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597B" w14:textId="77777777" w:rsidR="00916907" w:rsidRPr="00DB7E8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val="en-US" w:eastAsia="zh-CN"/>
        </w:rPr>
      </w:pPr>
    </w:p>
    <w:p w14:paraId="189F822D"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eastAsia="zh-CN"/>
        </w:rPr>
      </w:pPr>
      <w:r w:rsidRPr="00883F4E">
        <w:rPr>
          <w:rFonts w:ascii="Arial" w:eastAsia="SimSun" w:hAnsi="Arial" w:cs="Arial"/>
          <w:b/>
          <w:lang w:eastAsia="zh-CN"/>
        </w:rPr>
        <w:t xml:space="preserve">ЕВРАЗИЙСКИЙ СОВЕТ ПО СТАНДАРТИЗАЦИИ, МЕТРОЛОГИИ И СЕРТИФИКАЦИИ </w:t>
      </w:r>
      <w:r w:rsidRPr="00883F4E">
        <w:rPr>
          <w:rFonts w:ascii="Arial" w:eastAsia="SimSun" w:hAnsi="Arial" w:cs="Arial"/>
          <w:b/>
          <w:lang w:eastAsia="zh-CN"/>
        </w:rPr>
        <w:br/>
        <w:t>(ЕАСС)</w:t>
      </w:r>
    </w:p>
    <w:p w14:paraId="3A51BE8E"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lang w:eastAsia="zh-CN"/>
        </w:rPr>
      </w:pPr>
    </w:p>
    <w:p w14:paraId="6D082EFE"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hAnsi="Arial" w:cs="Arial"/>
          <w:b/>
          <w:lang w:val="en-US" w:eastAsia="zh-CN"/>
        </w:rPr>
      </w:pPr>
      <w:r w:rsidRPr="00883F4E">
        <w:rPr>
          <w:rFonts w:ascii="Arial" w:hAnsi="Arial" w:cs="Arial"/>
          <w:b/>
          <w:lang w:val="en-US"/>
        </w:rPr>
        <w:t>EURO-ASIAN</w:t>
      </w:r>
      <w:r w:rsidRPr="00883F4E">
        <w:rPr>
          <w:rFonts w:ascii="Arial" w:hAnsi="Arial" w:cs="Arial"/>
          <w:b/>
          <w:lang w:val="en-US" w:eastAsia="zh-CN"/>
        </w:rPr>
        <w:t xml:space="preserve"> COUNCIL FOR STANDARDIZATION, METROLOGY AND CERTIFICATION </w:t>
      </w:r>
      <w:r w:rsidRPr="00883F4E">
        <w:rPr>
          <w:rFonts w:ascii="Arial" w:hAnsi="Arial" w:cs="Arial"/>
          <w:b/>
          <w:lang w:val="en-US" w:eastAsia="zh-CN"/>
        </w:rPr>
        <w:br/>
        <w:t>(EASC)</w:t>
      </w:r>
    </w:p>
    <w:p w14:paraId="6DFFA535" w14:textId="77777777" w:rsidR="00916907" w:rsidRPr="00883F4E" w:rsidRDefault="00916907" w:rsidP="00916907">
      <w:pPr>
        <w:pBdr>
          <w:top w:val="single" w:sz="24" w:space="0" w:color="auto"/>
          <w:bottom w:val="single" w:sz="24" w:space="1" w:color="auto"/>
        </w:pBdr>
        <w:spacing w:line="240" w:lineRule="auto"/>
        <w:ind w:left="-142" w:right="-144"/>
        <w:jc w:val="center"/>
        <w:rPr>
          <w:rFonts w:ascii="Arial" w:eastAsia="SimSun" w:hAnsi="Arial" w:cs="Arial"/>
          <w:b/>
          <w:sz w:val="20"/>
          <w:lang w:val="en-US" w:eastAsia="zh-CN"/>
        </w:rPr>
      </w:pPr>
    </w:p>
    <w:tbl>
      <w:tblPr>
        <w:tblW w:w="9923" w:type="dxa"/>
        <w:tblInd w:w="-142" w:type="dxa"/>
        <w:tblBorders>
          <w:bottom w:val="single" w:sz="18" w:space="0" w:color="auto"/>
        </w:tblBorders>
        <w:tblLayout w:type="fixed"/>
        <w:tblLook w:val="01E0" w:firstRow="1" w:lastRow="1" w:firstColumn="1" w:lastColumn="1" w:noHBand="0" w:noVBand="0"/>
      </w:tblPr>
      <w:tblGrid>
        <w:gridCol w:w="1985"/>
        <w:gridCol w:w="5211"/>
        <w:gridCol w:w="2727"/>
      </w:tblGrid>
      <w:tr w:rsidR="00916907" w:rsidRPr="00883F4E" w14:paraId="00CE9DE4" w14:textId="77777777" w:rsidTr="00B10B5D">
        <w:trPr>
          <w:trHeight w:val="2074"/>
        </w:trPr>
        <w:tc>
          <w:tcPr>
            <w:tcW w:w="1985" w:type="dxa"/>
            <w:vAlign w:val="center"/>
          </w:tcPr>
          <w:p w14:paraId="0371C17E" w14:textId="18AA344B" w:rsidR="00916907" w:rsidRPr="00883F4E" w:rsidRDefault="00F52666" w:rsidP="00954630">
            <w:pPr>
              <w:ind w:left="-104" w:hanging="8"/>
              <w:jc w:val="center"/>
              <w:rPr>
                <w:szCs w:val="28"/>
              </w:rPr>
            </w:pPr>
            <w:r>
              <w:rPr>
                <w:noProof/>
              </w:rPr>
              <w:drawing>
                <wp:inline distT="0" distB="0" distL="0" distR="0" wp14:anchorId="0DCC2AFC" wp14:editId="280310DA">
                  <wp:extent cx="1266825" cy="1190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5301"/>
                          <a:stretch>
                            <a:fillRect/>
                          </a:stretch>
                        </pic:blipFill>
                        <pic:spPr bwMode="auto">
                          <a:xfrm>
                            <a:off x="0" y="0"/>
                            <a:ext cx="1266825" cy="1190625"/>
                          </a:xfrm>
                          <a:prstGeom prst="rect">
                            <a:avLst/>
                          </a:prstGeom>
                          <a:noFill/>
                          <a:ln>
                            <a:noFill/>
                          </a:ln>
                        </pic:spPr>
                      </pic:pic>
                    </a:graphicData>
                  </a:graphic>
                </wp:inline>
              </w:drawing>
            </w:r>
          </w:p>
        </w:tc>
        <w:tc>
          <w:tcPr>
            <w:tcW w:w="5211" w:type="dxa"/>
          </w:tcPr>
          <w:p w14:paraId="3E18AD28" w14:textId="77777777" w:rsidR="00916907" w:rsidRPr="00883F4E" w:rsidRDefault="00916907" w:rsidP="00954630">
            <w:pPr>
              <w:jc w:val="center"/>
              <w:rPr>
                <w:b/>
                <w:spacing w:val="40"/>
                <w:szCs w:val="28"/>
                <w:lang w:eastAsia="zh-CN"/>
              </w:rPr>
            </w:pPr>
          </w:p>
          <w:p w14:paraId="53B79BB7" w14:textId="77777777" w:rsidR="00916907" w:rsidRPr="00883F4E" w:rsidRDefault="00916907" w:rsidP="00954630">
            <w:pPr>
              <w:ind w:left="-117" w:firstLine="10"/>
              <w:jc w:val="center"/>
              <w:rPr>
                <w:rFonts w:ascii="Arial" w:hAnsi="Arial" w:cs="Arial"/>
                <w:b/>
                <w:spacing w:val="80"/>
                <w:szCs w:val="28"/>
                <w:lang w:eastAsia="zh-CN"/>
              </w:rPr>
            </w:pPr>
            <w:r w:rsidRPr="00883F4E">
              <w:rPr>
                <w:rFonts w:ascii="Arial" w:hAnsi="Arial" w:cs="Arial"/>
                <w:b/>
                <w:spacing w:val="80"/>
                <w:szCs w:val="28"/>
                <w:lang w:eastAsia="zh-CN"/>
              </w:rPr>
              <w:t>МЕЖГОСУДАРСТВЕННЫЙ</w:t>
            </w:r>
          </w:p>
          <w:p w14:paraId="45DDA08F" w14:textId="77777777" w:rsidR="00916907" w:rsidRPr="00883F4E" w:rsidRDefault="00916907" w:rsidP="00954630">
            <w:pPr>
              <w:spacing w:line="276" w:lineRule="auto"/>
              <w:ind w:left="-117"/>
              <w:jc w:val="center"/>
              <w:rPr>
                <w:b/>
                <w:spacing w:val="40"/>
                <w:szCs w:val="28"/>
                <w:lang w:val="en-US" w:eastAsia="zh-CN"/>
              </w:rPr>
            </w:pPr>
            <w:r w:rsidRPr="00883F4E">
              <w:rPr>
                <w:rFonts w:ascii="Arial" w:hAnsi="Arial" w:cs="Arial"/>
                <w:b/>
                <w:spacing w:val="80"/>
                <w:szCs w:val="28"/>
                <w:lang w:eastAsia="zh-CN"/>
              </w:rPr>
              <w:t>СТАНДАРТ</w:t>
            </w:r>
          </w:p>
        </w:tc>
        <w:tc>
          <w:tcPr>
            <w:tcW w:w="2727" w:type="dxa"/>
          </w:tcPr>
          <w:p w14:paraId="6265690F" w14:textId="77777777" w:rsidR="00916907" w:rsidRPr="00CF16B9" w:rsidRDefault="00916907" w:rsidP="00954630">
            <w:pPr>
              <w:spacing w:before="120"/>
              <w:ind w:left="34" w:right="-108"/>
              <w:rPr>
                <w:rFonts w:ascii="Arial" w:hAnsi="Arial" w:cs="Arial"/>
                <w:b/>
                <w:bCs/>
                <w:sz w:val="32"/>
                <w:szCs w:val="32"/>
                <w:lang w:eastAsia="zh-CN"/>
              </w:rPr>
            </w:pPr>
            <w:r w:rsidRPr="00CF16B9">
              <w:rPr>
                <w:rFonts w:ascii="Arial" w:hAnsi="Arial" w:cs="Arial"/>
                <w:b/>
                <w:bCs/>
                <w:sz w:val="32"/>
                <w:szCs w:val="32"/>
                <w:lang w:eastAsia="zh-CN"/>
              </w:rPr>
              <w:t>ГОСТ</w:t>
            </w:r>
          </w:p>
          <w:p w14:paraId="677C5FDB" w14:textId="4823F11D" w:rsidR="00916907" w:rsidRPr="00CF16B9" w:rsidRDefault="00515DE7" w:rsidP="00954630">
            <w:pPr>
              <w:ind w:left="33" w:right="-108"/>
              <w:rPr>
                <w:rFonts w:ascii="Arial" w:hAnsi="Arial" w:cs="Arial"/>
                <w:b/>
                <w:bCs/>
                <w:sz w:val="32"/>
                <w:szCs w:val="32"/>
                <w:lang w:eastAsia="zh-CN"/>
              </w:rPr>
            </w:pPr>
            <w:r>
              <w:rPr>
                <w:rFonts w:ascii="Arial" w:eastAsia="Calibri" w:hAnsi="Arial" w:cs="Arial"/>
                <w:b/>
                <w:bCs/>
                <w:sz w:val="32"/>
                <w:szCs w:val="32"/>
                <w:lang w:val="en-US" w:eastAsia="zh-CN"/>
              </w:rPr>
              <w:t>ISO</w:t>
            </w:r>
            <w:r w:rsidR="00B10B5D">
              <w:rPr>
                <w:rFonts w:ascii="Arial" w:eastAsia="Calibri" w:hAnsi="Arial" w:cs="Arial"/>
                <w:b/>
                <w:bCs/>
                <w:sz w:val="32"/>
                <w:szCs w:val="32"/>
                <w:lang w:eastAsia="zh-CN"/>
              </w:rPr>
              <w:t xml:space="preserve"> </w:t>
            </w:r>
            <w:r w:rsidR="00B10B5D">
              <w:rPr>
                <w:rFonts w:ascii="Arial" w:hAnsi="Arial" w:cs="Arial"/>
                <w:b/>
                <w:sz w:val="32"/>
                <w:szCs w:val="32"/>
              </w:rPr>
              <w:t>80601</w:t>
            </w:r>
            <w:r w:rsidR="00B10B5D" w:rsidRPr="00515DE7">
              <w:rPr>
                <w:rFonts w:ascii="Arial" w:hAnsi="Arial" w:cs="Arial"/>
                <w:b/>
                <w:sz w:val="32"/>
                <w:szCs w:val="32"/>
              </w:rPr>
              <w:t>-2</w:t>
            </w:r>
            <w:r w:rsidR="00B10B5D">
              <w:rPr>
                <w:rFonts w:ascii="Arial" w:hAnsi="Arial" w:cs="Arial"/>
                <w:b/>
                <w:sz w:val="32"/>
                <w:szCs w:val="32"/>
              </w:rPr>
              <w:t>-72</w:t>
            </w:r>
            <w:r w:rsidR="00916907" w:rsidRPr="00CF16B9">
              <w:rPr>
                <w:rFonts w:ascii="Arial" w:hAnsi="Arial" w:cs="Arial"/>
                <w:b/>
              </w:rPr>
              <w:sym w:font="Symbol" w:char="F0BE"/>
            </w:r>
          </w:p>
          <w:p w14:paraId="2976349E" w14:textId="77777777" w:rsidR="00916907" w:rsidRPr="00CF16B9" w:rsidRDefault="00916907" w:rsidP="00954630">
            <w:pPr>
              <w:ind w:left="33" w:right="-108"/>
              <w:rPr>
                <w:rFonts w:ascii="Arial" w:hAnsi="Arial" w:cs="Arial"/>
                <w:bCs/>
                <w:i/>
                <w:szCs w:val="28"/>
                <w:lang w:eastAsia="zh-CN"/>
              </w:rPr>
            </w:pPr>
            <w:r w:rsidRPr="00CF16B9">
              <w:rPr>
                <w:rFonts w:ascii="Arial" w:hAnsi="Arial" w:cs="Arial"/>
                <w:bCs/>
                <w:i/>
                <w:szCs w:val="28"/>
                <w:lang w:eastAsia="zh-CN"/>
              </w:rPr>
              <w:t xml:space="preserve">(проект, </w:t>
            </w:r>
            <w:r w:rsidRPr="00CF16B9">
              <w:rPr>
                <w:rFonts w:ascii="Arial" w:hAnsi="Arial" w:cs="Arial"/>
                <w:bCs/>
                <w:i/>
                <w:szCs w:val="28"/>
                <w:lang w:val="en-US" w:eastAsia="zh-CN"/>
              </w:rPr>
              <w:t>RU</w:t>
            </w:r>
            <w:r w:rsidRPr="00CF16B9">
              <w:rPr>
                <w:rFonts w:ascii="Arial" w:hAnsi="Arial" w:cs="Arial"/>
                <w:bCs/>
                <w:i/>
                <w:szCs w:val="28"/>
                <w:lang w:eastAsia="zh-CN"/>
              </w:rPr>
              <w:t>,</w:t>
            </w:r>
          </w:p>
          <w:p w14:paraId="36CD65FE" w14:textId="77777777" w:rsidR="00916907" w:rsidRPr="00627D01" w:rsidRDefault="00916907" w:rsidP="00954630">
            <w:pPr>
              <w:ind w:hanging="4"/>
              <w:rPr>
                <w:rFonts w:ascii="Arial" w:hAnsi="Arial" w:cs="Arial"/>
                <w:b/>
                <w:bCs/>
                <w:sz w:val="32"/>
                <w:szCs w:val="32"/>
                <w:lang w:eastAsia="zh-CN"/>
              </w:rPr>
            </w:pPr>
            <w:r>
              <w:rPr>
                <w:rFonts w:ascii="Arial" w:hAnsi="Arial" w:cs="Arial"/>
                <w:bCs/>
                <w:i/>
                <w:szCs w:val="28"/>
                <w:lang w:eastAsia="zh-CN"/>
              </w:rPr>
              <w:t>первая</w:t>
            </w:r>
            <w:r w:rsidRPr="00CF16B9">
              <w:rPr>
                <w:rFonts w:ascii="Arial" w:hAnsi="Arial" w:cs="Arial"/>
                <w:bCs/>
                <w:i/>
                <w:szCs w:val="28"/>
                <w:lang w:eastAsia="zh-CN"/>
              </w:rPr>
              <w:t xml:space="preserve"> редакция)</w:t>
            </w:r>
          </w:p>
        </w:tc>
      </w:tr>
    </w:tbl>
    <w:p w14:paraId="118BD46D" w14:textId="77777777" w:rsidR="00916907" w:rsidRPr="00391C4A" w:rsidRDefault="00916907" w:rsidP="00916907">
      <w:pPr>
        <w:jc w:val="center"/>
        <w:rPr>
          <w:rFonts w:ascii="Arial" w:hAnsi="Arial" w:cs="Arial"/>
          <w:szCs w:val="28"/>
        </w:rPr>
      </w:pPr>
    </w:p>
    <w:p w14:paraId="72538E2B" w14:textId="77777777" w:rsidR="00916907" w:rsidRPr="00391C4A" w:rsidRDefault="00916907" w:rsidP="00916907">
      <w:pPr>
        <w:jc w:val="center"/>
        <w:rPr>
          <w:rFonts w:ascii="Arial" w:hAnsi="Arial" w:cs="Arial"/>
          <w:szCs w:val="28"/>
        </w:rPr>
      </w:pPr>
    </w:p>
    <w:p w14:paraId="0A81F937" w14:textId="100E482F" w:rsidR="007611F8" w:rsidRDefault="008D6C07" w:rsidP="00515DE7">
      <w:pPr>
        <w:spacing w:after="0" w:line="360" w:lineRule="auto"/>
        <w:jc w:val="center"/>
        <w:rPr>
          <w:rFonts w:ascii="Arial" w:eastAsia="Arial" w:hAnsi="Arial" w:cs="Arial"/>
          <w:b/>
          <w:sz w:val="28"/>
          <w:szCs w:val="28"/>
        </w:rPr>
      </w:pPr>
      <w:r>
        <w:rPr>
          <w:rFonts w:ascii="Arial" w:eastAsia="Arial" w:hAnsi="Arial" w:cs="Arial"/>
          <w:b/>
          <w:sz w:val="28"/>
          <w:szCs w:val="28"/>
        </w:rPr>
        <w:t xml:space="preserve">ИЗДЕЛИЯ МЕДИЦИНСКИЕ </w:t>
      </w:r>
      <w:r w:rsidR="00B10B5D">
        <w:rPr>
          <w:rFonts w:ascii="Arial" w:eastAsia="Arial" w:hAnsi="Arial" w:cs="Arial"/>
          <w:b/>
          <w:sz w:val="28"/>
          <w:szCs w:val="28"/>
        </w:rPr>
        <w:t>ЭЛЕКТРИЧЕСКИЕ</w:t>
      </w:r>
    </w:p>
    <w:p w14:paraId="0EF3E2CF" w14:textId="77777777" w:rsidR="00B10B5D" w:rsidRDefault="00B10B5D" w:rsidP="00515DE7">
      <w:pPr>
        <w:spacing w:after="0" w:line="360" w:lineRule="auto"/>
        <w:jc w:val="center"/>
        <w:rPr>
          <w:rFonts w:ascii="Arial" w:eastAsia="Arial" w:hAnsi="Arial" w:cs="Arial"/>
          <w:b/>
          <w:sz w:val="28"/>
          <w:szCs w:val="28"/>
        </w:rPr>
      </w:pPr>
    </w:p>
    <w:p w14:paraId="3742748B" w14:textId="7DEF2A5B" w:rsidR="007611F8" w:rsidRDefault="00E37020" w:rsidP="00515DE7">
      <w:pPr>
        <w:spacing w:after="0" w:line="360" w:lineRule="auto"/>
        <w:jc w:val="center"/>
        <w:rPr>
          <w:rFonts w:ascii="Arial" w:eastAsia="Arial" w:hAnsi="Arial" w:cs="Arial"/>
          <w:b/>
          <w:sz w:val="28"/>
          <w:szCs w:val="28"/>
        </w:rPr>
      </w:pPr>
      <w:r>
        <w:rPr>
          <w:rFonts w:ascii="Arial" w:eastAsia="Arial" w:hAnsi="Arial" w:cs="Arial"/>
          <w:b/>
          <w:sz w:val="28"/>
          <w:szCs w:val="28"/>
        </w:rPr>
        <w:t>Часть 2-72</w:t>
      </w:r>
    </w:p>
    <w:p w14:paraId="60B63832" w14:textId="4996B878" w:rsidR="00B10B5D" w:rsidRDefault="00B10B5D" w:rsidP="00515DE7">
      <w:pPr>
        <w:spacing w:after="0" w:line="360" w:lineRule="auto"/>
        <w:jc w:val="center"/>
        <w:rPr>
          <w:rFonts w:ascii="Arial" w:eastAsia="Arial" w:hAnsi="Arial" w:cs="Arial"/>
          <w:b/>
          <w:sz w:val="28"/>
          <w:szCs w:val="28"/>
        </w:rPr>
      </w:pPr>
    </w:p>
    <w:p w14:paraId="5C09D69B" w14:textId="17D6E615" w:rsidR="00D7669A" w:rsidRPr="00D7669A" w:rsidRDefault="00011161" w:rsidP="00D7669A">
      <w:pPr>
        <w:spacing w:after="0" w:line="360" w:lineRule="auto"/>
        <w:jc w:val="center"/>
        <w:rPr>
          <w:rFonts w:ascii="Arial" w:eastAsia="Calibri" w:hAnsi="Arial" w:cs="Arial"/>
          <w:b/>
          <w:sz w:val="28"/>
          <w:szCs w:val="20"/>
        </w:rPr>
      </w:pPr>
      <w:r w:rsidRPr="00011161">
        <w:rPr>
          <w:rFonts w:ascii="Arial" w:hAnsi="Arial" w:cs="Arial"/>
          <w:b/>
          <w:sz w:val="28"/>
        </w:rPr>
        <w:t>Частные требования безопасности с учетом основных функциональных характеристик к дыхательным аппаратам для медико-санитарной помощи на дому пациентам, зависящим от этих аппаратов</w:t>
      </w:r>
    </w:p>
    <w:p w14:paraId="749C232E" w14:textId="77777777" w:rsidR="00916907" w:rsidRPr="0040700E" w:rsidRDefault="00916907" w:rsidP="00916907">
      <w:pPr>
        <w:spacing w:after="0" w:line="360" w:lineRule="auto"/>
        <w:jc w:val="center"/>
        <w:rPr>
          <w:rFonts w:ascii="Arial" w:eastAsia="Calibri" w:hAnsi="Arial" w:cs="Arial"/>
          <w:b/>
          <w:sz w:val="28"/>
          <w:szCs w:val="20"/>
        </w:rPr>
      </w:pPr>
    </w:p>
    <w:p w14:paraId="24FE8A02" w14:textId="77777777" w:rsidR="00916907" w:rsidRPr="0040700E" w:rsidRDefault="00916907" w:rsidP="00916907">
      <w:pPr>
        <w:spacing w:after="0" w:line="240" w:lineRule="auto"/>
        <w:jc w:val="center"/>
        <w:rPr>
          <w:rFonts w:ascii="Arial" w:eastAsia="Calibri" w:hAnsi="Arial" w:cs="Arial"/>
          <w:b/>
          <w:sz w:val="28"/>
          <w:szCs w:val="28"/>
        </w:rPr>
      </w:pPr>
    </w:p>
    <w:p w14:paraId="54013096" w14:textId="59D0DDA2" w:rsidR="00916907" w:rsidRPr="005E4145" w:rsidRDefault="00916907" w:rsidP="00916907">
      <w:pPr>
        <w:spacing w:line="240" w:lineRule="auto"/>
        <w:jc w:val="center"/>
        <w:rPr>
          <w:rFonts w:ascii="Arial" w:hAnsi="Arial" w:cs="Arial"/>
          <w:b/>
          <w:szCs w:val="28"/>
        </w:rPr>
      </w:pPr>
      <w:r w:rsidRPr="0040700E">
        <w:rPr>
          <w:rFonts w:ascii="Arial" w:eastAsia="Calibri" w:hAnsi="Arial" w:cs="Arial"/>
          <w:b/>
          <w:sz w:val="28"/>
          <w:szCs w:val="24"/>
        </w:rPr>
        <w:t>(</w:t>
      </w:r>
      <w:r w:rsidR="00D7669A">
        <w:rPr>
          <w:rFonts w:ascii="Arial" w:eastAsia="Calibri" w:hAnsi="Arial" w:cs="Arial"/>
          <w:b/>
          <w:sz w:val="28"/>
          <w:szCs w:val="24"/>
          <w:lang w:val="en-US"/>
        </w:rPr>
        <w:t>ISO</w:t>
      </w:r>
      <w:r w:rsidR="00D7669A" w:rsidRPr="00B10B5D">
        <w:rPr>
          <w:rFonts w:ascii="Arial" w:eastAsia="Calibri" w:hAnsi="Arial" w:cs="Arial"/>
          <w:b/>
          <w:sz w:val="28"/>
          <w:szCs w:val="24"/>
        </w:rPr>
        <w:t xml:space="preserve"> 80601</w:t>
      </w:r>
      <w:r w:rsidR="00515DE7" w:rsidRPr="00B10B5D">
        <w:rPr>
          <w:rFonts w:ascii="Arial" w:eastAsia="Calibri" w:hAnsi="Arial" w:cs="Arial"/>
          <w:b/>
          <w:sz w:val="28"/>
          <w:szCs w:val="24"/>
        </w:rPr>
        <w:t>-2</w:t>
      </w:r>
      <w:r w:rsidR="00D7669A" w:rsidRPr="00B10B5D">
        <w:rPr>
          <w:rFonts w:ascii="Arial" w:eastAsia="Calibri" w:hAnsi="Arial" w:cs="Arial"/>
          <w:b/>
          <w:sz w:val="28"/>
          <w:szCs w:val="24"/>
        </w:rPr>
        <w:t>-72:2023</w:t>
      </w:r>
      <w:r w:rsidRPr="0040700E">
        <w:rPr>
          <w:rFonts w:ascii="Arial" w:eastAsia="Calibri" w:hAnsi="Arial" w:cs="Arial"/>
          <w:b/>
          <w:sz w:val="28"/>
          <w:szCs w:val="24"/>
        </w:rPr>
        <w:t>)</w:t>
      </w:r>
    </w:p>
    <w:p w14:paraId="4CB1DDBB" w14:textId="77777777" w:rsidR="00916907" w:rsidRPr="00391C4A" w:rsidRDefault="00916907" w:rsidP="00916907">
      <w:pPr>
        <w:jc w:val="center"/>
        <w:rPr>
          <w:rFonts w:ascii="Arial" w:hAnsi="Arial" w:cs="Arial"/>
          <w:b/>
          <w:szCs w:val="16"/>
        </w:rPr>
      </w:pPr>
    </w:p>
    <w:p w14:paraId="5E9436B5" w14:textId="77777777" w:rsidR="00916907" w:rsidRPr="00BC7994" w:rsidRDefault="00916907" w:rsidP="00916907">
      <w:pPr>
        <w:spacing w:line="240" w:lineRule="auto"/>
        <w:ind w:left="-142" w:right="-144"/>
        <w:jc w:val="center"/>
        <w:rPr>
          <w:rFonts w:ascii="Arial" w:hAnsi="Arial" w:cs="Arial"/>
          <w:b/>
          <w:color w:val="000000"/>
          <w:sz w:val="24"/>
        </w:rPr>
      </w:pPr>
      <w:r w:rsidRPr="00112D43">
        <w:rPr>
          <w:rFonts w:ascii="Arial" w:eastAsia="SimSun" w:hAnsi="Arial" w:cs="Arial"/>
          <w:b/>
          <w:i/>
          <w:sz w:val="24"/>
          <w:lang w:eastAsia="zh-CN"/>
        </w:rPr>
        <w:t>Настоящий проект стандарта не подлежит применению до его утверждения</w:t>
      </w:r>
    </w:p>
    <w:p w14:paraId="7703AD8B" w14:textId="77777777" w:rsidR="00916907" w:rsidRDefault="00916907" w:rsidP="00916907">
      <w:pPr>
        <w:spacing w:line="240" w:lineRule="auto"/>
        <w:jc w:val="center"/>
        <w:rPr>
          <w:rFonts w:ascii="Arial" w:hAnsi="Arial" w:cs="Arial"/>
          <w:b/>
          <w:color w:val="000000"/>
          <w:szCs w:val="28"/>
        </w:rPr>
      </w:pPr>
    </w:p>
    <w:p w14:paraId="30A9D084" w14:textId="77777777" w:rsidR="00916907" w:rsidRPr="00883F4E" w:rsidRDefault="00916907" w:rsidP="008D6C07">
      <w:pPr>
        <w:spacing w:line="240" w:lineRule="auto"/>
        <w:rPr>
          <w:rFonts w:ascii="Arial" w:eastAsia="SimSun" w:hAnsi="Arial" w:cs="Arial"/>
          <w:lang w:eastAsia="zh-CN"/>
        </w:rPr>
      </w:pPr>
    </w:p>
    <w:p w14:paraId="0E5AB241" w14:textId="77777777" w:rsidR="00916907" w:rsidRPr="00883F4E" w:rsidRDefault="00916907" w:rsidP="00916907">
      <w:pPr>
        <w:spacing w:line="240" w:lineRule="auto"/>
        <w:jc w:val="center"/>
        <w:rPr>
          <w:rFonts w:ascii="Arial" w:eastAsia="SimSun" w:hAnsi="Arial" w:cs="Arial"/>
          <w:lang w:eastAsia="zh-CN"/>
        </w:rPr>
      </w:pPr>
    </w:p>
    <w:p w14:paraId="48751E16" w14:textId="77777777" w:rsidR="00916907" w:rsidRPr="00883F4E" w:rsidRDefault="00916907" w:rsidP="00916907">
      <w:pPr>
        <w:spacing w:line="276" w:lineRule="auto"/>
        <w:jc w:val="center"/>
        <w:rPr>
          <w:rFonts w:ascii="Arial" w:eastAsia="SimSun" w:hAnsi="Arial" w:cs="Arial"/>
          <w:b/>
          <w:sz w:val="24"/>
          <w:lang w:eastAsia="zh-CN"/>
        </w:rPr>
      </w:pPr>
      <w:r w:rsidRPr="00883F4E">
        <w:rPr>
          <w:rFonts w:ascii="Arial" w:eastAsia="SimSun" w:hAnsi="Arial" w:cs="Arial"/>
          <w:b/>
          <w:sz w:val="24"/>
          <w:lang w:eastAsia="zh-CN"/>
        </w:rPr>
        <w:t>Минск</w:t>
      </w:r>
    </w:p>
    <w:p w14:paraId="50100DDB" w14:textId="77777777" w:rsidR="00916907" w:rsidRPr="00883F4E" w:rsidRDefault="00916907" w:rsidP="00916907">
      <w:pPr>
        <w:spacing w:line="276" w:lineRule="auto"/>
        <w:jc w:val="center"/>
        <w:rPr>
          <w:rFonts w:ascii="Arial" w:eastAsia="SimSun" w:hAnsi="Arial" w:cs="Arial"/>
          <w:b/>
          <w:sz w:val="24"/>
          <w:lang w:eastAsia="zh-CN"/>
        </w:rPr>
      </w:pPr>
      <w:r w:rsidRPr="00883F4E">
        <w:rPr>
          <w:rFonts w:ascii="Arial" w:eastAsia="SimSun" w:hAnsi="Arial" w:cs="Arial"/>
          <w:b/>
          <w:sz w:val="24"/>
          <w:lang w:eastAsia="zh-CN"/>
        </w:rPr>
        <w:t>Евразийский совет по стандартизации, метрологии и сертификации</w:t>
      </w:r>
    </w:p>
    <w:p w14:paraId="12F05890" w14:textId="77777777" w:rsidR="00916907" w:rsidRPr="00883F4E" w:rsidRDefault="00916907" w:rsidP="00916907">
      <w:pPr>
        <w:spacing w:after="200" w:line="276" w:lineRule="auto"/>
        <w:jc w:val="center"/>
        <w:rPr>
          <w:rFonts w:ascii="Arial" w:hAnsi="Arial" w:cs="Arial"/>
          <w:bCs/>
          <w:i/>
        </w:rPr>
      </w:pPr>
      <w:r w:rsidRPr="00883F4E">
        <w:rPr>
          <w:rFonts w:ascii="Arial" w:eastAsia="SimSun" w:hAnsi="Arial" w:cs="Arial"/>
          <w:b/>
          <w:sz w:val="24"/>
          <w:lang w:eastAsia="zh-CN"/>
        </w:rPr>
        <w:t>202</w:t>
      </w:r>
      <w:r>
        <w:rPr>
          <w:rFonts w:ascii="Arial" w:eastAsia="SimSun" w:hAnsi="Arial" w:cs="Arial"/>
          <w:b/>
          <w:sz w:val="24"/>
          <w:lang w:eastAsia="zh-CN"/>
        </w:rPr>
        <w:t>_</w:t>
      </w:r>
      <w:r w:rsidRPr="00883F4E">
        <w:rPr>
          <w:rFonts w:eastAsia="SimSun"/>
          <w:b/>
          <w:spacing w:val="20"/>
          <w:sz w:val="24"/>
          <w:lang w:eastAsia="zh-CN"/>
        </w:rPr>
        <w:br w:type="page"/>
      </w:r>
    </w:p>
    <w:p w14:paraId="29824329" w14:textId="77777777" w:rsidR="00916907" w:rsidRPr="00883F4E" w:rsidRDefault="00916907" w:rsidP="00916907">
      <w:pPr>
        <w:spacing w:after="240" w:line="240" w:lineRule="auto"/>
        <w:jc w:val="center"/>
        <w:rPr>
          <w:rFonts w:ascii="Arial" w:hAnsi="Arial" w:cs="Arial"/>
          <w:b/>
          <w:iCs/>
          <w:sz w:val="24"/>
        </w:rPr>
      </w:pPr>
      <w:r w:rsidRPr="00883F4E">
        <w:rPr>
          <w:rFonts w:ascii="Arial" w:hAnsi="Arial" w:cs="Arial"/>
          <w:b/>
          <w:iCs/>
          <w:sz w:val="24"/>
        </w:rPr>
        <w:lastRenderedPageBreak/>
        <w:t>Предисловие</w:t>
      </w:r>
    </w:p>
    <w:p w14:paraId="0557543D" w14:textId="77777777" w:rsidR="00916907" w:rsidRPr="00883F4E" w:rsidRDefault="00916907" w:rsidP="003A7DE1">
      <w:pPr>
        <w:spacing w:after="0" w:line="240" w:lineRule="auto"/>
        <w:ind w:firstLine="510"/>
        <w:jc w:val="both"/>
        <w:rPr>
          <w:rFonts w:ascii="Arial" w:hAnsi="Arial" w:cs="Arial"/>
          <w:bCs/>
          <w:iCs/>
        </w:rPr>
      </w:pPr>
      <w:r w:rsidRPr="00883F4E">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247618F" w14:textId="77777777" w:rsidR="00916907" w:rsidRPr="00883F4E" w:rsidRDefault="00916907" w:rsidP="00916907">
      <w:pPr>
        <w:spacing w:after="240" w:line="240" w:lineRule="auto"/>
        <w:ind w:firstLine="510"/>
        <w:jc w:val="both"/>
        <w:rPr>
          <w:rFonts w:ascii="Arial" w:hAnsi="Arial" w:cs="Arial"/>
          <w:bCs/>
          <w:iCs/>
        </w:rPr>
      </w:pPr>
      <w:r w:rsidRPr="00883F4E">
        <w:rPr>
          <w:rFonts w:ascii="Arial" w:hAnsi="Arial" w:cs="Arial"/>
          <w:sz w:val="24"/>
        </w:rPr>
        <w:t>Цели, основные принципы и общие правила проведения работ по межгосударственной стандартизации установлены ГОСТ</w:t>
      </w:r>
      <w:r>
        <w:rPr>
          <w:rFonts w:ascii="Arial" w:hAnsi="Arial" w:cs="Arial"/>
          <w:sz w:val="24"/>
        </w:rPr>
        <w:t> </w:t>
      </w:r>
      <w:r w:rsidRPr="00883F4E">
        <w:rPr>
          <w:rFonts w:ascii="Arial" w:hAnsi="Arial" w:cs="Arial"/>
          <w:sz w:val="24"/>
          <w:szCs w:val="26"/>
        </w:rPr>
        <w:t>1.0</w:t>
      </w:r>
      <w:r w:rsidRPr="00883F4E">
        <w:rPr>
          <w:rFonts w:ascii="Arial" w:hAnsi="Arial" w:cs="Arial"/>
          <w:sz w:val="24"/>
        </w:rPr>
        <w:t xml:space="preserve"> «Межгосударственная система стандартизации. Основные положения» и ГОСТ </w:t>
      </w:r>
      <w:r w:rsidRPr="00883F4E">
        <w:rPr>
          <w:rFonts w:ascii="Arial" w:hAnsi="Arial" w:cs="Arial"/>
          <w:sz w:val="24"/>
          <w:szCs w:val="26"/>
        </w:rPr>
        <w:t>1.2</w:t>
      </w:r>
      <w:r w:rsidRPr="00883F4E">
        <w:rPr>
          <w:rFonts w:ascii="Arial" w:hAnsi="Arial" w:cs="Arial"/>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77663AC" w14:textId="77777777" w:rsidR="00916907" w:rsidRPr="00883F4E" w:rsidRDefault="00916907" w:rsidP="00916907">
      <w:pPr>
        <w:suppressAutoHyphens/>
        <w:spacing w:line="240" w:lineRule="auto"/>
        <w:ind w:right="6" w:firstLine="510"/>
        <w:jc w:val="both"/>
        <w:rPr>
          <w:rFonts w:ascii="Arial" w:hAnsi="Arial" w:cs="Arial"/>
          <w:b/>
          <w:sz w:val="24"/>
          <w:szCs w:val="26"/>
        </w:rPr>
      </w:pPr>
      <w:r w:rsidRPr="00883F4E">
        <w:rPr>
          <w:rFonts w:ascii="Arial" w:hAnsi="Arial" w:cs="Arial"/>
          <w:b/>
          <w:sz w:val="24"/>
          <w:szCs w:val="26"/>
        </w:rPr>
        <w:t>Сведения о стандарте</w:t>
      </w:r>
    </w:p>
    <w:p w14:paraId="63DA8438"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1 </w:t>
      </w:r>
      <w:r w:rsidRPr="005E4145">
        <w:rPr>
          <w:rFonts w:ascii="Arial" w:hAnsi="Arial" w:cs="Arial"/>
          <w:sz w:val="24"/>
          <w:szCs w:val="26"/>
        </w:rPr>
        <w:t xml:space="preserve">ПОДГОТОВЛЕН </w:t>
      </w:r>
      <w:r w:rsidRPr="005E4145">
        <w:rPr>
          <w:rFonts w:ascii="Arial" w:hAnsi="Arial" w:cs="Arial"/>
          <w:sz w:val="24"/>
          <w:szCs w:val="28"/>
        </w:rPr>
        <w:t xml:space="preserve">Обществом с ограниченной ответственностью «Медтехстандарт» (ООО «Медтехстандарт») на основе собственного перевода на русский язык англоязычной версии стандарта, указанного в пункте </w:t>
      </w:r>
      <w:r>
        <w:rPr>
          <w:rFonts w:ascii="Arial" w:hAnsi="Arial" w:cs="Arial"/>
          <w:sz w:val="24"/>
          <w:szCs w:val="28"/>
        </w:rPr>
        <w:t>4</w:t>
      </w:r>
    </w:p>
    <w:p w14:paraId="510F34CC" w14:textId="77777777" w:rsidR="00916907" w:rsidRPr="00883F4E" w:rsidRDefault="00916907" w:rsidP="00916907">
      <w:pPr>
        <w:tabs>
          <w:tab w:val="left" w:pos="1254"/>
        </w:tabs>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2 ВНЕСЕН Федеральным агентством по техническому регулированию и метрологии</w:t>
      </w:r>
      <w:r>
        <w:rPr>
          <w:rFonts w:ascii="Arial" w:hAnsi="Arial" w:cs="Arial"/>
          <w:sz w:val="24"/>
          <w:szCs w:val="26"/>
        </w:rPr>
        <w:t xml:space="preserve"> Российской Федерации</w:t>
      </w:r>
    </w:p>
    <w:p w14:paraId="4F694635"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 xml:space="preserve">3 ПРИНЯТ Евразийским советом по стандартизации, метрологии и сертификации по результатам голосования в АИС МГС (протокол от __________ 202_ г. № ____) </w:t>
      </w:r>
    </w:p>
    <w:p w14:paraId="14B73FC4" w14:textId="77777777" w:rsidR="00916907" w:rsidRPr="00883F4E" w:rsidRDefault="00916907" w:rsidP="00916907">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916907" w:rsidRPr="00883F4E" w14:paraId="7ECD7321" w14:textId="77777777" w:rsidTr="00954630">
        <w:tc>
          <w:tcPr>
            <w:tcW w:w="3085" w:type="dxa"/>
            <w:tcBorders>
              <w:bottom w:val="double" w:sz="4" w:space="0" w:color="auto"/>
            </w:tcBorders>
          </w:tcPr>
          <w:p w14:paraId="5515F3E1"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Краткое наименование страны по МК (ИСО 3166) 004–97</w:t>
            </w:r>
          </w:p>
        </w:tc>
        <w:tc>
          <w:tcPr>
            <w:tcW w:w="2268" w:type="dxa"/>
            <w:tcBorders>
              <w:bottom w:val="double" w:sz="4" w:space="0" w:color="auto"/>
            </w:tcBorders>
          </w:tcPr>
          <w:p w14:paraId="4639E8FD"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Код страны по МК (ИСО 3166) 004–97</w:t>
            </w:r>
          </w:p>
        </w:tc>
        <w:tc>
          <w:tcPr>
            <w:tcW w:w="4281" w:type="dxa"/>
            <w:tcBorders>
              <w:bottom w:val="double" w:sz="4" w:space="0" w:color="auto"/>
            </w:tcBorders>
          </w:tcPr>
          <w:p w14:paraId="36ABFB1E" w14:textId="77777777" w:rsidR="00916907" w:rsidRPr="00883F4E" w:rsidRDefault="00916907" w:rsidP="00954630">
            <w:pPr>
              <w:suppressAutoHyphens/>
              <w:spacing w:line="240" w:lineRule="auto"/>
              <w:ind w:left="-107" w:right="-108"/>
              <w:jc w:val="center"/>
              <w:rPr>
                <w:rFonts w:ascii="Arial" w:hAnsi="Arial" w:cs="Arial"/>
                <w:sz w:val="24"/>
                <w:szCs w:val="26"/>
              </w:rPr>
            </w:pPr>
            <w:r w:rsidRPr="00883F4E">
              <w:rPr>
                <w:rFonts w:ascii="Arial" w:hAnsi="Arial" w:cs="Arial"/>
                <w:sz w:val="24"/>
                <w:szCs w:val="26"/>
              </w:rPr>
              <w:t>Сокращенное наименование национального органа по стандартизации</w:t>
            </w:r>
          </w:p>
        </w:tc>
      </w:tr>
      <w:tr w:rsidR="00916907" w:rsidRPr="00883F4E" w14:paraId="355C3A6B" w14:textId="77777777" w:rsidTr="00954630">
        <w:tc>
          <w:tcPr>
            <w:tcW w:w="3085" w:type="dxa"/>
            <w:tcBorders>
              <w:top w:val="double" w:sz="4" w:space="0" w:color="auto"/>
              <w:bottom w:val="nil"/>
              <w:right w:val="single" w:sz="4" w:space="0" w:color="auto"/>
            </w:tcBorders>
          </w:tcPr>
          <w:p w14:paraId="2AC6B2E6"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double" w:sz="4" w:space="0" w:color="auto"/>
              <w:left w:val="single" w:sz="4" w:space="0" w:color="auto"/>
              <w:bottom w:val="nil"/>
              <w:right w:val="single" w:sz="4" w:space="0" w:color="auto"/>
            </w:tcBorders>
          </w:tcPr>
          <w:p w14:paraId="23C9E96A" w14:textId="77777777" w:rsidR="00916907" w:rsidRPr="00E54C39" w:rsidRDefault="00916907" w:rsidP="00954630">
            <w:pPr>
              <w:suppressAutoHyphens/>
              <w:spacing w:line="240" w:lineRule="auto"/>
              <w:ind w:right="-51"/>
              <w:jc w:val="center"/>
              <w:rPr>
                <w:rFonts w:ascii="Arial" w:hAnsi="Arial" w:cs="Arial"/>
                <w:sz w:val="24"/>
              </w:rPr>
            </w:pPr>
          </w:p>
        </w:tc>
        <w:tc>
          <w:tcPr>
            <w:tcW w:w="4281" w:type="dxa"/>
            <w:tcBorders>
              <w:top w:val="double" w:sz="4" w:space="0" w:color="auto"/>
              <w:left w:val="single" w:sz="4" w:space="0" w:color="auto"/>
              <w:bottom w:val="nil"/>
            </w:tcBorders>
          </w:tcPr>
          <w:p w14:paraId="140C4268" w14:textId="77777777" w:rsidR="00916907" w:rsidRPr="00E54C39" w:rsidRDefault="00916907" w:rsidP="00954630">
            <w:pPr>
              <w:suppressAutoHyphens/>
              <w:spacing w:line="240" w:lineRule="auto"/>
              <w:ind w:right="-51"/>
              <w:rPr>
                <w:rFonts w:ascii="Arial" w:hAnsi="Arial" w:cs="Arial"/>
                <w:sz w:val="24"/>
              </w:rPr>
            </w:pPr>
          </w:p>
        </w:tc>
      </w:tr>
      <w:tr w:rsidR="00916907" w:rsidRPr="00883F4E" w14:paraId="7AD38030" w14:textId="77777777" w:rsidTr="00954630">
        <w:tc>
          <w:tcPr>
            <w:tcW w:w="3085" w:type="dxa"/>
            <w:tcBorders>
              <w:top w:val="nil"/>
              <w:bottom w:val="nil"/>
              <w:right w:val="single" w:sz="4" w:space="0" w:color="auto"/>
            </w:tcBorders>
          </w:tcPr>
          <w:p w14:paraId="2E39DBE9"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bottom w:val="nil"/>
              <w:right w:val="single" w:sz="4" w:space="0" w:color="auto"/>
            </w:tcBorders>
          </w:tcPr>
          <w:p w14:paraId="7CB64698" w14:textId="77777777" w:rsidR="00916907" w:rsidRPr="00037550"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bottom w:val="nil"/>
            </w:tcBorders>
          </w:tcPr>
          <w:p w14:paraId="77BF23F6" w14:textId="77777777" w:rsidR="00916907" w:rsidRPr="00E54C39" w:rsidRDefault="00916907" w:rsidP="00954630">
            <w:pPr>
              <w:suppressAutoHyphens/>
              <w:spacing w:line="240" w:lineRule="auto"/>
              <w:ind w:right="-51"/>
              <w:rPr>
                <w:rFonts w:ascii="Arial" w:hAnsi="Arial" w:cs="Arial"/>
                <w:sz w:val="24"/>
              </w:rPr>
            </w:pPr>
          </w:p>
        </w:tc>
      </w:tr>
      <w:tr w:rsidR="00916907" w:rsidRPr="00883F4E" w14:paraId="79C53D9E" w14:textId="77777777" w:rsidTr="00954630">
        <w:tc>
          <w:tcPr>
            <w:tcW w:w="3085" w:type="dxa"/>
            <w:tcBorders>
              <w:top w:val="nil"/>
              <w:bottom w:val="nil"/>
              <w:right w:val="single" w:sz="4" w:space="0" w:color="auto"/>
            </w:tcBorders>
          </w:tcPr>
          <w:p w14:paraId="1EE999F7" w14:textId="77777777" w:rsidR="00916907" w:rsidRPr="00376BE7"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bottom w:val="nil"/>
              <w:right w:val="single" w:sz="4" w:space="0" w:color="auto"/>
            </w:tcBorders>
          </w:tcPr>
          <w:p w14:paraId="02C45B32" w14:textId="77777777" w:rsidR="00916907" w:rsidRPr="00627D01"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bottom w:val="nil"/>
            </w:tcBorders>
          </w:tcPr>
          <w:p w14:paraId="41EB4510" w14:textId="77777777" w:rsidR="00916907" w:rsidRPr="00376BE7" w:rsidRDefault="00916907" w:rsidP="00954630">
            <w:pPr>
              <w:pStyle w:val="formattext"/>
              <w:suppressAutoHyphens/>
              <w:spacing w:after="0" w:afterAutospacing="0"/>
              <w:rPr>
                <w:rFonts w:ascii="Arial" w:hAnsi="Arial" w:cs="Arial"/>
              </w:rPr>
            </w:pPr>
          </w:p>
        </w:tc>
      </w:tr>
      <w:tr w:rsidR="00916907" w:rsidRPr="00883F4E" w14:paraId="4D734074" w14:textId="77777777" w:rsidTr="00954630">
        <w:tc>
          <w:tcPr>
            <w:tcW w:w="3085" w:type="dxa"/>
            <w:tcBorders>
              <w:top w:val="nil"/>
              <w:right w:val="single" w:sz="4" w:space="0" w:color="auto"/>
            </w:tcBorders>
          </w:tcPr>
          <w:p w14:paraId="1ED9E032" w14:textId="77777777" w:rsidR="00916907" w:rsidRPr="00E54C39" w:rsidRDefault="00916907" w:rsidP="00954630">
            <w:pPr>
              <w:suppressAutoHyphens/>
              <w:spacing w:line="240" w:lineRule="auto"/>
              <w:ind w:right="-51"/>
              <w:rPr>
                <w:rFonts w:ascii="Arial" w:hAnsi="Arial" w:cs="Arial"/>
                <w:sz w:val="24"/>
              </w:rPr>
            </w:pPr>
          </w:p>
        </w:tc>
        <w:tc>
          <w:tcPr>
            <w:tcW w:w="2268" w:type="dxa"/>
            <w:tcBorders>
              <w:top w:val="nil"/>
              <w:left w:val="single" w:sz="4" w:space="0" w:color="auto"/>
              <w:right w:val="single" w:sz="4" w:space="0" w:color="auto"/>
            </w:tcBorders>
          </w:tcPr>
          <w:p w14:paraId="277A9324" w14:textId="77777777" w:rsidR="00916907" w:rsidRPr="00E54C39" w:rsidRDefault="00916907" w:rsidP="00954630">
            <w:pPr>
              <w:suppressAutoHyphens/>
              <w:spacing w:line="240" w:lineRule="auto"/>
              <w:ind w:right="-51"/>
              <w:jc w:val="center"/>
              <w:rPr>
                <w:rFonts w:ascii="Arial" w:hAnsi="Arial" w:cs="Arial"/>
                <w:sz w:val="24"/>
              </w:rPr>
            </w:pPr>
          </w:p>
        </w:tc>
        <w:tc>
          <w:tcPr>
            <w:tcW w:w="4281" w:type="dxa"/>
            <w:tcBorders>
              <w:top w:val="nil"/>
              <w:left w:val="single" w:sz="4" w:space="0" w:color="auto"/>
            </w:tcBorders>
          </w:tcPr>
          <w:p w14:paraId="246B8FAA" w14:textId="77777777" w:rsidR="00916907" w:rsidRPr="00E54C39" w:rsidRDefault="00916907" w:rsidP="00954630">
            <w:pPr>
              <w:suppressAutoHyphens/>
              <w:spacing w:line="240" w:lineRule="auto"/>
              <w:ind w:right="-51"/>
              <w:rPr>
                <w:rFonts w:ascii="Arial" w:hAnsi="Arial" w:cs="Arial"/>
                <w:sz w:val="24"/>
              </w:rPr>
            </w:pPr>
          </w:p>
        </w:tc>
      </w:tr>
    </w:tbl>
    <w:p w14:paraId="597C77DB" w14:textId="0C59DB09" w:rsidR="00916907" w:rsidRPr="00D7669A" w:rsidRDefault="00D7669A" w:rsidP="00D7669A">
      <w:pPr>
        <w:tabs>
          <w:tab w:val="left" w:pos="851"/>
        </w:tabs>
        <w:spacing w:before="120" w:after="0" w:line="240" w:lineRule="auto"/>
        <w:jc w:val="both"/>
        <w:rPr>
          <w:rFonts w:ascii="Arial" w:eastAsia="Calibri" w:hAnsi="Arial" w:cs="Arial"/>
          <w:b/>
          <w:sz w:val="24"/>
          <w:szCs w:val="24"/>
          <w:shd w:val="clear" w:color="auto" w:fill="FFFFFF"/>
        </w:rPr>
      </w:pPr>
      <w:r>
        <w:rPr>
          <w:rFonts w:ascii="Arial" w:hAnsi="Arial" w:cs="Arial"/>
          <w:sz w:val="24"/>
          <w:szCs w:val="26"/>
        </w:rPr>
        <w:t xml:space="preserve">      </w:t>
      </w:r>
      <w:r w:rsidR="00916907" w:rsidRPr="00883F4E">
        <w:rPr>
          <w:rFonts w:ascii="Arial" w:hAnsi="Arial" w:cs="Arial"/>
          <w:sz w:val="24"/>
          <w:szCs w:val="26"/>
        </w:rPr>
        <w:t>4 </w:t>
      </w:r>
      <w:r w:rsidR="00916907" w:rsidRPr="005E4145">
        <w:rPr>
          <w:rFonts w:ascii="Arial" w:hAnsi="Arial" w:cs="Arial"/>
          <w:sz w:val="24"/>
        </w:rPr>
        <w:t xml:space="preserve">Настоящий стандарт идентичен международному стандарту </w:t>
      </w:r>
      <w:r w:rsidR="00515DE7">
        <w:rPr>
          <w:rFonts w:ascii="Arial" w:eastAsia="Calibri" w:hAnsi="Arial" w:cs="Arial"/>
          <w:sz w:val="24"/>
          <w:szCs w:val="24"/>
          <w:shd w:val="clear" w:color="auto" w:fill="FFFFFF"/>
          <w:lang w:val="en-US"/>
        </w:rPr>
        <w:t>ISO</w:t>
      </w:r>
      <w:r w:rsidRPr="00B10B5D">
        <w:rPr>
          <w:rFonts w:ascii="Arial" w:eastAsia="Calibri" w:hAnsi="Arial" w:cs="Arial"/>
          <w:sz w:val="24"/>
          <w:szCs w:val="24"/>
          <w:shd w:val="clear" w:color="auto" w:fill="FFFFFF"/>
        </w:rPr>
        <w:t xml:space="preserve"> 80601-2-72-:2023</w:t>
      </w:r>
      <w:r>
        <w:rPr>
          <w:rFonts w:ascii="Arial" w:eastAsia="Calibri" w:hAnsi="Arial" w:cs="Arial"/>
          <w:sz w:val="24"/>
          <w:szCs w:val="24"/>
          <w:shd w:val="clear" w:color="auto" w:fill="FFFFFF"/>
        </w:rPr>
        <w:t xml:space="preserve"> </w:t>
      </w:r>
      <w:r w:rsidR="00916907" w:rsidRPr="00B10EE0">
        <w:rPr>
          <w:rFonts w:ascii="Arial" w:eastAsia="Calibri" w:hAnsi="Arial" w:cs="Arial"/>
          <w:sz w:val="24"/>
          <w:szCs w:val="24"/>
          <w:shd w:val="clear" w:color="auto" w:fill="FFFFFF"/>
        </w:rPr>
        <w:t>«</w:t>
      </w:r>
      <w:bookmarkStart w:id="0" w:name="OLE_LINK4"/>
      <w:bookmarkStart w:id="1" w:name="OLE_LINK5"/>
      <w:bookmarkStart w:id="2" w:name="OLE_LINK2"/>
      <w:bookmarkStart w:id="3" w:name="OLE_LINK3"/>
      <w:bookmarkStart w:id="4" w:name="OLE_LINK1"/>
      <w:r w:rsidRPr="00D7669A">
        <w:rPr>
          <w:rFonts w:ascii="Arial" w:eastAsia="Calibri" w:hAnsi="Arial" w:cs="Arial"/>
          <w:sz w:val="24"/>
          <w:szCs w:val="24"/>
          <w:shd w:val="clear" w:color="auto" w:fill="FFFFFF"/>
        </w:rPr>
        <w:t xml:space="preserve">Изделия медицинские электрические. Часть 2-72. </w:t>
      </w:r>
      <w:bookmarkEnd w:id="0"/>
      <w:bookmarkEnd w:id="1"/>
      <w:bookmarkEnd w:id="2"/>
      <w:bookmarkEnd w:id="3"/>
      <w:bookmarkEnd w:id="4"/>
      <w:r w:rsidR="00011161" w:rsidRPr="00011161">
        <w:rPr>
          <w:rFonts w:ascii="Arial" w:hAnsi="Arial" w:cs="Arial"/>
          <w:sz w:val="24"/>
        </w:rPr>
        <w:t>Частные требования безопасности с учетом основных функциональных характеристик к дыхательным аппаратам для медико-санитарной помощи на дому пациентам, зависящим от этих аппаратов</w:t>
      </w:r>
      <w:r w:rsidR="00916907" w:rsidRPr="00632BE3">
        <w:rPr>
          <w:rFonts w:ascii="Arial" w:eastAsia="Calibri" w:hAnsi="Arial" w:cs="Arial"/>
          <w:sz w:val="24"/>
          <w:szCs w:val="24"/>
        </w:rPr>
        <w:t xml:space="preserve">» </w:t>
      </w:r>
      <w:r w:rsidR="00916907" w:rsidRPr="00632BE3">
        <w:rPr>
          <w:rFonts w:ascii="Arial" w:eastAsia="Calibri" w:hAnsi="Arial" w:cs="Arial"/>
          <w:sz w:val="24"/>
          <w:szCs w:val="24"/>
          <w:shd w:val="clear" w:color="auto" w:fill="FFFFFF"/>
        </w:rPr>
        <w:t>(</w:t>
      </w:r>
      <w:r>
        <w:rPr>
          <w:rFonts w:ascii="Arial" w:eastAsia="Calibri" w:hAnsi="Arial" w:cs="Arial"/>
          <w:sz w:val="24"/>
          <w:szCs w:val="24"/>
          <w:shd w:val="clear" w:color="auto" w:fill="FFFFFF"/>
          <w:lang w:val="en-US"/>
        </w:rPr>
        <w:t>ISO</w:t>
      </w:r>
      <w:r w:rsidRPr="00B10B5D">
        <w:rPr>
          <w:rFonts w:ascii="Arial" w:eastAsia="Calibri" w:hAnsi="Arial" w:cs="Arial"/>
          <w:sz w:val="24"/>
          <w:szCs w:val="24"/>
          <w:shd w:val="clear" w:color="auto" w:fill="FFFFFF"/>
        </w:rPr>
        <w:t xml:space="preserve"> 80601</w:t>
      </w:r>
      <w:r w:rsidR="005D3DD5" w:rsidRPr="00B10B5D">
        <w:rPr>
          <w:rFonts w:ascii="Arial" w:eastAsia="Calibri" w:hAnsi="Arial" w:cs="Arial"/>
          <w:sz w:val="24"/>
          <w:szCs w:val="24"/>
          <w:shd w:val="clear" w:color="auto" w:fill="FFFFFF"/>
        </w:rPr>
        <w:t>-2</w:t>
      </w:r>
      <w:r w:rsidRPr="00B10B5D">
        <w:rPr>
          <w:rFonts w:ascii="Arial" w:eastAsia="Calibri" w:hAnsi="Arial" w:cs="Arial"/>
          <w:sz w:val="24"/>
          <w:szCs w:val="24"/>
          <w:shd w:val="clear" w:color="auto" w:fill="FFFFFF"/>
        </w:rPr>
        <w:t>-72</w:t>
      </w:r>
      <w:r w:rsidR="005D3DD5" w:rsidRPr="00B10B5D">
        <w:rPr>
          <w:rFonts w:ascii="Arial" w:eastAsia="Calibri" w:hAnsi="Arial" w:cs="Arial"/>
          <w:sz w:val="24"/>
          <w:szCs w:val="24"/>
          <w:shd w:val="clear" w:color="auto" w:fill="FFFFFF"/>
        </w:rPr>
        <w:t>:202</w:t>
      </w:r>
      <w:r w:rsidRPr="00B10B5D">
        <w:rPr>
          <w:rFonts w:ascii="Arial" w:eastAsia="Calibri" w:hAnsi="Arial" w:cs="Arial"/>
          <w:sz w:val="24"/>
          <w:szCs w:val="24"/>
          <w:shd w:val="clear" w:color="auto" w:fill="FFFFFF"/>
        </w:rPr>
        <w:t>3</w:t>
      </w:r>
      <w:r w:rsidRPr="00B10B5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D7669A">
        <w:rPr>
          <w:rFonts w:ascii="Arial" w:hAnsi="Arial" w:cs="Arial"/>
          <w:sz w:val="24"/>
          <w:shd w:val="clear" w:color="auto" w:fill="FFFFFF"/>
          <w:lang w:val="en-US"/>
        </w:rPr>
        <w:t>Medical</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electrical</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equipment</w:t>
      </w:r>
      <w:r w:rsidRPr="00B10B5D">
        <w:rPr>
          <w:rFonts w:ascii="Arial" w:hAnsi="Arial" w:cs="Arial"/>
          <w:sz w:val="24"/>
          <w:shd w:val="clear" w:color="auto" w:fill="FFFFFF"/>
        </w:rPr>
        <w:t xml:space="preserve"> – </w:t>
      </w:r>
      <w:r w:rsidRPr="00D7669A">
        <w:rPr>
          <w:rFonts w:ascii="Arial" w:hAnsi="Arial" w:cs="Arial"/>
          <w:sz w:val="24"/>
          <w:shd w:val="clear" w:color="auto" w:fill="FFFFFF"/>
          <w:lang w:val="en-US"/>
        </w:rPr>
        <w:t>Part</w:t>
      </w:r>
      <w:r w:rsidRPr="00B10B5D">
        <w:rPr>
          <w:rFonts w:ascii="Arial" w:hAnsi="Arial" w:cs="Arial"/>
          <w:sz w:val="24"/>
          <w:shd w:val="clear" w:color="auto" w:fill="FFFFFF"/>
        </w:rPr>
        <w:t xml:space="preserve"> 2-72: </w:t>
      </w:r>
      <w:r w:rsidRPr="00D7669A">
        <w:rPr>
          <w:rFonts w:ascii="Arial" w:hAnsi="Arial" w:cs="Arial"/>
          <w:sz w:val="24"/>
          <w:shd w:val="clear" w:color="auto" w:fill="FFFFFF"/>
          <w:lang w:val="en-US"/>
        </w:rPr>
        <w:t>Particular</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requirements</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for</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basic</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safety</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and</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essential</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performance</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of</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home</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healthcare</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environment</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ventilators</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for</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ventilator</w:t>
      </w:r>
      <w:r w:rsidRPr="00B10B5D">
        <w:rPr>
          <w:rFonts w:ascii="Arial" w:hAnsi="Arial" w:cs="Arial"/>
          <w:sz w:val="24"/>
          <w:shd w:val="clear" w:color="auto" w:fill="FFFFFF"/>
        </w:rPr>
        <w:t>-</w:t>
      </w:r>
      <w:r w:rsidRPr="00D7669A">
        <w:rPr>
          <w:rFonts w:ascii="Arial" w:hAnsi="Arial" w:cs="Arial"/>
          <w:sz w:val="24"/>
          <w:shd w:val="clear" w:color="auto" w:fill="FFFFFF"/>
          <w:lang w:val="en-US"/>
        </w:rPr>
        <w:t>dependent</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patients</w:t>
      </w:r>
      <w:r w:rsidR="00B10B5D">
        <w:rPr>
          <w:rFonts w:ascii="Arial" w:hAnsi="Arial" w:cs="Arial"/>
          <w:sz w:val="24"/>
          <w:shd w:val="clear" w:color="auto" w:fill="FFFFFF"/>
        </w:rPr>
        <w:t>»</w:t>
      </w:r>
      <w:r w:rsidRPr="00B10B5D">
        <w:rPr>
          <w:rFonts w:ascii="Arial" w:hAnsi="Arial" w:cs="Arial"/>
          <w:sz w:val="24"/>
          <w:shd w:val="clear" w:color="auto" w:fill="FFFFFF"/>
        </w:rPr>
        <w:t>,</w:t>
      </w:r>
      <w:r w:rsidRPr="00B10B5D">
        <w:rPr>
          <w:rFonts w:ascii="Arial" w:eastAsia="Calibri" w:hAnsi="Arial" w:cs="Arial"/>
          <w:sz w:val="24"/>
          <w:szCs w:val="24"/>
          <w:shd w:val="clear" w:color="auto" w:fill="FFFFFF"/>
        </w:rPr>
        <w:t xml:space="preserve"> </w:t>
      </w:r>
      <w:r w:rsidRPr="00B10EE0">
        <w:rPr>
          <w:rFonts w:ascii="Arial" w:eastAsia="Calibri" w:hAnsi="Arial" w:cs="Arial"/>
          <w:sz w:val="24"/>
          <w:szCs w:val="24"/>
          <w:shd w:val="clear" w:color="auto" w:fill="FFFFFF"/>
          <w:lang w:val="en-US"/>
        </w:rPr>
        <w:t>IDT</w:t>
      </w:r>
      <w:r w:rsidRPr="00B10B5D">
        <w:rPr>
          <w:rFonts w:ascii="Arial" w:eastAsia="Calibri" w:hAnsi="Arial" w:cs="Arial"/>
          <w:sz w:val="24"/>
          <w:szCs w:val="24"/>
          <w:shd w:val="clear" w:color="auto" w:fill="FFFFFF"/>
        </w:rPr>
        <w:t>)</w:t>
      </w:r>
    </w:p>
    <w:p w14:paraId="170F04F9" w14:textId="6AD51B10" w:rsidR="00916907" w:rsidRPr="00B10B5D" w:rsidRDefault="00916907" w:rsidP="00B10B5D">
      <w:pPr>
        <w:tabs>
          <w:tab w:val="left" w:pos="851"/>
        </w:tabs>
        <w:spacing w:after="0" w:line="240" w:lineRule="auto"/>
        <w:ind w:firstLine="510"/>
        <w:jc w:val="both"/>
        <w:rPr>
          <w:rFonts w:ascii="Arial" w:hAnsi="Arial" w:cs="Arial"/>
          <w:sz w:val="24"/>
          <w:shd w:val="clear" w:color="auto" w:fill="FFFFFF"/>
        </w:rPr>
      </w:pPr>
      <w:r w:rsidRPr="00E37020">
        <w:rPr>
          <w:rFonts w:ascii="Arial" w:hAnsi="Arial" w:cs="Arial"/>
          <w:sz w:val="24"/>
          <w:shd w:val="clear" w:color="auto" w:fill="FFFFFF"/>
        </w:rPr>
        <w:t>Международный с</w:t>
      </w:r>
      <w:r w:rsidR="007611F8" w:rsidRPr="00E37020">
        <w:rPr>
          <w:rFonts w:ascii="Arial" w:hAnsi="Arial" w:cs="Arial"/>
          <w:sz w:val="24"/>
          <w:shd w:val="clear" w:color="auto" w:fill="FFFFFF"/>
        </w:rPr>
        <w:t>тандарт разра</w:t>
      </w:r>
      <w:r w:rsidR="00E37020">
        <w:rPr>
          <w:rFonts w:ascii="Arial" w:hAnsi="Arial" w:cs="Arial"/>
          <w:sz w:val="24"/>
          <w:shd w:val="clear" w:color="auto" w:fill="FFFFFF"/>
        </w:rPr>
        <w:t xml:space="preserve">ботан </w:t>
      </w:r>
      <w:r w:rsidR="00E37020" w:rsidRPr="00E37020">
        <w:rPr>
          <w:rFonts w:ascii="Arial" w:eastAsia="MS Mincho" w:hAnsi="Arial" w:cs="Arial"/>
          <w:color w:val="221E1F"/>
          <w:sz w:val="20"/>
          <w:szCs w:val="20"/>
          <w:lang w:eastAsia="ja-JP"/>
        </w:rPr>
        <w:t xml:space="preserve"> </w:t>
      </w:r>
      <w:r w:rsidR="00E37020" w:rsidRPr="00E37020">
        <w:rPr>
          <w:rFonts w:ascii="Arial" w:hAnsi="Arial" w:cs="Arial"/>
          <w:sz w:val="24"/>
          <w:shd w:val="clear" w:color="auto" w:fill="FFFFFF"/>
        </w:rPr>
        <w:t xml:space="preserve">совместно Подкомитетом SC 3, </w:t>
      </w:r>
      <w:r w:rsidR="00E37020">
        <w:rPr>
          <w:rFonts w:ascii="Arial" w:hAnsi="Arial" w:cs="Arial"/>
          <w:sz w:val="24"/>
          <w:shd w:val="clear" w:color="auto" w:fill="FFFFFF"/>
        </w:rPr>
        <w:t>«</w:t>
      </w:r>
      <w:r w:rsidR="00E37020" w:rsidRPr="00E37020">
        <w:rPr>
          <w:rFonts w:ascii="Arial" w:hAnsi="Arial" w:cs="Arial"/>
          <w:sz w:val="24"/>
          <w:shd w:val="clear" w:color="auto" w:fill="FFFFFF"/>
        </w:rPr>
        <w:t>Аппараты искусственной вентиляции легких и связанные с ними устройства, используемые для ухода за пациентами</w:t>
      </w:r>
      <w:r w:rsidR="00E37020">
        <w:rPr>
          <w:rFonts w:ascii="Arial" w:hAnsi="Arial" w:cs="Arial"/>
          <w:sz w:val="24"/>
          <w:shd w:val="clear" w:color="auto" w:fill="FFFFFF"/>
        </w:rPr>
        <w:t>»</w:t>
      </w:r>
      <w:r w:rsidR="00E37020" w:rsidRPr="00E37020">
        <w:rPr>
          <w:rFonts w:ascii="Arial" w:hAnsi="Arial" w:cs="Arial"/>
          <w:sz w:val="24"/>
          <w:shd w:val="clear" w:color="auto" w:fill="FFFFFF"/>
        </w:rPr>
        <w:t xml:space="preserve">, Технического комитета ISO/TC 121, </w:t>
      </w:r>
      <w:r w:rsidR="00E37020">
        <w:rPr>
          <w:rFonts w:ascii="Arial" w:hAnsi="Arial" w:cs="Arial"/>
          <w:sz w:val="24"/>
          <w:shd w:val="clear" w:color="auto" w:fill="FFFFFF"/>
        </w:rPr>
        <w:t>«</w:t>
      </w:r>
      <w:r w:rsidR="00E37020" w:rsidRPr="00E37020">
        <w:rPr>
          <w:rFonts w:ascii="Arial" w:hAnsi="Arial" w:cs="Arial"/>
          <w:sz w:val="24"/>
          <w:shd w:val="clear" w:color="auto" w:fill="FFFFFF"/>
        </w:rPr>
        <w:t>Оборудование для анестезии и искусственной вентиляции легких</w:t>
      </w:r>
      <w:r w:rsidR="00E37020">
        <w:rPr>
          <w:rFonts w:ascii="Arial" w:hAnsi="Arial" w:cs="Arial"/>
          <w:sz w:val="24"/>
          <w:shd w:val="clear" w:color="auto" w:fill="FFFFFF"/>
        </w:rPr>
        <w:t>»</w:t>
      </w:r>
      <w:r w:rsidR="00E37020" w:rsidRPr="00E37020">
        <w:rPr>
          <w:rFonts w:ascii="Arial" w:hAnsi="Arial" w:cs="Arial"/>
          <w:sz w:val="24"/>
          <w:shd w:val="clear" w:color="auto" w:fill="FFFFFF"/>
        </w:rPr>
        <w:t xml:space="preserve">, и Подкомитетом SC 62D, </w:t>
      </w:r>
      <w:r w:rsidR="00E37020">
        <w:rPr>
          <w:rFonts w:ascii="Arial" w:hAnsi="Arial" w:cs="Arial"/>
          <w:sz w:val="24"/>
          <w:shd w:val="clear" w:color="auto" w:fill="FFFFFF"/>
        </w:rPr>
        <w:t>«</w:t>
      </w:r>
      <w:r w:rsidR="00E37020" w:rsidRPr="00E37020">
        <w:rPr>
          <w:rFonts w:ascii="Arial" w:hAnsi="Arial" w:cs="Arial"/>
          <w:sz w:val="24"/>
          <w:shd w:val="clear" w:color="auto" w:fill="FFFFFF"/>
        </w:rPr>
        <w:t>Электромедицинское оборудование</w:t>
      </w:r>
      <w:r w:rsidR="00E37020">
        <w:rPr>
          <w:rFonts w:ascii="Arial" w:hAnsi="Arial" w:cs="Arial"/>
          <w:sz w:val="24"/>
          <w:shd w:val="clear" w:color="auto" w:fill="FFFFFF"/>
        </w:rPr>
        <w:t>»</w:t>
      </w:r>
      <w:r w:rsidR="00E37020" w:rsidRPr="00E37020">
        <w:rPr>
          <w:rFonts w:ascii="Arial" w:hAnsi="Arial" w:cs="Arial"/>
          <w:sz w:val="24"/>
          <w:shd w:val="clear" w:color="auto" w:fill="FFFFFF"/>
        </w:rPr>
        <w:t xml:space="preserve">, Технического комитета IEC/TC 62, </w:t>
      </w:r>
      <w:r w:rsidR="00E37020">
        <w:rPr>
          <w:rFonts w:ascii="Arial" w:hAnsi="Arial" w:cs="Arial"/>
          <w:sz w:val="24"/>
          <w:shd w:val="clear" w:color="auto" w:fill="FFFFFF"/>
        </w:rPr>
        <w:t>«</w:t>
      </w:r>
      <w:r w:rsidR="00E37020" w:rsidRPr="00E37020">
        <w:rPr>
          <w:rFonts w:ascii="Arial" w:hAnsi="Arial" w:cs="Arial"/>
          <w:sz w:val="24"/>
          <w:shd w:val="clear" w:color="auto" w:fill="FFFFFF"/>
        </w:rPr>
        <w:t>Электрооборудование в медицинской практике</w:t>
      </w:r>
      <w:r w:rsidR="00E37020">
        <w:rPr>
          <w:rFonts w:ascii="Arial" w:hAnsi="Arial" w:cs="Arial"/>
          <w:sz w:val="24"/>
          <w:shd w:val="clear" w:color="auto" w:fill="FFFFFF"/>
        </w:rPr>
        <w:t>»</w:t>
      </w:r>
      <w:r w:rsidR="00E37020" w:rsidRPr="00E37020">
        <w:rPr>
          <w:rFonts w:ascii="Arial" w:hAnsi="Arial" w:cs="Arial"/>
          <w:sz w:val="24"/>
          <w:shd w:val="clear" w:color="auto" w:fill="FFFFFF"/>
        </w:rPr>
        <w:t>, в сотрудничестве с Техническим комитетом Европейского комитета по стандартизации (CEN) CEN/TC 215, Оборудование для искусственной вентиляции легких и анестезии, в соответствии с Соглашением о техническом сотрудничестве между ISO и CEN</w:t>
      </w:r>
      <w:r w:rsidR="007611F8" w:rsidRPr="00B10B5D">
        <w:rPr>
          <w:rFonts w:ascii="Arial" w:hAnsi="Arial" w:cs="Arial"/>
          <w:sz w:val="24"/>
          <w:shd w:val="clear" w:color="auto" w:fill="FFFFFF"/>
        </w:rPr>
        <w:t xml:space="preserve"> </w:t>
      </w:r>
    </w:p>
    <w:p w14:paraId="363E73F6" w14:textId="77777777" w:rsidR="00916907" w:rsidRPr="002122C7" w:rsidRDefault="00916907" w:rsidP="002201B8">
      <w:pPr>
        <w:suppressAutoHyphens/>
        <w:spacing w:after="0" w:line="240" w:lineRule="auto"/>
        <w:ind w:right="-51" w:firstLine="510"/>
        <w:jc w:val="both"/>
        <w:rPr>
          <w:rFonts w:ascii="Arial" w:hAnsi="Arial" w:cs="Arial"/>
          <w:bCs/>
          <w:iCs/>
        </w:rPr>
      </w:pPr>
      <w:r w:rsidRPr="005E4145">
        <w:rPr>
          <w:rFonts w:ascii="Arial" w:hAnsi="Arial" w:cs="Arial"/>
          <w:sz w:val="24"/>
        </w:rPr>
        <w:lastRenderedPageBreak/>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14F3845A" w14:textId="1BF32A79" w:rsidR="00916907" w:rsidRPr="00011161" w:rsidRDefault="00916907" w:rsidP="00916907">
      <w:pPr>
        <w:suppressAutoHyphens/>
        <w:spacing w:before="120" w:after="120" w:line="240" w:lineRule="auto"/>
        <w:ind w:right="-51" w:firstLine="510"/>
        <w:jc w:val="both"/>
        <w:rPr>
          <w:rFonts w:ascii="Arial" w:hAnsi="Arial" w:cs="Arial"/>
          <w:bCs/>
          <w:iCs/>
        </w:rPr>
      </w:pPr>
      <w:r w:rsidRPr="00CA0B63">
        <w:rPr>
          <w:rFonts w:ascii="Arial" w:hAnsi="Arial" w:cs="Arial"/>
          <w:sz w:val="24"/>
          <w:szCs w:val="26"/>
        </w:rPr>
        <w:t>5 </w:t>
      </w:r>
      <w:r w:rsidR="00011161">
        <w:rPr>
          <w:rFonts w:ascii="Arial" w:hAnsi="Arial" w:cs="Arial"/>
          <w:sz w:val="24"/>
          <w:szCs w:val="28"/>
        </w:rPr>
        <w:t>ВВЕДЕН ВПЕРВЫЕ</w:t>
      </w:r>
    </w:p>
    <w:p w14:paraId="5D293E52" w14:textId="77777777" w:rsidR="002201B8" w:rsidRDefault="002201B8" w:rsidP="00916907">
      <w:pPr>
        <w:tabs>
          <w:tab w:val="left" w:pos="993"/>
        </w:tabs>
        <w:spacing w:line="240" w:lineRule="auto"/>
        <w:ind w:firstLine="510"/>
        <w:jc w:val="both"/>
        <w:rPr>
          <w:rFonts w:ascii="Arial" w:hAnsi="Arial" w:cs="Arial"/>
          <w:i/>
          <w:sz w:val="24"/>
        </w:rPr>
      </w:pPr>
    </w:p>
    <w:p w14:paraId="1248B086" w14:textId="77777777" w:rsidR="002201B8" w:rsidRDefault="002201B8" w:rsidP="00916907">
      <w:pPr>
        <w:tabs>
          <w:tab w:val="left" w:pos="993"/>
        </w:tabs>
        <w:spacing w:line="240" w:lineRule="auto"/>
        <w:ind w:firstLine="510"/>
        <w:jc w:val="both"/>
        <w:rPr>
          <w:rFonts w:ascii="Arial" w:hAnsi="Arial" w:cs="Arial"/>
          <w:i/>
          <w:sz w:val="24"/>
        </w:rPr>
      </w:pPr>
    </w:p>
    <w:p w14:paraId="09A8CB44" w14:textId="77777777" w:rsidR="003A7DE1" w:rsidRDefault="003A7DE1" w:rsidP="00916907">
      <w:pPr>
        <w:tabs>
          <w:tab w:val="left" w:pos="993"/>
        </w:tabs>
        <w:spacing w:line="240" w:lineRule="auto"/>
        <w:ind w:firstLine="510"/>
        <w:jc w:val="both"/>
        <w:rPr>
          <w:rFonts w:ascii="Arial" w:hAnsi="Arial" w:cs="Arial"/>
          <w:i/>
          <w:sz w:val="24"/>
        </w:rPr>
      </w:pPr>
    </w:p>
    <w:p w14:paraId="2B8AA73A" w14:textId="77777777" w:rsidR="00916907" w:rsidRPr="00883F4E" w:rsidRDefault="00916907" w:rsidP="002201B8">
      <w:pPr>
        <w:tabs>
          <w:tab w:val="left" w:pos="993"/>
        </w:tabs>
        <w:spacing w:after="0" w:line="240" w:lineRule="auto"/>
        <w:ind w:firstLine="510"/>
        <w:jc w:val="both"/>
        <w:rPr>
          <w:rFonts w:ascii="Arial" w:hAnsi="Arial" w:cs="Arial"/>
          <w:i/>
          <w:sz w:val="24"/>
        </w:rPr>
      </w:pPr>
      <w:r w:rsidRPr="00883F4E">
        <w:rPr>
          <w:rFonts w:ascii="Arial" w:hAnsi="Arial" w:cs="Arial"/>
          <w:i/>
          <w:sz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14:paraId="013E2667" w14:textId="77777777" w:rsidR="00916907" w:rsidRPr="00883F4E" w:rsidRDefault="00916907" w:rsidP="00916907">
      <w:pPr>
        <w:tabs>
          <w:tab w:val="left" w:pos="709"/>
        </w:tabs>
        <w:suppressAutoHyphens/>
        <w:spacing w:line="240" w:lineRule="auto"/>
        <w:ind w:firstLine="510"/>
        <w:jc w:val="both"/>
        <w:rPr>
          <w:rFonts w:ascii="Arial" w:hAnsi="Arial" w:cs="Arial"/>
          <w:i/>
          <w:sz w:val="24"/>
        </w:rPr>
      </w:pPr>
      <w:r w:rsidRPr="00883F4E">
        <w:rPr>
          <w:rFonts w:ascii="Arial" w:hAnsi="Arial" w:cs="Arial"/>
          <w:i/>
          <w:sz w:val="24"/>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w:t>
      </w:r>
      <w:r>
        <w:rPr>
          <w:rFonts w:ascii="Arial" w:hAnsi="Arial" w:cs="Arial"/>
          <w:i/>
          <w:sz w:val="24"/>
        </w:rPr>
        <w:t xml:space="preserve"> «Межгосударственные стандарты»</w:t>
      </w:r>
    </w:p>
    <w:p w14:paraId="4853F816"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8614673"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6D882A5"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B18B7C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E4E2959"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7952B0C"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0A164E5"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AA870A5"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AF64068"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0411C727"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3911CFE7"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B61954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69A7AB43"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74EED88D"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09F69FA6"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555751AF"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11E59120"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EFD3757"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4340DFB8" w14:textId="77777777" w:rsidR="00916907" w:rsidRPr="00883F4E" w:rsidRDefault="00916907" w:rsidP="00916907">
      <w:pPr>
        <w:tabs>
          <w:tab w:val="left" w:pos="709"/>
        </w:tabs>
        <w:suppressAutoHyphens/>
        <w:spacing w:line="240" w:lineRule="auto"/>
        <w:ind w:firstLine="510"/>
        <w:jc w:val="both"/>
        <w:rPr>
          <w:rFonts w:ascii="Arial" w:hAnsi="Arial" w:cs="Arial"/>
          <w:sz w:val="24"/>
        </w:rPr>
      </w:pPr>
    </w:p>
    <w:p w14:paraId="2AD36AE4" w14:textId="77777777" w:rsidR="00916907" w:rsidRPr="00883F4E" w:rsidRDefault="00916907" w:rsidP="00916907">
      <w:pPr>
        <w:tabs>
          <w:tab w:val="left" w:pos="709"/>
        </w:tabs>
        <w:suppressAutoHyphens/>
        <w:spacing w:line="240" w:lineRule="auto"/>
        <w:ind w:firstLine="510"/>
        <w:jc w:val="both"/>
        <w:rPr>
          <w:rFonts w:ascii="Arial" w:hAnsi="Arial" w:cs="Arial"/>
          <w:sz w:val="24"/>
        </w:rPr>
        <w:sectPr w:rsidR="00916907" w:rsidRPr="00883F4E" w:rsidSect="00954630">
          <w:headerReference w:type="even" r:id="rId9"/>
          <w:headerReference w:type="default" r:id="rId10"/>
          <w:footerReference w:type="even" r:id="rId11"/>
          <w:footerReference w:type="default" r:id="rId12"/>
          <w:footerReference w:type="first" r:id="rId13"/>
          <w:footnotePr>
            <w:numRestart w:val="eachPage"/>
          </w:footnotePr>
          <w:pgSz w:w="11906" w:h="16838"/>
          <w:pgMar w:top="1134" w:right="1418" w:bottom="1134" w:left="851" w:header="397" w:footer="612" w:gutter="0"/>
          <w:pgNumType w:fmt="upperRoman" w:start="1"/>
          <w:cols w:space="708"/>
          <w:titlePg/>
          <w:docGrid w:linePitch="381"/>
        </w:sectPr>
      </w:pPr>
      <w:r w:rsidRPr="00883F4E">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w:t>
      </w:r>
      <w:r>
        <w:rPr>
          <w:rFonts w:ascii="Arial" w:hAnsi="Arial" w:cs="Arial"/>
          <w:sz w:val="24"/>
        </w:rPr>
        <w:t xml:space="preserve"> стандартизации этих государств</w:t>
      </w:r>
    </w:p>
    <w:p w14:paraId="0BB86687"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eastAsia="zh-CN"/>
        </w:rPr>
      </w:pPr>
    </w:p>
    <w:p w14:paraId="3C41F746"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eastAsia="zh-CN"/>
        </w:rPr>
      </w:pPr>
      <w:r w:rsidRPr="00B10EE0">
        <w:rPr>
          <w:rFonts w:ascii="Arial" w:eastAsia="SimSun" w:hAnsi="Arial" w:cs="Arial"/>
          <w:b/>
          <w:sz w:val="20"/>
          <w:szCs w:val="20"/>
          <w:lang w:eastAsia="zh-CN"/>
        </w:rPr>
        <w:t>МЕЖГОСУДАРСТВЕННЫЙ СОВЕТ ПО СТАНДАРТИЗАЦИИ, МЕТРОЛОГИИ И СЕРТИФИКАЦИИ</w:t>
      </w:r>
    </w:p>
    <w:p w14:paraId="49B8150A"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(МГС)</w:t>
      </w:r>
    </w:p>
    <w:p w14:paraId="360C0DF4"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p>
    <w:p w14:paraId="07802402"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INTERSTATE COUNCIL FOR STANDARDIZATION, METROLOGY AND CERTIFICATION</w:t>
      </w:r>
    </w:p>
    <w:p w14:paraId="59F21673" w14:textId="77777777" w:rsidR="00B10EE0" w:rsidRPr="00B10EE0" w:rsidRDefault="00B10EE0" w:rsidP="00B10EE0">
      <w:pPr>
        <w:pBdr>
          <w:top w:val="single" w:sz="24" w:space="0" w:color="auto"/>
          <w:bottom w:val="single" w:sz="24" w:space="1" w:color="auto"/>
        </w:pBdr>
        <w:spacing w:after="0" w:line="240" w:lineRule="auto"/>
        <w:jc w:val="center"/>
        <w:rPr>
          <w:rFonts w:ascii="Arial" w:eastAsia="SimSun" w:hAnsi="Arial" w:cs="Arial"/>
          <w:b/>
          <w:sz w:val="20"/>
          <w:szCs w:val="20"/>
          <w:lang w:val="en-US" w:eastAsia="zh-CN"/>
        </w:rPr>
      </w:pPr>
      <w:r w:rsidRPr="00B10EE0">
        <w:rPr>
          <w:rFonts w:ascii="Arial" w:eastAsia="SimSun" w:hAnsi="Arial" w:cs="Arial"/>
          <w:b/>
          <w:sz w:val="20"/>
          <w:szCs w:val="20"/>
          <w:lang w:val="en-US" w:eastAsia="zh-CN"/>
        </w:rPr>
        <w:t>(ISC)</w:t>
      </w:r>
    </w:p>
    <w:p w14:paraId="37541CAF" w14:textId="77777777" w:rsidR="00B10EE0" w:rsidRPr="00B10EE0" w:rsidRDefault="00B10EE0" w:rsidP="00B10EE0">
      <w:pPr>
        <w:pBdr>
          <w:top w:val="single" w:sz="24" w:space="0" w:color="auto"/>
          <w:bottom w:val="single" w:sz="24" w:space="1" w:color="auto"/>
        </w:pBdr>
        <w:spacing w:after="0" w:line="240" w:lineRule="auto"/>
        <w:jc w:val="center"/>
        <w:rPr>
          <w:rFonts w:ascii="Times New Roman" w:eastAsia="Calibri" w:hAnsi="Times New Roman" w:cs="Times New Roman"/>
          <w:b/>
          <w:sz w:val="20"/>
          <w:szCs w:val="28"/>
        </w:rPr>
      </w:pPr>
    </w:p>
    <w:tbl>
      <w:tblPr>
        <w:tblW w:w="9992" w:type="dxa"/>
        <w:tblInd w:w="80" w:type="dxa"/>
        <w:tblBorders>
          <w:bottom w:val="single" w:sz="18" w:space="0" w:color="auto"/>
        </w:tblBorders>
        <w:tblLook w:val="01E0" w:firstRow="1" w:lastRow="1" w:firstColumn="1" w:lastColumn="1" w:noHBand="0" w:noVBand="0"/>
      </w:tblPr>
      <w:tblGrid>
        <w:gridCol w:w="6974"/>
        <w:gridCol w:w="3018"/>
      </w:tblGrid>
      <w:tr w:rsidR="00B10EE0" w:rsidRPr="00B10EE0" w14:paraId="6D4C4710" w14:textId="77777777" w:rsidTr="002B4E4B">
        <w:trPr>
          <w:trHeight w:val="2074"/>
        </w:trPr>
        <w:tc>
          <w:tcPr>
            <w:tcW w:w="6974" w:type="dxa"/>
            <w:vAlign w:val="center"/>
          </w:tcPr>
          <w:p w14:paraId="30DD366C" w14:textId="77777777" w:rsidR="00B10EE0" w:rsidRPr="00B10EE0" w:rsidRDefault="00B10EE0" w:rsidP="00B10EE0">
            <w:pPr>
              <w:spacing w:after="0" w:line="360" w:lineRule="auto"/>
              <w:jc w:val="center"/>
              <w:rPr>
                <w:rFonts w:ascii="Arial" w:eastAsia="Calibri" w:hAnsi="Arial" w:cs="Arial"/>
                <w:b/>
                <w:spacing w:val="100"/>
                <w:sz w:val="28"/>
                <w:szCs w:val="28"/>
                <w:lang w:eastAsia="zh-CN"/>
              </w:rPr>
            </w:pPr>
            <w:r w:rsidRPr="00B10EE0">
              <w:rPr>
                <w:rFonts w:ascii="Arial" w:eastAsia="Calibri" w:hAnsi="Arial" w:cs="Arial"/>
                <w:b/>
                <w:spacing w:val="100"/>
                <w:sz w:val="28"/>
                <w:szCs w:val="28"/>
                <w:lang w:eastAsia="zh-CN"/>
              </w:rPr>
              <w:t>МЕЖГОСУДАРСТВЕННЫЙ</w:t>
            </w:r>
          </w:p>
          <w:p w14:paraId="317DA6B3" w14:textId="77777777" w:rsidR="00B10EE0" w:rsidRPr="00B10EE0" w:rsidRDefault="00B10EE0" w:rsidP="00B10EE0">
            <w:pPr>
              <w:spacing w:after="0" w:line="276" w:lineRule="auto"/>
              <w:jc w:val="center"/>
              <w:rPr>
                <w:rFonts w:ascii="Arial" w:eastAsia="Calibri" w:hAnsi="Arial" w:cs="Arial"/>
                <w:b/>
                <w:spacing w:val="40"/>
                <w:sz w:val="28"/>
                <w:szCs w:val="28"/>
                <w:lang w:val="en-US" w:eastAsia="zh-CN"/>
              </w:rPr>
            </w:pPr>
            <w:r w:rsidRPr="00B10EE0">
              <w:rPr>
                <w:rFonts w:ascii="Arial" w:eastAsia="Calibri" w:hAnsi="Arial" w:cs="Arial"/>
                <w:b/>
                <w:spacing w:val="100"/>
                <w:sz w:val="28"/>
                <w:szCs w:val="28"/>
                <w:lang w:eastAsia="zh-CN"/>
              </w:rPr>
              <w:t>СТАНДАРТ</w:t>
            </w:r>
          </w:p>
        </w:tc>
        <w:tc>
          <w:tcPr>
            <w:tcW w:w="3018" w:type="dxa"/>
          </w:tcPr>
          <w:p w14:paraId="3C70F639" w14:textId="77777777" w:rsidR="00B10EE0" w:rsidRPr="00B10EE0" w:rsidRDefault="00B10EE0" w:rsidP="00B10EE0">
            <w:pPr>
              <w:spacing w:before="120" w:after="0" w:line="360" w:lineRule="auto"/>
              <w:ind w:left="34" w:right="-108"/>
              <w:rPr>
                <w:rFonts w:ascii="Arial" w:eastAsia="Calibri" w:hAnsi="Arial" w:cs="Arial"/>
                <w:b/>
                <w:bCs/>
                <w:sz w:val="32"/>
                <w:szCs w:val="32"/>
                <w:lang w:eastAsia="zh-CN"/>
              </w:rPr>
            </w:pPr>
            <w:r w:rsidRPr="00B10EE0">
              <w:rPr>
                <w:rFonts w:ascii="Arial" w:eastAsia="Calibri" w:hAnsi="Arial" w:cs="Arial"/>
                <w:b/>
                <w:bCs/>
                <w:sz w:val="32"/>
                <w:szCs w:val="32"/>
                <w:lang w:eastAsia="zh-CN"/>
              </w:rPr>
              <w:t>ГОСТ</w:t>
            </w:r>
          </w:p>
          <w:p w14:paraId="54A2B056" w14:textId="5B37844C" w:rsidR="00B10EE0" w:rsidRPr="00B10EE0" w:rsidRDefault="00B10EE0" w:rsidP="00B10EE0">
            <w:pPr>
              <w:spacing w:after="0" w:line="360" w:lineRule="auto"/>
              <w:ind w:left="33" w:right="-108"/>
              <w:rPr>
                <w:rFonts w:ascii="Arial" w:eastAsia="Calibri" w:hAnsi="Arial" w:cs="Arial"/>
                <w:b/>
                <w:bCs/>
                <w:sz w:val="32"/>
                <w:szCs w:val="32"/>
                <w:lang w:eastAsia="zh-CN"/>
              </w:rPr>
            </w:pPr>
            <w:r w:rsidRPr="00B10EE0">
              <w:rPr>
                <w:rFonts w:ascii="Arial" w:eastAsia="Calibri" w:hAnsi="Arial" w:cs="Arial"/>
                <w:b/>
                <w:bCs/>
                <w:sz w:val="32"/>
                <w:szCs w:val="32"/>
                <w:lang w:val="en-US" w:eastAsia="zh-CN"/>
              </w:rPr>
              <w:t>I</w:t>
            </w:r>
            <w:r w:rsidR="002C3CCD">
              <w:rPr>
                <w:rFonts w:ascii="Arial" w:eastAsia="Calibri" w:hAnsi="Arial" w:cs="Arial"/>
                <w:b/>
                <w:bCs/>
                <w:sz w:val="32"/>
                <w:szCs w:val="32"/>
                <w:lang w:val="en-US" w:eastAsia="zh-CN"/>
              </w:rPr>
              <w:t>SO</w:t>
            </w:r>
            <w:r w:rsidRPr="00B10EE0">
              <w:rPr>
                <w:rFonts w:ascii="Arial" w:eastAsia="Calibri" w:hAnsi="Arial" w:cs="Arial"/>
                <w:b/>
                <w:bCs/>
                <w:sz w:val="32"/>
                <w:szCs w:val="32"/>
                <w:lang w:eastAsia="zh-CN"/>
              </w:rPr>
              <w:t xml:space="preserve"> </w:t>
            </w:r>
            <w:r w:rsidR="008D6C07">
              <w:rPr>
                <w:rFonts w:ascii="Arial" w:eastAsia="Calibri" w:hAnsi="Arial" w:cs="Arial"/>
                <w:b/>
                <w:bCs/>
                <w:sz w:val="32"/>
                <w:szCs w:val="32"/>
                <w:lang w:eastAsia="zh-CN"/>
              </w:rPr>
              <w:t>80</w:t>
            </w:r>
            <w:r w:rsidR="00E37020">
              <w:rPr>
                <w:rFonts w:ascii="Arial" w:eastAsia="Calibri" w:hAnsi="Arial" w:cs="Arial"/>
                <w:b/>
                <w:bCs/>
                <w:sz w:val="32"/>
                <w:szCs w:val="32"/>
                <w:lang w:eastAsia="zh-CN"/>
              </w:rPr>
              <w:t>601-2-72</w:t>
            </w:r>
            <w:r w:rsidRPr="00B10EE0">
              <w:rPr>
                <w:rFonts w:ascii="Arial" w:eastAsia="Calibri" w:hAnsi="Arial" w:cs="Arial"/>
                <w:b/>
                <w:sz w:val="28"/>
                <w:szCs w:val="24"/>
              </w:rPr>
              <w:sym w:font="Symbol" w:char="F0BE"/>
            </w:r>
          </w:p>
          <w:p w14:paraId="0053C5F6" w14:textId="77777777" w:rsidR="00B10EE0" w:rsidRPr="00B10EE0" w:rsidRDefault="00B10EE0" w:rsidP="00B10EE0">
            <w:pPr>
              <w:spacing w:after="0" w:line="360" w:lineRule="auto"/>
              <w:ind w:left="33" w:right="-108"/>
              <w:rPr>
                <w:rFonts w:ascii="Arial" w:eastAsia="Calibri" w:hAnsi="Arial" w:cs="Arial"/>
                <w:bCs/>
                <w:i/>
                <w:sz w:val="28"/>
                <w:szCs w:val="28"/>
                <w:lang w:eastAsia="zh-CN"/>
              </w:rPr>
            </w:pPr>
            <w:r w:rsidRPr="00B10EE0">
              <w:rPr>
                <w:rFonts w:ascii="Arial" w:eastAsia="Calibri" w:hAnsi="Arial" w:cs="Arial"/>
                <w:bCs/>
                <w:i/>
                <w:sz w:val="28"/>
                <w:szCs w:val="28"/>
                <w:lang w:eastAsia="zh-CN"/>
              </w:rPr>
              <w:t xml:space="preserve">(проект, </w:t>
            </w:r>
            <w:r w:rsidRPr="00B10EE0">
              <w:rPr>
                <w:rFonts w:ascii="Arial" w:eastAsia="Calibri" w:hAnsi="Arial" w:cs="Arial"/>
                <w:bCs/>
                <w:i/>
                <w:sz w:val="28"/>
                <w:szCs w:val="28"/>
                <w:lang w:val="en-US" w:eastAsia="zh-CN"/>
              </w:rPr>
              <w:t>RU</w:t>
            </w:r>
            <w:r w:rsidRPr="00B10EE0">
              <w:rPr>
                <w:rFonts w:ascii="Arial" w:eastAsia="Calibri" w:hAnsi="Arial" w:cs="Arial"/>
                <w:bCs/>
                <w:i/>
                <w:sz w:val="28"/>
                <w:szCs w:val="28"/>
                <w:lang w:eastAsia="zh-CN"/>
              </w:rPr>
              <w:t>,</w:t>
            </w:r>
          </w:p>
          <w:p w14:paraId="28DE255E" w14:textId="77777777" w:rsidR="00B10EE0" w:rsidRPr="00B10EE0" w:rsidRDefault="00B10EE0" w:rsidP="00B10EE0">
            <w:pPr>
              <w:spacing w:after="120" w:line="240" w:lineRule="auto"/>
              <w:rPr>
                <w:rFonts w:ascii="Arial" w:eastAsia="Calibri" w:hAnsi="Arial" w:cs="Arial"/>
                <w:bCs/>
                <w:i/>
                <w:sz w:val="28"/>
                <w:szCs w:val="28"/>
                <w:lang w:eastAsia="zh-CN"/>
              </w:rPr>
            </w:pPr>
            <w:r w:rsidRPr="00B10EE0">
              <w:rPr>
                <w:rFonts w:ascii="Arial" w:eastAsia="Calibri" w:hAnsi="Arial" w:cs="Arial"/>
                <w:bCs/>
                <w:i/>
                <w:sz w:val="28"/>
                <w:szCs w:val="28"/>
                <w:lang w:eastAsia="zh-CN"/>
              </w:rPr>
              <w:t>первая редакция)</w:t>
            </w:r>
          </w:p>
        </w:tc>
      </w:tr>
    </w:tbl>
    <w:p w14:paraId="224F16B8" w14:textId="77777777" w:rsidR="00B10EE0" w:rsidRPr="00B10EE0" w:rsidRDefault="00B10EE0" w:rsidP="00B10EE0">
      <w:pPr>
        <w:spacing w:after="0" w:line="360" w:lineRule="auto"/>
        <w:jc w:val="center"/>
        <w:rPr>
          <w:rFonts w:ascii="Arial" w:eastAsia="Calibri" w:hAnsi="Arial" w:cs="Arial"/>
          <w:sz w:val="28"/>
          <w:szCs w:val="28"/>
        </w:rPr>
      </w:pPr>
    </w:p>
    <w:p w14:paraId="4F274585" w14:textId="77777777" w:rsidR="00B10EE0" w:rsidRPr="00B10EE0" w:rsidRDefault="00B10EE0" w:rsidP="00B10EE0">
      <w:pPr>
        <w:spacing w:after="0" w:line="360" w:lineRule="auto"/>
        <w:jc w:val="center"/>
        <w:rPr>
          <w:rFonts w:ascii="Arial" w:eastAsia="Calibri" w:hAnsi="Arial" w:cs="Arial"/>
          <w:sz w:val="28"/>
          <w:szCs w:val="28"/>
        </w:rPr>
      </w:pPr>
    </w:p>
    <w:p w14:paraId="30A2CD65" w14:textId="77777777" w:rsidR="00B10EE0" w:rsidRPr="0040700E" w:rsidRDefault="00B10EE0" w:rsidP="00B10EE0">
      <w:pPr>
        <w:spacing w:after="0" w:line="360" w:lineRule="auto"/>
        <w:jc w:val="center"/>
        <w:rPr>
          <w:rFonts w:ascii="Arial" w:eastAsia="Calibri" w:hAnsi="Arial" w:cs="Arial"/>
          <w:b/>
          <w:sz w:val="28"/>
          <w:szCs w:val="20"/>
        </w:rPr>
      </w:pPr>
    </w:p>
    <w:p w14:paraId="70AE5981" w14:textId="294E9ADB" w:rsidR="007611F8" w:rsidRDefault="00E37020" w:rsidP="007611F8">
      <w:pPr>
        <w:spacing w:after="0" w:line="360" w:lineRule="auto"/>
        <w:jc w:val="center"/>
        <w:rPr>
          <w:rFonts w:ascii="Arial" w:eastAsia="Arial" w:hAnsi="Arial" w:cs="Arial"/>
          <w:b/>
          <w:sz w:val="28"/>
          <w:szCs w:val="28"/>
        </w:rPr>
      </w:pPr>
      <w:r w:rsidRPr="00E37020">
        <w:rPr>
          <w:rFonts w:ascii="Arial" w:eastAsia="Arial" w:hAnsi="Arial" w:cs="Arial"/>
          <w:b/>
          <w:sz w:val="28"/>
          <w:szCs w:val="28"/>
        </w:rPr>
        <w:t>И</w:t>
      </w:r>
      <w:r w:rsidR="008D6C07">
        <w:rPr>
          <w:rFonts w:ascii="Arial" w:eastAsia="Arial" w:hAnsi="Arial" w:cs="Arial"/>
          <w:b/>
          <w:sz w:val="28"/>
          <w:szCs w:val="28"/>
        </w:rPr>
        <w:t>З</w:t>
      </w:r>
      <w:r w:rsidR="00B10B5D">
        <w:rPr>
          <w:rFonts w:ascii="Arial" w:eastAsia="Arial" w:hAnsi="Arial" w:cs="Arial"/>
          <w:b/>
          <w:sz w:val="28"/>
          <w:szCs w:val="28"/>
        </w:rPr>
        <w:t>ДЕЛИЯ МЕДИЦИНСКИЕ ЭЛЕКТРИЧЕСКИЕ</w:t>
      </w:r>
    </w:p>
    <w:p w14:paraId="479789EB" w14:textId="77777777" w:rsidR="00B10B5D" w:rsidRDefault="00B10B5D" w:rsidP="007611F8">
      <w:pPr>
        <w:spacing w:after="0" w:line="360" w:lineRule="auto"/>
        <w:jc w:val="center"/>
        <w:rPr>
          <w:rFonts w:ascii="Arial" w:eastAsia="Arial" w:hAnsi="Arial" w:cs="Arial"/>
          <w:b/>
          <w:sz w:val="28"/>
          <w:szCs w:val="28"/>
        </w:rPr>
      </w:pPr>
    </w:p>
    <w:p w14:paraId="6BACA472" w14:textId="0BED9A82" w:rsidR="007611F8" w:rsidRDefault="00B10B5D" w:rsidP="007611F8">
      <w:pPr>
        <w:spacing w:after="0" w:line="360" w:lineRule="auto"/>
        <w:jc w:val="center"/>
        <w:rPr>
          <w:rFonts w:ascii="Arial" w:eastAsia="Arial" w:hAnsi="Arial" w:cs="Arial"/>
          <w:b/>
          <w:sz w:val="28"/>
          <w:szCs w:val="28"/>
        </w:rPr>
      </w:pPr>
      <w:r>
        <w:rPr>
          <w:rFonts w:ascii="Arial" w:eastAsia="Arial" w:hAnsi="Arial" w:cs="Arial"/>
          <w:b/>
          <w:sz w:val="28"/>
          <w:szCs w:val="28"/>
        </w:rPr>
        <w:t>Часть 2-72</w:t>
      </w:r>
    </w:p>
    <w:p w14:paraId="354D12D7" w14:textId="77777777" w:rsidR="00B10B5D" w:rsidRDefault="00B10B5D" w:rsidP="007611F8">
      <w:pPr>
        <w:spacing w:after="0" w:line="360" w:lineRule="auto"/>
        <w:jc w:val="center"/>
        <w:rPr>
          <w:rFonts w:ascii="Arial" w:eastAsia="Arial" w:hAnsi="Arial" w:cs="Arial"/>
          <w:b/>
          <w:sz w:val="28"/>
          <w:szCs w:val="28"/>
        </w:rPr>
      </w:pPr>
    </w:p>
    <w:p w14:paraId="71B61B6E" w14:textId="1014390D" w:rsidR="00E37020" w:rsidRPr="00011161" w:rsidRDefault="00011161" w:rsidP="00E37020">
      <w:pPr>
        <w:spacing w:after="0" w:line="360" w:lineRule="auto"/>
        <w:jc w:val="center"/>
        <w:rPr>
          <w:rFonts w:ascii="Arial" w:eastAsia="Calibri" w:hAnsi="Arial" w:cs="Arial"/>
          <w:b/>
          <w:sz w:val="36"/>
          <w:szCs w:val="20"/>
        </w:rPr>
      </w:pPr>
      <w:r w:rsidRPr="00011161">
        <w:rPr>
          <w:rFonts w:ascii="Arial" w:hAnsi="Arial" w:cs="Arial"/>
          <w:b/>
          <w:sz w:val="28"/>
        </w:rPr>
        <w:t>Частные требования безопасности с учетом основных функциональных характеристик к дыхательным аппаратам для медико-санитарной помощи на дому пациентам, зависящим от этих аппаратов</w:t>
      </w:r>
    </w:p>
    <w:p w14:paraId="56143698" w14:textId="77777777" w:rsidR="00B10EE0" w:rsidRPr="0040700E" w:rsidRDefault="00B10EE0" w:rsidP="00B10EE0">
      <w:pPr>
        <w:spacing w:after="0" w:line="360" w:lineRule="auto"/>
        <w:jc w:val="center"/>
        <w:rPr>
          <w:rFonts w:ascii="Arial" w:eastAsia="Calibri" w:hAnsi="Arial" w:cs="Arial"/>
          <w:b/>
          <w:sz w:val="28"/>
          <w:szCs w:val="20"/>
        </w:rPr>
      </w:pPr>
    </w:p>
    <w:p w14:paraId="607F4ECB" w14:textId="2487BCEF" w:rsidR="00B10EE0" w:rsidRPr="0040700E" w:rsidRDefault="007611F8" w:rsidP="00B10EE0">
      <w:pPr>
        <w:spacing w:after="0" w:line="240" w:lineRule="auto"/>
        <w:jc w:val="center"/>
        <w:rPr>
          <w:rFonts w:ascii="Arial" w:eastAsia="Calibri" w:hAnsi="Arial" w:cs="Arial"/>
          <w:b/>
          <w:sz w:val="28"/>
          <w:szCs w:val="28"/>
        </w:rPr>
      </w:pPr>
      <w:r w:rsidRPr="007611F8">
        <w:rPr>
          <w:rFonts w:ascii="Arial" w:eastAsia="Calibri" w:hAnsi="Arial" w:cs="Arial"/>
          <w:b/>
          <w:sz w:val="28"/>
          <w:szCs w:val="28"/>
        </w:rPr>
        <w:t>(</w:t>
      </w:r>
      <w:r w:rsidR="00E37020">
        <w:rPr>
          <w:rFonts w:ascii="Arial" w:eastAsia="Calibri" w:hAnsi="Arial" w:cs="Arial"/>
          <w:b/>
          <w:sz w:val="28"/>
          <w:szCs w:val="28"/>
          <w:lang w:val="en-US"/>
        </w:rPr>
        <w:t>ISO</w:t>
      </w:r>
      <w:r w:rsidR="00E37020" w:rsidRPr="00B10B5D">
        <w:rPr>
          <w:rFonts w:ascii="Arial" w:eastAsia="Calibri" w:hAnsi="Arial" w:cs="Arial"/>
          <w:b/>
          <w:sz w:val="28"/>
          <w:szCs w:val="28"/>
        </w:rPr>
        <w:t xml:space="preserve"> 80601-</w:t>
      </w:r>
      <w:r w:rsidR="00123FED" w:rsidRPr="00B10B5D">
        <w:rPr>
          <w:rFonts w:ascii="Arial" w:eastAsia="Calibri" w:hAnsi="Arial" w:cs="Arial"/>
          <w:b/>
          <w:sz w:val="28"/>
          <w:szCs w:val="28"/>
        </w:rPr>
        <w:t>2</w:t>
      </w:r>
      <w:r w:rsidRPr="00B10B5D">
        <w:rPr>
          <w:rFonts w:ascii="Arial" w:eastAsia="Calibri" w:hAnsi="Arial" w:cs="Arial"/>
          <w:b/>
          <w:sz w:val="28"/>
          <w:szCs w:val="28"/>
        </w:rPr>
        <w:t>-</w:t>
      </w:r>
      <w:r w:rsidR="00123FED" w:rsidRPr="00B10B5D">
        <w:rPr>
          <w:rFonts w:ascii="Arial" w:eastAsia="Calibri" w:hAnsi="Arial" w:cs="Arial"/>
          <w:b/>
          <w:sz w:val="28"/>
          <w:szCs w:val="28"/>
        </w:rPr>
        <w:t>72:2023</w:t>
      </w:r>
      <w:r w:rsidRPr="007611F8">
        <w:rPr>
          <w:rFonts w:ascii="Arial" w:eastAsia="Calibri" w:hAnsi="Arial" w:cs="Arial"/>
          <w:b/>
          <w:sz w:val="28"/>
          <w:szCs w:val="28"/>
        </w:rPr>
        <w:t>)</w:t>
      </w:r>
    </w:p>
    <w:p w14:paraId="03E3F97A" w14:textId="77777777" w:rsidR="00B10EE0" w:rsidRPr="0040700E" w:rsidRDefault="00B10EE0" w:rsidP="00B10EE0">
      <w:pPr>
        <w:spacing w:after="0" w:line="240" w:lineRule="auto"/>
        <w:jc w:val="center"/>
        <w:rPr>
          <w:rFonts w:ascii="Arial" w:eastAsia="Calibri" w:hAnsi="Arial" w:cs="Arial"/>
          <w:b/>
          <w:sz w:val="28"/>
          <w:szCs w:val="28"/>
        </w:rPr>
      </w:pPr>
    </w:p>
    <w:p w14:paraId="5BE67E6E" w14:textId="77777777" w:rsidR="00B10EE0" w:rsidRPr="0040700E" w:rsidRDefault="00B10EE0" w:rsidP="00B10EE0">
      <w:pPr>
        <w:spacing w:after="0" w:line="360" w:lineRule="auto"/>
        <w:ind w:left="-142" w:right="-144"/>
        <w:jc w:val="center"/>
        <w:rPr>
          <w:rFonts w:ascii="Arial" w:eastAsia="SimSun" w:hAnsi="Arial" w:cs="Arial"/>
          <w:b/>
          <w:sz w:val="24"/>
          <w:szCs w:val="24"/>
          <w:lang w:eastAsia="zh-CN"/>
        </w:rPr>
      </w:pPr>
      <w:r w:rsidRPr="0040700E">
        <w:rPr>
          <w:rFonts w:ascii="Arial" w:eastAsia="SimSun" w:hAnsi="Arial" w:cs="Arial"/>
          <w:b/>
          <w:i/>
          <w:sz w:val="24"/>
          <w:szCs w:val="24"/>
          <w:lang w:eastAsia="zh-CN"/>
        </w:rPr>
        <w:t>Настоящий проект стандарта не подлежит применению до его утверждения</w:t>
      </w:r>
    </w:p>
    <w:p w14:paraId="348D3C3F" w14:textId="77777777" w:rsidR="00B10EE0" w:rsidRPr="00B10EE0" w:rsidRDefault="00B10EE0" w:rsidP="00B10EE0">
      <w:pPr>
        <w:spacing w:after="0" w:line="240" w:lineRule="auto"/>
        <w:jc w:val="center"/>
        <w:rPr>
          <w:rFonts w:ascii="Arial" w:eastAsia="SimSun" w:hAnsi="Arial" w:cs="Arial"/>
          <w:sz w:val="28"/>
          <w:szCs w:val="24"/>
          <w:lang w:eastAsia="zh-CN"/>
        </w:rPr>
      </w:pPr>
    </w:p>
    <w:p w14:paraId="294D0126" w14:textId="77777777" w:rsidR="00B10EE0" w:rsidRPr="00B10EE0" w:rsidRDefault="00B10EE0" w:rsidP="00B10EE0">
      <w:pPr>
        <w:spacing w:after="0" w:line="240" w:lineRule="auto"/>
        <w:jc w:val="center"/>
        <w:rPr>
          <w:rFonts w:ascii="Arial" w:eastAsia="SimSun" w:hAnsi="Arial" w:cs="Arial"/>
          <w:sz w:val="28"/>
          <w:szCs w:val="24"/>
          <w:lang w:eastAsia="zh-CN"/>
        </w:rPr>
      </w:pPr>
    </w:p>
    <w:p w14:paraId="0A31D47E" w14:textId="77777777" w:rsidR="00B10EE0" w:rsidRPr="00B10EE0" w:rsidRDefault="00B10EE0" w:rsidP="00B10EE0">
      <w:pPr>
        <w:spacing w:after="0" w:line="240" w:lineRule="auto"/>
        <w:jc w:val="center"/>
        <w:rPr>
          <w:rFonts w:ascii="Arial" w:eastAsia="SimSun" w:hAnsi="Arial" w:cs="Arial"/>
          <w:sz w:val="28"/>
          <w:szCs w:val="24"/>
          <w:lang w:eastAsia="zh-CN"/>
        </w:rPr>
      </w:pPr>
    </w:p>
    <w:p w14:paraId="34B19667" w14:textId="77777777" w:rsidR="00B10EE0" w:rsidRPr="00B10EE0" w:rsidRDefault="00B10EE0" w:rsidP="00B10EE0">
      <w:pPr>
        <w:spacing w:after="0" w:line="240" w:lineRule="auto"/>
        <w:jc w:val="center"/>
        <w:rPr>
          <w:rFonts w:ascii="Arial" w:eastAsia="SimSun" w:hAnsi="Arial" w:cs="Arial"/>
          <w:sz w:val="28"/>
          <w:szCs w:val="24"/>
          <w:lang w:eastAsia="zh-CN"/>
        </w:rPr>
      </w:pPr>
    </w:p>
    <w:p w14:paraId="3CA3E6E3" w14:textId="77777777" w:rsidR="00B10EE0" w:rsidRPr="00B10EE0" w:rsidRDefault="00B10EE0" w:rsidP="008D6C07">
      <w:pPr>
        <w:spacing w:after="0" w:line="240" w:lineRule="auto"/>
        <w:rPr>
          <w:rFonts w:ascii="Arial" w:eastAsia="SimSun" w:hAnsi="Arial" w:cs="Arial"/>
          <w:sz w:val="28"/>
          <w:szCs w:val="24"/>
          <w:lang w:eastAsia="zh-CN"/>
        </w:rPr>
      </w:pPr>
    </w:p>
    <w:p w14:paraId="76DD597E" w14:textId="77777777" w:rsidR="00B10EE0" w:rsidRPr="00B10EE0" w:rsidRDefault="00B10EE0" w:rsidP="00B10EE0">
      <w:pPr>
        <w:spacing w:after="0" w:line="240" w:lineRule="auto"/>
        <w:jc w:val="center"/>
        <w:rPr>
          <w:rFonts w:ascii="Arial" w:eastAsia="SimSun" w:hAnsi="Arial" w:cs="Arial"/>
          <w:sz w:val="28"/>
          <w:szCs w:val="24"/>
          <w:lang w:eastAsia="zh-CN"/>
        </w:rPr>
      </w:pPr>
    </w:p>
    <w:p w14:paraId="24BF3E78" w14:textId="77777777" w:rsidR="00B10EE0" w:rsidRPr="00B10EE0" w:rsidRDefault="00B10EE0" w:rsidP="00B10EE0">
      <w:pPr>
        <w:spacing w:before="120" w:after="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Москва</w:t>
      </w:r>
    </w:p>
    <w:p w14:paraId="57CC59A2" w14:textId="77777777" w:rsidR="00B10EE0" w:rsidRPr="00B10EE0" w:rsidRDefault="00B10EE0" w:rsidP="00B10EE0">
      <w:pPr>
        <w:spacing w:after="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Российский институт стандартизации</w:t>
      </w:r>
    </w:p>
    <w:p w14:paraId="55978619" w14:textId="77777777" w:rsidR="00B10EE0" w:rsidRPr="00B10EE0" w:rsidRDefault="00B10EE0" w:rsidP="00B10EE0">
      <w:pPr>
        <w:spacing w:after="200" w:line="360" w:lineRule="auto"/>
        <w:jc w:val="center"/>
        <w:rPr>
          <w:rFonts w:ascii="Arial" w:eastAsia="SimSun" w:hAnsi="Arial" w:cs="Arial"/>
          <w:b/>
          <w:sz w:val="24"/>
          <w:szCs w:val="24"/>
          <w:lang w:eastAsia="zh-CN"/>
        </w:rPr>
      </w:pPr>
      <w:r w:rsidRPr="00B10EE0">
        <w:rPr>
          <w:rFonts w:ascii="Arial" w:eastAsia="SimSun" w:hAnsi="Arial" w:cs="Arial"/>
          <w:b/>
          <w:sz w:val="24"/>
          <w:szCs w:val="24"/>
          <w:lang w:eastAsia="zh-CN"/>
        </w:rPr>
        <w:t>202_</w:t>
      </w:r>
    </w:p>
    <w:p w14:paraId="31005CA7" w14:textId="77777777" w:rsidR="00B10EE0" w:rsidRPr="00B10EE0" w:rsidRDefault="00B10EE0" w:rsidP="00B10EE0">
      <w:pPr>
        <w:pageBreakBefore/>
        <w:spacing w:after="240" w:line="240" w:lineRule="auto"/>
        <w:jc w:val="center"/>
        <w:rPr>
          <w:rFonts w:ascii="Arial" w:eastAsia="Calibri" w:hAnsi="Arial" w:cs="Arial"/>
          <w:b/>
          <w:iCs/>
          <w:sz w:val="24"/>
          <w:szCs w:val="24"/>
        </w:rPr>
      </w:pPr>
      <w:r w:rsidRPr="00B10EE0">
        <w:rPr>
          <w:rFonts w:ascii="Arial" w:eastAsia="Calibri" w:hAnsi="Arial" w:cs="Arial"/>
          <w:b/>
          <w:iCs/>
          <w:sz w:val="24"/>
          <w:szCs w:val="24"/>
        </w:rPr>
        <w:lastRenderedPageBreak/>
        <w:t>Предисловие</w:t>
      </w:r>
    </w:p>
    <w:p w14:paraId="75EF37E6" w14:textId="77777777" w:rsidR="00B10EE0" w:rsidRPr="00B10EE0" w:rsidRDefault="00B10EE0" w:rsidP="00B10EE0">
      <w:pPr>
        <w:spacing w:after="120" w:line="240" w:lineRule="auto"/>
        <w:ind w:firstLine="567"/>
        <w:jc w:val="both"/>
        <w:rPr>
          <w:rFonts w:ascii="Arial" w:eastAsia="Calibri" w:hAnsi="Arial" w:cs="Arial"/>
          <w:bCs/>
          <w:iCs/>
        </w:rPr>
      </w:pPr>
      <w:r w:rsidRPr="00B10EE0">
        <w:rPr>
          <w:rFonts w:ascii="Arial" w:eastAsia="Calibri" w:hAnsi="Arial" w:cs="Arial"/>
          <w:bCs/>
          <w:iCs/>
          <w:sz w:val="24"/>
          <w:szCs w:val="24"/>
        </w:rPr>
        <w:t xml:space="preserve">Цели, основные принципы и общие правила проведения работ по межгосударственной стандартизации установлены ГОСТ </w:t>
      </w:r>
      <w:r w:rsidRPr="00B10EE0">
        <w:rPr>
          <w:rFonts w:ascii="Arial" w:eastAsia="Calibri" w:hAnsi="Arial" w:cs="Arial"/>
          <w:sz w:val="24"/>
          <w:szCs w:val="24"/>
        </w:rPr>
        <w:t>1.0</w:t>
      </w:r>
      <w:r w:rsidRPr="00B10EE0">
        <w:rPr>
          <w:rFonts w:ascii="Arial" w:eastAsia="Calibri" w:hAnsi="Arial" w:cs="Arial"/>
          <w:bCs/>
          <w:iCs/>
          <w:sz w:val="24"/>
          <w:szCs w:val="24"/>
        </w:rPr>
        <w:t xml:space="preserve"> «Межгосударственная система стандартизации. Основные положения» и </w:t>
      </w:r>
      <w:r w:rsidRPr="00B10EE0">
        <w:rPr>
          <w:rFonts w:ascii="Arial" w:eastAsia="Calibri" w:hAnsi="Arial" w:cs="Arial"/>
          <w:sz w:val="24"/>
          <w:szCs w:val="26"/>
        </w:rPr>
        <w:t>ГОСТ 1.2</w:t>
      </w:r>
      <w:r w:rsidRPr="00B10EE0">
        <w:rPr>
          <w:rFonts w:ascii="Arial" w:eastAsia="Calibri" w:hAnsi="Arial" w:cs="Arial"/>
          <w:bCs/>
          <w:iCs/>
          <w:sz w:val="24"/>
          <w:szCs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5406C76" w14:textId="77777777" w:rsidR="00B10EE0" w:rsidRPr="00B10EE0" w:rsidRDefault="00B10EE0" w:rsidP="00B10EE0">
      <w:pPr>
        <w:suppressAutoHyphens/>
        <w:spacing w:after="0" w:line="240" w:lineRule="auto"/>
        <w:ind w:right="6" w:firstLine="567"/>
        <w:jc w:val="both"/>
        <w:rPr>
          <w:rFonts w:ascii="Arial" w:eastAsia="Calibri" w:hAnsi="Arial" w:cs="Arial"/>
          <w:b/>
          <w:sz w:val="24"/>
          <w:szCs w:val="26"/>
        </w:rPr>
      </w:pPr>
      <w:r w:rsidRPr="00B10EE0">
        <w:rPr>
          <w:rFonts w:ascii="Arial" w:eastAsia="Calibri" w:hAnsi="Arial" w:cs="Arial"/>
          <w:b/>
          <w:sz w:val="24"/>
          <w:szCs w:val="26"/>
        </w:rPr>
        <w:t>Сведения о стандарте</w:t>
      </w:r>
    </w:p>
    <w:p w14:paraId="438DD916" w14:textId="77777777" w:rsidR="00B10EE0" w:rsidRPr="00B10EE0" w:rsidRDefault="00B10EE0" w:rsidP="00B10EE0">
      <w:pPr>
        <w:suppressAutoHyphens/>
        <w:spacing w:before="120" w:after="120" w:line="240" w:lineRule="auto"/>
        <w:ind w:right="6" w:firstLine="567"/>
        <w:jc w:val="both"/>
        <w:rPr>
          <w:rFonts w:ascii="Arial" w:eastAsia="Calibri" w:hAnsi="Arial" w:cs="Arial"/>
          <w:sz w:val="24"/>
          <w:szCs w:val="26"/>
        </w:rPr>
      </w:pPr>
      <w:r w:rsidRPr="00B10EE0">
        <w:rPr>
          <w:rFonts w:ascii="Arial" w:eastAsia="Calibri" w:hAnsi="Arial" w:cs="Arial"/>
          <w:sz w:val="24"/>
          <w:szCs w:val="26"/>
        </w:rPr>
        <w:t xml:space="preserve">1 ПОДГОТОВЛЕН </w:t>
      </w:r>
      <w:r w:rsidRPr="00B10EE0">
        <w:rPr>
          <w:rFonts w:ascii="Arial" w:eastAsia="Calibri" w:hAnsi="Arial" w:cs="Arial"/>
          <w:sz w:val="24"/>
          <w:szCs w:val="28"/>
        </w:rPr>
        <w:t>Обществом с ограниченной ответственностью «Медтехстандарт» (ООО «Медтехстандарт») на основе собственного перевода на русский язык англоязычной версии стандарта, указанного в пункте 5</w:t>
      </w:r>
    </w:p>
    <w:p w14:paraId="33CE0253" w14:textId="77777777" w:rsidR="00B10EE0" w:rsidRPr="00B10EE0" w:rsidRDefault="00B10EE0" w:rsidP="00B10EE0">
      <w:pPr>
        <w:tabs>
          <w:tab w:val="left" w:pos="1254"/>
        </w:tabs>
        <w:suppressAutoHyphens/>
        <w:spacing w:before="120" w:after="120" w:line="240" w:lineRule="auto"/>
        <w:ind w:right="6" w:firstLine="567"/>
        <w:jc w:val="both"/>
        <w:rPr>
          <w:rFonts w:ascii="Arial" w:eastAsia="Calibri" w:hAnsi="Arial" w:cs="Arial"/>
          <w:sz w:val="24"/>
          <w:szCs w:val="26"/>
        </w:rPr>
      </w:pPr>
      <w:r w:rsidRPr="00B10EE0">
        <w:rPr>
          <w:rFonts w:ascii="Arial" w:eastAsia="Calibri" w:hAnsi="Arial" w:cs="Arial"/>
          <w:sz w:val="24"/>
          <w:szCs w:val="26"/>
        </w:rPr>
        <w:t>2 ВНЕСЕН Федеральным агентством по техническому регулированию и метрологии</w:t>
      </w:r>
    </w:p>
    <w:p w14:paraId="013C021F" w14:textId="77777777" w:rsidR="00B10EE0" w:rsidRPr="00B10EE0" w:rsidRDefault="00B10EE0" w:rsidP="00B10EE0">
      <w:pPr>
        <w:suppressAutoHyphens/>
        <w:spacing w:before="120" w:after="120" w:line="240" w:lineRule="auto"/>
        <w:ind w:right="-51" w:firstLine="567"/>
        <w:jc w:val="both"/>
        <w:rPr>
          <w:rFonts w:ascii="Arial" w:eastAsia="Calibri" w:hAnsi="Arial" w:cs="Arial"/>
          <w:sz w:val="24"/>
          <w:szCs w:val="26"/>
        </w:rPr>
      </w:pPr>
      <w:r w:rsidRPr="00B10EE0">
        <w:rPr>
          <w:rFonts w:ascii="Arial" w:eastAsia="Calibri" w:hAnsi="Arial" w:cs="Arial"/>
          <w:sz w:val="24"/>
          <w:szCs w:val="26"/>
        </w:rPr>
        <w:t xml:space="preserve">3 ПРИНЯТ Межгосударственным советом по стандартизации, метрологии и сертификации (протокол от __________ 202_ г. № ____) </w:t>
      </w:r>
    </w:p>
    <w:p w14:paraId="762A1C2D" w14:textId="77777777" w:rsidR="00B10EE0" w:rsidRPr="00B10EE0" w:rsidRDefault="00B10EE0" w:rsidP="00B10EE0">
      <w:pPr>
        <w:tabs>
          <w:tab w:val="left" w:pos="851"/>
        </w:tabs>
        <w:spacing w:after="240" w:line="240" w:lineRule="auto"/>
        <w:ind w:firstLine="567"/>
        <w:jc w:val="both"/>
        <w:rPr>
          <w:rFonts w:ascii="Arial" w:eastAsia="Calibri" w:hAnsi="Arial" w:cs="Arial"/>
          <w:sz w:val="24"/>
          <w:szCs w:val="26"/>
        </w:rPr>
      </w:pPr>
      <w:r w:rsidRPr="00B10EE0">
        <w:rPr>
          <w:rFonts w:ascii="Arial" w:eastAsia="Calibri"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B10EE0" w:rsidRPr="00B10EE0" w14:paraId="0DDD59A8" w14:textId="77777777" w:rsidTr="007733E4">
        <w:tc>
          <w:tcPr>
            <w:tcW w:w="3085" w:type="dxa"/>
            <w:tcBorders>
              <w:bottom w:val="double" w:sz="4" w:space="0" w:color="auto"/>
            </w:tcBorders>
          </w:tcPr>
          <w:p w14:paraId="4887DE0A"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Краткое наименование страны по МК (ИСО 3166) 004–97</w:t>
            </w:r>
          </w:p>
        </w:tc>
        <w:tc>
          <w:tcPr>
            <w:tcW w:w="2268" w:type="dxa"/>
            <w:tcBorders>
              <w:bottom w:val="double" w:sz="4" w:space="0" w:color="auto"/>
            </w:tcBorders>
          </w:tcPr>
          <w:p w14:paraId="1F5DF608"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Код страны по МК (ИСО 3166) 004–97</w:t>
            </w:r>
          </w:p>
        </w:tc>
        <w:tc>
          <w:tcPr>
            <w:tcW w:w="4281" w:type="dxa"/>
            <w:tcBorders>
              <w:bottom w:val="double" w:sz="4" w:space="0" w:color="auto"/>
            </w:tcBorders>
          </w:tcPr>
          <w:p w14:paraId="72B466EC" w14:textId="77777777" w:rsidR="00B10EE0" w:rsidRPr="00B10EE0" w:rsidRDefault="00B10EE0" w:rsidP="00B10EE0">
            <w:pPr>
              <w:suppressAutoHyphens/>
              <w:spacing w:after="0" w:line="240" w:lineRule="auto"/>
              <w:ind w:left="-142" w:right="-108"/>
              <w:jc w:val="center"/>
              <w:rPr>
                <w:rFonts w:ascii="Arial" w:eastAsia="Calibri" w:hAnsi="Arial" w:cs="Arial"/>
                <w:sz w:val="24"/>
                <w:szCs w:val="26"/>
              </w:rPr>
            </w:pPr>
            <w:r w:rsidRPr="00B10EE0">
              <w:rPr>
                <w:rFonts w:ascii="Arial" w:eastAsia="Calibri" w:hAnsi="Arial" w:cs="Arial"/>
                <w:sz w:val="24"/>
                <w:szCs w:val="26"/>
              </w:rPr>
              <w:t>Сокращенное наименование национального органа по стандартизации</w:t>
            </w:r>
          </w:p>
        </w:tc>
      </w:tr>
      <w:tr w:rsidR="00B10EE0" w:rsidRPr="00B10EE0" w14:paraId="308BC78C" w14:textId="77777777" w:rsidTr="007733E4">
        <w:tc>
          <w:tcPr>
            <w:tcW w:w="3085" w:type="dxa"/>
            <w:tcBorders>
              <w:top w:val="double" w:sz="4" w:space="0" w:color="auto"/>
              <w:bottom w:val="nil"/>
              <w:right w:val="single" w:sz="4" w:space="0" w:color="auto"/>
            </w:tcBorders>
          </w:tcPr>
          <w:p w14:paraId="7FC5477C"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double" w:sz="4" w:space="0" w:color="auto"/>
              <w:left w:val="single" w:sz="4" w:space="0" w:color="auto"/>
              <w:bottom w:val="nil"/>
              <w:right w:val="single" w:sz="4" w:space="0" w:color="auto"/>
            </w:tcBorders>
          </w:tcPr>
          <w:p w14:paraId="4E546EDC"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double" w:sz="4" w:space="0" w:color="auto"/>
              <w:left w:val="single" w:sz="4" w:space="0" w:color="auto"/>
              <w:bottom w:val="nil"/>
            </w:tcBorders>
          </w:tcPr>
          <w:p w14:paraId="182DCFDB"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331F526E" w14:textId="77777777" w:rsidTr="007733E4">
        <w:tc>
          <w:tcPr>
            <w:tcW w:w="3085" w:type="dxa"/>
            <w:tcBorders>
              <w:top w:val="nil"/>
              <w:bottom w:val="nil"/>
              <w:right w:val="single" w:sz="4" w:space="0" w:color="auto"/>
            </w:tcBorders>
          </w:tcPr>
          <w:p w14:paraId="7D73082B"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bottom w:val="nil"/>
              <w:right w:val="single" w:sz="4" w:space="0" w:color="auto"/>
            </w:tcBorders>
          </w:tcPr>
          <w:p w14:paraId="410D504F"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bottom w:val="nil"/>
            </w:tcBorders>
          </w:tcPr>
          <w:p w14:paraId="36CEB5C0"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1E6FEA3D" w14:textId="77777777" w:rsidTr="007733E4">
        <w:tc>
          <w:tcPr>
            <w:tcW w:w="3085" w:type="dxa"/>
            <w:tcBorders>
              <w:top w:val="nil"/>
              <w:bottom w:val="nil"/>
              <w:right w:val="single" w:sz="4" w:space="0" w:color="auto"/>
            </w:tcBorders>
          </w:tcPr>
          <w:p w14:paraId="53AA0AF8"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bottom w:val="nil"/>
              <w:right w:val="single" w:sz="4" w:space="0" w:color="auto"/>
            </w:tcBorders>
          </w:tcPr>
          <w:p w14:paraId="3D73B119"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bottom w:val="nil"/>
            </w:tcBorders>
          </w:tcPr>
          <w:p w14:paraId="1A5DE03B" w14:textId="77777777" w:rsidR="00B10EE0" w:rsidRPr="00B10EE0" w:rsidRDefault="00B10EE0" w:rsidP="00B10EE0">
            <w:pPr>
              <w:suppressAutoHyphens/>
              <w:spacing w:after="0" w:line="240" w:lineRule="auto"/>
              <w:ind w:right="-51"/>
              <w:rPr>
                <w:rFonts w:ascii="Arial" w:eastAsia="Calibri" w:hAnsi="Arial" w:cs="Arial"/>
                <w:sz w:val="24"/>
                <w:szCs w:val="24"/>
              </w:rPr>
            </w:pPr>
          </w:p>
        </w:tc>
      </w:tr>
      <w:tr w:rsidR="00B10EE0" w:rsidRPr="00B10EE0" w14:paraId="6F2F4399" w14:textId="77777777" w:rsidTr="007733E4">
        <w:tc>
          <w:tcPr>
            <w:tcW w:w="3085" w:type="dxa"/>
            <w:tcBorders>
              <w:top w:val="nil"/>
              <w:right w:val="single" w:sz="4" w:space="0" w:color="auto"/>
            </w:tcBorders>
          </w:tcPr>
          <w:p w14:paraId="4679DF7B" w14:textId="77777777" w:rsidR="00B10EE0" w:rsidRPr="00B10EE0" w:rsidRDefault="00B10EE0" w:rsidP="00B10EE0">
            <w:pPr>
              <w:suppressAutoHyphens/>
              <w:spacing w:after="0" w:line="240" w:lineRule="auto"/>
              <w:ind w:right="-51"/>
              <w:rPr>
                <w:rFonts w:ascii="Arial" w:eastAsia="Calibri" w:hAnsi="Arial" w:cs="Arial"/>
                <w:sz w:val="24"/>
                <w:szCs w:val="24"/>
              </w:rPr>
            </w:pPr>
          </w:p>
        </w:tc>
        <w:tc>
          <w:tcPr>
            <w:tcW w:w="2268" w:type="dxa"/>
            <w:tcBorders>
              <w:top w:val="nil"/>
              <w:left w:val="single" w:sz="4" w:space="0" w:color="auto"/>
              <w:right w:val="single" w:sz="4" w:space="0" w:color="auto"/>
            </w:tcBorders>
          </w:tcPr>
          <w:p w14:paraId="4C7F49CD" w14:textId="77777777" w:rsidR="00B10EE0" w:rsidRPr="00B10EE0" w:rsidRDefault="00B10EE0" w:rsidP="00B10EE0">
            <w:pPr>
              <w:suppressAutoHyphens/>
              <w:spacing w:after="0" w:line="240" w:lineRule="auto"/>
              <w:ind w:right="-51"/>
              <w:jc w:val="center"/>
              <w:rPr>
                <w:rFonts w:ascii="Arial" w:eastAsia="Calibri" w:hAnsi="Arial" w:cs="Arial"/>
                <w:sz w:val="24"/>
                <w:szCs w:val="24"/>
              </w:rPr>
            </w:pPr>
          </w:p>
        </w:tc>
        <w:tc>
          <w:tcPr>
            <w:tcW w:w="4281" w:type="dxa"/>
            <w:tcBorders>
              <w:top w:val="nil"/>
              <w:left w:val="single" w:sz="4" w:space="0" w:color="auto"/>
            </w:tcBorders>
          </w:tcPr>
          <w:p w14:paraId="4A3F0853" w14:textId="77777777" w:rsidR="00B10EE0" w:rsidRPr="00B10EE0" w:rsidRDefault="00B10EE0" w:rsidP="00B10EE0">
            <w:pPr>
              <w:suppressAutoHyphens/>
              <w:spacing w:after="0" w:line="240" w:lineRule="auto"/>
              <w:ind w:right="-51"/>
              <w:rPr>
                <w:rFonts w:ascii="Arial" w:eastAsia="Calibri" w:hAnsi="Arial" w:cs="Arial"/>
                <w:sz w:val="24"/>
                <w:szCs w:val="24"/>
              </w:rPr>
            </w:pPr>
          </w:p>
        </w:tc>
      </w:tr>
    </w:tbl>
    <w:p w14:paraId="0341308F" w14:textId="063A5F37" w:rsidR="00B10EE0" w:rsidRPr="00B10EE0" w:rsidRDefault="00B10EE0" w:rsidP="00011161">
      <w:pPr>
        <w:tabs>
          <w:tab w:val="left" w:pos="851"/>
        </w:tabs>
        <w:spacing w:after="0" w:line="240" w:lineRule="auto"/>
        <w:ind w:firstLine="709"/>
        <w:jc w:val="both"/>
        <w:rPr>
          <w:rFonts w:ascii="Arial" w:eastAsia="Calibri" w:hAnsi="Arial" w:cs="Arial"/>
          <w:sz w:val="24"/>
          <w:szCs w:val="26"/>
        </w:rPr>
      </w:pPr>
      <w:r w:rsidRPr="00B10EE0">
        <w:rPr>
          <w:rFonts w:ascii="Arial" w:eastAsia="Calibri" w:hAnsi="Arial" w:cs="Arial"/>
          <w:sz w:val="24"/>
          <w:szCs w:val="26"/>
        </w:rPr>
        <w:t>4 Приказом Федерального агентства по техническому регулированию и метрологии от __________ 202__ г. № _____ межгосударственный стандарт ГОСТ </w:t>
      </w:r>
      <w:r w:rsidR="007611F8">
        <w:rPr>
          <w:rFonts w:ascii="Arial" w:eastAsia="Calibri" w:hAnsi="Arial" w:cs="Arial"/>
          <w:sz w:val="24"/>
          <w:szCs w:val="26"/>
          <w:lang w:val="en-US"/>
        </w:rPr>
        <w:t>I</w:t>
      </w:r>
      <w:r w:rsidR="00011161">
        <w:rPr>
          <w:rFonts w:ascii="Arial" w:eastAsia="Calibri" w:hAnsi="Arial" w:cs="Arial"/>
          <w:sz w:val="24"/>
          <w:szCs w:val="26"/>
          <w:lang w:val="en-US"/>
        </w:rPr>
        <w:t>SO</w:t>
      </w:r>
      <w:r w:rsidR="00B10B5D">
        <w:rPr>
          <w:rFonts w:ascii="Arial" w:eastAsia="Calibri" w:hAnsi="Arial" w:cs="Arial"/>
          <w:sz w:val="24"/>
          <w:szCs w:val="26"/>
          <w:lang w:val="en-US"/>
        </w:rPr>
        <w:t> </w:t>
      </w:r>
      <w:r w:rsidR="00011161" w:rsidRPr="00011161">
        <w:rPr>
          <w:rFonts w:ascii="Arial" w:eastAsia="Calibri" w:hAnsi="Arial" w:cs="Arial"/>
          <w:sz w:val="24"/>
          <w:szCs w:val="26"/>
        </w:rPr>
        <w:t>8</w:t>
      </w:r>
      <w:r w:rsidR="00B10B5D" w:rsidRPr="00B10B5D">
        <w:rPr>
          <w:rFonts w:ascii="Arial" w:eastAsia="Calibri" w:hAnsi="Arial" w:cs="Arial"/>
          <w:sz w:val="24"/>
          <w:szCs w:val="26"/>
        </w:rPr>
        <w:t>0601</w:t>
      </w:r>
      <w:r w:rsidR="007611F8" w:rsidRPr="00B10B5D">
        <w:rPr>
          <w:rFonts w:ascii="Arial" w:eastAsia="Calibri" w:hAnsi="Arial" w:cs="Arial"/>
          <w:sz w:val="24"/>
          <w:szCs w:val="26"/>
        </w:rPr>
        <w:t>-2</w:t>
      </w:r>
      <w:r w:rsidR="00B10B5D" w:rsidRPr="00011161">
        <w:rPr>
          <w:rFonts w:ascii="Arial" w:eastAsia="Calibri" w:hAnsi="Arial" w:cs="Arial"/>
          <w:sz w:val="24"/>
          <w:szCs w:val="26"/>
        </w:rPr>
        <w:t>-</w:t>
      </w:r>
      <w:r w:rsidR="00011161" w:rsidRPr="00011161">
        <w:rPr>
          <w:rFonts w:ascii="Arial" w:eastAsia="Calibri" w:hAnsi="Arial" w:cs="Arial"/>
          <w:sz w:val="24"/>
          <w:szCs w:val="26"/>
        </w:rPr>
        <w:t>72</w:t>
      </w:r>
      <w:r w:rsidR="00011161">
        <w:rPr>
          <w:rFonts w:ascii="Arial" w:eastAsia="Calibri" w:hAnsi="Arial" w:cs="Arial"/>
          <w:sz w:val="24"/>
          <w:szCs w:val="26"/>
        </w:rPr>
        <w:t>–</w:t>
      </w:r>
      <w:r w:rsidR="00011161" w:rsidRPr="00011161">
        <w:rPr>
          <w:rFonts w:ascii="Arial" w:eastAsia="Calibri" w:hAnsi="Arial" w:cs="Arial"/>
          <w:sz w:val="24"/>
          <w:szCs w:val="26"/>
        </w:rPr>
        <w:t>202_</w:t>
      </w:r>
      <w:r w:rsidRPr="00B10EE0">
        <w:rPr>
          <w:rFonts w:ascii="Arial" w:eastAsia="Calibri" w:hAnsi="Arial" w:cs="Arial"/>
          <w:sz w:val="24"/>
          <w:szCs w:val="26"/>
        </w:rPr>
        <w:t xml:space="preserve"> введен в действие в качестве национального стандарта Российской Федерации с __________ 202__г.</w:t>
      </w:r>
    </w:p>
    <w:p w14:paraId="0210F791" w14:textId="3A37A36A" w:rsidR="00123FED" w:rsidRPr="00D7669A" w:rsidRDefault="00123FED" w:rsidP="00011161">
      <w:pPr>
        <w:tabs>
          <w:tab w:val="left" w:pos="851"/>
        </w:tabs>
        <w:spacing w:after="0" w:line="240" w:lineRule="auto"/>
        <w:jc w:val="both"/>
        <w:rPr>
          <w:rFonts w:ascii="Arial" w:eastAsia="Calibri" w:hAnsi="Arial" w:cs="Arial"/>
          <w:b/>
          <w:sz w:val="24"/>
          <w:szCs w:val="24"/>
          <w:shd w:val="clear" w:color="auto" w:fill="FFFFFF"/>
        </w:rPr>
      </w:pPr>
      <w:r>
        <w:rPr>
          <w:rFonts w:ascii="Arial" w:eastAsia="Calibri" w:hAnsi="Arial" w:cs="Arial"/>
          <w:sz w:val="24"/>
          <w:szCs w:val="24"/>
        </w:rPr>
        <w:t xml:space="preserve">          </w:t>
      </w:r>
      <w:r w:rsidR="00B10EE0" w:rsidRPr="00B10EE0">
        <w:rPr>
          <w:rFonts w:ascii="Arial" w:eastAsia="Calibri" w:hAnsi="Arial" w:cs="Arial"/>
          <w:sz w:val="24"/>
          <w:szCs w:val="24"/>
        </w:rPr>
        <w:t>5</w:t>
      </w:r>
      <w:r w:rsidR="00B10EE0" w:rsidRPr="00B10EE0">
        <w:rPr>
          <w:rFonts w:ascii="Arial" w:eastAsia="Calibri" w:hAnsi="Arial" w:cs="Arial"/>
          <w:sz w:val="24"/>
          <w:szCs w:val="24"/>
          <w:lang w:val="en-US"/>
        </w:rPr>
        <w:t> </w:t>
      </w:r>
      <w:r w:rsidR="007611F8" w:rsidRPr="00B10B5D">
        <w:rPr>
          <w:rFonts w:ascii="Arial" w:hAnsi="Arial" w:cs="Arial"/>
          <w:sz w:val="24"/>
          <w:shd w:val="clear" w:color="auto" w:fill="FFFFFF"/>
        </w:rPr>
        <w:t xml:space="preserve"> </w:t>
      </w:r>
      <w:r w:rsidRPr="005E4145">
        <w:rPr>
          <w:rFonts w:ascii="Arial" w:hAnsi="Arial" w:cs="Arial"/>
          <w:sz w:val="24"/>
        </w:rPr>
        <w:t xml:space="preserve">Настоящий стандарт идентичен международному стандарту </w:t>
      </w:r>
      <w:r>
        <w:rPr>
          <w:rFonts w:ascii="Arial" w:eastAsia="Calibri" w:hAnsi="Arial" w:cs="Arial"/>
          <w:sz w:val="24"/>
          <w:szCs w:val="24"/>
          <w:shd w:val="clear" w:color="auto" w:fill="FFFFFF"/>
          <w:lang w:val="en-US"/>
        </w:rPr>
        <w:t>ISO</w:t>
      </w:r>
      <w:r w:rsidRPr="00B10B5D">
        <w:rPr>
          <w:rFonts w:ascii="Arial" w:eastAsia="Calibri" w:hAnsi="Arial" w:cs="Arial"/>
          <w:sz w:val="24"/>
          <w:szCs w:val="24"/>
          <w:shd w:val="clear" w:color="auto" w:fill="FFFFFF"/>
        </w:rPr>
        <w:t xml:space="preserve"> 80601-2-72-:2023</w:t>
      </w:r>
      <w:r>
        <w:rPr>
          <w:rFonts w:ascii="Arial" w:eastAsia="Calibri" w:hAnsi="Arial" w:cs="Arial"/>
          <w:sz w:val="24"/>
          <w:szCs w:val="24"/>
          <w:shd w:val="clear" w:color="auto" w:fill="FFFFFF"/>
        </w:rPr>
        <w:t xml:space="preserve"> </w:t>
      </w:r>
      <w:r w:rsidRPr="00B10EE0">
        <w:rPr>
          <w:rFonts w:ascii="Arial" w:eastAsia="Calibri" w:hAnsi="Arial" w:cs="Arial"/>
          <w:sz w:val="24"/>
          <w:szCs w:val="24"/>
          <w:shd w:val="clear" w:color="auto" w:fill="FFFFFF"/>
        </w:rPr>
        <w:t>«</w:t>
      </w:r>
      <w:r w:rsidR="002C3CCD" w:rsidRPr="00D7669A">
        <w:rPr>
          <w:rFonts w:ascii="Arial" w:eastAsia="Calibri" w:hAnsi="Arial" w:cs="Arial"/>
          <w:sz w:val="24"/>
          <w:szCs w:val="24"/>
          <w:shd w:val="clear" w:color="auto" w:fill="FFFFFF"/>
        </w:rPr>
        <w:t xml:space="preserve">Изделия медицинские электрические. Часть 2-72. </w:t>
      </w:r>
      <w:r w:rsidR="002C3CCD" w:rsidRPr="00011161">
        <w:rPr>
          <w:rFonts w:ascii="Arial" w:hAnsi="Arial" w:cs="Arial"/>
          <w:sz w:val="24"/>
        </w:rPr>
        <w:t>Частные требования безопасности с учетом основных функциональных характеристик к дыхательным аппаратам для медико-санитарной помощи на дому пациентам, зависящим от этих аппаратов</w:t>
      </w:r>
      <w:r w:rsidRPr="00632BE3">
        <w:rPr>
          <w:rFonts w:ascii="Arial" w:eastAsia="Calibri" w:hAnsi="Arial" w:cs="Arial"/>
          <w:sz w:val="24"/>
          <w:szCs w:val="24"/>
        </w:rPr>
        <w:t xml:space="preserve">» </w:t>
      </w:r>
      <w:r w:rsidRPr="00632BE3">
        <w:rPr>
          <w:rFonts w:ascii="Arial" w:eastAsia="Calibri" w:hAnsi="Arial" w:cs="Arial"/>
          <w:sz w:val="24"/>
          <w:szCs w:val="24"/>
          <w:shd w:val="clear" w:color="auto" w:fill="FFFFFF"/>
        </w:rPr>
        <w:t>(</w:t>
      </w:r>
      <w:r>
        <w:rPr>
          <w:rFonts w:ascii="Arial" w:eastAsia="Calibri" w:hAnsi="Arial" w:cs="Arial"/>
          <w:sz w:val="24"/>
          <w:szCs w:val="24"/>
          <w:shd w:val="clear" w:color="auto" w:fill="FFFFFF"/>
          <w:lang w:val="en-US"/>
        </w:rPr>
        <w:t>ISO</w:t>
      </w:r>
      <w:r w:rsidRPr="00B10B5D">
        <w:rPr>
          <w:rFonts w:ascii="Arial" w:eastAsia="Calibri" w:hAnsi="Arial" w:cs="Arial"/>
          <w:sz w:val="24"/>
          <w:szCs w:val="24"/>
          <w:shd w:val="clear" w:color="auto" w:fill="FFFFFF"/>
        </w:rPr>
        <w:t xml:space="preserve"> 80601-2-72:2023</w:t>
      </w:r>
      <w:r w:rsidRPr="00B10B5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D7669A">
        <w:rPr>
          <w:rFonts w:ascii="Arial" w:hAnsi="Arial" w:cs="Arial"/>
          <w:sz w:val="24"/>
          <w:shd w:val="clear" w:color="auto" w:fill="FFFFFF"/>
          <w:lang w:val="en-US"/>
        </w:rPr>
        <w:t>Medical</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electrical</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equipment</w:t>
      </w:r>
      <w:r w:rsidRPr="00B10B5D">
        <w:rPr>
          <w:rFonts w:ascii="Arial" w:hAnsi="Arial" w:cs="Arial"/>
          <w:sz w:val="24"/>
          <w:shd w:val="clear" w:color="auto" w:fill="FFFFFF"/>
        </w:rPr>
        <w:t xml:space="preserve"> – </w:t>
      </w:r>
      <w:r w:rsidRPr="00D7669A">
        <w:rPr>
          <w:rFonts w:ascii="Arial" w:hAnsi="Arial" w:cs="Arial"/>
          <w:sz w:val="24"/>
          <w:shd w:val="clear" w:color="auto" w:fill="FFFFFF"/>
          <w:lang w:val="en-US"/>
        </w:rPr>
        <w:t>Part</w:t>
      </w:r>
      <w:r w:rsidRPr="00B10B5D">
        <w:rPr>
          <w:rFonts w:ascii="Arial" w:hAnsi="Arial" w:cs="Arial"/>
          <w:sz w:val="24"/>
          <w:shd w:val="clear" w:color="auto" w:fill="FFFFFF"/>
        </w:rPr>
        <w:t xml:space="preserve"> 2-72: </w:t>
      </w:r>
      <w:r w:rsidRPr="00D7669A">
        <w:rPr>
          <w:rFonts w:ascii="Arial" w:hAnsi="Arial" w:cs="Arial"/>
          <w:sz w:val="24"/>
          <w:shd w:val="clear" w:color="auto" w:fill="FFFFFF"/>
          <w:lang w:val="en-US"/>
        </w:rPr>
        <w:t>Particular</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requirements</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for</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basic</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safety</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and</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essential</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performance</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of</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home</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healthcare</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environment</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ventilators</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for</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ventilator</w:t>
      </w:r>
      <w:r w:rsidRPr="00B10B5D">
        <w:rPr>
          <w:rFonts w:ascii="Arial" w:hAnsi="Arial" w:cs="Arial"/>
          <w:sz w:val="24"/>
          <w:shd w:val="clear" w:color="auto" w:fill="FFFFFF"/>
        </w:rPr>
        <w:t>-</w:t>
      </w:r>
      <w:r w:rsidRPr="00D7669A">
        <w:rPr>
          <w:rFonts w:ascii="Arial" w:hAnsi="Arial" w:cs="Arial"/>
          <w:sz w:val="24"/>
          <w:shd w:val="clear" w:color="auto" w:fill="FFFFFF"/>
          <w:lang w:val="en-US"/>
        </w:rPr>
        <w:t>dependent</w:t>
      </w:r>
      <w:r w:rsidRPr="00B10B5D">
        <w:rPr>
          <w:rFonts w:ascii="Arial" w:hAnsi="Arial" w:cs="Arial"/>
          <w:sz w:val="24"/>
          <w:shd w:val="clear" w:color="auto" w:fill="FFFFFF"/>
        </w:rPr>
        <w:t xml:space="preserve"> </w:t>
      </w:r>
      <w:r w:rsidRPr="00D7669A">
        <w:rPr>
          <w:rFonts w:ascii="Arial" w:hAnsi="Arial" w:cs="Arial"/>
          <w:sz w:val="24"/>
          <w:shd w:val="clear" w:color="auto" w:fill="FFFFFF"/>
          <w:lang w:val="en-US"/>
        </w:rPr>
        <w:t>patients</w:t>
      </w:r>
      <w:r w:rsidR="002C3CCD">
        <w:rPr>
          <w:rFonts w:ascii="Arial" w:hAnsi="Arial" w:cs="Arial"/>
          <w:sz w:val="24"/>
          <w:shd w:val="clear" w:color="auto" w:fill="FFFFFF"/>
        </w:rPr>
        <w:t>»</w:t>
      </w:r>
      <w:r w:rsidRPr="00B10B5D">
        <w:rPr>
          <w:rFonts w:ascii="Arial" w:hAnsi="Arial" w:cs="Arial"/>
          <w:sz w:val="24"/>
          <w:shd w:val="clear" w:color="auto" w:fill="FFFFFF"/>
        </w:rPr>
        <w:t>,</w:t>
      </w:r>
      <w:r w:rsidRPr="00B10B5D">
        <w:rPr>
          <w:rFonts w:ascii="Arial" w:eastAsia="Calibri" w:hAnsi="Arial" w:cs="Arial"/>
          <w:sz w:val="24"/>
          <w:szCs w:val="24"/>
          <w:shd w:val="clear" w:color="auto" w:fill="FFFFFF"/>
        </w:rPr>
        <w:t xml:space="preserve"> </w:t>
      </w:r>
      <w:r w:rsidRPr="00B10EE0">
        <w:rPr>
          <w:rFonts w:ascii="Arial" w:eastAsia="Calibri" w:hAnsi="Arial" w:cs="Arial"/>
          <w:sz w:val="24"/>
          <w:szCs w:val="24"/>
          <w:shd w:val="clear" w:color="auto" w:fill="FFFFFF"/>
          <w:lang w:val="en-US"/>
        </w:rPr>
        <w:t>IDT</w:t>
      </w:r>
      <w:r w:rsidRPr="00B10B5D">
        <w:rPr>
          <w:rFonts w:ascii="Arial" w:eastAsia="Calibri" w:hAnsi="Arial" w:cs="Arial"/>
          <w:sz w:val="24"/>
          <w:szCs w:val="24"/>
          <w:shd w:val="clear" w:color="auto" w:fill="FFFFFF"/>
        </w:rPr>
        <w:t>)</w:t>
      </w:r>
    </w:p>
    <w:p w14:paraId="04922517" w14:textId="5FF626FA" w:rsidR="007611F8" w:rsidRPr="00B10B5D" w:rsidRDefault="00123FED" w:rsidP="00011161">
      <w:pPr>
        <w:tabs>
          <w:tab w:val="left" w:pos="851"/>
        </w:tabs>
        <w:spacing w:after="0" w:line="240" w:lineRule="auto"/>
        <w:ind w:firstLine="709"/>
        <w:jc w:val="both"/>
        <w:rPr>
          <w:rFonts w:ascii="Arial" w:hAnsi="Arial" w:cs="Arial"/>
          <w:sz w:val="24"/>
          <w:shd w:val="clear" w:color="auto" w:fill="FFFFFF"/>
        </w:rPr>
      </w:pPr>
      <w:r w:rsidRPr="00E37020">
        <w:rPr>
          <w:rFonts w:ascii="Arial" w:hAnsi="Arial" w:cs="Arial"/>
          <w:sz w:val="24"/>
          <w:shd w:val="clear" w:color="auto" w:fill="FFFFFF"/>
        </w:rPr>
        <w:t>Международный стандарт разра</w:t>
      </w:r>
      <w:r>
        <w:rPr>
          <w:rFonts w:ascii="Arial" w:hAnsi="Arial" w:cs="Arial"/>
          <w:sz w:val="24"/>
          <w:shd w:val="clear" w:color="auto" w:fill="FFFFFF"/>
        </w:rPr>
        <w:t xml:space="preserve">ботан </w:t>
      </w:r>
      <w:r w:rsidRPr="00E37020">
        <w:rPr>
          <w:rFonts w:ascii="Arial" w:eastAsia="MS Mincho" w:hAnsi="Arial" w:cs="Arial"/>
          <w:color w:val="221E1F"/>
          <w:sz w:val="20"/>
          <w:szCs w:val="20"/>
          <w:lang w:eastAsia="ja-JP"/>
        </w:rPr>
        <w:t xml:space="preserve"> </w:t>
      </w:r>
      <w:r w:rsidRPr="00E37020">
        <w:rPr>
          <w:rFonts w:ascii="Arial" w:hAnsi="Arial" w:cs="Arial"/>
          <w:sz w:val="24"/>
          <w:shd w:val="clear" w:color="auto" w:fill="FFFFFF"/>
        </w:rPr>
        <w:t xml:space="preserve">совместно Подкомитетом SC 3, </w:t>
      </w:r>
      <w:r>
        <w:rPr>
          <w:rFonts w:ascii="Arial" w:hAnsi="Arial" w:cs="Arial"/>
          <w:sz w:val="24"/>
          <w:shd w:val="clear" w:color="auto" w:fill="FFFFFF"/>
        </w:rPr>
        <w:t>«</w:t>
      </w:r>
      <w:r w:rsidRPr="00E37020">
        <w:rPr>
          <w:rFonts w:ascii="Arial" w:hAnsi="Arial" w:cs="Arial"/>
          <w:sz w:val="24"/>
          <w:shd w:val="clear" w:color="auto" w:fill="FFFFFF"/>
        </w:rPr>
        <w:t>Аппараты искусственной вентиляции легких и связанные с ними устройства, используемые для ухода за пациентами</w:t>
      </w:r>
      <w:r>
        <w:rPr>
          <w:rFonts w:ascii="Arial" w:hAnsi="Arial" w:cs="Arial"/>
          <w:sz w:val="24"/>
          <w:shd w:val="clear" w:color="auto" w:fill="FFFFFF"/>
        </w:rPr>
        <w:t>»</w:t>
      </w:r>
      <w:r w:rsidRPr="00E37020">
        <w:rPr>
          <w:rFonts w:ascii="Arial" w:hAnsi="Arial" w:cs="Arial"/>
          <w:sz w:val="24"/>
          <w:shd w:val="clear" w:color="auto" w:fill="FFFFFF"/>
        </w:rPr>
        <w:t xml:space="preserve">, Технического комитета ISO/TC 121, </w:t>
      </w:r>
      <w:r>
        <w:rPr>
          <w:rFonts w:ascii="Arial" w:hAnsi="Arial" w:cs="Arial"/>
          <w:sz w:val="24"/>
          <w:shd w:val="clear" w:color="auto" w:fill="FFFFFF"/>
        </w:rPr>
        <w:t>«</w:t>
      </w:r>
      <w:r w:rsidRPr="00E37020">
        <w:rPr>
          <w:rFonts w:ascii="Arial" w:hAnsi="Arial" w:cs="Arial"/>
          <w:sz w:val="24"/>
          <w:shd w:val="clear" w:color="auto" w:fill="FFFFFF"/>
        </w:rPr>
        <w:t>Оборудование для анестезии и искусственной вентиляции легких</w:t>
      </w:r>
      <w:r>
        <w:rPr>
          <w:rFonts w:ascii="Arial" w:hAnsi="Arial" w:cs="Arial"/>
          <w:sz w:val="24"/>
          <w:shd w:val="clear" w:color="auto" w:fill="FFFFFF"/>
        </w:rPr>
        <w:t>»</w:t>
      </w:r>
      <w:r w:rsidRPr="00E37020">
        <w:rPr>
          <w:rFonts w:ascii="Arial" w:hAnsi="Arial" w:cs="Arial"/>
          <w:sz w:val="24"/>
          <w:shd w:val="clear" w:color="auto" w:fill="FFFFFF"/>
        </w:rPr>
        <w:t xml:space="preserve">, и Подкомитетом SC 62D, </w:t>
      </w:r>
      <w:r>
        <w:rPr>
          <w:rFonts w:ascii="Arial" w:hAnsi="Arial" w:cs="Arial"/>
          <w:sz w:val="24"/>
          <w:shd w:val="clear" w:color="auto" w:fill="FFFFFF"/>
        </w:rPr>
        <w:t>«</w:t>
      </w:r>
      <w:r w:rsidRPr="00E37020">
        <w:rPr>
          <w:rFonts w:ascii="Arial" w:hAnsi="Arial" w:cs="Arial"/>
          <w:sz w:val="24"/>
          <w:shd w:val="clear" w:color="auto" w:fill="FFFFFF"/>
        </w:rPr>
        <w:t>Электромедицинское оборудование</w:t>
      </w:r>
      <w:r>
        <w:rPr>
          <w:rFonts w:ascii="Arial" w:hAnsi="Arial" w:cs="Arial"/>
          <w:sz w:val="24"/>
          <w:shd w:val="clear" w:color="auto" w:fill="FFFFFF"/>
        </w:rPr>
        <w:t>»</w:t>
      </w:r>
      <w:r w:rsidRPr="00E37020">
        <w:rPr>
          <w:rFonts w:ascii="Arial" w:hAnsi="Arial" w:cs="Arial"/>
          <w:sz w:val="24"/>
          <w:shd w:val="clear" w:color="auto" w:fill="FFFFFF"/>
        </w:rPr>
        <w:t xml:space="preserve">, Технического комитета IEC/TC 62, </w:t>
      </w:r>
      <w:r>
        <w:rPr>
          <w:rFonts w:ascii="Arial" w:hAnsi="Arial" w:cs="Arial"/>
          <w:sz w:val="24"/>
          <w:shd w:val="clear" w:color="auto" w:fill="FFFFFF"/>
        </w:rPr>
        <w:t>«</w:t>
      </w:r>
      <w:r w:rsidRPr="00E37020">
        <w:rPr>
          <w:rFonts w:ascii="Arial" w:hAnsi="Arial" w:cs="Arial"/>
          <w:sz w:val="24"/>
          <w:shd w:val="clear" w:color="auto" w:fill="FFFFFF"/>
        </w:rPr>
        <w:t>Электрооборудование в медицинской практике</w:t>
      </w:r>
      <w:r>
        <w:rPr>
          <w:rFonts w:ascii="Arial" w:hAnsi="Arial" w:cs="Arial"/>
          <w:sz w:val="24"/>
          <w:shd w:val="clear" w:color="auto" w:fill="FFFFFF"/>
        </w:rPr>
        <w:t>»</w:t>
      </w:r>
      <w:r w:rsidRPr="00E37020">
        <w:rPr>
          <w:rFonts w:ascii="Arial" w:hAnsi="Arial" w:cs="Arial"/>
          <w:sz w:val="24"/>
          <w:shd w:val="clear" w:color="auto" w:fill="FFFFFF"/>
        </w:rPr>
        <w:t>, в сотрудничестве с Техническим комитетом Европейского комитета по стандартизации (CEN) CEN/TC 215, Оборудование для искусственной вентиляции легких и анестезии, в соответствии с Соглашением о техническом сотрудничестве между ISO и CEN</w:t>
      </w:r>
    </w:p>
    <w:p w14:paraId="6A08D889" w14:textId="77777777" w:rsidR="00B10EE0" w:rsidRPr="00B10EE0" w:rsidRDefault="00B10EE0" w:rsidP="00011161">
      <w:pPr>
        <w:tabs>
          <w:tab w:val="left" w:pos="851"/>
        </w:tabs>
        <w:spacing w:after="0" w:line="240" w:lineRule="auto"/>
        <w:ind w:firstLine="709"/>
        <w:jc w:val="both"/>
        <w:rPr>
          <w:rFonts w:ascii="Arial" w:eastAsia="Calibri" w:hAnsi="Arial" w:cs="Arial"/>
          <w:sz w:val="24"/>
          <w:szCs w:val="24"/>
        </w:rPr>
      </w:pPr>
      <w:r w:rsidRPr="00B10EE0">
        <w:rPr>
          <w:rFonts w:ascii="Arial" w:eastAsia="Calibri" w:hAnsi="Arial" w:cs="Arial"/>
          <w:sz w:val="24"/>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5DDCE745" w14:textId="6C02B8EA" w:rsidR="00B10EE0" w:rsidRPr="00B10EE0" w:rsidRDefault="00B10EE0" w:rsidP="00641517">
      <w:pPr>
        <w:tabs>
          <w:tab w:val="left" w:pos="851"/>
        </w:tabs>
        <w:spacing w:before="120" w:after="120" w:line="240" w:lineRule="auto"/>
        <w:ind w:firstLine="709"/>
        <w:jc w:val="both"/>
        <w:rPr>
          <w:rFonts w:ascii="Arial" w:eastAsia="Calibri" w:hAnsi="Arial" w:cs="Arial"/>
          <w:bCs/>
          <w:i/>
          <w:sz w:val="24"/>
        </w:rPr>
      </w:pPr>
      <w:r w:rsidRPr="00B10EE0">
        <w:rPr>
          <w:rFonts w:ascii="Arial" w:eastAsia="Calibri" w:hAnsi="Arial" w:cs="Arial"/>
          <w:sz w:val="24"/>
          <w:szCs w:val="26"/>
        </w:rPr>
        <w:t>6 </w:t>
      </w:r>
      <w:r w:rsidR="00011161">
        <w:rPr>
          <w:rFonts w:ascii="Arial" w:hAnsi="Arial" w:cs="Arial"/>
          <w:sz w:val="24"/>
          <w:szCs w:val="28"/>
        </w:rPr>
        <w:t>ВВЕДЕН ВПЕРВЫЕ</w:t>
      </w:r>
    </w:p>
    <w:p w14:paraId="7EA12964" w14:textId="77777777" w:rsidR="00B10EE0" w:rsidRPr="00B10EE0" w:rsidRDefault="00B10EE0" w:rsidP="00B10EE0">
      <w:pPr>
        <w:pageBreakBefore/>
        <w:spacing w:after="0" w:line="240" w:lineRule="auto"/>
        <w:ind w:firstLine="709"/>
        <w:jc w:val="both"/>
        <w:rPr>
          <w:rFonts w:ascii="Arial" w:eastAsia="Calibri" w:hAnsi="Arial" w:cs="Arial"/>
          <w:bCs/>
          <w:i/>
          <w:sz w:val="24"/>
        </w:rPr>
      </w:pPr>
      <w:r w:rsidRPr="00B10EE0">
        <w:rPr>
          <w:rFonts w:ascii="Arial" w:eastAsia="Calibri" w:hAnsi="Arial" w:cs="Arial"/>
          <w:bCs/>
          <w:i/>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7BDCDAE" w14:textId="77777777" w:rsidR="00B10EE0" w:rsidRPr="00B10EE0" w:rsidRDefault="00B10EE0" w:rsidP="00B10EE0">
      <w:pPr>
        <w:spacing w:after="0" w:line="240" w:lineRule="auto"/>
        <w:ind w:firstLine="709"/>
        <w:jc w:val="both"/>
        <w:rPr>
          <w:rFonts w:ascii="Arial" w:eastAsia="Calibri" w:hAnsi="Arial" w:cs="Arial"/>
          <w:bCs/>
          <w:i/>
          <w:sz w:val="24"/>
        </w:rPr>
      </w:pPr>
      <w:r w:rsidRPr="00B10EE0">
        <w:rPr>
          <w:rFonts w:ascii="Arial" w:eastAsia="Calibri" w:hAnsi="Arial" w:cs="Arial"/>
          <w:bCs/>
          <w:i/>
          <w:sz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7883281" w14:textId="77777777" w:rsidR="00B10EE0" w:rsidRPr="00B10EE0" w:rsidRDefault="00B10EE0" w:rsidP="00B10EE0">
      <w:pPr>
        <w:spacing w:after="0" w:line="240" w:lineRule="auto"/>
        <w:ind w:firstLine="709"/>
        <w:jc w:val="both"/>
        <w:rPr>
          <w:rFonts w:ascii="Arial" w:eastAsia="Calibri" w:hAnsi="Arial" w:cs="Arial"/>
          <w:bCs/>
          <w:i/>
          <w:sz w:val="24"/>
        </w:rPr>
      </w:pPr>
    </w:p>
    <w:p w14:paraId="5F062B5E" w14:textId="77777777" w:rsidR="00B10EE0" w:rsidRPr="00B10EE0" w:rsidRDefault="00B10EE0" w:rsidP="00B10EE0">
      <w:pPr>
        <w:spacing w:after="0" w:line="240" w:lineRule="auto"/>
        <w:ind w:firstLine="709"/>
        <w:jc w:val="both"/>
        <w:rPr>
          <w:rFonts w:ascii="Arial" w:eastAsia="Calibri" w:hAnsi="Arial" w:cs="Arial"/>
          <w:bCs/>
          <w:i/>
          <w:sz w:val="24"/>
        </w:rPr>
      </w:pPr>
    </w:p>
    <w:p w14:paraId="0ABAB14F" w14:textId="77777777" w:rsidR="00B10EE0" w:rsidRPr="00B10EE0" w:rsidRDefault="00B10EE0" w:rsidP="00B10EE0">
      <w:pPr>
        <w:spacing w:after="0" w:line="240" w:lineRule="auto"/>
        <w:ind w:firstLine="709"/>
        <w:jc w:val="both"/>
        <w:rPr>
          <w:rFonts w:ascii="Arial" w:eastAsia="Calibri" w:hAnsi="Arial" w:cs="Arial"/>
          <w:bCs/>
          <w:i/>
          <w:sz w:val="24"/>
        </w:rPr>
      </w:pPr>
    </w:p>
    <w:p w14:paraId="3730D65A" w14:textId="77777777" w:rsidR="00B10EE0" w:rsidRPr="00B10EE0" w:rsidRDefault="00B10EE0" w:rsidP="00B10EE0">
      <w:pPr>
        <w:spacing w:after="0" w:line="240" w:lineRule="auto"/>
        <w:ind w:firstLine="709"/>
        <w:jc w:val="both"/>
        <w:rPr>
          <w:rFonts w:ascii="Arial" w:eastAsia="Calibri" w:hAnsi="Arial" w:cs="Arial"/>
          <w:bCs/>
          <w:i/>
          <w:sz w:val="24"/>
        </w:rPr>
      </w:pPr>
    </w:p>
    <w:p w14:paraId="679C0C71" w14:textId="77777777" w:rsidR="00B10EE0" w:rsidRPr="00B10EE0" w:rsidRDefault="00B10EE0" w:rsidP="00B10EE0">
      <w:pPr>
        <w:spacing w:after="0" w:line="240" w:lineRule="auto"/>
        <w:ind w:firstLine="709"/>
        <w:jc w:val="both"/>
        <w:rPr>
          <w:rFonts w:ascii="Arial" w:eastAsia="Calibri" w:hAnsi="Arial" w:cs="Arial"/>
          <w:bCs/>
          <w:i/>
          <w:sz w:val="24"/>
        </w:rPr>
      </w:pPr>
    </w:p>
    <w:p w14:paraId="68962B68" w14:textId="77777777" w:rsidR="00B10EE0" w:rsidRPr="00B10EE0" w:rsidRDefault="00B10EE0" w:rsidP="00B10EE0">
      <w:pPr>
        <w:spacing w:after="0" w:line="240" w:lineRule="auto"/>
        <w:ind w:firstLine="709"/>
        <w:jc w:val="both"/>
        <w:rPr>
          <w:rFonts w:ascii="Arial" w:eastAsia="Calibri" w:hAnsi="Arial" w:cs="Arial"/>
          <w:bCs/>
          <w:i/>
          <w:sz w:val="24"/>
        </w:rPr>
      </w:pPr>
    </w:p>
    <w:p w14:paraId="640C253F" w14:textId="77777777" w:rsidR="00B10EE0" w:rsidRPr="00B10EE0" w:rsidRDefault="00B10EE0" w:rsidP="00B10EE0">
      <w:pPr>
        <w:spacing w:after="0" w:line="240" w:lineRule="auto"/>
        <w:ind w:firstLine="709"/>
        <w:jc w:val="both"/>
        <w:rPr>
          <w:rFonts w:ascii="Arial" w:eastAsia="Calibri" w:hAnsi="Arial" w:cs="Arial"/>
          <w:bCs/>
          <w:i/>
          <w:sz w:val="24"/>
        </w:rPr>
      </w:pPr>
    </w:p>
    <w:p w14:paraId="40FDD461" w14:textId="77777777" w:rsidR="00B10EE0" w:rsidRPr="00B10EE0" w:rsidRDefault="00B10EE0" w:rsidP="00B10EE0">
      <w:pPr>
        <w:spacing w:after="0" w:line="240" w:lineRule="auto"/>
        <w:ind w:firstLine="709"/>
        <w:jc w:val="both"/>
        <w:rPr>
          <w:rFonts w:ascii="Arial" w:eastAsia="Calibri" w:hAnsi="Arial" w:cs="Arial"/>
          <w:bCs/>
          <w:i/>
          <w:sz w:val="24"/>
        </w:rPr>
      </w:pPr>
    </w:p>
    <w:p w14:paraId="64C955B1" w14:textId="77777777" w:rsidR="00B10EE0" w:rsidRPr="00B10EE0" w:rsidRDefault="00B10EE0" w:rsidP="00B10EE0">
      <w:pPr>
        <w:spacing w:after="0" w:line="240" w:lineRule="auto"/>
        <w:ind w:firstLine="709"/>
        <w:jc w:val="both"/>
        <w:rPr>
          <w:rFonts w:ascii="Arial" w:eastAsia="Calibri" w:hAnsi="Arial" w:cs="Arial"/>
          <w:bCs/>
          <w:i/>
          <w:sz w:val="24"/>
        </w:rPr>
      </w:pPr>
    </w:p>
    <w:p w14:paraId="1AE959F2" w14:textId="77777777" w:rsidR="00B10EE0" w:rsidRPr="00B10EE0" w:rsidRDefault="00B10EE0" w:rsidP="00B10EE0">
      <w:pPr>
        <w:spacing w:after="0" w:line="240" w:lineRule="auto"/>
        <w:ind w:firstLine="709"/>
        <w:jc w:val="both"/>
        <w:rPr>
          <w:rFonts w:ascii="Arial" w:eastAsia="Calibri" w:hAnsi="Arial" w:cs="Arial"/>
          <w:bCs/>
          <w:i/>
          <w:sz w:val="24"/>
        </w:rPr>
      </w:pPr>
    </w:p>
    <w:p w14:paraId="052C48F2" w14:textId="77777777" w:rsidR="00B10EE0" w:rsidRPr="00B10EE0" w:rsidRDefault="00B10EE0" w:rsidP="00B10EE0">
      <w:pPr>
        <w:spacing w:after="0" w:line="240" w:lineRule="auto"/>
        <w:ind w:firstLine="709"/>
        <w:jc w:val="both"/>
        <w:rPr>
          <w:rFonts w:ascii="Arial" w:eastAsia="Calibri" w:hAnsi="Arial" w:cs="Arial"/>
          <w:bCs/>
          <w:i/>
          <w:sz w:val="24"/>
        </w:rPr>
      </w:pPr>
    </w:p>
    <w:p w14:paraId="0EF72FF4" w14:textId="77777777" w:rsidR="00B10EE0" w:rsidRPr="00B10EE0" w:rsidRDefault="00B10EE0" w:rsidP="00B10EE0">
      <w:pPr>
        <w:spacing w:after="0" w:line="240" w:lineRule="auto"/>
        <w:ind w:firstLine="709"/>
        <w:jc w:val="both"/>
        <w:rPr>
          <w:rFonts w:ascii="Arial" w:eastAsia="Calibri" w:hAnsi="Arial" w:cs="Arial"/>
          <w:bCs/>
          <w:i/>
          <w:sz w:val="24"/>
        </w:rPr>
      </w:pPr>
    </w:p>
    <w:p w14:paraId="3BF7546B" w14:textId="77777777" w:rsidR="00B10EE0" w:rsidRPr="00B10EE0" w:rsidRDefault="00B10EE0" w:rsidP="00B10EE0">
      <w:pPr>
        <w:spacing w:after="0" w:line="240" w:lineRule="auto"/>
        <w:ind w:firstLine="709"/>
        <w:jc w:val="both"/>
        <w:rPr>
          <w:rFonts w:ascii="Arial" w:eastAsia="Calibri" w:hAnsi="Arial" w:cs="Arial"/>
          <w:bCs/>
          <w:i/>
          <w:sz w:val="24"/>
        </w:rPr>
      </w:pPr>
    </w:p>
    <w:p w14:paraId="1A6E703B" w14:textId="77777777" w:rsidR="00B10EE0" w:rsidRPr="00B10EE0" w:rsidRDefault="00B10EE0" w:rsidP="00B10EE0">
      <w:pPr>
        <w:spacing w:after="0" w:line="240" w:lineRule="auto"/>
        <w:ind w:firstLine="709"/>
        <w:jc w:val="both"/>
        <w:rPr>
          <w:rFonts w:ascii="Arial" w:eastAsia="Calibri" w:hAnsi="Arial" w:cs="Arial"/>
          <w:bCs/>
          <w:i/>
          <w:sz w:val="24"/>
        </w:rPr>
      </w:pPr>
    </w:p>
    <w:p w14:paraId="19D4355E" w14:textId="77777777" w:rsidR="00B10EE0" w:rsidRPr="00B10EE0" w:rsidRDefault="00B10EE0" w:rsidP="00B10EE0">
      <w:pPr>
        <w:spacing w:after="0" w:line="240" w:lineRule="auto"/>
        <w:ind w:firstLine="709"/>
        <w:jc w:val="both"/>
        <w:rPr>
          <w:rFonts w:ascii="Arial" w:eastAsia="Calibri" w:hAnsi="Arial" w:cs="Arial"/>
          <w:bCs/>
          <w:i/>
          <w:sz w:val="24"/>
        </w:rPr>
      </w:pPr>
    </w:p>
    <w:p w14:paraId="7D1017E2" w14:textId="77777777" w:rsidR="00B10EE0" w:rsidRPr="00B10EE0" w:rsidRDefault="00B10EE0" w:rsidP="00B10EE0">
      <w:pPr>
        <w:spacing w:after="0" w:line="240" w:lineRule="auto"/>
        <w:ind w:firstLine="709"/>
        <w:jc w:val="both"/>
        <w:rPr>
          <w:rFonts w:ascii="Arial" w:eastAsia="Calibri" w:hAnsi="Arial" w:cs="Arial"/>
          <w:bCs/>
          <w:i/>
          <w:sz w:val="24"/>
        </w:rPr>
      </w:pPr>
    </w:p>
    <w:p w14:paraId="6D7136E7" w14:textId="77777777" w:rsidR="00B10EE0" w:rsidRPr="00B10EE0" w:rsidRDefault="00B10EE0" w:rsidP="00B10EE0">
      <w:pPr>
        <w:spacing w:after="0" w:line="240" w:lineRule="auto"/>
        <w:ind w:firstLine="709"/>
        <w:jc w:val="both"/>
        <w:rPr>
          <w:rFonts w:ascii="Arial" w:eastAsia="Calibri" w:hAnsi="Arial" w:cs="Arial"/>
          <w:bCs/>
          <w:i/>
          <w:sz w:val="24"/>
        </w:rPr>
      </w:pPr>
    </w:p>
    <w:p w14:paraId="2B543B39" w14:textId="77777777" w:rsidR="00B10EE0" w:rsidRPr="00B10EE0" w:rsidRDefault="00B10EE0" w:rsidP="00B10EE0">
      <w:pPr>
        <w:spacing w:after="0" w:line="240" w:lineRule="auto"/>
        <w:ind w:firstLine="709"/>
        <w:jc w:val="both"/>
        <w:rPr>
          <w:rFonts w:ascii="Arial" w:eastAsia="Calibri" w:hAnsi="Arial" w:cs="Arial"/>
          <w:bCs/>
          <w:i/>
          <w:sz w:val="24"/>
        </w:rPr>
      </w:pPr>
    </w:p>
    <w:p w14:paraId="5970C48F" w14:textId="77777777" w:rsidR="00B10EE0" w:rsidRPr="00B10EE0" w:rsidRDefault="00B10EE0" w:rsidP="00B10EE0">
      <w:pPr>
        <w:spacing w:after="0" w:line="240" w:lineRule="auto"/>
        <w:ind w:firstLine="709"/>
        <w:jc w:val="both"/>
        <w:rPr>
          <w:rFonts w:ascii="Arial" w:eastAsia="Calibri" w:hAnsi="Arial" w:cs="Arial"/>
          <w:bCs/>
          <w:i/>
          <w:sz w:val="24"/>
        </w:rPr>
      </w:pPr>
    </w:p>
    <w:p w14:paraId="56318D65" w14:textId="77777777" w:rsidR="00B10EE0" w:rsidRPr="00B10EE0" w:rsidRDefault="00B10EE0" w:rsidP="00B10EE0">
      <w:pPr>
        <w:spacing w:after="0" w:line="240" w:lineRule="auto"/>
        <w:ind w:firstLine="709"/>
        <w:jc w:val="both"/>
        <w:rPr>
          <w:rFonts w:ascii="Arial" w:eastAsia="Calibri" w:hAnsi="Arial" w:cs="Arial"/>
          <w:bCs/>
          <w:i/>
          <w:sz w:val="24"/>
        </w:rPr>
      </w:pPr>
    </w:p>
    <w:p w14:paraId="460A47AA" w14:textId="77777777" w:rsidR="00B10EE0" w:rsidRPr="00B10EE0" w:rsidRDefault="00B10EE0" w:rsidP="00B10EE0">
      <w:pPr>
        <w:spacing w:after="0" w:line="240" w:lineRule="auto"/>
        <w:ind w:firstLine="709"/>
        <w:jc w:val="both"/>
        <w:rPr>
          <w:rFonts w:ascii="Arial" w:eastAsia="Calibri" w:hAnsi="Arial" w:cs="Arial"/>
          <w:bCs/>
          <w:i/>
          <w:sz w:val="24"/>
        </w:rPr>
      </w:pPr>
    </w:p>
    <w:p w14:paraId="136C14C9" w14:textId="77777777" w:rsidR="00B10EE0" w:rsidRPr="00B10EE0" w:rsidRDefault="00B10EE0" w:rsidP="00B10EE0">
      <w:pPr>
        <w:spacing w:after="0" w:line="240" w:lineRule="auto"/>
        <w:ind w:firstLine="709"/>
        <w:jc w:val="both"/>
        <w:rPr>
          <w:rFonts w:ascii="Arial" w:eastAsia="Calibri" w:hAnsi="Arial" w:cs="Arial"/>
          <w:bCs/>
          <w:i/>
          <w:sz w:val="24"/>
        </w:rPr>
      </w:pPr>
    </w:p>
    <w:p w14:paraId="34661632" w14:textId="77777777" w:rsidR="00B10EE0" w:rsidRPr="00B10EE0" w:rsidRDefault="00B10EE0" w:rsidP="00B10EE0">
      <w:pPr>
        <w:spacing w:after="0" w:line="240" w:lineRule="auto"/>
        <w:ind w:firstLine="709"/>
        <w:jc w:val="both"/>
        <w:rPr>
          <w:rFonts w:ascii="Arial" w:eastAsia="Calibri" w:hAnsi="Arial" w:cs="Arial"/>
          <w:bCs/>
          <w:i/>
          <w:sz w:val="24"/>
        </w:rPr>
      </w:pPr>
    </w:p>
    <w:p w14:paraId="4B6E5853" w14:textId="77777777" w:rsidR="00B10EE0" w:rsidRPr="00B10EE0" w:rsidRDefault="00B10EE0" w:rsidP="00B10EE0">
      <w:pPr>
        <w:spacing w:after="0" w:line="240" w:lineRule="auto"/>
        <w:ind w:firstLine="709"/>
        <w:jc w:val="both"/>
        <w:rPr>
          <w:rFonts w:ascii="Arial" w:eastAsia="Calibri" w:hAnsi="Arial" w:cs="Arial"/>
          <w:bCs/>
          <w:i/>
          <w:sz w:val="24"/>
        </w:rPr>
      </w:pPr>
    </w:p>
    <w:p w14:paraId="633F5206" w14:textId="77777777" w:rsidR="00B10EE0" w:rsidRPr="00B10EE0" w:rsidRDefault="00B10EE0" w:rsidP="00B10EE0">
      <w:pPr>
        <w:spacing w:after="0" w:line="240" w:lineRule="auto"/>
        <w:ind w:firstLine="709"/>
        <w:jc w:val="both"/>
        <w:rPr>
          <w:rFonts w:ascii="Arial" w:eastAsia="Calibri" w:hAnsi="Arial" w:cs="Arial"/>
          <w:bCs/>
          <w:i/>
          <w:sz w:val="24"/>
        </w:rPr>
      </w:pPr>
    </w:p>
    <w:p w14:paraId="0F3AA346" w14:textId="77777777" w:rsidR="00B10EE0" w:rsidRPr="00B10EE0" w:rsidRDefault="00B10EE0" w:rsidP="00B10EE0">
      <w:pPr>
        <w:spacing w:after="0" w:line="240" w:lineRule="auto"/>
        <w:ind w:firstLine="709"/>
        <w:jc w:val="both"/>
        <w:rPr>
          <w:rFonts w:ascii="Arial" w:eastAsia="Calibri" w:hAnsi="Arial" w:cs="Arial"/>
          <w:bCs/>
          <w:i/>
          <w:sz w:val="24"/>
        </w:rPr>
      </w:pPr>
    </w:p>
    <w:p w14:paraId="579667E8" w14:textId="77777777" w:rsidR="00B10EE0" w:rsidRPr="00B10EE0" w:rsidRDefault="00B10EE0" w:rsidP="00B10EE0">
      <w:pPr>
        <w:spacing w:after="0" w:line="240" w:lineRule="auto"/>
        <w:ind w:firstLine="709"/>
        <w:jc w:val="both"/>
        <w:rPr>
          <w:rFonts w:ascii="Arial" w:eastAsia="Calibri" w:hAnsi="Arial" w:cs="Arial"/>
          <w:bCs/>
          <w:i/>
          <w:sz w:val="24"/>
        </w:rPr>
      </w:pPr>
    </w:p>
    <w:p w14:paraId="401D00F4" w14:textId="77777777" w:rsidR="00B10EE0" w:rsidRPr="00B10EE0" w:rsidRDefault="00B10EE0" w:rsidP="00B10EE0">
      <w:pPr>
        <w:spacing w:after="0" w:line="240" w:lineRule="auto"/>
        <w:ind w:firstLine="709"/>
        <w:jc w:val="both"/>
        <w:rPr>
          <w:rFonts w:ascii="Arial" w:eastAsia="Calibri" w:hAnsi="Arial" w:cs="Arial"/>
          <w:bCs/>
          <w:i/>
          <w:sz w:val="24"/>
        </w:rPr>
      </w:pPr>
    </w:p>
    <w:p w14:paraId="33BA6A08" w14:textId="77777777" w:rsidR="00B10EE0" w:rsidRPr="00B10EE0" w:rsidRDefault="00B10EE0" w:rsidP="00B10EE0">
      <w:pPr>
        <w:spacing w:after="0" w:line="240" w:lineRule="auto"/>
        <w:ind w:firstLine="709"/>
        <w:jc w:val="both"/>
        <w:rPr>
          <w:rFonts w:ascii="Arial" w:eastAsia="Calibri" w:hAnsi="Arial" w:cs="Arial"/>
          <w:bCs/>
          <w:i/>
          <w:sz w:val="24"/>
        </w:rPr>
      </w:pPr>
    </w:p>
    <w:p w14:paraId="11828322" w14:textId="77777777" w:rsidR="00B10EE0" w:rsidRPr="00B10EE0" w:rsidRDefault="00B10EE0" w:rsidP="00B10EE0">
      <w:pPr>
        <w:spacing w:after="0" w:line="240" w:lineRule="auto"/>
        <w:ind w:firstLine="709"/>
        <w:jc w:val="both"/>
        <w:rPr>
          <w:rFonts w:ascii="Arial" w:eastAsia="Calibri" w:hAnsi="Arial" w:cs="Arial"/>
          <w:bCs/>
          <w:i/>
          <w:sz w:val="24"/>
        </w:rPr>
      </w:pPr>
    </w:p>
    <w:p w14:paraId="56ED7B1A" w14:textId="77777777" w:rsidR="00B10EE0" w:rsidRPr="00B10EE0" w:rsidRDefault="00B10EE0" w:rsidP="00B10EE0">
      <w:pPr>
        <w:spacing w:after="0" w:line="240" w:lineRule="auto"/>
        <w:ind w:firstLine="709"/>
        <w:jc w:val="both"/>
        <w:rPr>
          <w:rFonts w:ascii="Arial" w:eastAsia="Calibri" w:hAnsi="Arial" w:cs="Arial"/>
          <w:bCs/>
          <w:i/>
          <w:sz w:val="24"/>
        </w:rPr>
      </w:pPr>
    </w:p>
    <w:p w14:paraId="6F9886C9" w14:textId="77777777" w:rsidR="00B10EE0" w:rsidRPr="00B10EE0" w:rsidRDefault="00B10EE0" w:rsidP="00B10EE0">
      <w:pPr>
        <w:spacing w:after="0" w:line="240" w:lineRule="auto"/>
        <w:ind w:firstLine="709"/>
        <w:jc w:val="both"/>
        <w:rPr>
          <w:rFonts w:ascii="Arial" w:eastAsia="Calibri" w:hAnsi="Arial" w:cs="Arial"/>
          <w:bCs/>
          <w:i/>
          <w:sz w:val="24"/>
        </w:rPr>
      </w:pPr>
    </w:p>
    <w:p w14:paraId="4977ADE7" w14:textId="466AA02E" w:rsidR="00B10EE0" w:rsidRPr="00B10EE0" w:rsidRDefault="00B10EE0" w:rsidP="00B10EE0">
      <w:pPr>
        <w:spacing w:after="0" w:line="240" w:lineRule="auto"/>
        <w:ind w:firstLine="709"/>
        <w:jc w:val="right"/>
        <w:rPr>
          <w:rFonts w:ascii="Arial" w:eastAsia="Calibri" w:hAnsi="Arial" w:cs="Arial"/>
          <w:bCs/>
          <w:i/>
          <w:sz w:val="12"/>
        </w:rPr>
      </w:pPr>
      <w:r w:rsidRPr="00B10EE0">
        <w:rPr>
          <w:rFonts w:ascii="Arial" w:eastAsia="Calibri" w:hAnsi="Arial" w:cs="Arial"/>
          <w:sz w:val="24"/>
          <w:szCs w:val="28"/>
        </w:rPr>
        <w:t xml:space="preserve">© </w:t>
      </w:r>
      <w:r w:rsidRPr="00B10EE0">
        <w:rPr>
          <w:rFonts w:ascii="Arial" w:eastAsia="Calibri" w:hAnsi="Arial" w:cs="Arial"/>
          <w:sz w:val="24"/>
          <w:szCs w:val="28"/>
          <w:lang w:val="en-US"/>
        </w:rPr>
        <w:t>I</w:t>
      </w:r>
      <w:r w:rsidR="002C3CCD">
        <w:rPr>
          <w:rFonts w:ascii="Arial" w:eastAsia="Calibri" w:hAnsi="Arial" w:cs="Arial"/>
          <w:sz w:val="24"/>
          <w:szCs w:val="28"/>
          <w:lang w:val="en-US"/>
        </w:rPr>
        <w:t>SO</w:t>
      </w:r>
      <w:r w:rsidRPr="00B10EE0">
        <w:rPr>
          <w:rFonts w:ascii="Arial" w:eastAsia="Calibri" w:hAnsi="Arial" w:cs="Arial"/>
          <w:sz w:val="24"/>
          <w:szCs w:val="28"/>
        </w:rPr>
        <w:t>, 20</w:t>
      </w:r>
      <w:r w:rsidR="002C3CCD">
        <w:rPr>
          <w:rFonts w:ascii="Arial" w:eastAsia="Calibri" w:hAnsi="Arial" w:cs="Arial"/>
          <w:sz w:val="24"/>
          <w:szCs w:val="28"/>
        </w:rPr>
        <w:t>23</w:t>
      </w:r>
    </w:p>
    <w:p w14:paraId="0F574B84" w14:textId="77777777" w:rsidR="00B10EE0" w:rsidRPr="00B10EE0" w:rsidRDefault="00B10EE0" w:rsidP="00B10EE0">
      <w:pPr>
        <w:tabs>
          <w:tab w:val="left" w:pos="709"/>
        </w:tabs>
        <w:suppressAutoHyphens/>
        <w:spacing w:before="120" w:after="120" w:line="240" w:lineRule="auto"/>
        <w:ind w:firstLine="709"/>
        <w:jc w:val="right"/>
        <w:rPr>
          <w:rFonts w:ascii="Arial" w:eastAsia="Times New Roman" w:hAnsi="Arial" w:cs="Arial"/>
          <w:sz w:val="24"/>
          <w:szCs w:val="26"/>
          <w:lang w:eastAsia="ru-RU"/>
        </w:rPr>
      </w:pPr>
      <w:r w:rsidRPr="00B10EE0">
        <w:rPr>
          <w:rFonts w:ascii="Arial" w:eastAsia="Calibri" w:hAnsi="Arial" w:cs="Arial"/>
          <w:sz w:val="24"/>
          <w:szCs w:val="24"/>
        </w:rPr>
        <w:t xml:space="preserve">© Оформление. </w:t>
      </w:r>
      <w:r w:rsidR="00632BE3" w:rsidRPr="00EE3FDA">
        <w:rPr>
          <w:rFonts w:ascii="Arial" w:hAnsi="Arial" w:cs="Arial"/>
          <w:sz w:val="24"/>
        </w:rPr>
        <w:t>ФГБУ «Институт стандартизации»</w:t>
      </w:r>
      <w:r w:rsidRPr="00B10EE0">
        <w:rPr>
          <w:rFonts w:ascii="Arial" w:eastAsia="Calibri" w:hAnsi="Arial" w:cs="Arial"/>
          <w:sz w:val="24"/>
          <w:szCs w:val="24"/>
        </w:rPr>
        <w:t>, 202_</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7265"/>
      </w:tblGrid>
      <w:tr w:rsidR="00B10EE0" w:rsidRPr="00B10EE0" w14:paraId="1B017133" w14:textId="77777777" w:rsidTr="002B4E4B">
        <w:tc>
          <w:tcPr>
            <w:tcW w:w="2376" w:type="dxa"/>
          </w:tcPr>
          <w:p w14:paraId="22F8BD34" w14:textId="77777777" w:rsidR="00B10EE0" w:rsidRPr="00B10EE0" w:rsidRDefault="00B10EE0" w:rsidP="00B10EE0">
            <w:pPr>
              <w:tabs>
                <w:tab w:val="left" w:pos="709"/>
              </w:tabs>
              <w:suppressAutoHyphens/>
              <w:spacing w:before="120" w:after="120"/>
              <w:jc w:val="both"/>
              <w:rPr>
                <w:rFonts w:ascii="Arial" w:eastAsia="Times New Roman" w:hAnsi="Arial" w:cs="Arial"/>
                <w:sz w:val="24"/>
                <w:szCs w:val="26"/>
                <w:lang w:eastAsia="ru-RU"/>
              </w:rPr>
            </w:pPr>
            <w:r w:rsidRPr="00B10EE0">
              <w:rPr>
                <w:rFonts w:ascii="Times New Roman" w:hAnsi="Times New Roman" w:cs="Arial"/>
                <w:noProof/>
                <w:sz w:val="28"/>
                <w:szCs w:val="24"/>
                <w:lang w:eastAsia="ru-RU"/>
              </w:rPr>
              <w:drawing>
                <wp:inline distT="0" distB="0" distL="0" distR="0" wp14:anchorId="6C99ADA2" wp14:editId="5EA70082">
                  <wp:extent cx="1333018" cy="900000"/>
                  <wp:effectExtent l="0" t="0" r="635" b="0"/>
                  <wp:docPr id="2" name="Рисунок 2" descr="Znak_nacionalnoi_standartiz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nak_nacionalnoi_standartizaci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018" cy="900000"/>
                          </a:xfrm>
                          <a:prstGeom prst="rect">
                            <a:avLst/>
                          </a:prstGeom>
                          <a:noFill/>
                          <a:ln>
                            <a:noFill/>
                          </a:ln>
                        </pic:spPr>
                      </pic:pic>
                    </a:graphicData>
                  </a:graphic>
                </wp:inline>
              </w:drawing>
            </w:r>
          </w:p>
        </w:tc>
        <w:tc>
          <w:tcPr>
            <w:tcW w:w="7655" w:type="dxa"/>
          </w:tcPr>
          <w:p w14:paraId="3EF1E31B" w14:textId="77777777" w:rsidR="00B10EE0" w:rsidRDefault="00B10EE0" w:rsidP="00B10EE0">
            <w:pPr>
              <w:tabs>
                <w:tab w:val="left" w:pos="709"/>
              </w:tabs>
              <w:suppressAutoHyphens/>
              <w:spacing w:before="120" w:after="120"/>
              <w:ind w:firstLine="465"/>
              <w:jc w:val="both"/>
              <w:rPr>
                <w:rFonts w:ascii="Arial" w:hAnsi="Arial" w:cs="Arial"/>
                <w:sz w:val="24"/>
                <w:szCs w:val="26"/>
              </w:rPr>
            </w:pPr>
            <w:r w:rsidRPr="00B10EE0">
              <w:rPr>
                <w:rFonts w:ascii="Arial" w:hAnsi="Arial" w:cs="Arial"/>
                <w:sz w:val="24"/>
                <w:szCs w:val="26"/>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00DF4960">
              <w:rPr>
                <w:rFonts w:ascii="Arial" w:hAnsi="Arial" w:cs="Arial"/>
                <w:sz w:val="24"/>
                <w:szCs w:val="26"/>
              </w:rPr>
              <w:t>.</w:t>
            </w:r>
          </w:p>
          <w:p w14:paraId="3B7F3AD9" w14:textId="77777777" w:rsidR="00DF4960" w:rsidRPr="00B10EE0" w:rsidRDefault="00DF4960" w:rsidP="00B10EE0">
            <w:pPr>
              <w:tabs>
                <w:tab w:val="left" w:pos="709"/>
              </w:tabs>
              <w:suppressAutoHyphens/>
              <w:spacing w:before="120" w:after="120"/>
              <w:ind w:firstLine="465"/>
              <w:jc w:val="both"/>
              <w:rPr>
                <w:rFonts w:ascii="Arial" w:eastAsia="Times New Roman" w:hAnsi="Arial" w:cs="Arial"/>
                <w:sz w:val="24"/>
                <w:szCs w:val="26"/>
                <w:lang w:eastAsia="ru-RU"/>
              </w:rPr>
            </w:pPr>
          </w:p>
        </w:tc>
      </w:tr>
    </w:tbl>
    <w:p w14:paraId="21606741" w14:textId="60A26603" w:rsidR="00B10EE0" w:rsidRDefault="00B10EE0" w:rsidP="009A2562">
      <w:pPr>
        <w:keepNext/>
        <w:spacing w:after="0" w:line="360" w:lineRule="auto"/>
        <w:jc w:val="center"/>
        <w:rPr>
          <w:rFonts w:ascii="Arial" w:eastAsia="Calibri" w:hAnsi="Arial" w:cs="Arial"/>
          <w:b/>
          <w:sz w:val="28"/>
          <w:szCs w:val="24"/>
        </w:rPr>
      </w:pPr>
      <w:r w:rsidRPr="008D6C07">
        <w:rPr>
          <w:rFonts w:ascii="Arial" w:eastAsia="Calibri" w:hAnsi="Arial" w:cs="Arial"/>
          <w:b/>
          <w:sz w:val="28"/>
          <w:szCs w:val="24"/>
        </w:rPr>
        <w:lastRenderedPageBreak/>
        <w:t>Содержание</w:t>
      </w:r>
    </w:p>
    <w:p w14:paraId="4321DFA8" w14:textId="77777777" w:rsidR="00DF4960" w:rsidRPr="00701B47" w:rsidRDefault="00DF4960" w:rsidP="009A2562">
      <w:pPr>
        <w:pStyle w:val="aff3"/>
        <w:spacing w:beforeAutospacing="0" w:after="0" w:afterAutospacing="0" w:line="360" w:lineRule="auto"/>
        <w:rPr>
          <w:rFonts w:ascii="Arial" w:hAnsi="Arial" w:cs="Arial"/>
        </w:rPr>
      </w:pPr>
      <w:r w:rsidRPr="00701B47">
        <w:rPr>
          <w:rFonts w:ascii="Arial" w:hAnsi="Arial" w:cs="Arial"/>
          <w:bCs/>
        </w:rPr>
        <w:t>Предисловие .........................................................................................................</w:t>
      </w:r>
      <w:r>
        <w:rPr>
          <w:rFonts w:ascii="Arial" w:hAnsi="Arial" w:cs="Arial"/>
          <w:bCs/>
        </w:rPr>
        <w:t>.....</w:t>
      </w:r>
      <w:r w:rsidRPr="00701B47">
        <w:rPr>
          <w:rFonts w:ascii="Arial" w:hAnsi="Arial" w:cs="Arial"/>
          <w:bCs/>
        </w:rPr>
        <w:t xml:space="preserve"> v Введение .................................................................................................................</w:t>
      </w:r>
      <w:r>
        <w:rPr>
          <w:rFonts w:ascii="Arial" w:hAnsi="Arial" w:cs="Arial"/>
          <w:bCs/>
        </w:rPr>
        <w:t>.....</w:t>
      </w:r>
      <w:r w:rsidRPr="00701B47">
        <w:rPr>
          <w:rFonts w:ascii="Arial" w:hAnsi="Arial" w:cs="Arial"/>
          <w:bCs/>
        </w:rPr>
        <w:t xml:space="preserve">vii </w:t>
      </w:r>
    </w:p>
    <w:p w14:paraId="058DFC63"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201.1 Область применения, цель и связанные с ним стандарты.............</w:t>
      </w:r>
      <w:r>
        <w:rPr>
          <w:rFonts w:ascii="Arial" w:hAnsi="Arial" w:cs="Arial"/>
          <w:bCs/>
        </w:rPr>
        <w:t>.....</w:t>
      </w:r>
      <w:r w:rsidRPr="00701B47">
        <w:rPr>
          <w:rFonts w:ascii="Arial" w:hAnsi="Arial" w:cs="Arial"/>
          <w:bCs/>
        </w:rPr>
        <w:t>1</w:t>
      </w:r>
    </w:p>
    <w:p w14:paraId="331818F7"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201.2 Нормативный ссылки .......................................................................</w:t>
      </w:r>
      <w:r>
        <w:rPr>
          <w:rFonts w:ascii="Arial" w:hAnsi="Arial" w:cs="Arial"/>
          <w:bCs/>
        </w:rPr>
        <w:t>.......</w:t>
      </w:r>
      <w:r w:rsidRPr="00701B47">
        <w:rPr>
          <w:rFonts w:ascii="Arial" w:hAnsi="Arial" w:cs="Arial"/>
          <w:bCs/>
        </w:rPr>
        <w:t>3</w:t>
      </w:r>
    </w:p>
    <w:p w14:paraId="3E827BA5"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201.3 Условия и определения .....................................................................</w:t>
      </w:r>
      <w:r>
        <w:rPr>
          <w:rFonts w:ascii="Arial" w:hAnsi="Arial" w:cs="Arial"/>
          <w:bCs/>
        </w:rPr>
        <w:t>.....</w:t>
      </w:r>
      <w:r w:rsidRPr="00701B47">
        <w:rPr>
          <w:rFonts w:ascii="Arial" w:hAnsi="Arial" w:cs="Arial"/>
          <w:bCs/>
        </w:rPr>
        <w:t>5</w:t>
      </w:r>
    </w:p>
    <w:p w14:paraId="2ECE4076"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201.4 Общие положения требования ........................................................</w:t>
      </w:r>
      <w:r>
        <w:rPr>
          <w:rFonts w:ascii="Arial" w:hAnsi="Arial" w:cs="Arial"/>
          <w:bCs/>
        </w:rPr>
        <w:t xml:space="preserve">      </w:t>
      </w:r>
      <w:r w:rsidRPr="00701B47">
        <w:rPr>
          <w:rFonts w:ascii="Arial" w:hAnsi="Arial" w:cs="Arial"/>
          <w:bCs/>
        </w:rPr>
        <w:t>21</w:t>
      </w:r>
    </w:p>
    <w:p w14:paraId="398BA857"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 xml:space="preserve">201.5 Общие требования к испытаниям </w:t>
      </w:r>
      <w:r w:rsidRPr="00701B47">
        <w:rPr>
          <w:rFonts w:ascii="Arial" w:hAnsi="Arial" w:cs="Arial"/>
          <w:bCs/>
          <w:iCs/>
        </w:rPr>
        <w:t xml:space="preserve">медицинского оборудования </w:t>
      </w:r>
      <w:r w:rsidRPr="00701B47">
        <w:rPr>
          <w:rFonts w:ascii="Arial" w:hAnsi="Arial" w:cs="Arial"/>
          <w:bCs/>
        </w:rPr>
        <w:t>..</w:t>
      </w:r>
      <w:r>
        <w:rPr>
          <w:rFonts w:ascii="Arial" w:hAnsi="Arial" w:cs="Arial"/>
          <w:bCs/>
        </w:rPr>
        <w:t xml:space="preserve">      </w:t>
      </w:r>
      <w:r w:rsidRPr="00701B47">
        <w:rPr>
          <w:rFonts w:ascii="Arial" w:hAnsi="Arial" w:cs="Arial"/>
          <w:bCs/>
        </w:rPr>
        <w:t>25</w:t>
      </w:r>
    </w:p>
    <w:p w14:paraId="3DC5D14C"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 xml:space="preserve">201.6 Классификация медицинского </w:t>
      </w:r>
      <w:r w:rsidRPr="00701B47">
        <w:rPr>
          <w:rFonts w:ascii="Arial" w:hAnsi="Arial" w:cs="Arial"/>
          <w:bCs/>
          <w:iCs/>
        </w:rPr>
        <w:t xml:space="preserve">оборудования </w:t>
      </w:r>
      <w:r w:rsidRPr="00701B47">
        <w:rPr>
          <w:rFonts w:ascii="Arial" w:hAnsi="Arial" w:cs="Arial"/>
          <w:bCs/>
        </w:rPr>
        <w:t xml:space="preserve">и </w:t>
      </w:r>
      <w:r w:rsidRPr="00701B47">
        <w:rPr>
          <w:rFonts w:ascii="Arial" w:hAnsi="Arial" w:cs="Arial"/>
          <w:bCs/>
          <w:iCs/>
        </w:rPr>
        <w:t xml:space="preserve">медицинских систем </w:t>
      </w:r>
      <w:r w:rsidRPr="00701B47">
        <w:rPr>
          <w:rFonts w:ascii="Arial" w:hAnsi="Arial" w:cs="Arial"/>
          <w:bCs/>
        </w:rPr>
        <w:t>26</w:t>
      </w:r>
    </w:p>
    <w:p w14:paraId="68FB1338"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 xml:space="preserve">201.7 Идентификация, </w:t>
      </w:r>
      <w:r w:rsidRPr="00701B47">
        <w:rPr>
          <w:rFonts w:ascii="Arial" w:hAnsi="Arial" w:cs="Arial"/>
          <w:bCs/>
          <w:iCs/>
        </w:rPr>
        <w:t xml:space="preserve">маркировка </w:t>
      </w:r>
      <w:r w:rsidRPr="00701B47">
        <w:rPr>
          <w:rFonts w:ascii="Arial" w:hAnsi="Arial" w:cs="Arial"/>
          <w:bCs/>
        </w:rPr>
        <w:t xml:space="preserve">и документы </w:t>
      </w:r>
      <w:r w:rsidRPr="00701B47">
        <w:rPr>
          <w:rFonts w:ascii="Arial" w:hAnsi="Arial" w:cs="Arial"/>
          <w:bCs/>
          <w:iCs/>
        </w:rPr>
        <w:t>медицинского оборудования</w:t>
      </w:r>
      <w:r>
        <w:rPr>
          <w:rFonts w:ascii="Arial" w:hAnsi="Arial" w:cs="Arial"/>
          <w:bCs/>
          <w:iCs/>
        </w:rPr>
        <w:t>…………………………………………………………………………</w:t>
      </w:r>
      <w:r w:rsidRPr="00701B47">
        <w:rPr>
          <w:rFonts w:ascii="Arial" w:hAnsi="Arial" w:cs="Arial"/>
          <w:bCs/>
        </w:rPr>
        <w:t>26</w:t>
      </w:r>
    </w:p>
    <w:p w14:paraId="031D378B"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 xml:space="preserve">201.8 Защита от поражения электрическим </w:t>
      </w:r>
      <w:r w:rsidRPr="00701B47">
        <w:rPr>
          <w:rFonts w:ascii="Arial" w:hAnsi="Arial" w:cs="Arial"/>
          <w:bCs/>
          <w:iCs/>
        </w:rPr>
        <w:t xml:space="preserve">током </w:t>
      </w:r>
      <w:r w:rsidRPr="00701B47">
        <w:rPr>
          <w:rFonts w:ascii="Arial" w:hAnsi="Arial" w:cs="Arial"/>
          <w:bCs/>
        </w:rPr>
        <w:t xml:space="preserve">медицинского </w:t>
      </w:r>
      <w:r w:rsidRPr="00701B47">
        <w:rPr>
          <w:rFonts w:ascii="Arial" w:hAnsi="Arial" w:cs="Arial"/>
          <w:bCs/>
          <w:iCs/>
        </w:rPr>
        <w:t xml:space="preserve">электрооборудования </w:t>
      </w:r>
      <w:r w:rsidRPr="00701B47">
        <w:rPr>
          <w:rFonts w:ascii="Arial" w:hAnsi="Arial" w:cs="Arial"/>
          <w:bCs/>
        </w:rPr>
        <w:t>..................................</w:t>
      </w:r>
      <w:r>
        <w:rPr>
          <w:rFonts w:ascii="Arial" w:hAnsi="Arial" w:cs="Arial"/>
          <w:bCs/>
        </w:rPr>
        <w:t>.....................................................</w:t>
      </w:r>
      <w:r w:rsidRPr="00701B47">
        <w:rPr>
          <w:rFonts w:ascii="Arial" w:hAnsi="Arial" w:cs="Arial"/>
          <w:bCs/>
        </w:rPr>
        <w:t>35</w:t>
      </w:r>
    </w:p>
    <w:p w14:paraId="12E88E10"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 xml:space="preserve">201.9 Защита от механических опасностей медицинского оборудования и систем медицинского оборудования </w:t>
      </w:r>
      <w:r>
        <w:rPr>
          <w:rFonts w:ascii="Arial" w:hAnsi="Arial" w:cs="Arial"/>
          <w:bCs/>
        </w:rPr>
        <w:t>……………………………………………..</w:t>
      </w:r>
      <w:r w:rsidRPr="00701B47">
        <w:rPr>
          <w:rFonts w:ascii="Arial" w:hAnsi="Arial" w:cs="Arial"/>
          <w:bCs/>
        </w:rPr>
        <w:t>35</w:t>
      </w:r>
    </w:p>
    <w:p w14:paraId="7E9EC8FD"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 xml:space="preserve">201.10 Защита от нежелательных и чрезмерных радиационных </w:t>
      </w:r>
      <w:r w:rsidRPr="00701B47">
        <w:rPr>
          <w:rFonts w:ascii="Arial" w:hAnsi="Arial" w:cs="Arial"/>
          <w:bCs/>
          <w:iCs/>
        </w:rPr>
        <w:t xml:space="preserve">опасностей </w:t>
      </w:r>
      <w:r w:rsidRPr="00701B47">
        <w:rPr>
          <w:rFonts w:ascii="Arial" w:hAnsi="Arial" w:cs="Arial"/>
          <w:bCs/>
        </w:rPr>
        <w:t xml:space="preserve">.............................................. </w:t>
      </w:r>
      <w:r>
        <w:rPr>
          <w:rFonts w:ascii="Arial" w:hAnsi="Arial" w:cs="Arial"/>
          <w:bCs/>
        </w:rPr>
        <w:t xml:space="preserve">………………………………………………………. </w:t>
      </w:r>
      <w:r w:rsidRPr="00701B47">
        <w:rPr>
          <w:rFonts w:ascii="Arial" w:hAnsi="Arial" w:cs="Arial"/>
          <w:bCs/>
        </w:rPr>
        <w:t>37</w:t>
      </w:r>
    </w:p>
    <w:p w14:paraId="2C918633"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 xml:space="preserve">201.11 Защита от чрезмерных температур и других </w:t>
      </w:r>
      <w:r w:rsidRPr="00701B47">
        <w:rPr>
          <w:rFonts w:ascii="Arial" w:hAnsi="Arial" w:cs="Arial"/>
          <w:bCs/>
          <w:iCs/>
        </w:rPr>
        <w:t xml:space="preserve">опасностей </w:t>
      </w:r>
      <w:r w:rsidRPr="00701B47">
        <w:rPr>
          <w:rFonts w:ascii="Arial" w:hAnsi="Arial" w:cs="Arial"/>
          <w:bCs/>
        </w:rPr>
        <w:t>..............</w:t>
      </w:r>
      <w:r>
        <w:rPr>
          <w:rFonts w:ascii="Arial" w:hAnsi="Arial" w:cs="Arial"/>
          <w:bCs/>
        </w:rPr>
        <w:t>...</w:t>
      </w:r>
      <w:r w:rsidRPr="00701B47">
        <w:rPr>
          <w:rFonts w:ascii="Arial" w:hAnsi="Arial" w:cs="Arial"/>
          <w:bCs/>
        </w:rPr>
        <w:t>38</w:t>
      </w:r>
    </w:p>
    <w:p w14:paraId="65D628C5"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 xml:space="preserve">201.12 Точность средств управления и приборов и защита от опасных выходов ........ </w:t>
      </w:r>
      <w:r>
        <w:rPr>
          <w:rFonts w:ascii="Arial" w:hAnsi="Arial" w:cs="Arial"/>
          <w:bCs/>
        </w:rPr>
        <w:t>…………………………………………………………………………</w:t>
      </w:r>
      <w:r w:rsidRPr="00701B47">
        <w:rPr>
          <w:rFonts w:ascii="Arial" w:hAnsi="Arial" w:cs="Arial"/>
          <w:bCs/>
        </w:rPr>
        <w:t>40</w:t>
      </w:r>
    </w:p>
    <w:p w14:paraId="63E6EA07"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 xml:space="preserve">201.13 </w:t>
      </w:r>
      <w:r w:rsidRPr="00701B47">
        <w:rPr>
          <w:rFonts w:ascii="Arial" w:hAnsi="Arial" w:cs="Arial"/>
          <w:bCs/>
          <w:iCs/>
        </w:rPr>
        <w:t xml:space="preserve">Опасные ситуации </w:t>
      </w:r>
      <w:r w:rsidRPr="00701B47">
        <w:rPr>
          <w:rFonts w:ascii="Arial" w:hAnsi="Arial" w:cs="Arial"/>
          <w:bCs/>
        </w:rPr>
        <w:t>и аварийные состояния ...................................</w:t>
      </w:r>
      <w:r>
        <w:rPr>
          <w:rFonts w:ascii="Arial" w:hAnsi="Arial" w:cs="Arial"/>
          <w:bCs/>
        </w:rPr>
        <w:t>....</w:t>
      </w:r>
      <w:r w:rsidRPr="00701B47">
        <w:rPr>
          <w:rFonts w:ascii="Arial" w:hAnsi="Arial" w:cs="Arial"/>
          <w:bCs/>
        </w:rPr>
        <w:t xml:space="preserve"> 59</w:t>
      </w:r>
    </w:p>
    <w:p w14:paraId="2CACEDEE"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201.14 Программируемые электрические медицинские системы (ПЭМС) ..61</w:t>
      </w:r>
    </w:p>
    <w:p w14:paraId="01307FB5"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 xml:space="preserve">201.15 Строительство из </w:t>
      </w:r>
      <w:r w:rsidRPr="00701B47">
        <w:rPr>
          <w:rFonts w:ascii="Arial" w:hAnsi="Arial" w:cs="Arial"/>
          <w:bCs/>
          <w:iCs/>
        </w:rPr>
        <w:t xml:space="preserve">МЕ оборудование </w:t>
      </w:r>
      <w:r w:rsidRPr="00701B47">
        <w:rPr>
          <w:rFonts w:ascii="Arial" w:hAnsi="Arial" w:cs="Arial"/>
          <w:bCs/>
        </w:rPr>
        <w:t>............................................</w:t>
      </w:r>
      <w:r>
        <w:rPr>
          <w:rFonts w:ascii="Arial" w:hAnsi="Arial" w:cs="Arial"/>
          <w:bCs/>
        </w:rPr>
        <w:t>.......</w:t>
      </w:r>
      <w:r w:rsidRPr="00701B47">
        <w:rPr>
          <w:rFonts w:ascii="Arial" w:hAnsi="Arial" w:cs="Arial"/>
          <w:bCs/>
        </w:rPr>
        <w:t>61</w:t>
      </w:r>
    </w:p>
    <w:p w14:paraId="3C9FF7BB"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201.16 ME системы .....................................................................................</w:t>
      </w:r>
      <w:r>
        <w:rPr>
          <w:rFonts w:ascii="Arial" w:hAnsi="Arial" w:cs="Arial"/>
          <w:bCs/>
        </w:rPr>
        <w:t>......</w:t>
      </w:r>
      <w:r w:rsidRPr="00701B47">
        <w:rPr>
          <w:rFonts w:ascii="Arial" w:hAnsi="Arial" w:cs="Arial"/>
          <w:bCs/>
        </w:rPr>
        <w:t>62</w:t>
      </w:r>
    </w:p>
    <w:p w14:paraId="5FEF8485" w14:textId="77777777" w:rsidR="00DF4960" w:rsidRPr="00701B47" w:rsidRDefault="00DF4960" w:rsidP="009A2562">
      <w:pPr>
        <w:pStyle w:val="aff3"/>
        <w:numPr>
          <w:ilvl w:val="0"/>
          <w:numId w:val="11"/>
        </w:numPr>
        <w:spacing w:beforeAutospacing="0" w:after="0" w:afterAutospacing="0" w:line="360" w:lineRule="auto"/>
        <w:rPr>
          <w:rFonts w:ascii="Arial" w:hAnsi="Arial" w:cs="Arial"/>
        </w:rPr>
      </w:pPr>
      <w:r w:rsidRPr="00701B47">
        <w:rPr>
          <w:rFonts w:ascii="Arial" w:hAnsi="Arial" w:cs="Arial"/>
          <w:bCs/>
        </w:rPr>
        <w:t xml:space="preserve">201.17 Электромагнитная совместимость </w:t>
      </w:r>
      <w:r w:rsidRPr="00701B47">
        <w:rPr>
          <w:rFonts w:ascii="Arial" w:hAnsi="Arial" w:cs="Arial"/>
          <w:bCs/>
          <w:iCs/>
        </w:rPr>
        <w:t xml:space="preserve">медицинского оборудования </w:t>
      </w:r>
      <w:r w:rsidRPr="00701B47">
        <w:rPr>
          <w:rFonts w:ascii="Arial" w:hAnsi="Arial" w:cs="Arial"/>
          <w:bCs/>
        </w:rPr>
        <w:t xml:space="preserve">и </w:t>
      </w:r>
      <w:r w:rsidRPr="00701B47">
        <w:rPr>
          <w:rFonts w:ascii="Arial" w:hAnsi="Arial" w:cs="Arial"/>
          <w:bCs/>
          <w:iCs/>
        </w:rPr>
        <w:t xml:space="preserve">систем медицинского оборудования </w:t>
      </w:r>
      <w:r w:rsidRPr="00701B47">
        <w:rPr>
          <w:rFonts w:ascii="Arial" w:hAnsi="Arial" w:cs="Arial"/>
          <w:bCs/>
        </w:rPr>
        <w:t xml:space="preserve">.................................. </w:t>
      </w:r>
      <w:r>
        <w:rPr>
          <w:rFonts w:ascii="Arial" w:hAnsi="Arial" w:cs="Arial"/>
          <w:bCs/>
        </w:rPr>
        <w:t>…………………...</w:t>
      </w:r>
      <w:r w:rsidRPr="00701B47">
        <w:rPr>
          <w:rFonts w:ascii="Arial" w:hAnsi="Arial" w:cs="Arial"/>
          <w:bCs/>
        </w:rPr>
        <w:t>63</w:t>
      </w:r>
    </w:p>
    <w:p w14:paraId="02BBC17B" w14:textId="77777777" w:rsidR="00DF4960" w:rsidRPr="00701B47" w:rsidRDefault="00DF4960" w:rsidP="009A2562">
      <w:pPr>
        <w:pStyle w:val="aff3"/>
        <w:numPr>
          <w:ilvl w:val="0"/>
          <w:numId w:val="12"/>
        </w:numPr>
        <w:spacing w:beforeAutospacing="0" w:after="0" w:afterAutospacing="0" w:line="360" w:lineRule="auto"/>
        <w:rPr>
          <w:rFonts w:ascii="Arial" w:hAnsi="Arial" w:cs="Arial"/>
        </w:rPr>
      </w:pPr>
      <w:r w:rsidRPr="00701B47">
        <w:rPr>
          <w:rFonts w:ascii="Arial" w:hAnsi="Arial" w:cs="Arial"/>
          <w:bCs/>
        </w:rPr>
        <w:t>201.101 Газ соединения ...................................................................</w:t>
      </w:r>
      <w:r>
        <w:rPr>
          <w:rFonts w:ascii="Arial" w:hAnsi="Arial" w:cs="Arial"/>
          <w:bCs/>
        </w:rPr>
        <w:t>......</w:t>
      </w:r>
      <w:r w:rsidRPr="00701B47">
        <w:rPr>
          <w:rFonts w:ascii="Arial" w:hAnsi="Arial" w:cs="Arial"/>
          <w:bCs/>
        </w:rPr>
        <w:t>63</w:t>
      </w:r>
    </w:p>
    <w:p w14:paraId="77FA3305" w14:textId="77777777" w:rsidR="00DF4960" w:rsidRPr="00701B47" w:rsidRDefault="00DF4960" w:rsidP="009A2562">
      <w:pPr>
        <w:pStyle w:val="aff3"/>
        <w:numPr>
          <w:ilvl w:val="0"/>
          <w:numId w:val="12"/>
        </w:numPr>
        <w:spacing w:beforeAutospacing="0" w:after="0" w:afterAutospacing="0" w:line="360" w:lineRule="auto"/>
        <w:rPr>
          <w:rFonts w:ascii="Arial" w:hAnsi="Arial" w:cs="Arial"/>
        </w:rPr>
      </w:pPr>
      <w:r w:rsidRPr="00701B47">
        <w:rPr>
          <w:rFonts w:ascii="Arial" w:hAnsi="Arial" w:cs="Arial"/>
          <w:bCs/>
        </w:rPr>
        <w:t xml:space="preserve">201.102 Требования к </w:t>
      </w:r>
      <w:r w:rsidRPr="00701B47">
        <w:rPr>
          <w:rFonts w:ascii="Arial" w:hAnsi="Arial" w:cs="Arial"/>
          <w:bCs/>
          <w:iCs/>
          <w:lang w:val="en-US"/>
        </w:rPr>
        <w:t>VBS</w:t>
      </w:r>
      <w:r w:rsidRPr="00701B47">
        <w:rPr>
          <w:rFonts w:ascii="Arial" w:hAnsi="Arial" w:cs="Arial"/>
          <w:bCs/>
          <w:iCs/>
        </w:rPr>
        <w:t xml:space="preserve"> </w:t>
      </w:r>
      <w:r w:rsidRPr="00701B47">
        <w:rPr>
          <w:rFonts w:ascii="Arial" w:hAnsi="Arial" w:cs="Arial"/>
          <w:bCs/>
        </w:rPr>
        <w:t xml:space="preserve">и </w:t>
      </w:r>
      <w:r w:rsidRPr="00701B47">
        <w:rPr>
          <w:rFonts w:ascii="Arial" w:hAnsi="Arial" w:cs="Arial"/>
          <w:bCs/>
          <w:iCs/>
        </w:rPr>
        <w:t xml:space="preserve">аксессуарам </w:t>
      </w:r>
      <w:r w:rsidRPr="00701B47">
        <w:rPr>
          <w:rFonts w:ascii="Arial" w:hAnsi="Arial" w:cs="Arial"/>
          <w:bCs/>
        </w:rPr>
        <w:t>.......................................... 66</w:t>
      </w:r>
    </w:p>
    <w:p w14:paraId="54842E85" w14:textId="77777777" w:rsidR="00DF4960" w:rsidRPr="00701B47" w:rsidRDefault="00DF4960" w:rsidP="009A2562">
      <w:pPr>
        <w:pStyle w:val="aff3"/>
        <w:numPr>
          <w:ilvl w:val="0"/>
          <w:numId w:val="12"/>
        </w:numPr>
        <w:spacing w:beforeAutospacing="0" w:after="0" w:afterAutospacing="0" w:line="360" w:lineRule="auto"/>
        <w:rPr>
          <w:rFonts w:ascii="Arial" w:hAnsi="Arial" w:cs="Arial"/>
        </w:rPr>
      </w:pPr>
      <w:r w:rsidRPr="00701B47">
        <w:rPr>
          <w:rFonts w:ascii="Arial" w:hAnsi="Arial" w:cs="Arial"/>
          <w:bCs/>
        </w:rPr>
        <w:t>201.103 Спонтанное дыхание при потере электропитания.................67</w:t>
      </w:r>
    </w:p>
    <w:p w14:paraId="6DF97DDA" w14:textId="77777777" w:rsidR="00DF4960" w:rsidRPr="00701B47" w:rsidRDefault="00DF4960" w:rsidP="009A2562">
      <w:pPr>
        <w:pStyle w:val="aff3"/>
        <w:numPr>
          <w:ilvl w:val="0"/>
          <w:numId w:val="12"/>
        </w:numPr>
        <w:spacing w:beforeAutospacing="0" w:after="0" w:afterAutospacing="0" w:line="360" w:lineRule="auto"/>
        <w:rPr>
          <w:rFonts w:ascii="Arial" w:hAnsi="Arial" w:cs="Arial"/>
        </w:rPr>
      </w:pPr>
      <w:r w:rsidRPr="00701B47">
        <w:rPr>
          <w:rFonts w:ascii="Arial" w:hAnsi="Arial" w:cs="Arial"/>
          <w:bCs/>
          <w:lang w:val="en-US"/>
        </w:rPr>
        <w:t>201.104 Индикация продолжительности работы ................................</w:t>
      </w:r>
      <w:r w:rsidRPr="00701B47">
        <w:rPr>
          <w:rFonts w:ascii="Arial" w:hAnsi="Arial" w:cs="Arial"/>
          <w:bCs/>
        </w:rPr>
        <w:t>68</w:t>
      </w:r>
    </w:p>
    <w:p w14:paraId="175E16B9" w14:textId="77777777" w:rsidR="00DF4960" w:rsidRPr="00701B47" w:rsidRDefault="00DF4960" w:rsidP="009A2562">
      <w:pPr>
        <w:pStyle w:val="aff3"/>
        <w:numPr>
          <w:ilvl w:val="0"/>
          <w:numId w:val="12"/>
        </w:numPr>
        <w:spacing w:beforeAutospacing="0" w:after="0" w:afterAutospacing="0" w:line="360" w:lineRule="auto"/>
        <w:rPr>
          <w:rFonts w:ascii="Arial" w:hAnsi="Arial" w:cs="Arial"/>
        </w:rPr>
      </w:pPr>
      <w:r w:rsidRPr="00701B47">
        <w:rPr>
          <w:rFonts w:ascii="Arial" w:hAnsi="Arial" w:cs="Arial"/>
          <w:bCs/>
        </w:rPr>
        <w:t>201.105 Функциональный подключение ........................................</w:t>
      </w:r>
      <w:r>
        <w:rPr>
          <w:rFonts w:ascii="Arial" w:hAnsi="Arial" w:cs="Arial"/>
          <w:bCs/>
        </w:rPr>
        <w:t>.......</w:t>
      </w:r>
      <w:r w:rsidRPr="00701B47">
        <w:rPr>
          <w:rFonts w:ascii="Arial" w:hAnsi="Arial" w:cs="Arial"/>
          <w:bCs/>
        </w:rPr>
        <w:t>68</w:t>
      </w:r>
    </w:p>
    <w:p w14:paraId="0F9A7ADF" w14:textId="77777777" w:rsidR="00DF4960" w:rsidRPr="00701B47" w:rsidRDefault="00DF4960" w:rsidP="009A2562">
      <w:pPr>
        <w:pStyle w:val="aff3"/>
        <w:numPr>
          <w:ilvl w:val="0"/>
          <w:numId w:val="12"/>
        </w:numPr>
        <w:spacing w:beforeAutospacing="0" w:after="0" w:afterAutospacing="0" w:line="360" w:lineRule="auto"/>
        <w:rPr>
          <w:rFonts w:ascii="Arial" w:hAnsi="Arial" w:cs="Arial"/>
        </w:rPr>
      </w:pPr>
      <w:r w:rsidRPr="00701B47">
        <w:rPr>
          <w:rFonts w:ascii="Arial" w:hAnsi="Arial" w:cs="Arial"/>
          <w:bCs/>
        </w:rPr>
        <w:t>201.106 Дисплей петли ......................................................................</w:t>
      </w:r>
      <w:r>
        <w:rPr>
          <w:rFonts w:ascii="Arial" w:hAnsi="Arial" w:cs="Arial"/>
          <w:bCs/>
        </w:rPr>
        <w:t>...</w:t>
      </w:r>
      <w:r w:rsidRPr="00701B47">
        <w:rPr>
          <w:rFonts w:ascii="Arial" w:hAnsi="Arial" w:cs="Arial"/>
          <w:bCs/>
        </w:rPr>
        <w:t xml:space="preserve"> 69</w:t>
      </w:r>
    </w:p>
    <w:p w14:paraId="34687150" w14:textId="77777777" w:rsidR="00DF4960" w:rsidRPr="00701B47" w:rsidRDefault="00DF4960" w:rsidP="009A2562">
      <w:pPr>
        <w:pStyle w:val="aff3"/>
        <w:numPr>
          <w:ilvl w:val="0"/>
          <w:numId w:val="12"/>
        </w:numPr>
        <w:spacing w:beforeAutospacing="0" w:after="0" w:afterAutospacing="0" w:line="360" w:lineRule="auto"/>
        <w:rPr>
          <w:rFonts w:ascii="Arial" w:hAnsi="Arial" w:cs="Arial"/>
        </w:rPr>
      </w:pPr>
      <w:r w:rsidRPr="00701B47">
        <w:rPr>
          <w:rFonts w:ascii="Arial" w:hAnsi="Arial" w:cs="Arial"/>
          <w:bCs/>
        </w:rPr>
        <w:t xml:space="preserve">201.107 </w:t>
      </w:r>
      <w:r w:rsidRPr="00701B47">
        <w:rPr>
          <w:rFonts w:ascii="Arial" w:hAnsi="Arial" w:cs="Arial"/>
          <w:bCs/>
          <w:iCs/>
        </w:rPr>
        <w:t xml:space="preserve">Аппарат ИВЛ </w:t>
      </w:r>
      <w:r w:rsidRPr="00701B47">
        <w:rPr>
          <w:rFonts w:ascii="Arial" w:hAnsi="Arial" w:cs="Arial"/>
          <w:bCs/>
        </w:rPr>
        <w:t>безопасность .............................................</w:t>
      </w:r>
      <w:r>
        <w:rPr>
          <w:rFonts w:ascii="Arial" w:hAnsi="Arial" w:cs="Arial"/>
          <w:bCs/>
        </w:rPr>
        <w:t>........</w:t>
      </w:r>
      <w:r w:rsidRPr="00701B47">
        <w:rPr>
          <w:rFonts w:ascii="Arial" w:hAnsi="Arial" w:cs="Arial"/>
          <w:bCs/>
        </w:rPr>
        <w:t>69</w:t>
      </w:r>
    </w:p>
    <w:p w14:paraId="25CFDBA9" w14:textId="77777777" w:rsidR="00DF4960" w:rsidRPr="00701B47" w:rsidRDefault="00DF4960" w:rsidP="009A2562">
      <w:pPr>
        <w:pStyle w:val="aff3"/>
        <w:numPr>
          <w:ilvl w:val="0"/>
          <w:numId w:val="12"/>
        </w:numPr>
        <w:spacing w:beforeAutospacing="0" w:after="0" w:afterAutospacing="0" w:line="360" w:lineRule="auto"/>
        <w:rPr>
          <w:rFonts w:ascii="Arial" w:hAnsi="Arial" w:cs="Arial"/>
        </w:rPr>
      </w:pPr>
      <w:r w:rsidRPr="00701B47">
        <w:rPr>
          <w:rFonts w:ascii="Arial" w:hAnsi="Arial" w:cs="Arial"/>
          <w:bCs/>
        </w:rPr>
        <w:t>201.108 Кислород входное отверстие порт ........................................</w:t>
      </w:r>
      <w:r>
        <w:rPr>
          <w:rFonts w:ascii="Arial" w:hAnsi="Arial" w:cs="Arial"/>
          <w:bCs/>
        </w:rPr>
        <w:t xml:space="preserve"> </w:t>
      </w:r>
      <w:r w:rsidRPr="00701B47">
        <w:rPr>
          <w:rFonts w:ascii="Arial" w:hAnsi="Arial" w:cs="Arial"/>
          <w:bCs/>
        </w:rPr>
        <w:t xml:space="preserve"> 70</w:t>
      </w:r>
    </w:p>
    <w:p w14:paraId="322AB4D1" w14:textId="77777777" w:rsidR="00DF4960" w:rsidRPr="00701B47" w:rsidRDefault="00DF4960" w:rsidP="009A2562">
      <w:pPr>
        <w:pStyle w:val="aff3"/>
        <w:spacing w:beforeAutospacing="0" w:after="0" w:afterAutospacing="0" w:line="360" w:lineRule="auto"/>
        <w:rPr>
          <w:rFonts w:ascii="Arial" w:hAnsi="Arial" w:cs="Arial"/>
        </w:rPr>
      </w:pPr>
      <w:r w:rsidRPr="00701B47">
        <w:rPr>
          <w:rFonts w:ascii="Arial" w:hAnsi="Arial" w:cs="Arial"/>
          <w:bCs/>
        </w:rPr>
        <w:t>202 Электромагнитные помехи — Требования и испытания ............................</w:t>
      </w:r>
      <w:r>
        <w:rPr>
          <w:rFonts w:ascii="Arial" w:hAnsi="Arial" w:cs="Arial"/>
          <w:bCs/>
        </w:rPr>
        <w:t>.......</w:t>
      </w:r>
      <w:r w:rsidRPr="00701B47">
        <w:rPr>
          <w:rFonts w:ascii="Arial" w:hAnsi="Arial" w:cs="Arial"/>
          <w:bCs/>
        </w:rPr>
        <w:t>70</w:t>
      </w:r>
    </w:p>
    <w:p w14:paraId="2B678846" w14:textId="77777777" w:rsidR="00DF4960" w:rsidRPr="00701B47" w:rsidRDefault="00DF4960" w:rsidP="009A2562">
      <w:pPr>
        <w:pStyle w:val="aff3"/>
        <w:spacing w:beforeAutospacing="0" w:after="0" w:afterAutospacing="0" w:line="360" w:lineRule="auto"/>
        <w:rPr>
          <w:rFonts w:ascii="Arial" w:hAnsi="Arial" w:cs="Arial"/>
        </w:rPr>
      </w:pPr>
      <w:r w:rsidRPr="00701B47">
        <w:rPr>
          <w:rFonts w:ascii="Arial" w:hAnsi="Arial" w:cs="Arial"/>
          <w:bCs/>
        </w:rPr>
        <w:lastRenderedPageBreak/>
        <w:t>206 Удобство использования ...............................................................................</w:t>
      </w:r>
      <w:r>
        <w:rPr>
          <w:rFonts w:ascii="Arial" w:hAnsi="Arial" w:cs="Arial"/>
          <w:bCs/>
        </w:rPr>
        <w:t>.......</w:t>
      </w:r>
      <w:r w:rsidRPr="00701B47">
        <w:rPr>
          <w:rFonts w:ascii="Arial" w:hAnsi="Arial" w:cs="Arial"/>
          <w:bCs/>
        </w:rPr>
        <w:t>71</w:t>
      </w:r>
    </w:p>
    <w:p w14:paraId="3DE3B0CF" w14:textId="77777777" w:rsidR="00DF4960" w:rsidRPr="00701B47" w:rsidRDefault="00DF4960" w:rsidP="009A2562">
      <w:pPr>
        <w:pStyle w:val="aff3"/>
        <w:spacing w:beforeAutospacing="0" w:after="0" w:afterAutospacing="0" w:line="360" w:lineRule="auto"/>
        <w:rPr>
          <w:rFonts w:ascii="Arial" w:hAnsi="Arial" w:cs="Arial"/>
        </w:rPr>
      </w:pPr>
      <w:r w:rsidRPr="00701B47">
        <w:rPr>
          <w:rFonts w:ascii="Arial" w:hAnsi="Arial" w:cs="Arial"/>
          <w:bCs/>
        </w:rPr>
        <w:t xml:space="preserve">208 Общие требования, испытания и руководство по системам сигнализации в медицинском электрооборудовании и медицинских электрических системах.................................................................... </w:t>
      </w:r>
      <w:r>
        <w:rPr>
          <w:rFonts w:ascii="Arial" w:hAnsi="Arial" w:cs="Arial"/>
          <w:bCs/>
        </w:rPr>
        <w:t>…………………………………….</w:t>
      </w:r>
      <w:r w:rsidRPr="00701B47">
        <w:rPr>
          <w:rFonts w:ascii="Arial" w:hAnsi="Arial" w:cs="Arial"/>
          <w:bCs/>
        </w:rPr>
        <w:t>73</w:t>
      </w:r>
    </w:p>
    <w:p w14:paraId="6302C4B2" w14:textId="77777777" w:rsidR="00DF4960" w:rsidRDefault="00DF4960" w:rsidP="009A2562">
      <w:pPr>
        <w:pStyle w:val="aff3"/>
        <w:spacing w:beforeAutospacing="0" w:after="0" w:afterAutospacing="0" w:line="360" w:lineRule="auto"/>
        <w:rPr>
          <w:rFonts w:ascii="Arial" w:hAnsi="Arial" w:cs="Arial"/>
          <w:bCs/>
        </w:rPr>
      </w:pPr>
      <w:r w:rsidRPr="00701B47">
        <w:rPr>
          <w:rFonts w:ascii="Arial" w:hAnsi="Arial" w:cs="Arial"/>
          <w:bCs/>
        </w:rPr>
        <w:t xml:space="preserve">211 Требования к медицинскому электрооборудованию и медицинским электрическим системам, используемым в условиях домашнего </w:t>
      </w:r>
    </w:p>
    <w:p w14:paraId="7C40D626" w14:textId="77777777" w:rsidR="00DF4960" w:rsidRPr="00701B47" w:rsidRDefault="00DF4960" w:rsidP="009A2562">
      <w:pPr>
        <w:pStyle w:val="aff3"/>
        <w:spacing w:beforeAutospacing="0" w:after="0" w:afterAutospacing="0" w:line="360" w:lineRule="auto"/>
        <w:rPr>
          <w:rFonts w:ascii="Arial" w:hAnsi="Arial" w:cs="Arial"/>
        </w:rPr>
      </w:pPr>
      <w:r w:rsidRPr="00701B47">
        <w:rPr>
          <w:rFonts w:ascii="Arial" w:hAnsi="Arial" w:cs="Arial"/>
          <w:bCs/>
        </w:rPr>
        <w:t xml:space="preserve">здравоохранения </w:t>
      </w:r>
      <w:r>
        <w:rPr>
          <w:rFonts w:ascii="Arial" w:hAnsi="Arial" w:cs="Arial"/>
          <w:bCs/>
        </w:rPr>
        <w:t>…………………………………………………………………………….75</w:t>
      </w:r>
    </w:p>
    <w:p w14:paraId="5E6468D0" w14:textId="77777777" w:rsidR="00DF4960" w:rsidRPr="00EB7D83" w:rsidRDefault="00DF4960" w:rsidP="009A2562">
      <w:pPr>
        <w:pStyle w:val="aff3"/>
        <w:spacing w:beforeAutospacing="0" w:after="0" w:afterAutospacing="0" w:line="360" w:lineRule="auto"/>
        <w:rPr>
          <w:rFonts w:ascii="Arial" w:hAnsi="Arial" w:cs="Arial"/>
        </w:rPr>
      </w:pPr>
      <w:r w:rsidRPr="00701B47">
        <w:rPr>
          <w:rFonts w:ascii="Arial" w:hAnsi="Arial" w:cs="Arial"/>
          <w:bCs/>
        </w:rPr>
        <w:t xml:space="preserve">Приложение </w:t>
      </w:r>
      <w:r w:rsidRPr="00701B47">
        <w:rPr>
          <w:rFonts w:ascii="Arial" w:hAnsi="Arial" w:cs="Arial"/>
          <w:bCs/>
          <w:lang w:val="en-US"/>
        </w:rPr>
        <w:t>C</w:t>
      </w:r>
      <w:r w:rsidRPr="00701B47">
        <w:rPr>
          <w:rFonts w:ascii="Arial" w:hAnsi="Arial" w:cs="Arial"/>
          <w:bCs/>
        </w:rPr>
        <w:t xml:space="preserve"> (справочное) Руководство по требованиям к маркировке и этикетированию медицинского электрооборудования и </w:t>
      </w:r>
      <w:r w:rsidRPr="00701B47">
        <w:rPr>
          <w:rFonts w:ascii="Arial" w:hAnsi="Arial" w:cs="Arial"/>
          <w:bCs/>
        </w:rPr>
        <w:br/>
        <w:t>медицинских систем</w:t>
      </w:r>
      <w:r>
        <w:rPr>
          <w:rFonts w:ascii="Arial" w:hAnsi="Arial" w:cs="Arial"/>
          <w:bCs/>
        </w:rPr>
        <w:t>………………………………………………………………………..</w:t>
      </w:r>
      <w:r w:rsidRPr="00EB7D83">
        <w:rPr>
          <w:rFonts w:ascii="Arial" w:hAnsi="Arial" w:cs="Arial"/>
          <w:bCs/>
        </w:rPr>
        <w:t>78</w:t>
      </w:r>
    </w:p>
    <w:p w14:paraId="4D15DAE3" w14:textId="77777777" w:rsidR="00DF4960" w:rsidRPr="00B10B5D" w:rsidRDefault="00DF4960" w:rsidP="009A2562">
      <w:pPr>
        <w:pStyle w:val="aff3"/>
        <w:spacing w:beforeAutospacing="0" w:after="0" w:afterAutospacing="0" w:line="360" w:lineRule="auto"/>
        <w:rPr>
          <w:rFonts w:ascii="Arial" w:hAnsi="Arial" w:cs="Arial"/>
        </w:rPr>
      </w:pPr>
      <w:r w:rsidRPr="00701B47">
        <w:rPr>
          <w:rFonts w:ascii="Arial" w:hAnsi="Arial" w:cs="Arial"/>
          <w:bCs/>
        </w:rPr>
        <w:t>Приложение</w:t>
      </w:r>
      <w:r w:rsidRPr="00B10B5D">
        <w:rPr>
          <w:rFonts w:ascii="Arial" w:hAnsi="Arial" w:cs="Arial"/>
          <w:bCs/>
        </w:rPr>
        <w:t xml:space="preserve"> </w:t>
      </w:r>
      <w:r w:rsidRPr="00701B47">
        <w:rPr>
          <w:rFonts w:ascii="Arial" w:hAnsi="Arial" w:cs="Arial"/>
          <w:bCs/>
          <w:lang w:val="en-US"/>
        </w:rPr>
        <w:t>D</w:t>
      </w:r>
      <w:r w:rsidRPr="00B10B5D">
        <w:rPr>
          <w:rFonts w:ascii="Arial" w:hAnsi="Arial" w:cs="Arial"/>
          <w:bCs/>
        </w:rPr>
        <w:t xml:space="preserve"> (</w:t>
      </w:r>
      <w:r w:rsidRPr="00701B47">
        <w:rPr>
          <w:rFonts w:ascii="Arial" w:hAnsi="Arial" w:cs="Arial"/>
          <w:bCs/>
        </w:rPr>
        <w:t>информативное</w:t>
      </w:r>
      <w:r w:rsidRPr="00B10B5D">
        <w:rPr>
          <w:rFonts w:ascii="Arial" w:hAnsi="Arial" w:cs="Arial"/>
          <w:bCs/>
        </w:rPr>
        <w:t xml:space="preserve">) </w:t>
      </w:r>
      <w:r w:rsidRPr="00701B47">
        <w:rPr>
          <w:rFonts w:ascii="Arial" w:hAnsi="Arial" w:cs="Arial"/>
          <w:bCs/>
        </w:rPr>
        <w:t>Символы</w:t>
      </w:r>
      <w:r w:rsidRPr="00B10B5D">
        <w:rPr>
          <w:rFonts w:ascii="Arial" w:hAnsi="Arial" w:cs="Arial"/>
          <w:bCs/>
        </w:rPr>
        <w:t xml:space="preserve"> </w:t>
      </w:r>
      <w:r w:rsidRPr="00701B47">
        <w:rPr>
          <w:rFonts w:ascii="Arial" w:hAnsi="Arial" w:cs="Arial"/>
          <w:bCs/>
        </w:rPr>
        <w:t>маркировки</w:t>
      </w:r>
      <w:r w:rsidRPr="00B10B5D">
        <w:rPr>
          <w:rFonts w:ascii="Arial" w:hAnsi="Arial" w:cs="Arial"/>
          <w:bCs/>
        </w:rPr>
        <w:t>..........................................85</w:t>
      </w:r>
    </w:p>
    <w:p w14:paraId="5A7B22CF" w14:textId="77777777" w:rsidR="00DF4960" w:rsidRPr="00701B47" w:rsidRDefault="00DF4960" w:rsidP="009A2562">
      <w:pPr>
        <w:pStyle w:val="aff3"/>
        <w:spacing w:beforeAutospacing="0" w:after="0" w:afterAutospacing="0" w:line="360" w:lineRule="auto"/>
        <w:rPr>
          <w:rFonts w:ascii="Arial" w:hAnsi="Arial" w:cs="Arial"/>
          <w:lang w:val="en-US"/>
        </w:rPr>
      </w:pPr>
      <w:r w:rsidRPr="00701B47">
        <w:rPr>
          <w:rFonts w:ascii="Arial" w:hAnsi="Arial" w:cs="Arial"/>
          <w:bCs/>
          <w:lang w:val="en-US"/>
        </w:rPr>
        <w:t>Annex AA (informative) Particular guidance and rationale.........................................</w:t>
      </w:r>
      <w:r w:rsidRPr="00EB7D83">
        <w:rPr>
          <w:rFonts w:ascii="Arial" w:hAnsi="Arial" w:cs="Arial"/>
          <w:bCs/>
          <w:lang w:val="en-US"/>
        </w:rPr>
        <w:t>...</w:t>
      </w:r>
      <w:r w:rsidRPr="00701B47">
        <w:rPr>
          <w:rFonts w:ascii="Arial" w:hAnsi="Arial" w:cs="Arial"/>
          <w:bCs/>
          <w:lang w:val="en-US"/>
        </w:rPr>
        <w:t xml:space="preserve">87 </w:t>
      </w:r>
    </w:p>
    <w:p w14:paraId="40F35211" w14:textId="77777777" w:rsidR="00DF4960" w:rsidRPr="00701B47" w:rsidRDefault="00DF4960" w:rsidP="009A2562">
      <w:pPr>
        <w:pStyle w:val="aff3"/>
        <w:spacing w:beforeAutospacing="0" w:after="0" w:afterAutospacing="0" w:line="360" w:lineRule="auto"/>
        <w:rPr>
          <w:rFonts w:ascii="Arial" w:hAnsi="Arial" w:cs="Arial"/>
          <w:lang w:val="en-US"/>
        </w:rPr>
      </w:pPr>
      <w:r w:rsidRPr="00701B47">
        <w:rPr>
          <w:rFonts w:ascii="Arial" w:hAnsi="Arial" w:cs="Arial"/>
          <w:bCs/>
          <w:lang w:val="en-US"/>
        </w:rPr>
        <w:t>AnnexBB(informative) Datainterfacerequirements..............................................................................</w:t>
      </w:r>
      <w:r w:rsidRPr="00EB7D83">
        <w:rPr>
          <w:rFonts w:ascii="Arial" w:hAnsi="Arial" w:cs="Arial"/>
          <w:bCs/>
          <w:lang w:val="en-US"/>
        </w:rPr>
        <w:t>............</w:t>
      </w:r>
      <w:r w:rsidRPr="00701B47">
        <w:rPr>
          <w:rFonts w:ascii="Arial" w:hAnsi="Arial" w:cs="Arial"/>
          <w:bCs/>
          <w:lang w:val="en-US"/>
        </w:rPr>
        <w:t xml:space="preserve">113 </w:t>
      </w:r>
    </w:p>
    <w:p w14:paraId="51A01B1C" w14:textId="77777777" w:rsidR="00DF4960" w:rsidRPr="00EB7D83" w:rsidRDefault="00DF4960" w:rsidP="009A2562">
      <w:pPr>
        <w:pStyle w:val="aff3"/>
        <w:spacing w:beforeAutospacing="0" w:after="0" w:afterAutospacing="0" w:line="360" w:lineRule="auto"/>
        <w:rPr>
          <w:rFonts w:ascii="Arial" w:hAnsi="Arial" w:cs="Arial"/>
          <w:lang w:val="en-US"/>
        </w:rPr>
      </w:pPr>
      <w:r w:rsidRPr="00701B47">
        <w:rPr>
          <w:rFonts w:ascii="Arial" w:hAnsi="Arial" w:cs="Arial"/>
          <w:bCs/>
          <w:lang w:val="en-US"/>
        </w:rPr>
        <w:t>Annex CC (informative) Reference to the IMDRF essential principles and labelling guidances...................................................................................................................</w:t>
      </w:r>
      <w:r w:rsidRPr="00EB7D83">
        <w:rPr>
          <w:rFonts w:ascii="Arial" w:hAnsi="Arial" w:cs="Arial"/>
          <w:bCs/>
          <w:lang w:val="en-US"/>
        </w:rPr>
        <w:t xml:space="preserve">..121 </w:t>
      </w:r>
    </w:p>
    <w:p w14:paraId="063CDF36" w14:textId="77777777" w:rsidR="00DF4960" w:rsidRDefault="00DF4960" w:rsidP="009A2562">
      <w:pPr>
        <w:pStyle w:val="aff3"/>
        <w:spacing w:beforeAutospacing="0" w:after="0" w:afterAutospacing="0" w:line="360" w:lineRule="auto"/>
        <w:rPr>
          <w:rFonts w:ascii="Arial" w:hAnsi="Arial" w:cs="Arial"/>
          <w:bCs/>
        </w:rPr>
      </w:pPr>
      <w:r w:rsidRPr="00701B47">
        <w:rPr>
          <w:rFonts w:ascii="Arial" w:hAnsi="Arial" w:cs="Arial"/>
          <w:bCs/>
        </w:rPr>
        <w:t xml:space="preserve">Приложение </w:t>
      </w:r>
      <w:r w:rsidRPr="00701B47">
        <w:rPr>
          <w:rFonts w:ascii="Arial" w:hAnsi="Arial" w:cs="Arial"/>
          <w:bCs/>
          <w:lang w:val="en-US"/>
        </w:rPr>
        <w:t>DD</w:t>
      </w:r>
      <w:r w:rsidRPr="00701B47">
        <w:rPr>
          <w:rFonts w:ascii="Arial" w:hAnsi="Arial" w:cs="Arial"/>
          <w:bCs/>
        </w:rPr>
        <w:t xml:space="preserve"> (информативное) Ссылка на основные принципы....................</w:t>
      </w:r>
      <w:r>
        <w:rPr>
          <w:rFonts w:ascii="Arial" w:hAnsi="Arial" w:cs="Arial"/>
          <w:bCs/>
        </w:rPr>
        <w:t>..</w:t>
      </w:r>
      <w:r w:rsidRPr="00701B47">
        <w:rPr>
          <w:rFonts w:ascii="Arial" w:hAnsi="Arial" w:cs="Arial"/>
          <w:bCs/>
        </w:rPr>
        <w:t xml:space="preserve">126 </w:t>
      </w:r>
    </w:p>
    <w:p w14:paraId="684BCC84" w14:textId="77777777" w:rsidR="00DF4960" w:rsidRPr="00701B47" w:rsidRDefault="00DF4960" w:rsidP="009A2562">
      <w:pPr>
        <w:pStyle w:val="aff3"/>
        <w:spacing w:beforeAutospacing="0" w:after="0" w:afterAutospacing="0" w:line="360" w:lineRule="auto"/>
        <w:rPr>
          <w:rFonts w:ascii="Arial" w:hAnsi="Arial" w:cs="Arial"/>
        </w:rPr>
      </w:pPr>
      <w:r w:rsidRPr="00701B47">
        <w:rPr>
          <w:rFonts w:ascii="Arial" w:hAnsi="Arial" w:cs="Arial"/>
          <w:bCs/>
        </w:rPr>
        <w:t xml:space="preserve">Приложение </w:t>
      </w:r>
      <w:r w:rsidRPr="00701B47">
        <w:rPr>
          <w:rFonts w:ascii="Arial" w:hAnsi="Arial" w:cs="Arial"/>
          <w:bCs/>
          <w:lang w:val="en-US"/>
        </w:rPr>
        <w:t>EE</w:t>
      </w:r>
      <w:r w:rsidRPr="00701B47">
        <w:rPr>
          <w:rFonts w:ascii="Arial" w:hAnsi="Arial" w:cs="Arial"/>
          <w:bCs/>
        </w:rPr>
        <w:t xml:space="preserve"> (информативное) Ссылка на общие требования безопасности и производительности..................................................................................................130 Библиография ......................................................................................................... 134</w:t>
      </w:r>
    </w:p>
    <w:p w14:paraId="53C7A11B" w14:textId="7F1D04AF" w:rsidR="008D6C07" w:rsidRPr="008D6C07" w:rsidRDefault="008D6C07" w:rsidP="009A2562">
      <w:pPr>
        <w:keepNext/>
        <w:spacing w:after="0" w:line="360" w:lineRule="auto"/>
        <w:rPr>
          <w:rFonts w:ascii="Arial" w:eastAsia="Calibri" w:hAnsi="Arial" w:cs="Arial"/>
          <w:sz w:val="24"/>
          <w:szCs w:val="24"/>
        </w:rPr>
      </w:pPr>
    </w:p>
    <w:p w14:paraId="1821C562" w14:textId="77777777" w:rsidR="00D812A9" w:rsidRPr="00D812A9" w:rsidRDefault="00D812A9" w:rsidP="00D812A9">
      <w:pPr>
        <w:keepNext/>
        <w:spacing w:after="360" w:line="276" w:lineRule="auto"/>
        <w:rPr>
          <w:rFonts w:ascii="Arial" w:eastAsia="Calibri" w:hAnsi="Arial" w:cs="Arial"/>
          <w:sz w:val="24"/>
          <w:szCs w:val="24"/>
        </w:rPr>
      </w:pPr>
    </w:p>
    <w:p w14:paraId="6E2704B2" w14:textId="77777777" w:rsidR="00B10EE0" w:rsidRPr="00B10EE0" w:rsidRDefault="00B10EE0" w:rsidP="00B10EE0">
      <w:pPr>
        <w:pageBreakBefore/>
        <w:tabs>
          <w:tab w:val="right" w:leader="dot" w:pos="9637"/>
        </w:tabs>
        <w:spacing w:after="0" w:line="360" w:lineRule="auto"/>
        <w:ind w:left="1531" w:hanging="1531"/>
        <w:jc w:val="center"/>
        <w:rPr>
          <w:rFonts w:ascii="Arial" w:eastAsia="Calibri" w:hAnsi="Arial" w:cs="Arial"/>
          <w:b/>
          <w:sz w:val="28"/>
          <w:szCs w:val="20"/>
        </w:rPr>
      </w:pPr>
      <w:r w:rsidRPr="00B10EE0">
        <w:rPr>
          <w:rFonts w:ascii="Arial" w:eastAsia="Calibri" w:hAnsi="Arial" w:cs="Arial"/>
          <w:b/>
          <w:sz w:val="28"/>
          <w:szCs w:val="20"/>
        </w:rPr>
        <w:lastRenderedPageBreak/>
        <w:t>Введение</w:t>
      </w:r>
    </w:p>
    <w:p w14:paraId="39656AD5" w14:textId="242A44DE" w:rsidR="00D812A9" w:rsidRPr="00D812A9" w:rsidRDefault="00D812A9" w:rsidP="009A2562">
      <w:pPr>
        <w:tabs>
          <w:tab w:val="right" w:leader="dot" w:pos="9637"/>
        </w:tabs>
        <w:spacing w:after="0" w:line="360" w:lineRule="auto"/>
        <w:ind w:firstLine="709"/>
        <w:jc w:val="both"/>
        <w:rPr>
          <w:rFonts w:ascii="Arial" w:eastAsia="Calibri" w:hAnsi="Arial" w:cs="Arial"/>
          <w:sz w:val="24"/>
          <w:szCs w:val="20"/>
        </w:rPr>
      </w:pPr>
      <w:r w:rsidRPr="00D812A9">
        <w:rPr>
          <w:rFonts w:ascii="Arial" w:eastAsia="Calibri" w:hAnsi="Arial" w:cs="Arial"/>
          <w:sz w:val="24"/>
          <w:szCs w:val="20"/>
        </w:rPr>
        <w:t>В настоящем документе установлены требования к аппаратам искусственной вентиляции легких, предназначенным для использования в домашних условиях для пациентов, зависимых от этих аппаратов. Такие аппараты часто используют в местах, где надежность электросети, питающей аппарат, не обеспечивается. Такие аппараты часто находятся под контролем лиц, не являющихся медицинскими работниками (непрофессиональных операторов) с разным уровнем подготовки. Аппараты искусственной вентиляции легких, соответствующие настоящему стандарту, могут использоваться и в других местах (например, в медицинских учреждениях).</w:t>
      </w:r>
    </w:p>
    <w:p w14:paraId="69EC158D" w14:textId="77777777" w:rsidR="00B10EE0" w:rsidRPr="00B10EE0" w:rsidRDefault="00B10EE0" w:rsidP="00B10EE0">
      <w:pPr>
        <w:tabs>
          <w:tab w:val="right" w:leader="dot" w:pos="9637"/>
        </w:tabs>
        <w:spacing w:after="0" w:line="360" w:lineRule="auto"/>
        <w:ind w:left="1531" w:hanging="1531"/>
        <w:rPr>
          <w:rFonts w:ascii="Arial" w:eastAsia="Calibri" w:hAnsi="Arial" w:cs="Arial"/>
          <w:sz w:val="24"/>
          <w:szCs w:val="20"/>
        </w:rPr>
      </w:pPr>
    </w:p>
    <w:p w14:paraId="6E6E0151" w14:textId="43B10FF6" w:rsidR="00294D9E" w:rsidRPr="00B10EE0" w:rsidRDefault="00294D9E" w:rsidP="00294D9E">
      <w:pPr>
        <w:spacing w:after="0" w:line="360" w:lineRule="auto"/>
        <w:ind w:firstLine="510"/>
        <w:jc w:val="both"/>
        <w:rPr>
          <w:rFonts w:ascii="Arial" w:eastAsia="Calibri" w:hAnsi="Arial" w:cs="Arial"/>
          <w:sz w:val="24"/>
          <w:szCs w:val="24"/>
        </w:rPr>
      </w:pPr>
      <w:r w:rsidRPr="00B10EE0">
        <w:rPr>
          <w:rFonts w:ascii="Arial" w:eastAsia="Calibri" w:hAnsi="Arial" w:cs="Arial"/>
          <w:sz w:val="24"/>
          <w:szCs w:val="24"/>
        </w:rPr>
        <w:t xml:space="preserve">Текст </w:t>
      </w:r>
      <w:r w:rsidR="002C3CCD">
        <w:rPr>
          <w:rFonts w:ascii="Arial" w:eastAsia="Calibri" w:hAnsi="Arial" w:cs="Arial"/>
          <w:sz w:val="24"/>
          <w:szCs w:val="24"/>
          <w:lang w:val="en-US"/>
        </w:rPr>
        <w:t>ISO</w:t>
      </w:r>
      <w:r w:rsidR="00514274">
        <w:rPr>
          <w:rFonts w:ascii="Arial" w:eastAsia="Calibri" w:hAnsi="Arial" w:cs="Arial"/>
          <w:sz w:val="24"/>
          <w:szCs w:val="24"/>
        </w:rPr>
        <w:t> </w:t>
      </w:r>
      <w:r w:rsidR="002C3CCD" w:rsidRPr="002C3CCD">
        <w:rPr>
          <w:rFonts w:ascii="Arial" w:eastAsia="Calibri" w:hAnsi="Arial" w:cs="Arial"/>
          <w:sz w:val="24"/>
          <w:szCs w:val="24"/>
        </w:rPr>
        <w:t>8</w:t>
      </w:r>
      <w:r w:rsidR="00B059DA">
        <w:rPr>
          <w:rFonts w:ascii="Arial" w:eastAsia="Calibri" w:hAnsi="Arial" w:cs="Arial"/>
          <w:sz w:val="24"/>
          <w:szCs w:val="24"/>
        </w:rPr>
        <w:t>0601-2-72</w:t>
      </w:r>
      <w:r w:rsidRPr="00B10EE0">
        <w:rPr>
          <w:rFonts w:ascii="Arial" w:eastAsia="Calibri" w:hAnsi="Arial" w:cs="Arial"/>
          <w:sz w:val="24"/>
          <w:szCs w:val="24"/>
        </w:rPr>
        <w:t xml:space="preserve"> основан на следующих документах:</w:t>
      </w:r>
    </w:p>
    <w:p w14:paraId="0D356D3A" w14:textId="77777777" w:rsidR="00294D9E" w:rsidRPr="00B10EE0" w:rsidRDefault="00294D9E" w:rsidP="00294D9E">
      <w:pPr>
        <w:spacing w:after="0" w:line="360" w:lineRule="auto"/>
        <w:jc w:val="center"/>
        <w:rPr>
          <w:rFonts w:ascii="Arial" w:eastAsia="Calibri" w:hAnsi="Arial" w:cs="Arial"/>
          <w:sz w:val="24"/>
          <w:szCs w:val="24"/>
        </w:rPr>
      </w:pPr>
    </w:p>
    <w:tbl>
      <w:tblPr>
        <w:tblStyle w:val="af2"/>
        <w:tblW w:w="0" w:type="auto"/>
        <w:jc w:val="center"/>
        <w:tblLook w:val="04A0" w:firstRow="1" w:lastRow="0" w:firstColumn="1" w:lastColumn="0" w:noHBand="0" w:noVBand="1"/>
      </w:tblPr>
      <w:tblGrid>
        <w:gridCol w:w="3825"/>
        <w:gridCol w:w="3124"/>
      </w:tblGrid>
      <w:tr w:rsidR="00294D9E" w:rsidRPr="00B10EE0" w14:paraId="1F34623B" w14:textId="77777777" w:rsidTr="00B7182E">
        <w:trPr>
          <w:jc w:val="center"/>
        </w:trPr>
        <w:tc>
          <w:tcPr>
            <w:tcW w:w="3825" w:type="dxa"/>
            <w:tcBorders>
              <w:bottom w:val="double" w:sz="4" w:space="0" w:color="auto"/>
            </w:tcBorders>
          </w:tcPr>
          <w:p w14:paraId="55ABF3A8" w14:textId="77777777" w:rsidR="00294D9E" w:rsidRPr="00294D9E" w:rsidRDefault="00294D9E" w:rsidP="00B7182E">
            <w:pPr>
              <w:spacing w:line="360" w:lineRule="auto"/>
              <w:jc w:val="center"/>
              <w:rPr>
                <w:rFonts w:ascii="Arial" w:hAnsi="Arial" w:cs="Arial"/>
                <w:sz w:val="22"/>
                <w:szCs w:val="24"/>
              </w:rPr>
            </w:pPr>
            <w:r w:rsidRPr="00294D9E">
              <w:rPr>
                <w:rFonts w:ascii="Arial" w:hAnsi="Arial" w:cs="Arial"/>
                <w:sz w:val="22"/>
                <w:szCs w:val="24"/>
              </w:rPr>
              <w:t>Окончательный проект международного стандарта</w:t>
            </w:r>
          </w:p>
        </w:tc>
        <w:tc>
          <w:tcPr>
            <w:tcW w:w="3124" w:type="dxa"/>
            <w:tcBorders>
              <w:bottom w:val="double" w:sz="4" w:space="0" w:color="auto"/>
            </w:tcBorders>
            <w:vAlign w:val="center"/>
          </w:tcPr>
          <w:p w14:paraId="40AF469A" w14:textId="77777777" w:rsidR="00294D9E" w:rsidRPr="00294D9E" w:rsidRDefault="00294D9E" w:rsidP="00B7182E">
            <w:pPr>
              <w:spacing w:line="360" w:lineRule="auto"/>
              <w:jc w:val="center"/>
              <w:rPr>
                <w:rFonts w:ascii="Arial" w:hAnsi="Arial" w:cs="Arial"/>
                <w:sz w:val="22"/>
                <w:szCs w:val="24"/>
              </w:rPr>
            </w:pPr>
            <w:r w:rsidRPr="00294D9E">
              <w:rPr>
                <w:rFonts w:ascii="Arial" w:hAnsi="Arial" w:cs="Arial"/>
                <w:sz w:val="22"/>
                <w:szCs w:val="24"/>
              </w:rPr>
              <w:t>Отчет о голосовании</w:t>
            </w:r>
          </w:p>
        </w:tc>
      </w:tr>
      <w:tr w:rsidR="00294D9E" w:rsidRPr="00B10EE0" w14:paraId="0835FFF8" w14:textId="77777777" w:rsidTr="00B7182E">
        <w:trPr>
          <w:jc w:val="center"/>
        </w:trPr>
        <w:tc>
          <w:tcPr>
            <w:tcW w:w="3825" w:type="dxa"/>
            <w:tcBorders>
              <w:top w:val="double" w:sz="4" w:space="0" w:color="auto"/>
            </w:tcBorders>
          </w:tcPr>
          <w:p w14:paraId="37A93492" w14:textId="04D169EB" w:rsidR="00294D9E" w:rsidRPr="00235D7F" w:rsidRDefault="00294D9E" w:rsidP="00B7182E">
            <w:pPr>
              <w:spacing w:line="360" w:lineRule="auto"/>
              <w:jc w:val="center"/>
              <w:rPr>
                <w:rFonts w:ascii="Arial" w:hAnsi="Arial" w:cs="Arial"/>
                <w:sz w:val="24"/>
                <w:szCs w:val="24"/>
                <w:lang w:val="en-US"/>
              </w:rPr>
            </w:pPr>
          </w:p>
        </w:tc>
        <w:tc>
          <w:tcPr>
            <w:tcW w:w="3124" w:type="dxa"/>
            <w:tcBorders>
              <w:top w:val="double" w:sz="4" w:space="0" w:color="auto"/>
            </w:tcBorders>
          </w:tcPr>
          <w:p w14:paraId="71529549" w14:textId="53E8567E" w:rsidR="00294D9E" w:rsidRPr="00235D7F" w:rsidRDefault="00294D9E" w:rsidP="00B7182E">
            <w:pPr>
              <w:spacing w:line="360" w:lineRule="auto"/>
              <w:jc w:val="center"/>
              <w:rPr>
                <w:rFonts w:ascii="Arial" w:hAnsi="Arial" w:cs="Arial"/>
                <w:sz w:val="24"/>
                <w:szCs w:val="24"/>
                <w:lang w:val="en-US"/>
              </w:rPr>
            </w:pPr>
          </w:p>
        </w:tc>
      </w:tr>
    </w:tbl>
    <w:p w14:paraId="1AA976AE" w14:textId="77777777" w:rsidR="00294D9E" w:rsidRPr="00B10EE0" w:rsidRDefault="00294D9E" w:rsidP="00294D9E">
      <w:pPr>
        <w:spacing w:after="0" w:line="360" w:lineRule="auto"/>
        <w:jc w:val="center"/>
        <w:rPr>
          <w:rFonts w:ascii="Arial" w:eastAsia="Calibri" w:hAnsi="Arial" w:cs="Arial"/>
          <w:sz w:val="24"/>
          <w:szCs w:val="24"/>
        </w:rPr>
      </w:pPr>
    </w:p>
    <w:p w14:paraId="723AC3C7" w14:textId="4CE003D3" w:rsidR="00294D9E" w:rsidRPr="00B10EE0" w:rsidRDefault="00294D9E" w:rsidP="009A2562">
      <w:pPr>
        <w:spacing w:after="0" w:line="360" w:lineRule="auto"/>
        <w:ind w:firstLine="709"/>
        <w:jc w:val="both"/>
        <w:rPr>
          <w:rFonts w:ascii="Arial" w:eastAsia="Calibri" w:hAnsi="Arial" w:cs="Arial"/>
          <w:sz w:val="24"/>
          <w:szCs w:val="24"/>
          <w:shd w:val="clear" w:color="auto" w:fill="FFFFFF"/>
        </w:rPr>
      </w:pPr>
      <w:r w:rsidRPr="00B10EE0">
        <w:rPr>
          <w:rFonts w:ascii="Arial" w:eastAsia="Calibri" w:hAnsi="Arial" w:cs="Arial"/>
          <w:sz w:val="24"/>
          <w:szCs w:val="24"/>
          <w:shd w:val="clear" w:color="auto" w:fill="FFFFFF"/>
        </w:rPr>
        <w:t xml:space="preserve">Полную информацию о голосовании по утверждению </w:t>
      </w:r>
      <w:r w:rsidR="002C3CCD">
        <w:rPr>
          <w:rFonts w:ascii="Arial" w:eastAsia="Calibri" w:hAnsi="Arial" w:cs="Arial"/>
          <w:sz w:val="24"/>
          <w:szCs w:val="24"/>
          <w:lang w:val="en-US"/>
        </w:rPr>
        <w:t>ISO</w:t>
      </w:r>
      <w:r w:rsidR="002C3CCD">
        <w:rPr>
          <w:rFonts w:ascii="Arial" w:eastAsia="Calibri" w:hAnsi="Arial" w:cs="Arial"/>
          <w:sz w:val="24"/>
          <w:szCs w:val="24"/>
        </w:rPr>
        <w:t> </w:t>
      </w:r>
      <w:r w:rsidR="002C3CCD" w:rsidRPr="002C3CCD">
        <w:rPr>
          <w:rFonts w:ascii="Arial" w:eastAsia="Calibri" w:hAnsi="Arial" w:cs="Arial"/>
          <w:sz w:val="24"/>
          <w:szCs w:val="24"/>
        </w:rPr>
        <w:t>8</w:t>
      </w:r>
      <w:r w:rsidR="002C3CCD">
        <w:rPr>
          <w:rFonts w:ascii="Arial" w:eastAsia="Calibri" w:hAnsi="Arial" w:cs="Arial"/>
          <w:sz w:val="24"/>
          <w:szCs w:val="24"/>
        </w:rPr>
        <w:t>0601-2-72</w:t>
      </w:r>
      <w:r w:rsidR="002C3CCD" w:rsidRPr="002C3CCD">
        <w:rPr>
          <w:rFonts w:ascii="Arial" w:eastAsia="Calibri" w:hAnsi="Arial" w:cs="Arial"/>
          <w:sz w:val="24"/>
          <w:szCs w:val="24"/>
        </w:rPr>
        <w:t xml:space="preserve"> </w:t>
      </w:r>
      <w:r w:rsidRPr="00B10EE0">
        <w:rPr>
          <w:rFonts w:ascii="Arial" w:eastAsia="Calibri" w:hAnsi="Arial" w:cs="Arial"/>
          <w:sz w:val="24"/>
          <w:szCs w:val="24"/>
          <w:shd w:val="clear" w:color="auto" w:fill="FFFFFF"/>
        </w:rPr>
        <w:t>можно найти в отчете о голосовании, указанном в приведенной выше таблице.</w:t>
      </w:r>
    </w:p>
    <w:p w14:paraId="5375AFF0" w14:textId="77777777" w:rsidR="00294D9E" w:rsidRPr="00B10EE0" w:rsidRDefault="00294D9E" w:rsidP="009A2562">
      <w:pPr>
        <w:spacing w:after="0" w:line="360" w:lineRule="auto"/>
        <w:ind w:firstLine="709"/>
        <w:jc w:val="both"/>
        <w:rPr>
          <w:rFonts w:ascii="Arial" w:eastAsia="Calibri" w:hAnsi="Arial" w:cs="Arial"/>
          <w:sz w:val="24"/>
          <w:szCs w:val="24"/>
        </w:rPr>
      </w:pPr>
      <w:r w:rsidRPr="00B10EE0">
        <w:rPr>
          <w:rFonts w:ascii="Arial" w:eastAsia="Calibri" w:hAnsi="Arial" w:cs="Arial"/>
          <w:sz w:val="24"/>
          <w:szCs w:val="24"/>
        </w:rPr>
        <w:t xml:space="preserve">Редакция международного стандарта подготовлена в соответствии с Директивами </w:t>
      </w:r>
      <w:r w:rsidR="00B31A3C">
        <w:rPr>
          <w:rFonts w:ascii="Arial" w:eastAsia="Calibri" w:hAnsi="Arial" w:cs="Arial"/>
          <w:sz w:val="24"/>
          <w:szCs w:val="24"/>
          <w:lang w:val="en-US"/>
        </w:rPr>
        <w:t>ISO</w:t>
      </w:r>
      <w:r w:rsidRPr="00B10EE0">
        <w:rPr>
          <w:rFonts w:ascii="Arial" w:eastAsia="Calibri" w:hAnsi="Arial" w:cs="Arial"/>
          <w:sz w:val="24"/>
          <w:szCs w:val="24"/>
        </w:rPr>
        <w:t>/</w:t>
      </w:r>
      <w:r w:rsidR="00B31A3C">
        <w:rPr>
          <w:rFonts w:ascii="Arial" w:eastAsia="Calibri" w:hAnsi="Arial" w:cs="Arial"/>
          <w:sz w:val="24"/>
          <w:szCs w:val="24"/>
          <w:lang w:val="en-US"/>
        </w:rPr>
        <w:t>IEC</w:t>
      </w:r>
      <w:r w:rsidRPr="00B10EE0">
        <w:rPr>
          <w:rFonts w:ascii="Arial" w:eastAsia="Calibri" w:hAnsi="Arial" w:cs="Arial"/>
          <w:sz w:val="24"/>
          <w:szCs w:val="24"/>
        </w:rPr>
        <w:t>, часть 2.</w:t>
      </w:r>
    </w:p>
    <w:p w14:paraId="64EB73C2" w14:textId="77777777" w:rsidR="00294D9E" w:rsidRPr="00B10EE0" w:rsidRDefault="00294D9E" w:rsidP="009A2562">
      <w:pPr>
        <w:spacing w:after="0" w:line="360" w:lineRule="auto"/>
        <w:ind w:firstLine="709"/>
        <w:jc w:val="both"/>
        <w:rPr>
          <w:rFonts w:ascii="Arial" w:eastAsia="Calibri" w:hAnsi="Arial" w:cs="Arial"/>
          <w:sz w:val="24"/>
          <w:szCs w:val="24"/>
        </w:rPr>
      </w:pPr>
      <w:r w:rsidRPr="00B10EE0">
        <w:rPr>
          <w:rFonts w:ascii="Arial" w:eastAsia="Calibri" w:hAnsi="Arial" w:cs="Arial"/>
          <w:sz w:val="24"/>
          <w:szCs w:val="24"/>
        </w:rPr>
        <w:t>В настоящем стандарте приняты следующие шрифтовые выделения:</w:t>
      </w:r>
    </w:p>
    <w:p w14:paraId="37C4D70F" w14:textId="77777777" w:rsidR="00294D9E" w:rsidRPr="00B10EE0" w:rsidRDefault="00294D9E" w:rsidP="009A2562">
      <w:pPr>
        <w:tabs>
          <w:tab w:val="left" w:pos="709"/>
        </w:tabs>
        <w:spacing w:after="0" w:line="360" w:lineRule="auto"/>
        <w:ind w:firstLine="709"/>
        <w:jc w:val="both"/>
        <w:rPr>
          <w:rFonts w:ascii="Arial" w:eastAsia="Calibri" w:hAnsi="Arial" w:cs="Arial"/>
          <w:sz w:val="24"/>
          <w:szCs w:val="24"/>
        </w:rPr>
      </w:pPr>
      <w:r w:rsidRPr="00B10EE0">
        <w:rPr>
          <w:rFonts w:ascii="Arial" w:eastAsia="Calibri" w:hAnsi="Arial" w:cs="Arial"/>
          <w:sz w:val="24"/>
          <w:szCs w:val="24"/>
        </w:rPr>
        <w:t>-  требования</w:t>
      </w:r>
      <w:r w:rsidR="00235D7F">
        <w:rPr>
          <w:rFonts w:ascii="Arial" w:eastAsia="Calibri" w:hAnsi="Arial" w:cs="Arial"/>
          <w:sz w:val="24"/>
          <w:szCs w:val="24"/>
        </w:rPr>
        <w:t xml:space="preserve"> </w:t>
      </w:r>
      <w:r w:rsidRPr="00B10EE0">
        <w:rPr>
          <w:rFonts w:ascii="Arial" w:eastAsia="Calibri" w:hAnsi="Arial" w:cs="Arial"/>
          <w:sz w:val="24"/>
          <w:szCs w:val="24"/>
        </w:rPr>
        <w:t>и определения – прямой шрифт;</w:t>
      </w:r>
    </w:p>
    <w:p w14:paraId="157B1E69" w14:textId="77777777" w:rsidR="00294D9E" w:rsidRPr="00B10EE0" w:rsidRDefault="00294D9E" w:rsidP="009A2562">
      <w:pPr>
        <w:tabs>
          <w:tab w:val="left" w:pos="709"/>
        </w:tabs>
        <w:spacing w:after="0" w:line="360" w:lineRule="auto"/>
        <w:ind w:firstLine="709"/>
        <w:jc w:val="both"/>
        <w:rPr>
          <w:rFonts w:ascii="Arial" w:eastAsia="Calibri" w:hAnsi="Arial" w:cs="Arial"/>
          <w:sz w:val="24"/>
          <w:szCs w:val="24"/>
        </w:rPr>
      </w:pPr>
      <w:r w:rsidRPr="00B10EE0">
        <w:rPr>
          <w:rFonts w:ascii="Arial" w:eastAsia="Calibri" w:hAnsi="Arial" w:cs="Arial"/>
          <w:szCs w:val="24"/>
        </w:rPr>
        <w:t>-  </w:t>
      </w:r>
      <w:r w:rsidR="00235D7F" w:rsidRPr="008255BF">
        <w:rPr>
          <w:rFonts w:ascii="Arial" w:hAnsi="Arial" w:cs="Arial"/>
        </w:rPr>
        <w:t>информационный материал, приведенный вне таблиц (примечания, примеры и справочная информация), а также нормативный текст таблиц – шрифт уменьшенного размера;</w:t>
      </w:r>
    </w:p>
    <w:p w14:paraId="52070F5B"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При описании структуры настоящего документа термин</w:t>
      </w:r>
    </w:p>
    <w:p w14:paraId="73E505D9"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w:t>
      </w:r>
      <w:r w:rsidRPr="00B059DA">
        <w:rPr>
          <w:rFonts w:ascii="Arial" w:eastAsia="Calibri" w:hAnsi="Arial" w:cs="Arial"/>
          <w:sz w:val="24"/>
          <w:szCs w:val="24"/>
        </w:rPr>
        <w:tab/>
        <w:t>«раздел» означает один из пяти пронумерованных разделов оглавления, включающий все подразделы (например, раздел 201 включает подразделы 201.7, 201.8 и т.д.);</w:t>
      </w:r>
    </w:p>
    <w:p w14:paraId="341E5656"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w:t>
      </w:r>
      <w:r w:rsidRPr="00B059DA">
        <w:rPr>
          <w:rFonts w:ascii="Arial" w:eastAsia="Calibri" w:hAnsi="Arial" w:cs="Arial"/>
          <w:sz w:val="24"/>
          <w:szCs w:val="24"/>
        </w:rPr>
        <w:tab/>
        <w:t>«подраздел» означает пронумерованный подраздел какого-либо раздела (например, 201.7, 201.8 и 201.9 входят в раздел 201).</w:t>
      </w:r>
    </w:p>
    <w:p w14:paraId="0AE2E881"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Ссылки на разделы в настоящем документе предваряются термином «раздел», за которым следует номер раздела. Ссылки на подразделы в данном документе включают только их номер.</w:t>
      </w:r>
    </w:p>
    <w:p w14:paraId="3DFE4660"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lastRenderedPageBreak/>
        <w:t>В настоящем документе союз «или» используется в качестве «включающего или», поэтому утверждение является истинным, если верно любое сочетание условий.</w:t>
      </w:r>
    </w:p>
    <w:p w14:paraId="5EDE9C7A"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В настоящем документе вспомогательный глагол:</w:t>
      </w:r>
    </w:p>
    <w:p w14:paraId="1D25D8BA"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w:t>
      </w:r>
      <w:r w:rsidRPr="00B059DA">
        <w:rPr>
          <w:rFonts w:ascii="Arial" w:eastAsia="Calibri" w:hAnsi="Arial" w:cs="Arial"/>
          <w:sz w:val="24"/>
          <w:szCs w:val="24"/>
        </w:rPr>
        <w:tab/>
        <w:t>должен (shall) обозначает требование;</w:t>
      </w:r>
    </w:p>
    <w:p w14:paraId="4FF81A55"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w:t>
      </w:r>
      <w:r w:rsidRPr="00B059DA">
        <w:rPr>
          <w:rFonts w:ascii="Arial" w:eastAsia="Calibri" w:hAnsi="Arial" w:cs="Arial"/>
          <w:sz w:val="24"/>
          <w:szCs w:val="24"/>
        </w:rPr>
        <w:tab/>
        <w:t>следует (should) обозначает рекомендацию;</w:t>
      </w:r>
    </w:p>
    <w:p w14:paraId="7C1702A5"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w:t>
      </w:r>
      <w:r w:rsidRPr="00B059DA">
        <w:rPr>
          <w:rFonts w:ascii="Arial" w:eastAsia="Calibri" w:hAnsi="Arial" w:cs="Arial"/>
          <w:sz w:val="24"/>
          <w:szCs w:val="24"/>
        </w:rPr>
        <w:tab/>
        <w:t>допускается (may) обозначает разрешение;</w:t>
      </w:r>
    </w:p>
    <w:p w14:paraId="19CD76FE"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w:t>
      </w:r>
      <w:r w:rsidRPr="00B059DA">
        <w:rPr>
          <w:rFonts w:ascii="Arial" w:eastAsia="Calibri" w:hAnsi="Arial" w:cs="Arial"/>
          <w:sz w:val="24"/>
          <w:szCs w:val="24"/>
        </w:rPr>
        <w:tab/>
        <w:t>может (can) используется для описания возможности или способности; и;</w:t>
      </w:r>
    </w:p>
    <w:p w14:paraId="7A5ABC45"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w:t>
      </w:r>
      <w:r w:rsidRPr="00B059DA">
        <w:rPr>
          <w:rFonts w:ascii="Arial" w:eastAsia="Calibri" w:hAnsi="Arial" w:cs="Arial"/>
          <w:sz w:val="24"/>
          <w:szCs w:val="24"/>
        </w:rPr>
        <w:tab/>
        <w:t>обязан/необходимо (must) используется для выражения внешнего ограничения.</w:t>
      </w:r>
    </w:p>
    <w:p w14:paraId="05F5A6A5"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 xml:space="preserve">В Приложении C приведено руководство по требованиям к </w:t>
      </w:r>
      <w:r w:rsidRPr="00B059DA">
        <w:rPr>
          <w:rFonts w:ascii="Arial" w:eastAsia="Calibri" w:hAnsi="Arial" w:cs="Arial"/>
          <w:i/>
          <w:sz w:val="24"/>
          <w:szCs w:val="24"/>
        </w:rPr>
        <w:t>маркировке</w:t>
      </w:r>
      <w:r w:rsidRPr="00B059DA">
        <w:rPr>
          <w:rFonts w:ascii="Arial" w:eastAsia="Calibri" w:hAnsi="Arial" w:cs="Arial"/>
          <w:sz w:val="24"/>
          <w:szCs w:val="24"/>
        </w:rPr>
        <w:t xml:space="preserve"> и этикетированию, изложенным в настоящем документе.</w:t>
      </w:r>
    </w:p>
    <w:p w14:paraId="3C06B9EB"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 xml:space="preserve">В Приложении D представлено краткое описание </w:t>
      </w:r>
      <w:r w:rsidRPr="00B059DA">
        <w:rPr>
          <w:rFonts w:ascii="Arial" w:eastAsia="Calibri" w:hAnsi="Arial" w:cs="Arial"/>
          <w:i/>
          <w:sz w:val="24"/>
          <w:szCs w:val="24"/>
        </w:rPr>
        <w:t>символов</w:t>
      </w:r>
      <w:r w:rsidRPr="00B059DA">
        <w:rPr>
          <w:rFonts w:ascii="Arial" w:eastAsia="Calibri" w:hAnsi="Arial" w:cs="Arial"/>
          <w:sz w:val="24"/>
          <w:szCs w:val="24"/>
        </w:rPr>
        <w:t>, упомянутых в настоящем документе.</w:t>
      </w:r>
    </w:p>
    <w:p w14:paraId="69174C21" w14:textId="77777777" w:rsidR="00B059DA" w:rsidRPr="00B059DA" w:rsidRDefault="00B059DA" w:rsidP="009A2562">
      <w:pPr>
        <w:tabs>
          <w:tab w:val="left" w:pos="709"/>
        </w:tabs>
        <w:spacing w:after="0" w:line="360" w:lineRule="auto"/>
        <w:ind w:firstLine="709"/>
        <w:jc w:val="both"/>
        <w:rPr>
          <w:rFonts w:ascii="Arial" w:eastAsia="Calibri" w:hAnsi="Arial" w:cs="Arial"/>
          <w:sz w:val="24"/>
          <w:szCs w:val="24"/>
        </w:rPr>
      </w:pPr>
      <w:r w:rsidRPr="00B059DA">
        <w:rPr>
          <w:rFonts w:ascii="Arial" w:eastAsia="Calibri" w:hAnsi="Arial" w:cs="Arial"/>
          <w:sz w:val="24"/>
          <w:szCs w:val="24"/>
        </w:rPr>
        <w:t>Требования в настоящем документе были разбиты таким образом, чтобы каждое требование было четко обозначено. Это сделано для поддержки возможности автоматического отслеживания требований.</w:t>
      </w:r>
    </w:p>
    <w:p w14:paraId="2F4A7252" w14:textId="35F60E4C" w:rsidR="00B10EE0" w:rsidRPr="00933A56" w:rsidRDefault="00B10EE0" w:rsidP="00B059DA">
      <w:pPr>
        <w:tabs>
          <w:tab w:val="left" w:pos="709"/>
        </w:tabs>
        <w:spacing w:after="0" w:line="360" w:lineRule="auto"/>
        <w:jc w:val="both"/>
        <w:rPr>
          <w:rFonts w:ascii="Arial" w:eastAsia="Calibri" w:hAnsi="Arial" w:cs="Arial"/>
          <w:sz w:val="24"/>
          <w:szCs w:val="24"/>
        </w:rPr>
      </w:pPr>
    </w:p>
    <w:p w14:paraId="561074E7" w14:textId="77777777" w:rsidR="00B10EE0" w:rsidRPr="00B10EE0" w:rsidRDefault="00B10EE0" w:rsidP="00B10EE0">
      <w:pPr>
        <w:spacing w:after="240" w:line="276" w:lineRule="auto"/>
        <w:jc w:val="center"/>
        <w:rPr>
          <w:rFonts w:ascii="Times New Roman" w:eastAsia="Calibri" w:hAnsi="Times New Roman" w:cs="Times New Roman"/>
          <w:sz w:val="20"/>
          <w:szCs w:val="20"/>
        </w:rPr>
      </w:pPr>
      <w:r w:rsidRPr="00B10EE0">
        <w:rPr>
          <w:rFonts w:ascii="Times New Roman" w:eastAsia="Calibri" w:hAnsi="Times New Roman" w:cs="Times New Roman"/>
          <w:b/>
          <w:sz w:val="28"/>
          <w:szCs w:val="28"/>
        </w:rPr>
        <w:br w:type="page"/>
      </w:r>
    </w:p>
    <w:p w14:paraId="506195D6" w14:textId="77777777" w:rsidR="00B10EE0" w:rsidRPr="00B10EE0" w:rsidRDefault="00B10EE0" w:rsidP="00B10EE0">
      <w:pPr>
        <w:spacing w:before="120" w:after="0" w:line="360" w:lineRule="auto"/>
        <w:ind w:firstLine="709"/>
        <w:jc w:val="both"/>
        <w:rPr>
          <w:rFonts w:ascii="Times New Roman" w:eastAsia="Calibri" w:hAnsi="Times New Roman" w:cs="Times New Roman"/>
          <w:sz w:val="28"/>
          <w:szCs w:val="28"/>
        </w:rPr>
        <w:sectPr w:rsidR="00B10EE0" w:rsidRPr="00B10EE0" w:rsidSect="0040700E">
          <w:headerReference w:type="even" r:id="rId15"/>
          <w:headerReference w:type="default" r:id="rId16"/>
          <w:footerReference w:type="even" r:id="rId17"/>
          <w:footerReference w:type="default" r:id="rId18"/>
          <w:footerReference w:type="first" r:id="rId19"/>
          <w:footnotePr>
            <w:numRestart w:val="eachPage"/>
          </w:footnotePr>
          <w:pgSz w:w="11906" w:h="16838"/>
          <w:pgMar w:top="1134" w:right="1418" w:bottom="1134" w:left="851" w:header="397" w:footer="612" w:gutter="0"/>
          <w:pgNumType w:fmt="upperRoman" w:start="1"/>
          <w:cols w:space="708"/>
          <w:titlePg/>
          <w:docGrid w:linePitch="381"/>
        </w:sectPr>
      </w:pPr>
    </w:p>
    <w:p w14:paraId="4ABE1D5D" w14:textId="77777777" w:rsidR="00B10EE0" w:rsidRPr="00B10EE0" w:rsidRDefault="00B10EE0" w:rsidP="00B10EE0">
      <w:pPr>
        <w:pBdr>
          <w:bottom w:val="single" w:sz="12" w:space="1" w:color="auto"/>
        </w:pBdr>
        <w:autoSpaceDE w:val="0"/>
        <w:autoSpaceDN w:val="0"/>
        <w:adjustRightInd w:val="0"/>
        <w:spacing w:after="0" w:line="240" w:lineRule="auto"/>
        <w:jc w:val="center"/>
        <w:rPr>
          <w:rFonts w:ascii="Times New Roman" w:eastAsia="Calibri" w:hAnsi="Times New Roman" w:cs="Times New Roman"/>
          <w:b/>
          <w:spacing w:val="34"/>
          <w:sz w:val="28"/>
          <w:szCs w:val="28"/>
        </w:rPr>
      </w:pPr>
      <w:bookmarkStart w:id="5" w:name="_Toc426022660"/>
      <w:bookmarkStart w:id="6" w:name="_Toc446007731"/>
      <w:bookmarkStart w:id="7" w:name="_Toc457480458"/>
      <w:r w:rsidRPr="00B10EE0">
        <w:rPr>
          <w:rFonts w:ascii="Arial" w:eastAsia="Calibri" w:hAnsi="Arial" w:cs="Arial"/>
          <w:b/>
          <w:bCs/>
          <w:sz w:val="28"/>
          <w:szCs w:val="24"/>
        </w:rPr>
        <w:lastRenderedPageBreak/>
        <w:t>М  Е  Ж  Г  О  С  У  Д  А  Р  С  Т  В  Е  Н  Н  Ы  Й   С  Т  А  Н  Д  А  Р  Т</w:t>
      </w:r>
      <w:bookmarkEnd w:id="5"/>
      <w:bookmarkEnd w:id="6"/>
      <w:bookmarkEnd w:id="7"/>
    </w:p>
    <w:p w14:paraId="2FFE6CED" w14:textId="0462DDF9" w:rsidR="00D812A9" w:rsidRDefault="00D812A9" w:rsidP="00D812A9">
      <w:pPr>
        <w:spacing w:after="0" w:line="360" w:lineRule="auto"/>
        <w:jc w:val="center"/>
        <w:rPr>
          <w:rFonts w:ascii="Arial" w:eastAsia="Calibri" w:hAnsi="Arial" w:cs="Arial"/>
          <w:b/>
          <w:sz w:val="24"/>
          <w:szCs w:val="24"/>
        </w:rPr>
      </w:pPr>
      <w:r w:rsidRPr="00D812A9">
        <w:rPr>
          <w:rFonts w:ascii="Arial" w:eastAsia="Calibri" w:hAnsi="Arial" w:cs="Arial"/>
          <w:b/>
          <w:sz w:val="24"/>
          <w:szCs w:val="24"/>
        </w:rPr>
        <w:t>Изд</w:t>
      </w:r>
      <w:r w:rsidR="002D6746">
        <w:rPr>
          <w:rFonts w:ascii="Arial" w:eastAsia="Calibri" w:hAnsi="Arial" w:cs="Arial"/>
          <w:b/>
          <w:sz w:val="24"/>
          <w:szCs w:val="24"/>
        </w:rPr>
        <w:t>елия медицинские электрические</w:t>
      </w:r>
    </w:p>
    <w:p w14:paraId="5FEA3C39" w14:textId="77777777" w:rsidR="002D6746" w:rsidRPr="00D812A9" w:rsidRDefault="002D6746" w:rsidP="00D812A9">
      <w:pPr>
        <w:spacing w:after="0" w:line="360" w:lineRule="auto"/>
        <w:jc w:val="center"/>
        <w:rPr>
          <w:rFonts w:ascii="Arial" w:eastAsia="Calibri" w:hAnsi="Arial" w:cs="Arial"/>
          <w:b/>
          <w:sz w:val="24"/>
          <w:szCs w:val="24"/>
        </w:rPr>
      </w:pPr>
    </w:p>
    <w:p w14:paraId="4EA58EB2" w14:textId="426FC81A" w:rsidR="00D812A9" w:rsidRDefault="002D6746" w:rsidP="00D812A9">
      <w:pPr>
        <w:spacing w:after="0" w:line="360" w:lineRule="auto"/>
        <w:jc w:val="center"/>
        <w:rPr>
          <w:rFonts w:ascii="Arial" w:eastAsia="Calibri" w:hAnsi="Arial" w:cs="Arial"/>
          <w:b/>
          <w:sz w:val="24"/>
          <w:szCs w:val="24"/>
        </w:rPr>
      </w:pPr>
      <w:r>
        <w:rPr>
          <w:rFonts w:ascii="Arial" w:eastAsia="Calibri" w:hAnsi="Arial" w:cs="Arial"/>
          <w:b/>
          <w:sz w:val="24"/>
          <w:szCs w:val="24"/>
        </w:rPr>
        <w:t>Часть 2-72</w:t>
      </w:r>
    </w:p>
    <w:p w14:paraId="555C6749" w14:textId="77777777" w:rsidR="002D6746" w:rsidRPr="00D812A9" w:rsidRDefault="002D6746" w:rsidP="00D812A9">
      <w:pPr>
        <w:spacing w:after="0" w:line="360" w:lineRule="auto"/>
        <w:jc w:val="center"/>
        <w:rPr>
          <w:rFonts w:ascii="Arial" w:eastAsia="Calibri" w:hAnsi="Arial" w:cs="Arial"/>
          <w:b/>
          <w:sz w:val="24"/>
          <w:szCs w:val="24"/>
        </w:rPr>
      </w:pPr>
    </w:p>
    <w:p w14:paraId="40603142" w14:textId="29A85351" w:rsidR="00D812A9" w:rsidRPr="002D6746" w:rsidRDefault="002D6746" w:rsidP="00D812A9">
      <w:pPr>
        <w:spacing w:after="0" w:line="360" w:lineRule="auto"/>
        <w:jc w:val="center"/>
        <w:rPr>
          <w:rFonts w:ascii="Arial" w:eastAsia="Calibri" w:hAnsi="Arial" w:cs="Arial"/>
          <w:b/>
          <w:sz w:val="28"/>
          <w:szCs w:val="24"/>
        </w:rPr>
      </w:pPr>
      <w:r w:rsidRPr="002D6746">
        <w:rPr>
          <w:rFonts w:ascii="Arial" w:hAnsi="Arial" w:cs="Arial"/>
          <w:b/>
          <w:sz w:val="24"/>
        </w:rPr>
        <w:t>Частные требования безопасности с учетом основных функциональных характеристик к дыхательным аппаратам для медико-санитарной помощи на дому пациентам, зависящим от этих аппаратов</w:t>
      </w:r>
    </w:p>
    <w:p w14:paraId="7A7964D4" w14:textId="77777777" w:rsidR="00B10EE0" w:rsidRPr="00B10EE0" w:rsidRDefault="00B10EE0" w:rsidP="00B10EE0">
      <w:pPr>
        <w:spacing w:after="0" w:line="360" w:lineRule="auto"/>
        <w:jc w:val="center"/>
        <w:rPr>
          <w:rFonts w:ascii="Arial" w:eastAsia="Calibri" w:hAnsi="Arial" w:cs="Arial"/>
          <w:b/>
          <w:szCs w:val="28"/>
        </w:rPr>
      </w:pPr>
    </w:p>
    <w:p w14:paraId="1E1E1660" w14:textId="0952E47A" w:rsidR="00B10EE0" w:rsidRPr="00B10B5D" w:rsidRDefault="00D812A9" w:rsidP="001714AF">
      <w:pPr>
        <w:spacing w:after="0" w:line="360" w:lineRule="auto"/>
        <w:jc w:val="center"/>
        <w:rPr>
          <w:rFonts w:ascii="Arial" w:eastAsia="Calibri" w:hAnsi="Arial" w:cs="Arial"/>
          <w:bCs/>
          <w:iCs/>
          <w:sz w:val="24"/>
          <w:szCs w:val="24"/>
          <w:lang w:val="en-US"/>
        </w:rPr>
      </w:pPr>
      <w:r w:rsidRPr="00D812A9">
        <w:rPr>
          <w:rFonts w:ascii="Arial" w:eastAsia="Calibri" w:hAnsi="Arial" w:cs="Arial"/>
          <w:bCs/>
          <w:iCs/>
          <w:sz w:val="24"/>
          <w:szCs w:val="24"/>
          <w:lang w:val="en-US"/>
        </w:rPr>
        <w:t>Medical electrical equipment – Part 2-72: Particular requirements for basic safety and essential performance of home healthcare environment ventilators for ventilator-dependent patients, IDT</w:t>
      </w:r>
    </w:p>
    <w:p w14:paraId="4A91FBE2" w14:textId="77777777" w:rsidR="00B10EE0" w:rsidRPr="00933A56" w:rsidRDefault="00B10EE0" w:rsidP="00B10EE0">
      <w:pPr>
        <w:pBdr>
          <w:bottom w:val="single" w:sz="12" w:space="1" w:color="auto"/>
        </w:pBdr>
        <w:autoSpaceDE w:val="0"/>
        <w:autoSpaceDN w:val="0"/>
        <w:adjustRightInd w:val="0"/>
        <w:spacing w:after="0" w:line="240" w:lineRule="auto"/>
        <w:jc w:val="center"/>
        <w:rPr>
          <w:rFonts w:ascii="Times New Roman" w:eastAsia="Calibri" w:hAnsi="Times New Roman" w:cs="Times New Roman"/>
          <w:b/>
          <w:szCs w:val="28"/>
          <w:lang w:val="en-US"/>
        </w:rPr>
      </w:pPr>
    </w:p>
    <w:p w14:paraId="5D78DC99" w14:textId="77777777" w:rsidR="00B10EE0" w:rsidRPr="00B10EE0" w:rsidRDefault="00B10EE0" w:rsidP="00B10EE0">
      <w:pPr>
        <w:spacing w:before="240" w:after="600" w:line="360" w:lineRule="auto"/>
        <w:ind w:firstLine="6237"/>
        <w:rPr>
          <w:rFonts w:ascii="Times New Roman" w:eastAsia="Arial" w:hAnsi="Times New Roman" w:cs="Times New Roman"/>
          <w:b/>
          <w:sz w:val="20"/>
          <w:szCs w:val="20"/>
        </w:rPr>
      </w:pPr>
      <w:r w:rsidRPr="00B10EE0">
        <w:rPr>
          <w:rFonts w:ascii="Arial" w:eastAsia="Calibri" w:hAnsi="Arial" w:cs="Arial"/>
          <w:b/>
          <w:sz w:val="28"/>
          <w:szCs w:val="24"/>
        </w:rPr>
        <w:t xml:space="preserve">Дата введения </w:t>
      </w:r>
      <w:r w:rsidRPr="00B10EE0">
        <w:rPr>
          <w:rFonts w:ascii="Arial" w:eastAsia="Arial" w:hAnsi="Arial" w:cs="Arial"/>
          <w:b/>
          <w:sz w:val="28"/>
          <w:szCs w:val="24"/>
          <w:lang w:eastAsia="zh-CN"/>
        </w:rPr>
        <w:t>—</w:t>
      </w:r>
      <w:r w:rsidRPr="00B10EE0">
        <w:rPr>
          <w:rFonts w:ascii="Arial" w:eastAsia="Calibri" w:hAnsi="Arial" w:cs="Arial"/>
          <w:b/>
          <w:sz w:val="28"/>
          <w:szCs w:val="24"/>
        </w:rPr>
        <w:t xml:space="preserve"> 20  </w:t>
      </w:r>
      <w:r w:rsidRPr="00B10EE0">
        <w:rPr>
          <w:rFonts w:ascii="Arial" w:eastAsia="Arial" w:hAnsi="Arial" w:cs="Arial"/>
          <w:b/>
          <w:sz w:val="28"/>
          <w:szCs w:val="24"/>
        </w:rPr>
        <w:t>–</w:t>
      </w:r>
      <w:r w:rsidRPr="00B10EE0">
        <w:rPr>
          <w:rFonts w:ascii="Arial" w:eastAsia="Calibri" w:hAnsi="Arial" w:cs="Arial"/>
          <w:b/>
          <w:sz w:val="28"/>
          <w:szCs w:val="24"/>
        </w:rPr>
        <w:t xml:space="preserve">    </w:t>
      </w:r>
      <w:r w:rsidRPr="00B10EE0">
        <w:rPr>
          <w:rFonts w:ascii="Arial" w:eastAsia="Arial" w:hAnsi="Arial" w:cs="Arial"/>
          <w:b/>
          <w:sz w:val="28"/>
          <w:szCs w:val="24"/>
        </w:rPr>
        <w:t>–</w:t>
      </w:r>
    </w:p>
    <w:p w14:paraId="0A206633" w14:textId="77777777" w:rsidR="00B059DA" w:rsidRDefault="00B059DA" w:rsidP="00B10EE0">
      <w:pPr>
        <w:keepLines/>
        <w:widowControl w:val="0"/>
        <w:spacing w:after="0" w:line="360" w:lineRule="auto"/>
        <w:ind w:firstLine="511"/>
        <w:jc w:val="both"/>
        <w:outlineLvl w:val="0"/>
        <w:rPr>
          <w:rFonts w:ascii="Arial" w:eastAsia="Times New Roman" w:hAnsi="Arial" w:cs="Arial"/>
          <w:b/>
          <w:bCs/>
          <w:sz w:val="28"/>
          <w:szCs w:val="24"/>
        </w:rPr>
      </w:pPr>
      <w:bookmarkStart w:id="8" w:name="_Toc457393723"/>
      <w:bookmarkStart w:id="9" w:name="_Toc461008322"/>
    </w:p>
    <w:p w14:paraId="0C23C0AA"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bookmarkStart w:id="10" w:name="_Toc213949356"/>
      <w:r w:rsidRPr="002A5E48">
        <w:rPr>
          <w:rFonts w:ascii="Arial" w:eastAsia="Times New Roman" w:hAnsi="Arial" w:cs="Arial"/>
          <w:bCs/>
          <w:sz w:val="24"/>
          <w:szCs w:val="24"/>
        </w:rPr>
        <w:t>201.1</w:t>
      </w:r>
      <w:r w:rsidRPr="002A5E48">
        <w:rPr>
          <w:rFonts w:ascii="Arial" w:eastAsia="Times New Roman" w:hAnsi="Arial" w:cs="Arial"/>
          <w:bCs/>
          <w:sz w:val="24"/>
          <w:szCs w:val="24"/>
        </w:rPr>
        <w:tab/>
      </w:r>
      <w:r w:rsidRPr="002A5E48">
        <w:rPr>
          <w:rFonts w:ascii="Arial" w:eastAsia="Times New Roman" w:hAnsi="Arial" w:cs="Arial"/>
          <w:b/>
          <w:bCs/>
          <w:sz w:val="24"/>
          <w:szCs w:val="24"/>
        </w:rPr>
        <w:t>Область применения, цель и параллельные стандарты</w:t>
      </w:r>
      <w:bookmarkEnd w:id="10"/>
    </w:p>
    <w:p w14:paraId="52A2E0DF"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1 IEC 60601-1:2005+AMD1:2012+AMD2:2020, за исключением следующего.</w:t>
      </w:r>
    </w:p>
    <w:p w14:paraId="4D999DCF"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bookmarkStart w:id="11" w:name="_Toc213949357"/>
      <w:r w:rsidRPr="002A5E48">
        <w:rPr>
          <w:rFonts w:ascii="Arial" w:eastAsia="Times New Roman" w:hAnsi="Arial" w:cs="Arial"/>
          <w:bCs/>
          <w:sz w:val="24"/>
          <w:szCs w:val="24"/>
        </w:rPr>
        <w:t>201.1.1</w:t>
      </w:r>
      <w:r w:rsidRPr="002A5E48">
        <w:rPr>
          <w:rFonts w:ascii="Arial" w:eastAsia="Times New Roman" w:hAnsi="Arial" w:cs="Arial"/>
          <w:bCs/>
          <w:sz w:val="24"/>
          <w:szCs w:val="24"/>
        </w:rPr>
        <w:tab/>
      </w:r>
      <w:r w:rsidRPr="002A5E48">
        <w:rPr>
          <w:rFonts w:ascii="Arial" w:eastAsia="Times New Roman" w:hAnsi="Arial" w:cs="Arial"/>
          <w:b/>
          <w:bCs/>
          <w:sz w:val="24"/>
          <w:szCs w:val="24"/>
        </w:rPr>
        <w:t>Область применения</w:t>
      </w:r>
      <w:bookmarkEnd w:id="11"/>
    </w:p>
    <w:p w14:paraId="1947DD07"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i/>
          <w:sz w:val="24"/>
          <w:szCs w:val="24"/>
        </w:rPr>
        <w:t>Замена</w:t>
      </w:r>
      <w:r w:rsidRPr="002A5E48">
        <w:rPr>
          <w:rFonts w:ascii="Arial" w:eastAsia="Times New Roman" w:hAnsi="Arial" w:cs="Arial"/>
          <w:bCs/>
          <w:sz w:val="24"/>
          <w:szCs w:val="24"/>
        </w:rPr>
        <w:t>:</w:t>
      </w:r>
    </w:p>
    <w:p w14:paraId="74F70C50"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Рекомендации и обоснования для данного подраздела представлены в разделе AA.2.</w:t>
      </w:r>
    </w:p>
    <w:p w14:paraId="44A050CC"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Настоящий документ распространяется на </w:t>
      </w:r>
      <w:r w:rsidRPr="002A5E48">
        <w:rPr>
          <w:rFonts w:ascii="Arial" w:eastAsia="Times New Roman" w:hAnsi="Arial" w:cs="Arial"/>
          <w:bCs/>
          <w:i/>
          <w:sz w:val="24"/>
          <w:szCs w:val="24"/>
        </w:rPr>
        <w:t>общую безопасность</w:t>
      </w:r>
      <w:r w:rsidRPr="002A5E48">
        <w:rPr>
          <w:rFonts w:ascii="Arial" w:eastAsia="Times New Roman" w:hAnsi="Arial" w:cs="Arial"/>
          <w:bCs/>
          <w:sz w:val="24"/>
          <w:szCs w:val="24"/>
        </w:rPr>
        <w:t xml:space="preserve"> и </w:t>
      </w:r>
      <w:r w:rsidRPr="002A5E48">
        <w:rPr>
          <w:rFonts w:ascii="Arial" w:eastAsia="Times New Roman" w:hAnsi="Arial" w:cs="Arial"/>
          <w:bCs/>
          <w:i/>
          <w:sz w:val="24"/>
          <w:szCs w:val="24"/>
        </w:rPr>
        <w:t>основные функциональные характеристики аппаратов искусственной вентиляции легких</w:t>
      </w:r>
      <w:r w:rsidRPr="002A5E48">
        <w:rPr>
          <w:rFonts w:ascii="Arial" w:eastAsia="Times New Roman" w:hAnsi="Arial" w:cs="Arial"/>
          <w:bCs/>
          <w:sz w:val="24"/>
          <w:szCs w:val="24"/>
        </w:rPr>
        <w:t xml:space="preserve"> в сочетании с их </w:t>
      </w:r>
      <w:r w:rsidRPr="002A5E48">
        <w:rPr>
          <w:rFonts w:ascii="Arial" w:eastAsia="Times New Roman" w:hAnsi="Arial" w:cs="Arial"/>
          <w:bCs/>
          <w:i/>
          <w:sz w:val="24"/>
          <w:szCs w:val="24"/>
        </w:rPr>
        <w:t>принадлежностями</w:t>
      </w:r>
      <w:r w:rsidRPr="002A5E48">
        <w:rPr>
          <w:rFonts w:ascii="Arial" w:eastAsia="Times New Roman" w:hAnsi="Arial" w:cs="Arial"/>
          <w:bCs/>
          <w:sz w:val="24"/>
          <w:szCs w:val="24"/>
        </w:rPr>
        <w:t xml:space="preserve">, в дальнейшем именуемых </w:t>
      </w:r>
      <w:r w:rsidRPr="002A5E48">
        <w:rPr>
          <w:rFonts w:ascii="Arial" w:eastAsia="Times New Roman" w:hAnsi="Arial" w:cs="Arial"/>
          <w:bCs/>
          <w:i/>
          <w:sz w:val="24"/>
          <w:szCs w:val="24"/>
        </w:rPr>
        <w:t>электрическими</w:t>
      </w:r>
      <w:r w:rsidRPr="002A5E48">
        <w:rPr>
          <w:rFonts w:ascii="Arial" w:eastAsia="Times New Roman" w:hAnsi="Arial" w:cs="Arial"/>
          <w:bCs/>
          <w:sz w:val="24"/>
          <w:szCs w:val="24"/>
        </w:rPr>
        <w:t xml:space="preserve"> </w:t>
      </w:r>
      <w:r w:rsidRPr="002A5E48">
        <w:rPr>
          <w:rFonts w:ascii="Arial" w:eastAsia="Times New Roman" w:hAnsi="Arial" w:cs="Arial"/>
          <w:bCs/>
          <w:i/>
          <w:sz w:val="24"/>
          <w:szCs w:val="24"/>
        </w:rPr>
        <w:t>медицинскими изделиями</w:t>
      </w:r>
      <w:r w:rsidRPr="002A5E48">
        <w:rPr>
          <w:rFonts w:ascii="Arial" w:eastAsia="Times New Roman" w:hAnsi="Arial" w:cs="Arial"/>
          <w:bCs/>
          <w:sz w:val="24"/>
          <w:szCs w:val="24"/>
        </w:rPr>
        <w:t xml:space="preserve"> (</w:t>
      </w:r>
      <w:r w:rsidRPr="002A5E48">
        <w:rPr>
          <w:rFonts w:ascii="Arial" w:eastAsia="Times New Roman" w:hAnsi="Arial" w:cs="Arial"/>
          <w:bCs/>
          <w:i/>
          <w:sz w:val="24"/>
          <w:szCs w:val="24"/>
        </w:rPr>
        <w:t>ME</w:t>
      </w:r>
      <w:r w:rsidRPr="002A5E48">
        <w:rPr>
          <w:rFonts w:ascii="Arial" w:eastAsia="Times New Roman" w:hAnsi="Arial" w:cs="Arial"/>
          <w:bCs/>
          <w:sz w:val="24"/>
          <w:szCs w:val="24"/>
        </w:rPr>
        <w:t>):</w:t>
      </w:r>
    </w:p>
    <w:p w14:paraId="55488623"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 предназначенных для использования </w:t>
      </w:r>
      <w:r w:rsidRPr="002A5E48">
        <w:rPr>
          <w:rFonts w:ascii="Arial" w:eastAsia="Times New Roman" w:hAnsi="Arial" w:cs="Arial"/>
          <w:bCs/>
          <w:i/>
          <w:sz w:val="24"/>
          <w:szCs w:val="24"/>
        </w:rPr>
        <w:t>в домашних условиях (медико-санитарной помощи на дому)</w:t>
      </w:r>
      <w:r w:rsidRPr="002A5E48">
        <w:rPr>
          <w:rFonts w:ascii="Arial" w:eastAsia="Times New Roman" w:hAnsi="Arial" w:cs="Arial"/>
          <w:bCs/>
          <w:sz w:val="24"/>
          <w:szCs w:val="24"/>
        </w:rPr>
        <w:t>;</w:t>
      </w:r>
    </w:p>
    <w:p w14:paraId="5A4ED95C"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ПРИМЕЧАНИЕ 2</w:t>
      </w:r>
      <w:r w:rsidRPr="002A5E48">
        <w:rPr>
          <w:rFonts w:ascii="Arial" w:eastAsia="Times New Roman" w:hAnsi="Arial" w:cs="Arial"/>
          <w:bCs/>
          <w:sz w:val="24"/>
          <w:szCs w:val="24"/>
        </w:rPr>
        <w:tab/>
        <w:t xml:space="preserve">При </w:t>
      </w:r>
      <w:r w:rsidRPr="002A5E48">
        <w:rPr>
          <w:rFonts w:ascii="Arial" w:eastAsia="Times New Roman" w:hAnsi="Arial" w:cs="Arial"/>
          <w:bCs/>
          <w:i/>
          <w:sz w:val="24"/>
          <w:szCs w:val="24"/>
        </w:rPr>
        <w:t>медико-санитарной помощи на дому</w:t>
      </w:r>
      <w:r w:rsidRPr="002A5E48">
        <w:rPr>
          <w:rFonts w:ascii="Arial" w:eastAsia="Times New Roman" w:hAnsi="Arial" w:cs="Arial"/>
          <w:bCs/>
          <w:sz w:val="24"/>
          <w:szCs w:val="24"/>
        </w:rPr>
        <w:t xml:space="preserve"> питание от </w:t>
      </w:r>
      <w:r w:rsidRPr="002A5E48">
        <w:rPr>
          <w:rFonts w:ascii="Arial" w:eastAsia="Times New Roman" w:hAnsi="Arial" w:cs="Arial"/>
          <w:bCs/>
          <w:i/>
          <w:sz w:val="24"/>
          <w:szCs w:val="24"/>
        </w:rPr>
        <w:t>сети</w:t>
      </w:r>
      <w:r w:rsidRPr="002A5E48">
        <w:rPr>
          <w:rFonts w:ascii="Arial" w:eastAsia="Times New Roman" w:hAnsi="Arial" w:cs="Arial"/>
          <w:bCs/>
          <w:sz w:val="24"/>
          <w:szCs w:val="24"/>
        </w:rPr>
        <w:t xml:space="preserve">, питающей </w:t>
      </w:r>
      <w:r w:rsidRPr="002A5E48">
        <w:rPr>
          <w:rFonts w:ascii="Arial" w:eastAsia="Times New Roman" w:hAnsi="Arial" w:cs="Arial"/>
          <w:bCs/>
          <w:i/>
          <w:sz w:val="24"/>
          <w:szCs w:val="24"/>
        </w:rPr>
        <w:t>аппарат искусственной вентиляции легких (ИВЛ)</w:t>
      </w:r>
      <w:r w:rsidRPr="002A5E48">
        <w:rPr>
          <w:rFonts w:ascii="Arial" w:eastAsia="Times New Roman" w:hAnsi="Arial" w:cs="Arial"/>
          <w:bCs/>
          <w:sz w:val="24"/>
          <w:szCs w:val="24"/>
        </w:rPr>
        <w:t>, часто бывает ненадежным.</w:t>
      </w:r>
    </w:p>
    <w:p w14:paraId="1DF586CD"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3</w:t>
      </w:r>
      <w:r w:rsidRPr="002A5E48">
        <w:rPr>
          <w:rFonts w:ascii="Arial" w:eastAsia="Times New Roman" w:hAnsi="Arial" w:cs="Arial"/>
          <w:bCs/>
          <w:sz w:val="24"/>
          <w:szCs w:val="24"/>
        </w:rPr>
        <w:tab/>
        <w:t xml:space="preserve">Такие </w:t>
      </w:r>
      <w:r w:rsidRPr="002A5E48">
        <w:rPr>
          <w:rFonts w:ascii="Arial" w:eastAsia="Times New Roman" w:hAnsi="Arial" w:cs="Arial"/>
          <w:bCs/>
          <w:i/>
          <w:sz w:val="24"/>
          <w:szCs w:val="24"/>
        </w:rPr>
        <w:t>аппараты ИВЛ</w:t>
      </w:r>
      <w:r w:rsidRPr="002A5E48">
        <w:rPr>
          <w:rFonts w:ascii="Arial" w:eastAsia="Times New Roman" w:hAnsi="Arial" w:cs="Arial"/>
          <w:bCs/>
          <w:sz w:val="24"/>
          <w:szCs w:val="24"/>
        </w:rPr>
        <w:t xml:space="preserve"> также могут использоваться в неответственных ситуациях в </w:t>
      </w:r>
      <w:r w:rsidRPr="002A5E48">
        <w:rPr>
          <w:rFonts w:ascii="Arial" w:eastAsia="Times New Roman" w:hAnsi="Arial" w:cs="Arial"/>
          <w:bCs/>
          <w:i/>
          <w:sz w:val="24"/>
          <w:szCs w:val="24"/>
        </w:rPr>
        <w:t>профессиональных медицинских учреждениях</w:t>
      </w:r>
      <w:r w:rsidRPr="002A5E48">
        <w:rPr>
          <w:rFonts w:ascii="Arial" w:eastAsia="Times New Roman" w:hAnsi="Arial" w:cs="Arial"/>
          <w:bCs/>
          <w:sz w:val="24"/>
          <w:szCs w:val="24"/>
        </w:rPr>
        <w:t>.</w:t>
      </w:r>
    </w:p>
    <w:p w14:paraId="6F411AEB"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 предназначенных для использования </w:t>
      </w:r>
      <w:r w:rsidRPr="002A5E48">
        <w:rPr>
          <w:rFonts w:ascii="Arial" w:eastAsia="Times New Roman" w:hAnsi="Arial" w:cs="Arial"/>
          <w:bCs/>
          <w:i/>
          <w:sz w:val="24"/>
          <w:szCs w:val="24"/>
        </w:rPr>
        <w:t>непрофессиональным оператором</w:t>
      </w:r>
      <w:r w:rsidRPr="002A5E48">
        <w:rPr>
          <w:rFonts w:ascii="Arial" w:eastAsia="Times New Roman" w:hAnsi="Arial" w:cs="Arial"/>
          <w:bCs/>
          <w:sz w:val="24"/>
          <w:szCs w:val="24"/>
        </w:rPr>
        <w:t>; и</w:t>
      </w:r>
    </w:p>
    <w:p w14:paraId="2FB2AF45"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 предназначенных для </w:t>
      </w:r>
      <w:r w:rsidRPr="002A5E48">
        <w:rPr>
          <w:rFonts w:ascii="Arial" w:eastAsia="Times New Roman" w:hAnsi="Arial" w:cs="Arial"/>
          <w:bCs/>
          <w:i/>
          <w:sz w:val="24"/>
          <w:szCs w:val="24"/>
        </w:rPr>
        <w:t>пациентов</w:t>
      </w:r>
      <w:r w:rsidRPr="002A5E48">
        <w:rPr>
          <w:rFonts w:ascii="Arial" w:eastAsia="Times New Roman" w:hAnsi="Arial" w:cs="Arial"/>
          <w:bCs/>
          <w:sz w:val="24"/>
          <w:szCs w:val="24"/>
        </w:rPr>
        <w:t xml:space="preserve">, нуждающихся в различной степени поддержки </w:t>
      </w:r>
      <w:r w:rsidRPr="002A5E48">
        <w:rPr>
          <w:rFonts w:ascii="Arial" w:eastAsia="Times New Roman" w:hAnsi="Arial" w:cs="Arial"/>
          <w:bCs/>
          <w:i/>
          <w:sz w:val="24"/>
          <w:szCs w:val="24"/>
        </w:rPr>
        <w:t>искусственной вентиляции легких</w:t>
      </w:r>
      <w:r w:rsidRPr="002A5E48">
        <w:rPr>
          <w:rFonts w:ascii="Arial" w:eastAsia="Times New Roman" w:hAnsi="Arial" w:cs="Arial"/>
          <w:bCs/>
          <w:sz w:val="24"/>
          <w:szCs w:val="24"/>
        </w:rPr>
        <w:t xml:space="preserve">, в том числе для </w:t>
      </w:r>
      <w:r w:rsidRPr="002A5E48">
        <w:rPr>
          <w:rFonts w:ascii="Arial" w:eastAsia="Times New Roman" w:hAnsi="Arial" w:cs="Arial"/>
          <w:bCs/>
          <w:i/>
          <w:sz w:val="24"/>
          <w:szCs w:val="24"/>
        </w:rPr>
        <w:t>пациентов, зависимых от аппарата ИВЛ</w:t>
      </w:r>
      <w:r w:rsidRPr="002A5E48">
        <w:rPr>
          <w:rFonts w:ascii="Arial" w:eastAsia="Times New Roman" w:hAnsi="Arial" w:cs="Arial"/>
          <w:bCs/>
          <w:sz w:val="24"/>
          <w:szCs w:val="24"/>
        </w:rPr>
        <w:t>.</w:t>
      </w:r>
    </w:p>
    <w:p w14:paraId="74FAB451"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Не считается, что в </w:t>
      </w:r>
      <w:r w:rsidRPr="002A5E48">
        <w:rPr>
          <w:rFonts w:ascii="Arial" w:eastAsia="Times New Roman" w:hAnsi="Arial" w:cs="Arial"/>
          <w:bCs/>
          <w:i/>
          <w:sz w:val="24"/>
          <w:szCs w:val="24"/>
        </w:rPr>
        <w:t>аппарате ИВЛ</w:t>
      </w:r>
      <w:r w:rsidRPr="002A5E48">
        <w:rPr>
          <w:rFonts w:ascii="Arial" w:eastAsia="Times New Roman" w:hAnsi="Arial" w:cs="Arial"/>
          <w:bCs/>
          <w:sz w:val="24"/>
          <w:szCs w:val="24"/>
        </w:rPr>
        <w:t xml:space="preserve"> используется </w:t>
      </w:r>
      <w:r w:rsidRPr="002A5E48">
        <w:rPr>
          <w:rFonts w:ascii="Arial" w:eastAsia="Times New Roman" w:hAnsi="Arial" w:cs="Arial"/>
          <w:bCs/>
          <w:i/>
          <w:sz w:val="24"/>
          <w:szCs w:val="24"/>
        </w:rPr>
        <w:t>система контроля с физиологической обратной связью</w:t>
      </w:r>
      <w:r w:rsidRPr="002A5E48">
        <w:rPr>
          <w:rFonts w:ascii="Arial" w:eastAsia="Times New Roman" w:hAnsi="Arial" w:cs="Arial"/>
          <w:bCs/>
          <w:sz w:val="24"/>
          <w:szCs w:val="24"/>
        </w:rPr>
        <w:t xml:space="preserve">, если в нем не используются физиологические переменные </w:t>
      </w:r>
      <w:r w:rsidRPr="002A5E48">
        <w:rPr>
          <w:rFonts w:ascii="Arial" w:eastAsia="Times New Roman" w:hAnsi="Arial" w:cs="Arial"/>
          <w:bCs/>
          <w:i/>
          <w:sz w:val="24"/>
          <w:szCs w:val="24"/>
        </w:rPr>
        <w:t>пациента</w:t>
      </w:r>
      <w:r w:rsidRPr="002A5E48">
        <w:rPr>
          <w:rFonts w:ascii="Arial" w:eastAsia="Times New Roman" w:hAnsi="Arial" w:cs="Arial"/>
          <w:bCs/>
          <w:sz w:val="24"/>
          <w:szCs w:val="24"/>
        </w:rPr>
        <w:t xml:space="preserve"> для регулировки настроек терапии </w:t>
      </w:r>
      <w:r w:rsidRPr="002A5E48">
        <w:rPr>
          <w:rFonts w:ascii="Arial" w:eastAsia="Times New Roman" w:hAnsi="Arial" w:cs="Arial"/>
          <w:bCs/>
          <w:i/>
          <w:sz w:val="24"/>
          <w:szCs w:val="24"/>
        </w:rPr>
        <w:t>ИВЛ</w:t>
      </w:r>
      <w:r w:rsidRPr="002A5E48">
        <w:rPr>
          <w:rFonts w:ascii="Arial" w:eastAsia="Times New Roman" w:hAnsi="Arial" w:cs="Arial"/>
          <w:bCs/>
          <w:sz w:val="24"/>
          <w:szCs w:val="24"/>
        </w:rPr>
        <w:t>.</w:t>
      </w:r>
    </w:p>
    <w:p w14:paraId="50E487DA"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Настоящий документ также применим к </w:t>
      </w:r>
      <w:r w:rsidRPr="002A5E48">
        <w:rPr>
          <w:rFonts w:ascii="Arial" w:eastAsia="Times New Roman" w:hAnsi="Arial" w:cs="Arial"/>
          <w:bCs/>
          <w:i/>
          <w:sz w:val="24"/>
          <w:szCs w:val="24"/>
        </w:rPr>
        <w:t>принадлежностям</w:t>
      </w:r>
      <w:r w:rsidRPr="002A5E48">
        <w:rPr>
          <w:rFonts w:ascii="Arial" w:eastAsia="Times New Roman" w:hAnsi="Arial" w:cs="Arial"/>
          <w:bCs/>
          <w:sz w:val="24"/>
          <w:szCs w:val="24"/>
        </w:rPr>
        <w:t xml:space="preserve">, предназначенным их </w:t>
      </w:r>
      <w:r w:rsidRPr="002A5E48">
        <w:rPr>
          <w:rFonts w:ascii="Arial" w:eastAsia="Times New Roman" w:hAnsi="Arial" w:cs="Arial"/>
          <w:bCs/>
          <w:i/>
          <w:sz w:val="24"/>
          <w:szCs w:val="24"/>
        </w:rPr>
        <w:t>изготовителем</w:t>
      </w:r>
      <w:r w:rsidRPr="002A5E48">
        <w:rPr>
          <w:rFonts w:ascii="Arial" w:eastAsia="Times New Roman" w:hAnsi="Arial" w:cs="Arial"/>
          <w:bCs/>
          <w:sz w:val="24"/>
          <w:szCs w:val="24"/>
        </w:rPr>
        <w:t xml:space="preserve"> для подключения к </w:t>
      </w:r>
      <w:r w:rsidRPr="002A5E48">
        <w:rPr>
          <w:rFonts w:ascii="Arial" w:eastAsia="Times New Roman" w:hAnsi="Arial" w:cs="Arial"/>
          <w:bCs/>
          <w:i/>
          <w:sz w:val="24"/>
          <w:szCs w:val="24"/>
        </w:rPr>
        <w:t xml:space="preserve">дыхательному контуру аппарата ИВЛ </w:t>
      </w:r>
      <w:r w:rsidRPr="002A5E48">
        <w:rPr>
          <w:rFonts w:ascii="Arial" w:eastAsia="Times New Roman" w:hAnsi="Arial" w:cs="Arial"/>
          <w:bCs/>
          <w:sz w:val="24"/>
          <w:szCs w:val="24"/>
        </w:rPr>
        <w:t>или</w:t>
      </w:r>
      <w:r w:rsidRPr="002A5E48">
        <w:rPr>
          <w:rFonts w:ascii="Arial" w:eastAsia="Times New Roman" w:hAnsi="Arial" w:cs="Arial"/>
          <w:bCs/>
          <w:i/>
          <w:sz w:val="24"/>
          <w:szCs w:val="24"/>
        </w:rPr>
        <w:t xml:space="preserve"> аппарату ИВЛ</w:t>
      </w:r>
      <w:r w:rsidRPr="002A5E48">
        <w:rPr>
          <w:rFonts w:ascii="Arial" w:eastAsia="Times New Roman" w:hAnsi="Arial" w:cs="Arial"/>
          <w:bCs/>
          <w:sz w:val="24"/>
          <w:szCs w:val="24"/>
        </w:rPr>
        <w:t xml:space="preserve">, если характеристики таких </w:t>
      </w:r>
      <w:r w:rsidRPr="002A5E48">
        <w:rPr>
          <w:rFonts w:ascii="Arial" w:eastAsia="Times New Roman" w:hAnsi="Arial" w:cs="Arial"/>
          <w:bCs/>
          <w:i/>
          <w:sz w:val="24"/>
          <w:szCs w:val="24"/>
        </w:rPr>
        <w:t>принадлежностей</w:t>
      </w:r>
      <w:r w:rsidRPr="002A5E48">
        <w:rPr>
          <w:rFonts w:ascii="Arial" w:eastAsia="Times New Roman" w:hAnsi="Arial" w:cs="Arial"/>
          <w:bCs/>
          <w:sz w:val="24"/>
          <w:szCs w:val="24"/>
        </w:rPr>
        <w:t xml:space="preserve"> могут повлиять на </w:t>
      </w:r>
      <w:r w:rsidRPr="002A5E48">
        <w:rPr>
          <w:rFonts w:ascii="Arial" w:eastAsia="Times New Roman" w:hAnsi="Arial" w:cs="Arial"/>
          <w:bCs/>
          <w:i/>
          <w:sz w:val="24"/>
          <w:szCs w:val="24"/>
        </w:rPr>
        <w:t>общую безопасность</w:t>
      </w:r>
      <w:r w:rsidRPr="002A5E48">
        <w:rPr>
          <w:rFonts w:ascii="Arial" w:eastAsia="Times New Roman" w:hAnsi="Arial" w:cs="Arial"/>
          <w:bCs/>
          <w:sz w:val="24"/>
          <w:szCs w:val="24"/>
        </w:rPr>
        <w:t xml:space="preserve"> и </w:t>
      </w:r>
      <w:r w:rsidRPr="002A5E48">
        <w:rPr>
          <w:rFonts w:ascii="Arial" w:eastAsia="Times New Roman" w:hAnsi="Arial" w:cs="Arial"/>
          <w:bCs/>
          <w:i/>
          <w:sz w:val="24"/>
          <w:szCs w:val="24"/>
        </w:rPr>
        <w:t>основные функциональные характеристики аппарата ИВЛ</w:t>
      </w:r>
      <w:r w:rsidRPr="002A5E48">
        <w:rPr>
          <w:rFonts w:ascii="Arial" w:eastAsia="Times New Roman" w:hAnsi="Arial" w:cs="Arial"/>
          <w:bCs/>
          <w:sz w:val="24"/>
          <w:szCs w:val="24"/>
        </w:rPr>
        <w:t>.</w:t>
      </w:r>
    </w:p>
    <w:p w14:paraId="6A3C9CEB"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 xml:space="preserve">Дыхательные трубки, </w:t>
      </w:r>
      <w:r w:rsidRPr="002A5E48">
        <w:rPr>
          <w:rFonts w:ascii="Arial" w:eastAsia="Times New Roman" w:hAnsi="Arial" w:cs="Arial"/>
          <w:bCs/>
          <w:i/>
          <w:sz w:val="24"/>
          <w:szCs w:val="24"/>
        </w:rPr>
        <w:t>соединители</w:t>
      </w:r>
      <w:r w:rsidRPr="002A5E48">
        <w:rPr>
          <w:rFonts w:ascii="Arial" w:eastAsia="Times New Roman" w:hAnsi="Arial" w:cs="Arial"/>
          <w:bCs/>
          <w:sz w:val="24"/>
          <w:szCs w:val="24"/>
        </w:rPr>
        <w:t xml:space="preserve">, водоотделители, клапан выдоха, </w:t>
      </w:r>
      <w:r w:rsidRPr="002A5E48">
        <w:rPr>
          <w:rFonts w:ascii="Arial" w:eastAsia="Times New Roman" w:hAnsi="Arial" w:cs="Arial"/>
          <w:bCs/>
          <w:i/>
          <w:sz w:val="24"/>
          <w:szCs w:val="24"/>
        </w:rPr>
        <w:t>увлажнитель, фильтр дыхательной системы</w:t>
      </w:r>
      <w:r w:rsidRPr="002A5E48">
        <w:rPr>
          <w:rFonts w:ascii="Arial" w:eastAsia="Times New Roman" w:hAnsi="Arial" w:cs="Arial"/>
          <w:bCs/>
          <w:sz w:val="24"/>
          <w:szCs w:val="24"/>
        </w:rPr>
        <w:t xml:space="preserve">, внешний источник электропитания и </w:t>
      </w:r>
      <w:r w:rsidRPr="002A5E48">
        <w:rPr>
          <w:rFonts w:ascii="Arial" w:eastAsia="Times New Roman" w:hAnsi="Arial" w:cs="Arial"/>
          <w:bCs/>
          <w:i/>
          <w:sz w:val="24"/>
          <w:szCs w:val="24"/>
        </w:rPr>
        <w:t>распределенная система сигнализации</w:t>
      </w:r>
      <w:r w:rsidRPr="002A5E48">
        <w:rPr>
          <w:rFonts w:ascii="Arial" w:eastAsia="Times New Roman" w:hAnsi="Arial" w:cs="Arial"/>
          <w:bCs/>
          <w:sz w:val="24"/>
          <w:szCs w:val="24"/>
        </w:rPr>
        <w:t>.</w:t>
      </w:r>
    </w:p>
    <w:p w14:paraId="325CE4B3"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4</w:t>
      </w:r>
      <w:r w:rsidRPr="002A5E48">
        <w:rPr>
          <w:rFonts w:ascii="Arial" w:eastAsia="Times New Roman" w:hAnsi="Arial" w:cs="Arial"/>
          <w:bCs/>
          <w:sz w:val="24"/>
          <w:szCs w:val="24"/>
        </w:rPr>
        <w:tab/>
        <w:t xml:space="preserve">Если раздел или подраздел специально предназначен для применения только к </w:t>
      </w:r>
      <w:r w:rsidRPr="002A5E48">
        <w:rPr>
          <w:rFonts w:ascii="Arial" w:eastAsia="Times New Roman" w:hAnsi="Arial" w:cs="Arial"/>
          <w:bCs/>
          <w:i/>
          <w:sz w:val="24"/>
          <w:szCs w:val="24"/>
        </w:rPr>
        <w:t>электрическим медицинским изделиям</w:t>
      </w:r>
      <w:r w:rsidRPr="002A5E48">
        <w:rPr>
          <w:rFonts w:ascii="Arial" w:eastAsia="Times New Roman" w:hAnsi="Arial" w:cs="Arial"/>
          <w:bCs/>
          <w:sz w:val="24"/>
          <w:szCs w:val="24"/>
        </w:rPr>
        <w:t xml:space="preserve"> или только к </w:t>
      </w:r>
      <w:r w:rsidRPr="002A5E48">
        <w:rPr>
          <w:rFonts w:ascii="Arial" w:eastAsia="Times New Roman" w:hAnsi="Arial" w:cs="Arial"/>
          <w:bCs/>
          <w:i/>
          <w:sz w:val="24"/>
          <w:szCs w:val="24"/>
        </w:rPr>
        <w:t>системам МЕ</w:t>
      </w:r>
      <w:r w:rsidRPr="002A5E48">
        <w:rPr>
          <w:rFonts w:ascii="Arial" w:eastAsia="Times New Roman" w:hAnsi="Arial" w:cs="Arial"/>
          <w:bCs/>
          <w:sz w:val="24"/>
          <w:szCs w:val="24"/>
        </w:rPr>
        <w:t xml:space="preserve">, то в названии и содержании такого раздела или подраздела будет это указано. В противном случае такой раздел или подраздел применяется как к </w:t>
      </w:r>
      <w:r w:rsidRPr="002A5E48">
        <w:rPr>
          <w:rFonts w:ascii="Arial" w:eastAsia="Times New Roman" w:hAnsi="Arial" w:cs="Arial"/>
          <w:bCs/>
          <w:i/>
          <w:sz w:val="24"/>
          <w:szCs w:val="24"/>
        </w:rPr>
        <w:t>электрическим медицинским изделиям</w:t>
      </w:r>
      <w:r w:rsidRPr="002A5E48">
        <w:rPr>
          <w:rFonts w:ascii="Arial" w:eastAsia="Times New Roman" w:hAnsi="Arial" w:cs="Arial"/>
          <w:bCs/>
          <w:sz w:val="24"/>
          <w:szCs w:val="24"/>
        </w:rPr>
        <w:t xml:space="preserve">, так и к </w:t>
      </w:r>
      <w:r w:rsidRPr="002A5E48">
        <w:rPr>
          <w:rFonts w:ascii="Arial" w:eastAsia="Times New Roman" w:hAnsi="Arial" w:cs="Arial"/>
          <w:bCs/>
          <w:i/>
          <w:sz w:val="24"/>
          <w:szCs w:val="24"/>
        </w:rPr>
        <w:t>системам ME</w:t>
      </w:r>
      <w:r w:rsidRPr="002A5E48">
        <w:rPr>
          <w:rFonts w:ascii="Arial" w:eastAsia="Times New Roman" w:hAnsi="Arial" w:cs="Arial"/>
          <w:bCs/>
          <w:sz w:val="24"/>
          <w:szCs w:val="24"/>
        </w:rPr>
        <w:t xml:space="preserve"> (в зависимости от обстоятельств).</w:t>
      </w:r>
    </w:p>
    <w:p w14:paraId="30BE6E23"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i/>
          <w:sz w:val="24"/>
          <w:szCs w:val="24"/>
        </w:rPr>
        <w:t>Опасные факторы</w:t>
      </w:r>
      <w:r w:rsidRPr="002A5E48">
        <w:rPr>
          <w:rFonts w:ascii="Arial" w:eastAsia="Times New Roman" w:hAnsi="Arial" w:cs="Arial"/>
          <w:bCs/>
          <w:sz w:val="24"/>
          <w:szCs w:val="24"/>
        </w:rPr>
        <w:t xml:space="preserve">, присущие предполагаемой физиологической функции </w:t>
      </w:r>
      <w:r w:rsidRPr="002A5E48">
        <w:rPr>
          <w:rFonts w:ascii="Arial" w:eastAsia="Times New Roman" w:hAnsi="Arial" w:cs="Arial"/>
          <w:bCs/>
          <w:i/>
          <w:sz w:val="24"/>
          <w:szCs w:val="24"/>
        </w:rPr>
        <w:t>электрических медицинских изделий</w:t>
      </w:r>
      <w:r w:rsidRPr="002A5E48">
        <w:rPr>
          <w:rFonts w:ascii="Arial" w:eastAsia="Times New Roman" w:hAnsi="Arial" w:cs="Arial"/>
          <w:bCs/>
          <w:sz w:val="24"/>
          <w:szCs w:val="24"/>
        </w:rPr>
        <w:t xml:space="preserve"> или </w:t>
      </w:r>
      <w:r w:rsidRPr="002A5E48">
        <w:rPr>
          <w:rFonts w:ascii="Arial" w:eastAsia="Times New Roman" w:hAnsi="Arial" w:cs="Arial"/>
          <w:bCs/>
          <w:i/>
          <w:sz w:val="24"/>
          <w:szCs w:val="24"/>
        </w:rPr>
        <w:t>систем ME</w:t>
      </w:r>
      <w:r w:rsidRPr="002A5E48">
        <w:rPr>
          <w:rFonts w:ascii="Arial" w:eastAsia="Times New Roman" w:hAnsi="Arial" w:cs="Arial"/>
          <w:bCs/>
          <w:sz w:val="24"/>
          <w:szCs w:val="24"/>
        </w:rPr>
        <w:t xml:space="preserve"> в рамках области применения настоящего документа, не входят в особые требования настоящего документа, за исключением требований подразделов 7.2.13 и 8.4.1 IEC 60601-1:2005+AMD1:2012+AMD2:2020.</w:t>
      </w:r>
    </w:p>
    <w:p w14:paraId="1493F6A8"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5</w:t>
      </w:r>
      <w:r w:rsidRPr="002A5E48">
        <w:rPr>
          <w:rFonts w:ascii="Arial" w:eastAsia="Times New Roman" w:hAnsi="Arial" w:cs="Arial"/>
          <w:bCs/>
          <w:sz w:val="24"/>
          <w:szCs w:val="24"/>
        </w:rPr>
        <w:tab/>
        <w:t>Дополнительную информацию можно найти в подразделе 4.2 IEC 60601-1:2005+AMD1:2012+AMD2:2020.</w:t>
      </w:r>
    </w:p>
    <w:p w14:paraId="0B6A3884"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 настоящем документе не установлены требования к:</w:t>
      </w:r>
    </w:p>
    <w:p w14:paraId="0506DD40"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 </w:t>
      </w:r>
      <w:r w:rsidRPr="002A5E48">
        <w:rPr>
          <w:rFonts w:ascii="Arial" w:eastAsia="Times New Roman" w:hAnsi="Arial" w:cs="Arial"/>
          <w:bCs/>
          <w:i/>
          <w:sz w:val="24"/>
          <w:szCs w:val="24"/>
        </w:rPr>
        <w:t>аппаратам ИВЛ</w:t>
      </w:r>
      <w:r w:rsidRPr="002A5E48">
        <w:rPr>
          <w:rFonts w:ascii="Arial" w:eastAsia="Times New Roman" w:hAnsi="Arial" w:cs="Arial"/>
          <w:bCs/>
          <w:sz w:val="24"/>
          <w:szCs w:val="24"/>
        </w:rPr>
        <w:t xml:space="preserve"> или </w:t>
      </w:r>
      <w:r w:rsidRPr="002A5E48">
        <w:rPr>
          <w:rFonts w:ascii="Arial" w:eastAsia="Times New Roman" w:hAnsi="Arial" w:cs="Arial"/>
          <w:bCs/>
          <w:i/>
          <w:sz w:val="24"/>
          <w:szCs w:val="24"/>
        </w:rPr>
        <w:t>принадлежностям</w:t>
      </w:r>
      <w:r w:rsidRPr="002A5E48">
        <w:rPr>
          <w:rFonts w:ascii="Arial" w:eastAsia="Times New Roman" w:hAnsi="Arial" w:cs="Arial"/>
          <w:bCs/>
          <w:sz w:val="24"/>
          <w:szCs w:val="24"/>
        </w:rPr>
        <w:t xml:space="preserve"> для использования в условиях интенсивной терапии, которые приведены в ISO 80601-2-12;</w:t>
      </w:r>
    </w:p>
    <w:p w14:paraId="736283B0"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 xml:space="preserve">— </w:t>
      </w:r>
      <w:r w:rsidRPr="002A5E48">
        <w:rPr>
          <w:rFonts w:ascii="Arial" w:eastAsia="Times New Roman" w:hAnsi="Arial" w:cs="Arial"/>
          <w:bCs/>
          <w:i/>
          <w:sz w:val="24"/>
          <w:szCs w:val="24"/>
        </w:rPr>
        <w:t>аппаратам ИВЛ</w:t>
      </w:r>
      <w:r w:rsidRPr="002A5E48">
        <w:rPr>
          <w:rFonts w:ascii="Arial" w:eastAsia="Times New Roman" w:hAnsi="Arial" w:cs="Arial"/>
          <w:bCs/>
          <w:sz w:val="24"/>
          <w:szCs w:val="24"/>
        </w:rPr>
        <w:t xml:space="preserve"> или </w:t>
      </w:r>
      <w:r w:rsidRPr="002A5E48">
        <w:rPr>
          <w:rFonts w:ascii="Arial" w:eastAsia="Times New Roman" w:hAnsi="Arial" w:cs="Arial"/>
          <w:bCs/>
          <w:i/>
          <w:sz w:val="24"/>
          <w:szCs w:val="24"/>
        </w:rPr>
        <w:t>принадлежностям</w:t>
      </w:r>
      <w:r w:rsidRPr="002A5E48">
        <w:rPr>
          <w:rFonts w:ascii="Arial" w:eastAsia="Times New Roman" w:hAnsi="Arial" w:cs="Arial"/>
          <w:bCs/>
          <w:sz w:val="24"/>
          <w:szCs w:val="24"/>
        </w:rPr>
        <w:t>, предназначенным для анестезии, которые приведены в ISO 80601-2-13;</w:t>
      </w:r>
    </w:p>
    <w:p w14:paraId="2562F3EB"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 </w:t>
      </w:r>
      <w:r w:rsidRPr="002A5E48">
        <w:rPr>
          <w:rFonts w:ascii="Arial" w:eastAsia="Times New Roman" w:hAnsi="Arial" w:cs="Arial"/>
          <w:bCs/>
          <w:i/>
          <w:sz w:val="24"/>
          <w:szCs w:val="24"/>
        </w:rPr>
        <w:t>аппаратам ИВЛ</w:t>
      </w:r>
      <w:r w:rsidRPr="002A5E48">
        <w:rPr>
          <w:rFonts w:ascii="Arial" w:eastAsia="Times New Roman" w:hAnsi="Arial" w:cs="Arial"/>
          <w:bCs/>
          <w:sz w:val="24"/>
          <w:szCs w:val="24"/>
        </w:rPr>
        <w:t xml:space="preserve"> или </w:t>
      </w:r>
      <w:r w:rsidRPr="002A5E48">
        <w:rPr>
          <w:rFonts w:ascii="Arial" w:eastAsia="Times New Roman" w:hAnsi="Arial" w:cs="Arial"/>
          <w:bCs/>
          <w:i/>
          <w:sz w:val="24"/>
          <w:szCs w:val="24"/>
        </w:rPr>
        <w:t>принадлежностям</w:t>
      </w:r>
      <w:r w:rsidRPr="002A5E48">
        <w:rPr>
          <w:rFonts w:ascii="Arial" w:eastAsia="Times New Roman" w:hAnsi="Arial" w:cs="Arial"/>
          <w:bCs/>
          <w:sz w:val="24"/>
          <w:szCs w:val="24"/>
        </w:rPr>
        <w:t>, предназначенным для экстренной медицинской помощи, которые приведены в ISO 80601-2-84;</w:t>
      </w:r>
    </w:p>
    <w:p w14:paraId="6034574F"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 </w:t>
      </w:r>
      <w:r w:rsidRPr="002A5E48">
        <w:rPr>
          <w:rFonts w:ascii="Arial" w:eastAsia="Times New Roman" w:hAnsi="Arial" w:cs="Arial"/>
          <w:bCs/>
          <w:i/>
          <w:sz w:val="24"/>
          <w:szCs w:val="24"/>
        </w:rPr>
        <w:t>аппаратам ИВЛ</w:t>
      </w:r>
      <w:r w:rsidRPr="002A5E48">
        <w:rPr>
          <w:rFonts w:ascii="Arial" w:eastAsia="Times New Roman" w:hAnsi="Arial" w:cs="Arial"/>
          <w:bCs/>
          <w:sz w:val="24"/>
          <w:szCs w:val="24"/>
        </w:rPr>
        <w:t xml:space="preserve"> или </w:t>
      </w:r>
      <w:r w:rsidRPr="002A5E48">
        <w:rPr>
          <w:rFonts w:ascii="Arial" w:eastAsia="Times New Roman" w:hAnsi="Arial" w:cs="Arial"/>
          <w:bCs/>
          <w:i/>
          <w:sz w:val="24"/>
          <w:szCs w:val="24"/>
        </w:rPr>
        <w:t>принадлежностям</w:t>
      </w:r>
      <w:r w:rsidRPr="002A5E48">
        <w:rPr>
          <w:rFonts w:ascii="Arial" w:eastAsia="Times New Roman" w:hAnsi="Arial" w:cs="Arial"/>
          <w:bCs/>
          <w:sz w:val="24"/>
          <w:szCs w:val="24"/>
        </w:rPr>
        <w:t xml:space="preserve">, предназначенным для вспомогательных устройств для проведения искусственной вентиляции легких в домашних условиях (предназначенных только для усиления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 xml:space="preserve"> у пациентов, дышащих самостоятельно), которые приведены в ISO 80601-2-79 и ISO 80601-2-80;</w:t>
      </w:r>
    </w:p>
    <w:p w14:paraId="530662D7"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 </w:t>
      </w:r>
      <w:r w:rsidRPr="002A5E48">
        <w:rPr>
          <w:rFonts w:ascii="Arial" w:eastAsia="Times New Roman" w:hAnsi="Arial" w:cs="Arial"/>
          <w:bCs/>
          <w:i/>
          <w:sz w:val="24"/>
          <w:szCs w:val="24"/>
        </w:rPr>
        <w:t>электрическим медицинским изделиям</w:t>
      </w:r>
      <w:r w:rsidRPr="002A5E48">
        <w:rPr>
          <w:rFonts w:ascii="Arial" w:eastAsia="Times New Roman" w:hAnsi="Arial" w:cs="Arial"/>
          <w:bCs/>
          <w:sz w:val="24"/>
          <w:szCs w:val="24"/>
        </w:rPr>
        <w:t xml:space="preserve"> для дыхательной терапии апноэ во сне, которые приведены в ISO 80601-2-70;</w:t>
      </w:r>
    </w:p>
    <w:p w14:paraId="370AB696"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 высокочастотным </w:t>
      </w:r>
      <w:r w:rsidRPr="002A5E48">
        <w:rPr>
          <w:rFonts w:ascii="Arial" w:eastAsia="Times New Roman" w:hAnsi="Arial" w:cs="Arial"/>
          <w:bCs/>
          <w:i/>
          <w:sz w:val="24"/>
          <w:szCs w:val="24"/>
        </w:rPr>
        <w:t>аппаратам ИВЛ</w:t>
      </w:r>
      <w:r w:rsidRPr="002A5E48">
        <w:rPr>
          <w:rFonts w:ascii="Arial" w:eastAsia="Times New Roman" w:hAnsi="Arial" w:cs="Arial"/>
          <w:bCs/>
          <w:sz w:val="24"/>
          <w:szCs w:val="24"/>
        </w:rPr>
        <w:t>, которые приведены в ISO 80601-2-87.</w:t>
      </w:r>
    </w:p>
    <w:p w14:paraId="310B6239"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электрическим медицинским изделиям для респираторной высокопоточной терапии, которые приведены в ISO 80601-2-90;</w:t>
      </w:r>
    </w:p>
    <w:p w14:paraId="1CC3F45C"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6</w:t>
      </w:r>
      <w:r w:rsidRPr="002A5E48">
        <w:rPr>
          <w:rFonts w:ascii="Arial" w:eastAsia="Times New Roman" w:hAnsi="Arial" w:cs="Arial"/>
          <w:bCs/>
          <w:sz w:val="24"/>
          <w:szCs w:val="24"/>
        </w:rPr>
        <w:tab/>
      </w:r>
      <w:r w:rsidRPr="002A5E48">
        <w:rPr>
          <w:rFonts w:ascii="Arial" w:eastAsia="Times New Roman" w:hAnsi="Arial" w:cs="Arial"/>
          <w:bCs/>
          <w:i/>
          <w:sz w:val="24"/>
          <w:szCs w:val="24"/>
        </w:rPr>
        <w:t>Аппарат ИВЛ</w:t>
      </w:r>
      <w:r w:rsidRPr="002A5E48">
        <w:rPr>
          <w:rFonts w:ascii="Arial" w:eastAsia="Times New Roman" w:hAnsi="Arial" w:cs="Arial"/>
          <w:bCs/>
          <w:sz w:val="24"/>
          <w:szCs w:val="24"/>
        </w:rPr>
        <w:t xml:space="preserve">, соответствующий требованиям ISO 80601-2-72, может иметь режим высокопоточной терапии, но такой режим предназначен только для </w:t>
      </w:r>
      <w:r w:rsidRPr="002A5E48">
        <w:rPr>
          <w:rFonts w:ascii="Arial" w:eastAsia="Times New Roman" w:hAnsi="Arial" w:cs="Arial"/>
          <w:bCs/>
          <w:i/>
          <w:sz w:val="24"/>
          <w:szCs w:val="24"/>
        </w:rPr>
        <w:t>пациентов</w:t>
      </w:r>
      <w:r w:rsidRPr="002A5E48">
        <w:rPr>
          <w:rFonts w:ascii="Arial" w:eastAsia="Times New Roman" w:hAnsi="Arial" w:cs="Arial"/>
          <w:bCs/>
          <w:sz w:val="24"/>
          <w:szCs w:val="24"/>
        </w:rPr>
        <w:t>, дышащих самостоятельно.</w:t>
      </w:r>
    </w:p>
    <w:p w14:paraId="2482241F"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ручные реаниматоры, описанные в ISO 10651-4;</w:t>
      </w:r>
    </w:p>
    <w:p w14:paraId="2FB083AB"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газовые аварийные реаниматоры, описанные в ISO 10651-5;</w:t>
      </w:r>
    </w:p>
    <w:p w14:paraId="21B7F8C3"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оборудование для кислородной терапии с постоянным расходом; и</w:t>
      </w:r>
    </w:p>
    <w:p w14:paraId="29CF08D0"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кирасы и аппараты искусственной вентиляции «железное легкое».</w:t>
      </w:r>
    </w:p>
    <w:p w14:paraId="0691E158"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201.1.2</w:t>
      </w:r>
      <w:r w:rsidRPr="002A5E48">
        <w:rPr>
          <w:rFonts w:ascii="Arial" w:eastAsia="Times New Roman" w:hAnsi="Arial" w:cs="Arial"/>
          <w:bCs/>
          <w:sz w:val="24"/>
          <w:szCs w:val="24"/>
        </w:rPr>
        <w:tab/>
        <w:t>Цель</w:t>
      </w:r>
    </w:p>
    <w:p w14:paraId="257E8EEA"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i/>
          <w:sz w:val="24"/>
          <w:szCs w:val="24"/>
        </w:rPr>
        <w:t>Замена</w:t>
      </w:r>
      <w:r w:rsidRPr="002A5E48">
        <w:rPr>
          <w:rFonts w:ascii="Arial" w:eastAsia="Times New Roman" w:hAnsi="Arial" w:cs="Arial"/>
          <w:bCs/>
          <w:sz w:val="24"/>
          <w:szCs w:val="24"/>
        </w:rPr>
        <w:t>:</w:t>
      </w:r>
    </w:p>
    <w:p w14:paraId="033D655A"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Цель настоящего документа заключается в установлении частных требований к </w:t>
      </w:r>
      <w:r w:rsidRPr="002A5E48">
        <w:rPr>
          <w:rFonts w:ascii="Arial" w:eastAsia="Times New Roman" w:hAnsi="Arial" w:cs="Arial"/>
          <w:bCs/>
          <w:i/>
          <w:sz w:val="24"/>
          <w:szCs w:val="24"/>
        </w:rPr>
        <w:t>общей безопасности</w:t>
      </w:r>
      <w:r w:rsidRPr="002A5E48">
        <w:rPr>
          <w:rFonts w:ascii="Arial" w:eastAsia="Times New Roman" w:hAnsi="Arial" w:cs="Arial"/>
          <w:bCs/>
          <w:sz w:val="24"/>
          <w:szCs w:val="24"/>
        </w:rPr>
        <w:t xml:space="preserve"> и </w:t>
      </w:r>
      <w:r w:rsidRPr="002A5E48">
        <w:rPr>
          <w:rFonts w:ascii="Arial" w:eastAsia="Times New Roman" w:hAnsi="Arial" w:cs="Arial"/>
          <w:bCs/>
          <w:i/>
          <w:sz w:val="24"/>
          <w:szCs w:val="24"/>
        </w:rPr>
        <w:t>основным функциональным характеристикам аппарата ИВЛ</w:t>
      </w:r>
      <w:r w:rsidRPr="002A5E48">
        <w:rPr>
          <w:rFonts w:ascii="Arial" w:eastAsia="Times New Roman" w:hAnsi="Arial" w:cs="Arial"/>
          <w:bCs/>
          <w:sz w:val="24"/>
          <w:szCs w:val="24"/>
        </w:rPr>
        <w:t xml:space="preserve"> (см. определение в подразделе 201.3.217) и его </w:t>
      </w:r>
      <w:r w:rsidRPr="002A5E48">
        <w:rPr>
          <w:rFonts w:ascii="Arial" w:eastAsia="Times New Roman" w:hAnsi="Arial" w:cs="Arial"/>
          <w:bCs/>
          <w:i/>
          <w:sz w:val="24"/>
          <w:szCs w:val="24"/>
        </w:rPr>
        <w:t>принадлежностей</w:t>
      </w:r>
      <w:r w:rsidRPr="002A5E48">
        <w:rPr>
          <w:rFonts w:ascii="Arial" w:eastAsia="Times New Roman" w:hAnsi="Arial" w:cs="Arial"/>
          <w:bCs/>
          <w:sz w:val="24"/>
          <w:szCs w:val="24"/>
        </w:rPr>
        <w:t>.</w:t>
      </w:r>
    </w:p>
    <w:p w14:paraId="6565E5F7"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i/>
          <w:sz w:val="24"/>
          <w:szCs w:val="24"/>
        </w:rPr>
        <w:t>Принадлежности</w:t>
      </w:r>
      <w:r w:rsidRPr="002A5E48">
        <w:rPr>
          <w:rFonts w:ascii="Arial" w:eastAsia="Times New Roman" w:hAnsi="Arial" w:cs="Arial"/>
          <w:bCs/>
          <w:sz w:val="24"/>
          <w:szCs w:val="24"/>
        </w:rPr>
        <w:t xml:space="preserve"> входят в объем настоящего документа, поскольку комбинация </w:t>
      </w:r>
      <w:r w:rsidRPr="002A5E48">
        <w:rPr>
          <w:rFonts w:ascii="Arial" w:eastAsia="Times New Roman" w:hAnsi="Arial" w:cs="Arial"/>
          <w:bCs/>
          <w:i/>
          <w:sz w:val="24"/>
          <w:szCs w:val="24"/>
        </w:rPr>
        <w:t xml:space="preserve">аппарата искусственной вентиляции легких </w:t>
      </w:r>
      <w:r w:rsidRPr="002A5E48">
        <w:rPr>
          <w:rFonts w:ascii="Arial" w:eastAsia="Times New Roman" w:hAnsi="Arial" w:cs="Arial"/>
          <w:bCs/>
          <w:sz w:val="24"/>
          <w:szCs w:val="24"/>
        </w:rPr>
        <w:t>и</w:t>
      </w:r>
      <w:r w:rsidRPr="002A5E48">
        <w:rPr>
          <w:rFonts w:ascii="Arial" w:eastAsia="Times New Roman" w:hAnsi="Arial" w:cs="Arial"/>
          <w:bCs/>
          <w:i/>
          <w:sz w:val="24"/>
          <w:szCs w:val="24"/>
        </w:rPr>
        <w:t xml:space="preserve"> принадлежностей</w:t>
      </w:r>
      <w:r w:rsidRPr="002A5E48">
        <w:rPr>
          <w:rFonts w:ascii="Arial" w:eastAsia="Times New Roman" w:hAnsi="Arial" w:cs="Arial"/>
          <w:bCs/>
          <w:sz w:val="24"/>
          <w:szCs w:val="24"/>
        </w:rPr>
        <w:t xml:space="preserve"> должна быть достаточно безопасной. </w:t>
      </w:r>
      <w:r w:rsidRPr="002A5E48">
        <w:rPr>
          <w:rFonts w:ascii="Arial" w:eastAsia="Times New Roman" w:hAnsi="Arial" w:cs="Arial"/>
          <w:bCs/>
          <w:i/>
          <w:sz w:val="24"/>
          <w:szCs w:val="24"/>
        </w:rPr>
        <w:t>Принадлежности</w:t>
      </w:r>
      <w:r w:rsidRPr="002A5E48">
        <w:rPr>
          <w:rFonts w:ascii="Arial" w:eastAsia="Times New Roman" w:hAnsi="Arial" w:cs="Arial"/>
          <w:bCs/>
          <w:sz w:val="24"/>
          <w:szCs w:val="24"/>
        </w:rPr>
        <w:t xml:space="preserve"> могут оказывать значительное влияние на </w:t>
      </w:r>
      <w:r w:rsidRPr="002A5E48">
        <w:rPr>
          <w:rFonts w:ascii="Arial" w:eastAsia="Times New Roman" w:hAnsi="Arial" w:cs="Arial"/>
          <w:bCs/>
          <w:i/>
          <w:sz w:val="24"/>
          <w:szCs w:val="24"/>
        </w:rPr>
        <w:t>общую безопасность</w:t>
      </w:r>
      <w:r w:rsidRPr="002A5E48">
        <w:rPr>
          <w:rFonts w:ascii="Arial" w:eastAsia="Times New Roman" w:hAnsi="Arial" w:cs="Arial"/>
          <w:bCs/>
          <w:sz w:val="24"/>
          <w:szCs w:val="24"/>
        </w:rPr>
        <w:t xml:space="preserve"> и </w:t>
      </w:r>
      <w:r w:rsidRPr="002A5E48">
        <w:rPr>
          <w:rFonts w:ascii="Arial" w:eastAsia="Times New Roman" w:hAnsi="Arial" w:cs="Arial"/>
          <w:bCs/>
          <w:i/>
          <w:sz w:val="24"/>
          <w:szCs w:val="24"/>
        </w:rPr>
        <w:t>основные функциональные характеристики аппарата ИВЛ</w:t>
      </w:r>
      <w:r w:rsidRPr="002A5E48">
        <w:rPr>
          <w:rFonts w:ascii="Arial" w:eastAsia="Times New Roman" w:hAnsi="Arial" w:cs="Arial"/>
          <w:bCs/>
          <w:sz w:val="24"/>
          <w:szCs w:val="24"/>
        </w:rPr>
        <w:t>.</w:t>
      </w:r>
    </w:p>
    <w:p w14:paraId="11341E63"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 xml:space="preserve">Настоящий документ подготовлен с учетом соответствующих </w:t>
      </w:r>
      <w:r w:rsidRPr="002A5E48">
        <w:rPr>
          <w:rFonts w:ascii="Arial" w:eastAsia="Times New Roman" w:hAnsi="Arial" w:cs="Arial"/>
          <w:bCs/>
          <w:i/>
          <w:sz w:val="24"/>
          <w:szCs w:val="24"/>
        </w:rPr>
        <w:t>основных принципов</w:t>
      </w:r>
      <w:r w:rsidRPr="002A5E48">
        <w:rPr>
          <w:rFonts w:ascii="Arial" w:eastAsia="Times New Roman" w:hAnsi="Arial" w:cs="Arial"/>
          <w:bCs/>
          <w:sz w:val="24"/>
          <w:szCs w:val="24"/>
          <w:vertAlign w:val="superscript"/>
        </w:rPr>
        <w:t>[31]</w:t>
      </w:r>
      <w:r w:rsidRPr="002A5E48">
        <w:rPr>
          <w:rFonts w:ascii="Arial" w:eastAsia="Times New Roman" w:hAnsi="Arial" w:cs="Arial"/>
          <w:bCs/>
          <w:sz w:val="24"/>
          <w:szCs w:val="24"/>
        </w:rPr>
        <w:t xml:space="preserve"> и рекомендаций по маркировке</w:t>
      </w:r>
      <w:r w:rsidRPr="002A5E48">
        <w:rPr>
          <w:rFonts w:ascii="Arial" w:eastAsia="Times New Roman" w:hAnsi="Arial" w:cs="Arial"/>
          <w:bCs/>
          <w:sz w:val="24"/>
          <w:szCs w:val="24"/>
          <w:vertAlign w:val="superscript"/>
        </w:rPr>
        <w:t>[32]</w:t>
      </w:r>
      <w:r w:rsidRPr="002A5E48">
        <w:rPr>
          <w:rFonts w:ascii="Arial" w:eastAsia="Times New Roman" w:hAnsi="Arial" w:cs="Arial"/>
          <w:bCs/>
          <w:sz w:val="24"/>
          <w:szCs w:val="24"/>
        </w:rPr>
        <w:t xml:space="preserve"> Международного форума регуляторов медицинских изделий (IMDRF), указанных в Приложении CC.</w:t>
      </w:r>
    </w:p>
    <w:p w14:paraId="177E646E"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ПРИМЕЧАНИЕ 2</w:t>
      </w:r>
      <w:r w:rsidRPr="002A5E48">
        <w:rPr>
          <w:rFonts w:ascii="Arial" w:eastAsia="Times New Roman" w:hAnsi="Arial" w:cs="Arial"/>
          <w:bCs/>
          <w:sz w:val="24"/>
          <w:szCs w:val="24"/>
        </w:rPr>
        <w:tab/>
        <w:t xml:space="preserve">Настоящий документ подготовлен с учетом соответствующих </w:t>
      </w:r>
      <w:r w:rsidRPr="002A5E48">
        <w:rPr>
          <w:rFonts w:ascii="Arial" w:eastAsia="Times New Roman" w:hAnsi="Arial" w:cs="Arial"/>
          <w:bCs/>
          <w:i/>
          <w:sz w:val="24"/>
          <w:szCs w:val="24"/>
        </w:rPr>
        <w:t>основных принципов безопасности</w:t>
      </w:r>
      <w:r w:rsidRPr="002A5E48">
        <w:rPr>
          <w:rFonts w:ascii="Arial" w:eastAsia="Times New Roman" w:hAnsi="Arial" w:cs="Arial"/>
          <w:bCs/>
          <w:sz w:val="24"/>
          <w:szCs w:val="24"/>
        </w:rPr>
        <w:t xml:space="preserve"> и </w:t>
      </w:r>
      <w:r w:rsidRPr="002A5E48">
        <w:rPr>
          <w:rFonts w:ascii="Arial" w:eastAsia="Times New Roman" w:hAnsi="Arial" w:cs="Arial"/>
          <w:bCs/>
          <w:i/>
          <w:sz w:val="24"/>
          <w:szCs w:val="24"/>
        </w:rPr>
        <w:t>эффективности</w:t>
      </w:r>
      <w:r w:rsidRPr="002A5E48">
        <w:rPr>
          <w:rFonts w:ascii="Arial" w:eastAsia="Times New Roman" w:hAnsi="Arial" w:cs="Arial"/>
          <w:bCs/>
          <w:sz w:val="24"/>
          <w:szCs w:val="24"/>
        </w:rPr>
        <w:t xml:space="preserve"> ISO 16142-1:2016, указанных в Приложении DD.</w:t>
      </w:r>
    </w:p>
    <w:p w14:paraId="66DF86BB"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3</w:t>
      </w:r>
      <w:r w:rsidRPr="002A5E48">
        <w:rPr>
          <w:rFonts w:ascii="Arial" w:eastAsia="Times New Roman" w:hAnsi="Arial" w:cs="Arial"/>
          <w:bCs/>
          <w:sz w:val="24"/>
          <w:szCs w:val="24"/>
        </w:rPr>
        <w:tab/>
        <w:t>Настоящий документ подготовлен с учетом соответствующих общих требований безопасности и функциональных характеристик Европейского регламента (ЕС) 2017/745</w:t>
      </w:r>
      <w:r w:rsidRPr="002A5E48">
        <w:rPr>
          <w:rFonts w:ascii="Arial" w:eastAsia="Times New Roman" w:hAnsi="Arial" w:cs="Arial"/>
          <w:bCs/>
          <w:sz w:val="24"/>
          <w:szCs w:val="24"/>
          <w:vertAlign w:val="superscript"/>
        </w:rPr>
        <w:t>[33]</w:t>
      </w:r>
      <w:r w:rsidRPr="002A5E48">
        <w:rPr>
          <w:rFonts w:ascii="Arial" w:eastAsia="Times New Roman" w:hAnsi="Arial" w:cs="Arial"/>
          <w:bCs/>
          <w:sz w:val="24"/>
          <w:szCs w:val="24"/>
        </w:rPr>
        <w:t>, указанных в Приложении </w:t>
      </w:r>
      <w:r w:rsidRPr="002A5E48">
        <w:rPr>
          <w:rFonts w:ascii="Arial" w:eastAsia="Times New Roman" w:hAnsi="Arial" w:cs="Arial"/>
          <w:bCs/>
          <w:sz w:val="24"/>
          <w:szCs w:val="24"/>
          <w:lang w:val="en-US"/>
        </w:rPr>
        <w:t>EE</w:t>
      </w:r>
      <w:r w:rsidRPr="002A5E48">
        <w:rPr>
          <w:rFonts w:ascii="Arial" w:eastAsia="Times New Roman" w:hAnsi="Arial" w:cs="Arial"/>
          <w:bCs/>
          <w:sz w:val="24"/>
          <w:szCs w:val="24"/>
        </w:rPr>
        <w:t>.</w:t>
      </w:r>
    </w:p>
    <w:p w14:paraId="2840ABAC"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201.1.3</w:t>
      </w:r>
      <w:r w:rsidRPr="002A5E48">
        <w:rPr>
          <w:rFonts w:ascii="Arial" w:eastAsia="Times New Roman" w:hAnsi="Arial" w:cs="Arial"/>
          <w:bCs/>
          <w:sz w:val="24"/>
          <w:szCs w:val="24"/>
        </w:rPr>
        <w:tab/>
        <w:t>Параллельные стандарты</w:t>
      </w:r>
    </w:p>
    <w:p w14:paraId="5406A300"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i/>
          <w:sz w:val="24"/>
          <w:szCs w:val="24"/>
        </w:rPr>
        <w:t>Дополнение (добавить после имеющегося текста)</w:t>
      </w:r>
      <w:r w:rsidRPr="002A5E48">
        <w:rPr>
          <w:rFonts w:ascii="Arial" w:eastAsia="Times New Roman" w:hAnsi="Arial" w:cs="Arial"/>
          <w:bCs/>
          <w:sz w:val="24"/>
          <w:szCs w:val="24"/>
        </w:rPr>
        <w:t>:</w:t>
      </w:r>
    </w:p>
    <w:p w14:paraId="1DA815B6"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 настоящем документе даны ссылки на применимые параллельные стандарты, перечисленные в разделе 2 общего стандарта и в подразделе 201.2 настоящего документа.</w:t>
      </w:r>
    </w:p>
    <w:p w14:paraId="5455B15F"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Общим стандартом является IEC 60601-1:2005+AMD1:2012+AMD2:2020.</w:t>
      </w:r>
    </w:p>
    <w:p w14:paraId="76826393"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Стандарты IEC 60601-1-2:2014+AMD1:2020, IEC 60601-1-6:2010+AMD1:2013+AMD2:2020, IEC 60601-1-8:2006+AMD1:2012+AMD2:2020 и IEC 60601-1-11:2015+AMD1:2020 применяются с изменениями в разделах 202, 206, 208 и 211, соответственно. Стандарты IEC 60601-1-3, IEC 60601-1-9 и IEC 60601-1-12 не применяются.</w:t>
      </w:r>
    </w:p>
    <w:p w14:paraId="0332E4FC"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201.1.4</w:t>
      </w:r>
      <w:r w:rsidRPr="002A5E48">
        <w:rPr>
          <w:rFonts w:ascii="Arial" w:eastAsia="Times New Roman" w:hAnsi="Arial" w:cs="Arial"/>
          <w:bCs/>
          <w:sz w:val="24"/>
          <w:szCs w:val="24"/>
        </w:rPr>
        <w:tab/>
        <w:t>Частные стандарты</w:t>
      </w:r>
    </w:p>
    <w:p w14:paraId="52873E49"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i/>
          <w:sz w:val="24"/>
          <w:szCs w:val="24"/>
        </w:rPr>
        <w:t>Замена</w:t>
      </w:r>
      <w:r w:rsidRPr="002A5E48">
        <w:rPr>
          <w:rFonts w:ascii="Arial" w:eastAsia="Times New Roman" w:hAnsi="Arial" w:cs="Arial"/>
          <w:bCs/>
          <w:sz w:val="24"/>
          <w:szCs w:val="24"/>
        </w:rPr>
        <w:t>:</w:t>
      </w:r>
    </w:p>
    <w:p w14:paraId="296D4CD7"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Частные стандарты серии IEC 60601 могут изменять, заменять или отменять требования, содержащиеся в общем стандарте и параллельных стандартах, имеющие прямое отношение к конкретному </w:t>
      </w:r>
      <w:r w:rsidRPr="002A5E48">
        <w:rPr>
          <w:rFonts w:ascii="Arial" w:eastAsia="Times New Roman" w:hAnsi="Arial" w:cs="Arial"/>
          <w:bCs/>
          <w:i/>
          <w:sz w:val="24"/>
          <w:szCs w:val="24"/>
        </w:rPr>
        <w:t>электрическому медицинскому</w:t>
      </w:r>
      <w:r w:rsidRPr="002A5E48">
        <w:rPr>
          <w:rFonts w:ascii="Arial" w:eastAsia="Times New Roman" w:hAnsi="Arial" w:cs="Arial"/>
          <w:bCs/>
          <w:i/>
          <w:iCs/>
          <w:sz w:val="24"/>
          <w:szCs w:val="24"/>
        </w:rPr>
        <w:t xml:space="preserve"> изделию</w:t>
      </w:r>
      <w:r w:rsidRPr="002A5E48">
        <w:rPr>
          <w:rFonts w:ascii="Arial" w:eastAsia="Times New Roman" w:hAnsi="Arial" w:cs="Arial"/>
          <w:bCs/>
          <w:sz w:val="24"/>
          <w:szCs w:val="24"/>
        </w:rPr>
        <w:t xml:space="preserve">, а также могут добавлять другие требования к </w:t>
      </w:r>
      <w:r w:rsidRPr="002A5E48">
        <w:rPr>
          <w:rFonts w:ascii="Arial" w:eastAsia="Times New Roman" w:hAnsi="Arial" w:cs="Arial"/>
          <w:bCs/>
          <w:i/>
          <w:sz w:val="24"/>
          <w:szCs w:val="24"/>
        </w:rPr>
        <w:t>общей безопасности</w:t>
      </w:r>
      <w:r w:rsidRPr="002A5E48">
        <w:rPr>
          <w:rFonts w:ascii="Arial" w:eastAsia="Times New Roman" w:hAnsi="Arial" w:cs="Arial"/>
          <w:bCs/>
          <w:sz w:val="24"/>
          <w:szCs w:val="24"/>
        </w:rPr>
        <w:t xml:space="preserve"> и </w:t>
      </w:r>
      <w:r w:rsidRPr="002A5E48">
        <w:rPr>
          <w:rFonts w:ascii="Arial" w:eastAsia="Times New Roman" w:hAnsi="Arial" w:cs="Arial"/>
          <w:bCs/>
          <w:i/>
          <w:sz w:val="24"/>
          <w:szCs w:val="24"/>
        </w:rPr>
        <w:t>основным функциональным характеристикам</w:t>
      </w:r>
      <w:r w:rsidRPr="002A5E48">
        <w:rPr>
          <w:rFonts w:ascii="Arial" w:eastAsia="Times New Roman" w:hAnsi="Arial" w:cs="Arial"/>
          <w:bCs/>
          <w:sz w:val="24"/>
          <w:szCs w:val="24"/>
        </w:rPr>
        <w:t>.</w:t>
      </w:r>
    </w:p>
    <w:p w14:paraId="6129A82C"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Требование частного стандарта обладает приоритетом по отношению к требованиям IEC 60601-1:2005+AMD1:2012+AMD2:2020 или параллельных стандартов.</w:t>
      </w:r>
    </w:p>
    <w:p w14:paraId="1625988C"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Для краткости в настоящем документе в качестве общего стандарта указан IEC 60601-1:2005+AMD1:2012+AMD2:2020. Ссылки на параллельные стандарты указаны по номеру документа.</w:t>
      </w:r>
    </w:p>
    <w:p w14:paraId="3B59F04D"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Нумерация разделов и подразделов настоящего документа соответствует нумерации общего стандарта с префиксом «201» (например, раздел 201.1 в настоящем документе соответствует содержанию раздела 1 общего стандарта) или применимого параллельного стандарта с префиксом «2хx», где хx - последние цифры номера документа параллельного стандарта (например, раздел 202.4 в настоящем документе соответствует содержанию раздела 4 параллельного стандарта IEC 60601-1-2, а раздел 208.4 в настоящем документе соответствует содержанию раздела 4 параллельного стандарта IEC 60601-1-8 и т.д.). Изменения в тексте общего стандарта обозначены следующими словами:</w:t>
      </w:r>
    </w:p>
    <w:p w14:paraId="046491B8"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«Замена» означает, что раздел или подраздел IEC 60601-1:2005+AMD1:2012+AMD2:2020 или применимого параллельного стандарта полностью заменяется текстом настоящего документа.</w:t>
      </w:r>
    </w:p>
    <w:p w14:paraId="2136E7DC"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«Дополнение» означает, что текст настоящего частного стандарта дополняет требования IEC 60601-1:2005+AMD1:2012+AMD2:2020 или применимого параллельного стандарта.</w:t>
      </w:r>
    </w:p>
    <w:p w14:paraId="5269963F"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«Изменение» означает, что в раздел или подраздел IEC 60601-1:2005+AMD1:2012+AMD2:2020 или применимого параллельного стандарта вносятся изменения, указанные в тексте настоящего документа.</w:t>
      </w:r>
    </w:p>
    <w:p w14:paraId="37B5D8FC"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Подразделы или рисунки, которые являются дополнительными по отношению к общему стандарту, нумеруются, начиная с 201.101. Тем не менее, в связи с тем, что определения в общем стандарте обозначены номерами с 3.1 по 3.154, дополнительные определения в настоящем документе нумеруются, начиная с 201.3.201. Дополнительные приложения обозначены буквами AA, BB и т.д., а дополнительные пункты - aa), bb) и т.д.</w:t>
      </w:r>
    </w:p>
    <w:p w14:paraId="56521D2D"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Подразделы или рисунки, которые являются дополнительными по отношению к подразделам или рисункам параллельного стандарта, нумеруются, начиная с 20x, где «x» - номер параллельного стандарта, например 202 для IEC 60601-1-2, 203 для IEC 60601-1-3 и т.д.</w:t>
      </w:r>
    </w:p>
    <w:p w14:paraId="27363B30" w14:textId="77777777" w:rsidR="00B059DA" w:rsidRPr="002A5E48"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Термин «настоящий документ» используется для ссылки на IEC 60601-1:2005+AMD1:2012+AMD2:2020, любые применимые параллельные стандарты и данный документ вместе взятые.</w:t>
      </w:r>
    </w:p>
    <w:p w14:paraId="6689733B" w14:textId="77777777" w:rsidR="00B059DA" w:rsidRDefault="00B059DA"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Если в настоящем документе нет соответствующего раздела или подраздела, то такой раздел или подраздел IEC 60601-1:2005+AMD1:2012+AMD2:2020 или применимого параллельного стандарта (возможно, не актуального) применяется без изменений; если предполагается, что какая-либо часть IEC 60601-1:2005+AMD1:2012+AMD2:2020 или применимого параллельного стандарта (возможно, актуального) не применяется, то в настоящем документе сделано соответствующее заявление.</w:t>
      </w:r>
    </w:p>
    <w:p w14:paraId="3999CF65" w14:textId="77777777" w:rsidR="002A5E48" w:rsidRPr="00B059DA" w:rsidRDefault="002A5E48" w:rsidP="009A2562">
      <w:pPr>
        <w:keepLines/>
        <w:widowControl w:val="0"/>
        <w:spacing w:after="0" w:line="360" w:lineRule="auto"/>
        <w:ind w:firstLine="709"/>
        <w:jc w:val="both"/>
        <w:outlineLvl w:val="0"/>
        <w:rPr>
          <w:rFonts w:ascii="Arial" w:eastAsia="Times New Roman" w:hAnsi="Arial" w:cs="Arial"/>
          <w:b/>
          <w:bCs/>
          <w:sz w:val="28"/>
          <w:szCs w:val="24"/>
        </w:rPr>
      </w:pPr>
    </w:p>
    <w:p w14:paraId="6628783E" w14:textId="77777777" w:rsidR="002A5E48" w:rsidRPr="00626396" w:rsidRDefault="002A5E48" w:rsidP="009A2562">
      <w:pPr>
        <w:pStyle w:val="1"/>
        <w:numPr>
          <w:ilvl w:val="0"/>
          <w:numId w:val="0"/>
        </w:numPr>
        <w:spacing w:before="0" w:after="0"/>
        <w:ind w:firstLine="709"/>
      </w:pPr>
      <w:bookmarkStart w:id="12" w:name="_Toc213949358"/>
      <w:r w:rsidRPr="00626396">
        <w:t>201.2</w:t>
      </w:r>
      <w:r w:rsidRPr="00626396">
        <w:tab/>
      </w:r>
      <w:r w:rsidRPr="00626396">
        <w:rPr>
          <w:szCs w:val="24"/>
        </w:rPr>
        <w:t>Нормативные ссылки</w:t>
      </w:r>
      <w:bookmarkEnd w:id="12"/>
    </w:p>
    <w:p w14:paraId="504BD43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Следующие ссылочные нормативные документы являются обязательными при применении данного документа. Для датированных ссылок применяется только цитированное издание документа. Для недатированных ссылок необходимо использовать самое последнее издание нормативного ссылочного документа (включая любые изменения).</w:t>
      </w:r>
    </w:p>
    <w:p w14:paraId="081814F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32:1977, Баллоны газовые медицинские. Маркировка для опознавания содержимого</w:t>
      </w:r>
    </w:p>
    <w:p w14:paraId="1EE95EA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3744:2010, Акустика. Определение уровней звуковой мощности и уровней звуковой энергии источников шума с использованием звукового давления. Технические методы в условиях свободного звукового поля над отражающей поверхностью</w:t>
      </w:r>
    </w:p>
    <w:p w14:paraId="79E0664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ISO</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4871:1996, Акустика. Заявленные значения шумоизлучения машин и оборудования и их проверка</w:t>
      </w:r>
    </w:p>
    <w:p w14:paraId="30C1CF6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5356</w:t>
      </w:r>
      <w:r w:rsidRPr="002A5E48">
        <w:rPr>
          <w:rFonts w:ascii="Arial" w:eastAsia="Times New Roman" w:hAnsi="Arial" w:cs="Arial"/>
          <w:bCs/>
          <w:sz w:val="24"/>
          <w:szCs w:val="24"/>
        </w:rPr>
        <w:noBreakHyphen/>
        <w:t>1:2015, Аппараты ингаляционной анестезии и искусственной вентиляции легких. Соединения конические. Часть 1. Конические патрубки и гнезда</w:t>
      </w:r>
    </w:p>
    <w:p w14:paraId="163E48B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ISO</w:t>
      </w:r>
      <w:r w:rsidRPr="002A5E48">
        <w:rPr>
          <w:rFonts w:ascii="Arial" w:eastAsia="Times New Roman" w:hAnsi="Arial" w:cs="Arial"/>
          <w:bCs/>
          <w:sz w:val="24"/>
          <w:szCs w:val="24"/>
        </w:rPr>
        <w:t> 5359:2014+</w:t>
      </w:r>
      <w:r w:rsidRPr="002A5E48">
        <w:rPr>
          <w:rFonts w:ascii="Arial" w:eastAsia="Times New Roman" w:hAnsi="Arial" w:cs="Arial"/>
          <w:bCs/>
          <w:sz w:val="24"/>
          <w:szCs w:val="24"/>
          <w:lang w:val="en-GB"/>
        </w:rPr>
        <w:t>AMD</w:t>
      </w:r>
      <w:r w:rsidRPr="002A5E48">
        <w:rPr>
          <w:rFonts w:ascii="Arial" w:eastAsia="Times New Roman" w:hAnsi="Arial" w:cs="Arial"/>
          <w:bCs/>
          <w:sz w:val="24"/>
          <w:szCs w:val="24"/>
        </w:rPr>
        <w:t>1:2017, Аппараты ингаляционной анестезии и искусственной вентиляции легких. Шланговые соединения низкого давления для использования с медицинскими газами</w:t>
      </w:r>
    </w:p>
    <w:p w14:paraId="6E781A9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5367:2014, Аппараты наркозные и дыхательные. Дыхательные наборы и соединители</w:t>
      </w:r>
    </w:p>
    <w:p w14:paraId="10A241E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7396</w:t>
      </w:r>
      <w:r w:rsidRPr="002A5E48">
        <w:rPr>
          <w:rFonts w:ascii="Arial" w:eastAsia="Times New Roman" w:hAnsi="Arial" w:cs="Arial"/>
          <w:bCs/>
          <w:sz w:val="24"/>
          <w:szCs w:val="24"/>
        </w:rPr>
        <w:noBreakHyphen/>
        <w:t>1:2016+AMD1:2017, Системы трубопроводные медицинских газов. Часть 1. Трубопроводные системы для сжатых медицинских газов и вакуума</w:t>
      </w:r>
    </w:p>
    <w:p w14:paraId="3BC7AD7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9360</w:t>
      </w:r>
      <w:r w:rsidRPr="002A5E48">
        <w:rPr>
          <w:rFonts w:ascii="Arial" w:eastAsia="Times New Roman" w:hAnsi="Arial" w:cs="Arial"/>
          <w:bCs/>
          <w:sz w:val="24"/>
          <w:szCs w:val="24"/>
        </w:rPr>
        <w:noBreakHyphen/>
        <w:t>1:2000, Аппараты наркозные и дыхательные. Тепло- и влагообменники (ТВО) для увлажнения вдыхаемых человеком газов. Часть 1. ТВО с минимальным дыхательным объемом 250 мл</w:t>
      </w:r>
    </w:p>
    <w:p w14:paraId="7656609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ISO 9360</w:t>
      </w:r>
      <w:r w:rsidRPr="002A5E48">
        <w:rPr>
          <w:rFonts w:ascii="Arial" w:eastAsia="Times New Roman" w:hAnsi="Arial" w:cs="Arial"/>
          <w:bCs/>
          <w:sz w:val="24"/>
          <w:szCs w:val="24"/>
        </w:rPr>
        <w:noBreakHyphen/>
        <w:t>2:2001, Аппараты наркозные и дыхательные. Тепло-и влагообменники (ТВО) для увлажнения вдыхаемых человеком газов. Часть 2. ТВО с минимальным дыхательным объемом 250 мл для пациентов с трахеостомой</w:t>
      </w:r>
    </w:p>
    <w:p w14:paraId="6AC4105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14937:2009, Стерилизация медицинской продукции. Общие требования к определению характеристик стерилизующего средства и разработке, валидации и текущему контролю процесса стерилизации медицинских изделий</w:t>
      </w:r>
    </w:p>
    <w:p w14:paraId="7EB4B0B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17664-1:2021, Обработка медицинской продукции. Информация, предоставляемая изготовителем для проведения обработки медицинских изделий. Часть 1. Критические и полукритические медицинские изделия</w:t>
      </w:r>
    </w:p>
    <w:p w14:paraId="74EBB8F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17664-2:2021, Обработка медицинской продукции. Информация, предоставляемая изготовителем для проведения обработки медицинских изделий. Часть 2. Некритические медицинские изделия</w:t>
      </w:r>
    </w:p>
    <w:p w14:paraId="1223B1F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18562</w:t>
      </w:r>
      <w:r w:rsidRPr="002A5E48">
        <w:rPr>
          <w:rFonts w:ascii="Arial" w:eastAsia="Times New Roman" w:hAnsi="Arial" w:cs="Arial"/>
          <w:bCs/>
          <w:sz w:val="24"/>
          <w:szCs w:val="24"/>
        </w:rPr>
        <w:noBreakHyphen/>
        <w:t>1:2017, Оценка биосовместимости каналов дыхательных газов в медицинских изделиях . Часть 1. Оценка и проведение испытания в процессе менеджмента риска</w:t>
      </w:r>
    </w:p>
    <w:p w14:paraId="7E6F79F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20417:2021, Изделия медицинские. Информация, поставляемая изготовителем</w:t>
      </w:r>
    </w:p>
    <w:p w14:paraId="15A7EBA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23328</w:t>
      </w:r>
      <w:r w:rsidRPr="002A5E48">
        <w:rPr>
          <w:rFonts w:ascii="Arial" w:eastAsia="Times New Roman" w:hAnsi="Arial" w:cs="Arial"/>
          <w:bCs/>
          <w:sz w:val="24"/>
          <w:szCs w:val="24"/>
        </w:rPr>
        <w:noBreakHyphen/>
        <w:t>1:2003, Фильтры дыхательного контура для анестезии и искусственной вентиляции легких. Часть 1. Метод гидрофильной пробы для оценки фильтрационных свойств</w:t>
      </w:r>
    </w:p>
    <w:p w14:paraId="660737C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23328</w:t>
      </w:r>
      <w:r w:rsidRPr="002A5E48">
        <w:rPr>
          <w:rFonts w:ascii="Arial" w:eastAsia="Times New Roman" w:hAnsi="Arial" w:cs="Arial"/>
          <w:bCs/>
          <w:sz w:val="24"/>
          <w:szCs w:val="24"/>
        </w:rPr>
        <w:noBreakHyphen/>
        <w:t>2:2002, Фильтры дыхательного контура для анестезии и искусственной вентиляции легких. Часть 2. Характеристики, не связанные с фильтрацией</w:t>
      </w:r>
    </w:p>
    <w:p w14:paraId="3DF2F72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ISO 80369</w:t>
      </w:r>
      <w:r w:rsidRPr="002A5E48">
        <w:rPr>
          <w:rFonts w:ascii="Arial" w:eastAsia="Times New Roman" w:hAnsi="Arial" w:cs="Arial"/>
          <w:bCs/>
          <w:sz w:val="24"/>
          <w:szCs w:val="24"/>
        </w:rPr>
        <w:noBreakHyphen/>
        <w:t>1:2018, Соединители малого диаметра для жидкостей и газов, используемые в здравоохранении. Часть 1. Общие требования</w:t>
      </w:r>
    </w:p>
    <w:p w14:paraId="2CFF64D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ISO</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80601-2-55:2018, Изделия медицинские электрические. Часть 2-55. Частные требования безопасности с учетом основных функциональных характеристик к мониторам дыхательных смесей</w:t>
      </w:r>
    </w:p>
    <w:p w14:paraId="5CCB3F6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ISO</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80601-2-74:2021, Изделия медицинские электрические. Часть 2-74. Частные требования безопасности с учетом основных функциональных характеристик к оборудованию для увлажнения дыхательных путей</w:t>
      </w:r>
    </w:p>
    <w:p w14:paraId="7C4C22F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IEC 60601-1:2005+AMD1:2012+AMD2:2020, Изделия медицинские электрические. Часть 1. Общие требования безопасности с учетом основных функциональных характеристик</w:t>
      </w:r>
    </w:p>
    <w:p w14:paraId="0FE641B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lastRenderedPageBreak/>
        <w:t>IEC </w:t>
      </w:r>
      <w:r w:rsidRPr="002A5E48">
        <w:rPr>
          <w:rFonts w:ascii="Arial" w:eastAsia="Times New Roman" w:hAnsi="Arial" w:cs="Arial"/>
          <w:bCs/>
          <w:sz w:val="24"/>
          <w:szCs w:val="24"/>
        </w:rPr>
        <w:t>61672-1:2013, Электроакустика. Шумомеры. Часть 1. Технические требования</w:t>
      </w:r>
    </w:p>
    <w:p w14:paraId="0F72BC6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62304:2006+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1:2015, Программное обеспечение для медицинских приборов. Процессы жизненного цикла программного обеспечения</w:t>
      </w:r>
    </w:p>
    <w:p w14:paraId="3FB28F7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IEC 62570:2014, Общепринятая практика маркировки медицинских приборов и других изделий, которые могут использоваться в условиях магнитного резонанса</w:t>
      </w:r>
    </w:p>
    <w:p w14:paraId="4037809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81001-5-1:2021, Защита, эффективность и безопасность программного обеспечения и ИТ-систем здравоохранения. Часть 5-1. Безопасность. Действия в жизненном цикле продукта</w:t>
      </w:r>
    </w:p>
    <w:p w14:paraId="2C4D9E1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IEC</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Guide </w:t>
      </w:r>
      <w:r w:rsidRPr="002A5E48">
        <w:rPr>
          <w:rFonts w:ascii="Arial" w:eastAsia="Times New Roman" w:hAnsi="Arial" w:cs="Arial"/>
          <w:bCs/>
          <w:sz w:val="24"/>
          <w:szCs w:val="24"/>
        </w:rPr>
        <w:t>115:2021, Применение неопределенности измерений к деятельности по оценке соответствия в электротехнической промышленности</w:t>
      </w:r>
    </w:p>
    <w:p w14:paraId="38B7964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13" w:name="_Toc213949359"/>
      <w:r w:rsidRPr="002A5E48">
        <w:rPr>
          <w:rFonts w:ascii="Arial" w:eastAsia="Times New Roman" w:hAnsi="Arial" w:cs="Arial"/>
          <w:bCs/>
          <w:sz w:val="24"/>
          <w:szCs w:val="24"/>
        </w:rPr>
        <w:t>201.3</w:t>
      </w:r>
      <w:r w:rsidRPr="002A5E48">
        <w:rPr>
          <w:rFonts w:ascii="Arial" w:eastAsia="Times New Roman" w:hAnsi="Arial" w:cs="Arial"/>
          <w:bCs/>
          <w:sz w:val="24"/>
          <w:szCs w:val="24"/>
        </w:rPr>
        <w:tab/>
        <w:t>Термины и определения</w:t>
      </w:r>
      <w:bookmarkEnd w:id="13"/>
    </w:p>
    <w:p w14:paraId="4EF1A69C" w14:textId="05FFD4A0"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 настоящем документе используются термины и определения, указанные в IEC 60601-1:2005+AMD1:2012+AMD2:2020, а также следующие термины и определения.</w:t>
      </w:r>
    </w:p>
    <w:p w14:paraId="27919E6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201.3.201</w:t>
      </w:r>
    </w:p>
    <w:p w14:paraId="1876358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сопроводительная информация</w:t>
      </w:r>
    </w:p>
    <w:p w14:paraId="09EF3AC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accompanying information</w:t>
      </w:r>
    </w:p>
    <w:p w14:paraId="39AFB95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информация, прилагаемая к медицинскому изделию или принадлежности (3.1) или маркированная на них, предназначенная для пользователя или лиц, ответственных за установку, эксплуатацию, обработку, обслуживание, вывод из эксплуатации и утилизацию медицинского изделия или принадлежности, особенно в части безопасного применения</w:t>
      </w:r>
    </w:p>
    <w:p w14:paraId="25671E6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Примечание 1 к словарной статье: Сопроводительная информация должна рассматриваться как часть медицинского изделия или принадлежности. </w:t>
      </w:r>
    </w:p>
    <w:p w14:paraId="0005DAF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2 к словарной статье: Сопроводительная информация может состоять из этикетки, маркировки, инструк</w:t>
      </w:r>
      <w:r w:rsidRPr="002A5E48">
        <w:rPr>
          <w:rFonts w:ascii="Arial" w:eastAsia="Times New Roman" w:hAnsi="Arial" w:cs="Arial"/>
          <w:bCs/>
          <w:sz w:val="24"/>
          <w:szCs w:val="24"/>
        </w:rPr>
        <w:softHyphen/>
        <w:t>ции по применению, технического описания, руководства по установке, краткого справочного руководства и т.д.</w:t>
      </w:r>
    </w:p>
    <w:p w14:paraId="7BADFA2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Примечание 3 к словарной статье: Сопроводительная информация не обязательно является рукописным или печатным документом, она может включать аудиоматериалы или визуальные материалы, или тактильные средства и различные типы носителей (например, CD/DVD-ROM, USB-накопитель, веб-сайт). </w:t>
      </w:r>
    </w:p>
    <w:p w14:paraId="5C620AB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20417:2021, 3.2, изменено — удалено примечание 4]</w:t>
      </w:r>
    </w:p>
    <w:p w14:paraId="384151B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201.3.202</w:t>
      </w:r>
    </w:p>
    <w:p w14:paraId="3CE8A76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подтвержденный</w:t>
      </w:r>
    </w:p>
    <w:p w14:paraId="446B170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acknowledged</w:t>
      </w:r>
    </w:p>
    <w:p w14:paraId="5B5F1DA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состояние системы сигнализации, инициированное действием оператора, при котором звуковой сигнал тревоги, связанный с текущей активной опасной ситуацией, отключается до тех пор, пока опасная ситуация не исчезнет, или пока не истечет заранее установленный интервал времени</w:t>
      </w:r>
    </w:p>
    <w:p w14:paraId="6B00FBF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Подтверждение влияет только на сигналы тревоги, которые активны на момент действия оператора.</w:t>
      </w:r>
    </w:p>
    <w:p w14:paraId="1FCEEEF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60601-1-8:2006+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3.37]</w:t>
      </w:r>
    </w:p>
    <w:p w14:paraId="60B2A1C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201.3.203</w:t>
      </w:r>
    </w:p>
    <w:p w14:paraId="3FF5D2B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воздуховодное устройство</w:t>
      </w:r>
    </w:p>
    <w:p w14:paraId="54A0CA5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airway</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device</w:t>
      </w:r>
    </w:p>
    <w:p w14:paraId="3780012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изделие, предназначенное для обеспечения газового канала к дыхательным путям пациента и от них</w:t>
      </w:r>
    </w:p>
    <w:p w14:paraId="44B8942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4135:2022, 3.8.1.2]</w:t>
      </w:r>
    </w:p>
    <w:p w14:paraId="7817657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14" w:name="_Hlk69307907"/>
      <w:r w:rsidRPr="002A5E48">
        <w:rPr>
          <w:rFonts w:ascii="Arial" w:eastAsia="Times New Roman" w:hAnsi="Arial" w:cs="Arial"/>
          <w:bCs/>
          <w:sz w:val="24"/>
          <w:szCs w:val="24"/>
        </w:rPr>
        <w:t>201.3.204</w:t>
      </w:r>
    </w:p>
    <w:p w14:paraId="349D72C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давление в дыхательных путях</w:t>
      </w:r>
    </w:p>
    <w:p w14:paraId="17484A2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airway</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pressure</w:t>
      </w:r>
    </w:p>
    <w:p w14:paraId="4B52880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Paw</w:t>
      </w:r>
    </w:p>
    <w:p w14:paraId="383A1D2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давление в отверстии для присоединения пациента или на дистальном выходе изделия при отсутствии отверстия для присоединения пациента</w:t>
      </w:r>
    </w:p>
    <w:p w14:paraId="287E725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Давление в дыхательных путях можно получить на основе измерений давления, произведенных в любой точке изделия.</w:t>
      </w:r>
    </w:p>
    <w:p w14:paraId="15F5140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4135:2022, 3.1.4.41.1]</w:t>
      </w:r>
    </w:p>
    <w:p w14:paraId="760F032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15" w:name="_Hlk69308200"/>
      <w:bookmarkEnd w:id="14"/>
      <w:r w:rsidRPr="002A5E48">
        <w:rPr>
          <w:rFonts w:ascii="Arial" w:eastAsia="Times New Roman" w:hAnsi="Arial" w:cs="Arial"/>
          <w:bCs/>
          <w:sz w:val="24"/>
          <w:szCs w:val="24"/>
        </w:rPr>
        <w:t>201.3.205</w:t>
      </w:r>
    </w:p>
    <w:p w14:paraId="38F8AD2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задержка опасной ситуации</w:t>
      </w:r>
    </w:p>
    <w:p w14:paraId="3716D39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alarm</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condition</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delay</w:t>
      </w:r>
    </w:p>
    <w:p w14:paraId="01BFD9F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время от момента возникновения инициирующего события либо у пациента (в случае физиологических опасных ситуаций), либо в оборудовании (в случае технических опасных ситуаций) до момента, когда система сигнализации определяет наличие опасной ситуации</w:t>
      </w:r>
    </w:p>
    <w:p w14:paraId="381A971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60601-1-8:2006+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3.2]</w:t>
      </w:r>
    </w:p>
    <w:p w14:paraId="6F23924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16" w:name="_Hlk69309475"/>
      <w:bookmarkEnd w:id="15"/>
      <w:r w:rsidRPr="002A5E48">
        <w:rPr>
          <w:rFonts w:ascii="Arial" w:eastAsia="Times New Roman" w:hAnsi="Arial" w:cs="Arial"/>
          <w:bCs/>
          <w:sz w:val="24"/>
          <w:szCs w:val="24"/>
        </w:rPr>
        <w:t>201.3.206</w:t>
      </w:r>
    </w:p>
    <w:p w14:paraId="42AF390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предел сигнализации</w:t>
      </w:r>
    </w:p>
    <w:p w14:paraId="572BCB5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lastRenderedPageBreak/>
        <w:t>alarm</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limit</w:t>
      </w:r>
    </w:p>
    <w:p w14:paraId="46247D8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порог, используемый системой сигнализации для определения опасной ситуации</w:t>
      </w:r>
    </w:p>
    <w:p w14:paraId="00EFA0D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60601-1-8:2006+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3.3]</w:t>
      </w:r>
    </w:p>
    <w:bookmarkEnd w:id="16"/>
    <w:p w14:paraId="03FA564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201.3.207</w:t>
      </w:r>
    </w:p>
    <w:p w14:paraId="35CD03D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сигнализация отключена</w:t>
      </w:r>
    </w:p>
    <w:p w14:paraId="151A165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alarm</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off</w:t>
      </w:r>
    </w:p>
    <w:p w14:paraId="24D845D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состояние неопределенной продолжительности, при котором система сигнализации или ее часть не формирует сигналы тревоги</w:t>
      </w:r>
    </w:p>
    <w:p w14:paraId="17FC76C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60601-1-8:2006+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3.4]</w:t>
      </w:r>
    </w:p>
    <w:p w14:paraId="4B65FED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201.3.208</w:t>
      </w:r>
    </w:p>
    <w:p w14:paraId="22EF828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сигнализация приостановлена</w:t>
      </w:r>
    </w:p>
    <w:p w14:paraId="596F8D3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alarm</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paused</w:t>
      </w:r>
    </w:p>
    <w:p w14:paraId="27899A2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состояние ограниченной продолжительности, при котором система сигнализации или ее часть не формирует сигналы тревоги</w:t>
      </w:r>
    </w:p>
    <w:p w14:paraId="64EC7B5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60601-1-8:2006+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3.5]</w:t>
      </w:r>
    </w:p>
    <w:p w14:paraId="5F44FEB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201.3.209</w:t>
      </w:r>
    </w:p>
    <w:p w14:paraId="74EC963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настройка (уставка) сигнализации</w:t>
      </w:r>
    </w:p>
    <w:p w14:paraId="334B666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alarm</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setting</w:t>
      </w:r>
    </w:p>
    <w:p w14:paraId="6EA3DCF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конфигурация системы сигнализации, включающая, помимо прочего:</w:t>
      </w:r>
    </w:p>
    <w:p w14:paraId="1F6123B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пределы сигнализации;</w:t>
      </w:r>
    </w:p>
    <w:p w14:paraId="6CA3BC4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характеристики любых состояний отключения сигнала тревоги; и</w:t>
      </w:r>
    </w:p>
    <w:p w14:paraId="607AF4B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значения переменных или параметров, определяющих функционирование системы сигнализации</w:t>
      </w:r>
    </w:p>
    <w:p w14:paraId="680AF34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Некоторые алгоритмически определяемые настройки сигнализации могут потребовать времени для определения или повторного определения.</w:t>
      </w:r>
    </w:p>
    <w:p w14:paraId="07250DF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60601-1-8:2006+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3.8]</w:t>
      </w:r>
    </w:p>
    <w:p w14:paraId="3394B42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17" w:name="_Hlk69314142"/>
      <w:r w:rsidRPr="002A5E48">
        <w:rPr>
          <w:rFonts w:ascii="Arial" w:eastAsia="Times New Roman" w:hAnsi="Arial" w:cs="Arial"/>
          <w:bCs/>
          <w:sz w:val="24"/>
          <w:szCs w:val="24"/>
        </w:rPr>
        <w:t>201.3.210</w:t>
      </w:r>
    </w:p>
    <w:p w14:paraId="6ACF778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задержка формирования сигнала тревоги</w:t>
      </w:r>
    </w:p>
    <w:p w14:paraId="34298DE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alarm</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signal</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generation</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delay</w:t>
      </w:r>
    </w:p>
    <w:p w14:paraId="393677C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время от возникновения опасной ситуации до формирования сигнала (сигналов) тревоги</w:t>
      </w:r>
    </w:p>
    <w:p w14:paraId="799D7CA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60601-1-8:2006+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3.10]</w:t>
      </w:r>
    </w:p>
    <w:p w14:paraId="29C42CC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201.3.211</w:t>
      </w:r>
    </w:p>
    <w:p w14:paraId="65F75A0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искусственная вентиляция легких</w:t>
      </w:r>
    </w:p>
    <w:p w14:paraId="5D44FF0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artificial</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ventilation</w:t>
      </w:r>
    </w:p>
    <w:p w14:paraId="3AF7A20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перемежающееся повышение давления в дыхательных путях пациента относительно давления в легких с помощью внешних средств с целью усиления или полного контроля вентиляции легких пациента</w:t>
      </w:r>
    </w:p>
    <w:p w14:paraId="490ED5A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Вариантами обеспечения искусственной вентиляции легких являются: ручная реанимация, реанимация «рот в рот», автоматическая вентиляция легких, механическая вентиляция легких.</w:t>
      </w:r>
    </w:p>
    <w:p w14:paraId="5926767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 Распространенными областями применения искусственной вентиляции легких являются: неотложная помощь, транспорт, уход на дому, анестезия, интенсивная терапия, реабилитация.</w:t>
      </w:r>
    </w:p>
    <w:p w14:paraId="339B085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 к словарной статье: Средства, используемые для искусственной вентиляции легких, включают: положительное давление; отрицательное давление; пневмопривод; ручной привод, приводимый в действие оператором; электропривод.</w:t>
      </w:r>
    </w:p>
    <w:p w14:paraId="5D9D023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3 к словарной статье: Вентиляция с отрицательным давлением повышает относительное давление в дыхательных путях за счет перемежающегося понижения давления в легких.</w:t>
      </w:r>
    </w:p>
    <w:p w14:paraId="6B6C0DA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19223:2019, 3.1.10]</w:t>
      </w:r>
    </w:p>
    <w:p w14:paraId="2B5435D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18" w:name="_Hlk69309742"/>
      <w:bookmarkEnd w:id="17"/>
      <w:r w:rsidRPr="002A5E48">
        <w:rPr>
          <w:rFonts w:ascii="Arial" w:eastAsia="Times New Roman" w:hAnsi="Arial" w:cs="Arial"/>
          <w:bCs/>
          <w:sz w:val="24"/>
          <w:szCs w:val="24"/>
        </w:rPr>
        <w:t>201.3.212</w:t>
      </w:r>
    </w:p>
    <w:p w14:paraId="58A2CDF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атака</w:t>
      </w:r>
    </w:p>
    <w:p w14:paraId="78C4CB3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attack</w:t>
      </w:r>
    </w:p>
    <w:p w14:paraId="30B5875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попытка разрушения, раскрытия, изменения, вывода из строя, кражи или получения несанкционированного доступа к активу или его несанкционированного использования</w:t>
      </w:r>
    </w:p>
    <w:p w14:paraId="3F16575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IEC 81001-5-1:2021, 3.5]</w:t>
      </w:r>
    </w:p>
    <w:p w14:paraId="5721A80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201.3.213</w:t>
      </w:r>
    </w:p>
    <w:p w14:paraId="4138054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звуковая сигнализация отключена</w:t>
      </w:r>
    </w:p>
    <w:p w14:paraId="1D308FB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audio</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off</w:t>
      </w:r>
    </w:p>
    <w:p w14:paraId="6B05A45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состояние неопределенной продолжительности, при котором система сигнализации или ее часть не формирует звуковой сигнал тревоги</w:t>
      </w:r>
    </w:p>
    <w:p w14:paraId="527F518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60601-1-8:2006+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3.12]</w:t>
      </w:r>
    </w:p>
    <w:p w14:paraId="7968C9C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201.3.214</w:t>
      </w:r>
    </w:p>
    <w:p w14:paraId="441156D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звуковая сигнализация приостановлена</w:t>
      </w:r>
    </w:p>
    <w:p w14:paraId="683D730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lastRenderedPageBreak/>
        <w:t>audio</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paused</w:t>
      </w:r>
    </w:p>
    <w:p w14:paraId="18720C1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состояние ограниченной продолжительности, при котором система сигнализации или ее часть не формирует звуковой сигнал тревоги</w:t>
      </w:r>
    </w:p>
    <w:p w14:paraId="6A4590B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IEC 60601-1-8:2006+AMD1:2012+AMD2:2020, 3.13]</w:t>
      </w:r>
    </w:p>
    <w:p w14:paraId="09CD7A3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201.3.215</w:t>
      </w:r>
    </w:p>
    <w:p w14:paraId="2AD6A9F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BAP</w:t>
      </w:r>
    </w:p>
    <w:p w14:paraId="0843004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величина, на которую исходное давление в дыхательных путях устанавливается с положительным смещением от давления окружающей среды</w:t>
      </w:r>
    </w:p>
    <w:p w14:paraId="0D6DBF2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3.10.2,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464B8A4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19" w:name="_Hlk69309997"/>
      <w:bookmarkEnd w:id="18"/>
      <w:r w:rsidRPr="002A5E48">
        <w:rPr>
          <w:rFonts w:ascii="Arial" w:eastAsia="Times New Roman" w:hAnsi="Arial" w:cs="Arial"/>
          <w:bCs/>
          <w:sz w:val="24"/>
          <w:szCs w:val="24"/>
        </w:rPr>
        <w:t>201.3.216</w:t>
      </w:r>
    </w:p>
    <w:p w14:paraId="5B04550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поток поддержки</w:t>
      </w:r>
    </w:p>
    <w:p w14:paraId="503DDC5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bias</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flow</w:t>
      </w:r>
    </w:p>
    <w:p w14:paraId="703A81F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поток, который проходит через дыхательный контур аппарата искусственной вентиляции легких к выпускному отверстию, но не предназначен для обеспечения вентиляции легких</w:t>
      </w:r>
    </w:p>
    <w:p w14:paraId="0F98DFD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3.7.7,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76CEE46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201.3.217</w:t>
      </w:r>
    </w:p>
    <w:p w14:paraId="7A1E672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биосовместимость</w:t>
      </w:r>
    </w:p>
    <w:p w14:paraId="7B68A56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biocompatibility</w:t>
      </w:r>
    </w:p>
    <w:p w14:paraId="789D3C1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способность контактировать с живой системой, не оказывая неприемлемого вредного воздействия</w:t>
      </w:r>
    </w:p>
    <w:p w14:paraId="43177E6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Медицинские изделия могут вызывать некоторый уровень побочного эффекта, однако такой уровень может быть определен как допустимый при рассмотрении преимуществ, предоставляемых медицинским изделием.</w:t>
      </w:r>
    </w:p>
    <w:p w14:paraId="7758D78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18562-1:2017, 3.2]</w:t>
      </w:r>
    </w:p>
    <w:p w14:paraId="265088D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201.3.218</w:t>
      </w:r>
    </w:p>
    <w:p w14:paraId="7A9F833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температура тела, атмосферное давление и полное насыщение водяным паром</w:t>
      </w:r>
    </w:p>
    <w:p w14:paraId="5478C0C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lang w:val="en-US"/>
        </w:rPr>
        <w:t>body temperature and pressure saturated</w:t>
      </w:r>
      <w:r w:rsidRPr="002A5E48">
        <w:rPr>
          <w:rFonts w:ascii="Arial" w:eastAsia="Times New Roman" w:hAnsi="Arial" w:cs="Arial"/>
          <w:bCs/>
          <w:sz w:val="24"/>
          <w:szCs w:val="24"/>
          <w:lang w:val="en-US"/>
        </w:rPr>
        <w:br/>
        <w:t>BTPS</w:t>
      </w:r>
    </w:p>
    <w:p w14:paraId="37883AF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атмосферное давление, температура 37 °</w:t>
      </w:r>
      <w:r w:rsidRPr="002A5E48">
        <w:rPr>
          <w:rFonts w:ascii="Arial" w:eastAsia="Times New Roman" w:hAnsi="Arial" w:cs="Arial"/>
          <w:bCs/>
          <w:sz w:val="24"/>
          <w:szCs w:val="24"/>
          <w:lang w:val="en-US"/>
        </w:rPr>
        <w:t>C</w:t>
      </w:r>
      <w:r w:rsidRPr="002A5E48">
        <w:rPr>
          <w:rFonts w:ascii="Arial" w:eastAsia="Times New Roman" w:hAnsi="Arial" w:cs="Arial"/>
          <w:bCs/>
          <w:sz w:val="24"/>
          <w:szCs w:val="24"/>
        </w:rPr>
        <w:t xml:space="preserve"> и относительная влажность 100 %</w:t>
      </w:r>
    </w:p>
    <w:p w14:paraId="004B7AD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4135:2022, 3.1.1.7]</w:t>
      </w:r>
    </w:p>
    <w:p w14:paraId="6AB5354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201.3.219</w:t>
      </w:r>
    </w:p>
    <w:p w14:paraId="44CA634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дыхательный контур</w:t>
      </w:r>
    </w:p>
    <w:p w14:paraId="234E70C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breathing</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system</w:t>
      </w:r>
    </w:p>
    <w:p w14:paraId="13497D0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каналы, по которым газ поступает к пациенту или от него при дыхательном давлении и непрерывно или периодически находится во флюидопроводной связи с дыхательными путями пациента во время любой формы искусственной вентиляции легких или респираторной терапии</w:t>
      </w:r>
    </w:p>
    <w:p w14:paraId="054E3D4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4135:2022, 3.6.1.1,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25909392"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bookmarkStart w:id="20" w:name="_Hlk88492225"/>
      <w:r w:rsidRPr="00B10B5D">
        <w:rPr>
          <w:rFonts w:ascii="Arial" w:eastAsia="Times New Roman" w:hAnsi="Arial" w:cs="Arial"/>
          <w:bCs/>
          <w:sz w:val="24"/>
          <w:szCs w:val="24"/>
          <w:lang w:val="en-US"/>
        </w:rPr>
        <w:t>201.3.220</w:t>
      </w:r>
    </w:p>
    <w:p w14:paraId="367A2148"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rPr>
        <w:t>фильтр</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rPr>
        <w:t>дыхательного</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rPr>
        <w:t>контура</w:t>
      </w:r>
    </w:p>
    <w:p w14:paraId="065B8773"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lang w:val="en-US"/>
        </w:rPr>
        <w:t>breathing</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system</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filter</w:t>
      </w:r>
      <w:r w:rsidRPr="00B10B5D">
        <w:rPr>
          <w:rFonts w:ascii="Arial" w:eastAsia="Times New Roman" w:hAnsi="Arial" w:cs="Arial"/>
          <w:bCs/>
          <w:sz w:val="24"/>
          <w:szCs w:val="24"/>
          <w:lang w:val="en-US"/>
        </w:rPr>
        <w:br/>
      </w:r>
      <w:r w:rsidRPr="002A5E48">
        <w:rPr>
          <w:rFonts w:ascii="Arial" w:eastAsia="Times New Roman" w:hAnsi="Arial" w:cs="Arial"/>
          <w:bCs/>
          <w:sz w:val="24"/>
          <w:szCs w:val="24"/>
          <w:lang w:val="en-US"/>
        </w:rPr>
        <w:t>BSF</w:t>
      </w:r>
    </w:p>
    <w:p w14:paraId="0067F46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изделие, предназначенное для уменьшения проникновения твердых частиц, включая микроорганизмы, в дыхательный контур</w:t>
      </w:r>
    </w:p>
    <w:p w14:paraId="2F182B6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23328-2:2002, 3.1]</w:t>
      </w:r>
    </w:p>
    <w:p w14:paraId="4D44C37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21" w:name="_Hlk88492309"/>
      <w:bookmarkEnd w:id="20"/>
      <w:r w:rsidRPr="002A5E48">
        <w:rPr>
          <w:rFonts w:ascii="Arial" w:eastAsia="Times New Roman" w:hAnsi="Arial" w:cs="Arial"/>
          <w:bCs/>
          <w:sz w:val="24"/>
          <w:szCs w:val="24"/>
        </w:rPr>
        <w:t>201.3.221</w:t>
      </w:r>
    </w:p>
    <w:p w14:paraId="620A857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очистка</w:t>
      </w:r>
    </w:p>
    <w:p w14:paraId="48AE0D2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cleaning</w:t>
      </w:r>
    </w:p>
    <w:p w14:paraId="583B677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удаление загрязнений с объекта для дальнейшей обработки или предусмотренного применения</w:t>
      </w:r>
    </w:p>
    <w:p w14:paraId="79FDE37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Очистка состоит из удаления, обычно с помощью моющего средства и воды, налипшей грязи (например, крови, белковых веществ и других загрязнений) с поверхностей, из щелей, зазубрин, соединений и просветов медицинского изделия с помощью ручного или автоматизированного процесса, который подготавливает изделия к безопасному применению и/или дальнейшей обработке.</w:t>
      </w:r>
    </w:p>
    <w:p w14:paraId="1C0C9A9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17664-2:2021, 3.1,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«и/или» заменено на «или»]</w:t>
      </w:r>
    </w:p>
    <w:p w14:paraId="2A93294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22" w:name="_Hlk69310386"/>
      <w:bookmarkEnd w:id="19"/>
      <w:bookmarkEnd w:id="21"/>
      <w:r w:rsidRPr="002A5E48">
        <w:rPr>
          <w:rFonts w:ascii="Arial" w:eastAsia="Times New Roman" w:hAnsi="Arial" w:cs="Arial"/>
          <w:bCs/>
          <w:sz w:val="24"/>
          <w:szCs w:val="24"/>
        </w:rPr>
        <w:t>201.3.222</w:t>
      </w:r>
    </w:p>
    <w:p w14:paraId="6AA2AEB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соединитель (разъем)</w:t>
      </w:r>
    </w:p>
    <w:p w14:paraId="7E16090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connector</w:t>
      </w:r>
    </w:p>
    <w:p w14:paraId="2E65749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приспособление для соединения двух и более компонентов</w:t>
      </w:r>
    </w:p>
    <w:p w14:paraId="053681E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Соединители для шлангов низкого давления представляют собой любой из ряда сопрягаемых компонентов, предназначенных для поддержания газовой специфики путем распределения набора различных диаметров по сопрягаемым соединителям для каждого конкретного газа.</w:t>
      </w:r>
    </w:p>
    <w:p w14:paraId="1723160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[ИСТОЧНИК: ISO 4135:2022, 3.1.4.5]</w:t>
      </w:r>
    </w:p>
    <w:bookmarkEnd w:id="22"/>
    <w:p w14:paraId="380FBA9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201.3.223</w:t>
      </w:r>
    </w:p>
    <w:p w14:paraId="4E77173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непрерывный поток</w:t>
      </w:r>
    </w:p>
    <w:p w14:paraId="49C26E5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continuous</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flow</w:t>
      </w:r>
    </w:p>
    <w:p w14:paraId="430F3BB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газ, непрерывно протекающий через дыхательный контур аппарата искусственной вентиляции легких, некоторая часть которого периодически поступает в легкие пациента всякий раз, когда давление в дыхательных путях повышается посредством аппарата искусственной вентиляции легких или вследствие действий оператора, или поток, требуемый в результате усилия пациента на вдохе</w:t>
      </w:r>
    </w:p>
    <w:p w14:paraId="3A72EC5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3.7.8,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65E0BD8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23" w:name="_Hlk69311046"/>
      <w:r w:rsidRPr="002A5E48">
        <w:rPr>
          <w:rFonts w:ascii="Arial" w:eastAsia="Times New Roman" w:hAnsi="Arial" w:cs="Arial"/>
          <w:bCs/>
          <w:sz w:val="24"/>
          <w:szCs w:val="24"/>
        </w:rPr>
        <w:t>201.3.224</w:t>
      </w:r>
    </w:p>
    <w:p w14:paraId="79D4100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постоянное положительное давление в дыхательных путях</w:t>
      </w:r>
    </w:p>
    <w:p w14:paraId="5776CB0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CPAP</w:t>
      </w:r>
      <w:r w:rsidRPr="002A5E48">
        <w:rPr>
          <w:rFonts w:ascii="Arial" w:eastAsia="Times New Roman" w:hAnsi="Arial" w:cs="Arial"/>
          <w:bCs/>
          <w:sz w:val="24"/>
          <w:szCs w:val="24"/>
        </w:rPr>
        <w:br/>
      </w:r>
      <w:r w:rsidRPr="002A5E48">
        <w:rPr>
          <w:rFonts w:ascii="Arial" w:eastAsia="Times New Roman" w:hAnsi="Arial" w:cs="Arial"/>
          <w:bCs/>
          <w:sz w:val="24"/>
          <w:szCs w:val="24"/>
          <w:lang w:val="en-US"/>
        </w:rPr>
        <w:t>continuous</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positive</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airway</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pressure</w:t>
      </w:r>
    </w:p>
    <w:p w14:paraId="0357D5A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24" w:name="_Hlk95143091"/>
      <w:r w:rsidRPr="002A5E48">
        <w:rPr>
          <w:rFonts w:ascii="Arial" w:eastAsia="Times New Roman" w:hAnsi="Arial" w:cs="Arial"/>
          <w:bCs/>
          <w:sz w:val="24"/>
          <w:szCs w:val="24"/>
        </w:rPr>
        <w:t>режим вентиляции легких или режим дыхательной терапии при апноэ во сне, при котором пациент непрерывно дышит при установленном уровне давления в дыхательных путях, превышающем давление окружающей среды</w:t>
      </w:r>
    </w:p>
    <w:p w14:paraId="5BAB9EF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xml:space="preserve">1 к словарной статье: CPAP предназначено для поддержания давления в дыхательных путях на установленном уровне, за исключением неизбежных незначительных отклонений, необходимых для выполнения им своей функции. Хотя в настоящее время не существует испытаний для определения приемлемых уровней таких отклонений, ожидается, что они не увеличат и не уменьшат воспринимаемую пациентом работу дыхания в большей степени, чем это могло бы наблюдаться при естественном дыхании. </w:t>
      </w:r>
    </w:p>
    <w:p w14:paraId="61FF226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xml:space="preserve">2 к словарной статье: Данное определение исключает использование термина для описания режимов вентиляции легких, при которых спонтанные вдохи поддерживаются периодически повышенным давлением, кроме как с целью компенсировать любую фактическую или предполагаемую вынужденную работу дыхания. </w:t>
      </w:r>
    </w:p>
    <w:p w14:paraId="13D7C91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xml:space="preserve">3 к словарной статье: Поскольку при использовании данного режима вентиляции легких понятие уровня CPAP совпадает с понятием нижнего уровня давления в дыхательных путях, настройка может быть указана для любого понятия, но поскольку целью оператора, выбирающего данный режим вентиляции легких, будет достижение определенного уровня CPAP, это становится приемлемым допустимым термином для обозначения установленного количества. </w:t>
      </w:r>
    </w:p>
    <w:p w14:paraId="584A8B5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xml:space="preserve">4 к словарной статье: Несмотря на то, что CPAP находится на периферии диапазона того, что представляет собой режим вентиляции легких, он включен в настоящий документ, поскольку обычно доступен на типовых аппаратах искусственной вентиляции легких для интенсивной терапии и реанимации, предназначенных для использования в рамках непрерывного лечения пациента без необходимости перехода на другое изделие. </w:t>
      </w:r>
    </w:p>
    <w:p w14:paraId="3ED0587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5 к словарной статье: Режим вентиляции легких, похожий на CPAP, может быть реализован на аппарате искусственной вентиляции легких с использованием CSV (спонтанная постоянная вентиляция) с поддержкой давлением (PS), установленным на «ноль» или «нет», однако CSV, установленный таким образом, не эквивалентен CPAP, если его работа в ответ на спонтанный вдох зависит от установки соответствующего уровня срабатывания.</w:t>
      </w:r>
    </w:p>
    <w:p w14:paraId="59DF324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xml:space="preserve">6 к словарной статье: На аппаратах искусственной вентиляции легких, оснащенных ACAP, это дополнение обеспечивает неограниченное дыхание при выборе CPAP. </w:t>
      </w:r>
    </w:p>
    <w:p w14:paraId="6298FEE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xml:space="preserve">7 к словарной статье: CPAP — это режим вентиляции легких группы 4b. Поскольку тип аппаратного вдоха не выбран, данный режим вентиляции легких идентичен его паттерну дыхания, и нет необходимости проводить различие между ними. Таким образом, систематическим наименованием режима вентиляции легких становится просто CPAP. На аппаратах искусственной вентиляции легких, где CPAP включен с помощью дополнения ACAP, систематическим кодом является CPAP &lt;ACAP&gt;. </w:t>
      </w:r>
    </w:p>
    <w:p w14:paraId="22788CD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8 к словарной статье: При использовании для дыхательной терапии при апноэ во сне CPAP не классифицируется как режим вентиляции легких, он становится режимом дыхательной терапии при апноэ во сне. Хотя основной клинической целью такого режима терапии является поддержание положительного давления в дыхательных путях пациента во время сна, чтобы предотвратить обструкцию дыхательных путей мягкими тканями горла, обычной практикой стало снижение этого давления во время выдоха, главным образом для улучшения переносимости пациентом. Режимы вентиляции легких с этой функцией обычно обозначают наименованиями, которые указывают на использование двух уровней положительного давления в дыхательных путях. Общее наименование, принятое для обозначения такого режима дыхательной терапии в настоящем документе — двухуровневая PAP.</w:t>
      </w:r>
    </w:p>
    <w:bookmarkEnd w:id="24"/>
    <w:p w14:paraId="05C0A7B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3.11.15,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удалено примечание 9]</w:t>
      </w:r>
    </w:p>
    <w:p w14:paraId="4AEE0DF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201.3.225</w:t>
      </w:r>
    </w:p>
    <w:p w14:paraId="299B70D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кибербезопасность</w:t>
      </w:r>
    </w:p>
    <w:p w14:paraId="4B4497F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cybersecurity</w:t>
      </w:r>
    </w:p>
    <w:p w14:paraId="21877B0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состояние, при котором информация и системы защищены от несанкционированных действий, таких как доступ, использование, раскрытие, повреждение, изменение или уничтожение, в такой степени, что связанные с этим риски нарушения конфиденциальности, целостности и доступности поддерживаются на приемлемом уровне на протяжении всего жизненного цикла</w:t>
      </w:r>
    </w:p>
    <w:p w14:paraId="6586DB1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IEC 81001-5-1:2021, 3.30]</w:t>
      </w:r>
    </w:p>
    <w:p w14:paraId="0190A3C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25" w:name="_Hlk88493252"/>
      <w:r w:rsidRPr="002A5E48">
        <w:rPr>
          <w:rFonts w:ascii="Arial" w:eastAsia="Times New Roman" w:hAnsi="Arial" w:cs="Arial"/>
          <w:bCs/>
          <w:sz w:val="24"/>
          <w:szCs w:val="24"/>
        </w:rPr>
        <w:t>201.3.226</w:t>
      </w:r>
    </w:p>
    <w:p w14:paraId="24E7E4A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перепад давления при вдохе</w:t>
      </w:r>
    </w:p>
    <w:p w14:paraId="6F3ADE6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Δ</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inspiratory</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pressure</w:t>
      </w:r>
    </w:p>
    <w:p w14:paraId="40744DE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перепад давления в дыхательных путях по отношению к нижнему уровню давления в дыхательных путях во время аппаратного вдоха</w:t>
      </w:r>
    </w:p>
    <w:p w14:paraId="48DCBB9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3.6.7,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bookmarkEnd w:id="25"/>
    <w:p w14:paraId="57150CD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201.3.227</w:t>
      </w:r>
    </w:p>
    <w:p w14:paraId="5D9B239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дезинфекция</w:t>
      </w:r>
    </w:p>
    <w:p w14:paraId="23B0751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disinfection</w:t>
      </w:r>
    </w:p>
    <w:p w14:paraId="438930D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процесс удаления ряда жизнеспособных микроорганизмов до ранее установленного уровня, приемлемого для определенного назначения</w:t>
      </w:r>
    </w:p>
    <w:p w14:paraId="0123DCD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17664-1:2021, 3.3]</w:t>
      </w:r>
    </w:p>
    <w:p w14:paraId="57DBB5B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26" w:name="_Hlk88493374"/>
      <w:r w:rsidRPr="002A5E48">
        <w:rPr>
          <w:rFonts w:ascii="Arial" w:eastAsia="Times New Roman" w:hAnsi="Arial" w:cs="Arial"/>
          <w:bCs/>
          <w:sz w:val="24"/>
          <w:szCs w:val="24"/>
        </w:rPr>
        <w:lastRenderedPageBreak/>
        <w:t>201.3.228</w:t>
      </w:r>
    </w:p>
    <w:p w14:paraId="22D6FB4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распределенная система сигнализации</w:t>
      </w:r>
    </w:p>
    <w:p w14:paraId="2C71E6B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distributed</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alarm</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system</w:t>
      </w:r>
      <w:r w:rsidRPr="002A5E48">
        <w:rPr>
          <w:rFonts w:ascii="Arial" w:eastAsia="Times New Roman" w:hAnsi="Arial" w:cs="Arial"/>
          <w:bCs/>
          <w:sz w:val="24"/>
          <w:szCs w:val="24"/>
        </w:rPr>
        <w:br/>
      </w:r>
      <w:r w:rsidRPr="002A5E48">
        <w:rPr>
          <w:rFonts w:ascii="Arial" w:eastAsia="Times New Roman" w:hAnsi="Arial" w:cs="Arial"/>
          <w:bCs/>
          <w:sz w:val="24"/>
          <w:szCs w:val="24"/>
          <w:lang w:val="en-US"/>
        </w:rPr>
        <w:t>DAS</w:t>
      </w:r>
    </w:p>
    <w:p w14:paraId="28AE0A1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система сигнализации, включающая несколько единиц оборудования системы ME, предназначенная для передачи сигналов об опасных ситуациях с техническим подтверждением</w:t>
      </w:r>
    </w:p>
    <w:p w14:paraId="37C548D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Части распределенной системы сигнализации могут быть расположены на большом расстоянии друг от друга.</w:t>
      </w:r>
    </w:p>
    <w:p w14:paraId="2687C34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Распределенная система сигнализации предназначена для уведомления операторов о наличии опасной ситуации.</w:t>
      </w:r>
    </w:p>
    <w:p w14:paraId="415A977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3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 xml:space="preserve">В настоящем документе под техническим подтверждением понимается, что каждый элемент распределенной системы сигнализации подтверждает или гарантирует успешную передачу сигнала об опасной ситуации следующему элементу или создание соответствующих технических опасных ситуаций, как описано в подразделе 6.11.2.2.1 </w:t>
      </w:r>
      <w:r w:rsidRPr="002A5E48">
        <w:rPr>
          <w:rFonts w:ascii="Arial" w:eastAsia="Times New Roman" w:hAnsi="Arial" w:cs="Arial"/>
          <w:bCs/>
          <w:sz w:val="24"/>
          <w:szCs w:val="24"/>
          <w:lang w:val="en-GB"/>
        </w:rPr>
        <w:t>IEC</w:t>
      </w:r>
      <w:r w:rsidRPr="002A5E48">
        <w:rPr>
          <w:rFonts w:ascii="Arial" w:eastAsia="Times New Roman" w:hAnsi="Arial" w:cs="Arial"/>
          <w:bCs/>
          <w:sz w:val="24"/>
          <w:szCs w:val="24"/>
        </w:rPr>
        <w:t> 60601-1-8:2006+</w:t>
      </w:r>
      <w:r w:rsidRPr="002A5E48">
        <w:rPr>
          <w:rFonts w:ascii="Arial" w:eastAsia="Times New Roman" w:hAnsi="Arial" w:cs="Arial"/>
          <w:bCs/>
          <w:sz w:val="24"/>
          <w:szCs w:val="24"/>
          <w:lang w:val="en-GB"/>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GB"/>
        </w:rPr>
        <w:t>AMD</w:t>
      </w:r>
      <w:r w:rsidRPr="002A5E48">
        <w:rPr>
          <w:rFonts w:ascii="Arial" w:eastAsia="Times New Roman" w:hAnsi="Arial" w:cs="Arial"/>
          <w:bCs/>
          <w:sz w:val="24"/>
          <w:szCs w:val="24"/>
        </w:rPr>
        <w:t>2:2020.</w:t>
      </w:r>
    </w:p>
    <w:p w14:paraId="4B70831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60601-1-8:2006+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3.17]</w:t>
      </w:r>
    </w:p>
    <w:p w14:paraId="36612C2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27" w:name="_Hlk69311723"/>
      <w:bookmarkStart w:id="28" w:name="_Ref170349312"/>
      <w:bookmarkEnd w:id="23"/>
      <w:r w:rsidRPr="002A5E48">
        <w:rPr>
          <w:rFonts w:ascii="Arial" w:eastAsia="Times New Roman" w:hAnsi="Arial" w:cs="Arial"/>
          <w:bCs/>
          <w:sz w:val="24"/>
          <w:szCs w:val="24"/>
        </w:rPr>
        <w:t>201.3.229</w:t>
      </w:r>
    </w:p>
    <w:p w14:paraId="48E762C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поток в конце выдоха</w:t>
      </w:r>
    </w:p>
    <w:p w14:paraId="6FC5563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end</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expiratory</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flow</w:t>
      </w:r>
    </w:p>
    <w:p w14:paraId="008A5C3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поток выдоха в момент начала аппаратного вдоха или вдоха</w:t>
      </w:r>
    </w:p>
    <w:p w14:paraId="5700A62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3.7.6,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4EF265B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201.3.230</w:t>
      </w:r>
    </w:p>
    <w:p w14:paraId="4435942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основная функция</w:t>
      </w:r>
    </w:p>
    <w:p w14:paraId="568127C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essential</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function</w:t>
      </w:r>
    </w:p>
    <w:p w14:paraId="33E0036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функция или способность, необходимая для поддержания общей безопасности, основных функциональных характеристик, минимальной клинической функциональности, указанной изготовителем, и эксплуатационной готовности медицинского изделия</w:t>
      </w:r>
    </w:p>
    <w:p w14:paraId="33EFD89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К основным функциям относятся, помимо прочего, приборные функции безопасности (общая безопасность и основные функциональные характеристики), функции управления и работоспособность функций первой необходимости, а также функции, позволяющие оператору безопасно осматривать и управлять медицинским изделием с максимально возможной эффективностью (эксплуатационная готовность). Потерю основной функции обычно называют потерей защиты, потерей управления и потерей доступа, соответственно.</w:t>
      </w:r>
    </w:p>
    <w:p w14:paraId="135505F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 xml:space="preserve">Термин взят из стандарта </w:t>
      </w:r>
      <w:r w:rsidRPr="002A5E48">
        <w:rPr>
          <w:rFonts w:ascii="Arial" w:eastAsia="Times New Roman" w:hAnsi="Arial" w:cs="Arial"/>
          <w:bCs/>
          <w:sz w:val="24"/>
          <w:szCs w:val="24"/>
          <w:lang w:val="en-GB"/>
        </w:rPr>
        <w:t>IEC</w:t>
      </w:r>
      <w:r w:rsidRPr="002A5E48">
        <w:rPr>
          <w:rFonts w:ascii="Arial" w:eastAsia="Times New Roman" w:hAnsi="Arial" w:cs="Arial"/>
          <w:bCs/>
          <w:sz w:val="24"/>
          <w:szCs w:val="24"/>
        </w:rPr>
        <w:t> 62443-4-2:2019 (3.1.20) и доработан с учетом цели и области применения настоящего документа.</w:t>
      </w:r>
    </w:p>
    <w:p w14:paraId="3FD2271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TR </w:t>
      </w:r>
      <w:r w:rsidRPr="002A5E48">
        <w:rPr>
          <w:rFonts w:ascii="Arial" w:eastAsia="Times New Roman" w:hAnsi="Arial" w:cs="Arial"/>
          <w:bCs/>
          <w:sz w:val="24"/>
          <w:szCs w:val="24"/>
        </w:rPr>
        <w:t>60601-4-5:2021, 3.10]</w:t>
      </w:r>
    </w:p>
    <w:p w14:paraId="7C32D28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201.3.231</w:t>
      </w:r>
    </w:p>
    <w:p w14:paraId="44C38D3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основные принципы</w:t>
      </w:r>
      <w:r w:rsidRPr="002A5E48">
        <w:rPr>
          <w:rFonts w:ascii="Arial" w:eastAsia="Times New Roman" w:hAnsi="Arial" w:cs="Arial"/>
          <w:bCs/>
          <w:sz w:val="24"/>
          <w:szCs w:val="24"/>
        </w:rPr>
        <w:br/>
        <w:t>основные принципы обеспечения безопасности и функциональных характеристик</w:t>
      </w:r>
    </w:p>
    <w:p w14:paraId="1D0C45E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lang w:val="en-US"/>
        </w:rPr>
        <w:t>essential principles</w:t>
      </w:r>
      <w:r w:rsidRPr="002A5E48">
        <w:rPr>
          <w:rFonts w:ascii="Arial" w:eastAsia="Times New Roman" w:hAnsi="Arial" w:cs="Arial"/>
          <w:bCs/>
          <w:sz w:val="24"/>
          <w:szCs w:val="24"/>
          <w:lang w:val="en-US"/>
        </w:rPr>
        <w:br/>
        <w:t>essential principles of safety and performance</w:t>
      </w:r>
    </w:p>
    <w:p w14:paraId="7AE3669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фундаментальные общие требования, соответствие которым обеспечивает безопасность медицинского изделия и его предусмотренное функционирование</w:t>
      </w:r>
    </w:p>
    <w:p w14:paraId="00E4AD3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16142-1:2016, 3.3]</w:t>
      </w:r>
    </w:p>
    <w:p w14:paraId="5FD5ED8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29" w:name="_Hlk88493575"/>
      <w:bookmarkEnd w:id="26"/>
      <w:r w:rsidRPr="002A5E48">
        <w:rPr>
          <w:rFonts w:ascii="Arial" w:eastAsia="Times New Roman" w:hAnsi="Arial" w:cs="Arial"/>
          <w:bCs/>
          <w:sz w:val="24"/>
          <w:szCs w:val="24"/>
        </w:rPr>
        <w:t>201.3.232</w:t>
      </w:r>
    </w:p>
    <w:p w14:paraId="2D05FFA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выпускное отверстие</w:t>
      </w:r>
    </w:p>
    <w:p w14:paraId="5A2D840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exhaust</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port</w:t>
      </w:r>
    </w:p>
    <w:p w14:paraId="1F2F02F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отверстие медицинского оборудования или изделия, через которое газ выпускается в атмосферу при нормальной эксплуатации, либо непосредственно, либо через систему выведения анестезирующего газа</w:t>
      </w:r>
    </w:p>
    <w:p w14:paraId="6992AD2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19223:2019, 3.14.2]</w:t>
      </w:r>
    </w:p>
    <w:p w14:paraId="3B0A8E8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201.3.233</w:t>
      </w:r>
    </w:p>
    <w:p w14:paraId="1F0BDD6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фаза выдоха</w:t>
      </w:r>
    </w:p>
    <w:p w14:paraId="253A00B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expiratory</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phase</w:t>
      </w:r>
    </w:p>
    <w:p w14:paraId="3D39C10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интервал от начала потока выдоха до начала потока вдоха в течение дыхательного цикла</w:t>
      </w:r>
    </w:p>
    <w:p w14:paraId="6BAECF8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3.4.2,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bookmarkEnd w:id="27"/>
    <w:p w14:paraId="2C5C71C5"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B10B5D">
        <w:rPr>
          <w:rFonts w:ascii="Arial" w:eastAsia="Times New Roman" w:hAnsi="Arial" w:cs="Arial"/>
          <w:bCs/>
          <w:sz w:val="24"/>
          <w:szCs w:val="24"/>
          <w:lang w:val="en-US"/>
        </w:rPr>
        <w:t>201.3.234</w:t>
      </w:r>
    </w:p>
    <w:p w14:paraId="718552A1"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rPr>
        <w:lastRenderedPageBreak/>
        <w:t>ложная</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rPr>
        <w:t>опасная</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rPr>
        <w:t>ситуация</w:t>
      </w:r>
    </w:p>
    <w:p w14:paraId="22BFCFF1"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lang w:val="en-US"/>
        </w:rPr>
        <w:t>false</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positive</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alarm</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condition</w:t>
      </w:r>
    </w:p>
    <w:p w14:paraId="3399284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наличие опасной ситуации, когда не произошло никакого действительного инициирующего события со стороны пациента, оборудования или системы сигнализации</w:t>
      </w:r>
    </w:p>
    <w:p w14:paraId="15AB93A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Ложная опасная ситуация может быть вызвана ложной информацией, полученной от пациента, интерфейса пациент-оборудование, другого оборудования или самой системы сигнализации.</w:t>
      </w:r>
    </w:p>
    <w:p w14:paraId="724B147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60601-1-8:2006+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3.21]</w:t>
      </w:r>
    </w:p>
    <w:p w14:paraId="455C69E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201.3.235</w:t>
      </w:r>
    </w:p>
    <w:p w14:paraId="0556980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пожарная тревога</w:t>
      </w:r>
    </w:p>
    <w:p w14:paraId="6612523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firecall</w:t>
      </w:r>
    </w:p>
    <w:p w14:paraId="67E867A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метод, разработанный для обеспечения экстренного доступа к защищенному медицинскому изделию</w:t>
      </w:r>
    </w:p>
    <w:p w14:paraId="59DE99C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аварийной ситуации пользователи без привилегий могут получить доступ к ключевым системам для устранения проблемы. При использовании режима пожарной тревоги обычно выполняется процесс проверки, чтобы убедиться, что доступ был использован надлежащим образом для устранения проблемы. Такие методы, как правило, предусматривают предоставление одноразового идентификатора пользователя (</w:t>
      </w:r>
      <w:r w:rsidRPr="002A5E48">
        <w:rPr>
          <w:rFonts w:ascii="Arial" w:eastAsia="Times New Roman" w:hAnsi="Arial" w:cs="Arial"/>
          <w:bCs/>
          <w:sz w:val="24"/>
          <w:szCs w:val="24"/>
          <w:lang w:val="en-GB"/>
        </w:rPr>
        <w:t>ID</w:t>
      </w:r>
      <w:r w:rsidRPr="002A5E48">
        <w:rPr>
          <w:rFonts w:ascii="Arial" w:eastAsia="Times New Roman" w:hAnsi="Arial" w:cs="Arial"/>
          <w:bCs/>
          <w:sz w:val="24"/>
          <w:szCs w:val="24"/>
        </w:rPr>
        <w:t>) или одноразового пароля, либо другие подходящие меры.</w:t>
      </w:r>
    </w:p>
    <w:p w14:paraId="4BBDAAF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 xml:space="preserve">Также называется функцией «разбить стекло». </w:t>
      </w:r>
    </w:p>
    <w:p w14:paraId="46550A3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TR </w:t>
      </w:r>
      <w:r w:rsidRPr="002A5E48">
        <w:rPr>
          <w:rFonts w:ascii="Arial" w:eastAsia="Times New Roman" w:hAnsi="Arial" w:cs="Arial"/>
          <w:bCs/>
          <w:sz w:val="24"/>
          <w:szCs w:val="24"/>
        </w:rPr>
        <w:t>60601-4-5:2021, 3.11]</w:t>
      </w:r>
    </w:p>
    <w:p w14:paraId="4774DDA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30" w:name="_Hlk88493769"/>
      <w:bookmarkEnd w:id="28"/>
      <w:bookmarkEnd w:id="29"/>
      <w:r w:rsidRPr="002A5E48">
        <w:rPr>
          <w:rFonts w:ascii="Arial" w:eastAsia="Times New Roman" w:hAnsi="Arial" w:cs="Arial"/>
          <w:bCs/>
          <w:sz w:val="24"/>
          <w:szCs w:val="24"/>
        </w:rPr>
        <w:t>201.3.236</w:t>
      </w:r>
    </w:p>
    <w:p w14:paraId="69693AE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компонент, чувствительный к направлению потока</w:t>
      </w:r>
    </w:p>
    <w:p w14:paraId="050639F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flow</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direction</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sensitive</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component</w:t>
      </w:r>
    </w:p>
    <w:p w14:paraId="5AEB78F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компонент или принадлежность, через который для обеспечения правильной работы и/или безопасности пациента поток газа должен течь только в одном направлении</w:t>
      </w:r>
    </w:p>
    <w:p w14:paraId="168CCF0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4135:2022, 3.1.4.15]</w:t>
      </w:r>
    </w:p>
    <w:p w14:paraId="32EF594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201.3.237</w:t>
      </w:r>
    </w:p>
    <w:p w14:paraId="234187F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свежий газ</w:t>
      </w:r>
    </w:p>
    <w:p w14:paraId="2409A98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fresh</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gas</w:t>
      </w:r>
    </w:p>
    <w:p w14:paraId="21BA877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дыхательный газ, подаваемый в дыхательный контур аппарата ИВЛ</w:t>
      </w:r>
    </w:p>
    <w:p w14:paraId="0BEC137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4135:2022, 3.1.1.16,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добавлено «аппарата ИВЛ» и удалены примечания]</w:t>
      </w:r>
    </w:p>
    <w:p w14:paraId="7AB35BE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201.3.238</w:t>
      </w:r>
    </w:p>
    <w:p w14:paraId="4DDA669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входное отверстие газа</w:t>
      </w:r>
    </w:p>
    <w:p w14:paraId="4E9DB00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gas</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intake</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port</w:t>
      </w:r>
    </w:p>
    <w:p w14:paraId="1275DC5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отверстие, через которое газ поступает для использования пациентом</w:t>
      </w:r>
    </w:p>
    <w:p w14:paraId="4E930ED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Газ всасывается при давлении ниже атмосферного во входное отверстие газа, в отличие от входа, куда газ поступает из системы подачи медицинского газа.</w:t>
      </w:r>
    </w:p>
    <w:p w14:paraId="7AACECA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4135:2022, 3.1.4.21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англ. «</w:t>
      </w:r>
      <w:r w:rsidRPr="002A5E48">
        <w:rPr>
          <w:rFonts w:ascii="Arial" w:eastAsia="Times New Roman" w:hAnsi="Arial" w:cs="Arial"/>
          <w:bCs/>
          <w:sz w:val="24"/>
          <w:szCs w:val="24"/>
          <w:lang w:val="en-US"/>
        </w:rPr>
        <w:t>apposition</w:t>
      </w:r>
      <w:r w:rsidRPr="002A5E48">
        <w:rPr>
          <w:rFonts w:ascii="Arial" w:eastAsia="Times New Roman" w:hAnsi="Arial" w:cs="Arial"/>
          <w:bCs/>
          <w:sz w:val="24"/>
          <w:szCs w:val="24"/>
        </w:rPr>
        <w:t>» заменено на «</w:t>
      </w:r>
      <w:r w:rsidRPr="002A5E48">
        <w:rPr>
          <w:rFonts w:ascii="Arial" w:eastAsia="Times New Roman" w:hAnsi="Arial" w:cs="Arial"/>
          <w:bCs/>
          <w:sz w:val="24"/>
          <w:szCs w:val="24"/>
          <w:lang w:val="en-US"/>
        </w:rPr>
        <w:t>opposition</w:t>
      </w:r>
      <w:r w:rsidRPr="002A5E48">
        <w:rPr>
          <w:rFonts w:ascii="Arial" w:eastAsia="Times New Roman" w:hAnsi="Arial" w:cs="Arial"/>
          <w:bCs/>
          <w:sz w:val="24"/>
          <w:szCs w:val="24"/>
        </w:rPr>
        <w:t>»]</w:t>
      </w:r>
    </w:p>
    <w:p w14:paraId="570086E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31" w:name="_Ref170349391"/>
      <w:r w:rsidRPr="002A5E48">
        <w:rPr>
          <w:rFonts w:ascii="Arial" w:eastAsia="Times New Roman" w:hAnsi="Arial" w:cs="Arial"/>
          <w:bCs/>
          <w:sz w:val="24"/>
          <w:szCs w:val="24"/>
        </w:rPr>
        <w:t>201.3.239</w:t>
      </w:r>
    </w:p>
    <w:p w14:paraId="4A43647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выходное отверстие газа</w:t>
      </w:r>
    </w:p>
    <w:p w14:paraId="167122D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gas</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output</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port</w:t>
      </w:r>
    </w:p>
    <w:p w14:paraId="0D513E4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отверстие аппарата искусственной вентиляции легких, через которое газ поступает под дыхательным давлением к отсоединяемой оператором части дыхательного контура аппарата искусственной вентиляции легких</w:t>
      </w:r>
    </w:p>
    <w:p w14:paraId="00CF3D4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19223:2019, 3.14.3]</w:t>
      </w:r>
    </w:p>
    <w:p w14:paraId="296DAC1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201.3.240</w:t>
      </w:r>
    </w:p>
    <w:p w14:paraId="6F6F16F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газовый канал</w:t>
      </w:r>
    </w:p>
    <w:p w14:paraId="13D1D53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gas</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pathway</w:t>
      </w:r>
    </w:p>
    <w:p w14:paraId="73ECA2F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внутренние поверхности, по которым могут проходить вдыхаемые газы или жидкости в медицинском изделии, ограниченные отверстия, через которые газы или жидкости входят и выходят из медицинского изделия, включая интерфейс пациента или внутренние поверхности корпусов, соприкасающиеся с газами или жидкостями, которые можно вдохнуть</w:t>
      </w:r>
    </w:p>
    <w:p w14:paraId="5835130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 xml:space="preserve">Контактные поверхности пациента, такие как внешние поверхности трахеальной трубки или накладка для маски, оценивают в соответствии со стандартами серии </w:t>
      </w:r>
      <w:r w:rsidRPr="002A5E48">
        <w:rPr>
          <w:rFonts w:ascii="Arial" w:eastAsia="Times New Roman" w:hAnsi="Arial" w:cs="Arial"/>
          <w:bCs/>
          <w:sz w:val="24"/>
          <w:szCs w:val="24"/>
          <w:lang w:val="en-GB"/>
        </w:rPr>
        <w:t>ISO</w:t>
      </w:r>
      <w:r w:rsidRPr="002A5E48">
        <w:rPr>
          <w:rFonts w:ascii="Arial" w:eastAsia="Times New Roman" w:hAnsi="Arial" w:cs="Arial"/>
          <w:bCs/>
          <w:sz w:val="24"/>
          <w:szCs w:val="24"/>
        </w:rPr>
        <w:t> 10993.</w:t>
      </w:r>
    </w:p>
    <w:p w14:paraId="0728EFC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1</w:t>
      </w:r>
      <w:r w:rsidRPr="002A5E48">
        <w:rPr>
          <w:rFonts w:ascii="Arial" w:eastAsia="Times New Roman" w:hAnsi="Arial" w:cs="Arial"/>
          <w:bCs/>
          <w:sz w:val="24"/>
          <w:szCs w:val="24"/>
        </w:rPr>
        <w:tab/>
        <w:t>Дыхательный контур аппарата искусственной вентиляции легких, входной фильтр, газовый смеситель, нагнетатель и внутренний трубопровод.</w:t>
      </w:r>
    </w:p>
    <w:p w14:paraId="4884850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2</w:t>
      </w:r>
      <w:r w:rsidRPr="002A5E48">
        <w:rPr>
          <w:rFonts w:ascii="Arial" w:eastAsia="Times New Roman" w:hAnsi="Arial" w:cs="Arial"/>
          <w:bCs/>
          <w:sz w:val="24"/>
          <w:szCs w:val="24"/>
        </w:rPr>
        <w:tab/>
        <w:t>Закрытая камера инкубатора, в том числе матрац или внутренняя поверхность кис</w:t>
      </w:r>
      <w:r w:rsidRPr="002A5E48">
        <w:rPr>
          <w:rFonts w:ascii="Arial" w:eastAsia="Times New Roman" w:hAnsi="Arial" w:cs="Arial"/>
          <w:bCs/>
          <w:sz w:val="24"/>
          <w:szCs w:val="24"/>
        </w:rPr>
        <w:softHyphen/>
        <w:t>лородной палатки.</w:t>
      </w:r>
    </w:p>
    <w:p w14:paraId="1EEF690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ПРИМЕР</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3</w:t>
      </w:r>
      <w:r w:rsidRPr="002A5E48">
        <w:rPr>
          <w:rFonts w:ascii="Arial" w:eastAsia="Times New Roman" w:hAnsi="Arial" w:cs="Arial"/>
          <w:bCs/>
          <w:sz w:val="24"/>
          <w:szCs w:val="24"/>
        </w:rPr>
        <w:tab/>
        <w:t>Внутренние поверхности дыхательных трубок, трахеальных трубок или масок и мундштуков.</w:t>
      </w:r>
    </w:p>
    <w:p w14:paraId="619D206F"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B10B5D">
        <w:rPr>
          <w:rFonts w:ascii="Arial" w:eastAsia="Times New Roman" w:hAnsi="Arial" w:cs="Arial"/>
          <w:bCs/>
          <w:sz w:val="24"/>
          <w:szCs w:val="24"/>
        </w:rPr>
        <w:t>[</w:t>
      </w:r>
      <w:r w:rsidRPr="002A5E48">
        <w:rPr>
          <w:rFonts w:ascii="Arial" w:eastAsia="Times New Roman" w:hAnsi="Arial" w:cs="Arial"/>
          <w:bCs/>
          <w:sz w:val="24"/>
          <w:szCs w:val="24"/>
        </w:rPr>
        <w:t>ИСТОЧНИК</w:t>
      </w:r>
      <w:r w:rsidRPr="00B10B5D">
        <w:rPr>
          <w:rFonts w:ascii="Arial" w:eastAsia="Times New Roman" w:hAnsi="Arial" w:cs="Arial"/>
          <w:bCs/>
          <w:sz w:val="24"/>
          <w:szCs w:val="24"/>
        </w:rPr>
        <w:t xml:space="preserve">: </w:t>
      </w:r>
      <w:r w:rsidRPr="002A5E48">
        <w:rPr>
          <w:rFonts w:ascii="Arial" w:eastAsia="Times New Roman" w:hAnsi="Arial" w:cs="Arial"/>
          <w:bCs/>
          <w:sz w:val="24"/>
          <w:szCs w:val="24"/>
          <w:lang w:val="en-US"/>
        </w:rPr>
        <w:t>ISO </w:t>
      </w:r>
      <w:r w:rsidRPr="00B10B5D">
        <w:rPr>
          <w:rFonts w:ascii="Arial" w:eastAsia="Times New Roman" w:hAnsi="Arial" w:cs="Arial"/>
          <w:bCs/>
          <w:sz w:val="24"/>
          <w:szCs w:val="24"/>
        </w:rPr>
        <w:t>18562-1:2017, 3.5]</w:t>
      </w:r>
    </w:p>
    <w:p w14:paraId="63F23BEE"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B10B5D">
        <w:rPr>
          <w:rFonts w:ascii="Arial" w:eastAsia="Times New Roman" w:hAnsi="Arial" w:cs="Arial"/>
          <w:bCs/>
          <w:sz w:val="24"/>
          <w:szCs w:val="24"/>
        </w:rPr>
        <w:t>201.3.241</w:t>
      </w:r>
    </w:p>
    <w:p w14:paraId="5EF21218"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возвратное</w:t>
      </w:r>
      <w:r w:rsidRPr="00B10B5D">
        <w:rPr>
          <w:rFonts w:ascii="Arial" w:eastAsia="Times New Roman" w:hAnsi="Arial" w:cs="Arial"/>
          <w:bCs/>
          <w:sz w:val="24"/>
          <w:szCs w:val="24"/>
        </w:rPr>
        <w:t xml:space="preserve"> </w:t>
      </w:r>
      <w:r w:rsidRPr="002A5E48">
        <w:rPr>
          <w:rFonts w:ascii="Arial" w:eastAsia="Times New Roman" w:hAnsi="Arial" w:cs="Arial"/>
          <w:bCs/>
          <w:sz w:val="24"/>
          <w:szCs w:val="24"/>
        </w:rPr>
        <w:t>отверстие</w:t>
      </w:r>
      <w:r w:rsidRPr="00B10B5D">
        <w:rPr>
          <w:rFonts w:ascii="Arial" w:eastAsia="Times New Roman" w:hAnsi="Arial" w:cs="Arial"/>
          <w:bCs/>
          <w:sz w:val="24"/>
          <w:szCs w:val="24"/>
        </w:rPr>
        <w:t xml:space="preserve"> </w:t>
      </w:r>
      <w:r w:rsidRPr="002A5E48">
        <w:rPr>
          <w:rFonts w:ascii="Arial" w:eastAsia="Times New Roman" w:hAnsi="Arial" w:cs="Arial"/>
          <w:bCs/>
          <w:sz w:val="24"/>
          <w:szCs w:val="24"/>
        </w:rPr>
        <w:t>газа</w:t>
      </w:r>
    </w:p>
    <w:p w14:paraId="07AD0D7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gas</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return</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port</w:t>
      </w:r>
    </w:p>
    <w:p w14:paraId="14EB6E6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отверстие аппарата искусственной вентиляции легких, через которое возвращается газ под дыхательным давлением через отсоединяемую оператором часть дыхательного контура аппарата искусственной вентиляции легких из отверстия для присоединения пациента</w:t>
      </w:r>
    </w:p>
    <w:p w14:paraId="26F6E77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19223:2019, 3.14.4]</w:t>
      </w:r>
    </w:p>
    <w:p w14:paraId="6919B03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32" w:name="_Hlk69313379"/>
      <w:bookmarkEnd w:id="30"/>
      <w:r w:rsidRPr="002A5E48">
        <w:rPr>
          <w:rFonts w:ascii="Arial" w:eastAsia="Times New Roman" w:hAnsi="Arial" w:cs="Arial"/>
          <w:bCs/>
          <w:sz w:val="24"/>
          <w:szCs w:val="24"/>
        </w:rPr>
        <w:t>201.3.242</w:t>
      </w:r>
    </w:p>
    <w:p w14:paraId="198A29D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специалист в области здравоохранения</w:t>
      </w:r>
    </w:p>
    <w:p w14:paraId="6473DA3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healthcare</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professional</w:t>
      </w:r>
    </w:p>
    <w:p w14:paraId="4B88851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физическое лицо с соответствующей подготовкой, знаниями и навыками, которое систематически предоставляет профилактические, лечебные, стимулирующие или реабилитационные медицинские услуги семьям или сообществам</w:t>
      </w:r>
    </w:p>
    <w:p w14:paraId="4F67AEC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Данный термин выполняет функцию прилагательного.</w:t>
      </w:r>
    </w:p>
    <w:p w14:paraId="57A820AB"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bookmarkStart w:id="33" w:name="_Hlk88494087"/>
      <w:r w:rsidRPr="00B10B5D">
        <w:rPr>
          <w:rFonts w:ascii="Arial" w:eastAsia="Times New Roman" w:hAnsi="Arial" w:cs="Arial"/>
          <w:bCs/>
          <w:sz w:val="24"/>
          <w:szCs w:val="24"/>
          <w:lang w:val="en-US"/>
        </w:rPr>
        <w:t>201.3.243</w:t>
      </w:r>
    </w:p>
    <w:p w14:paraId="67FA11F1"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rPr>
        <w:t>тепловлагообменник</w:t>
      </w:r>
    </w:p>
    <w:p w14:paraId="7F8F31E0"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lang w:val="en-US"/>
        </w:rPr>
        <w:t>heat</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and</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moisture</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exchanger</w:t>
      </w:r>
      <w:r w:rsidRPr="00B10B5D">
        <w:rPr>
          <w:rFonts w:ascii="Arial" w:eastAsia="Times New Roman" w:hAnsi="Arial" w:cs="Arial"/>
          <w:bCs/>
          <w:sz w:val="24"/>
          <w:szCs w:val="24"/>
          <w:lang w:val="en-US"/>
        </w:rPr>
        <w:br/>
      </w:r>
      <w:r w:rsidRPr="002A5E48">
        <w:rPr>
          <w:rFonts w:ascii="Arial" w:eastAsia="Times New Roman" w:hAnsi="Arial" w:cs="Arial"/>
          <w:bCs/>
          <w:sz w:val="24"/>
          <w:szCs w:val="24"/>
          <w:lang w:val="en-US"/>
        </w:rPr>
        <w:t>HME</w:t>
      </w:r>
    </w:p>
    <w:p w14:paraId="33794AB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изделие, предназначенное для удержания части выдыхаемой пациентом влаги и тепла и возвращения их в дыхательные пути во время вдоха</w:t>
      </w:r>
    </w:p>
    <w:p w14:paraId="4F3467D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9360-1:2000, 3.1]</w:t>
      </w:r>
    </w:p>
    <w:p w14:paraId="288135C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34" w:name="_Hlk88494292"/>
      <w:bookmarkEnd w:id="31"/>
      <w:bookmarkEnd w:id="33"/>
      <w:r w:rsidRPr="002A5E48">
        <w:rPr>
          <w:rFonts w:ascii="Arial" w:eastAsia="Times New Roman" w:hAnsi="Arial" w:cs="Arial"/>
          <w:bCs/>
          <w:sz w:val="24"/>
          <w:szCs w:val="24"/>
        </w:rPr>
        <w:t>201.3.244</w:t>
      </w:r>
    </w:p>
    <w:p w14:paraId="7FF9828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входное отверстие высокого давления</w:t>
      </w:r>
    </w:p>
    <w:p w14:paraId="2211C12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high</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pressure</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inlet</w:t>
      </w:r>
    </w:p>
    <w:p w14:paraId="1E2BA08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входное отверстие, на которое подается газ под давлением, превышающим на 100</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кПа давление окружающей среды</w:t>
      </w:r>
    </w:p>
    <w:p w14:paraId="0ABB219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Выражения «низкого давления» и «высокого давления» используют по-разному в различных контекстах, включая давление в дыхательном контуре (обычно ниже 10 кПа), давление на выходе терминала (ниже 600 кПа), давление в коллекторе (обычно до 3000 кПа) и давление в баллоне (обычно ниже 30 000 кПа).</w:t>
      </w:r>
    </w:p>
    <w:p w14:paraId="48041B3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4135:2022, 3.1.4.24]</w:t>
      </w:r>
    </w:p>
    <w:p w14:paraId="609598E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35" w:name="_Hlk88494365"/>
      <w:bookmarkStart w:id="36" w:name="_Hlk69313577"/>
      <w:bookmarkStart w:id="37" w:name="_Ref170349140"/>
      <w:bookmarkEnd w:id="32"/>
      <w:bookmarkEnd w:id="34"/>
      <w:r w:rsidRPr="002A5E48">
        <w:rPr>
          <w:rFonts w:ascii="Arial" w:eastAsia="Times New Roman" w:hAnsi="Arial" w:cs="Arial"/>
          <w:bCs/>
          <w:sz w:val="24"/>
          <w:szCs w:val="24"/>
        </w:rPr>
        <w:t>201.3.245</w:t>
      </w:r>
    </w:p>
    <w:p w14:paraId="6618848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увлажнитель</w:t>
      </w:r>
    </w:p>
    <w:p w14:paraId="55A207D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humidifier</w:t>
      </w:r>
    </w:p>
    <w:p w14:paraId="44147FA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изделие, которое добавляет воду в виде капель и/или пара к вдыхаемому газу</w:t>
      </w:r>
    </w:p>
    <w:p w14:paraId="6172FA3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Термин включает испарительные, пузырьковые и ультразвуковые увлажнители, а также тепловлагообменники.</w:t>
      </w:r>
    </w:p>
    <w:p w14:paraId="12F71A08"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B10B5D">
        <w:rPr>
          <w:rFonts w:ascii="Arial" w:eastAsia="Times New Roman" w:hAnsi="Arial" w:cs="Arial"/>
          <w:bCs/>
          <w:sz w:val="24"/>
          <w:szCs w:val="24"/>
        </w:rPr>
        <w:t>[</w:t>
      </w:r>
      <w:r w:rsidRPr="002A5E48">
        <w:rPr>
          <w:rFonts w:ascii="Arial" w:eastAsia="Times New Roman" w:hAnsi="Arial" w:cs="Arial"/>
          <w:bCs/>
          <w:sz w:val="24"/>
          <w:szCs w:val="24"/>
        </w:rPr>
        <w:t>ИСТОЧНИК</w:t>
      </w:r>
      <w:r w:rsidRPr="00B10B5D">
        <w:rPr>
          <w:rFonts w:ascii="Arial" w:eastAsia="Times New Roman" w:hAnsi="Arial" w:cs="Arial"/>
          <w:bCs/>
          <w:sz w:val="24"/>
          <w:szCs w:val="24"/>
        </w:rPr>
        <w:t xml:space="preserve">: </w:t>
      </w:r>
      <w:r w:rsidRPr="002A5E48">
        <w:rPr>
          <w:rFonts w:ascii="Arial" w:eastAsia="Times New Roman" w:hAnsi="Arial" w:cs="Arial"/>
          <w:bCs/>
          <w:sz w:val="24"/>
          <w:szCs w:val="24"/>
          <w:lang w:val="en-US"/>
        </w:rPr>
        <w:t>ISO </w:t>
      </w:r>
      <w:r w:rsidRPr="00B10B5D">
        <w:rPr>
          <w:rFonts w:ascii="Arial" w:eastAsia="Times New Roman" w:hAnsi="Arial" w:cs="Arial"/>
          <w:bCs/>
          <w:sz w:val="24"/>
          <w:szCs w:val="24"/>
        </w:rPr>
        <w:t>4135:2022, 3.7.2.1]</w:t>
      </w:r>
    </w:p>
    <w:p w14:paraId="2CAE61E6"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B10B5D">
        <w:rPr>
          <w:rFonts w:ascii="Arial" w:eastAsia="Times New Roman" w:hAnsi="Arial" w:cs="Arial"/>
          <w:bCs/>
          <w:sz w:val="24"/>
          <w:szCs w:val="24"/>
        </w:rPr>
        <w:t>201.3.246</w:t>
      </w:r>
    </w:p>
    <w:p w14:paraId="38EE88D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отношение длительностей вдоха и выдоха (</w:t>
      </w:r>
      <w:r w:rsidRPr="002A5E48">
        <w:rPr>
          <w:rFonts w:ascii="Arial" w:eastAsia="Times New Roman" w:hAnsi="Arial" w:cs="Arial"/>
          <w:bCs/>
          <w:sz w:val="24"/>
          <w:szCs w:val="24"/>
          <w:lang w:val="en-US"/>
        </w:rPr>
        <w:t>I</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E</w:t>
      </w:r>
      <w:r w:rsidRPr="002A5E48">
        <w:rPr>
          <w:rFonts w:ascii="Arial" w:eastAsia="Times New Roman" w:hAnsi="Arial" w:cs="Arial"/>
          <w:bCs/>
          <w:sz w:val="24"/>
          <w:szCs w:val="24"/>
        </w:rPr>
        <w:t>)</w:t>
      </w:r>
    </w:p>
    <w:p w14:paraId="3204D3E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E</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ratio</w:t>
      </w:r>
    </w:p>
    <w:p w14:paraId="7E434F4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отношение времени вдоха ко времени выдоха в дыхательном цикле</w:t>
      </w:r>
    </w:p>
    <w:p w14:paraId="7744BC9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3.4.19,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2302F10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201.3.247</w:t>
      </w:r>
    </w:p>
    <w:p w14:paraId="42E45D4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устойчивость</w:t>
      </w:r>
    </w:p>
    <w:p w14:paraId="4DDA285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immunity</w:t>
      </w:r>
    </w:p>
    <w:p w14:paraId="454A14A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способность электрического медицинского изделия или системы работать без ухудшения характеристик в присутствии электромагнитных помех</w:t>
      </w:r>
    </w:p>
    <w:p w14:paraId="46081BD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IEC 60601-1-2:2014+AMD1:2020, 3.8]</w:t>
      </w:r>
    </w:p>
    <w:p w14:paraId="402115F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201.3.248</w:t>
      </w:r>
    </w:p>
    <w:p w14:paraId="50559A0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аппаратный вдох</w:t>
      </w:r>
    </w:p>
    <w:p w14:paraId="7F02AF7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inflation</w:t>
      </w:r>
    </w:p>
    <w:p w14:paraId="25127FE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действие аппарата искусственной вентиляции легких, направленное на увеличение объема газа в легких путем подачи повышенного давления на отверстие для присоединения пациента до тех пор, пока не будет соблюден указанный критерий прекращения</w:t>
      </w:r>
    </w:p>
    <w:p w14:paraId="51C0F38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3.3.1,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724AF6CD"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B10B5D">
        <w:rPr>
          <w:rFonts w:ascii="Arial" w:eastAsia="Times New Roman" w:hAnsi="Arial" w:cs="Arial"/>
          <w:bCs/>
          <w:sz w:val="24"/>
          <w:szCs w:val="24"/>
        </w:rPr>
        <w:t>201.3.249</w:t>
      </w:r>
    </w:p>
    <w:p w14:paraId="40EB0D3C"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фаза</w:t>
      </w:r>
      <w:r w:rsidRPr="00B10B5D">
        <w:rPr>
          <w:rFonts w:ascii="Arial" w:eastAsia="Times New Roman" w:hAnsi="Arial" w:cs="Arial"/>
          <w:bCs/>
          <w:sz w:val="24"/>
          <w:szCs w:val="24"/>
        </w:rPr>
        <w:t xml:space="preserve"> </w:t>
      </w:r>
      <w:r w:rsidRPr="002A5E48">
        <w:rPr>
          <w:rFonts w:ascii="Arial" w:eastAsia="Times New Roman" w:hAnsi="Arial" w:cs="Arial"/>
          <w:bCs/>
          <w:sz w:val="24"/>
          <w:szCs w:val="24"/>
        </w:rPr>
        <w:t>аппаратного</w:t>
      </w:r>
      <w:r w:rsidRPr="00B10B5D">
        <w:rPr>
          <w:rFonts w:ascii="Arial" w:eastAsia="Times New Roman" w:hAnsi="Arial" w:cs="Arial"/>
          <w:bCs/>
          <w:sz w:val="24"/>
          <w:szCs w:val="24"/>
        </w:rPr>
        <w:t xml:space="preserve"> </w:t>
      </w:r>
      <w:r w:rsidRPr="002A5E48">
        <w:rPr>
          <w:rFonts w:ascii="Arial" w:eastAsia="Times New Roman" w:hAnsi="Arial" w:cs="Arial"/>
          <w:bCs/>
          <w:sz w:val="24"/>
          <w:szCs w:val="24"/>
        </w:rPr>
        <w:t>вдоха</w:t>
      </w:r>
    </w:p>
    <w:p w14:paraId="14678CE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lastRenderedPageBreak/>
        <w:t>inflation</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phase</w:t>
      </w:r>
    </w:p>
    <w:p w14:paraId="6394D55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период времени от начала повышения давления в дыхательных путях в результате начала аппаратного вдоха до выдыхаемого потока в результате его завершения</w:t>
      </w:r>
    </w:p>
    <w:p w14:paraId="5FC9C55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3.4.10,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5AA3BCA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38" w:name="_Hlk88494604"/>
      <w:bookmarkEnd w:id="35"/>
      <w:r w:rsidRPr="002A5E48">
        <w:rPr>
          <w:rFonts w:ascii="Arial" w:eastAsia="Times New Roman" w:hAnsi="Arial" w:cs="Arial"/>
          <w:bCs/>
          <w:sz w:val="24"/>
          <w:szCs w:val="24"/>
        </w:rPr>
        <w:t>201.3.250</w:t>
      </w:r>
    </w:p>
    <w:p w14:paraId="5688E85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тип аппаратного вдоха</w:t>
      </w:r>
    </w:p>
    <w:p w14:paraId="5D457E9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inflation</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type</w:t>
      </w:r>
    </w:p>
    <w:p w14:paraId="4E16107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аппаратный вдох, характеризуемый времен</w:t>
      </w:r>
      <w:r w:rsidRPr="002A5E48">
        <w:rPr>
          <w:rFonts w:ascii="Arial" w:eastAsia="Times New Roman" w:hAnsi="Arial" w:cs="Arial"/>
          <w:bCs/>
          <w:sz w:val="24"/>
          <w:szCs w:val="24"/>
        </w:rPr>
        <w:softHyphen/>
        <w:t>ным характером его реализации после начала и критериями его прекращения</w:t>
      </w:r>
    </w:p>
    <w:p w14:paraId="3F81919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3.3.2,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68BC610B"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bookmarkStart w:id="39" w:name="_Hlk69313880"/>
      <w:bookmarkEnd w:id="36"/>
      <w:r w:rsidRPr="00B10B5D">
        <w:rPr>
          <w:rFonts w:ascii="Arial" w:eastAsia="Times New Roman" w:hAnsi="Arial" w:cs="Arial"/>
          <w:bCs/>
          <w:sz w:val="24"/>
          <w:szCs w:val="24"/>
          <w:lang w:val="en-US"/>
        </w:rPr>
        <w:t>201.3.251</w:t>
      </w:r>
    </w:p>
    <w:p w14:paraId="1DE3CC7F"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rPr>
        <w:t>информация</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rPr>
        <w:t>предоставляемая</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rPr>
        <w:t>изготовителем</w:t>
      </w:r>
    </w:p>
    <w:p w14:paraId="4728F463"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lang w:val="en-US"/>
        </w:rPr>
        <w:t>information</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supplied</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by</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the</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manufacturer</w:t>
      </w:r>
    </w:p>
    <w:p w14:paraId="0934420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информация, относящаяся к идентификации и эксплуатации медицинского изделия или принадлежности, в любой предоставленной форме, предназначенная для обеспечения безопасного и эффективного использования медицинского изделия или принадлежности</w:t>
      </w:r>
    </w:p>
    <w:p w14:paraId="34D6962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настоящем документе электронная документация включена в информацию, предоставляемую изготовителем.</w:t>
      </w:r>
    </w:p>
    <w:p w14:paraId="274B678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настоящем документе товаросопроводительные документы и рекламные материалы исключаются из информации, предоставляемой изготовителем. Однако некоторые компетентные органы могут рассматривать такую дополнительную информацию в качестве информации, предоставляемой изготовителем.</w:t>
      </w:r>
    </w:p>
    <w:p w14:paraId="12CF8E9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3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Основной целью информации, предоставляемой изготовителем, является идентификация медицинского изделия и его изготовителя, а также предоставление необходимой информации о безопасности медицинского изделия, его функциональных характеристиках и надлежащем использовании пользователю или другим соответствующим лицам.</w:t>
      </w:r>
    </w:p>
    <w:p w14:paraId="3F9D396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20417:2021, 3.10,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удалено примечание 4.]</w:t>
      </w:r>
    </w:p>
    <w:p w14:paraId="0DB0E1E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201.3.252</w:t>
      </w:r>
    </w:p>
    <w:p w14:paraId="55D6B2C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время вдоха</w:t>
      </w:r>
    </w:p>
    <w:p w14:paraId="2894888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lastRenderedPageBreak/>
        <w:t>inspiratory</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time</w:t>
      </w:r>
      <w:r w:rsidRPr="002A5E48">
        <w:rPr>
          <w:rFonts w:ascii="Arial" w:eastAsia="Times New Roman" w:hAnsi="Arial" w:cs="Arial"/>
          <w:bCs/>
          <w:sz w:val="24"/>
          <w:szCs w:val="24"/>
        </w:rPr>
        <w:br/>
      </w:r>
      <w:r w:rsidRPr="002A5E48">
        <w:rPr>
          <w:rFonts w:ascii="Arial" w:eastAsia="Times New Roman" w:hAnsi="Arial" w:cs="Arial"/>
          <w:bCs/>
          <w:sz w:val="24"/>
          <w:szCs w:val="24"/>
          <w:lang w:val="en-US"/>
        </w:rPr>
        <w:t>tI</w:t>
      </w:r>
    </w:p>
    <w:p w14:paraId="65468AE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продолжительность фазы аппаратного вдоха или фазы вдоха</w:t>
      </w:r>
    </w:p>
    <w:p w14:paraId="5E4B439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3.4.8,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086CCDE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201.3.253</w:t>
      </w:r>
    </w:p>
    <w:p w14:paraId="5122D1E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объем вдоха</w:t>
      </w:r>
    </w:p>
    <w:p w14:paraId="3FDC833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inspiratory</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volume</w:t>
      </w:r>
      <w:r w:rsidRPr="002A5E48">
        <w:rPr>
          <w:rFonts w:ascii="Arial" w:eastAsia="Times New Roman" w:hAnsi="Arial" w:cs="Arial"/>
          <w:bCs/>
          <w:sz w:val="24"/>
          <w:szCs w:val="24"/>
        </w:rPr>
        <w:br/>
      </w:r>
      <w:r w:rsidRPr="002A5E48">
        <w:rPr>
          <w:rFonts w:ascii="Arial" w:eastAsia="Times New Roman" w:hAnsi="Arial" w:cs="Arial"/>
          <w:bCs/>
          <w:sz w:val="24"/>
          <w:szCs w:val="24"/>
          <w:lang w:val="en-US"/>
        </w:rPr>
        <w:t>Vinsp</w:t>
      </w:r>
    </w:p>
    <w:p w14:paraId="09A269B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объем газа, подаваемого через отверстие для присоединения пациента во время фазы вдоха пациента или аппаратного вдоха</w:t>
      </w:r>
    </w:p>
    <w:p w14:paraId="36BF373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3.8.3,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60B57A9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40" w:name="_Hlk88494881"/>
      <w:bookmarkEnd w:id="38"/>
      <w:r w:rsidRPr="002A5E48">
        <w:rPr>
          <w:rFonts w:ascii="Arial" w:eastAsia="Times New Roman" w:hAnsi="Arial" w:cs="Arial"/>
          <w:bCs/>
          <w:sz w:val="24"/>
          <w:szCs w:val="24"/>
        </w:rPr>
        <w:t>201.3.254</w:t>
      </w:r>
    </w:p>
    <w:p w14:paraId="2D2BDAC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инструкция по применению</w:t>
      </w:r>
    </w:p>
    <w:p w14:paraId="0673DBE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instructions</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for</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use</w:t>
      </w:r>
      <w:r w:rsidRPr="002A5E48">
        <w:rPr>
          <w:rFonts w:ascii="Arial" w:eastAsia="Times New Roman" w:hAnsi="Arial" w:cs="Arial"/>
          <w:bCs/>
          <w:sz w:val="24"/>
          <w:szCs w:val="24"/>
        </w:rPr>
        <w:br/>
      </w:r>
      <w:r w:rsidRPr="002A5E48">
        <w:rPr>
          <w:rFonts w:ascii="Arial" w:eastAsia="Times New Roman" w:hAnsi="Arial" w:cs="Arial"/>
          <w:bCs/>
          <w:sz w:val="24"/>
          <w:szCs w:val="24"/>
          <w:lang w:val="en-US"/>
        </w:rPr>
        <w:t>IFU</w:t>
      </w:r>
    </w:p>
    <w:p w14:paraId="25C90DA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часть сопроводительной информации, которая необходима для безопасной и эффективной эксплуатации медицинского изделия или принадлежности, предназначенная для пользователя медицинского изделия</w:t>
      </w:r>
    </w:p>
    <w:p w14:paraId="2D1EAC5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настоящем документе пользователь может быть как непрофессиональным, так и профессиональным пользователем, прошедшим соответствующее специальное обучение.</w:t>
      </w:r>
    </w:p>
    <w:p w14:paraId="0CC6878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настоящем документе инструкция по профессиональной обработке между эксплуатациями медицинского изделия или принадлежности может быть включена в инструкции по применению.</w:t>
      </w:r>
    </w:p>
    <w:p w14:paraId="374A44E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3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Инструкция по применению или ее части могут быть размещены на дисплее медицинского изделия или принадлежности.</w:t>
      </w:r>
    </w:p>
    <w:p w14:paraId="3741F2E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4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Медицинские изделия или принадлежности, которые можно безопасно и эффективно эксплуатировать без инструкции по применению, освобождаются некоторыми компетентными органами от необходимости наличия таковой.</w:t>
      </w:r>
    </w:p>
    <w:p w14:paraId="780FC54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20417:2021, 3.11,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удалено примечание 5.]</w:t>
      </w:r>
    </w:p>
    <w:p w14:paraId="10112F2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201.3.255</w:t>
      </w:r>
    </w:p>
    <w:p w14:paraId="7E4BDCA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интеллектуальная система сигнализации</w:t>
      </w:r>
    </w:p>
    <w:p w14:paraId="3F5C4CC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intelligent</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alarm</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system</w:t>
      </w:r>
    </w:p>
    <w:p w14:paraId="52F9658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система сигнализации, которая принимает логические решения на основе отслеживаемой информации без вмешательства оператора</w:t>
      </w:r>
    </w:p>
    <w:p w14:paraId="44B9991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1</w:t>
      </w:r>
      <w:r w:rsidRPr="002A5E48">
        <w:rPr>
          <w:rFonts w:ascii="Arial" w:eastAsia="Times New Roman" w:hAnsi="Arial" w:cs="Arial"/>
          <w:bCs/>
          <w:sz w:val="24"/>
          <w:szCs w:val="24"/>
        </w:rPr>
        <w:tab/>
        <w:t>Система сигнализации, которая изменяет приоритет в зависимости от скорости изменения контролируемой переменной.</w:t>
      </w:r>
    </w:p>
    <w:p w14:paraId="1F33743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2</w:t>
      </w:r>
      <w:r w:rsidRPr="002A5E48">
        <w:rPr>
          <w:rFonts w:ascii="Arial" w:eastAsia="Times New Roman" w:hAnsi="Arial" w:cs="Arial"/>
          <w:bCs/>
          <w:sz w:val="24"/>
          <w:szCs w:val="24"/>
        </w:rPr>
        <w:tab/>
        <w:t>Система сигнализации, которая подавляет опасную ситуацию, если связанная с ней опасная ситуация более высокого приоритета недавно сформировала сигнал тревоги.</w:t>
      </w:r>
    </w:p>
    <w:p w14:paraId="13FDCF1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60601-1-8:2006+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3.24]</w:t>
      </w:r>
    </w:p>
    <w:p w14:paraId="0AFED49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201.3.256</w:t>
      </w:r>
    </w:p>
    <w:p w14:paraId="6D2F5F6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фиксированный сигнал тревоги</w:t>
      </w:r>
    </w:p>
    <w:p w14:paraId="4D6BE07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latching</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alarm</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signal</w:t>
      </w:r>
    </w:p>
    <w:p w14:paraId="3E8FEEC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сигнал тревоги, который продолжает формироваться после исчезновения инициирующего события до тех пор, пока не будет остановлен целенаправленным действием оператора</w:t>
      </w:r>
    </w:p>
    <w:p w14:paraId="32C9350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IEC 60601-1-8:2006+AMD1:2012+AMD2:2020, 3.26]</w:t>
      </w:r>
    </w:p>
    <w:p w14:paraId="6C04C98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41" w:name="_Hlk88495038"/>
      <w:bookmarkEnd w:id="39"/>
      <w:bookmarkEnd w:id="40"/>
      <w:r w:rsidRPr="002A5E48">
        <w:rPr>
          <w:rFonts w:ascii="Arial" w:eastAsia="Times New Roman" w:hAnsi="Arial" w:cs="Arial"/>
          <w:bCs/>
          <w:sz w:val="24"/>
          <w:szCs w:val="24"/>
        </w:rPr>
        <w:t>201.3.257</w:t>
      </w:r>
    </w:p>
    <w:p w14:paraId="0EB4146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непрофессиональный</w:t>
      </w:r>
    </w:p>
    <w:p w14:paraId="2D7FEE5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lay</w:t>
      </w:r>
    </w:p>
    <w:p w14:paraId="1FE8470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&lt;прил.&gt; термин, относящийся к непрофессионалам или профессионалам без соответствующей специальной подготовки</w:t>
      </w:r>
    </w:p>
    <w:p w14:paraId="2CFA41F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непрофессиональный оператор, непрофессиональная ответственная организация.</w:t>
      </w:r>
    </w:p>
    <w:p w14:paraId="17C294AD"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B10B5D">
        <w:rPr>
          <w:rFonts w:ascii="Arial" w:eastAsia="Times New Roman" w:hAnsi="Arial" w:cs="Arial"/>
          <w:bCs/>
          <w:sz w:val="24"/>
          <w:szCs w:val="24"/>
        </w:rPr>
        <w:t>[</w:t>
      </w:r>
      <w:r w:rsidRPr="002A5E48">
        <w:rPr>
          <w:rFonts w:ascii="Arial" w:eastAsia="Times New Roman" w:hAnsi="Arial" w:cs="Arial"/>
          <w:bCs/>
          <w:sz w:val="24"/>
          <w:szCs w:val="24"/>
        </w:rPr>
        <w:t>ИСТОЧНИК</w:t>
      </w:r>
      <w:r w:rsidRPr="00B10B5D">
        <w:rPr>
          <w:rFonts w:ascii="Arial" w:eastAsia="Times New Roman" w:hAnsi="Arial" w:cs="Arial"/>
          <w:bCs/>
          <w:sz w:val="24"/>
          <w:szCs w:val="24"/>
        </w:rPr>
        <w:t xml:space="preserve">: </w:t>
      </w:r>
      <w:r w:rsidRPr="002A5E48">
        <w:rPr>
          <w:rFonts w:ascii="Arial" w:eastAsia="Times New Roman" w:hAnsi="Arial" w:cs="Arial"/>
          <w:bCs/>
          <w:sz w:val="24"/>
          <w:szCs w:val="24"/>
          <w:lang w:val="en-US"/>
        </w:rPr>
        <w:t>IEC </w:t>
      </w:r>
      <w:r w:rsidRPr="00B10B5D">
        <w:rPr>
          <w:rFonts w:ascii="Arial" w:eastAsia="Times New Roman" w:hAnsi="Arial" w:cs="Arial"/>
          <w:bCs/>
          <w:sz w:val="24"/>
          <w:szCs w:val="24"/>
        </w:rPr>
        <w:t>60601-1-11:2015+</w:t>
      </w:r>
      <w:r w:rsidRPr="002A5E48">
        <w:rPr>
          <w:rFonts w:ascii="Arial" w:eastAsia="Times New Roman" w:hAnsi="Arial" w:cs="Arial"/>
          <w:bCs/>
          <w:sz w:val="24"/>
          <w:szCs w:val="24"/>
          <w:lang w:val="en-US"/>
        </w:rPr>
        <w:t>AMD</w:t>
      </w:r>
      <w:r w:rsidRPr="00B10B5D">
        <w:rPr>
          <w:rFonts w:ascii="Arial" w:eastAsia="Times New Roman" w:hAnsi="Arial" w:cs="Arial"/>
          <w:bCs/>
          <w:sz w:val="24"/>
          <w:szCs w:val="24"/>
        </w:rPr>
        <w:t>1:2020, 3.2]</w:t>
      </w:r>
    </w:p>
    <w:p w14:paraId="1ECE7DC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42" w:name="_Hlk57714437"/>
      <w:r w:rsidRPr="002A5E48">
        <w:rPr>
          <w:rFonts w:ascii="Arial" w:eastAsia="Times New Roman" w:hAnsi="Arial" w:cs="Arial"/>
          <w:bCs/>
          <w:sz w:val="24"/>
          <w:szCs w:val="24"/>
        </w:rPr>
        <w:t>201.3.258</w:t>
      </w:r>
    </w:p>
    <w:p w14:paraId="72BCE9DA"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шланговой</w:t>
      </w:r>
      <w:r w:rsidRPr="00B10B5D">
        <w:rPr>
          <w:rFonts w:ascii="Arial" w:eastAsia="Times New Roman" w:hAnsi="Arial" w:cs="Arial"/>
          <w:bCs/>
          <w:sz w:val="24"/>
          <w:szCs w:val="24"/>
        </w:rPr>
        <w:t xml:space="preserve"> </w:t>
      </w:r>
      <w:r w:rsidRPr="002A5E48">
        <w:rPr>
          <w:rFonts w:ascii="Arial" w:eastAsia="Times New Roman" w:hAnsi="Arial" w:cs="Arial"/>
          <w:bCs/>
          <w:sz w:val="24"/>
          <w:szCs w:val="24"/>
        </w:rPr>
        <w:t>узел</w:t>
      </w:r>
      <w:r w:rsidRPr="00B10B5D">
        <w:rPr>
          <w:rFonts w:ascii="Arial" w:eastAsia="Times New Roman" w:hAnsi="Arial" w:cs="Arial"/>
          <w:bCs/>
          <w:sz w:val="24"/>
          <w:szCs w:val="24"/>
        </w:rPr>
        <w:t xml:space="preserve"> </w:t>
      </w:r>
      <w:r w:rsidRPr="002A5E48">
        <w:rPr>
          <w:rFonts w:ascii="Arial" w:eastAsia="Times New Roman" w:hAnsi="Arial" w:cs="Arial"/>
          <w:bCs/>
          <w:sz w:val="24"/>
          <w:szCs w:val="24"/>
        </w:rPr>
        <w:t>низкого</w:t>
      </w:r>
      <w:r w:rsidRPr="00B10B5D">
        <w:rPr>
          <w:rFonts w:ascii="Arial" w:eastAsia="Times New Roman" w:hAnsi="Arial" w:cs="Arial"/>
          <w:bCs/>
          <w:sz w:val="24"/>
          <w:szCs w:val="24"/>
        </w:rPr>
        <w:t xml:space="preserve"> </w:t>
      </w:r>
      <w:r w:rsidRPr="002A5E48">
        <w:rPr>
          <w:rFonts w:ascii="Arial" w:eastAsia="Times New Roman" w:hAnsi="Arial" w:cs="Arial"/>
          <w:bCs/>
          <w:sz w:val="24"/>
          <w:szCs w:val="24"/>
        </w:rPr>
        <w:t>давления</w:t>
      </w:r>
    </w:p>
    <w:p w14:paraId="54643BDE"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low</w:t>
      </w:r>
      <w:r w:rsidRPr="00B10B5D">
        <w:rPr>
          <w:rFonts w:ascii="Arial" w:eastAsia="Times New Roman" w:hAnsi="Arial" w:cs="Arial"/>
          <w:bCs/>
          <w:sz w:val="24"/>
          <w:szCs w:val="24"/>
        </w:rPr>
        <w:t>-</w:t>
      </w:r>
      <w:r w:rsidRPr="002A5E48">
        <w:rPr>
          <w:rFonts w:ascii="Arial" w:eastAsia="Times New Roman" w:hAnsi="Arial" w:cs="Arial"/>
          <w:bCs/>
          <w:sz w:val="24"/>
          <w:szCs w:val="24"/>
          <w:lang w:val="en-US"/>
        </w:rPr>
        <w:t>pressure</w:t>
      </w:r>
      <w:r w:rsidRPr="00B10B5D">
        <w:rPr>
          <w:rFonts w:ascii="Arial" w:eastAsia="Times New Roman" w:hAnsi="Arial" w:cs="Arial"/>
          <w:bCs/>
          <w:sz w:val="24"/>
          <w:szCs w:val="24"/>
        </w:rPr>
        <w:t xml:space="preserve"> </w:t>
      </w:r>
      <w:r w:rsidRPr="002A5E48">
        <w:rPr>
          <w:rFonts w:ascii="Arial" w:eastAsia="Times New Roman" w:hAnsi="Arial" w:cs="Arial"/>
          <w:bCs/>
          <w:sz w:val="24"/>
          <w:szCs w:val="24"/>
          <w:lang w:val="en-US"/>
        </w:rPr>
        <w:t>hose</w:t>
      </w:r>
      <w:r w:rsidRPr="00B10B5D">
        <w:rPr>
          <w:rFonts w:ascii="Arial" w:eastAsia="Times New Roman" w:hAnsi="Arial" w:cs="Arial"/>
          <w:bCs/>
          <w:sz w:val="24"/>
          <w:szCs w:val="24"/>
        </w:rPr>
        <w:t xml:space="preserve"> </w:t>
      </w:r>
      <w:r w:rsidRPr="002A5E48">
        <w:rPr>
          <w:rFonts w:ascii="Arial" w:eastAsia="Times New Roman" w:hAnsi="Arial" w:cs="Arial"/>
          <w:bCs/>
          <w:sz w:val="24"/>
          <w:szCs w:val="24"/>
          <w:lang w:val="en-US"/>
        </w:rPr>
        <w:t>assembly</w:t>
      </w:r>
    </w:p>
    <w:p w14:paraId="24598E3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узел, состоящий из гибкого шланга с неразъемными входными и выходными соединителями, предназначенными для конкретного газа, и предназначенный для проводки медицинского газа под давлением ниже 1 400 кПа</w:t>
      </w:r>
    </w:p>
    <w:p w14:paraId="1AB284C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Выражения «низкого давления» и «высокого давления» используют по-разному в различных контекстах, включая давление в дыхательном контуре (обычно ниже 10 кПа), давление на выходе терминала (ниже 1</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400 кПа), давление в коллекторе (обычно до 3000 кПа) и давление в баллоне (обычно ниже 30 000 кПа).</w:t>
      </w:r>
    </w:p>
    <w:bookmarkEnd w:id="42"/>
    <w:p w14:paraId="4D9D0FE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[ИСТОЧНИК: ISO 4135:2022, 3.2.3.1]</w:t>
      </w:r>
    </w:p>
    <w:p w14:paraId="1D78C91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43" w:name="_Hlk88495642"/>
      <w:bookmarkEnd w:id="41"/>
      <w:r w:rsidRPr="002A5E48">
        <w:rPr>
          <w:rFonts w:ascii="Arial" w:eastAsia="Times New Roman" w:hAnsi="Arial" w:cs="Arial"/>
          <w:bCs/>
          <w:sz w:val="24"/>
          <w:szCs w:val="24"/>
        </w:rPr>
        <w:t>201.3.259</w:t>
      </w:r>
    </w:p>
    <w:p w14:paraId="3DC6867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легкое</w:t>
      </w:r>
    </w:p>
    <w:p w14:paraId="04205AC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lung</w:t>
      </w:r>
    </w:p>
    <w:p w14:paraId="6847EAF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каждый из пары податливых органов внутри грудной клетки, ограниченный терминальной бронхиолой и висцеральной плеврой, которые во время вентиляции обеспечивают взаимодействие газ/кровь, что позволяет кислороду из газа поступать в кровь и удалять углекислый газ</w:t>
      </w:r>
    </w:p>
    <w:p w14:paraId="2A0F1CE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3.1.16,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20D4320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44" w:name="_Hlk69314580"/>
      <w:r w:rsidRPr="002A5E48">
        <w:rPr>
          <w:rFonts w:ascii="Arial" w:eastAsia="Times New Roman" w:hAnsi="Arial" w:cs="Arial"/>
          <w:bCs/>
          <w:sz w:val="24"/>
          <w:szCs w:val="24"/>
        </w:rPr>
        <w:t>201.3.260</w:t>
      </w:r>
    </w:p>
    <w:p w14:paraId="078F9F7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отверстие для ИВЛ вручную</w:t>
      </w:r>
    </w:p>
    <w:p w14:paraId="2BE5742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manual ventilation port</w:t>
      </w:r>
    </w:p>
    <w:p w14:paraId="1CA66A9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отверстие, к которому можно подключить ручное устройство для аппаратного вдоха</w:t>
      </w:r>
    </w:p>
    <w:p w14:paraId="3753FBF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201.3.261</w:t>
      </w:r>
    </w:p>
    <w:p w14:paraId="2BF54BA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маркировка</w:t>
      </w:r>
    </w:p>
    <w:p w14:paraId="7C633BB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marking</w:t>
      </w:r>
    </w:p>
    <w:p w14:paraId="05F7190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информация в текстовом или графическом формате, надежно прикрепленная к медицинскому изделию или принадлежности, напечатанная или выгравированная (или нанесенная подобным образом) на них</w:t>
      </w:r>
    </w:p>
    <w:p w14:paraId="7388D07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настоящем документе данный термин используется для обозначения соответствующего действия.</w:t>
      </w:r>
    </w:p>
    <w:p w14:paraId="62B2C07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настоящем документе маркировка отличается от «прямой маркировки», обычно описываемой в стандартах и предписаниях по уникальной идентификации изделия (</w:t>
      </w:r>
      <w:r w:rsidRPr="002A5E48">
        <w:rPr>
          <w:rFonts w:ascii="Arial" w:eastAsia="Times New Roman" w:hAnsi="Arial" w:cs="Arial"/>
          <w:bCs/>
          <w:sz w:val="24"/>
          <w:szCs w:val="24"/>
          <w:lang w:val="en-GB"/>
        </w:rPr>
        <w:t>UDI</w:t>
      </w:r>
      <w:r w:rsidRPr="002A5E48">
        <w:rPr>
          <w:rFonts w:ascii="Arial" w:eastAsia="Times New Roman" w:hAnsi="Arial" w:cs="Arial"/>
          <w:bCs/>
          <w:sz w:val="24"/>
          <w:szCs w:val="24"/>
        </w:rPr>
        <w:t xml:space="preserve">). «Прямая маркировка» </w:t>
      </w:r>
      <w:r w:rsidRPr="002A5E48">
        <w:rPr>
          <w:rFonts w:ascii="Arial" w:eastAsia="Times New Roman" w:hAnsi="Arial" w:cs="Arial"/>
          <w:bCs/>
          <w:sz w:val="24"/>
          <w:szCs w:val="24"/>
          <w:lang w:val="en-GB"/>
        </w:rPr>
        <w:t>UDI</w:t>
      </w:r>
      <w:r w:rsidRPr="002A5E48">
        <w:rPr>
          <w:rFonts w:ascii="Arial" w:eastAsia="Times New Roman" w:hAnsi="Arial" w:cs="Arial"/>
          <w:bCs/>
          <w:sz w:val="24"/>
          <w:szCs w:val="24"/>
        </w:rPr>
        <w:t xml:space="preserve"> — это один из видов маркировки.</w:t>
      </w:r>
    </w:p>
    <w:p w14:paraId="7E8EA80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20417:2021, 3.16,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удалено примечание 3.]</w:t>
      </w:r>
    </w:p>
    <w:p w14:paraId="41D074E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201.3.262</w:t>
      </w:r>
    </w:p>
    <w:p w14:paraId="7522690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маска</w:t>
      </w:r>
    </w:p>
    <w:p w14:paraId="442550C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mask</w:t>
      </w:r>
    </w:p>
    <w:p w14:paraId="66996EC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изделие, которое обеспечивает неинвазивное взаимодействие между дыхательными путями пациента и отверстием для присоединения пациента или другим подключением к источнику вдыхаемого газа</w:t>
      </w:r>
    </w:p>
    <w:p w14:paraId="273B01B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4135:2022, 3.8.6.4]</w:t>
      </w:r>
    </w:p>
    <w:p w14:paraId="1DBD78E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45" w:name="_Hlk88495974"/>
      <w:bookmarkEnd w:id="43"/>
      <w:r w:rsidRPr="002A5E48">
        <w:rPr>
          <w:rFonts w:ascii="Arial" w:eastAsia="Times New Roman" w:hAnsi="Arial" w:cs="Arial"/>
          <w:bCs/>
          <w:sz w:val="24"/>
          <w:szCs w:val="24"/>
        </w:rPr>
        <w:lastRenderedPageBreak/>
        <w:t>201.3.263</w:t>
      </w:r>
    </w:p>
    <w:p w14:paraId="08D45BA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максимальное предельное давление</w:t>
      </w:r>
    </w:p>
    <w:p w14:paraId="55CD342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maximum</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limited</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pressure</w:t>
      </w:r>
      <w:r w:rsidRPr="002A5E48">
        <w:rPr>
          <w:rFonts w:ascii="Arial" w:eastAsia="Times New Roman" w:hAnsi="Arial" w:cs="Arial"/>
          <w:bCs/>
          <w:sz w:val="24"/>
          <w:szCs w:val="24"/>
        </w:rPr>
        <w:br/>
      </w:r>
      <w:r w:rsidRPr="002A5E48">
        <w:rPr>
          <w:rFonts w:ascii="Arial" w:eastAsia="Times New Roman" w:hAnsi="Arial" w:cs="Arial"/>
          <w:bCs/>
          <w:sz w:val="24"/>
          <w:szCs w:val="24"/>
          <w:lang w:val="en-US"/>
        </w:rPr>
        <w:t>Plim</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max</w:t>
      </w:r>
    </w:p>
    <w:p w14:paraId="3C56297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наибольшее давление в дыхательных путях, которое может возникнуть при нормальной эксплуатации или в состоянии единичной неисправности</w:t>
      </w:r>
    </w:p>
    <w:p w14:paraId="508077C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 xml:space="preserve">4135:2022, </w:t>
      </w:r>
      <w:bookmarkStart w:id="46" w:name="_Hlk95913314"/>
      <w:r w:rsidRPr="002A5E48">
        <w:rPr>
          <w:rFonts w:ascii="Arial" w:eastAsia="Times New Roman" w:hAnsi="Arial" w:cs="Arial"/>
          <w:bCs/>
          <w:sz w:val="24"/>
          <w:szCs w:val="24"/>
        </w:rPr>
        <w:t>3.1.4.41.3</w:t>
      </w:r>
      <w:bookmarkEnd w:id="46"/>
      <w:r w:rsidRPr="002A5E48">
        <w:rPr>
          <w:rFonts w:ascii="Arial" w:eastAsia="Times New Roman" w:hAnsi="Arial" w:cs="Arial"/>
          <w:bCs/>
          <w:sz w:val="24"/>
          <w:szCs w:val="24"/>
        </w:rPr>
        <w:t>]</w:t>
      </w:r>
    </w:p>
    <w:p w14:paraId="6B8072D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47" w:name="_Hlk69314762"/>
      <w:bookmarkStart w:id="48" w:name="_Hlk88496179"/>
      <w:bookmarkEnd w:id="44"/>
      <w:bookmarkEnd w:id="45"/>
      <w:r w:rsidRPr="002A5E48">
        <w:rPr>
          <w:rFonts w:ascii="Arial" w:eastAsia="Times New Roman" w:hAnsi="Arial" w:cs="Arial"/>
          <w:bCs/>
          <w:sz w:val="24"/>
          <w:szCs w:val="24"/>
        </w:rPr>
        <w:t>201.3.264</w:t>
      </w:r>
    </w:p>
    <w:p w14:paraId="39C3C3D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трубопроводная система медицинских газов</w:t>
      </w:r>
    </w:p>
    <w:p w14:paraId="263C8EB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medical</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gas</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pipeline</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system</w:t>
      </w:r>
    </w:p>
    <w:p w14:paraId="7C3C794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сочетание системы подачи, системы мониторинга и сигнализации, а также системы распределения с оконечными устройствами для подачи медицинских газов или вакуума</w:t>
      </w:r>
    </w:p>
    <w:p w14:paraId="3706188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4135:2022, 3.2.1.1]</w:t>
      </w:r>
    </w:p>
    <w:p w14:paraId="7FE7A44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49" w:name="_Hlk69314773"/>
      <w:bookmarkEnd w:id="37"/>
      <w:bookmarkEnd w:id="47"/>
      <w:r w:rsidRPr="002A5E48">
        <w:rPr>
          <w:rFonts w:ascii="Arial" w:eastAsia="Times New Roman" w:hAnsi="Arial" w:cs="Arial"/>
          <w:bCs/>
          <w:sz w:val="24"/>
          <w:szCs w:val="24"/>
        </w:rPr>
        <w:t>201.3.265</w:t>
      </w:r>
    </w:p>
    <w:p w14:paraId="7495D1D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оборудование для мониторинга</w:t>
      </w:r>
    </w:p>
    <w:p w14:paraId="32A1139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monitoring</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equipment</w:t>
      </w:r>
    </w:p>
    <w:p w14:paraId="6878FE3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оборудование или его часть, которая измеряет значение переменной и сообщает его оператору </w:t>
      </w:r>
    </w:p>
    <w:p w14:paraId="04BC671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50" w:name="_Ref488072606"/>
      <w:bookmarkStart w:id="51" w:name="_Ref149455818"/>
      <w:bookmarkStart w:id="52" w:name="_Ref175747863"/>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Оборудование для мониторинга включает в себя приборы, которые не работают от электричества, такие как манометр.</w:t>
      </w:r>
    </w:p>
    <w:p w14:paraId="4ACB5CD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Значение может отображаться постоянно или периодически.</w:t>
      </w:r>
    </w:p>
    <w:p w14:paraId="76B526C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3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Оборудование для мониторинга может быть предназначено, в первую очередь, для обнаружения опасной ситуации или для внешней связи.</w:t>
      </w:r>
    </w:p>
    <w:p w14:paraId="1E9E74F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4135:2022, 3.11.1.3,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«пользователь» заменено на «оператор».]</w:t>
      </w:r>
    </w:p>
    <w:p w14:paraId="3FFB0B1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53" w:name="_Hlk88496309"/>
      <w:bookmarkEnd w:id="48"/>
      <w:bookmarkEnd w:id="49"/>
      <w:r w:rsidRPr="002A5E48">
        <w:rPr>
          <w:rFonts w:ascii="Arial" w:eastAsia="Times New Roman" w:hAnsi="Arial" w:cs="Arial"/>
          <w:bCs/>
          <w:sz w:val="24"/>
          <w:szCs w:val="24"/>
        </w:rPr>
        <w:t>201.3.266</w:t>
      </w:r>
    </w:p>
    <w:p w14:paraId="1CE6456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интерфейс оператора</w:t>
      </w:r>
    </w:p>
    <w:p w14:paraId="49007F0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operator</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interface</w:t>
      </w:r>
    </w:p>
    <w:p w14:paraId="3315A20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средства взаимодействия оператора и электрического медицинского изделия</w:t>
      </w:r>
    </w:p>
    <w:p w14:paraId="5FF6D89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Сопроводительная документация считается частью электрического медицинского изделия и его интерфейса оператора.</w:t>
      </w:r>
    </w:p>
    <w:p w14:paraId="1BE0DD9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Интерфейс оператора включает в себя все элементы электрического медицинского изделия, с которыми взаимодействует оператор, включая физические аспекты электрического медицинского изделия, а также визуальные, звуковые и тактильные дисплеи, и не ограничивается программным интерфейсом.</w:t>
      </w:r>
    </w:p>
    <w:p w14:paraId="1CA1F2E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3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настоящем стандарте изготовитель может рассматривать сочетание электрического медицинского изделия и другого оборудования в качестве единого интерфейса оператора.</w:t>
      </w:r>
    </w:p>
    <w:p w14:paraId="0BF043D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4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 xml:space="preserve">См. </w:t>
      </w:r>
      <w:r w:rsidRPr="002A5E48">
        <w:rPr>
          <w:rFonts w:ascii="Arial" w:eastAsia="Times New Roman" w:hAnsi="Arial" w:cs="Arial"/>
          <w:bCs/>
          <w:sz w:val="24"/>
          <w:szCs w:val="24"/>
          <w:lang w:val="en-GB"/>
        </w:rPr>
        <w:t>IEC</w:t>
      </w:r>
      <w:r w:rsidRPr="002A5E48">
        <w:rPr>
          <w:rFonts w:ascii="Arial" w:eastAsia="Times New Roman" w:hAnsi="Arial" w:cs="Arial"/>
          <w:bCs/>
          <w:sz w:val="24"/>
          <w:szCs w:val="24"/>
        </w:rPr>
        <w:t xml:space="preserve"> 62366-1:2015+</w:t>
      </w:r>
      <w:r w:rsidRPr="002A5E48">
        <w:rPr>
          <w:rFonts w:ascii="Arial" w:eastAsia="Times New Roman" w:hAnsi="Arial" w:cs="Arial"/>
          <w:bCs/>
          <w:sz w:val="24"/>
          <w:szCs w:val="24"/>
          <w:lang w:val="en-GB"/>
        </w:rPr>
        <w:t>AMD</w:t>
      </w:r>
      <w:r w:rsidRPr="002A5E48">
        <w:rPr>
          <w:rFonts w:ascii="Arial" w:eastAsia="Times New Roman" w:hAnsi="Arial" w:cs="Arial"/>
          <w:bCs/>
          <w:sz w:val="24"/>
          <w:szCs w:val="24"/>
        </w:rPr>
        <w:t>1:2020, 3.26.</w:t>
      </w:r>
    </w:p>
    <w:p w14:paraId="1B6834C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IEC 60601-1-6:2010+AMD2:2020, 3.1]</w:t>
      </w:r>
    </w:p>
    <w:p w14:paraId="07BC7DD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201.3.267</w:t>
      </w:r>
    </w:p>
    <w:p w14:paraId="6533B37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выход</w:t>
      </w:r>
    </w:p>
    <w:p w14:paraId="0B797FD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outlet</w:t>
      </w:r>
    </w:p>
    <w:p w14:paraId="4F2AA5F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отверстие, через которое газ выходит из изделия или компонента</w:t>
      </w:r>
    </w:p>
    <w:p w14:paraId="322CB69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4135:2022, 3.1.4.40]</w:t>
      </w:r>
    </w:p>
    <w:p w14:paraId="78648C0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201.3.268</w:t>
      </w:r>
    </w:p>
    <w:p w14:paraId="445BC61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отверстие для присоединения пациента</w:t>
      </w:r>
    </w:p>
    <w:p w14:paraId="0FCB8EB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patient</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connection</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port</w:t>
      </w:r>
    </w:p>
    <w:p w14:paraId="0F2ECFF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отверстие дыхательного контура аппарата искусственной вентиляции легких, предназначенное для присоединения к воздуховодному устройству</w:t>
      </w:r>
    </w:p>
    <w:p w14:paraId="11ECBCC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Отверстие для присоединения пациента — это конец дыхательного контура аппарата искусственной вентиляции легких, расположенный вблизи пациента.</w:t>
      </w:r>
    </w:p>
    <w:p w14:paraId="4213D34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Отверстие для присоединения пациента обычно имеет соединитель, подходящий для подключения к воздуховодному устройству, такому как трахеальная или трахеостомическая трубка, лицевая маска, или к надглоточному воздуховоду.</w:t>
      </w:r>
    </w:p>
    <w:p w14:paraId="0D9DE7C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3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 xml:space="preserve">В действующих стандартах на продукцию обычно указывают, что отверстие для присоединения пациента должно быть выполнено в виде определенного стандартизированного соединителя, например соединителя, соответствующего </w:t>
      </w:r>
      <w:r w:rsidRPr="002A5E48">
        <w:rPr>
          <w:rFonts w:ascii="Arial" w:eastAsia="Times New Roman" w:hAnsi="Arial" w:cs="Arial"/>
          <w:bCs/>
          <w:sz w:val="24"/>
          <w:szCs w:val="24"/>
          <w:lang w:val="en-GB"/>
        </w:rPr>
        <w:t>ISO</w:t>
      </w:r>
      <w:r w:rsidRPr="002A5E48">
        <w:rPr>
          <w:rFonts w:ascii="Arial" w:eastAsia="Times New Roman" w:hAnsi="Arial" w:cs="Arial"/>
          <w:bCs/>
          <w:sz w:val="24"/>
          <w:szCs w:val="24"/>
        </w:rPr>
        <w:t> 5356-1.</w:t>
      </w:r>
    </w:p>
    <w:p w14:paraId="7DD05BC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4135:2022, 3.1.4.41,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удалено примечание 4.]</w:t>
      </w:r>
    </w:p>
    <w:p w14:paraId="3D5D055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lang w:val="en-US"/>
        </w:rPr>
        <w:t>201.3.269</w:t>
      </w:r>
    </w:p>
    <w:p w14:paraId="34A352D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rPr>
        <w:t>положительное</w:t>
      </w:r>
      <w:r w:rsidRPr="002A5E48">
        <w:rPr>
          <w:rFonts w:ascii="Arial" w:eastAsia="Times New Roman" w:hAnsi="Arial" w:cs="Arial"/>
          <w:bCs/>
          <w:sz w:val="24"/>
          <w:szCs w:val="24"/>
          <w:lang w:val="en-US"/>
        </w:rPr>
        <w:t xml:space="preserve"> </w:t>
      </w:r>
      <w:r w:rsidRPr="002A5E48">
        <w:rPr>
          <w:rFonts w:ascii="Arial" w:eastAsia="Times New Roman" w:hAnsi="Arial" w:cs="Arial"/>
          <w:bCs/>
          <w:sz w:val="24"/>
          <w:szCs w:val="24"/>
        </w:rPr>
        <w:t>давление</w:t>
      </w:r>
      <w:r w:rsidRPr="002A5E48">
        <w:rPr>
          <w:rFonts w:ascii="Arial" w:eastAsia="Times New Roman" w:hAnsi="Arial" w:cs="Arial"/>
          <w:bCs/>
          <w:sz w:val="24"/>
          <w:szCs w:val="24"/>
          <w:lang w:val="en-US"/>
        </w:rPr>
        <w:t xml:space="preserve"> </w:t>
      </w:r>
      <w:r w:rsidRPr="002A5E48">
        <w:rPr>
          <w:rFonts w:ascii="Arial" w:eastAsia="Times New Roman" w:hAnsi="Arial" w:cs="Arial"/>
          <w:bCs/>
          <w:sz w:val="24"/>
          <w:szCs w:val="24"/>
        </w:rPr>
        <w:t>конца</w:t>
      </w:r>
      <w:r w:rsidRPr="002A5E48">
        <w:rPr>
          <w:rFonts w:ascii="Arial" w:eastAsia="Times New Roman" w:hAnsi="Arial" w:cs="Arial"/>
          <w:bCs/>
          <w:sz w:val="24"/>
          <w:szCs w:val="24"/>
          <w:lang w:val="en-US"/>
        </w:rPr>
        <w:t xml:space="preserve"> </w:t>
      </w:r>
      <w:r w:rsidRPr="002A5E48">
        <w:rPr>
          <w:rFonts w:ascii="Arial" w:eastAsia="Times New Roman" w:hAnsi="Arial" w:cs="Arial"/>
          <w:bCs/>
          <w:sz w:val="24"/>
          <w:szCs w:val="24"/>
        </w:rPr>
        <w:t>выдоха</w:t>
      </w:r>
    </w:p>
    <w:p w14:paraId="78ADF9B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lang w:val="en-US"/>
        </w:rPr>
        <w:lastRenderedPageBreak/>
        <w:t>PEEP</w:t>
      </w:r>
      <w:r w:rsidRPr="002A5E48">
        <w:rPr>
          <w:rFonts w:ascii="Arial" w:eastAsia="Times New Roman" w:hAnsi="Arial" w:cs="Arial"/>
          <w:bCs/>
          <w:sz w:val="24"/>
          <w:szCs w:val="24"/>
          <w:lang w:val="en-US"/>
        </w:rPr>
        <w:br/>
        <w:t>positive end-expiratory pressure</w:t>
      </w:r>
    </w:p>
    <w:p w14:paraId="4550D13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&lt;фактическое и измеренное значение&gt; давление дыхания в конце фазы выдоха</w:t>
      </w:r>
    </w:p>
    <w:p w14:paraId="48781E8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3.10.4,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4338D7B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54" w:name="_Hlk88496660"/>
      <w:bookmarkEnd w:id="53"/>
      <w:r w:rsidRPr="002A5E48">
        <w:rPr>
          <w:rFonts w:ascii="Arial" w:eastAsia="Times New Roman" w:hAnsi="Arial" w:cs="Arial"/>
          <w:bCs/>
          <w:sz w:val="24"/>
          <w:szCs w:val="24"/>
        </w:rPr>
        <w:t>201.3.270</w:t>
      </w:r>
    </w:p>
    <w:p w14:paraId="76B7A4A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система управления с физиологической обратной связью</w:t>
      </w:r>
    </w:p>
    <w:p w14:paraId="7E345E1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physiologic</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closed</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loop</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control</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system</w:t>
      </w:r>
    </w:p>
    <w:p w14:paraId="3A0AF79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часть электрического медицинского изделия или системы, используемая для настройки физиологической переменной относительно регулируемой переменной с использованием переменной обратной связи</w:t>
      </w:r>
    </w:p>
    <w:p w14:paraId="51C853B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60601-1-10:2007+</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3.19]</w:t>
      </w:r>
    </w:p>
    <w:bookmarkEnd w:id="54"/>
    <w:p w14:paraId="0D40456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201.3.271</w:t>
      </w:r>
    </w:p>
    <w:p w14:paraId="75B2996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контроль по давлению</w:t>
      </w:r>
    </w:p>
    <w:p w14:paraId="5FB3748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pressure</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control</w:t>
      </w:r>
    </w:p>
    <w:p w14:paraId="028A722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тип аппаратного вдоха, который создает постоянное давление при вдохе на заданном уровне после установленного времени нарастания</w:t>
      </w:r>
    </w:p>
    <w:p w14:paraId="144924F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3.3.4,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551C14C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201.3.272</w:t>
      </w:r>
    </w:p>
    <w:p w14:paraId="315659E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обработка</w:t>
      </w:r>
    </w:p>
    <w:p w14:paraId="58C4E36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processing</w:t>
      </w:r>
    </w:p>
    <w:p w14:paraId="14553F3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&lt;подготовка медицинского изделия, принадлежности&gt; действие по подготовке нового или бывшего в употреблении медицинского изделия и принадлежности к предусмотренному применению</w:t>
      </w:r>
    </w:p>
    <w:p w14:paraId="2565DA9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20417:2021, 3.20]</w:t>
      </w:r>
    </w:p>
    <w:bookmarkEnd w:id="50"/>
    <w:p w14:paraId="4F7EED7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201.3.273</w:t>
      </w:r>
    </w:p>
    <w:p w14:paraId="5369446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профессиональное медицинское учреждение</w:t>
      </w:r>
    </w:p>
    <w:p w14:paraId="0870F5A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professional</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healthcare</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facility</w:t>
      </w:r>
    </w:p>
    <w:p w14:paraId="708D259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организация, в которой постоянно работают обученные должным образом специалисты в области здравоохранения — операторы</w:t>
      </w:r>
    </w:p>
    <w:p w14:paraId="71E8F45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ПРИМЕР</w:t>
      </w:r>
      <w:r w:rsidRPr="002A5E48">
        <w:rPr>
          <w:rFonts w:ascii="Arial" w:eastAsia="Times New Roman" w:hAnsi="Arial" w:cs="Arial"/>
          <w:bCs/>
          <w:sz w:val="24"/>
          <w:szCs w:val="24"/>
        </w:rPr>
        <w:tab/>
        <w:t>Больницы, врачебные кабинеты, отдельно стоящие хирургические центры, стома</w:t>
      </w:r>
      <w:r w:rsidRPr="002A5E48">
        <w:rPr>
          <w:rFonts w:ascii="Arial" w:eastAsia="Times New Roman" w:hAnsi="Arial" w:cs="Arial"/>
          <w:bCs/>
          <w:sz w:val="24"/>
          <w:szCs w:val="24"/>
        </w:rPr>
        <w:softHyphen/>
        <w:t>тологические кабинеты, отдельно стоящие родильные центры, организации ограниченного ухода, кабинеты первой помощи или спасательные отделения, многочисленные медицинские организации и службы экстренной медицинской помощи</w:t>
      </w:r>
    </w:p>
    <w:p w14:paraId="10F294A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Рекомендации или обоснование данного определения приведены в разделе </w:t>
      </w:r>
      <w:r w:rsidRPr="002A5E48">
        <w:rPr>
          <w:rFonts w:ascii="Arial" w:eastAsia="Times New Roman" w:hAnsi="Arial" w:cs="Arial"/>
          <w:bCs/>
          <w:sz w:val="24"/>
          <w:szCs w:val="24"/>
          <w:lang w:val="en-GB"/>
        </w:rPr>
        <w:t>AA</w:t>
      </w:r>
      <w:r w:rsidRPr="002A5E48">
        <w:rPr>
          <w:rFonts w:ascii="Arial" w:eastAsia="Times New Roman" w:hAnsi="Arial" w:cs="Arial"/>
          <w:bCs/>
          <w:sz w:val="24"/>
          <w:szCs w:val="24"/>
        </w:rPr>
        <w:t>.2.</w:t>
      </w:r>
    </w:p>
    <w:bookmarkEnd w:id="51"/>
    <w:bookmarkEnd w:id="52"/>
    <w:p w14:paraId="453CDB6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201.3.274</w:t>
      </w:r>
    </w:p>
    <w:p w14:paraId="4AB9BC0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предохранительное устройство</w:t>
      </w:r>
    </w:p>
    <w:p w14:paraId="526E7E6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protection</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device</w:t>
      </w:r>
    </w:p>
    <w:p w14:paraId="73F421E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часть или функция электрического медицинского изделия, которая без вмешательства оператора защищает пациента от опасного воздействия из-за неправильной подачи энергии или веществ</w:t>
      </w:r>
    </w:p>
    <w:p w14:paraId="77C5E87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55" w:name="_Toc188354042"/>
      <w:bookmarkStart w:id="56" w:name="_Toc188354511"/>
      <w:bookmarkStart w:id="57" w:name="_Toc188783299"/>
      <w:bookmarkStart w:id="58" w:name="_Toc188354043"/>
      <w:bookmarkStart w:id="59" w:name="_Toc188354512"/>
      <w:bookmarkStart w:id="60" w:name="_Toc188783300"/>
      <w:bookmarkEnd w:id="55"/>
      <w:bookmarkEnd w:id="56"/>
      <w:bookmarkEnd w:id="57"/>
      <w:bookmarkEnd w:id="58"/>
      <w:bookmarkEnd w:id="59"/>
      <w:bookmarkEnd w:id="60"/>
      <w:r w:rsidRPr="002A5E48">
        <w:rPr>
          <w:rFonts w:ascii="Arial" w:eastAsia="Times New Roman" w:hAnsi="Arial" w:cs="Arial"/>
          <w:bCs/>
          <w:sz w:val="24"/>
          <w:szCs w:val="24"/>
        </w:rPr>
        <w:t>201.3.275</w:t>
      </w:r>
    </w:p>
    <w:p w14:paraId="7E73408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дыхательный цикл</w:t>
      </w:r>
    </w:p>
    <w:p w14:paraId="267FFA5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respiratory</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cycle</w:t>
      </w:r>
    </w:p>
    <w:p w14:paraId="16B3164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полная последовательность дыхательных событий, приводящая к увеличению, а затем к соответствующему уменьшению объема газа в легких, независимо от того, как он образуется</w:t>
      </w:r>
    </w:p>
    <w:p w14:paraId="6F6B3AC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3.4.16,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7FBA9D9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201.3.276</w:t>
      </w:r>
    </w:p>
    <w:p w14:paraId="353D683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уровень безопасности</w:t>
      </w:r>
    </w:p>
    <w:p w14:paraId="0FD44AF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security</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level</w:t>
      </w:r>
    </w:p>
    <w:p w14:paraId="5E4CD40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уровень, соответствующий требуемому набору контрмер и характерных свойств кибербезопасности устройств и систем для зоны или канала на основе оценки рисков для такой зоны или канала</w:t>
      </w:r>
    </w:p>
    <w:p w14:paraId="446ED268"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B10B5D">
        <w:rPr>
          <w:rFonts w:ascii="Arial" w:eastAsia="Times New Roman" w:hAnsi="Arial" w:cs="Arial"/>
          <w:bCs/>
          <w:sz w:val="24"/>
          <w:szCs w:val="24"/>
        </w:rPr>
        <w:t>[</w:t>
      </w:r>
      <w:r w:rsidRPr="002A5E48">
        <w:rPr>
          <w:rFonts w:ascii="Arial" w:eastAsia="Times New Roman" w:hAnsi="Arial" w:cs="Arial"/>
          <w:bCs/>
          <w:sz w:val="24"/>
          <w:szCs w:val="24"/>
        </w:rPr>
        <w:t>ИСТОЧНИК</w:t>
      </w:r>
      <w:r w:rsidRPr="00B10B5D">
        <w:rPr>
          <w:rFonts w:ascii="Arial" w:eastAsia="Times New Roman" w:hAnsi="Arial" w:cs="Arial"/>
          <w:bCs/>
          <w:sz w:val="24"/>
          <w:szCs w:val="24"/>
        </w:rPr>
        <w:t xml:space="preserve">: </w:t>
      </w:r>
      <w:r w:rsidRPr="002A5E48">
        <w:rPr>
          <w:rFonts w:ascii="Arial" w:eastAsia="Times New Roman" w:hAnsi="Arial" w:cs="Arial"/>
          <w:bCs/>
          <w:sz w:val="24"/>
          <w:szCs w:val="24"/>
          <w:lang w:val="en-US"/>
        </w:rPr>
        <w:t>IEC</w:t>
      </w:r>
      <w:r w:rsidRPr="00B10B5D">
        <w:rPr>
          <w:rFonts w:ascii="Arial" w:eastAsia="Times New Roman" w:hAnsi="Arial" w:cs="Arial"/>
          <w:bCs/>
          <w:sz w:val="24"/>
          <w:szCs w:val="24"/>
        </w:rPr>
        <w:t>/</w:t>
      </w:r>
      <w:r w:rsidRPr="002A5E48">
        <w:rPr>
          <w:rFonts w:ascii="Arial" w:eastAsia="Times New Roman" w:hAnsi="Arial" w:cs="Arial"/>
          <w:bCs/>
          <w:sz w:val="24"/>
          <w:szCs w:val="24"/>
          <w:lang w:val="en-US"/>
        </w:rPr>
        <w:t>TR </w:t>
      </w:r>
      <w:r w:rsidRPr="00B10B5D">
        <w:rPr>
          <w:rFonts w:ascii="Arial" w:eastAsia="Times New Roman" w:hAnsi="Arial" w:cs="Arial"/>
          <w:bCs/>
          <w:sz w:val="24"/>
          <w:szCs w:val="24"/>
        </w:rPr>
        <w:t>60601-4-5:2021, 3.23]</w:t>
      </w:r>
    </w:p>
    <w:p w14:paraId="6A8AACA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201.3.277</w:t>
      </w:r>
    </w:p>
    <w:p w14:paraId="650E90C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установленная скорость</w:t>
      </w:r>
    </w:p>
    <w:p w14:paraId="7AD61EA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set</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rate</w:t>
      </w:r>
    </w:p>
    <w:p w14:paraId="0361E0A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количество гарантированных аппаратных вдохов, которые должны произойти в течение определенного периода времени, выраженное в вздохах в минуту</w:t>
      </w:r>
    </w:p>
    <w:p w14:paraId="5CF347B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3.5.1.1,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 и примеры]</w:t>
      </w:r>
    </w:p>
    <w:p w14:paraId="7C143A4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201.3.278</w:t>
      </w:r>
    </w:p>
    <w:p w14:paraId="2F0BE7F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однократное применение</w:t>
      </w:r>
    </w:p>
    <w:p w14:paraId="76CDED0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single</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use</w:t>
      </w:r>
    </w:p>
    <w:p w14:paraId="550B15A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&lt;медицинское изделие, принадлежность&gt;, предназначенное изготовителем для использования на отдельном пациенте или образце во время одной процедуры и последующей утилизации</w:t>
      </w:r>
    </w:p>
    <w:p w14:paraId="2549DDD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Медицинское изделие или принадлежность однократного применения не предназначены их изготовителем для дальнейшей обработки и повторного применения.</w:t>
      </w:r>
    </w:p>
    <w:p w14:paraId="1DD1445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20417:2021, 3.27]</w:t>
      </w:r>
    </w:p>
    <w:p w14:paraId="0037D4B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201.3.279</w:t>
      </w:r>
    </w:p>
    <w:p w14:paraId="78E9184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программный элемент</w:t>
      </w:r>
    </w:p>
    <w:p w14:paraId="2155F9F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software</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item</w:t>
      </w:r>
    </w:p>
    <w:p w14:paraId="7A62952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любая идентифицируемая (выделяемая) часть компьютерной программы, т.е. исходный код, объектный код, управляющий код, управляющие данные или набор этих элементов</w:t>
      </w:r>
    </w:p>
    <w:p w14:paraId="3300C3A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Разделение программы на составные части можно охарактеризовать тремя терминами. Верхний уровень — программная система. Самый нижний уровень, ниже которого подразделение на составные ча</w:t>
      </w:r>
      <w:r w:rsidRPr="002A5E48">
        <w:rPr>
          <w:rFonts w:ascii="Arial" w:eastAsia="Times New Roman" w:hAnsi="Arial" w:cs="Arial"/>
          <w:bCs/>
          <w:sz w:val="24"/>
          <w:szCs w:val="24"/>
        </w:rPr>
        <w:softHyphen/>
        <w:t>сти не осуществляется, — программный модуль. Все уровни композиции, включая верхний и нижний уровни, можно назвать программными элементами. Тогда программная система состоит из одного или более программных эле</w:t>
      </w:r>
      <w:r w:rsidRPr="002A5E48">
        <w:rPr>
          <w:rFonts w:ascii="Arial" w:eastAsia="Times New Roman" w:hAnsi="Arial" w:cs="Arial"/>
          <w:bCs/>
          <w:sz w:val="24"/>
          <w:szCs w:val="24"/>
        </w:rPr>
        <w:softHyphen/>
        <w:t>ментов, и каждый программный элемент, в свою очередь, состоит из одного или более программных модулей или подразделенных программных элементов. Ответственность за обеспечение разделения и степень детализации программных элементов и программных модулей возлагается на изготовителя.</w:t>
      </w:r>
    </w:p>
    <w:p w14:paraId="3F5E800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62304:2006+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1:2015, 3.25,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удалено примечание 2.]</w:t>
      </w:r>
    </w:p>
    <w:p w14:paraId="2763A79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201.3.280</w:t>
      </w:r>
    </w:p>
    <w:p w14:paraId="352184D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скорость спонтанного дыхания</w:t>
      </w:r>
    </w:p>
    <w:p w14:paraId="61F28B1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spontaneous</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breath</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rate</w:t>
      </w:r>
    </w:p>
    <w:p w14:paraId="30CEE0C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общее количество спонтанных вдохов, начатых за определенный промежуток времени, выраженное во вдохах в минуту</w:t>
      </w:r>
    </w:p>
    <w:p w14:paraId="0B91E99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3.5.1.3,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77BB21A4"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B10B5D">
        <w:rPr>
          <w:rFonts w:ascii="Arial" w:eastAsia="Times New Roman" w:hAnsi="Arial" w:cs="Arial"/>
          <w:bCs/>
          <w:sz w:val="24"/>
          <w:szCs w:val="24"/>
        </w:rPr>
        <w:lastRenderedPageBreak/>
        <w:t>201.3.281</w:t>
      </w:r>
    </w:p>
    <w:p w14:paraId="61067DF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стандартные температура и давление, сухой воздух</w:t>
      </w:r>
    </w:p>
    <w:p w14:paraId="511B9AC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lang w:val="en-US"/>
        </w:rPr>
        <w:t>standard temperature and pressure dry</w:t>
      </w:r>
    </w:p>
    <w:p w14:paraId="2B0E0F5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lang w:val="en-US"/>
        </w:rPr>
        <w:t>STPD</w:t>
      </w:r>
    </w:p>
    <w:p w14:paraId="556FAC9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давление 101,325 кПа при рабочей температуре 20 °</w:t>
      </w:r>
      <w:r w:rsidRPr="002A5E48">
        <w:rPr>
          <w:rFonts w:ascii="Arial" w:eastAsia="Times New Roman" w:hAnsi="Arial" w:cs="Arial"/>
          <w:bCs/>
          <w:sz w:val="24"/>
          <w:szCs w:val="24"/>
          <w:lang w:val="en-GB"/>
        </w:rPr>
        <w:t>C</w:t>
      </w:r>
      <w:r w:rsidRPr="002A5E48">
        <w:rPr>
          <w:rFonts w:ascii="Arial" w:eastAsia="Times New Roman" w:hAnsi="Arial" w:cs="Arial"/>
          <w:bCs/>
          <w:sz w:val="24"/>
          <w:szCs w:val="24"/>
        </w:rPr>
        <w:t>, сухой воздух</w:t>
      </w:r>
    </w:p>
    <w:p w14:paraId="383DD05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4135:2022, 3.1.1.8]</w:t>
      </w:r>
    </w:p>
    <w:p w14:paraId="366F44A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201.3.282</w:t>
      </w:r>
    </w:p>
    <w:p w14:paraId="65A9450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стерильный</w:t>
      </w:r>
    </w:p>
    <w:p w14:paraId="29C93A1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sterile</w:t>
      </w:r>
    </w:p>
    <w:p w14:paraId="27C742F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не содержащий жизнеспособных микроорганизмов</w:t>
      </w:r>
    </w:p>
    <w:p w14:paraId="22604B0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20417:2021, 3.29]</w:t>
      </w:r>
    </w:p>
    <w:p w14:paraId="632A405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201.3.283</w:t>
      </w:r>
    </w:p>
    <w:p w14:paraId="66F29D9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стерилизация</w:t>
      </w:r>
    </w:p>
    <w:p w14:paraId="0495C51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sterilization</w:t>
      </w:r>
    </w:p>
    <w:p w14:paraId="00B5CAA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процесс, используемый для очистки продукта от жизнеспособных микроорганизмов</w:t>
      </w:r>
    </w:p>
    <w:p w14:paraId="592C72A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процессе стерилизации природа микробной инактивации экспоненциальна, и таким образом выживание микроорганизма на отдельном изделии может быть выражено в терминах вероятности. Хотя эта вероятность может быть уменьшена до очень малого числа, она никогда не может быть сведена к нулю.</w:t>
      </w:r>
    </w:p>
    <w:p w14:paraId="193893B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17664-1:2021, 3.17]</w:t>
      </w:r>
    </w:p>
    <w:p w14:paraId="2A88C21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201.3.284</w:t>
      </w:r>
    </w:p>
    <w:p w14:paraId="5B8B56B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аспирационный катетер</w:t>
      </w:r>
    </w:p>
    <w:p w14:paraId="0B8B245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suction</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catheter</w:t>
      </w:r>
    </w:p>
    <w:p w14:paraId="73FEFB3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гибкая трубка, предназначенная для введения в респираторный тракт или воздуховодное устройство с целью удаления содержащихся в нем частиц вещества путем отсасывания</w:t>
      </w:r>
    </w:p>
    <w:p w14:paraId="17F881B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8836:2019, 3.17]</w:t>
      </w:r>
    </w:p>
    <w:p w14:paraId="3395126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201.3.285</w:t>
      </w:r>
    </w:p>
    <w:p w14:paraId="78EF2FA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символ</w:t>
      </w:r>
    </w:p>
    <w:p w14:paraId="0B0556F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symbol</w:t>
      </w:r>
    </w:p>
    <w:p w14:paraId="66E62E7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графическое изображение, отображаемое на этикетке и/или связанной с ней документации медицинского изделия, которое передает характерную информацию без необходимости знания поставщиком или получателем информации языка конкретной нации или народа</w:t>
      </w:r>
    </w:p>
    <w:p w14:paraId="2790E11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Символ может быть абстрактным изображением или графическим представлением, или в нем могут быть использованы знакомые объекты, включая буквенно-цифровые символы (с достаточным обоснованием).</w:t>
      </w:r>
    </w:p>
    <w:p w14:paraId="7C1938F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20417:2021, 3.30]</w:t>
      </w:r>
    </w:p>
    <w:p w14:paraId="6EAAC88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201.3.286</w:t>
      </w:r>
    </w:p>
    <w:p w14:paraId="28DC8FE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восстановление системы</w:t>
      </w:r>
    </w:p>
    <w:p w14:paraId="30888FA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system</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recovery</w:t>
      </w:r>
    </w:p>
    <w:p w14:paraId="01FC604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метод устранения неисправностей посредством автоматического перезапуска PESS для отдельных частей электрического медицинского изделия или для всего изделия целиком</w:t>
      </w:r>
    </w:p>
    <w:p w14:paraId="4A0720E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Рекомендации и обоснования для данного определения представлены в разделе AA.2.</w:t>
      </w:r>
    </w:p>
    <w:p w14:paraId="0E85D08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201.3.287</w:t>
      </w:r>
    </w:p>
    <w:p w14:paraId="3E9CB12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техническая опасная ситуация</w:t>
      </w:r>
    </w:p>
    <w:p w14:paraId="1C44887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technical</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alarm</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condition</w:t>
      </w:r>
    </w:p>
    <w:p w14:paraId="0C344DF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опасная ситуация, возникающая в результате изменения контролируемой переменной, связанной с оборудованием или системой сигнализации</w:t>
      </w:r>
    </w:p>
    <w:p w14:paraId="4DA0E06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w:t>
      </w:r>
      <w:r w:rsidRPr="002A5E48">
        <w:rPr>
          <w:rFonts w:ascii="Arial" w:eastAsia="Times New Roman" w:hAnsi="Arial" w:cs="Arial"/>
          <w:bCs/>
          <w:sz w:val="24"/>
          <w:szCs w:val="24"/>
        </w:rPr>
        <w:tab/>
        <w:t>Электрический, механический или другой отказ.</w:t>
      </w:r>
    </w:p>
    <w:p w14:paraId="2FCE25D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w:t>
      </w:r>
      <w:r w:rsidRPr="002A5E48">
        <w:rPr>
          <w:rFonts w:ascii="Arial" w:eastAsia="Times New Roman" w:hAnsi="Arial" w:cs="Arial"/>
          <w:bCs/>
          <w:sz w:val="24"/>
          <w:szCs w:val="24"/>
        </w:rPr>
        <w:tab/>
        <w:t>Отказ датчика или компонента (небезопасное напряжение, высокий импеданс, импеданс сигнала, дефект, помехи в сигнале, отключение, ошибка калибровки, непроходимость трубопровода и т.д.).</w:t>
      </w:r>
    </w:p>
    <w:p w14:paraId="128F639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3</w:t>
      </w:r>
      <w:r w:rsidRPr="002A5E48">
        <w:rPr>
          <w:rFonts w:ascii="Arial" w:eastAsia="Times New Roman" w:hAnsi="Arial" w:cs="Arial"/>
          <w:bCs/>
          <w:sz w:val="24"/>
          <w:szCs w:val="24"/>
        </w:rPr>
        <w:tab/>
        <w:t>Алгоритм, который не может классифицировать или решать доступные данные.</w:t>
      </w:r>
    </w:p>
    <w:p w14:paraId="21EC0BD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60601-1-8:2006+</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2:2020, 3.36]</w:t>
      </w:r>
    </w:p>
    <w:p w14:paraId="77901B1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201.3.288</w:t>
      </w:r>
    </w:p>
    <w:p w14:paraId="6E6C1A3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техническое описание</w:t>
      </w:r>
    </w:p>
    <w:p w14:paraId="4436C0A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technical</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description</w:t>
      </w:r>
    </w:p>
    <w:p w14:paraId="038A306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часть сопроводительной информации, предназначенная для ответственной организации и обслуживающего персонала, которая необходима для подготовки к первому использованию и безопасному применению, обслуживанию или ремонту, а также для обработки, транспортирования или хранения в течение предполагаемого срока службы медицинского изделия</w:t>
      </w:r>
    </w:p>
    <w:p w14:paraId="676E749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Техническое описание может быть включено в инструкцию по применению.</w:t>
      </w:r>
    </w:p>
    <w:p w14:paraId="137BBB0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20417:2021, 3.30,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удалено примечание 2.]</w:t>
      </w:r>
    </w:p>
    <w:p w14:paraId="0CC2737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201.3.289</w:t>
      </w:r>
    </w:p>
    <w:p w14:paraId="1AD3EB4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дыхательный объем</w:t>
      </w:r>
    </w:p>
    <w:p w14:paraId="4EF6D1B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tidal</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volume</w:t>
      </w:r>
      <w:r w:rsidRPr="002A5E48">
        <w:rPr>
          <w:rFonts w:ascii="Arial" w:eastAsia="Times New Roman" w:hAnsi="Arial" w:cs="Arial"/>
          <w:bCs/>
          <w:sz w:val="24"/>
          <w:szCs w:val="24"/>
        </w:rPr>
        <w:br/>
      </w:r>
      <w:r w:rsidRPr="002A5E48">
        <w:rPr>
          <w:rFonts w:ascii="Arial" w:eastAsia="Times New Roman" w:hAnsi="Arial" w:cs="Arial"/>
          <w:bCs/>
          <w:sz w:val="24"/>
          <w:szCs w:val="24"/>
          <w:lang w:val="en-US"/>
        </w:rPr>
        <w:t>VT</w:t>
      </w:r>
    </w:p>
    <w:p w14:paraId="6DD87D7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объем газа, который поступает в легкие и выходит из них во время дыхания</w:t>
      </w:r>
    </w:p>
    <w:p w14:paraId="2553626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3.8.1,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0AF3E204"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B10B5D">
        <w:rPr>
          <w:rFonts w:ascii="Arial" w:eastAsia="Times New Roman" w:hAnsi="Arial" w:cs="Arial"/>
          <w:bCs/>
          <w:sz w:val="24"/>
          <w:szCs w:val="24"/>
          <w:lang w:val="en-US"/>
        </w:rPr>
        <w:t>201.3.290</w:t>
      </w:r>
    </w:p>
    <w:p w14:paraId="493274F1"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rPr>
        <w:t>общая</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rPr>
        <w:t>частота</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rPr>
        <w:t>дыхания</w:t>
      </w:r>
    </w:p>
    <w:p w14:paraId="2FBD11F3"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lang w:val="en-US"/>
        </w:rPr>
        <w:t>total</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respiratory</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rate</w:t>
      </w:r>
    </w:p>
    <w:p w14:paraId="03666D4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количество дыхательных циклов за определенный период времени, выраженное во вздохах в минуту</w:t>
      </w:r>
    </w:p>
    <w:p w14:paraId="0B7BC42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3.5.1.2,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26216B0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201.3.291</w:t>
      </w:r>
    </w:p>
    <w:p w14:paraId="6B12E6D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предназначенный для работы во время движения</w:t>
      </w:r>
    </w:p>
    <w:p w14:paraId="4F2ED25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transit</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operable</w:t>
      </w:r>
    </w:p>
    <w:p w14:paraId="5249618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&lt;прил.&gt; термин, относящийся к транспортируемому оборудованию, чье предусмотренное применение включает его работу в ходе перемещения</w:t>
      </w:r>
    </w:p>
    <w:p w14:paraId="64302C4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Транспортируемые электрические медицинские изделия, которые включают изделия, носимые на теле, в руках, изделия, прикрепленные к инвалидному креслу или используемые в автомобиле, автобусе, поезде, лодке или самолете.</w:t>
      </w:r>
    </w:p>
    <w:p w14:paraId="272043C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настоящем стандарте понятие «предназначенное для работы во время движения», используемое для оказания медико-санитарной помощи на дому, может включать применение в помещении, на открытом воздухе и в транспорте.</w:t>
      </w:r>
    </w:p>
    <w:p w14:paraId="1BD5709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60601-1-11:2015+</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1:2020, 3.4]</w:t>
      </w:r>
    </w:p>
    <w:p w14:paraId="664DA41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201.3.292</w:t>
      </w:r>
    </w:p>
    <w:p w14:paraId="4B9C6ED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сценарий использования</w:t>
      </w:r>
    </w:p>
    <w:p w14:paraId="4B54938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use</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US"/>
        </w:rPr>
        <w:t>scenario</w:t>
      </w:r>
    </w:p>
    <w:p w14:paraId="06ABA99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определенная последовательность задач, выполняемых конкретным оператором в конкретной среде применения, и любая полученная в результате реакция электрического медицинского изделия</w:t>
      </w:r>
    </w:p>
    <w:p w14:paraId="0294A9C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62366-1:2015+</w:t>
      </w:r>
      <w:r w:rsidRPr="002A5E48">
        <w:rPr>
          <w:rFonts w:ascii="Arial" w:eastAsia="Times New Roman" w:hAnsi="Arial" w:cs="Arial"/>
          <w:bCs/>
          <w:sz w:val="24"/>
          <w:szCs w:val="24"/>
          <w:lang w:val="en-US"/>
        </w:rPr>
        <w:t>AMD</w:t>
      </w:r>
      <w:r w:rsidRPr="002A5E48">
        <w:rPr>
          <w:rFonts w:ascii="Arial" w:eastAsia="Times New Roman" w:hAnsi="Arial" w:cs="Arial"/>
          <w:bCs/>
          <w:sz w:val="24"/>
          <w:szCs w:val="24"/>
        </w:rPr>
        <w:t>1:2020, 3.22,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«пользователем» заменено на «оператором», а «медицинского изделия» — на «электрического медицинского изделия».]</w:t>
      </w:r>
    </w:p>
    <w:p w14:paraId="1C42983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201.3.293</w:t>
      </w:r>
    </w:p>
    <w:p w14:paraId="41D6CDD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валидация</w:t>
      </w:r>
    </w:p>
    <w:p w14:paraId="68A3FA7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validation</w:t>
      </w:r>
    </w:p>
    <w:p w14:paraId="75CB7725"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подтверждение, посредством представления объективных свидетельств того, что требования, предназначенные для конкретного предусмотренного применения, выполнены</w:t>
      </w:r>
    </w:p>
    <w:p w14:paraId="19A6CC3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Объективное свидетельство, необходимое для валидации, является результатом испытания или других форм определения, таких как осуществление альтернативных расчетов или анализ документов.</w:t>
      </w:r>
    </w:p>
    <w:p w14:paraId="2EF4301F"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«Прошедший валидацию» используют для обозначения соответствующего статуса.</w:t>
      </w:r>
    </w:p>
    <w:p w14:paraId="68E6D13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3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Условия, применяемые при валидации, могут быть реальными или смоделированными.</w:t>
      </w:r>
    </w:p>
    <w:p w14:paraId="79F49DB7"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[ИСТОЧНИК: ISO 9000:2015, 3.8.13]</w:t>
      </w:r>
    </w:p>
    <w:p w14:paraId="38536FE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201.3.294</w:t>
      </w:r>
    </w:p>
    <w:p w14:paraId="73F9365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вентиляция (легких)</w:t>
      </w:r>
    </w:p>
    <w:p w14:paraId="3AA70C7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ventilation</w:t>
      </w:r>
    </w:p>
    <w:p w14:paraId="3594F45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циклическое перемещение вдыхаемого газа в легкие и из них</w:t>
      </w:r>
    </w:p>
    <w:p w14:paraId="2E6E644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Это может быть сделано внешними средствами и/или самопроизвольно.</w:t>
      </w:r>
    </w:p>
    <w:p w14:paraId="5C0ACEB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3.1.9,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удалено примечание 2.]</w:t>
      </w:r>
    </w:p>
    <w:p w14:paraId="25AA10A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201.3.295</w:t>
      </w:r>
    </w:p>
    <w:p w14:paraId="084E01B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режим вентиляции легких</w:t>
      </w:r>
    </w:p>
    <w:p w14:paraId="33A530B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ventilation</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mode</w:t>
      </w:r>
    </w:p>
    <w:p w14:paraId="634A7E6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определенный способ, которым аппарат ИВЛ выполняет свою функцию при подключении к пациенту</w:t>
      </w:r>
    </w:p>
    <w:p w14:paraId="3BE0D9F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3.11.2,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3C15AAD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201.3.296</w:t>
      </w:r>
    </w:p>
    <w:p w14:paraId="264723F1"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аппарат искусственной вентиляции легких (ИВЛ)</w:t>
      </w:r>
    </w:p>
    <w:p w14:paraId="123A8C6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ventilator</w:t>
      </w:r>
    </w:p>
    <w:p w14:paraId="6B27FEB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медицинское изделие или электрическое медицинское изделие, предназначенное для обеспечения искусственной вентиляции легких</w:t>
      </w:r>
    </w:p>
    <w:p w14:paraId="78638306"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3.1.1,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1CA68793"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B10B5D">
        <w:rPr>
          <w:rFonts w:ascii="Arial" w:eastAsia="Times New Roman" w:hAnsi="Arial" w:cs="Arial"/>
          <w:bCs/>
          <w:sz w:val="24"/>
          <w:szCs w:val="24"/>
          <w:lang w:val="en-US"/>
        </w:rPr>
        <w:t>201.3.297</w:t>
      </w:r>
    </w:p>
    <w:p w14:paraId="3BABD8C3"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rPr>
        <w:t>дыхательный</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rPr>
        <w:t>контур</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rPr>
        <w:t>аппарата</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rPr>
        <w:t>ИВЛ</w:t>
      </w:r>
    </w:p>
    <w:p w14:paraId="4AA779D2" w14:textId="77777777" w:rsidR="002A5E48" w:rsidRPr="00B10B5D" w:rsidRDefault="002A5E48" w:rsidP="009A2562">
      <w:pPr>
        <w:keepLines/>
        <w:widowControl w:val="0"/>
        <w:spacing w:after="0" w:line="360" w:lineRule="auto"/>
        <w:ind w:firstLine="709"/>
        <w:jc w:val="both"/>
        <w:outlineLvl w:val="0"/>
        <w:rPr>
          <w:rFonts w:ascii="Arial" w:eastAsia="Times New Roman" w:hAnsi="Arial" w:cs="Arial"/>
          <w:bCs/>
          <w:sz w:val="24"/>
          <w:szCs w:val="24"/>
          <w:lang w:val="en-US"/>
        </w:rPr>
      </w:pPr>
      <w:r w:rsidRPr="002A5E48">
        <w:rPr>
          <w:rFonts w:ascii="Arial" w:eastAsia="Times New Roman" w:hAnsi="Arial" w:cs="Arial"/>
          <w:bCs/>
          <w:sz w:val="24"/>
          <w:szCs w:val="24"/>
          <w:lang w:val="en-US"/>
        </w:rPr>
        <w:t>ventilator</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breathing</w:t>
      </w:r>
      <w:r w:rsidRPr="00B10B5D">
        <w:rPr>
          <w:rFonts w:ascii="Arial" w:eastAsia="Times New Roman" w:hAnsi="Arial" w:cs="Arial"/>
          <w:bCs/>
          <w:sz w:val="24"/>
          <w:szCs w:val="24"/>
          <w:lang w:val="en-US"/>
        </w:rPr>
        <w:t xml:space="preserve"> </w:t>
      </w:r>
      <w:r w:rsidRPr="002A5E48">
        <w:rPr>
          <w:rFonts w:ascii="Arial" w:eastAsia="Times New Roman" w:hAnsi="Arial" w:cs="Arial"/>
          <w:bCs/>
          <w:sz w:val="24"/>
          <w:szCs w:val="24"/>
          <w:lang w:val="en-US"/>
        </w:rPr>
        <w:t>system</w:t>
      </w:r>
      <w:r w:rsidRPr="00B10B5D">
        <w:rPr>
          <w:rFonts w:ascii="Arial" w:eastAsia="Times New Roman" w:hAnsi="Arial" w:cs="Arial"/>
          <w:bCs/>
          <w:sz w:val="24"/>
          <w:szCs w:val="24"/>
          <w:lang w:val="en-US"/>
        </w:rPr>
        <w:br/>
      </w:r>
      <w:r w:rsidRPr="002A5E48">
        <w:rPr>
          <w:rFonts w:ascii="Arial" w:eastAsia="Times New Roman" w:hAnsi="Arial" w:cs="Arial"/>
          <w:bCs/>
          <w:sz w:val="24"/>
          <w:szCs w:val="24"/>
          <w:lang w:val="en-US"/>
        </w:rPr>
        <w:t>VBS</w:t>
      </w:r>
    </w:p>
    <w:p w14:paraId="15F943FC"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каналы, по которым газ поступает к пациенту или выходит из него под дыхательным давлением, ограниченные отверстием, через которое поступает дыхательный газ, отверстием для присоединения пациента и выпускным отверстием газа</w:t>
      </w:r>
    </w:p>
    <w:p w14:paraId="16B1D41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Такие каналы обычно проходят внутри и снаружи корпуса аппарата ИВЛ, при этом наружные каналы могут отсоединяться оператором.</w:t>
      </w:r>
    </w:p>
    <w:p w14:paraId="3F22636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Отверстие для ввода дыхательного газа в дыхательный контур аппарата ИВЛ может находиться внутри корпуса аппарата и его не следует путать с внешним соединительным отверстием, в которое поступает дыхательный газ перед тем, как его давление будет понижено до дыхательного.</w:t>
      </w:r>
    </w:p>
    <w:p w14:paraId="254B3EB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3.1.18,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 3 и 4.]</w:t>
      </w:r>
    </w:p>
    <w:p w14:paraId="52B2522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201.3.298</w:t>
      </w:r>
    </w:p>
    <w:p w14:paraId="1E06107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зависящий от аппарата искусственной вентиляции легких</w:t>
      </w:r>
    </w:p>
    <w:p w14:paraId="69B343F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ventilator</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dependent</w:t>
      </w:r>
    </w:p>
    <w:p w14:paraId="1D43D358"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&lt;пациент&gt; находящийся на искусственной вентиляции легких, с целью предотвращения серьезного ухудшения здоровья или летального исхода</w:t>
      </w:r>
    </w:p>
    <w:p w14:paraId="4E0FA4A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1 к словарной статье: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Пациент, зависящий от аппарата искусственной вентиляции легких, не может дышать достаточно хорошо, чтобы поддерживать жизнеобеспечивающий уровень кислорода и углекислого газа в крови. В настоящем документе под «зависящим» понимается, что прекращение терапии может потребовать немедленного медицинского вмешательства.</w:t>
      </w:r>
    </w:p>
    <w:p w14:paraId="492D1BD2"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ПРИМЕР</w:t>
      </w:r>
      <w:r w:rsidRPr="002A5E48">
        <w:rPr>
          <w:rFonts w:ascii="Arial" w:eastAsia="Times New Roman" w:hAnsi="Arial" w:cs="Arial"/>
          <w:bCs/>
          <w:sz w:val="24"/>
          <w:szCs w:val="24"/>
        </w:rPr>
        <w:tab/>
        <w:t>Пациенты с мышечной дистрофией Дюшенна или другим дегенеративным заболеванием, приводящим к тому, что их дыхательные усилия без поддержки недостаточны для поддержания жизни.</w:t>
      </w:r>
    </w:p>
    <w:p w14:paraId="6291301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61" w:name="_Toc487467898"/>
      <w:bookmarkStart w:id="62" w:name="_Toc487534274"/>
      <w:bookmarkStart w:id="63" w:name="_Toc487534886"/>
      <w:bookmarkEnd w:id="61"/>
      <w:bookmarkEnd w:id="62"/>
      <w:bookmarkEnd w:id="63"/>
      <w:r w:rsidRPr="002A5E48">
        <w:rPr>
          <w:rFonts w:ascii="Arial" w:eastAsia="Times New Roman" w:hAnsi="Arial" w:cs="Arial"/>
          <w:bCs/>
          <w:sz w:val="24"/>
          <w:szCs w:val="24"/>
        </w:rPr>
        <w:t>201.3.299</w:t>
      </w:r>
    </w:p>
    <w:p w14:paraId="76EFA6C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контроль по объему</w:t>
      </w:r>
    </w:p>
    <w:p w14:paraId="62DEA6EA"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volume</w:t>
      </w:r>
      <w:r w:rsidRPr="002A5E48">
        <w:rPr>
          <w:rFonts w:ascii="Arial" w:eastAsia="Times New Roman" w:hAnsi="Arial" w:cs="Arial"/>
          <w:bCs/>
          <w:sz w:val="24"/>
          <w:szCs w:val="24"/>
        </w:rPr>
        <w:t>-</w:t>
      </w:r>
      <w:r w:rsidRPr="002A5E48">
        <w:rPr>
          <w:rFonts w:ascii="Arial" w:eastAsia="Times New Roman" w:hAnsi="Arial" w:cs="Arial"/>
          <w:bCs/>
          <w:sz w:val="24"/>
          <w:szCs w:val="24"/>
          <w:lang w:val="en-US"/>
        </w:rPr>
        <w:t>control</w:t>
      </w:r>
    </w:p>
    <w:p w14:paraId="12B651E0"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тип аппаратного вдоха, который генерирует поток воздуха вдоха в соответствии с выбранной формой потока в течение заданного времени вдоха или до тех пор, пока не будет подан заданный объем</w:t>
      </w:r>
    </w:p>
    <w:p w14:paraId="776FC34E"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[ИСТОЧНИК: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19223:2019, 3.3.3, изменено</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удалены примечания]</w:t>
      </w:r>
    </w:p>
    <w:p w14:paraId="15A48BBD"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bookmarkStart w:id="64" w:name="_Toc213949360"/>
      <w:r w:rsidRPr="002A5E48">
        <w:rPr>
          <w:rFonts w:ascii="Arial" w:eastAsia="Times New Roman" w:hAnsi="Arial" w:cs="Arial"/>
          <w:bCs/>
          <w:sz w:val="24"/>
          <w:szCs w:val="24"/>
        </w:rPr>
        <w:t>201.4</w:t>
      </w:r>
      <w:r w:rsidRPr="002A5E48">
        <w:rPr>
          <w:rFonts w:ascii="Arial" w:eastAsia="Times New Roman" w:hAnsi="Arial" w:cs="Arial"/>
          <w:bCs/>
          <w:sz w:val="24"/>
          <w:szCs w:val="24"/>
        </w:rPr>
        <w:tab/>
        <w:t>Общие требования</w:t>
      </w:r>
      <w:bookmarkEnd w:id="64"/>
    </w:p>
    <w:p w14:paraId="649183A3"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4 IEC 60601-1:2005+AMD1:2012+AMD2:2020, за исключением следующего.</w:t>
      </w:r>
    </w:p>
    <w:p w14:paraId="3D73E3F9"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Дополнение:</w:t>
      </w:r>
    </w:p>
    <w:p w14:paraId="21FDA68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201.4.3.101</w:t>
      </w:r>
      <w:r w:rsidRPr="002A5E48">
        <w:rPr>
          <w:rFonts w:ascii="Arial" w:eastAsia="Times New Roman" w:hAnsi="Arial" w:cs="Arial"/>
          <w:bCs/>
          <w:sz w:val="24"/>
          <w:szCs w:val="24"/>
        </w:rPr>
        <w:tab/>
        <w:t>Дополнительные требования к основным функциональным характеристикам</w:t>
      </w:r>
    </w:p>
    <w:p w14:paraId="1AEAE93B"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410241E4" w14:textId="77777777" w:rsidR="002A5E48" w:rsidRPr="002A5E48" w:rsidRDefault="002A5E48" w:rsidP="009A2562">
      <w:pPr>
        <w:keepLines/>
        <w:widowControl w:val="0"/>
        <w:spacing w:after="0" w:line="360" w:lineRule="auto"/>
        <w:ind w:firstLine="709"/>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Дополнительные требования к основным функциональным характеристикам представлены в подразделах, перечисленных в таблице 201.101.</w:t>
      </w:r>
    </w:p>
    <w:p w14:paraId="0EA6B04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Таблица 201.101 — Распределенные требования к основным функциональным характеристикам</w:t>
      </w:r>
    </w:p>
    <w:tbl>
      <w:tblPr>
        <w:tblW w:w="91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827"/>
        <w:gridCol w:w="2318"/>
      </w:tblGrid>
      <w:tr w:rsidR="002A5E48" w:rsidRPr="002A5E48" w14:paraId="14CE137B" w14:textId="77777777" w:rsidTr="002A5E48">
        <w:trPr>
          <w:cantSplit/>
          <w:jc w:val="center"/>
        </w:trPr>
        <w:tc>
          <w:tcPr>
            <w:tcW w:w="6827" w:type="dxa"/>
            <w:tcBorders>
              <w:top w:val="single" w:sz="12" w:space="0" w:color="auto"/>
              <w:bottom w:val="single" w:sz="12" w:space="0" w:color="auto"/>
            </w:tcBorders>
          </w:tcPr>
          <w:p w14:paraId="2BC5759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Требования</w:t>
            </w:r>
          </w:p>
        </w:tc>
        <w:tc>
          <w:tcPr>
            <w:tcW w:w="2318" w:type="dxa"/>
            <w:tcBorders>
              <w:top w:val="single" w:sz="12" w:space="0" w:color="auto"/>
              <w:bottom w:val="single" w:sz="12" w:space="0" w:color="auto"/>
            </w:tcBorders>
          </w:tcPr>
          <w:p w14:paraId="513C63D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Подраздел</w:t>
            </w:r>
          </w:p>
        </w:tc>
      </w:tr>
      <w:tr w:rsidR="002A5E48" w:rsidRPr="002A5E48" w14:paraId="00192011" w14:textId="77777777" w:rsidTr="002A5E48">
        <w:trPr>
          <w:cantSplit/>
          <w:trHeight w:val="819"/>
          <w:jc w:val="center"/>
        </w:trPr>
        <w:tc>
          <w:tcPr>
            <w:tcW w:w="6827" w:type="dxa"/>
            <w:tcBorders>
              <w:top w:val="single" w:sz="12" w:space="0" w:color="auto"/>
            </w:tcBorders>
          </w:tcPr>
          <w:p w14:paraId="40CE254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Обеспечение вентиляции через отверстие для присоединения пациента или на дистальном выходе струйной системы в пределах порога срабатывания сигнализации, установленного оператором или создание опасной ситуации</w:t>
            </w:r>
          </w:p>
        </w:tc>
        <w:tc>
          <w:tcPr>
            <w:tcW w:w="2318" w:type="dxa"/>
            <w:tcBorders>
              <w:top w:val="single" w:sz="12" w:space="0" w:color="auto"/>
            </w:tcBorders>
          </w:tcPr>
          <w:p w14:paraId="3F782B1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a </w:t>
            </w:r>
          </w:p>
        </w:tc>
      </w:tr>
      <w:tr w:rsidR="002A5E48" w:rsidRPr="002A5E48" w14:paraId="5B7E9B83" w14:textId="77777777" w:rsidTr="002A5E48">
        <w:trPr>
          <w:cantSplit/>
          <w:jc w:val="center"/>
        </w:trPr>
        <w:tc>
          <w:tcPr>
            <w:tcW w:w="6827" w:type="dxa"/>
            <w:tcBorders>
              <w:top w:val="nil"/>
              <w:bottom w:val="nil"/>
            </w:tcBorders>
          </w:tcPr>
          <w:p w14:paraId="5EEFED7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ab/>
              <w:t>давление в дыхательных путях</w:t>
            </w:r>
          </w:p>
        </w:tc>
        <w:tc>
          <w:tcPr>
            <w:tcW w:w="2318" w:type="dxa"/>
            <w:tcBorders>
              <w:top w:val="nil"/>
              <w:bottom w:val="nil"/>
            </w:tcBorders>
          </w:tcPr>
          <w:p w14:paraId="3574C38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201.12.4.102</w:t>
            </w:r>
          </w:p>
        </w:tc>
      </w:tr>
      <w:tr w:rsidR="002A5E48" w:rsidRPr="002A5E48" w14:paraId="35EFC24D" w14:textId="77777777" w:rsidTr="002A5E48">
        <w:trPr>
          <w:cantSplit/>
          <w:jc w:val="center"/>
        </w:trPr>
        <w:tc>
          <w:tcPr>
            <w:tcW w:w="6827" w:type="dxa"/>
            <w:tcBorders>
              <w:top w:val="nil"/>
              <w:bottom w:val="nil"/>
            </w:tcBorders>
          </w:tcPr>
          <w:p w14:paraId="2320DFA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ab/>
              <w:t>постоянное положительное давление</w:t>
            </w:r>
          </w:p>
        </w:tc>
        <w:tc>
          <w:tcPr>
            <w:tcW w:w="2318" w:type="dxa"/>
            <w:tcBorders>
              <w:top w:val="nil"/>
              <w:bottom w:val="nil"/>
            </w:tcBorders>
          </w:tcPr>
          <w:p w14:paraId="3F302B0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201.12.4.110</w:t>
            </w:r>
          </w:p>
        </w:tc>
      </w:tr>
      <w:tr w:rsidR="002A5E48" w:rsidRPr="002A5E48" w14:paraId="05301B5E" w14:textId="77777777" w:rsidTr="002A5E48">
        <w:trPr>
          <w:cantSplit/>
          <w:jc w:val="center"/>
        </w:trPr>
        <w:tc>
          <w:tcPr>
            <w:tcW w:w="6827" w:type="dxa"/>
            <w:tcBorders>
              <w:top w:val="nil"/>
              <w:bottom w:val="nil"/>
            </w:tcBorders>
          </w:tcPr>
          <w:p w14:paraId="49FDC92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ab/>
              <w:t>отказ функционального соединения</w:t>
            </w:r>
          </w:p>
        </w:tc>
        <w:tc>
          <w:tcPr>
            <w:tcW w:w="2318" w:type="dxa"/>
            <w:tcBorders>
              <w:top w:val="nil"/>
              <w:bottom w:val="nil"/>
            </w:tcBorders>
          </w:tcPr>
          <w:p w14:paraId="2819E9E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201.13.2.103</w:t>
            </w:r>
          </w:p>
        </w:tc>
      </w:tr>
      <w:tr w:rsidR="002A5E48" w:rsidRPr="002A5E48" w14:paraId="5166EC64" w14:textId="77777777" w:rsidTr="002A5E48">
        <w:trPr>
          <w:cantSplit/>
          <w:jc w:val="center"/>
        </w:trPr>
        <w:tc>
          <w:tcPr>
            <w:tcW w:w="6827" w:type="dxa"/>
            <w:tcBorders>
              <w:top w:val="nil"/>
              <w:bottom w:val="nil"/>
            </w:tcBorders>
          </w:tcPr>
          <w:p w14:paraId="219698B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b/>
              <w:t>высокое давление в дыхательных путях</w:t>
            </w:r>
          </w:p>
        </w:tc>
        <w:tc>
          <w:tcPr>
            <w:tcW w:w="2318" w:type="dxa"/>
            <w:tcBorders>
              <w:top w:val="nil"/>
              <w:bottom w:val="nil"/>
            </w:tcBorders>
          </w:tcPr>
          <w:p w14:paraId="296CE3A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201.12.4.106</w:t>
            </w:r>
          </w:p>
        </w:tc>
      </w:tr>
      <w:tr w:rsidR="002A5E48" w:rsidRPr="002A5E48" w14:paraId="3303040A" w14:textId="77777777" w:rsidTr="002A5E48">
        <w:trPr>
          <w:cantSplit/>
          <w:jc w:val="center"/>
        </w:trPr>
        <w:tc>
          <w:tcPr>
            <w:tcW w:w="6827" w:type="dxa"/>
            <w:tcBorders>
              <w:top w:val="nil"/>
              <w:bottom w:val="nil"/>
            </w:tcBorders>
          </w:tcPr>
          <w:p w14:paraId="748786E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ab/>
              <w:t>чрезмерная утечка</w:t>
            </w:r>
          </w:p>
        </w:tc>
        <w:tc>
          <w:tcPr>
            <w:tcW w:w="2318" w:type="dxa"/>
            <w:tcBorders>
              <w:top w:val="nil"/>
              <w:bottom w:val="nil"/>
            </w:tcBorders>
          </w:tcPr>
          <w:p w14:paraId="0E5020B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201.12.4.111</w:t>
            </w:r>
          </w:p>
        </w:tc>
      </w:tr>
      <w:tr w:rsidR="002A5E48" w:rsidRPr="002A5E48" w14:paraId="2684A6D9" w14:textId="77777777" w:rsidTr="002A5E48">
        <w:trPr>
          <w:cantSplit/>
          <w:jc w:val="center"/>
        </w:trPr>
        <w:tc>
          <w:tcPr>
            <w:tcW w:w="6827" w:type="dxa"/>
            <w:tcBorders>
              <w:top w:val="nil"/>
              <w:bottom w:val="nil"/>
            </w:tcBorders>
          </w:tcPr>
          <w:p w14:paraId="15BEB00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ab/>
              <w:t>гиповентиляция</w:t>
            </w:r>
          </w:p>
        </w:tc>
        <w:tc>
          <w:tcPr>
            <w:tcW w:w="2318" w:type="dxa"/>
            <w:tcBorders>
              <w:top w:val="nil"/>
              <w:bottom w:val="nil"/>
            </w:tcBorders>
          </w:tcPr>
          <w:p w14:paraId="4F73BF7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201.12.4.109</w:t>
            </w:r>
          </w:p>
        </w:tc>
      </w:tr>
      <w:tr w:rsidR="002A5E48" w:rsidRPr="002A5E48" w14:paraId="5A2653CB" w14:textId="77777777" w:rsidTr="002A5E48">
        <w:trPr>
          <w:cantSplit/>
          <w:jc w:val="center"/>
        </w:trPr>
        <w:tc>
          <w:tcPr>
            <w:tcW w:w="6827" w:type="dxa"/>
            <w:tcBorders>
              <w:top w:val="nil"/>
              <w:bottom w:val="nil"/>
            </w:tcBorders>
          </w:tcPr>
          <w:p w14:paraId="4A01A74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lastRenderedPageBreak/>
              <w:tab/>
              <w:t>внутренний источник питания близок к разрядке</w:t>
            </w:r>
          </w:p>
        </w:tc>
        <w:tc>
          <w:tcPr>
            <w:tcW w:w="2318" w:type="dxa"/>
            <w:tcBorders>
              <w:top w:val="nil"/>
              <w:bottom w:val="nil"/>
            </w:tcBorders>
          </w:tcPr>
          <w:p w14:paraId="3C7B1D7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211.8.4.101</w:t>
            </w:r>
          </w:p>
        </w:tc>
      </w:tr>
      <w:tr w:rsidR="002A5E48" w:rsidRPr="002A5E48" w14:paraId="47DC4EFA" w14:textId="77777777" w:rsidTr="002A5E48">
        <w:trPr>
          <w:cantSplit/>
          <w:jc w:val="center"/>
        </w:trPr>
        <w:tc>
          <w:tcPr>
            <w:tcW w:w="6827" w:type="dxa"/>
            <w:tcBorders>
              <w:top w:val="nil"/>
              <w:bottom w:val="nil"/>
            </w:tcBorders>
          </w:tcPr>
          <w:p w14:paraId="0B696C5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b/>
              <w:t>низкий объем выдоха</w:t>
            </w:r>
            <w:r w:rsidRPr="002A5E48">
              <w:rPr>
                <w:rFonts w:ascii="Arial" w:eastAsia="Times New Roman" w:hAnsi="Arial" w:cs="Arial"/>
                <w:bCs/>
                <w:sz w:val="24"/>
                <w:szCs w:val="24"/>
                <w:lang w:val="en-GB"/>
              </w:rPr>
              <w:t>b</w:t>
            </w:r>
            <w:r w:rsidRPr="002A5E48">
              <w:rPr>
                <w:rFonts w:ascii="Arial" w:eastAsia="Times New Roman" w:hAnsi="Arial" w:cs="Arial"/>
                <w:bCs/>
                <w:sz w:val="24"/>
                <w:szCs w:val="24"/>
              </w:rPr>
              <w:t xml:space="preserve"> (при наличии)</w:t>
            </w:r>
          </w:p>
        </w:tc>
        <w:tc>
          <w:tcPr>
            <w:tcW w:w="2318" w:type="dxa"/>
            <w:tcBorders>
              <w:top w:val="nil"/>
              <w:bottom w:val="nil"/>
            </w:tcBorders>
          </w:tcPr>
          <w:p w14:paraId="666EE88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201.12.4.103</w:t>
            </w:r>
          </w:p>
        </w:tc>
      </w:tr>
      <w:tr w:rsidR="002A5E48" w:rsidRPr="002A5E48" w14:paraId="6474DB27" w14:textId="77777777" w:rsidTr="002A5E48">
        <w:trPr>
          <w:cantSplit/>
          <w:jc w:val="center"/>
        </w:trPr>
        <w:tc>
          <w:tcPr>
            <w:tcW w:w="6827" w:type="dxa"/>
            <w:tcBorders>
              <w:top w:val="nil"/>
              <w:bottom w:val="nil"/>
            </w:tcBorders>
          </w:tcPr>
          <w:p w14:paraId="69CE99E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ab/>
            </w:r>
            <w:r w:rsidRPr="002A5E48">
              <w:rPr>
                <w:rFonts w:ascii="Arial" w:eastAsia="Times New Roman" w:hAnsi="Arial" w:cs="Arial"/>
                <w:bCs/>
                <w:sz w:val="24"/>
                <w:szCs w:val="24"/>
              </w:rPr>
              <w:t>обструкция</w:t>
            </w:r>
          </w:p>
        </w:tc>
        <w:tc>
          <w:tcPr>
            <w:tcW w:w="2318" w:type="dxa"/>
            <w:tcBorders>
              <w:top w:val="nil"/>
              <w:bottom w:val="nil"/>
            </w:tcBorders>
          </w:tcPr>
          <w:p w14:paraId="35F3C90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201.12.4.107</w:t>
            </w:r>
          </w:p>
        </w:tc>
      </w:tr>
      <w:tr w:rsidR="002A5E48" w:rsidRPr="002A5E48" w14:paraId="3005ED71" w14:textId="77777777" w:rsidTr="002A5E48">
        <w:trPr>
          <w:cantSplit/>
          <w:jc w:val="center"/>
        </w:trPr>
        <w:tc>
          <w:tcPr>
            <w:tcW w:w="6827" w:type="dxa"/>
            <w:tcBorders>
              <w:top w:val="nil"/>
              <w:bottom w:val="nil"/>
            </w:tcBorders>
          </w:tcPr>
          <w:p w14:paraId="7208426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ab/>
            </w:r>
            <w:r w:rsidRPr="002A5E48">
              <w:rPr>
                <w:rFonts w:ascii="Arial" w:eastAsia="Times New Roman" w:hAnsi="Arial" w:cs="Arial"/>
                <w:bCs/>
                <w:sz w:val="24"/>
                <w:szCs w:val="24"/>
              </w:rPr>
              <w:t>уровни кислорода</w:t>
            </w:r>
            <w:r w:rsidRPr="002A5E48">
              <w:rPr>
                <w:rFonts w:ascii="Arial" w:eastAsia="Times New Roman" w:hAnsi="Arial" w:cs="Arial"/>
                <w:bCs/>
                <w:sz w:val="24"/>
                <w:szCs w:val="24"/>
                <w:lang w:val="en-GB"/>
              </w:rPr>
              <w:t>c</w:t>
            </w:r>
            <w:r w:rsidRPr="002A5E48">
              <w:rPr>
                <w:rFonts w:ascii="Arial" w:eastAsia="Times New Roman" w:hAnsi="Arial" w:cs="Arial"/>
                <w:bCs/>
                <w:sz w:val="24"/>
                <w:szCs w:val="24"/>
              </w:rPr>
              <w:t xml:space="preserve"> (при наличии)</w:t>
            </w:r>
          </w:p>
        </w:tc>
        <w:tc>
          <w:tcPr>
            <w:tcW w:w="2318" w:type="dxa"/>
            <w:tcBorders>
              <w:top w:val="nil"/>
              <w:bottom w:val="nil"/>
            </w:tcBorders>
          </w:tcPr>
          <w:p w14:paraId="41E958F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201.12.4.101</w:t>
            </w:r>
          </w:p>
        </w:tc>
      </w:tr>
      <w:tr w:rsidR="002A5E48" w:rsidRPr="002A5E48" w14:paraId="12FCE35C" w14:textId="77777777" w:rsidTr="002A5E48">
        <w:trPr>
          <w:cantSplit/>
          <w:jc w:val="center"/>
        </w:trPr>
        <w:tc>
          <w:tcPr>
            <w:tcW w:w="6827" w:type="dxa"/>
            <w:tcBorders>
              <w:top w:val="nil"/>
              <w:bottom w:val="nil"/>
            </w:tcBorders>
          </w:tcPr>
          <w:p w14:paraId="6E72E45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ab/>
              <w:t>восстановление системы</w:t>
            </w:r>
          </w:p>
        </w:tc>
        <w:tc>
          <w:tcPr>
            <w:tcW w:w="2318" w:type="dxa"/>
            <w:tcBorders>
              <w:top w:val="nil"/>
              <w:bottom w:val="nil"/>
            </w:tcBorders>
          </w:tcPr>
          <w:p w14:paraId="48AF953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201.4.3.102</w:t>
            </w:r>
          </w:p>
        </w:tc>
      </w:tr>
      <w:tr w:rsidR="002A5E48" w:rsidRPr="002A5E48" w14:paraId="410D7533" w14:textId="77777777" w:rsidTr="002A5E48">
        <w:trPr>
          <w:cantSplit/>
          <w:jc w:val="center"/>
        </w:trPr>
        <w:tc>
          <w:tcPr>
            <w:tcW w:w="6827" w:type="dxa"/>
            <w:tcBorders>
              <w:top w:val="nil"/>
              <w:bottom w:val="nil"/>
            </w:tcBorders>
          </w:tcPr>
          <w:p w14:paraId="0AAAFB9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ab/>
            </w:r>
            <w:r w:rsidRPr="002A5E48">
              <w:rPr>
                <w:rFonts w:ascii="Arial" w:eastAsia="Times New Roman" w:hAnsi="Arial" w:cs="Arial"/>
                <w:bCs/>
                <w:sz w:val="24"/>
                <w:szCs w:val="24"/>
              </w:rPr>
              <w:t>дыхательный объем</w:t>
            </w:r>
          </w:p>
        </w:tc>
        <w:tc>
          <w:tcPr>
            <w:tcW w:w="2318" w:type="dxa"/>
            <w:tcBorders>
              <w:top w:val="nil"/>
              <w:bottom w:val="nil"/>
            </w:tcBorders>
          </w:tcPr>
          <w:p w14:paraId="5C83A2E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201.12.1.105</w:t>
            </w:r>
          </w:p>
        </w:tc>
      </w:tr>
      <w:tr w:rsidR="002A5E48" w:rsidRPr="002A5E48" w14:paraId="2087099E" w14:textId="77777777" w:rsidTr="002A5E48">
        <w:trPr>
          <w:cantSplit/>
          <w:jc w:val="center"/>
        </w:trPr>
        <w:tc>
          <w:tcPr>
            <w:tcW w:w="9145" w:type="dxa"/>
            <w:gridSpan w:val="2"/>
            <w:tcBorders>
              <w:top w:val="single" w:sz="12" w:space="0" w:color="auto"/>
              <w:bottom w:val="single" w:sz="12" w:space="0" w:color="auto"/>
            </w:tcBorders>
          </w:tcPr>
          <w:p w14:paraId="3C55F3F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a</w:t>
            </w:r>
            <w:r w:rsidRPr="002A5E48">
              <w:rPr>
                <w:rFonts w:ascii="Arial" w:eastAsia="Times New Roman" w:hAnsi="Arial" w:cs="Arial"/>
                <w:bCs/>
                <w:sz w:val="24"/>
                <w:szCs w:val="24"/>
              </w:rPr>
              <w:tab/>
              <w:t xml:space="preserve">В подразделах 202.4.3.1 и 202.8.1.101 указаны методы оценки эффективности вентиляции легких в качестве критериев приемки по результатам определенных испытаний, требуемых серией стандартов </w:t>
            </w:r>
            <w:r w:rsidRPr="002A5E48">
              <w:rPr>
                <w:rFonts w:ascii="Arial" w:eastAsia="Times New Roman" w:hAnsi="Arial" w:cs="Arial"/>
                <w:bCs/>
                <w:sz w:val="24"/>
                <w:szCs w:val="24"/>
                <w:lang w:val="en-GB"/>
              </w:rPr>
              <w:t>ISO</w:t>
            </w:r>
            <w:r w:rsidRPr="002A5E48">
              <w:rPr>
                <w:rFonts w:ascii="Arial" w:eastAsia="Times New Roman" w:hAnsi="Arial" w:cs="Arial"/>
                <w:bCs/>
                <w:sz w:val="24"/>
                <w:szCs w:val="24"/>
              </w:rPr>
              <w:t> 80601.</w:t>
            </w:r>
          </w:p>
          <w:p w14:paraId="487D9E7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b</w:t>
            </w:r>
            <w:r w:rsidRPr="002A5E48">
              <w:rPr>
                <w:rFonts w:ascii="Arial" w:eastAsia="Times New Roman" w:hAnsi="Arial" w:cs="Arial"/>
                <w:bCs/>
                <w:sz w:val="24"/>
                <w:szCs w:val="24"/>
              </w:rPr>
              <w:tab/>
              <w:t xml:space="preserve">Если не используется контроль </w:t>
            </w:r>
            <w:r w:rsidRPr="002A5E48">
              <w:rPr>
                <w:rFonts w:ascii="Arial" w:eastAsia="Times New Roman" w:hAnsi="Arial" w:cs="Arial"/>
                <w:bCs/>
                <w:sz w:val="24"/>
                <w:szCs w:val="24"/>
                <w:lang w:val="en-GB"/>
              </w:rPr>
              <w:t>etCO</w:t>
            </w:r>
            <w:r w:rsidRPr="002A5E48">
              <w:rPr>
                <w:rFonts w:ascii="Arial" w:eastAsia="Times New Roman" w:hAnsi="Arial" w:cs="Arial"/>
                <w:bCs/>
                <w:sz w:val="24"/>
                <w:szCs w:val="24"/>
              </w:rPr>
              <w:t>2 или чрезмерной утечки.</w:t>
            </w:r>
          </w:p>
          <w:p w14:paraId="1635944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c</w:t>
            </w:r>
            <w:r w:rsidRPr="002A5E48">
              <w:rPr>
                <w:rFonts w:ascii="Arial" w:eastAsia="Times New Roman" w:hAnsi="Arial" w:cs="Arial"/>
                <w:bCs/>
                <w:sz w:val="24"/>
                <w:szCs w:val="24"/>
              </w:rPr>
              <w:tab/>
              <w:t>Если имеется регулятор для настройки концентрации кислорода при вдохе.</w:t>
            </w:r>
          </w:p>
        </w:tc>
      </w:tr>
    </w:tbl>
    <w:p w14:paraId="17FD6B40" w14:textId="77777777" w:rsidR="00B059DA" w:rsidRPr="002A5E48" w:rsidRDefault="00B059DA" w:rsidP="00B10EE0">
      <w:pPr>
        <w:keepLines/>
        <w:widowControl w:val="0"/>
        <w:spacing w:after="0" w:line="360" w:lineRule="auto"/>
        <w:ind w:firstLine="511"/>
        <w:jc w:val="both"/>
        <w:outlineLvl w:val="0"/>
        <w:rPr>
          <w:rFonts w:ascii="Arial" w:eastAsia="Times New Roman" w:hAnsi="Arial" w:cs="Arial"/>
          <w:bCs/>
          <w:sz w:val="24"/>
          <w:szCs w:val="24"/>
        </w:rPr>
      </w:pPr>
    </w:p>
    <w:p w14:paraId="467D6FD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
          <w:bCs/>
          <w:sz w:val="24"/>
          <w:szCs w:val="24"/>
        </w:rPr>
      </w:pPr>
      <w:bookmarkStart w:id="65" w:name="_Hlk78272352"/>
      <w:r w:rsidRPr="002A5E48">
        <w:rPr>
          <w:rFonts w:ascii="Arial" w:eastAsia="Times New Roman" w:hAnsi="Arial" w:cs="Arial"/>
          <w:b/>
          <w:bCs/>
          <w:sz w:val="24"/>
          <w:szCs w:val="24"/>
        </w:rPr>
        <w:t>201.4.3.102</w:t>
      </w:r>
      <w:r w:rsidRPr="002A5E48">
        <w:rPr>
          <w:rFonts w:ascii="Arial" w:eastAsia="Times New Roman" w:hAnsi="Arial" w:cs="Arial"/>
          <w:b/>
          <w:bCs/>
          <w:sz w:val="24"/>
          <w:szCs w:val="24"/>
        </w:rPr>
        <w:tab/>
      </w:r>
      <w:r w:rsidRPr="002A5E48">
        <w:rPr>
          <w:rFonts w:ascii="Arial" w:eastAsia="Times New Roman" w:hAnsi="Arial" w:cs="Arial"/>
          <w:b/>
          <w:bCs/>
          <w:i/>
          <w:iCs/>
          <w:sz w:val="24"/>
          <w:szCs w:val="24"/>
        </w:rPr>
        <w:t>Восстановление системы</w:t>
      </w:r>
    </w:p>
    <w:p w14:paraId="55374C1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1</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456FCE4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После неисправности, приводящей к потере или ухудшению </w:t>
      </w:r>
      <w:r w:rsidRPr="002A5E48">
        <w:rPr>
          <w:rFonts w:ascii="Arial" w:eastAsia="Times New Roman" w:hAnsi="Arial" w:cs="Arial"/>
          <w:bCs/>
          <w:i/>
          <w:sz w:val="24"/>
          <w:szCs w:val="24"/>
        </w:rPr>
        <w:t>основных функциональных характеристик, аппарат ИВЛ</w:t>
      </w:r>
      <w:r w:rsidRPr="002A5E48">
        <w:rPr>
          <w:rFonts w:ascii="Arial" w:eastAsia="Times New Roman" w:hAnsi="Arial" w:cs="Arial"/>
          <w:bCs/>
          <w:sz w:val="24"/>
          <w:szCs w:val="24"/>
        </w:rPr>
        <w:t xml:space="preserve"> должен предпринять попытку </w:t>
      </w:r>
      <w:r w:rsidRPr="002A5E48">
        <w:rPr>
          <w:rFonts w:ascii="Arial" w:eastAsia="Times New Roman" w:hAnsi="Arial" w:cs="Arial"/>
          <w:bCs/>
          <w:i/>
          <w:sz w:val="24"/>
          <w:szCs w:val="24"/>
        </w:rPr>
        <w:t>восстановления системы</w:t>
      </w:r>
      <w:r w:rsidRPr="002A5E48">
        <w:rPr>
          <w:rFonts w:ascii="Arial" w:eastAsia="Times New Roman" w:hAnsi="Arial" w:cs="Arial"/>
          <w:bCs/>
          <w:sz w:val="24"/>
          <w:szCs w:val="24"/>
        </w:rPr>
        <w:t xml:space="preserve"> с целью восстановления </w:t>
      </w:r>
      <w:r w:rsidRPr="002A5E48">
        <w:rPr>
          <w:rFonts w:ascii="Arial" w:eastAsia="Times New Roman" w:hAnsi="Arial" w:cs="Arial"/>
          <w:bCs/>
          <w:i/>
          <w:sz w:val="24"/>
          <w:szCs w:val="24"/>
        </w:rPr>
        <w:t>основных функциональных характеристик аппарата ИВЛ</w:t>
      </w:r>
      <w:r w:rsidRPr="002A5E48">
        <w:rPr>
          <w:rFonts w:ascii="Arial" w:eastAsia="Times New Roman" w:hAnsi="Arial" w:cs="Arial"/>
          <w:bCs/>
          <w:sz w:val="24"/>
          <w:szCs w:val="24"/>
        </w:rPr>
        <w:t>.</w:t>
      </w:r>
    </w:p>
    <w:p w14:paraId="6D4A2AA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2</w:t>
      </w:r>
      <w:r w:rsidRPr="002A5E48">
        <w:rPr>
          <w:rFonts w:ascii="Arial" w:eastAsia="Times New Roman" w:hAnsi="Arial" w:cs="Arial"/>
          <w:bCs/>
          <w:sz w:val="24"/>
          <w:szCs w:val="24"/>
        </w:rPr>
        <w:tab/>
        <w:t xml:space="preserve">Работа </w:t>
      </w:r>
      <w:r w:rsidRPr="002A5E48">
        <w:rPr>
          <w:rFonts w:ascii="Arial" w:eastAsia="Times New Roman" w:hAnsi="Arial" w:cs="Arial"/>
          <w:bCs/>
          <w:i/>
          <w:sz w:val="24"/>
          <w:szCs w:val="24"/>
        </w:rPr>
        <w:t>аппарата ИВЛ</w:t>
      </w:r>
      <w:r w:rsidRPr="002A5E48">
        <w:rPr>
          <w:rFonts w:ascii="Arial" w:eastAsia="Times New Roman" w:hAnsi="Arial" w:cs="Arial"/>
          <w:bCs/>
          <w:sz w:val="24"/>
          <w:szCs w:val="24"/>
        </w:rPr>
        <w:t xml:space="preserve"> или его отдельных узлов может быть нарушена в результате неисправности, которая может поставить под угрозу </w:t>
      </w:r>
      <w:r w:rsidRPr="002A5E48">
        <w:rPr>
          <w:rFonts w:ascii="Arial" w:eastAsia="Times New Roman" w:hAnsi="Arial" w:cs="Arial"/>
          <w:bCs/>
          <w:i/>
          <w:sz w:val="24"/>
          <w:szCs w:val="24"/>
        </w:rPr>
        <w:t>основные функциональные характеристики аппарата</w:t>
      </w:r>
      <w:r w:rsidRPr="002A5E48">
        <w:rPr>
          <w:rFonts w:ascii="Arial" w:eastAsia="Times New Roman" w:hAnsi="Arial" w:cs="Arial"/>
          <w:bCs/>
          <w:sz w:val="24"/>
          <w:szCs w:val="24"/>
        </w:rPr>
        <w:t xml:space="preserve">. Без </w:t>
      </w:r>
      <w:r w:rsidRPr="002A5E48">
        <w:rPr>
          <w:rFonts w:ascii="Arial" w:eastAsia="Times New Roman" w:hAnsi="Arial" w:cs="Arial"/>
          <w:bCs/>
          <w:i/>
          <w:sz w:val="24"/>
          <w:szCs w:val="24"/>
        </w:rPr>
        <w:t>восстановления системы пациента</w:t>
      </w:r>
      <w:r w:rsidRPr="002A5E48">
        <w:rPr>
          <w:rFonts w:ascii="Arial" w:eastAsia="Times New Roman" w:hAnsi="Arial" w:cs="Arial"/>
          <w:bCs/>
          <w:sz w:val="24"/>
          <w:szCs w:val="24"/>
        </w:rPr>
        <w:t xml:space="preserve"> придется отключить от аппарата и подключить к альтернативному средству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 xml:space="preserve">. Таким образом, </w:t>
      </w:r>
      <w:r w:rsidRPr="002A5E48">
        <w:rPr>
          <w:rFonts w:ascii="Arial" w:eastAsia="Times New Roman" w:hAnsi="Arial" w:cs="Arial"/>
          <w:bCs/>
          <w:i/>
          <w:sz w:val="24"/>
          <w:szCs w:val="24"/>
        </w:rPr>
        <w:t>вентиляция легких</w:t>
      </w:r>
      <w:r w:rsidRPr="002A5E48">
        <w:rPr>
          <w:rFonts w:ascii="Arial" w:eastAsia="Times New Roman" w:hAnsi="Arial" w:cs="Arial"/>
          <w:bCs/>
          <w:sz w:val="24"/>
          <w:szCs w:val="24"/>
        </w:rPr>
        <w:t xml:space="preserve"> будет прервана до тех пор, пока не будет подключено альтернативное средство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 xml:space="preserve">. </w:t>
      </w:r>
      <w:r w:rsidRPr="002A5E48">
        <w:rPr>
          <w:rFonts w:ascii="Arial" w:eastAsia="Times New Roman" w:hAnsi="Arial" w:cs="Arial"/>
          <w:bCs/>
          <w:i/>
          <w:sz w:val="24"/>
          <w:szCs w:val="24"/>
        </w:rPr>
        <w:t>Восстановление системы</w:t>
      </w:r>
      <w:r w:rsidRPr="002A5E48">
        <w:rPr>
          <w:rFonts w:ascii="Arial" w:eastAsia="Times New Roman" w:hAnsi="Arial" w:cs="Arial"/>
          <w:bCs/>
          <w:sz w:val="24"/>
          <w:szCs w:val="24"/>
        </w:rPr>
        <w:t xml:space="preserve">, как указано в данном подразделе, представляет собой попытку автоматического восстановления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 xml:space="preserve"> в более короткие сроки. При необходимости </w:t>
      </w:r>
      <w:r w:rsidRPr="002A5E48">
        <w:rPr>
          <w:rFonts w:ascii="Arial" w:eastAsia="Times New Roman" w:hAnsi="Arial" w:cs="Arial"/>
          <w:bCs/>
          <w:i/>
          <w:sz w:val="24"/>
          <w:szCs w:val="24"/>
        </w:rPr>
        <w:t>аппарат ИВЛ</w:t>
      </w:r>
      <w:r w:rsidRPr="002A5E48">
        <w:rPr>
          <w:rFonts w:ascii="Arial" w:eastAsia="Times New Roman" w:hAnsi="Arial" w:cs="Arial"/>
          <w:bCs/>
          <w:sz w:val="24"/>
          <w:szCs w:val="24"/>
        </w:rPr>
        <w:t xml:space="preserve"> можно впоследствии заменить, когда замена будет иметь меньшие последствия для лечения </w:t>
      </w:r>
      <w:r w:rsidRPr="002A5E48">
        <w:rPr>
          <w:rFonts w:ascii="Arial" w:eastAsia="Times New Roman" w:hAnsi="Arial" w:cs="Arial"/>
          <w:bCs/>
          <w:i/>
          <w:sz w:val="24"/>
          <w:szCs w:val="24"/>
        </w:rPr>
        <w:t>пациента</w:t>
      </w:r>
      <w:r w:rsidRPr="002A5E48">
        <w:rPr>
          <w:rFonts w:ascii="Arial" w:eastAsia="Times New Roman" w:hAnsi="Arial" w:cs="Arial"/>
          <w:bCs/>
          <w:sz w:val="24"/>
          <w:szCs w:val="24"/>
        </w:rPr>
        <w:t>.</w:t>
      </w:r>
    </w:p>
    <w:p w14:paraId="51540C5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i/>
          <w:sz w:val="24"/>
          <w:szCs w:val="24"/>
        </w:rPr>
        <w:t xml:space="preserve">Восстановление системы </w:t>
      </w:r>
      <w:r w:rsidRPr="002A5E48">
        <w:rPr>
          <w:rFonts w:ascii="Arial" w:eastAsia="Times New Roman" w:hAnsi="Arial" w:cs="Arial"/>
          <w:bCs/>
          <w:sz w:val="24"/>
          <w:szCs w:val="24"/>
        </w:rPr>
        <w:t>может привести к временному:</w:t>
      </w:r>
    </w:p>
    <w:p w14:paraId="206AF346" w14:textId="77777777" w:rsidR="002A5E48" w:rsidRPr="002A5E48" w:rsidRDefault="002A5E48" w:rsidP="009A2562">
      <w:pPr>
        <w:keepLines/>
        <w:widowControl w:val="0"/>
        <w:numPr>
          <w:ilvl w:val="0"/>
          <w:numId w:val="4"/>
        </w:numPr>
        <w:spacing w:after="0" w:line="360" w:lineRule="auto"/>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прекращению </w:t>
      </w:r>
      <w:r w:rsidRPr="002A5E48">
        <w:rPr>
          <w:rFonts w:ascii="Arial" w:eastAsia="Times New Roman" w:hAnsi="Arial" w:cs="Arial"/>
          <w:bCs/>
          <w:i/>
          <w:sz w:val="24"/>
          <w:szCs w:val="24"/>
        </w:rPr>
        <w:t>вентиляция легких</w:t>
      </w:r>
      <w:r w:rsidRPr="002A5E48">
        <w:rPr>
          <w:rFonts w:ascii="Arial" w:eastAsia="Times New Roman" w:hAnsi="Arial" w:cs="Arial"/>
          <w:bCs/>
          <w:sz w:val="24"/>
          <w:szCs w:val="24"/>
        </w:rPr>
        <w:t xml:space="preserve"> </w:t>
      </w:r>
      <w:r w:rsidRPr="002A5E48">
        <w:rPr>
          <w:rFonts w:ascii="Arial" w:eastAsia="Times New Roman" w:hAnsi="Arial" w:cs="Arial"/>
          <w:bCs/>
          <w:i/>
          <w:sz w:val="24"/>
          <w:szCs w:val="24"/>
        </w:rPr>
        <w:t>пациента</w:t>
      </w:r>
      <w:r w:rsidRPr="002A5E48">
        <w:rPr>
          <w:rFonts w:ascii="Arial" w:eastAsia="Times New Roman" w:hAnsi="Arial" w:cs="Arial"/>
          <w:bCs/>
          <w:sz w:val="24"/>
          <w:szCs w:val="24"/>
        </w:rPr>
        <w:t>; или</w:t>
      </w:r>
    </w:p>
    <w:p w14:paraId="420393B4" w14:textId="77777777" w:rsidR="002A5E48" w:rsidRPr="002A5E48" w:rsidRDefault="002A5E48" w:rsidP="009A2562">
      <w:pPr>
        <w:keepLines/>
        <w:widowControl w:val="0"/>
        <w:numPr>
          <w:ilvl w:val="0"/>
          <w:numId w:val="4"/>
        </w:numPr>
        <w:spacing w:after="0" w:line="360" w:lineRule="auto"/>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снижению функциональности узлов </w:t>
      </w:r>
      <w:r w:rsidRPr="002A5E48">
        <w:rPr>
          <w:rFonts w:ascii="Arial" w:eastAsia="Times New Roman" w:hAnsi="Arial" w:cs="Arial"/>
          <w:bCs/>
          <w:i/>
          <w:sz w:val="24"/>
          <w:szCs w:val="24"/>
        </w:rPr>
        <w:t>аппарата ИВЛ</w:t>
      </w:r>
      <w:r w:rsidRPr="002A5E48">
        <w:rPr>
          <w:rFonts w:ascii="Arial" w:eastAsia="Times New Roman" w:hAnsi="Arial" w:cs="Arial"/>
          <w:bCs/>
          <w:sz w:val="24"/>
          <w:szCs w:val="24"/>
        </w:rPr>
        <w:t xml:space="preserve"> без ущерба для </w:t>
      </w:r>
      <w:r w:rsidRPr="002A5E48">
        <w:rPr>
          <w:rFonts w:ascii="Arial" w:eastAsia="Times New Roman" w:hAnsi="Arial" w:cs="Arial"/>
          <w:bCs/>
          <w:i/>
          <w:sz w:val="24"/>
          <w:szCs w:val="24"/>
        </w:rPr>
        <w:t>вентиляции легких пациента.</w:t>
      </w:r>
    </w:p>
    <w:p w14:paraId="1E4640FA" w14:textId="77777777" w:rsidR="002A5E48" w:rsidRPr="00B10B5D"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B10B5D">
        <w:rPr>
          <w:rFonts w:ascii="Arial" w:eastAsia="Times New Roman" w:hAnsi="Arial" w:cs="Arial"/>
          <w:bCs/>
          <w:sz w:val="24"/>
          <w:szCs w:val="24"/>
        </w:rPr>
        <w:tab/>
        <w:t>Временное отключение дисплея.</w:t>
      </w:r>
    </w:p>
    <w:p w14:paraId="08376F7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Во время </w:t>
      </w:r>
      <w:r w:rsidRPr="002A5E48">
        <w:rPr>
          <w:rFonts w:ascii="Arial" w:eastAsia="Times New Roman" w:hAnsi="Arial" w:cs="Arial"/>
          <w:bCs/>
          <w:i/>
          <w:sz w:val="24"/>
          <w:szCs w:val="24"/>
        </w:rPr>
        <w:t>восстановления системы</w:t>
      </w:r>
      <w:r w:rsidRPr="002A5E48">
        <w:rPr>
          <w:rFonts w:ascii="Arial" w:eastAsia="Times New Roman" w:hAnsi="Arial" w:cs="Arial"/>
          <w:bCs/>
          <w:sz w:val="24"/>
          <w:szCs w:val="24"/>
        </w:rPr>
        <w:t xml:space="preserve"> с прекращением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 xml:space="preserve">: </w:t>
      </w:r>
    </w:p>
    <w:p w14:paraId="51BC0E5B" w14:textId="77777777" w:rsidR="002A5E48" w:rsidRPr="002A5E48" w:rsidRDefault="002A5E48" w:rsidP="009A2562">
      <w:pPr>
        <w:keepLines/>
        <w:widowControl w:val="0"/>
        <w:numPr>
          <w:ilvl w:val="0"/>
          <w:numId w:val="5"/>
        </w:numPr>
        <w:tabs>
          <w:tab w:val="num" w:pos="426"/>
        </w:tabs>
        <w:spacing w:after="0" w:line="360" w:lineRule="auto"/>
        <w:jc w:val="both"/>
        <w:outlineLvl w:val="0"/>
        <w:rPr>
          <w:rFonts w:ascii="Arial" w:eastAsia="Times New Roman" w:hAnsi="Arial" w:cs="Arial"/>
          <w:bCs/>
          <w:sz w:val="24"/>
          <w:szCs w:val="24"/>
        </w:rPr>
      </w:pPr>
      <w:r w:rsidRPr="002A5E48">
        <w:rPr>
          <w:rFonts w:ascii="Arial" w:eastAsia="Times New Roman" w:hAnsi="Arial" w:cs="Arial"/>
          <w:bCs/>
          <w:i/>
          <w:sz w:val="24"/>
          <w:szCs w:val="24"/>
        </w:rPr>
        <w:t>аппарат ИВЛ</w:t>
      </w:r>
      <w:r w:rsidRPr="002A5E48">
        <w:rPr>
          <w:rFonts w:ascii="Arial" w:eastAsia="Times New Roman" w:hAnsi="Arial" w:cs="Arial"/>
          <w:bCs/>
          <w:sz w:val="24"/>
          <w:szCs w:val="24"/>
        </w:rPr>
        <w:t xml:space="preserve"> должен обеспечивать спонтанное дыхание </w:t>
      </w:r>
      <w:r w:rsidRPr="002A5E48">
        <w:rPr>
          <w:rFonts w:ascii="Arial" w:eastAsia="Times New Roman" w:hAnsi="Arial" w:cs="Arial"/>
          <w:bCs/>
          <w:i/>
          <w:sz w:val="24"/>
          <w:szCs w:val="24"/>
        </w:rPr>
        <w:t>пациента</w:t>
      </w:r>
      <w:r w:rsidRPr="002A5E48">
        <w:rPr>
          <w:rFonts w:ascii="Arial" w:eastAsia="Times New Roman" w:hAnsi="Arial" w:cs="Arial"/>
          <w:bCs/>
          <w:sz w:val="24"/>
          <w:szCs w:val="24"/>
        </w:rPr>
        <w:t xml:space="preserve"> в соответствии с подразделом 201.103; и</w:t>
      </w:r>
    </w:p>
    <w:p w14:paraId="367FA901" w14:textId="77777777" w:rsidR="002A5E48" w:rsidRPr="002A5E48" w:rsidRDefault="002A5E48" w:rsidP="009A2562">
      <w:pPr>
        <w:keepLines/>
        <w:widowControl w:val="0"/>
        <w:numPr>
          <w:ilvl w:val="0"/>
          <w:numId w:val="5"/>
        </w:numPr>
        <w:tabs>
          <w:tab w:val="num" w:pos="426"/>
        </w:tabs>
        <w:spacing w:after="0" w:line="360" w:lineRule="auto"/>
        <w:jc w:val="both"/>
        <w:outlineLvl w:val="0"/>
        <w:rPr>
          <w:rFonts w:ascii="Arial" w:eastAsia="Times New Roman" w:hAnsi="Arial" w:cs="Arial"/>
          <w:bCs/>
          <w:sz w:val="24"/>
          <w:szCs w:val="24"/>
        </w:rPr>
      </w:pPr>
      <w:r w:rsidRPr="002A5E48">
        <w:rPr>
          <w:rFonts w:ascii="Arial" w:eastAsia="Times New Roman" w:hAnsi="Arial" w:cs="Arial"/>
          <w:bCs/>
          <w:i/>
          <w:sz w:val="24"/>
          <w:szCs w:val="24"/>
        </w:rPr>
        <w:t>аппарат ИВЛ</w:t>
      </w:r>
      <w:r w:rsidRPr="002A5E48">
        <w:rPr>
          <w:rFonts w:ascii="Arial" w:eastAsia="Times New Roman" w:hAnsi="Arial" w:cs="Arial"/>
          <w:bCs/>
          <w:sz w:val="24"/>
          <w:szCs w:val="24"/>
        </w:rPr>
        <w:t xml:space="preserve"> должен быть оснащен </w:t>
      </w:r>
      <w:r w:rsidRPr="002A5E48">
        <w:rPr>
          <w:rFonts w:ascii="Arial" w:eastAsia="Times New Roman" w:hAnsi="Arial" w:cs="Arial"/>
          <w:bCs/>
          <w:i/>
          <w:sz w:val="24"/>
          <w:szCs w:val="24"/>
        </w:rPr>
        <w:t>системой сигнализации</w:t>
      </w:r>
      <w:r w:rsidRPr="002A5E48">
        <w:rPr>
          <w:rFonts w:ascii="Arial" w:eastAsia="Times New Roman" w:hAnsi="Arial" w:cs="Arial"/>
          <w:bCs/>
          <w:sz w:val="24"/>
          <w:szCs w:val="24"/>
        </w:rPr>
        <w:t xml:space="preserve">, указывающей на </w:t>
      </w:r>
      <w:r w:rsidRPr="002A5E48">
        <w:rPr>
          <w:rFonts w:ascii="Arial" w:eastAsia="Times New Roman" w:hAnsi="Arial" w:cs="Arial"/>
          <w:bCs/>
          <w:i/>
          <w:sz w:val="24"/>
          <w:szCs w:val="24"/>
        </w:rPr>
        <w:t>восстановление системы</w:t>
      </w:r>
      <w:r w:rsidRPr="002A5E48">
        <w:rPr>
          <w:rFonts w:ascii="Arial" w:eastAsia="Times New Roman" w:hAnsi="Arial" w:cs="Arial"/>
          <w:bCs/>
          <w:sz w:val="24"/>
          <w:szCs w:val="24"/>
        </w:rPr>
        <w:t xml:space="preserve"> с прекращением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w:t>
      </w:r>
    </w:p>
    <w:p w14:paraId="5A834D13" w14:textId="77777777" w:rsidR="002A5E48" w:rsidRPr="002A5E48" w:rsidRDefault="002A5E48" w:rsidP="009A2562">
      <w:pPr>
        <w:keepLines/>
        <w:widowControl w:val="0"/>
        <w:numPr>
          <w:ilvl w:val="2"/>
          <w:numId w:val="3"/>
        </w:numPr>
        <w:tabs>
          <w:tab w:val="num" w:pos="426"/>
          <w:tab w:val="num" w:pos="709"/>
        </w:tabs>
        <w:spacing w:after="0" w:line="360" w:lineRule="auto"/>
        <w:jc w:val="both"/>
        <w:outlineLvl w:val="0"/>
        <w:rPr>
          <w:rFonts w:ascii="Arial" w:eastAsia="Times New Roman" w:hAnsi="Arial" w:cs="Arial"/>
          <w:bCs/>
          <w:sz w:val="24"/>
          <w:szCs w:val="24"/>
        </w:rPr>
      </w:pPr>
      <w:r w:rsidRPr="002A5E48">
        <w:rPr>
          <w:rFonts w:ascii="Arial" w:eastAsia="Times New Roman" w:hAnsi="Arial" w:cs="Arial"/>
          <w:bCs/>
          <w:i/>
          <w:sz w:val="24"/>
          <w:szCs w:val="24"/>
        </w:rPr>
        <w:t>Опасная ситуация восстановления системы</w:t>
      </w:r>
      <w:r w:rsidRPr="002A5E48">
        <w:rPr>
          <w:rFonts w:ascii="Arial" w:eastAsia="Times New Roman" w:hAnsi="Arial" w:cs="Arial"/>
          <w:bCs/>
          <w:sz w:val="24"/>
          <w:szCs w:val="24"/>
        </w:rPr>
        <w:t xml:space="preserve"> с прекращением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 xml:space="preserve"> должна иметь высокий приоритет.</w:t>
      </w:r>
    </w:p>
    <w:p w14:paraId="7A30B73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Во время </w:t>
      </w:r>
      <w:r w:rsidRPr="002A5E48">
        <w:rPr>
          <w:rFonts w:ascii="Arial" w:eastAsia="Times New Roman" w:hAnsi="Arial" w:cs="Arial"/>
          <w:bCs/>
          <w:i/>
          <w:sz w:val="24"/>
          <w:szCs w:val="24"/>
        </w:rPr>
        <w:t>восстановления системы</w:t>
      </w:r>
      <w:r w:rsidRPr="002A5E48">
        <w:rPr>
          <w:rFonts w:ascii="Arial" w:eastAsia="Times New Roman" w:hAnsi="Arial" w:cs="Arial"/>
          <w:bCs/>
          <w:sz w:val="24"/>
          <w:szCs w:val="24"/>
        </w:rPr>
        <w:t xml:space="preserve"> без прекращения </w:t>
      </w:r>
      <w:r w:rsidRPr="002A5E48">
        <w:rPr>
          <w:rFonts w:ascii="Arial" w:eastAsia="Times New Roman" w:hAnsi="Arial" w:cs="Arial"/>
          <w:bCs/>
          <w:i/>
          <w:sz w:val="24"/>
          <w:szCs w:val="24"/>
        </w:rPr>
        <w:t>вентиляции аппарат ИВЛ</w:t>
      </w:r>
      <w:r w:rsidRPr="002A5E48">
        <w:rPr>
          <w:rFonts w:ascii="Arial" w:eastAsia="Times New Roman" w:hAnsi="Arial" w:cs="Arial"/>
          <w:bCs/>
          <w:sz w:val="24"/>
          <w:szCs w:val="24"/>
        </w:rPr>
        <w:t xml:space="preserve"> должен быть оснащен </w:t>
      </w:r>
      <w:r w:rsidRPr="002A5E48">
        <w:rPr>
          <w:rFonts w:ascii="Arial" w:eastAsia="Times New Roman" w:hAnsi="Arial" w:cs="Arial"/>
          <w:bCs/>
          <w:i/>
          <w:sz w:val="24"/>
          <w:szCs w:val="24"/>
        </w:rPr>
        <w:t>системой сигнализации</w:t>
      </w:r>
      <w:r w:rsidRPr="002A5E48">
        <w:rPr>
          <w:rFonts w:ascii="Arial" w:eastAsia="Times New Roman" w:hAnsi="Arial" w:cs="Arial"/>
          <w:bCs/>
          <w:sz w:val="24"/>
          <w:szCs w:val="24"/>
        </w:rPr>
        <w:t xml:space="preserve">, указывающей на </w:t>
      </w:r>
      <w:r w:rsidRPr="002A5E48">
        <w:rPr>
          <w:rFonts w:ascii="Arial" w:eastAsia="Times New Roman" w:hAnsi="Arial" w:cs="Arial"/>
          <w:bCs/>
          <w:i/>
          <w:sz w:val="24"/>
          <w:szCs w:val="24"/>
        </w:rPr>
        <w:t>восстановление системы</w:t>
      </w:r>
      <w:r w:rsidRPr="002A5E48">
        <w:rPr>
          <w:rFonts w:ascii="Arial" w:eastAsia="Times New Roman" w:hAnsi="Arial" w:cs="Arial"/>
          <w:bCs/>
          <w:sz w:val="24"/>
          <w:szCs w:val="24"/>
        </w:rPr>
        <w:t xml:space="preserve"> без прекращения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w:t>
      </w:r>
    </w:p>
    <w:p w14:paraId="39F135E9" w14:textId="77777777" w:rsidR="002A5E48" w:rsidRPr="002A5E48" w:rsidRDefault="002A5E48" w:rsidP="009A2562">
      <w:pPr>
        <w:keepLines/>
        <w:widowControl w:val="0"/>
        <w:numPr>
          <w:ilvl w:val="0"/>
          <w:numId w:val="6"/>
        </w:numPr>
        <w:spacing w:after="0" w:line="360" w:lineRule="auto"/>
        <w:jc w:val="both"/>
        <w:outlineLvl w:val="0"/>
        <w:rPr>
          <w:rFonts w:ascii="Arial" w:eastAsia="Times New Roman" w:hAnsi="Arial" w:cs="Arial"/>
          <w:bCs/>
          <w:sz w:val="24"/>
          <w:szCs w:val="24"/>
        </w:rPr>
      </w:pPr>
      <w:r w:rsidRPr="002A5E48">
        <w:rPr>
          <w:rFonts w:ascii="Arial" w:eastAsia="Times New Roman" w:hAnsi="Arial" w:cs="Arial"/>
          <w:bCs/>
          <w:i/>
          <w:sz w:val="24"/>
          <w:szCs w:val="24"/>
        </w:rPr>
        <w:t>Опасная ситуация восстановления системы</w:t>
      </w:r>
      <w:r w:rsidRPr="002A5E48">
        <w:rPr>
          <w:rFonts w:ascii="Arial" w:eastAsia="Times New Roman" w:hAnsi="Arial" w:cs="Arial"/>
          <w:bCs/>
          <w:sz w:val="24"/>
          <w:szCs w:val="24"/>
        </w:rPr>
        <w:t xml:space="preserve"> без прекращения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 xml:space="preserve"> должна иметь, по крайней мере, </w:t>
      </w:r>
      <w:r w:rsidRPr="002A5E48">
        <w:rPr>
          <w:rFonts w:ascii="Arial" w:eastAsia="Times New Roman" w:hAnsi="Arial" w:cs="Arial"/>
          <w:bCs/>
          <w:i/>
          <w:sz w:val="24"/>
          <w:szCs w:val="24"/>
        </w:rPr>
        <w:t>низкий приоритет.</w:t>
      </w:r>
    </w:p>
    <w:p w14:paraId="75ADF466" w14:textId="77777777" w:rsidR="002A5E48" w:rsidRPr="002A5E48" w:rsidRDefault="002A5E48" w:rsidP="009A2562">
      <w:pPr>
        <w:keepLines/>
        <w:widowControl w:val="0"/>
        <w:numPr>
          <w:ilvl w:val="0"/>
          <w:numId w:val="6"/>
        </w:numPr>
        <w:spacing w:after="0" w:line="360" w:lineRule="auto"/>
        <w:jc w:val="both"/>
        <w:outlineLvl w:val="0"/>
        <w:rPr>
          <w:rFonts w:ascii="Arial" w:eastAsia="Times New Roman" w:hAnsi="Arial" w:cs="Arial"/>
          <w:bCs/>
          <w:sz w:val="24"/>
          <w:szCs w:val="24"/>
        </w:rPr>
      </w:pPr>
      <w:r w:rsidRPr="002A5E48">
        <w:rPr>
          <w:rFonts w:ascii="Arial" w:eastAsia="Times New Roman" w:hAnsi="Arial" w:cs="Arial"/>
          <w:bCs/>
          <w:i/>
          <w:sz w:val="24"/>
          <w:szCs w:val="24"/>
        </w:rPr>
        <w:t>Опасная ситуация восстановления системы</w:t>
      </w:r>
      <w:r w:rsidRPr="002A5E48">
        <w:rPr>
          <w:rFonts w:ascii="Arial" w:eastAsia="Times New Roman" w:hAnsi="Arial" w:cs="Arial"/>
          <w:bCs/>
          <w:sz w:val="24"/>
          <w:szCs w:val="24"/>
        </w:rPr>
        <w:t xml:space="preserve"> без прекращения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 xml:space="preserve"> </w:t>
      </w:r>
      <w:r w:rsidRPr="002A5E48">
        <w:rPr>
          <w:rFonts w:ascii="Arial" w:eastAsia="Times New Roman" w:hAnsi="Arial" w:cs="Arial"/>
          <w:bCs/>
          <w:i/>
          <w:sz w:val="24"/>
          <w:szCs w:val="24"/>
        </w:rPr>
        <w:t>низкого приоритета</w:t>
      </w:r>
      <w:r w:rsidRPr="002A5E48">
        <w:rPr>
          <w:rFonts w:ascii="Arial" w:eastAsia="Times New Roman" w:hAnsi="Arial" w:cs="Arial"/>
          <w:bCs/>
          <w:sz w:val="24"/>
          <w:szCs w:val="24"/>
        </w:rPr>
        <w:t xml:space="preserve"> не требует обязательного звукового сигнала тревоги.</w:t>
      </w:r>
    </w:p>
    <w:p w14:paraId="2D85D53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После </w:t>
      </w:r>
      <w:r w:rsidRPr="002A5E48">
        <w:rPr>
          <w:rFonts w:ascii="Arial" w:eastAsia="Times New Roman" w:hAnsi="Arial" w:cs="Arial"/>
          <w:bCs/>
          <w:i/>
          <w:sz w:val="24"/>
          <w:szCs w:val="24"/>
        </w:rPr>
        <w:t>восстановления системы</w:t>
      </w:r>
      <w:r w:rsidRPr="002A5E48">
        <w:rPr>
          <w:rFonts w:ascii="Arial" w:eastAsia="Times New Roman" w:hAnsi="Arial" w:cs="Arial"/>
          <w:bCs/>
          <w:sz w:val="24"/>
          <w:szCs w:val="24"/>
        </w:rPr>
        <w:t xml:space="preserve"> без вмешательства </w:t>
      </w:r>
      <w:r w:rsidRPr="002A5E48">
        <w:rPr>
          <w:rFonts w:ascii="Arial" w:eastAsia="Times New Roman" w:hAnsi="Arial" w:cs="Arial"/>
          <w:bCs/>
          <w:i/>
          <w:sz w:val="24"/>
          <w:szCs w:val="24"/>
        </w:rPr>
        <w:t>оператора аппарат ИВЛ</w:t>
      </w:r>
      <w:r w:rsidRPr="002A5E48">
        <w:rPr>
          <w:rFonts w:ascii="Arial" w:eastAsia="Times New Roman" w:hAnsi="Arial" w:cs="Arial"/>
          <w:bCs/>
          <w:sz w:val="24"/>
          <w:szCs w:val="24"/>
        </w:rPr>
        <w:t xml:space="preserve"> должен попытаться продолжить работу с теми же настройками конфигурации системы, настройками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 xml:space="preserve"> и </w:t>
      </w:r>
      <w:r w:rsidRPr="002A5E48">
        <w:rPr>
          <w:rFonts w:ascii="Arial" w:eastAsia="Times New Roman" w:hAnsi="Arial" w:cs="Arial"/>
          <w:bCs/>
          <w:i/>
          <w:sz w:val="24"/>
          <w:szCs w:val="24"/>
        </w:rPr>
        <w:t>настройками</w:t>
      </w:r>
      <w:r w:rsidRPr="002A5E48">
        <w:rPr>
          <w:rFonts w:ascii="Arial" w:eastAsia="Times New Roman" w:hAnsi="Arial" w:cs="Arial"/>
          <w:bCs/>
          <w:sz w:val="24"/>
          <w:szCs w:val="24"/>
        </w:rPr>
        <w:t xml:space="preserve"> </w:t>
      </w:r>
      <w:r w:rsidRPr="002A5E48">
        <w:rPr>
          <w:rFonts w:ascii="Arial" w:eastAsia="Times New Roman" w:hAnsi="Arial" w:cs="Arial"/>
          <w:bCs/>
          <w:i/>
          <w:sz w:val="24"/>
          <w:szCs w:val="24"/>
        </w:rPr>
        <w:t>сигнализации</w:t>
      </w:r>
      <w:r w:rsidRPr="002A5E48">
        <w:rPr>
          <w:rFonts w:ascii="Arial" w:eastAsia="Times New Roman" w:hAnsi="Arial" w:cs="Arial"/>
          <w:bCs/>
          <w:sz w:val="24"/>
          <w:szCs w:val="24"/>
        </w:rPr>
        <w:t xml:space="preserve">, что и до </w:t>
      </w:r>
      <w:r w:rsidRPr="002A5E48">
        <w:rPr>
          <w:rFonts w:ascii="Arial" w:eastAsia="Times New Roman" w:hAnsi="Arial" w:cs="Arial"/>
          <w:bCs/>
          <w:i/>
          <w:sz w:val="24"/>
          <w:szCs w:val="24"/>
        </w:rPr>
        <w:t>восстановления системы</w:t>
      </w:r>
      <w:r w:rsidRPr="002A5E48">
        <w:rPr>
          <w:rFonts w:ascii="Arial" w:eastAsia="Times New Roman" w:hAnsi="Arial" w:cs="Arial"/>
          <w:bCs/>
          <w:sz w:val="24"/>
          <w:szCs w:val="24"/>
        </w:rPr>
        <w:t>.</w:t>
      </w:r>
    </w:p>
    <w:p w14:paraId="02511851" w14:textId="77777777" w:rsidR="002A5E48" w:rsidRPr="002A5E48" w:rsidRDefault="002A5E48" w:rsidP="009A2562">
      <w:pPr>
        <w:keepLines/>
        <w:widowControl w:val="0"/>
        <w:numPr>
          <w:ilvl w:val="0"/>
          <w:numId w:val="8"/>
        </w:numPr>
        <w:spacing w:after="0" w:line="360" w:lineRule="auto"/>
        <w:jc w:val="both"/>
        <w:outlineLvl w:val="0"/>
        <w:rPr>
          <w:rFonts w:ascii="Arial" w:eastAsia="Times New Roman" w:hAnsi="Arial" w:cs="Arial"/>
          <w:bCs/>
          <w:sz w:val="24"/>
          <w:szCs w:val="24"/>
        </w:rPr>
      </w:pPr>
      <w:bookmarkStart w:id="66" w:name="_Hlk109122278"/>
      <w:r w:rsidRPr="002A5E48">
        <w:rPr>
          <w:rFonts w:ascii="Arial" w:eastAsia="Times New Roman" w:hAnsi="Arial" w:cs="Arial"/>
          <w:bCs/>
          <w:sz w:val="24"/>
          <w:szCs w:val="24"/>
        </w:rPr>
        <w:t xml:space="preserve">Если после </w:t>
      </w:r>
      <w:r w:rsidRPr="002A5E48">
        <w:rPr>
          <w:rFonts w:ascii="Arial" w:eastAsia="Times New Roman" w:hAnsi="Arial" w:cs="Arial"/>
          <w:bCs/>
          <w:i/>
          <w:sz w:val="24"/>
          <w:szCs w:val="24"/>
        </w:rPr>
        <w:t>восстановления системы</w:t>
      </w:r>
      <w:r w:rsidRPr="002A5E48">
        <w:rPr>
          <w:rFonts w:ascii="Arial" w:eastAsia="Times New Roman" w:hAnsi="Arial" w:cs="Arial"/>
          <w:bCs/>
          <w:sz w:val="24"/>
          <w:szCs w:val="24"/>
        </w:rPr>
        <w:t xml:space="preserve"> настройки конфигурации системы, настройки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 xml:space="preserve"> или </w:t>
      </w:r>
      <w:r w:rsidRPr="002A5E48">
        <w:rPr>
          <w:rFonts w:ascii="Arial" w:eastAsia="Times New Roman" w:hAnsi="Arial" w:cs="Arial"/>
          <w:bCs/>
          <w:i/>
          <w:sz w:val="24"/>
          <w:szCs w:val="24"/>
        </w:rPr>
        <w:t>настройки сигнализации</w:t>
      </w:r>
      <w:r w:rsidRPr="002A5E48">
        <w:rPr>
          <w:rFonts w:ascii="Arial" w:eastAsia="Times New Roman" w:hAnsi="Arial" w:cs="Arial"/>
          <w:bCs/>
          <w:sz w:val="24"/>
          <w:szCs w:val="24"/>
        </w:rPr>
        <w:t xml:space="preserve"> отличаются, в </w:t>
      </w:r>
      <w:r w:rsidRPr="002A5E48">
        <w:rPr>
          <w:rFonts w:ascii="Arial" w:eastAsia="Times New Roman" w:hAnsi="Arial" w:cs="Arial"/>
          <w:bCs/>
          <w:i/>
          <w:sz w:val="24"/>
          <w:szCs w:val="24"/>
        </w:rPr>
        <w:t>аппарате ИВЛ</w:t>
      </w:r>
      <w:r w:rsidRPr="002A5E48">
        <w:rPr>
          <w:rFonts w:ascii="Arial" w:eastAsia="Times New Roman" w:hAnsi="Arial" w:cs="Arial"/>
          <w:bCs/>
          <w:sz w:val="24"/>
          <w:szCs w:val="24"/>
        </w:rPr>
        <w:t xml:space="preserve"> должна быть предусмотрена </w:t>
      </w:r>
      <w:r w:rsidRPr="002A5E48">
        <w:rPr>
          <w:rFonts w:ascii="Arial" w:eastAsia="Times New Roman" w:hAnsi="Arial" w:cs="Arial"/>
          <w:bCs/>
          <w:i/>
          <w:sz w:val="24"/>
          <w:szCs w:val="24"/>
        </w:rPr>
        <w:t>система сигнализации</w:t>
      </w:r>
      <w:r w:rsidRPr="002A5E48">
        <w:rPr>
          <w:rFonts w:ascii="Arial" w:eastAsia="Times New Roman" w:hAnsi="Arial" w:cs="Arial"/>
          <w:bCs/>
          <w:sz w:val="24"/>
          <w:szCs w:val="24"/>
        </w:rPr>
        <w:t>, указывающая на любое изменение настроек.</w:t>
      </w:r>
    </w:p>
    <w:p w14:paraId="7C1E8887" w14:textId="77777777" w:rsidR="002A5E48" w:rsidRPr="002A5E48" w:rsidRDefault="002A5E48" w:rsidP="009A2562">
      <w:pPr>
        <w:keepLines/>
        <w:widowControl w:val="0"/>
        <w:numPr>
          <w:ilvl w:val="0"/>
          <w:numId w:val="8"/>
        </w:numPr>
        <w:spacing w:after="0" w:line="360" w:lineRule="auto"/>
        <w:jc w:val="both"/>
        <w:outlineLvl w:val="0"/>
        <w:rPr>
          <w:rFonts w:ascii="Arial" w:eastAsia="Times New Roman" w:hAnsi="Arial" w:cs="Arial"/>
          <w:bCs/>
          <w:sz w:val="24"/>
          <w:szCs w:val="24"/>
        </w:rPr>
      </w:pPr>
      <w:r w:rsidRPr="002A5E48">
        <w:rPr>
          <w:rFonts w:ascii="Arial" w:eastAsia="Times New Roman" w:hAnsi="Arial" w:cs="Arial"/>
          <w:bCs/>
          <w:i/>
          <w:sz w:val="24"/>
          <w:szCs w:val="24"/>
        </w:rPr>
        <w:t xml:space="preserve">Опасная ситуация </w:t>
      </w:r>
      <w:r w:rsidRPr="002A5E48">
        <w:rPr>
          <w:rFonts w:ascii="Arial" w:eastAsia="Times New Roman" w:hAnsi="Arial" w:cs="Arial"/>
          <w:bCs/>
          <w:sz w:val="24"/>
          <w:szCs w:val="24"/>
        </w:rPr>
        <w:t xml:space="preserve">изменения настроек должна иметь, по крайней мере, </w:t>
      </w:r>
      <w:r w:rsidRPr="002A5E48">
        <w:rPr>
          <w:rFonts w:ascii="Arial" w:eastAsia="Times New Roman" w:hAnsi="Arial" w:cs="Arial"/>
          <w:bCs/>
          <w:i/>
          <w:sz w:val="24"/>
          <w:szCs w:val="24"/>
        </w:rPr>
        <w:t>средний приоритет</w:t>
      </w:r>
      <w:r w:rsidRPr="002A5E48">
        <w:rPr>
          <w:rFonts w:ascii="Arial" w:eastAsia="Times New Roman" w:hAnsi="Arial" w:cs="Arial"/>
          <w:bCs/>
          <w:sz w:val="24"/>
          <w:szCs w:val="24"/>
        </w:rPr>
        <w:t>.</w:t>
      </w:r>
    </w:p>
    <w:bookmarkEnd w:id="66"/>
    <w:p w14:paraId="3A68B09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Продолжительность </w:t>
      </w:r>
      <w:r w:rsidRPr="002A5E48">
        <w:rPr>
          <w:rFonts w:ascii="Arial" w:eastAsia="Times New Roman" w:hAnsi="Arial" w:cs="Arial"/>
          <w:bCs/>
          <w:i/>
          <w:sz w:val="24"/>
          <w:szCs w:val="24"/>
        </w:rPr>
        <w:t>восстановления системы</w:t>
      </w:r>
      <w:r w:rsidRPr="002A5E48">
        <w:rPr>
          <w:rFonts w:ascii="Arial" w:eastAsia="Times New Roman" w:hAnsi="Arial" w:cs="Arial"/>
          <w:bCs/>
          <w:sz w:val="24"/>
          <w:szCs w:val="24"/>
        </w:rPr>
        <w:t xml:space="preserve"> с прекращением </w:t>
      </w:r>
      <w:r w:rsidRPr="002A5E48">
        <w:rPr>
          <w:rFonts w:ascii="Arial" w:eastAsia="Times New Roman" w:hAnsi="Arial" w:cs="Arial"/>
          <w:bCs/>
          <w:i/>
          <w:sz w:val="24"/>
          <w:szCs w:val="24"/>
        </w:rPr>
        <w:t>вентиляции</w:t>
      </w:r>
      <w:r w:rsidRPr="002A5E48">
        <w:rPr>
          <w:rFonts w:ascii="Arial" w:eastAsia="Times New Roman" w:hAnsi="Arial" w:cs="Arial"/>
          <w:bCs/>
          <w:sz w:val="24"/>
          <w:szCs w:val="24"/>
        </w:rPr>
        <w:t xml:space="preserve"> должна быть как можно более короткой, чтобы избежать недопустимого </w:t>
      </w:r>
      <w:r w:rsidRPr="002A5E48">
        <w:rPr>
          <w:rFonts w:ascii="Arial" w:eastAsia="Times New Roman" w:hAnsi="Arial" w:cs="Arial"/>
          <w:bCs/>
          <w:i/>
          <w:sz w:val="24"/>
          <w:szCs w:val="24"/>
        </w:rPr>
        <w:t>риска</w:t>
      </w:r>
      <w:r w:rsidRPr="002A5E48">
        <w:rPr>
          <w:rFonts w:ascii="Arial" w:eastAsia="Times New Roman" w:hAnsi="Arial" w:cs="Arial"/>
          <w:bCs/>
          <w:sz w:val="24"/>
          <w:szCs w:val="24"/>
        </w:rPr>
        <w:t xml:space="preserve"> для </w:t>
      </w:r>
      <w:r w:rsidRPr="002A5E48">
        <w:rPr>
          <w:rFonts w:ascii="Arial" w:eastAsia="Times New Roman" w:hAnsi="Arial" w:cs="Arial"/>
          <w:bCs/>
          <w:i/>
          <w:sz w:val="24"/>
          <w:szCs w:val="24"/>
        </w:rPr>
        <w:t>пациента</w:t>
      </w:r>
      <w:r w:rsidRPr="002A5E48">
        <w:rPr>
          <w:rFonts w:ascii="Arial" w:eastAsia="Times New Roman" w:hAnsi="Arial" w:cs="Arial"/>
          <w:bCs/>
          <w:sz w:val="24"/>
          <w:szCs w:val="24"/>
        </w:rPr>
        <w:t>.</w:t>
      </w:r>
    </w:p>
    <w:p w14:paraId="5D4B398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bookmarkStart w:id="67" w:name="_Hlk109122334"/>
      <w:r w:rsidRPr="002A5E48">
        <w:rPr>
          <w:rFonts w:ascii="Arial" w:eastAsia="Times New Roman" w:hAnsi="Arial" w:cs="Arial"/>
          <w:bCs/>
          <w:sz w:val="24"/>
          <w:szCs w:val="24"/>
        </w:rPr>
        <w:t xml:space="preserve">Максимальная продолжительность </w:t>
      </w:r>
      <w:r w:rsidRPr="002A5E48">
        <w:rPr>
          <w:rFonts w:ascii="Arial" w:eastAsia="Times New Roman" w:hAnsi="Arial" w:cs="Arial"/>
          <w:bCs/>
          <w:i/>
          <w:sz w:val="24"/>
          <w:szCs w:val="24"/>
        </w:rPr>
        <w:t>восстановления системы вентиляции</w:t>
      </w:r>
      <w:r w:rsidRPr="002A5E48">
        <w:rPr>
          <w:rFonts w:ascii="Arial" w:eastAsia="Times New Roman" w:hAnsi="Arial" w:cs="Arial"/>
          <w:bCs/>
          <w:sz w:val="24"/>
          <w:szCs w:val="24"/>
        </w:rPr>
        <w:t xml:space="preserve"> должна быть указана в </w:t>
      </w:r>
      <w:r w:rsidRPr="002A5E48">
        <w:rPr>
          <w:rFonts w:ascii="Arial" w:eastAsia="Times New Roman" w:hAnsi="Arial" w:cs="Arial"/>
          <w:bCs/>
          <w:i/>
          <w:sz w:val="24"/>
          <w:szCs w:val="24"/>
        </w:rPr>
        <w:t>инструкции по применению</w:t>
      </w:r>
      <w:r w:rsidRPr="002A5E48">
        <w:rPr>
          <w:rFonts w:ascii="Arial" w:eastAsia="Times New Roman" w:hAnsi="Arial" w:cs="Arial"/>
          <w:bCs/>
          <w:sz w:val="24"/>
          <w:szCs w:val="24"/>
        </w:rPr>
        <w:t>.</w:t>
      </w:r>
    </w:p>
    <w:bookmarkEnd w:id="67"/>
    <w:p w14:paraId="29EB552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Соответствие проверяют посредством изучения </w:t>
      </w:r>
      <w:r w:rsidRPr="002A5E48">
        <w:rPr>
          <w:rFonts w:ascii="Arial" w:eastAsia="Times New Roman" w:hAnsi="Arial" w:cs="Arial"/>
          <w:bCs/>
          <w:i/>
          <w:sz w:val="24"/>
          <w:szCs w:val="24"/>
        </w:rPr>
        <w:t>инструкций по применению</w:t>
      </w:r>
      <w:r w:rsidRPr="002A5E48">
        <w:rPr>
          <w:rFonts w:ascii="Arial" w:eastAsia="Times New Roman" w:hAnsi="Arial" w:cs="Arial"/>
          <w:bCs/>
          <w:sz w:val="24"/>
          <w:szCs w:val="24"/>
        </w:rPr>
        <w:t xml:space="preserve"> и проведением </w:t>
      </w:r>
      <w:r w:rsidRPr="002A5E48">
        <w:rPr>
          <w:rFonts w:ascii="Arial" w:eastAsia="Times New Roman" w:hAnsi="Arial" w:cs="Arial"/>
          <w:bCs/>
          <w:i/>
          <w:sz w:val="24"/>
          <w:szCs w:val="24"/>
        </w:rPr>
        <w:t>функционального испытания</w:t>
      </w:r>
      <w:r w:rsidRPr="002A5E48">
        <w:rPr>
          <w:rFonts w:ascii="Arial" w:eastAsia="Times New Roman" w:hAnsi="Arial" w:cs="Arial"/>
          <w:bCs/>
          <w:sz w:val="24"/>
          <w:szCs w:val="24"/>
        </w:rPr>
        <w:t>.</w:t>
      </w:r>
    </w:p>
    <w:p w14:paraId="442F645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
          <w:bCs/>
          <w:sz w:val="24"/>
          <w:szCs w:val="24"/>
        </w:rPr>
      </w:pPr>
      <w:bookmarkStart w:id="68" w:name="_Toc10652827"/>
      <w:bookmarkStart w:id="69" w:name="_Toc10652947"/>
      <w:bookmarkStart w:id="70" w:name="_Toc123889982"/>
      <w:bookmarkStart w:id="71" w:name="_Toc123900287"/>
      <w:r w:rsidRPr="002A5E48">
        <w:rPr>
          <w:rFonts w:ascii="Arial" w:eastAsia="Times New Roman" w:hAnsi="Arial" w:cs="Arial"/>
          <w:b/>
          <w:bCs/>
          <w:sz w:val="24"/>
          <w:szCs w:val="24"/>
        </w:rPr>
        <w:t>201.4.4</w:t>
      </w:r>
      <w:r w:rsidRPr="002A5E48">
        <w:rPr>
          <w:rFonts w:ascii="Arial" w:eastAsia="Times New Roman" w:hAnsi="Arial" w:cs="Arial"/>
          <w:b/>
          <w:bCs/>
          <w:sz w:val="24"/>
          <w:szCs w:val="24"/>
        </w:rPr>
        <w:tab/>
        <w:t xml:space="preserve">Дополнительные требования к </w:t>
      </w:r>
      <w:bookmarkEnd w:id="68"/>
      <w:bookmarkEnd w:id="69"/>
      <w:bookmarkEnd w:id="70"/>
      <w:bookmarkEnd w:id="71"/>
      <w:r w:rsidRPr="002A5E48">
        <w:rPr>
          <w:rFonts w:ascii="Arial" w:eastAsia="Times New Roman" w:hAnsi="Arial" w:cs="Arial"/>
          <w:b/>
          <w:bCs/>
          <w:i/>
          <w:sz w:val="24"/>
          <w:szCs w:val="24"/>
        </w:rPr>
        <w:t>предполагаемому сроку службы</w:t>
      </w:r>
    </w:p>
    <w:p w14:paraId="6929DC0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i/>
          <w:sz w:val="24"/>
          <w:szCs w:val="24"/>
        </w:rPr>
      </w:pPr>
      <w:r w:rsidRPr="002A5E48">
        <w:rPr>
          <w:rFonts w:ascii="Arial" w:eastAsia="Times New Roman" w:hAnsi="Arial" w:cs="Arial"/>
          <w:bCs/>
          <w:i/>
          <w:sz w:val="24"/>
          <w:szCs w:val="24"/>
        </w:rPr>
        <w:t>Изменение (добавить в качестве второго абзаца):</w:t>
      </w:r>
    </w:p>
    <w:p w14:paraId="05EC25F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iCs/>
          <w:sz w:val="24"/>
          <w:szCs w:val="24"/>
        </w:rPr>
        <w:t xml:space="preserve">В </w:t>
      </w:r>
      <w:r w:rsidRPr="002A5E48">
        <w:rPr>
          <w:rFonts w:ascii="Arial" w:eastAsia="Times New Roman" w:hAnsi="Arial" w:cs="Arial"/>
          <w:bCs/>
          <w:i/>
          <w:iCs/>
          <w:sz w:val="24"/>
          <w:szCs w:val="24"/>
        </w:rPr>
        <w:t>файле по управлению рисками изготовитель</w:t>
      </w:r>
      <w:r w:rsidRPr="002A5E48">
        <w:rPr>
          <w:rFonts w:ascii="Arial" w:eastAsia="Times New Roman" w:hAnsi="Arial" w:cs="Arial"/>
          <w:bCs/>
          <w:iCs/>
          <w:sz w:val="24"/>
          <w:szCs w:val="24"/>
        </w:rPr>
        <w:t xml:space="preserve"> должен</w:t>
      </w:r>
      <w:r w:rsidRPr="002A5E48">
        <w:rPr>
          <w:rFonts w:ascii="Arial" w:eastAsia="Times New Roman" w:hAnsi="Arial" w:cs="Arial"/>
          <w:bCs/>
          <w:sz w:val="24"/>
          <w:szCs w:val="24"/>
        </w:rPr>
        <w:t>:</w:t>
      </w:r>
    </w:p>
    <w:p w14:paraId="4F79012B" w14:textId="77777777" w:rsidR="002A5E48" w:rsidRPr="002A5E48" w:rsidRDefault="002A5E48" w:rsidP="009A2562">
      <w:pPr>
        <w:keepLines/>
        <w:widowControl w:val="0"/>
        <w:numPr>
          <w:ilvl w:val="0"/>
          <w:numId w:val="7"/>
        </w:numPr>
        <w:tabs>
          <w:tab w:val="num" w:pos="392"/>
        </w:tabs>
        <w:spacing w:after="0" w:line="360" w:lineRule="auto"/>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указать вероятность отказа аппаратных компонентов, приводящего к необходимости вывода </w:t>
      </w:r>
      <w:r w:rsidRPr="002A5E48">
        <w:rPr>
          <w:rFonts w:ascii="Arial" w:eastAsia="Times New Roman" w:hAnsi="Arial" w:cs="Arial"/>
          <w:bCs/>
          <w:i/>
          <w:sz w:val="24"/>
          <w:szCs w:val="24"/>
        </w:rPr>
        <w:t>аппарата искусственной вентиляции легких</w:t>
      </w:r>
      <w:r w:rsidRPr="002A5E48">
        <w:rPr>
          <w:rFonts w:ascii="Arial" w:eastAsia="Times New Roman" w:hAnsi="Arial" w:cs="Arial"/>
          <w:bCs/>
          <w:sz w:val="24"/>
          <w:szCs w:val="24"/>
        </w:rPr>
        <w:t xml:space="preserve"> из эксплуатации в течение </w:t>
      </w:r>
      <w:r w:rsidRPr="002A5E48">
        <w:rPr>
          <w:rFonts w:ascii="Arial" w:eastAsia="Times New Roman" w:hAnsi="Arial" w:cs="Arial"/>
          <w:bCs/>
          <w:i/>
          <w:sz w:val="24"/>
          <w:szCs w:val="24"/>
        </w:rPr>
        <w:t>предполагаемого срока службы</w:t>
      </w:r>
      <w:r w:rsidRPr="002A5E48">
        <w:rPr>
          <w:rFonts w:ascii="Arial" w:eastAsia="Times New Roman" w:hAnsi="Arial" w:cs="Arial"/>
          <w:bCs/>
          <w:sz w:val="24"/>
          <w:szCs w:val="24"/>
        </w:rPr>
        <w:t xml:space="preserve">, при условии выполнения профилактических осмотров, технического обслуживания и калибровки в соответствии с </w:t>
      </w:r>
      <w:r w:rsidRPr="002A5E48">
        <w:rPr>
          <w:rFonts w:ascii="Arial" w:eastAsia="Times New Roman" w:hAnsi="Arial" w:cs="Arial"/>
          <w:bCs/>
          <w:i/>
          <w:sz w:val="24"/>
          <w:szCs w:val="24"/>
        </w:rPr>
        <w:t>сопроводительной документацией</w:t>
      </w:r>
      <w:r w:rsidRPr="002A5E48">
        <w:rPr>
          <w:rFonts w:ascii="Arial" w:eastAsia="Times New Roman" w:hAnsi="Arial" w:cs="Arial"/>
          <w:bCs/>
          <w:sz w:val="24"/>
          <w:szCs w:val="24"/>
        </w:rPr>
        <w:t>; и</w:t>
      </w:r>
    </w:p>
    <w:p w14:paraId="702EAE4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кратко изложить методику, использованную для определения такой вероятности.</w:t>
      </w:r>
    </w:p>
    <w:p w14:paraId="49E1BE7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
          <w:bCs/>
          <w:sz w:val="24"/>
          <w:szCs w:val="24"/>
        </w:rPr>
      </w:pPr>
      <w:bookmarkStart w:id="72" w:name="_Hlk95143693"/>
      <w:bookmarkEnd w:id="65"/>
      <w:r w:rsidRPr="002A5E48">
        <w:rPr>
          <w:rFonts w:ascii="Arial" w:eastAsia="Times New Roman" w:hAnsi="Arial" w:cs="Arial"/>
          <w:b/>
          <w:bCs/>
          <w:sz w:val="24"/>
          <w:szCs w:val="24"/>
        </w:rPr>
        <w:t>201.4.5</w:t>
      </w:r>
      <w:r w:rsidRPr="002A5E48">
        <w:rPr>
          <w:rFonts w:ascii="Arial" w:eastAsia="Times New Roman" w:hAnsi="Arial" w:cs="Arial"/>
          <w:b/>
          <w:bCs/>
          <w:sz w:val="24"/>
          <w:szCs w:val="24"/>
        </w:rPr>
        <w:tab/>
        <w:t xml:space="preserve">Альтернативные меры </w:t>
      </w:r>
      <w:r w:rsidRPr="002A5E48">
        <w:rPr>
          <w:rFonts w:ascii="Arial" w:eastAsia="Times New Roman" w:hAnsi="Arial" w:cs="Arial"/>
          <w:b/>
          <w:bCs/>
          <w:i/>
          <w:sz w:val="24"/>
          <w:szCs w:val="24"/>
        </w:rPr>
        <w:t>управления рисками</w:t>
      </w:r>
      <w:r w:rsidRPr="002A5E48">
        <w:rPr>
          <w:rFonts w:ascii="Arial" w:eastAsia="Times New Roman" w:hAnsi="Arial" w:cs="Arial"/>
          <w:b/>
          <w:bCs/>
          <w:sz w:val="24"/>
          <w:szCs w:val="24"/>
        </w:rPr>
        <w:t xml:space="preserve"> или методы испытаний </w:t>
      </w:r>
      <w:r w:rsidRPr="002A5E48">
        <w:rPr>
          <w:rFonts w:ascii="Arial" w:eastAsia="Times New Roman" w:hAnsi="Arial" w:cs="Arial"/>
          <w:b/>
          <w:bCs/>
          <w:i/>
          <w:sz w:val="24"/>
          <w:szCs w:val="24"/>
        </w:rPr>
        <w:t xml:space="preserve">электрических медицинских изделий </w:t>
      </w:r>
      <w:r w:rsidRPr="002A5E48">
        <w:rPr>
          <w:rFonts w:ascii="Arial" w:eastAsia="Times New Roman" w:hAnsi="Arial" w:cs="Arial"/>
          <w:b/>
          <w:bCs/>
          <w:sz w:val="24"/>
          <w:szCs w:val="24"/>
        </w:rPr>
        <w:t>или</w:t>
      </w:r>
      <w:r w:rsidRPr="002A5E48">
        <w:rPr>
          <w:rFonts w:ascii="Arial" w:eastAsia="Times New Roman" w:hAnsi="Arial" w:cs="Arial"/>
          <w:b/>
          <w:bCs/>
          <w:i/>
          <w:sz w:val="24"/>
          <w:szCs w:val="24"/>
        </w:rPr>
        <w:t xml:space="preserve"> систем</w:t>
      </w:r>
    </w:p>
    <w:p w14:paraId="745432F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i/>
          <w:sz w:val="24"/>
          <w:szCs w:val="24"/>
        </w:rPr>
      </w:pPr>
      <w:r w:rsidRPr="002A5E48">
        <w:rPr>
          <w:rFonts w:ascii="Arial" w:eastAsia="Times New Roman" w:hAnsi="Arial" w:cs="Arial"/>
          <w:bCs/>
          <w:i/>
          <w:sz w:val="24"/>
          <w:szCs w:val="24"/>
        </w:rPr>
        <w:t>Изменение (добавить перед проверкой соответствия):</w:t>
      </w:r>
    </w:p>
    <w:p w14:paraId="5D3525B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aa</w:t>
      </w:r>
      <w:r w:rsidRPr="002A5E48">
        <w:rPr>
          <w:rFonts w:ascii="Arial" w:eastAsia="Times New Roman" w:hAnsi="Arial" w:cs="Arial"/>
          <w:bCs/>
          <w:sz w:val="24"/>
          <w:szCs w:val="24"/>
        </w:rPr>
        <w:t>)</w:t>
      </w:r>
      <w:r w:rsidRPr="002A5E48">
        <w:rPr>
          <w:rFonts w:ascii="Arial" w:eastAsia="Times New Roman" w:hAnsi="Arial" w:cs="Arial"/>
          <w:bCs/>
          <w:sz w:val="24"/>
          <w:szCs w:val="24"/>
        </w:rPr>
        <w:tab/>
        <w:t xml:space="preserve">Последующие редакции датированных нормативных документов (новые издания или изменения) допускается использовать вместо документа, на который дана ссылка, если </w:t>
      </w:r>
      <w:r w:rsidRPr="002A5E48">
        <w:rPr>
          <w:rFonts w:ascii="Arial" w:eastAsia="Times New Roman" w:hAnsi="Arial" w:cs="Arial"/>
          <w:bCs/>
          <w:i/>
          <w:sz w:val="24"/>
          <w:szCs w:val="24"/>
        </w:rPr>
        <w:t>изготовитель</w:t>
      </w:r>
      <w:r w:rsidRPr="002A5E48">
        <w:rPr>
          <w:rFonts w:ascii="Arial" w:eastAsia="Times New Roman" w:hAnsi="Arial" w:cs="Arial"/>
          <w:bCs/>
          <w:sz w:val="24"/>
          <w:szCs w:val="24"/>
        </w:rPr>
        <w:t xml:space="preserve"> может доказать, что </w:t>
      </w:r>
      <w:r w:rsidRPr="002A5E48">
        <w:rPr>
          <w:rFonts w:ascii="Arial" w:eastAsia="Times New Roman" w:hAnsi="Arial" w:cs="Arial"/>
          <w:bCs/>
          <w:i/>
          <w:sz w:val="24"/>
          <w:szCs w:val="24"/>
        </w:rPr>
        <w:t>опасность</w:t>
      </w:r>
      <w:r w:rsidRPr="002A5E48">
        <w:rPr>
          <w:rFonts w:ascii="Arial" w:eastAsia="Times New Roman" w:hAnsi="Arial" w:cs="Arial"/>
          <w:bCs/>
          <w:sz w:val="24"/>
          <w:szCs w:val="24"/>
        </w:rPr>
        <w:t xml:space="preserve"> или </w:t>
      </w:r>
      <w:r w:rsidRPr="002A5E48">
        <w:rPr>
          <w:rFonts w:ascii="Arial" w:eastAsia="Times New Roman" w:hAnsi="Arial" w:cs="Arial"/>
          <w:bCs/>
          <w:i/>
          <w:sz w:val="24"/>
          <w:szCs w:val="24"/>
        </w:rPr>
        <w:t>опасная ситуация</w:t>
      </w:r>
      <w:r w:rsidRPr="002A5E48">
        <w:rPr>
          <w:rFonts w:ascii="Arial" w:eastAsia="Times New Roman" w:hAnsi="Arial" w:cs="Arial"/>
          <w:bCs/>
          <w:sz w:val="24"/>
          <w:szCs w:val="24"/>
        </w:rPr>
        <w:t>, рассматриваемая в датированном нормативном документе, надлежащим образом устранена в последующей редакции.</w:t>
      </w:r>
    </w:p>
    <w:bookmarkEnd w:id="72"/>
    <w:p w14:paraId="5AF4EFF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
          <w:bCs/>
          <w:sz w:val="24"/>
          <w:szCs w:val="24"/>
        </w:rPr>
      </w:pPr>
      <w:r w:rsidRPr="002A5E48">
        <w:rPr>
          <w:rFonts w:ascii="Arial" w:eastAsia="Times New Roman" w:hAnsi="Arial" w:cs="Arial"/>
          <w:b/>
          <w:bCs/>
          <w:sz w:val="24"/>
          <w:szCs w:val="24"/>
        </w:rPr>
        <w:t>201.4.6</w:t>
      </w:r>
      <w:r w:rsidRPr="002A5E48">
        <w:rPr>
          <w:rFonts w:ascii="Arial" w:eastAsia="Times New Roman" w:hAnsi="Arial" w:cs="Arial"/>
          <w:b/>
          <w:bCs/>
          <w:sz w:val="24"/>
          <w:szCs w:val="24"/>
        </w:rPr>
        <w:tab/>
        <w:t xml:space="preserve">Части </w:t>
      </w:r>
      <w:r w:rsidRPr="002A5E48">
        <w:rPr>
          <w:rFonts w:ascii="Arial" w:eastAsia="Times New Roman" w:hAnsi="Arial" w:cs="Arial"/>
          <w:b/>
          <w:bCs/>
          <w:i/>
          <w:sz w:val="24"/>
          <w:szCs w:val="24"/>
        </w:rPr>
        <w:t>электрических медицинских изделий</w:t>
      </w:r>
      <w:r w:rsidRPr="002A5E48">
        <w:rPr>
          <w:rFonts w:ascii="Arial" w:eastAsia="Times New Roman" w:hAnsi="Arial" w:cs="Arial"/>
          <w:b/>
          <w:bCs/>
          <w:sz w:val="24"/>
          <w:szCs w:val="24"/>
        </w:rPr>
        <w:t xml:space="preserve"> или </w:t>
      </w:r>
      <w:r w:rsidRPr="002A5E48">
        <w:rPr>
          <w:rFonts w:ascii="Arial" w:eastAsia="Times New Roman" w:hAnsi="Arial" w:cs="Arial"/>
          <w:b/>
          <w:bCs/>
          <w:i/>
          <w:sz w:val="24"/>
          <w:szCs w:val="24"/>
        </w:rPr>
        <w:t>систем</w:t>
      </w:r>
      <w:r w:rsidRPr="002A5E48">
        <w:rPr>
          <w:rFonts w:ascii="Arial" w:eastAsia="Times New Roman" w:hAnsi="Arial" w:cs="Arial"/>
          <w:b/>
          <w:bCs/>
          <w:sz w:val="24"/>
          <w:szCs w:val="24"/>
        </w:rPr>
        <w:t xml:space="preserve">, которые контактируют с </w:t>
      </w:r>
      <w:r w:rsidRPr="002A5E48">
        <w:rPr>
          <w:rFonts w:ascii="Arial" w:eastAsia="Times New Roman" w:hAnsi="Arial" w:cs="Arial"/>
          <w:b/>
          <w:bCs/>
          <w:i/>
          <w:sz w:val="24"/>
          <w:szCs w:val="24"/>
        </w:rPr>
        <w:t>пациентом</w:t>
      </w:r>
    </w:p>
    <w:p w14:paraId="01A6B4B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i/>
          <w:sz w:val="24"/>
          <w:szCs w:val="24"/>
        </w:rPr>
      </w:pPr>
      <w:r w:rsidRPr="002A5E48">
        <w:rPr>
          <w:rFonts w:ascii="Arial" w:eastAsia="Times New Roman" w:hAnsi="Arial" w:cs="Arial"/>
          <w:bCs/>
          <w:i/>
          <w:sz w:val="24"/>
          <w:szCs w:val="24"/>
        </w:rPr>
        <w:t>Изменение (добавить в конец подраздела 4.6 перед проверкой соответствия):</w:t>
      </w:r>
    </w:p>
    <w:p w14:paraId="736EBB9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100</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7A1FB97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aa)</w:t>
      </w:r>
      <w:r w:rsidRPr="002A5E48">
        <w:rPr>
          <w:rFonts w:ascii="Arial" w:eastAsia="Times New Roman" w:hAnsi="Arial" w:cs="Arial"/>
          <w:bCs/>
          <w:sz w:val="24"/>
          <w:szCs w:val="24"/>
        </w:rPr>
        <w:tab/>
      </w:r>
      <w:r w:rsidRPr="002A5E48">
        <w:rPr>
          <w:rFonts w:ascii="Arial" w:eastAsia="Times New Roman" w:hAnsi="Arial" w:cs="Arial"/>
          <w:bCs/>
          <w:i/>
          <w:sz w:val="24"/>
          <w:szCs w:val="24"/>
        </w:rPr>
        <w:t>Дыхательный контур аппарата ИВЛ</w:t>
      </w:r>
      <w:r w:rsidRPr="002A5E48">
        <w:rPr>
          <w:rFonts w:ascii="Arial" w:eastAsia="Times New Roman" w:hAnsi="Arial" w:cs="Arial"/>
          <w:bCs/>
          <w:sz w:val="24"/>
          <w:szCs w:val="24"/>
        </w:rPr>
        <w:t xml:space="preserve">, его части или </w:t>
      </w:r>
      <w:r w:rsidRPr="002A5E48">
        <w:rPr>
          <w:rFonts w:ascii="Arial" w:eastAsia="Times New Roman" w:hAnsi="Arial" w:cs="Arial"/>
          <w:bCs/>
          <w:i/>
          <w:sz w:val="24"/>
          <w:szCs w:val="24"/>
        </w:rPr>
        <w:t>принадлежности</w:t>
      </w:r>
      <w:r w:rsidRPr="002A5E48">
        <w:rPr>
          <w:rFonts w:ascii="Arial" w:eastAsia="Times New Roman" w:hAnsi="Arial" w:cs="Arial"/>
          <w:bCs/>
          <w:sz w:val="24"/>
          <w:szCs w:val="24"/>
        </w:rPr>
        <w:t xml:space="preserve">, которые могут контактировать с </w:t>
      </w:r>
      <w:r w:rsidRPr="002A5E48">
        <w:rPr>
          <w:rFonts w:ascii="Arial" w:eastAsia="Times New Roman" w:hAnsi="Arial" w:cs="Arial"/>
          <w:bCs/>
          <w:i/>
          <w:sz w:val="24"/>
          <w:szCs w:val="24"/>
        </w:rPr>
        <w:t>пациентом</w:t>
      </w:r>
      <w:r w:rsidRPr="002A5E48">
        <w:rPr>
          <w:rFonts w:ascii="Arial" w:eastAsia="Times New Roman" w:hAnsi="Arial" w:cs="Arial"/>
          <w:bCs/>
          <w:sz w:val="24"/>
          <w:szCs w:val="24"/>
        </w:rPr>
        <w:t xml:space="preserve">, должны соответствовать требованиям к </w:t>
      </w:r>
      <w:r w:rsidRPr="002A5E48">
        <w:rPr>
          <w:rFonts w:ascii="Arial" w:eastAsia="Times New Roman" w:hAnsi="Arial" w:cs="Arial"/>
          <w:bCs/>
          <w:i/>
          <w:sz w:val="24"/>
          <w:szCs w:val="24"/>
        </w:rPr>
        <w:t>рабочим (накладываемым) частям</w:t>
      </w:r>
      <w:r w:rsidRPr="002A5E48">
        <w:rPr>
          <w:rFonts w:ascii="Arial" w:eastAsia="Times New Roman" w:hAnsi="Arial" w:cs="Arial"/>
          <w:bCs/>
          <w:sz w:val="24"/>
          <w:szCs w:val="24"/>
        </w:rPr>
        <w:t xml:space="preserve"> в соответствии с настоящим подразделом.</w:t>
      </w:r>
    </w:p>
    <w:p w14:paraId="2E1C052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
          <w:bCs/>
          <w:sz w:val="24"/>
          <w:szCs w:val="24"/>
        </w:rPr>
      </w:pPr>
      <w:r w:rsidRPr="002A5E48">
        <w:rPr>
          <w:rFonts w:ascii="Arial" w:eastAsia="Times New Roman" w:hAnsi="Arial" w:cs="Arial"/>
          <w:b/>
          <w:bCs/>
          <w:sz w:val="24"/>
          <w:szCs w:val="24"/>
        </w:rPr>
        <w:t>201.4.10.2</w:t>
      </w:r>
      <w:r w:rsidRPr="002A5E48">
        <w:rPr>
          <w:rFonts w:ascii="Arial" w:eastAsia="Times New Roman" w:hAnsi="Arial" w:cs="Arial"/>
          <w:b/>
          <w:bCs/>
          <w:sz w:val="24"/>
          <w:szCs w:val="24"/>
        </w:rPr>
        <w:tab/>
      </w:r>
      <w:r w:rsidRPr="002A5E48">
        <w:rPr>
          <w:rFonts w:ascii="Arial" w:eastAsia="Times New Roman" w:hAnsi="Arial" w:cs="Arial"/>
          <w:b/>
          <w:bCs/>
          <w:i/>
          <w:sz w:val="24"/>
          <w:szCs w:val="24"/>
        </w:rPr>
        <w:t>Сеть питания</w:t>
      </w:r>
      <w:r w:rsidRPr="002A5E48">
        <w:rPr>
          <w:rFonts w:ascii="Arial" w:eastAsia="Times New Roman" w:hAnsi="Arial" w:cs="Arial"/>
          <w:b/>
          <w:bCs/>
          <w:sz w:val="24"/>
          <w:szCs w:val="24"/>
        </w:rPr>
        <w:t xml:space="preserve"> </w:t>
      </w:r>
      <w:r w:rsidRPr="002A5E48">
        <w:rPr>
          <w:rFonts w:ascii="Arial" w:eastAsia="Times New Roman" w:hAnsi="Arial" w:cs="Arial"/>
          <w:b/>
          <w:bCs/>
          <w:i/>
          <w:sz w:val="24"/>
          <w:szCs w:val="24"/>
        </w:rPr>
        <w:t>электрических медицинских изделий</w:t>
      </w:r>
      <w:r w:rsidRPr="002A5E48">
        <w:rPr>
          <w:rFonts w:ascii="Arial" w:eastAsia="Times New Roman" w:hAnsi="Arial" w:cs="Arial"/>
          <w:b/>
          <w:bCs/>
          <w:sz w:val="24"/>
          <w:szCs w:val="24"/>
        </w:rPr>
        <w:t xml:space="preserve"> или </w:t>
      </w:r>
      <w:r w:rsidRPr="002A5E48">
        <w:rPr>
          <w:rFonts w:ascii="Arial" w:eastAsia="Times New Roman" w:hAnsi="Arial" w:cs="Arial"/>
          <w:b/>
          <w:bCs/>
          <w:i/>
          <w:sz w:val="24"/>
          <w:szCs w:val="24"/>
        </w:rPr>
        <w:t>систем</w:t>
      </w:r>
    </w:p>
    <w:p w14:paraId="03FE255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i/>
          <w:sz w:val="24"/>
          <w:szCs w:val="24"/>
        </w:rPr>
      </w:pPr>
      <w:r w:rsidRPr="002A5E48">
        <w:rPr>
          <w:rFonts w:ascii="Arial" w:eastAsia="Times New Roman" w:hAnsi="Arial" w:cs="Arial"/>
          <w:bCs/>
          <w:i/>
          <w:sz w:val="24"/>
          <w:szCs w:val="24"/>
        </w:rPr>
        <w:t>Заменить десятый пункт следующим образом.</w:t>
      </w:r>
    </w:p>
    <w:p w14:paraId="47EB970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100</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340ED81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r w:rsidRPr="002A5E48">
        <w:rPr>
          <w:rFonts w:ascii="Arial" w:eastAsia="Times New Roman" w:hAnsi="Arial" w:cs="Arial"/>
          <w:bCs/>
          <w:sz w:val="24"/>
          <w:szCs w:val="24"/>
          <w:lang w:val="en-GB"/>
        </w:rPr>
        <w:tab/>
      </w:r>
      <w:r w:rsidRPr="002A5E48">
        <w:rPr>
          <w:rFonts w:ascii="Arial" w:eastAsia="Times New Roman" w:hAnsi="Arial" w:cs="Arial"/>
          <w:bCs/>
          <w:sz w:val="24"/>
          <w:szCs w:val="24"/>
        </w:rPr>
        <w:t>При работе от</w:t>
      </w:r>
      <w:r w:rsidRPr="002A5E48">
        <w:rPr>
          <w:rFonts w:ascii="Arial" w:eastAsia="Times New Roman" w:hAnsi="Arial" w:cs="Arial"/>
          <w:bCs/>
          <w:sz w:val="24"/>
          <w:szCs w:val="24"/>
          <w:lang w:val="en-GB"/>
        </w:rPr>
        <w:t>:</w:t>
      </w:r>
    </w:p>
    <w:p w14:paraId="3885BD2F" w14:textId="77777777" w:rsidR="002A5E48" w:rsidRPr="002A5E48" w:rsidRDefault="002A5E48" w:rsidP="009A2562">
      <w:pPr>
        <w:keepLines/>
        <w:widowControl w:val="0"/>
        <w:numPr>
          <w:ilvl w:val="0"/>
          <w:numId w:val="9"/>
        </w:numPr>
        <w:spacing w:after="0" w:line="360" w:lineRule="auto"/>
        <w:jc w:val="both"/>
        <w:outlineLvl w:val="0"/>
        <w:rPr>
          <w:rFonts w:ascii="Arial" w:eastAsia="Times New Roman" w:hAnsi="Arial" w:cs="Arial"/>
          <w:bCs/>
          <w:sz w:val="24"/>
          <w:szCs w:val="24"/>
        </w:rPr>
      </w:pPr>
      <w:r w:rsidRPr="002A5E48">
        <w:rPr>
          <w:rFonts w:ascii="Arial" w:eastAsia="Times New Roman" w:hAnsi="Arial" w:cs="Arial"/>
          <w:bCs/>
          <w:i/>
          <w:sz w:val="24"/>
          <w:szCs w:val="24"/>
        </w:rPr>
        <w:t>сети питания</w:t>
      </w:r>
      <w:r w:rsidRPr="002A5E48">
        <w:rPr>
          <w:rFonts w:ascii="Arial" w:eastAsia="Times New Roman" w:hAnsi="Arial" w:cs="Arial"/>
          <w:bCs/>
          <w:sz w:val="24"/>
          <w:szCs w:val="24"/>
        </w:rPr>
        <w:t xml:space="preserve"> 12</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постоянного тока</w:t>
      </w:r>
    </w:p>
    <w:p w14:paraId="7DB7761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w:t>
      </w:r>
      <w:r w:rsidRPr="002A5E48">
        <w:rPr>
          <w:rFonts w:ascii="Arial" w:eastAsia="Times New Roman" w:hAnsi="Arial" w:cs="Arial"/>
          <w:bCs/>
          <w:sz w:val="24"/>
          <w:szCs w:val="24"/>
        </w:rPr>
        <w:t>)</w:t>
      </w:r>
      <w:r w:rsidRPr="002A5E48">
        <w:rPr>
          <w:rFonts w:ascii="Arial" w:eastAsia="Times New Roman" w:hAnsi="Arial" w:cs="Arial"/>
          <w:bCs/>
          <w:sz w:val="24"/>
          <w:szCs w:val="24"/>
        </w:rPr>
        <w:tab/>
      </w:r>
      <w:r w:rsidRPr="002A5E48">
        <w:rPr>
          <w:rFonts w:ascii="Arial" w:eastAsia="Times New Roman" w:hAnsi="Arial" w:cs="Arial"/>
          <w:bCs/>
          <w:i/>
          <w:sz w:val="24"/>
          <w:szCs w:val="24"/>
        </w:rPr>
        <w:t>номинальный</w:t>
      </w:r>
      <w:r w:rsidRPr="002A5E48">
        <w:rPr>
          <w:rFonts w:ascii="Arial" w:eastAsia="Times New Roman" w:hAnsi="Arial" w:cs="Arial"/>
          <w:bCs/>
          <w:sz w:val="24"/>
          <w:szCs w:val="24"/>
        </w:rPr>
        <w:t xml:space="preserve"> диапазон должен охватывать, по меньшей мере, от 11,6 В до 15,1 В, и</w:t>
      </w:r>
    </w:p>
    <w:p w14:paraId="023A04C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ii</w:t>
      </w:r>
      <w:r w:rsidRPr="002A5E48">
        <w:rPr>
          <w:rFonts w:ascii="Arial" w:eastAsia="Times New Roman" w:hAnsi="Arial" w:cs="Arial"/>
          <w:bCs/>
          <w:sz w:val="24"/>
          <w:szCs w:val="24"/>
        </w:rPr>
        <w:t>)</w:t>
      </w:r>
      <w:r w:rsidRPr="002A5E48">
        <w:rPr>
          <w:rFonts w:ascii="Arial" w:eastAsia="Times New Roman" w:hAnsi="Arial" w:cs="Arial"/>
          <w:bCs/>
          <w:sz w:val="24"/>
          <w:szCs w:val="24"/>
        </w:rPr>
        <w:tab/>
      </w:r>
      <w:r w:rsidRPr="002A5E48">
        <w:rPr>
          <w:rFonts w:ascii="Arial" w:eastAsia="Times New Roman" w:hAnsi="Arial" w:cs="Arial"/>
          <w:bCs/>
          <w:i/>
          <w:sz w:val="24"/>
          <w:szCs w:val="24"/>
        </w:rPr>
        <w:t>электрическое медицинское изделие</w:t>
      </w:r>
      <w:r w:rsidRPr="002A5E48">
        <w:rPr>
          <w:rFonts w:ascii="Arial" w:eastAsia="Times New Roman" w:hAnsi="Arial" w:cs="Arial"/>
          <w:bCs/>
          <w:sz w:val="24"/>
          <w:szCs w:val="24"/>
        </w:rPr>
        <w:t xml:space="preserve"> должно сохранять </w:t>
      </w:r>
      <w:r w:rsidRPr="002A5E48">
        <w:rPr>
          <w:rFonts w:ascii="Arial" w:eastAsia="Times New Roman" w:hAnsi="Arial" w:cs="Arial"/>
          <w:bCs/>
          <w:i/>
          <w:sz w:val="24"/>
          <w:szCs w:val="24"/>
        </w:rPr>
        <w:t>общую безопасность</w:t>
      </w:r>
      <w:r w:rsidRPr="002A5E48">
        <w:rPr>
          <w:rFonts w:ascii="Arial" w:eastAsia="Times New Roman" w:hAnsi="Arial" w:cs="Arial"/>
          <w:bCs/>
          <w:sz w:val="24"/>
          <w:szCs w:val="24"/>
        </w:rPr>
        <w:t xml:space="preserve"> и </w:t>
      </w:r>
      <w:r w:rsidRPr="002A5E48">
        <w:rPr>
          <w:rFonts w:ascii="Arial" w:eastAsia="Times New Roman" w:hAnsi="Arial" w:cs="Arial"/>
          <w:bCs/>
          <w:i/>
          <w:sz w:val="24"/>
          <w:szCs w:val="24"/>
        </w:rPr>
        <w:t>основные функциональные характеристики</w:t>
      </w:r>
      <w:r w:rsidRPr="002A5E48">
        <w:rPr>
          <w:rFonts w:ascii="Arial" w:eastAsia="Times New Roman" w:hAnsi="Arial" w:cs="Arial"/>
          <w:bCs/>
          <w:sz w:val="24"/>
          <w:szCs w:val="24"/>
        </w:rPr>
        <w:t xml:space="preserve"> во время 30-секундного падения напряжения до 10 В и после него.</w:t>
      </w:r>
    </w:p>
    <w:p w14:paraId="06D73260" w14:textId="77777777" w:rsidR="002A5E48" w:rsidRPr="002A5E48" w:rsidRDefault="002A5E48" w:rsidP="009A2562">
      <w:pPr>
        <w:keepLines/>
        <w:widowControl w:val="0"/>
        <w:numPr>
          <w:ilvl w:val="0"/>
          <w:numId w:val="9"/>
        </w:numPr>
        <w:spacing w:after="0" w:line="360" w:lineRule="auto"/>
        <w:jc w:val="both"/>
        <w:outlineLvl w:val="0"/>
        <w:rPr>
          <w:rFonts w:ascii="Arial" w:eastAsia="Times New Roman" w:hAnsi="Arial" w:cs="Arial"/>
          <w:bCs/>
          <w:sz w:val="24"/>
          <w:szCs w:val="24"/>
        </w:rPr>
      </w:pPr>
      <w:r w:rsidRPr="002A5E48">
        <w:rPr>
          <w:rFonts w:ascii="Arial" w:eastAsia="Times New Roman" w:hAnsi="Arial" w:cs="Arial"/>
          <w:bCs/>
          <w:i/>
          <w:sz w:val="24"/>
          <w:szCs w:val="24"/>
        </w:rPr>
        <w:t>сети питания</w:t>
      </w:r>
      <w:r w:rsidRPr="002A5E48">
        <w:rPr>
          <w:rFonts w:ascii="Arial" w:eastAsia="Times New Roman" w:hAnsi="Arial" w:cs="Arial"/>
          <w:bCs/>
          <w:sz w:val="24"/>
          <w:szCs w:val="24"/>
        </w:rPr>
        <w:t xml:space="preserve"> 24</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постоянного тока</w:t>
      </w:r>
    </w:p>
    <w:p w14:paraId="08B430B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w:t>
      </w:r>
      <w:r w:rsidRPr="002A5E48">
        <w:rPr>
          <w:rFonts w:ascii="Arial" w:eastAsia="Times New Roman" w:hAnsi="Arial" w:cs="Arial"/>
          <w:bCs/>
          <w:sz w:val="24"/>
          <w:szCs w:val="24"/>
        </w:rPr>
        <w:t>)</w:t>
      </w:r>
      <w:r w:rsidRPr="002A5E48">
        <w:rPr>
          <w:rFonts w:ascii="Arial" w:eastAsia="Times New Roman" w:hAnsi="Arial" w:cs="Arial"/>
          <w:bCs/>
          <w:sz w:val="24"/>
          <w:szCs w:val="24"/>
        </w:rPr>
        <w:tab/>
      </w:r>
      <w:r w:rsidRPr="002A5E48">
        <w:rPr>
          <w:rFonts w:ascii="Arial" w:eastAsia="Times New Roman" w:hAnsi="Arial" w:cs="Arial"/>
          <w:bCs/>
          <w:i/>
          <w:sz w:val="24"/>
          <w:szCs w:val="24"/>
        </w:rPr>
        <w:t>номинальный</w:t>
      </w:r>
      <w:r w:rsidRPr="002A5E48">
        <w:rPr>
          <w:rFonts w:ascii="Arial" w:eastAsia="Times New Roman" w:hAnsi="Arial" w:cs="Arial"/>
          <w:bCs/>
          <w:sz w:val="24"/>
          <w:szCs w:val="24"/>
        </w:rPr>
        <w:t xml:space="preserve"> диапазон должен охватывать, по меньшей мере, от 23,2</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до 30,3</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В, и</w:t>
      </w:r>
    </w:p>
    <w:p w14:paraId="03BCE06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ii</w:t>
      </w:r>
      <w:r w:rsidRPr="002A5E48">
        <w:rPr>
          <w:rFonts w:ascii="Arial" w:eastAsia="Times New Roman" w:hAnsi="Arial" w:cs="Arial"/>
          <w:bCs/>
          <w:sz w:val="24"/>
          <w:szCs w:val="24"/>
        </w:rPr>
        <w:t>)</w:t>
      </w:r>
      <w:r w:rsidRPr="002A5E48">
        <w:rPr>
          <w:rFonts w:ascii="Arial" w:eastAsia="Times New Roman" w:hAnsi="Arial" w:cs="Arial"/>
          <w:bCs/>
          <w:sz w:val="24"/>
          <w:szCs w:val="24"/>
        </w:rPr>
        <w:tab/>
      </w:r>
      <w:r w:rsidRPr="002A5E48">
        <w:rPr>
          <w:rFonts w:ascii="Arial" w:eastAsia="Times New Roman" w:hAnsi="Arial" w:cs="Arial"/>
          <w:bCs/>
          <w:i/>
          <w:sz w:val="24"/>
          <w:szCs w:val="24"/>
        </w:rPr>
        <w:t>электрическое медицинское изделие</w:t>
      </w:r>
      <w:r w:rsidRPr="002A5E48">
        <w:rPr>
          <w:rFonts w:ascii="Arial" w:eastAsia="Times New Roman" w:hAnsi="Arial" w:cs="Arial"/>
          <w:bCs/>
          <w:sz w:val="24"/>
          <w:szCs w:val="24"/>
        </w:rPr>
        <w:t xml:space="preserve"> должно сохранять </w:t>
      </w:r>
      <w:r w:rsidRPr="002A5E48">
        <w:rPr>
          <w:rFonts w:ascii="Arial" w:eastAsia="Times New Roman" w:hAnsi="Arial" w:cs="Arial"/>
          <w:bCs/>
          <w:i/>
          <w:sz w:val="24"/>
          <w:szCs w:val="24"/>
        </w:rPr>
        <w:t>общую безопасность</w:t>
      </w:r>
      <w:r w:rsidRPr="002A5E48">
        <w:rPr>
          <w:rFonts w:ascii="Arial" w:eastAsia="Times New Roman" w:hAnsi="Arial" w:cs="Arial"/>
          <w:bCs/>
          <w:sz w:val="24"/>
          <w:szCs w:val="24"/>
        </w:rPr>
        <w:t xml:space="preserve"> и </w:t>
      </w:r>
      <w:r w:rsidRPr="002A5E48">
        <w:rPr>
          <w:rFonts w:ascii="Arial" w:eastAsia="Times New Roman" w:hAnsi="Arial" w:cs="Arial"/>
          <w:bCs/>
          <w:i/>
          <w:sz w:val="24"/>
          <w:szCs w:val="24"/>
        </w:rPr>
        <w:t>основные функциональные характеристики</w:t>
      </w:r>
      <w:r w:rsidRPr="002A5E48">
        <w:rPr>
          <w:rFonts w:ascii="Arial" w:eastAsia="Times New Roman" w:hAnsi="Arial" w:cs="Arial"/>
          <w:bCs/>
          <w:sz w:val="24"/>
          <w:szCs w:val="24"/>
        </w:rPr>
        <w:t xml:space="preserve"> во время 30-секундного падения напряжения до 20 В и после него.</w:t>
      </w:r>
    </w:p>
    <w:p w14:paraId="7FF92EB3" w14:textId="77777777" w:rsidR="002A5E48" w:rsidRPr="002A5E48" w:rsidRDefault="002A5E48" w:rsidP="009A2562">
      <w:pPr>
        <w:keepLines/>
        <w:widowControl w:val="0"/>
        <w:numPr>
          <w:ilvl w:val="0"/>
          <w:numId w:val="9"/>
        </w:numPr>
        <w:spacing w:after="0" w:line="360" w:lineRule="auto"/>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другой </w:t>
      </w:r>
      <w:r w:rsidRPr="002A5E48">
        <w:rPr>
          <w:rFonts w:ascii="Arial" w:eastAsia="Times New Roman" w:hAnsi="Arial" w:cs="Arial"/>
          <w:bCs/>
          <w:i/>
          <w:sz w:val="24"/>
          <w:szCs w:val="24"/>
        </w:rPr>
        <w:t>сети питания</w:t>
      </w:r>
      <w:r w:rsidRPr="002A5E48">
        <w:rPr>
          <w:rFonts w:ascii="Arial" w:eastAsia="Times New Roman" w:hAnsi="Arial" w:cs="Arial"/>
          <w:bCs/>
          <w:sz w:val="24"/>
          <w:szCs w:val="24"/>
        </w:rPr>
        <w:t xml:space="preserve"> постоянного тока</w:t>
      </w:r>
    </w:p>
    <w:p w14:paraId="1581822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w:t>
      </w:r>
      <w:r w:rsidRPr="002A5E48">
        <w:rPr>
          <w:rFonts w:ascii="Arial" w:eastAsia="Times New Roman" w:hAnsi="Arial" w:cs="Arial"/>
          <w:bCs/>
          <w:sz w:val="24"/>
          <w:szCs w:val="24"/>
        </w:rPr>
        <w:t>)</w:t>
      </w:r>
      <w:r w:rsidRPr="002A5E48">
        <w:rPr>
          <w:rFonts w:ascii="Arial" w:eastAsia="Times New Roman" w:hAnsi="Arial" w:cs="Arial"/>
          <w:bCs/>
          <w:sz w:val="24"/>
          <w:szCs w:val="24"/>
        </w:rPr>
        <w:tab/>
        <w:t>напряжение постоянного тока (измеренное с помощью измерительного прибора с подвижной катушкой или равноценным методом), которое имеет размах пульсации не более 10 % от среднего значения.</w:t>
      </w:r>
    </w:p>
    <w:p w14:paraId="246BDE5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i/>
          <w:sz w:val="24"/>
          <w:szCs w:val="24"/>
        </w:rPr>
        <w:t>Дополнительные подразделы</w:t>
      </w:r>
      <w:r w:rsidRPr="002A5E48">
        <w:rPr>
          <w:rFonts w:ascii="Arial" w:eastAsia="Times New Roman" w:hAnsi="Arial" w:cs="Arial"/>
          <w:bCs/>
          <w:sz w:val="24"/>
          <w:szCs w:val="24"/>
        </w:rPr>
        <w:t>:</w:t>
      </w:r>
    </w:p>
    <w:p w14:paraId="593CF82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
          <w:bCs/>
          <w:sz w:val="24"/>
          <w:szCs w:val="24"/>
        </w:rPr>
      </w:pPr>
      <w:r w:rsidRPr="002A5E48">
        <w:rPr>
          <w:rFonts w:ascii="Arial" w:eastAsia="Times New Roman" w:hAnsi="Arial" w:cs="Arial"/>
          <w:b/>
          <w:bCs/>
          <w:sz w:val="24"/>
          <w:szCs w:val="24"/>
        </w:rPr>
        <w:t>201.4.11.101</w:t>
      </w:r>
      <w:r w:rsidRPr="002A5E48">
        <w:rPr>
          <w:rFonts w:ascii="Arial" w:eastAsia="Times New Roman" w:hAnsi="Arial" w:cs="Arial"/>
          <w:b/>
          <w:bCs/>
          <w:sz w:val="24"/>
          <w:szCs w:val="24"/>
        </w:rPr>
        <w:tab/>
        <w:t>Дополнительные требования к входу газа под давлением</w:t>
      </w:r>
    </w:p>
    <w:p w14:paraId="130906D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5C58976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
          <w:bCs/>
          <w:sz w:val="24"/>
          <w:szCs w:val="24"/>
        </w:rPr>
      </w:pPr>
      <w:r w:rsidRPr="002A5E48">
        <w:rPr>
          <w:rFonts w:ascii="Arial" w:eastAsia="Times New Roman" w:hAnsi="Arial" w:cs="Arial"/>
          <w:b/>
          <w:bCs/>
          <w:sz w:val="24"/>
          <w:szCs w:val="24"/>
        </w:rPr>
        <w:t>201.4.11.101.1</w:t>
      </w:r>
      <w:r w:rsidRPr="002A5E48">
        <w:rPr>
          <w:rFonts w:ascii="Arial" w:eastAsia="Times New Roman" w:hAnsi="Arial" w:cs="Arial"/>
          <w:b/>
          <w:bCs/>
          <w:sz w:val="24"/>
          <w:szCs w:val="24"/>
        </w:rPr>
        <w:tab/>
        <w:t>Требование к избыточному давлению</w:t>
      </w:r>
    </w:p>
    <w:p w14:paraId="4DB481A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r>
      <w:r w:rsidRPr="002A5E48">
        <w:rPr>
          <w:rFonts w:ascii="Arial" w:eastAsia="Times New Roman" w:hAnsi="Arial" w:cs="Arial"/>
          <w:bCs/>
          <w:i/>
          <w:sz w:val="24"/>
          <w:szCs w:val="24"/>
        </w:rPr>
        <w:t>Аппарат ИВЛ</w:t>
      </w:r>
      <w:r w:rsidRPr="002A5E48">
        <w:rPr>
          <w:rFonts w:ascii="Arial" w:eastAsia="Times New Roman" w:hAnsi="Arial" w:cs="Arial"/>
          <w:bCs/>
          <w:sz w:val="24"/>
          <w:szCs w:val="24"/>
        </w:rPr>
        <w:t xml:space="preserve"> с </w:t>
      </w:r>
      <w:r w:rsidRPr="002A5E48">
        <w:rPr>
          <w:rFonts w:ascii="Arial" w:eastAsia="Times New Roman" w:hAnsi="Arial" w:cs="Arial"/>
          <w:bCs/>
          <w:i/>
          <w:sz w:val="24"/>
          <w:szCs w:val="24"/>
        </w:rPr>
        <w:t>входом высокого давления</w:t>
      </w:r>
      <w:r w:rsidRPr="002A5E48">
        <w:rPr>
          <w:rFonts w:ascii="Arial" w:eastAsia="Times New Roman" w:hAnsi="Arial" w:cs="Arial"/>
          <w:bCs/>
          <w:sz w:val="24"/>
          <w:szCs w:val="24"/>
        </w:rPr>
        <w:t>:</w:t>
      </w:r>
    </w:p>
    <w:p w14:paraId="20DF224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 xml:space="preserve">должен функционировать и отвечать требованиям настоящего документа во всем </w:t>
      </w:r>
      <w:r w:rsidRPr="002A5E48">
        <w:rPr>
          <w:rFonts w:ascii="Arial" w:eastAsia="Times New Roman" w:hAnsi="Arial" w:cs="Arial"/>
          <w:bCs/>
          <w:i/>
          <w:sz w:val="24"/>
          <w:szCs w:val="24"/>
        </w:rPr>
        <w:t>номинальном</w:t>
      </w:r>
      <w:r w:rsidRPr="002A5E48">
        <w:rPr>
          <w:rFonts w:ascii="Arial" w:eastAsia="Times New Roman" w:hAnsi="Arial" w:cs="Arial"/>
          <w:bCs/>
          <w:sz w:val="24"/>
          <w:szCs w:val="24"/>
        </w:rPr>
        <w:t xml:space="preserve"> диапазоне входного давления; и</w:t>
      </w:r>
    </w:p>
    <w:p w14:paraId="2B3327F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 xml:space="preserve">не должен приводить к неприемлемому </w:t>
      </w:r>
      <w:r w:rsidRPr="002A5E48">
        <w:rPr>
          <w:rFonts w:ascii="Arial" w:eastAsia="Times New Roman" w:hAnsi="Arial" w:cs="Arial"/>
          <w:bCs/>
          <w:i/>
          <w:sz w:val="24"/>
          <w:szCs w:val="24"/>
        </w:rPr>
        <w:t>риску</w:t>
      </w:r>
      <w:r w:rsidRPr="002A5E48">
        <w:rPr>
          <w:rFonts w:ascii="Arial" w:eastAsia="Times New Roman" w:hAnsi="Arial" w:cs="Arial"/>
          <w:bCs/>
          <w:sz w:val="24"/>
          <w:szCs w:val="24"/>
        </w:rPr>
        <w:t xml:space="preserve"> в </w:t>
      </w:r>
      <w:r w:rsidRPr="002A5E48">
        <w:rPr>
          <w:rFonts w:ascii="Arial" w:eastAsia="Times New Roman" w:hAnsi="Arial" w:cs="Arial"/>
          <w:bCs/>
          <w:i/>
          <w:sz w:val="24"/>
          <w:szCs w:val="24"/>
        </w:rPr>
        <w:t xml:space="preserve">режиме единичной неисправности </w:t>
      </w:r>
      <w:r w:rsidRPr="002A5E48">
        <w:rPr>
          <w:rFonts w:ascii="Arial" w:eastAsia="Times New Roman" w:hAnsi="Arial" w:cs="Arial"/>
          <w:bCs/>
          <w:sz w:val="24"/>
          <w:szCs w:val="24"/>
        </w:rPr>
        <w:t>1 000 кПа.</w:t>
      </w:r>
    </w:p>
    <w:p w14:paraId="6490A8E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 xml:space="preserve">Для работы в </w:t>
      </w:r>
      <w:r w:rsidRPr="002A5E48">
        <w:rPr>
          <w:rFonts w:ascii="Arial" w:eastAsia="Times New Roman" w:hAnsi="Arial" w:cs="Arial"/>
          <w:bCs/>
          <w:i/>
          <w:sz w:val="24"/>
          <w:szCs w:val="24"/>
        </w:rPr>
        <w:t>режиме единичной неисправности</w:t>
      </w:r>
      <w:r w:rsidRPr="002A5E48">
        <w:rPr>
          <w:rFonts w:ascii="Arial" w:eastAsia="Times New Roman" w:hAnsi="Arial" w:cs="Arial"/>
          <w:bCs/>
          <w:sz w:val="24"/>
          <w:szCs w:val="24"/>
        </w:rPr>
        <w:t xml:space="preserve"> при максимальном входном давлении, а также в </w:t>
      </w:r>
      <w:r w:rsidRPr="002A5E48">
        <w:rPr>
          <w:rFonts w:ascii="Arial" w:eastAsia="Times New Roman" w:hAnsi="Arial" w:cs="Arial"/>
          <w:bCs/>
          <w:i/>
          <w:sz w:val="24"/>
          <w:szCs w:val="24"/>
        </w:rPr>
        <w:t>номинальном</w:t>
      </w:r>
      <w:r w:rsidRPr="002A5E48">
        <w:rPr>
          <w:rFonts w:ascii="Arial" w:eastAsia="Times New Roman" w:hAnsi="Arial" w:cs="Arial"/>
          <w:bCs/>
          <w:sz w:val="24"/>
          <w:szCs w:val="24"/>
        </w:rPr>
        <w:t xml:space="preserve"> диапазоне входного давления может потребоваться внутренний регулятор давления.</w:t>
      </w:r>
    </w:p>
    <w:p w14:paraId="1CABDFD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2</w:t>
      </w:r>
      <w:r w:rsidRPr="002A5E48">
        <w:rPr>
          <w:rFonts w:ascii="Arial" w:eastAsia="Times New Roman" w:hAnsi="Arial" w:cs="Arial"/>
          <w:bCs/>
          <w:sz w:val="24"/>
          <w:szCs w:val="24"/>
        </w:rPr>
        <w:tab/>
        <w:t xml:space="preserve">В </w:t>
      </w:r>
      <w:r w:rsidRPr="002A5E48">
        <w:rPr>
          <w:rFonts w:ascii="Arial" w:eastAsia="Times New Roman" w:hAnsi="Arial" w:cs="Arial"/>
          <w:bCs/>
          <w:i/>
          <w:sz w:val="24"/>
          <w:szCs w:val="24"/>
        </w:rPr>
        <w:t>режиме единичной неисправности</w:t>
      </w:r>
      <w:r w:rsidRPr="002A5E48">
        <w:rPr>
          <w:rFonts w:ascii="Arial" w:eastAsia="Times New Roman" w:hAnsi="Arial" w:cs="Arial"/>
          <w:bCs/>
          <w:sz w:val="24"/>
          <w:szCs w:val="24"/>
        </w:rPr>
        <w:t xml:space="preserve"> при избыточном давлении желательно, чтобы газ продолжал поступать в </w:t>
      </w:r>
      <w:r w:rsidRPr="002A5E48">
        <w:rPr>
          <w:rFonts w:ascii="Arial" w:eastAsia="Times New Roman" w:hAnsi="Arial" w:cs="Arial"/>
          <w:bCs/>
          <w:i/>
          <w:sz w:val="24"/>
          <w:szCs w:val="24"/>
        </w:rPr>
        <w:t>дыхательный контур аппарата ИВЛ</w:t>
      </w:r>
      <w:r w:rsidRPr="002A5E48">
        <w:rPr>
          <w:rFonts w:ascii="Arial" w:eastAsia="Times New Roman" w:hAnsi="Arial" w:cs="Arial"/>
          <w:bCs/>
          <w:sz w:val="24"/>
          <w:szCs w:val="24"/>
        </w:rPr>
        <w:t xml:space="preserve">. При таких условиях расход воздуха из </w:t>
      </w:r>
      <w:r w:rsidRPr="002A5E48">
        <w:rPr>
          <w:rFonts w:ascii="Arial" w:eastAsia="Times New Roman" w:hAnsi="Arial" w:cs="Arial"/>
          <w:bCs/>
          <w:i/>
          <w:sz w:val="24"/>
          <w:szCs w:val="24"/>
        </w:rPr>
        <w:t>аппарата ИВЛ</w:t>
      </w:r>
      <w:r w:rsidRPr="002A5E48">
        <w:rPr>
          <w:rFonts w:ascii="Arial" w:eastAsia="Times New Roman" w:hAnsi="Arial" w:cs="Arial"/>
          <w:bCs/>
          <w:sz w:val="24"/>
          <w:szCs w:val="24"/>
        </w:rPr>
        <w:t>, скорее всего, будет выходить за пределы его технических характеристик.</w:t>
      </w:r>
    </w:p>
    <w:p w14:paraId="08B7DB2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Соответствие проверяют посредством функциональных испытаний при </w:t>
      </w:r>
      <w:r w:rsidRPr="002A5E48">
        <w:rPr>
          <w:rFonts w:ascii="Arial" w:eastAsia="Times New Roman" w:hAnsi="Arial" w:cs="Arial"/>
          <w:bCs/>
          <w:i/>
          <w:sz w:val="24"/>
          <w:szCs w:val="24"/>
        </w:rPr>
        <w:t>нормальном применении</w:t>
      </w:r>
      <w:r w:rsidRPr="002A5E48">
        <w:rPr>
          <w:rFonts w:ascii="Arial" w:eastAsia="Times New Roman" w:hAnsi="Arial" w:cs="Arial"/>
          <w:bCs/>
          <w:sz w:val="24"/>
          <w:szCs w:val="24"/>
        </w:rPr>
        <w:t xml:space="preserve"> и в </w:t>
      </w:r>
      <w:r w:rsidRPr="002A5E48">
        <w:rPr>
          <w:rFonts w:ascii="Arial" w:eastAsia="Times New Roman" w:hAnsi="Arial" w:cs="Arial"/>
          <w:bCs/>
          <w:i/>
          <w:sz w:val="24"/>
          <w:szCs w:val="24"/>
        </w:rPr>
        <w:t>нормальном режиме</w:t>
      </w:r>
      <w:r w:rsidRPr="002A5E48">
        <w:rPr>
          <w:rFonts w:ascii="Arial" w:eastAsia="Times New Roman" w:hAnsi="Arial" w:cs="Arial"/>
          <w:bCs/>
          <w:sz w:val="24"/>
          <w:szCs w:val="24"/>
        </w:rPr>
        <w:t xml:space="preserve"> при наиболее неблагоприятных рабочих настройках, посредством функциональных испытаний в </w:t>
      </w:r>
      <w:r w:rsidRPr="002A5E48">
        <w:rPr>
          <w:rFonts w:ascii="Arial" w:eastAsia="Times New Roman" w:hAnsi="Arial" w:cs="Arial"/>
          <w:bCs/>
          <w:i/>
          <w:sz w:val="24"/>
          <w:szCs w:val="24"/>
        </w:rPr>
        <w:t>режиме единичной неисправности</w:t>
      </w:r>
      <w:r w:rsidRPr="002A5E48">
        <w:rPr>
          <w:rFonts w:ascii="Arial" w:eastAsia="Times New Roman" w:hAnsi="Arial" w:cs="Arial"/>
          <w:bCs/>
          <w:sz w:val="24"/>
          <w:szCs w:val="24"/>
        </w:rPr>
        <w:t xml:space="preserve"> и </w:t>
      </w:r>
      <w:r w:rsidRPr="002A5E48">
        <w:rPr>
          <w:rFonts w:ascii="Arial" w:eastAsia="Times New Roman" w:hAnsi="Arial" w:cs="Arial"/>
          <w:bCs/>
          <w:i/>
          <w:sz w:val="24"/>
          <w:szCs w:val="24"/>
        </w:rPr>
        <w:t>проверки файла управления рисками</w:t>
      </w:r>
      <w:r w:rsidRPr="002A5E48">
        <w:rPr>
          <w:rFonts w:ascii="Arial" w:eastAsia="Times New Roman" w:hAnsi="Arial" w:cs="Arial"/>
          <w:bCs/>
          <w:sz w:val="24"/>
          <w:szCs w:val="24"/>
        </w:rPr>
        <w:t>.</w:t>
      </w:r>
    </w:p>
    <w:p w14:paraId="105E638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
          <w:bCs/>
          <w:sz w:val="24"/>
          <w:szCs w:val="24"/>
        </w:rPr>
      </w:pPr>
      <w:r w:rsidRPr="002A5E48">
        <w:rPr>
          <w:rFonts w:ascii="Arial" w:eastAsia="Times New Roman" w:hAnsi="Arial" w:cs="Arial"/>
          <w:b/>
          <w:bCs/>
          <w:sz w:val="24"/>
          <w:szCs w:val="24"/>
        </w:rPr>
        <w:t>201.4.11.101.2</w:t>
      </w:r>
      <w:r w:rsidRPr="002A5E48">
        <w:rPr>
          <w:rFonts w:ascii="Arial" w:eastAsia="Times New Roman" w:hAnsi="Arial" w:cs="Arial"/>
          <w:b/>
          <w:bCs/>
          <w:sz w:val="24"/>
          <w:szCs w:val="24"/>
        </w:rPr>
        <w:tab/>
        <w:t>Требование к совместимости</w:t>
      </w:r>
    </w:p>
    <w:p w14:paraId="101CB9B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Если </w:t>
      </w:r>
      <w:r w:rsidRPr="002A5E48">
        <w:rPr>
          <w:rFonts w:ascii="Arial" w:eastAsia="Times New Roman" w:hAnsi="Arial" w:cs="Arial"/>
          <w:bCs/>
          <w:i/>
          <w:sz w:val="24"/>
          <w:szCs w:val="24"/>
        </w:rPr>
        <w:t>аппарат ИВЛ</w:t>
      </w:r>
      <w:r w:rsidRPr="002A5E48">
        <w:rPr>
          <w:rFonts w:ascii="Arial" w:eastAsia="Times New Roman" w:hAnsi="Arial" w:cs="Arial"/>
          <w:bCs/>
          <w:sz w:val="24"/>
          <w:szCs w:val="24"/>
        </w:rPr>
        <w:t xml:space="preserve"> предназначен для прямого подключения к </w:t>
      </w:r>
      <w:r w:rsidRPr="002A5E48">
        <w:rPr>
          <w:rFonts w:ascii="Arial" w:eastAsia="Times New Roman" w:hAnsi="Arial" w:cs="Arial"/>
          <w:bCs/>
          <w:i/>
          <w:sz w:val="24"/>
          <w:szCs w:val="24"/>
        </w:rPr>
        <w:t>трубопроводной системе медицинских газов</w:t>
      </w:r>
      <w:r w:rsidRPr="002A5E48">
        <w:rPr>
          <w:rFonts w:ascii="Arial" w:eastAsia="Times New Roman" w:hAnsi="Arial" w:cs="Arial"/>
          <w:bCs/>
          <w:sz w:val="24"/>
          <w:szCs w:val="24"/>
        </w:rPr>
        <w:t xml:space="preserve"> в соответствии с ISO 7396-1:2016+AMD1:2017, то:</w:t>
      </w:r>
    </w:p>
    <w:p w14:paraId="390C5CA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r>
      <w:r w:rsidRPr="002A5E48">
        <w:rPr>
          <w:rFonts w:ascii="Arial" w:eastAsia="Times New Roman" w:hAnsi="Arial" w:cs="Arial"/>
          <w:bCs/>
          <w:i/>
          <w:sz w:val="24"/>
          <w:szCs w:val="24"/>
        </w:rPr>
        <w:t>номинальный</w:t>
      </w:r>
      <w:r w:rsidRPr="002A5E48">
        <w:rPr>
          <w:rFonts w:ascii="Arial" w:eastAsia="Times New Roman" w:hAnsi="Arial" w:cs="Arial"/>
          <w:bCs/>
          <w:sz w:val="24"/>
          <w:szCs w:val="24"/>
        </w:rPr>
        <w:t xml:space="preserve"> диапазон входного давления должен включать диапазон, указанный в ISO 7396-1:2016+AMD1:2017; и</w:t>
      </w:r>
    </w:p>
    <w:p w14:paraId="2A4AF94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С учетом требований к избыточному и пониженному давлению это соответствует диапазону от 280 кПа до 600 кПа.</w:t>
      </w:r>
    </w:p>
    <w:p w14:paraId="1949589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 xml:space="preserve">в </w:t>
      </w:r>
      <w:r w:rsidRPr="002A5E48">
        <w:rPr>
          <w:rFonts w:ascii="Arial" w:eastAsia="Times New Roman" w:hAnsi="Arial" w:cs="Arial"/>
          <w:bCs/>
          <w:i/>
          <w:sz w:val="24"/>
          <w:szCs w:val="24"/>
        </w:rPr>
        <w:t>нормальном режиме</w:t>
      </w:r>
      <w:r w:rsidRPr="002A5E48">
        <w:rPr>
          <w:rFonts w:ascii="Arial" w:eastAsia="Times New Roman" w:hAnsi="Arial" w:cs="Arial"/>
          <w:bCs/>
          <w:sz w:val="24"/>
          <w:szCs w:val="24"/>
        </w:rPr>
        <w:t>,</w:t>
      </w:r>
    </w:p>
    <w:p w14:paraId="2DD80C6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 xml:space="preserve">максимальный средний расход за 10 с, необходимый </w:t>
      </w:r>
      <w:r w:rsidRPr="002A5E48">
        <w:rPr>
          <w:rFonts w:ascii="Arial" w:eastAsia="Times New Roman" w:hAnsi="Arial" w:cs="Arial"/>
          <w:bCs/>
          <w:i/>
          <w:sz w:val="24"/>
          <w:szCs w:val="24"/>
        </w:rPr>
        <w:t>аппарату ИВЛ</w:t>
      </w:r>
      <w:r w:rsidRPr="002A5E48">
        <w:rPr>
          <w:rFonts w:ascii="Arial" w:eastAsia="Times New Roman" w:hAnsi="Arial" w:cs="Arial"/>
          <w:bCs/>
          <w:sz w:val="24"/>
          <w:szCs w:val="24"/>
        </w:rPr>
        <w:t xml:space="preserve"> для каждого газа, не должен превышать 60 л/мин при давлении 280 кПа, измеренном в </w:t>
      </w:r>
      <w:r w:rsidRPr="002A5E48">
        <w:rPr>
          <w:rFonts w:ascii="Arial" w:eastAsia="Times New Roman" w:hAnsi="Arial" w:cs="Arial"/>
          <w:bCs/>
          <w:i/>
          <w:sz w:val="24"/>
          <w:szCs w:val="24"/>
        </w:rPr>
        <w:t>газозаборном отверстии</w:t>
      </w:r>
      <w:r w:rsidRPr="002A5E48">
        <w:rPr>
          <w:rFonts w:ascii="Arial" w:eastAsia="Times New Roman" w:hAnsi="Arial" w:cs="Arial"/>
          <w:bCs/>
          <w:sz w:val="24"/>
          <w:szCs w:val="24"/>
        </w:rPr>
        <w:t>, и</w:t>
      </w:r>
    </w:p>
    <w:p w14:paraId="546138D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переходный средний расход за 3 с не должен превышать 200 л/мин.</w:t>
      </w:r>
    </w:p>
    <w:p w14:paraId="30CF67E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или:</w:t>
      </w:r>
    </w:p>
    <w:p w14:paraId="1FD0E44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 xml:space="preserve">в </w:t>
      </w:r>
      <w:r w:rsidRPr="002A5E48">
        <w:rPr>
          <w:rFonts w:ascii="Arial" w:eastAsia="Times New Roman" w:hAnsi="Arial" w:cs="Arial"/>
          <w:bCs/>
          <w:i/>
          <w:sz w:val="24"/>
          <w:szCs w:val="24"/>
        </w:rPr>
        <w:t>сопроводительной документации</w:t>
      </w:r>
      <w:r w:rsidRPr="002A5E48">
        <w:rPr>
          <w:rFonts w:ascii="Arial" w:eastAsia="Times New Roman" w:hAnsi="Arial" w:cs="Arial"/>
          <w:bCs/>
          <w:sz w:val="24"/>
          <w:szCs w:val="24"/>
        </w:rPr>
        <w:t xml:space="preserve"> должен быть указан:</w:t>
      </w:r>
    </w:p>
    <w:p w14:paraId="2BD3355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w:t>
      </w:r>
      <w:r w:rsidRPr="002A5E48">
        <w:rPr>
          <w:rFonts w:ascii="Arial" w:eastAsia="Times New Roman" w:hAnsi="Arial" w:cs="Arial"/>
          <w:bCs/>
          <w:sz w:val="24"/>
          <w:szCs w:val="24"/>
        </w:rPr>
        <w:tab/>
        <w:t xml:space="preserve">максимальный средний расход за 10 с, необходимый </w:t>
      </w:r>
      <w:r w:rsidRPr="002A5E48">
        <w:rPr>
          <w:rFonts w:ascii="Arial" w:eastAsia="Times New Roman" w:hAnsi="Arial" w:cs="Arial"/>
          <w:bCs/>
          <w:i/>
          <w:sz w:val="24"/>
          <w:szCs w:val="24"/>
        </w:rPr>
        <w:t>аппарату ИВЛ</w:t>
      </w:r>
      <w:r w:rsidRPr="002A5E48">
        <w:rPr>
          <w:rFonts w:ascii="Arial" w:eastAsia="Times New Roman" w:hAnsi="Arial" w:cs="Arial"/>
          <w:bCs/>
          <w:sz w:val="24"/>
          <w:szCs w:val="24"/>
        </w:rPr>
        <w:t xml:space="preserve"> для каждого газа, при давлении 280 кПа, измеренном в </w:t>
      </w:r>
      <w:r w:rsidRPr="002A5E48">
        <w:rPr>
          <w:rFonts w:ascii="Arial" w:eastAsia="Times New Roman" w:hAnsi="Arial" w:cs="Arial"/>
          <w:bCs/>
          <w:i/>
          <w:sz w:val="24"/>
          <w:szCs w:val="24"/>
        </w:rPr>
        <w:t>газозаборном отверстии</w:t>
      </w:r>
      <w:r w:rsidRPr="002A5E48">
        <w:rPr>
          <w:rFonts w:ascii="Arial" w:eastAsia="Times New Roman" w:hAnsi="Arial" w:cs="Arial"/>
          <w:bCs/>
          <w:sz w:val="24"/>
          <w:szCs w:val="24"/>
        </w:rPr>
        <w:t>;</w:t>
      </w:r>
    </w:p>
    <w:p w14:paraId="60B21C8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ii)</w:t>
      </w:r>
      <w:r w:rsidRPr="002A5E48">
        <w:rPr>
          <w:rFonts w:ascii="Arial" w:eastAsia="Times New Roman" w:hAnsi="Arial" w:cs="Arial"/>
          <w:bCs/>
          <w:sz w:val="24"/>
          <w:szCs w:val="24"/>
        </w:rPr>
        <w:tab/>
        <w:t xml:space="preserve">максимальный средний переходный расход за 10 с, необходимый </w:t>
      </w:r>
      <w:r w:rsidRPr="002A5E48">
        <w:rPr>
          <w:rFonts w:ascii="Arial" w:eastAsia="Times New Roman" w:hAnsi="Arial" w:cs="Arial"/>
          <w:bCs/>
          <w:i/>
          <w:sz w:val="24"/>
          <w:szCs w:val="24"/>
        </w:rPr>
        <w:t>аппарату ИВЛ</w:t>
      </w:r>
      <w:r w:rsidRPr="002A5E48">
        <w:rPr>
          <w:rFonts w:ascii="Arial" w:eastAsia="Times New Roman" w:hAnsi="Arial" w:cs="Arial"/>
          <w:bCs/>
          <w:sz w:val="24"/>
          <w:szCs w:val="24"/>
        </w:rPr>
        <w:t xml:space="preserve"> для каждого газа, при давлении 280 кПа, измеренном в </w:t>
      </w:r>
      <w:r w:rsidRPr="002A5E48">
        <w:rPr>
          <w:rFonts w:ascii="Arial" w:eastAsia="Times New Roman" w:hAnsi="Arial" w:cs="Arial"/>
          <w:bCs/>
          <w:i/>
          <w:sz w:val="24"/>
          <w:szCs w:val="24"/>
        </w:rPr>
        <w:t>газозаборном отверстии</w:t>
      </w:r>
      <w:r w:rsidRPr="002A5E48">
        <w:rPr>
          <w:rFonts w:ascii="Arial" w:eastAsia="Times New Roman" w:hAnsi="Arial" w:cs="Arial"/>
          <w:bCs/>
          <w:sz w:val="24"/>
          <w:szCs w:val="24"/>
        </w:rPr>
        <w:t>;</w:t>
      </w:r>
    </w:p>
    <w:p w14:paraId="2BFC48C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iii)</w:t>
      </w:r>
      <w:r w:rsidRPr="002A5E48">
        <w:rPr>
          <w:rFonts w:ascii="Arial" w:eastAsia="Times New Roman" w:hAnsi="Arial" w:cs="Arial"/>
          <w:bCs/>
          <w:sz w:val="24"/>
          <w:szCs w:val="24"/>
        </w:rPr>
        <w:tab/>
        <w:t>предупреждение о том, что данный аппарат ИВЛ является высокопоточным устройством и должен подключаться только к трубопроводной системе, рассчитанной с учетом коэффициента неоднородности, позволяющего обеспечить указанный высокий расход на определенном количестве выходов, чтобы избежать превышения расчетного расхода трубопровода, тем самым сводя к минимуму риск нарушения работы увлажнителем смежного оборудования.</w:t>
      </w:r>
    </w:p>
    <w:p w14:paraId="08817BF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Соответствие проверяют посредством функциональных испытаний при </w:t>
      </w:r>
      <w:r w:rsidRPr="002A5E48">
        <w:rPr>
          <w:rFonts w:ascii="Arial" w:eastAsia="Times New Roman" w:hAnsi="Arial" w:cs="Arial"/>
          <w:bCs/>
          <w:i/>
          <w:sz w:val="24"/>
          <w:szCs w:val="24"/>
        </w:rPr>
        <w:t>нормальном</w:t>
      </w:r>
      <w:r w:rsidRPr="002A5E48">
        <w:rPr>
          <w:rFonts w:ascii="Arial" w:eastAsia="Times New Roman" w:hAnsi="Arial" w:cs="Arial"/>
          <w:bCs/>
          <w:sz w:val="24"/>
          <w:szCs w:val="24"/>
        </w:rPr>
        <w:t xml:space="preserve"> применении и в </w:t>
      </w:r>
      <w:r w:rsidRPr="002A5E48">
        <w:rPr>
          <w:rFonts w:ascii="Arial" w:eastAsia="Times New Roman" w:hAnsi="Arial" w:cs="Arial"/>
          <w:bCs/>
          <w:i/>
          <w:sz w:val="24"/>
          <w:szCs w:val="24"/>
        </w:rPr>
        <w:t>нормальном режиме</w:t>
      </w:r>
      <w:r w:rsidRPr="002A5E48">
        <w:rPr>
          <w:rFonts w:ascii="Arial" w:eastAsia="Times New Roman" w:hAnsi="Arial" w:cs="Arial"/>
          <w:bCs/>
          <w:sz w:val="24"/>
          <w:szCs w:val="24"/>
        </w:rPr>
        <w:t xml:space="preserve"> при наиболее неблагоприятных рабочих настройках и проверки </w:t>
      </w:r>
      <w:r w:rsidRPr="002A5E48">
        <w:rPr>
          <w:rFonts w:ascii="Arial" w:eastAsia="Times New Roman" w:hAnsi="Arial" w:cs="Arial"/>
          <w:bCs/>
          <w:i/>
          <w:sz w:val="24"/>
          <w:szCs w:val="24"/>
        </w:rPr>
        <w:t>сопроводительной документации</w:t>
      </w:r>
      <w:r w:rsidRPr="002A5E48">
        <w:rPr>
          <w:rFonts w:ascii="Arial" w:eastAsia="Times New Roman" w:hAnsi="Arial" w:cs="Arial"/>
          <w:bCs/>
          <w:sz w:val="24"/>
          <w:szCs w:val="24"/>
        </w:rPr>
        <w:t>.</w:t>
      </w:r>
    </w:p>
    <w:p w14:paraId="6A7DCC5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 xml:space="preserve">Наибольший расход приводного газа, наибольшая подача </w:t>
      </w:r>
      <w:r w:rsidRPr="002A5E48">
        <w:rPr>
          <w:rFonts w:ascii="Arial" w:eastAsia="Times New Roman" w:hAnsi="Arial" w:cs="Arial"/>
          <w:bCs/>
          <w:i/>
          <w:sz w:val="24"/>
          <w:szCs w:val="24"/>
        </w:rPr>
        <w:t>свежего газа</w:t>
      </w:r>
      <w:r w:rsidRPr="002A5E48">
        <w:rPr>
          <w:rFonts w:ascii="Arial" w:eastAsia="Times New Roman" w:hAnsi="Arial" w:cs="Arial"/>
          <w:bCs/>
          <w:sz w:val="24"/>
          <w:szCs w:val="24"/>
        </w:rPr>
        <w:t xml:space="preserve"> и (если предусмотрено) наибольший </w:t>
      </w:r>
      <w:r w:rsidRPr="002A5E48">
        <w:rPr>
          <w:rFonts w:ascii="Arial" w:eastAsia="Times New Roman" w:hAnsi="Arial" w:cs="Arial"/>
          <w:bCs/>
          <w:i/>
          <w:sz w:val="24"/>
          <w:szCs w:val="24"/>
        </w:rPr>
        <w:t>номинальный</w:t>
      </w:r>
      <w:r w:rsidRPr="002A5E48">
        <w:rPr>
          <w:rFonts w:ascii="Arial" w:eastAsia="Times New Roman" w:hAnsi="Arial" w:cs="Arial"/>
          <w:bCs/>
          <w:sz w:val="24"/>
          <w:szCs w:val="24"/>
        </w:rPr>
        <w:t xml:space="preserve"> расход газа при любой мощности источника газа в наиболее неблагоприятных условиях для </w:t>
      </w:r>
      <w:r w:rsidRPr="002A5E48">
        <w:rPr>
          <w:rFonts w:ascii="Arial" w:eastAsia="Times New Roman" w:hAnsi="Arial" w:cs="Arial"/>
          <w:bCs/>
          <w:i/>
          <w:sz w:val="24"/>
          <w:szCs w:val="24"/>
        </w:rPr>
        <w:t>заданной скорости</w:t>
      </w:r>
      <w:r w:rsidRPr="002A5E48">
        <w:rPr>
          <w:rFonts w:ascii="Arial" w:eastAsia="Times New Roman" w:hAnsi="Arial" w:cs="Arial"/>
          <w:bCs/>
          <w:sz w:val="24"/>
          <w:szCs w:val="24"/>
        </w:rPr>
        <w:t xml:space="preserve"> и </w:t>
      </w:r>
      <w:r w:rsidRPr="002A5E48">
        <w:rPr>
          <w:rFonts w:ascii="Arial" w:eastAsia="Times New Roman" w:hAnsi="Arial" w:cs="Arial"/>
          <w:bCs/>
          <w:i/>
          <w:sz w:val="24"/>
          <w:szCs w:val="24"/>
        </w:rPr>
        <w:t>дыхательного объема</w:t>
      </w:r>
      <w:r w:rsidRPr="002A5E48">
        <w:rPr>
          <w:rFonts w:ascii="Arial" w:eastAsia="Times New Roman" w:hAnsi="Arial" w:cs="Arial"/>
          <w:bCs/>
          <w:sz w:val="24"/>
          <w:szCs w:val="24"/>
        </w:rPr>
        <w:t xml:space="preserve">, а также в наиболее неблагоприятных условиях для </w:t>
      </w:r>
      <w:r w:rsidRPr="002A5E48">
        <w:rPr>
          <w:rFonts w:ascii="Arial" w:eastAsia="Times New Roman" w:hAnsi="Arial" w:cs="Arial"/>
          <w:bCs/>
          <w:i/>
          <w:sz w:val="24"/>
          <w:szCs w:val="24"/>
        </w:rPr>
        <w:t>системы трубопроводов медицинского газа</w:t>
      </w:r>
      <w:r w:rsidRPr="002A5E48">
        <w:rPr>
          <w:rFonts w:ascii="Arial" w:eastAsia="Times New Roman" w:hAnsi="Arial" w:cs="Arial"/>
          <w:bCs/>
          <w:sz w:val="24"/>
          <w:szCs w:val="24"/>
        </w:rPr>
        <w:t xml:space="preserve"> в пределах </w:t>
      </w:r>
      <w:r w:rsidRPr="002A5E48">
        <w:rPr>
          <w:rFonts w:ascii="Arial" w:eastAsia="Times New Roman" w:hAnsi="Arial" w:cs="Arial"/>
          <w:bCs/>
          <w:i/>
          <w:sz w:val="24"/>
          <w:szCs w:val="24"/>
        </w:rPr>
        <w:t>номинального</w:t>
      </w:r>
      <w:r w:rsidRPr="002A5E48">
        <w:rPr>
          <w:rFonts w:ascii="Arial" w:eastAsia="Times New Roman" w:hAnsi="Arial" w:cs="Arial"/>
          <w:bCs/>
          <w:sz w:val="24"/>
          <w:szCs w:val="24"/>
        </w:rPr>
        <w:t xml:space="preserve"> диапазона входного давления.</w:t>
      </w:r>
    </w:p>
    <w:p w14:paraId="294AE57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bookmarkStart w:id="73" w:name="_Toc31273482"/>
      <w:bookmarkStart w:id="74" w:name="_Toc64294376"/>
      <w:bookmarkStart w:id="75" w:name="_Toc213949361"/>
      <w:r w:rsidRPr="002A5E48">
        <w:rPr>
          <w:rFonts w:ascii="Arial" w:eastAsia="Times New Roman" w:hAnsi="Arial" w:cs="Arial"/>
          <w:bCs/>
          <w:sz w:val="24"/>
          <w:szCs w:val="24"/>
        </w:rPr>
        <w:t>201.5</w:t>
      </w:r>
      <w:r w:rsidRPr="002A5E48">
        <w:rPr>
          <w:rFonts w:ascii="Arial" w:eastAsia="Times New Roman" w:hAnsi="Arial" w:cs="Arial"/>
          <w:bCs/>
          <w:sz w:val="24"/>
          <w:szCs w:val="24"/>
        </w:rPr>
        <w:tab/>
        <w:t xml:space="preserve">Общие требования к испытаниям </w:t>
      </w:r>
      <w:bookmarkEnd w:id="73"/>
      <w:bookmarkEnd w:id="74"/>
      <w:r w:rsidRPr="002A5E48">
        <w:rPr>
          <w:rFonts w:ascii="Arial" w:eastAsia="Times New Roman" w:hAnsi="Arial" w:cs="Arial"/>
          <w:bCs/>
          <w:sz w:val="24"/>
          <w:szCs w:val="24"/>
        </w:rPr>
        <w:t>электрических медицинских изделий</w:t>
      </w:r>
      <w:bookmarkEnd w:id="75"/>
    </w:p>
    <w:p w14:paraId="3951DAA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5 IEC 60601-1:2005+AMD1:2012+AMD2:2020, за исключением следующего.</w:t>
      </w:r>
    </w:p>
    <w:p w14:paraId="143EED8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Дополнение:</w:t>
      </w:r>
    </w:p>
    <w:p w14:paraId="4D2AFCE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201.5.101</w:t>
      </w:r>
      <w:r w:rsidRPr="002A5E48">
        <w:rPr>
          <w:rFonts w:ascii="Arial" w:eastAsia="Times New Roman" w:hAnsi="Arial" w:cs="Arial"/>
          <w:bCs/>
          <w:sz w:val="24"/>
          <w:szCs w:val="24"/>
        </w:rPr>
        <w:tab/>
        <w:t>Дополнительные требования к общим требованиям к испытанию электрических медицинских изделий</w:t>
      </w:r>
    </w:p>
    <w:p w14:paraId="05341D5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3B56E8D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201.5.101.1</w:t>
      </w:r>
      <w:r w:rsidRPr="002A5E48">
        <w:rPr>
          <w:rFonts w:ascii="Arial" w:eastAsia="Times New Roman" w:hAnsi="Arial" w:cs="Arial"/>
          <w:bCs/>
          <w:sz w:val="24"/>
          <w:szCs w:val="24"/>
        </w:rPr>
        <w:tab/>
        <w:t>Условия испытания аппарата ИВЛ</w:t>
      </w:r>
    </w:p>
    <w:p w14:paraId="102ECC6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При испытании аппарат ИВЛ:</w:t>
      </w:r>
    </w:p>
    <w:p w14:paraId="6E647EE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должен быть подсоединен к источникам газа, определенным для нормального применения; и</w:t>
      </w:r>
    </w:p>
    <w:p w14:paraId="20647A6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за исключением того, что промышленный кислород и воздух могут быть заменены равнозначным медицинским газом, если не указано иное</w:t>
      </w:r>
    </w:p>
    <w:p w14:paraId="49B93E4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При использовании замещающих газов следует позаботиться о том, чтобы испытываемые газы не содержали масла и были достаточно сухими,</w:t>
      </w:r>
    </w:p>
    <w:p w14:paraId="6297EB3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201.5.101.2</w:t>
      </w:r>
      <w:r w:rsidRPr="002A5E48">
        <w:rPr>
          <w:rFonts w:ascii="Arial" w:eastAsia="Times New Roman" w:hAnsi="Arial" w:cs="Arial"/>
          <w:bCs/>
          <w:sz w:val="24"/>
          <w:szCs w:val="24"/>
        </w:rPr>
        <w:tab/>
        <w:t>Технические условия на расход и утечку газа</w:t>
      </w:r>
    </w:p>
    <w:p w14:paraId="79283FC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18238D1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В настоящем документе все требования к расходу, объему и утечке</w:t>
      </w:r>
    </w:p>
    <w:p w14:paraId="26E9408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указаны при стандартной температуре и давлении, в сухом состоянии (STPD),</w:t>
      </w:r>
    </w:p>
    <w:p w14:paraId="5D5CDD8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за исключением тех, которые связаны с дыхательным контуром аппарата ИВЛ и указаны при температуре тела, атмосферном давлении и воздухе, насыщенном водяными парами (BTPS).</w:t>
      </w:r>
    </w:p>
    <w:p w14:paraId="4EAB21C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Все измерения при испытаниях корректируют до STPD или BTPS (в зависимости от ситуации).</w:t>
      </w:r>
    </w:p>
    <w:p w14:paraId="163C207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201.5.101.3</w:t>
      </w:r>
      <w:r w:rsidRPr="002A5E48">
        <w:rPr>
          <w:rFonts w:ascii="Arial" w:eastAsia="Times New Roman" w:hAnsi="Arial" w:cs="Arial"/>
          <w:bCs/>
          <w:sz w:val="24"/>
          <w:szCs w:val="24"/>
        </w:rPr>
        <w:tab/>
        <w:t>Погрешность при испытаниях аппарата ИВЛ</w:t>
      </w:r>
    </w:p>
    <w:p w14:paraId="1BB7610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65115E6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В настоящем документе критерии приемки для испытания заявленных допусков основаны на:</w:t>
      </w:r>
    </w:p>
    <w:p w14:paraId="665F2C4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 методика 1 (расчет погрешности измерения) из руководства IEC 115:2021, 4.4.2; или</w:t>
      </w:r>
    </w:p>
    <w:p w14:paraId="6C323C4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 методика 2 (метод точности) из руководства IEC 115:2021, 4.4.3.</w:t>
      </w:r>
    </w:p>
    <w:p w14:paraId="5E3ED77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Оборудование и методы испытаний выбирают и регулируют таким образом, чтобы неопределенность (с коэффициентом охвата k = 2, для доверительного интервала ~ 95 %) составляла не более 30 % от заявленного допуска для испытываемого параметра.</w:t>
      </w:r>
    </w:p>
    <w:p w14:paraId="2BDBE2B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Если изготовитель желает заявить допуск для дыхательного объема ±(10 мл +10 % от заданного объема), то погрешность измерения не может превышать ±(3 мл +3 % от заданного объема).</w:t>
      </w:r>
    </w:p>
    <w:p w14:paraId="2D94759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Изготовитель должен указать в техническом описании неопределенность измерения для каждого заявленного допуска.</w:t>
      </w:r>
    </w:p>
    <w:p w14:paraId="336F30A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проверки технического описания.</w:t>
      </w:r>
    </w:p>
    <w:p w14:paraId="4BA9CBC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bookmarkStart w:id="76" w:name="_Toc31273483"/>
      <w:bookmarkStart w:id="77" w:name="_Toc64294377"/>
      <w:bookmarkStart w:id="78" w:name="_Toc213949362"/>
      <w:r w:rsidRPr="002A5E48">
        <w:rPr>
          <w:rFonts w:ascii="Arial" w:eastAsia="Times New Roman" w:hAnsi="Arial" w:cs="Arial"/>
          <w:bCs/>
          <w:sz w:val="24"/>
          <w:szCs w:val="24"/>
        </w:rPr>
        <w:t>201.6</w:t>
      </w:r>
      <w:r w:rsidRPr="002A5E48">
        <w:rPr>
          <w:rFonts w:ascii="Arial" w:eastAsia="Times New Roman" w:hAnsi="Arial" w:cs="Arial"/>
          <w:bCs/>
          <w:sz w:val="24"/>
          <w:szCs w:val="24"/>
        </w:rPr>
        <w:tab/>
        <w:t xml:space="preserve">Классификация </w:t>
      </w:r>
      <w:bookmarkEnd w:id="76"/>
      <w:bookmarkEnd w:id="77"/>
      <w:r w:rsidRPr="002A5E48">
        <w:rPr>
          <w:rFonts w:ascii="Arial" w:eastAsia="Times New Roman" w:hAnsi="Arial" w:cs="Arial"/>
          <w:bCs/>
          <w:sz w:val="24"/>
          <w:szCs w:val="24"/>
        </w:rPr>
        <w:t>электрических медицинских изделий и систем</w:t>
      </w:r>
      <w:bookmarkEnd w:id="78"/>
    </w:p>
    <w:p w14:paraId="4BFCA1E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6 IEC 60601-1:2005+AMD1:2012+AMD2:2020.</w:t>
      </w:r>
    </w:p>
    <w:p w14:paraId="35DD309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bookmarkStart w:id="79" w:name="_Toc31273484"/>
      <w:bookmarkStart w:id="80" w:name="_Toc64294378"/>
      <w:bookmarkStart w:id="81" w:name="_Toc213949363"/>
      <w:r w:rsidRPr="002A5E48">
        <w:rPr>
          <w:rFonts w:ascii="Arial" w:eastAsia="Times New Roman" w:hAnsi="Arial" w:cs="Arial"/>
          <w:bCs/>
          <w:sz w:val="24"/>
          <w:szCs w:val="24"/>
        </w:rPr>
        <w:t>201.7</w:t>
      </w:r>
      <w:r w:rsidRPr="002A5E48">
        <w:rPr>
          <w:rFonts w:ascii="Arial" w:eastAsia="Times New Roman" w:hAnsi="Arial" w:cs="Arial"/>
          <w:bCs/>
          <w:sz w:val="24"/>
          <w:szCs w:val="24"/>
        </w:rPr>
        <w:tab/>
      </w:r>
      <w:bookmarkEnd w:id="79"/>
      <w:bookmarkEnd w:id="80"/>
      <w:r w:rsidRPr="002A5E48">
        <w:rPr>
          <w:rFonts w:ascii="Arial" w:eastAsia="Times New Roman" w:hAnsi="Arial" w:cs="Arial"/>
          <w:bCs/>
          <w:sz w:val="24"/>
          <w:szCs w:val="24"/>
        </w:rPr>
        <w:t>Идентификация, маркировка и документы на электрические медицинские изделия</w:t>
      </w:r>
      <w:bookmarkEnd w:id="81"/>
    </w:p>
    <w:p w14:paraId="019D870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7 IEC 60601-1:2005+AMD1:2012+AMD2:2020, за исключением следующего.</w:t>
      </w:r>
    </w:p>
    <w:p w14:paraId="13526C5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Дополнение:</w:t>
      </w:r>
    </w:p>
    <w:p w14:paraId="5C131A0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201.7.1.101</w:t>
      </w:r>
      <w:r w:rsidRPr="002A5E48">
        <w:rPr>
          <w:rFonts w:ascii="Arial" w:eastAsia="Times New Roman" w:hAnsi="Arial" w:cs="Arial"/>
          <w:bCs/>
          <w:sz w:val="24"/>
          <w:szCs w:val="24"/>
        </w:rPr>
        <w:tab/>
        <w:t>Информация, предоставляемая изготовителем</w:t>
      </w:r>
    </w:p>
    <w:p w14:paraId="63DB3EE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Информация, предоставляемая изготовителем аппарата ИВЛ и его принадлежностей, должна соответствовать требованиям ISO 20417:2021.</w:t>
      </w:r>
    </w:p>
    <w:p w14:paraId="6D08DB5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При применении требований ISO 20417:2021 термины, приведенные в настоящем документе и в IEC 60601-1:2005+A1:2012+A2:2020, должны использоваться следующим образом.</w:t>
      </w:r>
    </w:p>
    <w:p w14:paraId="07D4688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Термин «сопроводительная информация» имеет то же значение, что и сопроводительная документация.</w:t>
      </w:r>
    </w:p>
    <w:p w14:paraId="7ABA287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Термин «медицинские изделия» имеет то же значение, что и электрические медицинские изделия.</w:t>
      </w:r>
    </w:p>
    <w:p w14:paraId="52AED33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Термин «пользователь» имеет то же значение, что и оператор.</w:t>
      </w:r>
    </w:p>
    <w:p w14:paraId="17E8CBC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w:t>
      </w:r>
      <w:r w:rsidRPr="002A5E48">
        <w:rPr>
          <w:rFonts w:ascii="Arial" w:eastAsia="Times New Roman" w:hAnsi="Arial" w:cs="Arial"/>
          <w:bCs/>
          <w:sz w:val="24"/>
          <w:szCs w:val="24"/>
        </w:rPr>
        <w:tab/>
        <w:t>Термин «пациент» включает животных.</w:t>
      </w:r>
    </w:p>
    <w:p w14:paraId="58DD737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 требованиям ISO 20417:2021.</w:t>
      </w:r>
    </w:p>
    <w:p w14:paraId="42A4947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201.7.2.3</w:t>
      </w:r>
      <w:r w:rsidRPr="002A5E48">
        <w:rPr>
          <w:rFonts w:ascii="Arial" w:eastAsia="Times New Roman" w:hAnsi="Arial" w:cs="Arial"/>
          <w:bCs/>
          <w:sz w:val="24"/>
          <w:szCs w:val="24"/>
        </w:rPr>
        <w:tab/>
        <w:t>Обращение к сопроводительной документации</w:t>
      </w:r>
    </w:p>
    <w:p w14:paraId="3EDFB3E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Замена:</w:t>
      </w:r>
    </w:p>
    <w:p w14:paraId="2706751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3DC800E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Аппарат искусственной вентиляции легких должен быть снабжен знаком безопасности для обязательного выполнения действия: «следуйте инструкциям по применению»,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7010-M002 (см. IEC</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60601-1:2005+AMD1:2012+AMD2:2020, таблица</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xml:space="preserve">D.2, номер 10). </w:t>
      </w:r>
    </w:p>
    <w:p w14:paraId="3CD855B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Дополнительные подразделы:</w:t>
      </w:r>
    </w:p>
    <w:p w14:paraId="525C601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201.7.2.4.101</w:t>
      </w:r>
      <w:r w:rsidRPr="002A5E48">
        <w:rPr>
          <w:rFonts w:ascii="Arial" w:eastAsia="Times New Roman" w:hAnsi="Arial" w:cs="Arial"/>
          <w:bCs/>
          <w:sz w:val="24"/>
          <w:szCs w:val="24"/>
        </w:rPr>
        <w:tab/>
        <w:t>Дополнительные требования к принадлежностям</w:t>
      </w:r>
    </w:p>
    <w:p w14:paraId="3CDEFE5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Поставляемые отдельно принадлежности должны:</w:t>
      </w:r>
    </w:p>
    <w:p w14:paraId="51D01AF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соответствовать требованиям подраздела 6.1.1 c) ISO 20417:2021; и</w:t>
      </w:r>
    </w:p>
    <w:p w14:paraId="37A8050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иметь маркировку с указанием любых ограничений или неблагоприятного воздействия принадлежности на общую безопасность или основные функциональные характеристики аппарата ИВЛ (если применимо). См. также подраздел 201.7.2.101.</w:t>
      </w:r>
    </w:p>
    <w:p w14:paraId="43D66C7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Если маркировка принадлежности нецелесообразна, данную информацию можно включить в инструкцию по применению.</w:t>
      </w:r>
    </w:p>
    <w:p w14:paraId="140CA3B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Изготовителем принадлежности может быть изготовитель аппарата ИВЛ или другое юридическое лицо («сторонний изготовитель», поставщик медицинских услуг или поставщик медицинского оборудования длительного пользования), и все эти юридические лица должны обеспечивать соответствие данному требованию. Дополнительные требования приведены в подразделе 201.102.</w:t>
      </w:r>
    </w:p>
    <w:p w14:paraId="43F0A48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осмотра и проверки файла управления рисками на предмет наличия ограничений или негативных воздействий принадлежности.</w:t>
      </w:r>
    </w:p>
    <w:p w14:paraId="01E59A9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Дополнительные подразделы:</w:t>
      </w:r>
    </w:p>
    <w:p w14:paraId="6068D69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201.7.2.18</w:t>
      </w:r>
      <w:r w:rsidRPr="002A5E48">
        <w:rPr>
          <w:rFonts w:ascii="Arial" w:eastAsia="Times New Roman" w:hAnsi="Arial" w:cs="Arial"/>
          <w:bCs/>
          <w:sz w:val="24"/>
          <w:szCs w:val="24"/>
        </w:rPr>
        <w:tab/>
        <w:t>Дополнительные требования к внешнему источнику газа</w:t>
      </w:r>
    </w:p>
    <w:p w14:paraId="30FC639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перед первым пунктом):</w:t>
      </w:r>
    </w:p>
    <w:p w14:paraId="5D85DD2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Если электрическое медицинское изделие оснащено регулятором для настройки концентрации кислорода при вдохе, расположенным рядом с каждым входным соединителем, на нем должна быть нанесена следующая маркировка:</w:t>
      </w:r>
    </w:p>
    <w:p w14:paraId="738191E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наименование газа или химический символ в соответствии с ISO 5359:2014+AMD1:2017 (если применимо);</w:t>
      </w:r>
    </w:p>
    <w:p w14:paraId="4CC662D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 xml:space="preserve">номинальный диапазон давления газа; </w:t>
      </w:r>
    </w:p>
    <w:p w14:paraId="71CAC6E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для входов кислорода — номинальный диапазон концентрации кислорода;</w:t>
      </w:r>
    </w:p>
    <w:p w14:paraId="0B3E060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d)</w:t>
      </w:r>
      <w:r w:rsidRPr="002A5E48">
        <w:rPr>
          <w:rFonts w:ascii="Arial" w:eastAsia="Times New Roman" w:hAnsi="Arial" w:cs="Arial"/>
          <w:bCs/>
          <w:sz w:val="24"/>
          <w:szCs w:val="24"/>
        </w:rPr>
        <w:tab/>
        <w:t>цветовая кодировка для конкретного газа, соответствующая ISO 32:1977, если используется цветовая кодировка.</w:t>
      </w:r>
    </w:p>
    <w:p w14:paraId="657A20A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 Цветовая кодировка, соответствующая цвету гибкого шланга или газового баллона, предназначенного для подсоединения к входному соединителю.</w:t>
      </w:r>
    </w:p>
    <w:p w14:paraId="1944301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В некоторых странах используют другую цветовую кодировку.</w:t>
      </w:r>
    </w:p>
    <w:p w14:paraId="67F4BDE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201.7.2.101</w:t>
      </w:r>
      <w:r w:rsidRPr="002A5E48">
        <w:rPr>
          <w:rFonts w:ascii="Arial" w:eastAsia="Times New Roman" w:hAnsi="Arial" w:cs="Arial"/>
          <w:bCs/>
          <w:sz w:val="24"/>
          <w:szCs w:val="24"/>
        </w:rPr>
        <w:tab/>
        <w:t>Дополнительные требования к маркировке на внешней стороне электрических медицинских изделий или их деталей</w:t>
      </w:r>
    </w:p>
    <w:p w14:paraId="332592C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Электрические медицинские изделия, их доступные оператору детали или принадлежности должны иметь четко различимую маркировку, включающую:</w:t>
      </w:r>
    </w:p>
    <w:p w14:paraId="437C593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для аппарата искусственной вентиляции легких, предназначенного для использования в магниторезонансной (МР) среде, в соответствии с IEC 62570:2014;</w:t>
      </w:r>
    </w:p>
    <w:p w14:paraId="1477A86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w:t>
      </w:r>
      <w:r w:rsidRPr="002A5E48">
        <w:rPr>
          <w:rFonts w:ascii="Arial" w:eastAsia="Times New Roman" w:hAnsi="Arial" w:cs="Arial"/>
          <w:bCs/>
          <w:sz w:val="24"/>
          <w:szCs w:val="24"/>
        </w:rPr>
        <w:tab/>
        <w:t>символ 7.3.1-1 (таблица 201.D.2.101, символ 3) или символ 7.3.1-2 IEC 62570:2014 (таблица 201.D.2.101, символ 4) для «МР-безопасного» аппарата ИВЛ; или</w:t>
      </w:r>
    </w:p>
    <w:p w14:paraId="4D83BF2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ii)</w:t>
      </w:r>
      <w:r w:rsidRPr="002A5E48">
        <w:rPr>
          <w:rFonts w:ascii="Arial" w:eastAsia="Times New Roman" w:hAnsi="Arial" w:cs="Arial"/>
          <w:bCs/>
          <w:sz w:val="24"/>
          <w:szCs w:val="24"/>
        </w:rPr>
        <w:tab/>
        <w:t>символ 7.3.2 IEC 62570:2014 (таблица 201.D.2.101, символ 5) для аппарата ИВЛ, «МР-совместимого при определенных условиях».</w:t>
      </w:r>
    </w:p>
    <w:p w14:paraId="5248DED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для аппарата ИВЛ, не предназначенного для использования в магниторезонансной (МР) среде, в соответствии с IEC 62570:2014 – символ 7.3.3 (таблица 201.D.2.101, символ 6) для «МР-небезопасного» аппарата ИВЛ.</w:t>
      </w:r>
    </w:p>
    <w:p w14:paraId="50997CE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стрелка, указывающая предполагаемое направление потока газа:</w:t>
      </w:r>
    </w:p>
    <w:p w14:paraId="2B59767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w:t>
      </w:r>
      <w:r w:rsidRPr="002A5E48">
        <w:rPr>
          <w:rFonts w:ascii="Arial" w:eastAsia="Times New Roman" w:hAnsi="Arial" w:cs="Arial"/>
          <w:bCs/>
          <w:sz w:val="24"/>
          <w:szCs w:val="24"/>
        </w:rPr>
        <w:tab/>
        <w:t>для выпускного отверстия газа; и</w:t>
      </w:r>
    </w:p>
    <w:p w14:paraId="2223B20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w:t>
      </w:r>
      <w:r w:rsidRPr="002A5E48">
        <w:rPr>
          <w:rFonts w:ascii="Arial" w:eastAsia="Times New Roman" w:hAnsi="Arial" w:cs="Arial"/>
          <w:bCs/>
          <w:sz w:val="24"/>
          <w:szCs w:val="24"/>
        </w:rPr>
        <w:tab/>
        <w:t>Может использоваться символ 0795 ISO 7000 (таблица 201.D.2.101, символ 1).</w:t>
      </w:r>
    </w:p>
    <w:p w14:paraId="4E72038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ii)</w:t>
      </w:r>
      <w:r w:rsidRPr="002A5E48">
        <w:rPr>
          <w:rFonts w:ascii="Arial" w:eastAsia="Times New Roman" w:hAnsi="Arial" w:cs="Arial"/>
          <w:bCs/>
          <w:sz w:val="24"/>
          <w:szCs w:val="24"/>
        </w:rPr>
        <w:tab/>
        <w:t>для возвратного отверстия газа.</w:t>
      </w:r>
    </w:p>
    <w:p w14:paraId="06FEEA8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II) Может использоваться символ</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0794 ISO</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7000 (таблица</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201.D.2.101, символ</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w:t>
      </w:r>
    </w:p>
    <w:p w14:paraId="7C7705C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 для потокозависимых компонентов аппарата, которые могут быть сняты оператором без использования инструментов – стрелка, указывающая направление:</w:t>
      </w:r>
    </w:p>
    <w:p w14:paraId="7D25252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 потока; или</w:t>
      </w:r>
    </w:p>
    <w:p w14:paraId="150FAAE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ii) аппаратного вдоха, если они подвергаются воздействию вдоха и выдоха.</w:t>
      </w:r>
    </w:p>
    <w:p w14:paraId="151D2AE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Если применимо, маркировка на доступных для оператора электрических медицинских изделиях, их деталях или принадлежностях или рядом с ними должна включать следующее:</w:t>
      </w:r>
    </w:p>
    <w:p w14:paraId="1B02B8F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для впускного отверстия газа – предупреждение о недопустимости перекрытия впускного отверстия газа.</w:t>
      </w:r>
    </w:p>
    <w:p w14:paraId="527F345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ПРЕДУПРЕЖДЕНИЕ: Забор газа. Не закрывать.</w:t>
      </w:r>
    </w:p>
    <w:p w14:paraId="750818E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w:t>
      </w:r>
      <w:r w:rsidRPr="002A5E48">
        <w:rPr>
          <w:rFonts w:ascii="Arial" w:eastAsia="Times New Roman" w:hAnsi="Arial" w:cs="Arial"/>
          <w:bCs/>
          <w:sz w:val="24"/>
          <w:szCs w:val="24"/>
        </w:rPr>
        <w:tab/>
        <w:t>Допускается использование символа или знака безопасности, оцениваемого в соответствии с IEC 62366-1 в качестве информации для обеспечения безопасности.</w:t>
      </w:r>
    </w:p>
    <w:p w14:paraId="52AFC58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осмотра.</w:t>
      </w:r>
    </w:p>
    <w:p w14:paraId="3C38EE9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201.7.4.2</w:t>
      </w:r>
      <w:r w:rsidRPr="002A5E48">
        <w:rPr>
          <w:rFonts w:ascii="Arial" w:eastAsia="Times New Roman" w:hAnsi="Arial" w:cs="Arial"/>
          <w:bCs/>
          <w:sz w:val="24"/>
          <w:szCs w:val="24"/>
        </w:rPr>
        <w:tab/>
        <w:t>Устройства управления</w:t>
      </w:r>
    </w:p>
    <w:p w14:paraId="6F269D1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после второго пункта):</w:t>
      </w:r>
    </w:p>
    <w:p w14:paraId="3765E4C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aa)</w:t>
      </w:r>
      <w:r w:rsidRPr="002A5E48">
        <w:rPr>
          <w:rFonts w:ascii="Arial" w:eastAsia="Times New Roman" w:hAnsi="Arial" w:cs="Arial"/>
          <w:bCs/>
          <w:sz w:val="24"/>
          <w:szCs w:val="24"/>
        </w:rPr>
        <w:tab/>
        <w:t>Маркировка регулятора чувствительности срабатывания должна быть такой, чтобы минимальные (наименьшее усилие пациента) и максимальные (наибольшее усилие пациента) настройки чувствительности срабатывания были очевидными для оператора.</w:t>
      </w:r>
    </w:p>
    <w:p w14:paraId="5B05B91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bb)</w:t>
      </w:r>
      <w:r w:rsidRPr="002A5E48">
        <w:rPr>
          <w:rFonts w:ascii="Arial" w:eastAsia="Times New Roman" w:hAnsi="Arial" w:cs="Arial"/>
          <w:bCs/>
          <w:sz w:val="24"/>
          <w:szCs w:val="24"/>
        </w:rPr>
        <w:tab/>
        <w:t>В случае использования цифровой маркировки</w:t>
      </w:r>
    </w:p>
    <w:p w14:paraId="059BC18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для обозначения настройки, требующей наименьших усилий со стороны пациента, должно использоваться наименьшее число; и</w:t>
      </w:r>
    </w:p>
    <w:p w14:paraId="435BA3F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маркировка не должна быть исключительно цифровой.</w:t>
      </w:r>
    </w:p>
    <w:p w14:paraId="2DAE31B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201.7.4.3</w:t>
      </w:r>
      <w:r w:rsidRPr="002A5E48">
        <w:rPr>
          <w:rFonts w:ascii="Arial" w:eastAsia="Times New Roman" w:hAnsi="Arial" w:cs="Arial"/>
          <w:bCs/>
          <w:sz w:val="24"/>
          <w:szCs w:val="24"/>
        </w:rPr>
        <w:tab/>
        <w:t>Единицы измерения</w:t>
      </w:r>
    </w:p>
    <w:p w14:paraId="0EB6246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в нижнюю часть таблицы 1 новую строку):</w:t>
      </w:r>
    </w:p>
    <w:p w14:paraId="7C9F64F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09F1915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aa)</w:t>
      </w:r>
      <w:r w:rsidRPr="002A5E48">
        <w:rPr>
          <w:rFonts w:ascii="Arial" w:eastAsia="Times New Roman" w:hAnsi="Arial" w:cs="Arial"/>
          <w:bCs/>
          <w:sz w:val="24"/>
          <w:szCs w:val="24"/>
        </w:rPr>
        <w:tab/>
        <w:t>Все технические условия на объем, расход и утечку газа:</w:t>
      </w:r>
    </w:p>
    <w:p w14:paraId="13611A8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должны быть указаны при STPD; кроме тех, которые связаны с дыхательным контуром, которые</w:t>
      </w:r>
    </w:p>
    <w:p w14:paraId="0F42C2A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должны быть указаны при BTPS.</w:t>
      </w:r>
    </w:p>
    <w:p w14:paraId="0F32107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bb)</w:t>
      </w:r>
      <w:r w:rsidRPr="002A5E48">
        <w:rPr>
          <w:rFonts w:ascii="Arial" w:eastAsia="Times New Roman" w:hAnsi="Arial" w:cs="Arial"/>
          <w:bCs/>
          <w:sz w:val="24"/>
          <w:szCs w:val="24"/>
        </w:rPr>
        <w:tab/>
        <w:t>Единица измерения давления в дыхательных путях должна иметь возможность настройки для выражения в гПа.</w:t>
      </w:r>
    </w:p>
    <w:p w14:paraId="0EAEFEA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201.7.9.2.1</w:t>
      </w:r>
      <w:r w:rsidRPr="002A5E48">
        <w:rPr>
          <w:rFonts w:ascii="Arial" w:eastAsia="Times New Roman" w:hAnsi="Arial" w:cs="Arial"/>
          <w:bCs/>
          <w:sz w:val="24"/>
          <w:szCs w:val="24"/>
        </w:rPr>
        <w:tab/>
        <w:t>Общие положения</w:t>
      </w:r>
    </w:p>
    <w:p w14:paraId="6A6CEAF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пятым пунктом после первого абзаца):</w:t>
      </w:r>
    </w:p>
    <w:p w14:paraId="6F7F07C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w:t>
      </w:r>
      <w:r w:rsidRPr="002A5E48">
        <w:rPr>
          <w:rFonts w:ascii="Arial" w:eastAsia="Times New Roman" w:hAnsi="Arial" w:cs="Arial"/>
          <w:bCs/>
          <w:sz w:val="24"/>
          <w:szCs w:val="24"/>
        </w:rPr>
        <w:tab/>
        <w:t>предполагаемое положение оператора;</w:t>
      </w:r>
    </w:p>
    <w:p w14:paraId="775B504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Дополнительные подразделы:</w:t>
      </w:r>
    </w:p>
    <w:p w14:paraId="0522FFD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201.7.9.2.1.101</w:t>
      </w:r>
      <w:r w:rsidRPr="002A5E48">
        <w:rPr>
          <w:rFonts w:ascii="Arial" w:eastAsia="Times New Roman" w:hAnsi="Arial" w:cs="Arial"/>
          <w:bCs/>
          <w:sz w:val="24"/>
          <w:szCs w:val="24"/>
        </w:rPr>
        <w:tab/>
        <w:t>Дополнительные общие требования</w:t>
      </w:r>
    </w:p>
    <w:p w14:paraId="2ABEC64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Должны быть представлены отдельные инструкции по применению для:</w:t>
      </w:r>
    </w:p>
    <w:p w14:paraId="73C9A1C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непрофессионального оператора; и</w:t>
      </w:r>
    </w:p>
    <w:p w14:paraId="19513A0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наблюдающего врача или профессионального оператора медицинского учреждения.</w:t>
      </w:r>
    </w:p>
    <w:p w14:paraId="5C2BB81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Изготовитель может выбрать, в какой инструкции по применению разместить информацию, требуемую настоящим документом, если иное не указано в настоящем документе, исходя из соображений управления рисками и удобства и простоты применения.</w:t>
      </w:r>
    </w:p>
    <w:p w14:paraId="1442483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Инструкции по применению для наблюдающего врача или профессионального оператора медицинского учреждения должны включать информацию, содержащуюся в инструкции по применению для непрофессионального оператора.</w:t>
      </w:r>
    </w:p>
    <w:p w14:paraId="4DDA05A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изучения инструкций по применению, файла управления рисками и файла проектирования эксплуатационной пригодности.</w:t>
      </w:r>
    </w:p>
    <w:p w14:paraId="4016D78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201.7.9.2.2.101</w:t>
      </w:r>
      <w:r w:rsidRPr="002A5E48">
        <w:rPr>
          <w:rFonts w:ascii="Arial" w:eastAsia="Times New Roman" w:hAnsi="Arial" w:cs="Arial"/>
          <w:bCs/>
          <w:sz w:val="24"/>
          <w:szCs w:val="24"/>
        </w:rPr>
        <w:tab/>
        <w:t>Дополнительные требования к предупреждениям и указаниям по безопасности</w:t>
      </w:r>
    </w:p>
    <w:p w14:paraId="4757B21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0A58A20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Инструкции по применению должны включать следующее:</w:t>
      </w:r>
    </w:p>
    <w:p w14:paraId="054BE54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предупреждение следующего содержания: «ВНИМАНИЕ: Во избежание гибели или серьезных травм регулярно следите за состоянием пациента и работой аппарата ИВЛ, чтобы при срабатывании сигнализации или неисправности аппарата своевременно приступить к экстренной вентиляции легких».</w:t>
      </w:r>
    </w:p>
    <w:p w14:paraId="4BA83B6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предупреждение следующего содержания: «ВНИМАНИЕ: Не накрывайте аппарат ИВЛ и не размещайте его в положении, которое может повлиять на его надлежащую работу», включая соответствующие примеры.</w:t>
      </w:r>
    </w:p>
    <w:p w14:paraId="0FFC7B8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1</w:t>
      </w:r>
      <w:r w:rsidRPr="002A5E48">
        <w:rPr>
          <w:rFonts w:ascii="Arial" w:eastAsia="Times New Roman" w:hAnsi="Arial" w:cs="Arial"/>
          <w:bCs/>
          <w:sz w:val="24"/>
          <w:szCs w:val="24"/>
        </w:rPr>
        <w:tab/>
        <w:t>ПРЕДУПРЕЖДЕНИЕ: Не устанавливать рядом с занавеской, которая блокирует поток охлаждающего воздуха, тем самым вызывая перегрев электрического медицинского изделия.</w:t>
      </w:r>
    </w:p>
    <w:p w14:paraId="641B7CA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2</w:t>
      </w:r>
      <w:r w:rsidRPr="002A5E48">
        <w:rPr>
          <w:rFonts w:ascii="Arial" w:eastAsia="Times New Roman" w:hAnsi="Arial" w:cs="Arial"/>
          <w:bCs/>
          <w:sz w:val="24"/>
          <w:szCs w:val="24"/>
        </w:rPr>
        <w:tab/>
        <w:t>ПРЕДУПРЕЖДЕНИЕ: Не блокировать входное отверстие газа или аварийное впускное отверстие, тем самым препятствуя вентиляции пациента.</w:t>
      </w:r>
    </w:p>
    <w:p w14:paraId="0D88E1C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c</w:t>
      </w:r>
      <w:r w:rsidRPr="002A5E48">
        <w:rPr>
          <w:rFonts w:ascii="Arial" w:eastAsia="Times New Roman" w:hAnsi="Arial" w:cs="Arial"/>
          <w:bCs/>
          <w:sz w:val="24"/>
          <w:szCs w:val="24"/>
        </w:rPr>
        <w:t>)</w:t>
      </w:r>
      <w:r w:rsidRPr="002A5E48">
        <w:rPr>
          <w:rFonts w:ascii="Arial" w:eastAsia="Times New Roman" w:hAnsi="Arial" w:cs="Arial"/>
          <w:bCs/>
          <w:sz w:val="24"/>
          <w:szCs w:val="24"/>
        </w:rPr>
        <w:tab/>
        <w:t>предупреждение следующего содержания: «ВНИМАНИЕ: Следует всегда иметь возможность немедленного доступа к альтернативным средствам вентиляции, готовым к использованию, чтобы уменьшить вероятность летального исхода или серьезного ухудшения состояния здоровья пациента».</w:t>
      </w:r>
    </w:p>
    <w:p w14:paraId="5749D54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3</w:t>
      </w:r>
      <w:r w:rsidRPr="002A5E48">
        <w:rPr>
          <w:rFonts w:ascii="Arial" w:eastAsia="Times New Roman" w:hAnsi="Arial" w:cs="Arial"/>
          <w:bCs/>
          <w:sz w:val="24"/>
          <w:szCs w:val="24"/>
        </w:rPr>
        <w:tab/>
        <w:t xml:space="preserve">ПРЕДУПРЕЖДЕНИЕ: Отсутствие альтернативных средств вентиляции, таких как самонаполняющийся аппарат искусственной вентиляции легких для оживления с ручным приводом (как указано в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10651-4) с маской, может привести к гибели пациента в случае отказа аппарата ИВЛ;</w:t>
      </w:r>
    </w:p>
    <w:p w14:paraId="4688AE2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d) предупреждение следующего содержания: «ВНИМАНИЕ: Не следует устанавливать на аппарат искусственной вентиляции легких какие-либо приспособления или принадлежности, которые не указаны в инструкции по применению аппарата ИВЛ в качестве предназначенных для использования в сочетании с ним, поскольку аппарат ИВЛ может работать неправильно, что может привести к гибели пациента». </w:t>
      </w:r>
    </w:p>
    <w:p w14:paraId="048F184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2</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00A3B93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e)</w:t>
      </w:r>
      <w:r w:rsidRPr="002A5E48">
        <w:rPr>
          <w:rFonts w:ascii="Arial" w:eastAsia="Times New Roman" w:hAnsi="Arial" w:cs="Arial"/>
          <w:bCs/>
          <w:sz w:val="24"/>
          <w:szCs w:val="24"/>
        </w:rPr>
        <w:tab/>
        <w:t>Если инструкции по применению включают конфигурацию дыхательного контура с BSF, подверженным воздействию влаги от небулайзера или увлажнителя, предупреждение следующего содержания: «ВНИМАНИЕ: При использовании небулайзера или увлажнителя фильтр дыхательного контура потребует более частой замены, чтобы предотвратить увеличение сопротивления или засорение».</w:t>
      </w:r>
    </w:p>
    <w:p w14:paraId="2404F66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3</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6D6E9B1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f)</w:t>
      </w:r>
      <w:r w:rsidRPr="002A5E48">
        <w:rPr>
          <w:rFonts w:ascii="Arial" w:eastAsia="Times New Roman" w:hAnsi="Arial" w:cs="Arial"/>
          <w:bCs/>
          <w:sz w:val="24"/>
          <w:szCs w:val="24"/>
        </w:rPr>
        <w:tab/>
        <w:t>предупреждение следующего содержания: «ВНИМАНИЕ: Не используйте аппарат ИВЛ на высоте выше (указать максимальную номинальную высоту) или при температуре вне диапазона [указать номинальный диапазон температур]. Использование аппарата ИВЛ вне указанного диапазона температур или выше указанной высоты может повлиять на его функциональные характеристики, что в результате может привести к гибели пациента».</w:t>
      </w:r>
    </w:p>
    <w:p w14:paraId="4740075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g)</w:t>
      </w:r>
      <w:r w:rsidRPr="002A5E48">
        <w:rPr>
          <w:rFonts w:ascii="Arial" w:eastAsia="Times New Roman" w:hAnsi="Arial" w:cs="Arial"/>
          <w:bCs/>
          <w:sz w:val="24"/>
          <w:szCs w:val="24"/>
        </w:rPr>
        <w:tab/>
        <w:t>предупреждение следующего содержания: «ВНИМАНИЕ: Не подключайте аппарат ИВЛ к аккумулятору инвалидного кресла с автономным питанием, если это не предусмотрено инструкцией по применению аппарата ИВЛ или инвалидного кресла, так как это может повлиять на работу аппарата ИВЛ, что, в свою очередь, может привести к гибели пациента».</w:t>
      </w:r>
    </w:p>
    <w:p w14:paraId="7E65CE1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4</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22A071D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h)</w:t>
      </w:r>
      <w:r w:rsidRPr="002A5E48">
        <w:rPr>
          <w:rFonts w:ascii="Arial" w:eastAsia="Times New Roman" w:hAnsi="Arial" w:cs="Arial"/>
          <w:bCs/>
          <w:sz w:val="24"/>
          <w:szCs w:val="24"/>
        </w:rPr>
        <w:tab/>
        <w:t>предупреждение следующего содержания: «ВНИМАНИЕ: При использовании аппарата ИВЛ в переносном футляре используйте только футляр, указанный в инструкции по применению, чтобы предотвратить ненадлежащую работу аппарата ИВЛ, которая может привести к гибели пациента».</w:t>
      </w:r>
    </w:p>
    <w:p w14:paraId="003C408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w:t>
      </w:r>
      <w:r w:rsidRPr="002A5E48">
        <w:rPr>
          <w:rFonts w:ascii="Arial" w:eastAsia="Times New Roman" w:hAnsi="Arial" w:cs="Arial"/>
          <w:bCs/>
          <w:sz w:val="24"/>
          <w:szCs w:val="24"/>
        </w:rPr>
        <w:tab/>
        <w:t>предупреждение следующего содержания: «ВНИМАНИЕ: Для снижения вероятности отсоединения и предотвращения ненадлежащей работы аппарата ИВЛ используйте только принадлежности, совместимые с аппаратом ИВЛ. Совместимость определяют путем ознакомления с инструкциями по применению аппарата ИВЛ или принадлежностей».</w:t>
      </w:r>
    </w:p>
    <w:p w14:paraId="2283C1A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j</w:t>
      </w:r>
      <w:r w:rsidRPr="002A5E48">
        <w:rPr>
          <w:rFonts w:ascii="Arial" w:eastAsia="Times New Roman" w:hAnsi="Arial" w:cs="Arial"/>
          <w:bCs/>
          <w:sz w:val="24"/>
          <w:szCs w:val="24"/>
        </w:rPr>
        <w:t>)</w:t>
      </w:r>
      <w:r w:rsidRPr="002A5E48">
        <w:rPr>
          <w:rFonts w:ascii="Arial" w:eastAsia="Times New Roman" w:hAnsi="Arial" w:cs="Arial"/>
          <w:bCs/>
          <w:sz w:val="24"/>
          <w:szCs w:val="24"/>
        </w:rPr>
        <w:tab/>
        <w:t>если применимо, предупреждение следующего содержания: «ВНИМАНИЕ: На точность вентилятора может отрицательно повлиять газ, который попадает при использовании пневматического небулайзера».</w:t>
      </w:r>
    </w:p>
    <w:p w14:paraId="33A8D1E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k</w:t>
      </w:r>
      <w:r w:rsidRPr="002A5E48">
        <w:rPr>
          <w:rFonts w:ascii="Arial" w:eastAsia="Times New Roman" w:hAnsi="Arial" w:cs="Arial"/>
          <w:bCs/>
          <w:sz w:val="24"/>
          <w:szCs w:val="24"/>
        </w:rPr>
        <w:t>)</w:t>
      </w:r>
      <w:r w:rsidRPr="002A5E48">
        <w:rPr>
          <w:rFonts w:ascii="Arial" w:eastAsia="Times New Roman" w:hAnsi="Arial" w:cs="Arial"/>
          <w:bCs/>
          <w:sz w:val="24"/>
          <w:szCs w:val="24"/>
        </w:rPr>
        <w:tab/>
        <w:t>если применимо, предупреждение следующего содержания: «ВНИМАНИЕ: При случайных утечках указанные значения объема и уровня углекислого газа во выдыхаемом воздухе отличаются от фактических значений для пациента».</w:t>
      </w:r>
    </w:p>
    <w:p w14:paraId="6E894F8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изучения инструкций по применению.</w:t>
      </w:r>
    </w:p>
    <w:p w14:paraId="24BDBCC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201.7.9.2.8.101</w:t>
      </w:r>
      <w:r w:rsidRPr="002A5E48">
        <w:rPr>
          <w:rFonts w:ascii="Arial" w:eastAsia="Times New Roman" w:hAnsi="Arial" w:cs="Arial"/>
          <w:bCs/>
          <w:sz w:val="24"/>
          <w:szCs w:val="24"/>
        </w:rPr>
        <w:tab/>
        <w:t>Дополнительные требования к порядку пуска</w:t>
      </w:r>
    </w:p>
    <w:p w14:paraId="1DFED43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541FF9E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2</w:t>
      </w:r>
      <w:r w:rsidRPr="002A5E48">
        <w:rPr>
          <w:rFonts w:ascii="Arial" w:eastAsia="Times New Roman" w:hAnsi="Arial" w:cs="Arial"/>
          <w:bCs/>
          <w:sz w:val="24"/>
          <w:szCs w:val="24"/>
        </w:rPr>
        <w:tab/>
        <w:t>В настоящем документе порядок пуска означает предварительное функциональное испытание, которое проводят для определения готовности аппарата ИВЛ к применению.</w:t>
      </w:r>
    </w:p>
    <w:p w14:paraId="69C1F38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В инструкции по применению для непрофессионального оператора должен быть указан метод, с помощью которого можно провести функциональное испытание правильности работы следующих элементов:</w:t>
      </w:r>
    </w:p>
    <w:p w14:paraId="50A90E4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собранные дыхательные трубки и сопутствующие принадлежности;</w:t>
      </w:r>
    </w:p>
    <w:p w14:paraId="0095EAD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переключение на внутренний источник электропитания и работа от него; и</w:t>
      </w:r>
    </w:p>
    <w:p w14:paraId="125F68F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все сигналы тревоги, включая сигналы тревоги от распределенных систем сигнализации.</w:t>
      </w:r>
    </w:p>
    <w:p w14:paraId="714B89C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Частично такие методы испытаний могут:</w:t>
      </w:r>
    </w:p>
    <w:p w14:paraId="79F2654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выполняться автоматически самим аппаратом ИВЛ; или</w:t>
      </w:r>
    </w:p>
    <w:p w14:paraId="632481A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требовать действий со стороны оператора.</w:t>
      </w:r>
    </w:p>
    <w:p w14:paraId="0A8EBF4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1</w:t>
      </w:r>
      <w:r w:rsidRPr="002A5E48">
        <w:rPr>
          <w:rFonts w:ascii="Arial" w:eastAsia="Times New Roman" w:hAnsi="Arial" w:cs="Arial"/>
          <w:bCs/>
          <w:sz w:val="24"/>
          <w:szCs w:val="24"/>
        </w:rPr>
        <w:tab/>
        <w:t>Комбинация процедур самодиагностики при включении питания и действий оператора, которые позволяют проверить работоспособность сигналов тревоги.</w:t>
      </w:r>
    </w:p>
    <w:p w14:paraId="214DF2C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Технические характеристики любых необходимых принадлежностей или испытательного оборудования, требующихся для проведения таких испытаний, должны быть указаны в инструкции по применению для непрофессионального оператора.</w:t>
      </w:r>
    </w:p>
    <w:p w14:paraId="46683F5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2</w:t>
      </w:r>
      <w:r w:rsidRPr="002A5E48">
        <w:rPr>
          <w:rFonts w:ascii="Arial" w:eastAsia="Times New Roman" w:hAnsi="Arial" w:cs="Arial"/>
          <w:bCs/>
          <w:sz w:val="24"/>
          <w:szCs w:val="24"/>
        </w:rPr>
        <w:tab/>
        <w:t>Объем, сопротивление и податливость имитатора легких, необходимого для проведения испытаний.</w:t>
      </w:r>
    </w:p>
    <w:p w14:paraId="2852040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d)</w:t>
      </w:r>
      <w:r w:rsidRPr="002A5E48">
        <w:rPr>
          <w:rFonts w:ascii="Arial" w:eastAsia="Times New Roman" w:hAnsi="Arial" w:cs="Arial"/>
          <w:bCs/>
          <w:sz w:val="24"/>
          <w:szCs w:val="24"/>
        </w:rPr>
        <w:tab/>
        <w:t>В инструкции по применению для наблюдающего врача или профессионального оператора медицинского учреждения должен быть указан метод, с помощью которого все функции и настройки, необходимые для нормального применения, могут быть функционально испытаны на предмет правильной работы.</w:t>
      </w:r>
    </w:p>
    <w:p w14:paraId="6D7084A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e)</w:t>
      </w:r>
      <w:r w:rsidRPr="002A5E48">
        <w:rPr>
          <w:rFonts w:ascii="Arial" w:eastAsia="Times New Roman" w:hAnsi="Arial" w:cs="Arial"/>
          <w:bCs/>
          <w:sz w:val="24"/>
          <w:szCs w:val="24"/>
        </w:rPr>
        <w:tab/>
        <w:t>Частично такие методы испытаний могут:</w:t>
      </w:r>
    </w:p>
    <w:p w14:paraId="109F241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выполняться автоматически самим аппаратом ИВЛ; или</w:t>
      </w:r>
    </w:p>
    <w:p w14:paraId="44392DC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требовать действий со стороны оператора.</w:t>
      </w:r>
    </w:p>
    <w:p w14:paraId="609ECCF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изучения инструкций по применению.</w:t>
      </w:r>
    </w:p>
    <w:p w14:paraId="472A021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201.7.9.2.9.101</w:t>
      </w:r>
      <w:r w:rsidRPr="002A5E48">
        <w:rPr>
          <w:rFonts w:ascii="Arial" w:eastAsia="Times New Roman" w:hAnsi="Arial" w:cs="Arial"/>
          <w:bCs/>
          <w:sz w:val="24"/>
          <w:szCs w:val="24"/>
        </w:rPr>
        <w:tab/>
        <w:t>Дополнительные требования к инструкциям по применению</w:t>
      </w:r>
    </w:p>
    <w:p w14:paraId="319FD8F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5C53720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201.7.9.2.9.101.1</w:t>
      </w:r>
      <w:r w:rsidRPr="002A5E48">
        <w:rPr>
          <w:rFonts w:ascii="Arial" w:eastAsia="Times New Roman" w:hAnsi="Arial" w:cs="Arial"/>
          <w:bCs/>
          <w:sz w:val="24"/>
          <w:szCs w:val="24"/>
        </w:rPr>
        <w:tab/>
        <w:t>Инструкции по применению для непрофессионального оператора</w:t>
      </w:r>
    </w:p>
    <w:p w14:paraId="084AE29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3BE2B4F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Инструкции по применению для непрофессионального оператора должны включать следующее:</w:t>
      </w:r>
    </w:p>
    <w:p w14:paraId="0345048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условия, при которых аппарат ИВЛ сохраняет точность регулируемых и отображаемых переменных в соответствии с инструкцией по применению;</w:t>
      </w:r>
    </w:p>
    <w:p w14:paraId="09CA991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1</w:t>
      </w:r>
      <w:r w:rsidRPr="002A5E48">
        <w:rPr>
          <w:rFonts w:ascii="Arial" w:eastAsia="Times New Roman" w:hAnsi="Arial" w:cs="Arial"/>
          <w:bCs/>
          <w:sz w:val="24"/>
          <w:szCs w:val="24"/>
        </w:rPr>
        <w:tab/>
        <w:t>Допустимый диапазон уровня воды в увлажнителе.</w:t>
      </w:r>
    </w:p>
    <w:p w14:paraId="3C60B59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2</w:t>
      </w:r>
      <w:r w:rsidRPr="002A5E48">
        <w:rPr>
          <w:rFonts w:ascii="Arial" w:eastAsia="Times New Roman" w:hAnsi="Arial" w:cs="Arial"/>
          <w:bCs/>
          <w:sz w:val="24"/>
          <w:szCs w:val="24"/>
        </w:rPr>
        <w:tab/>
        <w:t>Интервал калибровки датчика.</w:t>
      </w:r>
    </w:p>
    <w:p w14:paraId="6524553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разъяснение значения классификации степени защиты IP, маркированной на электрических медицинских изделиях;</w:t>
      </w:r>
    </w:p>
    <w:p w14:paraId="3DE50B7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указание на возможность использования аппарата для неинвазивной вентиляции;</w:t>
      </w:r>
    </w:p>
    <w:p w14:paraId="16F4FBA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3</w:t>
      </w:r>
      <w:r w:rsidRPr="002A5E48">
        <w:rPr>
          <w:rFonts w:ascii="Arial" w:eastAsia="Times New Roman" w:hAnsi="Arial" w:cs="Arial"/>
          <w:bCs/>
          <w:sz w:val="24"/>
          <w:szCs w:val="24"/>
        </w:rPr>
        <w:tab/>
        <w:t>Вентиляция с помощью маски.</w:t>
      </w:r>
    </w:p>
    <w:p w14:paraId="4F678E2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d)</w:t>
      </w:r>
      <w:r w:rsidRPr="002A5E48">
        <w:rPr>
          <w:rFonts w:ascii="Arial" w:eastAsia="Times New Roman" w:hAnsi="Arial" w:cs="Arial"/>
          <w:bCs/>
          <w:sz w:val="24"/>
          <w:szCs w:val="24"/>
        </w:rPr>
        <w:tab/>
        <w:t>описание способов проверки, по меньшей мере, следующих опасных ситуаций:</w:t>
      </w:r>
    </w:p>
    <w:p w14:paraId="52C4A55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2</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5D07BF2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чрезмерная утечка;</w:t>
      </w:r>
    </w:p>
    <w:p w14:paraId="0D3D8FD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внутренний источник питания почти разряжен;</w:t>
      </w:r>
    </w:p>
    <w:p w14:paraId="0DC30B7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низкое давление в дыхательных путях;</w:t>
      </w:r>
    </w:p>
    <w:p w14:paraId="0E9A783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w:t>
      </w:r>
      <w:r w:rsidRPr="002A5E48">
        <w:rPr>
          <w:rFonts w:ascii="Arial" w:eastAsia="Times New Roman" w:hAnsi="Arial" w:cs="Arial"/>
          <w:bCs/>
          <w:sz w:val="24"/>
          <w:szCs w:val="24"/>
        </w:rPr>
        <w:tab/>
        <w:t>низкое давление вдоха;</w:t>
      </w:r>
    </w:p>
    <w:p w14:paraId="5703B0F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5)</w:t>
      </w:r>
      <w:r w:rsidRPr="002A5E48">
        <w:rPr>
          <w:rFonts w:ascii="Arial" w:eastAsia="Times New Roman" w:hAnsi="Arial" w:cs="Arial"/>
          <w:bCs/>
          <w:sz w:val="24"/>
          <w:szCs w:val="24"/>
        </w:rPr>
        <w:tab/>
        <w:t>обструкция;</w:t>
      </w:r>
    </w:p>
    <w:p w14:paraId="43A9211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6)</w:t>
      </w:r>
      <w:r w:rsidRPr="002A5E48">
        <w:rPr>
          <w:rFonts w:ascii="Arial" w:eastAsia="Times New Roman" w:hAnsi="Arial" w:cs="Arial"/>
          <w:bCs/>
          <w:sz w:val="24"/>
          <w:szCs w:val="24"/>
        </w:rPr>
        <w:tab/>
        <w:t>отключение внешней сети питания;</w:t>
      </w:r>
    </w:p>
    <w:p w14:paraId="4A683B8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7)</w:t>
      </w:r>
      <w:r w:rsidRPr="002A5E48">
        <w:rPr>
          <w:rFonts w:ascii="Arial" w:eastAsia="Times New Roman" w:hAnsi="Arial" w:cs="Arial"/>
          <w:bCs/>
          <w:sz w:val="24"/>
          <w:szCs w:val="24"/>
        </w:rPr>
        <w:tab/>
        <w:t>отключение внешнего источника постоянного тока</w:t>
      </w:r>
    </w:p>
    <w:p w14:paraId="1BBFF29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e)</w:t>
      </w:r>
      <w:r w:rsidRPr="002A5E48">
        <w:rPr>
          <w:rFonts w:ascii="Arial" w:eastAsia="Times New Roman" w:hAnsi="Arial" w:cs="Arial"/>
          <w:bCs/>
          <w:sz w:val="24"/>
          <w:szCs w:val="24"/>
        </w:rPr>
        <w:tab/>
        <w:t>описание возможных способов проверки следующих опасных ситуаций (при наличии):</w:t>
      </w:r>
    </w:p>
    <w:p w14:paraId="2DCAA18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низкий объем выдоха;</w:t>
      </w:r>
    </w:p>
    <w:p w14:paraId="51A3E95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уровни кислорода</w:t>
      </w:r>
    </w:p>
    <w:p w14:paraId="183AE5D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f)</w:t>
      </w:r>
      <w:r w:rsidRPr="002A5E48">
        <w:rPr>
          <w:rFonts w:ascii="Arial" w:eastAsia="Times New Roman" w:hAnsi="Arial" w:cs="Arial"/>
          <w:bCs/>
          <w:sz w:val="24"/>
          <w:szCs w:val="24"/>
        </w:rPr>
        <w:tab/>
        <w:t>описание способа определения времени работы внутреннего источника электропитания;</w:t>
      </w:r>
    </w:p>
    <w:p w14:paraId="2690A7B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g)</w:t>
      </w:r>
      <w:r w:rsidRPr="002A5E48">
        <w:rPr>
          <w:rFonts w:ascii="Arial" w:eastAsia="Times New Roman" w:hAnsi="Arial" w:cs="Arial"/>
          <w:bCs/>
          <w:sz w:val="24"/>
          <w:szCs w:val="24"/>
        </w:rPr>
        <w:tab/>
        <w:t>описание способа подключения и проверки подключения распределенной системы сигнализации.</w:t>
      </w:r>
    </w:p>
    <w:p w14:paraId="167F41A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изучения инструкций по применению.</w:t>
      </w:r>
    </w:p>
    <w:p w14:paraId="2B061DD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201.7.9.2.9.101.2</w:t>
      </w:r>
      <w:r w:rsidRPr="002A5E48">
        <w:rPr>
          <w:rFonts w:ascii="Arial" w:eastAsia="Times New Roman" w:hAnsi="Arial" w:cs="Arial"/>
          <w:bCs/>
          <w:sz w:val="24"/>
          <w:szCs w:val="24"/>
        </w:rPr>
        <w:tab/>
        <w:t>Инструкция по эксплуатации для наблюдающего врача или профессионального оператора медицинского учреждения</w:t>
      </w:r>
    </w:p>
    <w:p w14:paraId="24B2FB0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0155DB9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Инструкция по применению, предназначенная для наблюдающего врача или профессионального оператора медицинского учреждения, должна включать подробное описание функционирования всех режимов вентиляции, обеспечиваемых аппаратом ИВЛ, в том числе, помимо прочего, следующих элементов:</w:t>
      </w:r>
    </w:p>
    <w:p w14:paraId="55D52C3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принцип работы каждого из режимов вентиляции аппарата ИВЛ, в том числе формы сигнала;</w:t>
      </w:r>
    </w:p>
    <w:p w14:paraId="6E0DC19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методы управления циклом;</w:t>
      </w:r>
    </w:p>
    <w:p w14:paraId="20C9EA4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настройки параметров;</w:t>
      </w:r>
    </w:p>
    <w:p w14:paraId="7D2E310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w:t>
      </w:r>
      <w:r w:rsidRPr="002A5E48">
        <w:rPr>
          <w:rFonts w:ascii="Arial" w:eastAsia="Times New Roman" w:hAnsi="Arial" w:cs="Arial"/>
          <w:bCs/>
          <w:sz w:val="24"/>
          <w:szCs w:val="24"/>
        </w:rPr>
        <w:tab/>
        <w:t>диапазон настроек параметров;</w:t>
      </w:r>
    </w:p>
    <w:p w14:paraId="701D094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5)</w:t>
      </w:r>
      <w:r w:rsidRPr="002A5E48">
        <w:rPr>
          <w:rFonts w:ascii="Arial" w:eastAsia="Times New Roman" w:hAnsi="Arial" w:cs="Arial"/>
          <w:bCs/>
          <w:sz w:val="24"/>
          <w:szCs w:val="24"/>
        </w:rPr>
        <w:tab/>
        <w:t>любые ограничения настроек параметров;</w:t>
      </w:r>
    </w:p>
    <w:p w14:paraId="24F9DA5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6)</w:t>
      </w:r>
      <w:r w:rsidRPr="002A5E48">
        <w:rPr>
          <w:rFonts w:ascii="Arial" w:eastAsia="Times New Roman" w:hAnsi="Arial" w:cs="Arial"/>
          <w:bCs/>
          <w:sz w:val="24"/>
          <w:szCs w:val="24"/>
        </w:rPr>
        <w:tab/>
        <w:t>описание возможных способов проверки, по меньшей мере, следующих опасных ситуаций (при наличии):</w:t>
      </w:r>
    </w:p>
    <w:p w14:paraId="2038E9B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2</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426B8D6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w:t>
      </w:r>
      <w:r w:rsidRPr="002A5E48">
        <w:rPr>
          <w:rFonts w:ascii="Arial" w:eastAsia="Times New Roman" w:hAnsi="Arial" w:cs="Arial"/>
          <w:bCs/>
          <w:sz w:val="24"/>
          <w:szCs w:val="24"/>
        </w:rPr>
        <w:tab/>
        <w:t>постоянное положительное давление;</w:t>
      </w:r>
    </w:p>
    <w:p w14:paraId="331C02B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ii)</w:t>
      </w:r>
      <w:r w:rsidRPr="002A5E48">
        <w:rPr>
          <w:rFonts w:ascii="Arial" w:eastAsia="Times New Roman" w:hAnsi="Arial" w:cs="Arial"/>
          <w:bCs/>
          <w:sz w:val="24"/>
          <w:szCs w:val="24"/>
        </w:rPr>
        <w:tab/>
        <w:t>дыхательный объем;</w:t>
      </w:r>
    </w:p>
    <w:p w14:paraId="54A18BC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iii)</w:t>
      </w:r>
      <w:r w:rsidRPr="002A5E48">
        <w:rPr>
          <w:rFonts w:ascii="Arial" w:eastAsia="Times New Roman" w:hAnsi="Arial" w:cs="Arial"/>
          <w:bCs/>
          <w:sz w:val="24"/>
          <w:szCs w:val="24"/>
        </w:rPr>
        <w:tab/>
        <w:t>высокое давление в дыхательных путях;</w:t>
      </w:r>
    </w:p>
    <w:p w14:paraId="547B8AC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iv)</w:t>
      </w:r>
      <w:r w:rsidRPr="002A5E48">
        <w:rPr>
          <w:rFonts w:ascii="Arial" w:eastAsia="Times New Roman" w:hAnsi="Arial" w:cs="Arial"/>
          <w:bCs/>
          <w:sz w:val="24"/>
          <w:szCs w:val="24"/>
        </w:rPr>
        <w:tab/>
        <w:t>высокий объем выдоха;</w:t>
      </w:r>
    </w:p>
    <w:p w14:paraId="22881DC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v)</w:t>
      </w:r>
      <w:r w:rsidRPr="002A5E48">
        <w:rPr>
          <w:rFonts w:ascii="Arial" w:eastAsia="Times New Roman" w:hAnsi="Arial" w:cs="Arial"/>
          <w:bCs/>
          <w:sz w:val="24"/>
          <w:szCs w:val="24"/>
        </w:rPr>
        <w:tab/>
        <w:t>гиповентиляция; и</w:t>
      </w:r>
    </w:p>
    <w:p w14:paraId="5AEB568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vi)</w:t>
      </w:r>
      <w:r w:rsidRPr="002A5E48">
        <w:rPr>
          <w:rFonts w:ascii="Arial" w:eastAsia="Times New Roman" w:hAnsi="Arial" w:cs="Arial"/>
          <w:bCs/>
          <w:sz w:val="24"/>
          <w:szCs w:val="24"/>
        </w:rPr>
        <w:tab/>
        <w:t>низкий объем выдоха.</w:t>
      </w:r>
    </w:p>
    <w:p w14:paraId="1164315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Инструкции по применению, предназначенные для наблюдающего врача или профессионального оператора медицинского учреждения, должны включать номинальный диапазон следующих характеристик собранных съемных частей дыхательного контура, в пределах которого сохраняется точность установленных и контролируемых объемов и давлений:</w:t>
      </w:r>
    </w:p>
    <w:p w14:paraId="4BC5D9C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сопротивление газового канала при вдохе;</w:t>
      </w:r>
    </w:p>
    <w:p w14:paraId="00418FB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сопротивление газового канала при выдохе;</w:t>
      </w:r>
    </w:p>
    <w:p w14:paraId="6E32940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податливость.</w:t>
      </w:r>
    </w:p>
    <w:p w14:paraId="2565ADC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w:t>
      </w:r>
      <w:r w:rsidRPr="002A5E48">
        <w:rPr>
          <w:rFonts w:ascii="Arial" w:eastAsia="Times New Roman" w:hAnsi="Arial" w:cs="Arial"/>
          <w:bCs/>
          <w:sz w:val="24"/>
          <w:szCs w:val="24"/>
        </w:rPr>
        <w:tab/>
        <w:t>Такие характеристики допускается указывать в виде диапазонов.</w:t>
      </w:r>
    </w:p>
    <w:p w14:paraId="48C7ABD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5)</w:t>
      </w:r>
      <w:r w:rsidRPr="002A5E48">
        <w:rPr>
          <w:rFonts w:ascii="Arial" w:eastAsia="Times New Roman" w:hAnsi="Arial" w:cs="Arial"/>
          <w:bCs/>
          <w:sz w:val="24"/>
          <w:szCs w:val="24"/>
        </w:rPr>
        <w:tab/>
        <w:t>Точность установленных и контролируемых объемов допускается указывать в зависимости от таких характеристик.</w:t>
      </w:r>
    </w:p>
    <w:p w14:paraId="2F18321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3</w:t>
      </w:r>
      <w:r w:rsidRPr="002A5E48">
        <w:rPr>
          <w:rFonts w:ascii="Arial" w:eastAsia="Times New Roman" w:hAnsi="Arial" w:cs="Arial"/>
          <w:bCs/>
          <w:sz w:val="24"/>
          <w:szCs w:val="24"/>
        </w:rPr>
        <w:tab/>
        <w:t>Податливость и сопротивление могут быть нелинейными. Данные характеристики, возможно, потребуется указывать в виде диапазона (например, при 15 л/мин, 30 л/мин, 60 л/мин, максимальном расходе или максимальном давлении).</w:t>
      </w:r>
    </w:p>
    <w:p w14:paraId="4E45A3A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Если применимо, в инструкциях по применению, предназначенных для наблюдающего врача или профессионального оператора медицинского учреждения, указывают</w:t>
      </w:r>
    </w:p>
    <w:p w14:paraId="60A3D93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основные технические характеристики каждого рекомендуемого фильтра дыхательного контура;</w:t>
      </w:r>
    </w:p>
    <w:p w14:paraId="08D1F35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Мертвые зоны и сопротивление.</w:t>
      </w:r>
    </w:p>
    <w:p w14:paraId="797240C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заявление о том, поступает ли какая-либо часть газа, подаваемого на вход высокого давления, пациенту.</w:t>
      </w:r>
    </w:p>
    <w:p w14:paraId="2F2CE8A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d)</w:t>
      </w:r>
      <w:r w:rsidRPr="002A5E48">
        <w:rPr>
          <w:rFonts w:ascii="Arial" w:eastAsia="Times New Roman" w:hAnsi="Arial" w:cs="Arial"/>
          <w:bCs/>
          <w:sz w:val="24"/>
          <w:szCs w:val="24"/>
        </w:rPr>
        <w:tab/>
        <w:t>Для аппарата ИВЛ, не оснащенного регулятором концентрации вдыхаемого кислорода, в инструкции по применению должна быть указана продолжительность времени, необходимого для повышения концентрации кислорода в дыхательном объеме от уровня комнатного воздуха до 90 % стабильной достижимой концентрации подаваемого кислорода.</w:t>
      </w:r>
    </w:p>
    <w:p w14:paraId="68E5B24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Время указывают отдельно, по мере необходимости, для каждой конфигурации дыхательного контура (точка ввода кислорода в дыхательный контур) и в диапазоне дыхательного объема, указанном в инструкции по применению, если источник кислорода содержит более 99 % кислорода.</w:t>
      </w:r>
    </w:p>
    <w:p w14:paraId="4EF4E0F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В инструкции по применению должно быть указано, что если источником кислорода является концентратор кислорода, время может быть значительно больше.</w:t>
      </w:r>
    </w:p>
    <w:p w14:paraId="23679D7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изучения инструкций по применению.</w:t>
      </w:r>
    </w:p>
    <w:p w14:paraId="5911362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201.7.9.2.12</w:t>
      </w:r>
      <w:r w:rsidRPr="002A5E48">
        <w:rPr>
          <w:rFonts w:ascii="Arial" w:eastAsia="Times New Roman" w:hAnsi="Arial" w:cs="Arial"/>
          <w:bCs/>
          <w:sz w:val="24"/>
          <w:szCs w:val="24"/>
        </w:rPr>
        <w:tab/>
        <w:t>Очистка, дезинфекция и стерилизация</w:t>
      </w:r>
    </w:p>
    <w:p w14:paraId="0458228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после нормального применения):</w:t>
      </w:r>
    </w:p>
    <w:p w14:paraId="443282F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или в режиме единичной неисправности</w:t>
      </w:r>
    </w:p>
    <w:p w14:paraId="60D8293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после маркированного списка):</w:t>
      </w:r>
    </w:p>
    <w:p w14:paraId="5FB1B56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e</w:t>
      </w:r>
      <w:r w:rsidRPr="002A5E48">
        <w:rPr>
          <w:rFonts w:ascii="Arial" w:eastAsia="Times New Roman" w:hAnsi="Arial" w:cs="Arial"/>
          <w:bCs/>
          <w:sz w:val="24"/>
          <w:szCs w:val="24"/>
        </w:rPr>
        <w:t>)</w:t>
      </w:r>
      <w:r w:rsidRPr="002A5E48">
        <w:rPr>
          <w:rFonts w:ascii="Arial" w:eastAsia="Times New Roman" w:hAnsi="Arial" w:cs="Arial"/>
          <w:bCs/>
          <w:sz w:val="24"/>
          <w:szCs w:val="24"/>
        </w:rPr>
        <w:tab/>
        <w:t>В инструкции по применению должны быть указаны части газовых каналов, проходящих через аппарат ИВЛ, которые могут быть загрязнены жидкостями организма или микробными материалами, переносимыми выдыхаемыми газами, как в нормальном режиме, так и в режиме единичной неисправности.</w:t>
      </w:r>
    </w:p>
    <w:p w14:paraId="3F89713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Дополнительные подразделы:</w:t>
      </w:r>
    </w:p>
    <w:p w14:paraId="16C8E5F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201.7.9.2.13.101</w:t>
      </w:r>
      <w:r w:rsidRPr="002A5E48">
        <w:rPr>
          <w:rFonts w:ascii="Arial" w:eastAsia="Times New Roman" w:hAnsi="Arial" w:cs="Arial"/>
          <w:bCs/>
          <w:sz w:val="24"/>
          <w:szCs w:val="24"/>
        </w:rPr>
        <w:tab/>
        <w:t>Дополнительные требования к техническому обслуживанию</w:t>
      </w:r>
    </w:p>
    <w:p w14:paraId="342AAA7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В инструкции по применению должно быть указано следующее</w:t>
      </w:r>
    </w:p>
    <w:p w14:paraId="63DA757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описание периодического визуального контроля безопасности, который должен проводить оператор,</w:t>
      </w:r>
    </w:p>
    <w:p w14:paraId="4EDA299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порядок обслуживания и ухода за внутренним источником питания, в том числе инструкции по его подзарядке или замене.</w:t>
      </w:r>
    </w:p>
    <w:p w14:paraId="227A058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изучения инструкций по применению.</w:t>
      </w:r>
    </w:p>
    <w:p w14:paraId="3E33FCE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201.7.9.2.14.101</w:t>
      </w:r>
      <w:r w:rsidRPr="002A5E48">
        <w:rPr>
          <w:rFonts w:ascii="Arial" w:eastAsia="Times New Roman" w:hAnsi="Arial" w:cs="Arial"/>
          <w:bCs/>
          <w:sz w:val="24"/>
          <w:szCs w:val="24"/>
        </w:rPr>
        <w:tab/>
        <w:t>Дополнительные требования к принадлежностям, дополнительному оборудованию, используемым материалам</w:t>
      </w:r>
    </w:p>
    <w:p w14:paraId="6B7A7F2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556D462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В инструкции по применению аппарата ИВЛ указывают:</w:t>
      </w:r>
    </w:p>
    <w:p w14:paraId="5C28FC3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по меньшей мере один комплект принадлежностей;</w:t>
      </w:r>
    </w:p>
    <w:p w14:paraId="2B5FBC3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если применимо, электрические медицинские изделия, необходимые для применения аппарата ИВЛ по назначению; и</w:t>
      </w:r>
    </w:p>
    <w:p w14:paraId="12C470B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все принадлежности, которые, по заявлению изготовителя аппарата ИВЛ, являются совместимыми.</w:t>
      </w:r>
    </w:p>
    <w:p w14:paraId="1524AAB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Если применимо, в инструкции по применению аппарата ИВЛ указывают:</w:t>
      </w:r>
    </w:p>
    <w:p w14:paraId="3AB61BF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любые ограничения по расположению компонентов в дыхательном контуре аппарата ИВЛ; и</w:t>
      </w:r>
    </w:p>
    <w:p w14:paraId="775B219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Если такие компоненты являются потокозависимыми.</w:t>
      </w:r>
    </w:p>
    <w:p w14:paraId="7E23FE9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любое неблагоприятное воздействие любой рекомендуемой принадлежности на основные функциональные характеристики или общую безопасность аппарата ИВЛ.</w:t>
      </w:r>
    </w:p>
    <w:p w14:paraId="45EB8A6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изучения инструкций по применению и проверки файла управления рисками на предмет неблагоприятного воздействия любой рекомендованной принадлежности.</w:t>
      </w:r>
    </w:p>
    <w:p w14:paraId="7829624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201.7.9.3.1.101</w:t>
      </w:r>
      <w:r w:rsidRPr="002A5E48">
        <w:rPr>
          <w:rFonts w:ascii="Arial" w:eastAsia="Times New Roman" w:hAnsi="Arial" w:cs="Arial"/>
          <w:bCs/>
          <w:sz w:val="24"/>
          <w:szCs w:val="24"/>
        </w:rPr>
        <w:tab/>
        <w:t>Дополнительные общие требования</w:t>
      </w:r>
    </w:p>
    <w:p w14:paraId="66ABA42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61C5DAF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В техническом описании указывают</w:t>
      </w:r>
    </w:p>
    <w:p w14:paraId="7E6E0B4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краткое описание методов фильтрации и сглаживания для всех измеренных и вычисленных переменных, которые отображаются или используются для управления;</w:t>
      </w:r>
    </w:p>
    <w:p w14:paraId="5EB44D1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взаимозависимость функций управления;</w:t>
      </w:r>
    </w:p>
    <w:p w14:paraId="45FDFCD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пневматическая схема аппарата ИВЛ, включая схему съемных оператором частей дыхательного контура аппарата ИВЛ, поставляемых или рекомендованных в инструкции по применению;</w:t>
      </w:r>
    </w:p>
    <w:p w14:paraId="3BD89DC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d)</w:t>
      </w:r>
      <w:r w:rsidRPr="002A5E48">
        <w:rPr>
          <w:rFonts w:ascii="Arial" w:eastAsia="Times New Roman" w:hAnsi="Arial" w:cs="Arial"/>
          <w:bCs/>
          <w:sz w:val="24"/>
          <w:szCs w:val="24"/>
        </w:rPr>
        <w:tab/>
        <w:t>краткое описание способов начала и окончания фазы аппаратного вдоха в каждом режиме вентиляции;</w:t>
      </w:r>
    </w:p>
    <w:p w14:paraId="002938C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e)</w:t>
      </w:r>
      <w:r w:rsidRPr="002A5E48">
        <w:rPr>
          <w:rFonts w:ascii="Arial" w:eastAsia="Times New Roman" w:hAnsi="Arial" w:cs="Arial"/>
          <w:bCs/>
          <w:sz w:val="24"/>
          <w:szCs w:val="24"/>
        </w:rPr>
        <w:tab/>
        <w:t>способы обнаружения опасной ситуации постоянного давления и краткое описание алгоритма обнаружения; и</w:t>
      </w:r>
    </w:p>
    <w:p w14:paraId="487301B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f</w:t>
      </w:r>
      <w:r w:rsidRPr="002A5E48">
        <w:rPr>
          <w:rFonts w:ascii="Arial" w:eastAsia="Times New Roman" w:hAnsi="Arial" w:cs="Arial"/>
          <w:bCs/>
          <w:sz w:val="24"/>
          <w:szCs w:val="24"/>
        </w:rPr>
        <w:t>)</w:t>
      </w:r>
      <w:r w:rsidRPr="002A5E48">
        <w:rPr>
          <w:rFonts w:ascii="Arial" w:eastAsia="Times New Roman" w:hAnsi="Arial" w:cs="Arial"/>
          <w:bCs/>
          <w:sz w:val="24"/>
          <w:szCs w:val="24"/>
        </w:rPr>
        <w:tab/>
        <w:t>заявление о том, что ответственной организации следует убедиться в совместимости аппарата ИВЛ и всех его деталей и принадлежностей, используемых для подключения к пациенту, перед использованием.</w:t>
      </w:r>
    </w:p>
    <w:p w14:paraId="7F153C1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изучения технического описания.</w:t>
      </w:r>
    </w:p>
    <w:p w14:paraId="6CAE530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201.7.9.3.101</w:t>
      </w:r>
      <w:r w:rsidRPr="002A5E48">
        <w:rPr>
          <w:rFonts w:ascii="Arial" w:eastAsia="Times New Roman" w:hAnsi="Arial" w:cs="Arial"/>
          <w:bCs/>
          <w:sz w:val="24"/>
          <w:szCs w:val="24"/>
        </w:rPr>
        <w:tab/>
        <w:t>Дополнительные требования к техническому описанию</w:t>
      </w:r>
    </w:p>
    <w:p w14:paraId="76B53C1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В техническом описании дают описание метода проверки функционирования системы сигнализации для каждой из опасных ситуаций, указанных в таблице 201.101, кроме восстановления системы, если она не выполняется автоматически при пуске; и</w:t>
      </w:r>
    </w:p>
    <w:p w14:paraId="21CF2FE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В техническом описании указывают, какие проверки выполняются автоматически.</w:t>
      </w:r>
    </w:p>
    <w:p w14:paraId="246C5F0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bookmarkStart w:id="82" w:name="_Toc31273485"/>
      <w:bookmarkStart w:id="83" w:name="_Toc64294379"/>
      <w:r w:rsidRPr="002A5E48">
        <w:rPr>
          <w:rFonts w:ascii="Arial" w:eastAsia="Times New Roman" w:hAnsi="Arial" w:cs="Arial"/>
          <w:bCs/>
          <w:sz w:val="24"/>
          <w:szCs w:val="24"/>
        </w:rPr>
        <w:t>Соответствие проверяют посредством изучения технического описания.</w:t>
      </w:r>
    </w:p>
    <w:p w14:paraId="6C870B7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bookmarkStart w:id="84" w:name="_Toc213949364"/>
      <w:r w:rsidRPr="002A5E48">
        <w:rPr>
          <w:rFonts w:ascii="Arial" w:eastAsia="Times New Roman" w:hAnsi="Arial" w:cs="Arial"/>
          <w:bCs/>
          <w:sz w:val="24"/>
          <w:szCs w:val="24"/>
        </w:rPr>
        <w:t>201.8</w:t>
      </w:r>
      <w:r w:rsidRPr="002A5E48">
        <w:rPr>
          <w:rFonts w:ascii="Arial" w:eastAsia="Times New Roman" w:hAnsi="Arial" w:cs="Arial"/>
          <w:bCs/>
          <w:sz w:val="24"/>
          <w:szCs w:val="24"/>
        </w:rPr>
        <w:tab/>
        <w:t>Защита от электрических опасных факторов, связанных с электрическими медицинскими изделиями</w:t>
      </w:r>
      <w:bookmarkEnd w:id="84"/>
    </w:p>
    <w:p w14:paraId="13CF2E8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8 IEC 60601-1:2005+AMD1:2012+AMD2:2020.</w:t>
      </w:r>
    </w:p>
    <w:p w14:paraId="0E39566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bookmarkStart w:id="85" w:name="_Toc31273486"/>
      <w:bookmarkStart w:id="86" w:name="_Toc64294380"/>
      <w:bookmarkStart w:id="87" w:name="_Toc213949365"/>
      <w:bookmarkEnd w:id="82"/>
      <w:bookmarkEnd w:id="83"/>
      <w:r w:rsidRPr="002A5E48">
        <w:rPr>
          <w:rFonts w:ascii="Arial" w:eastAsia="Times New Roman" w:hAnsi="Arial" w:cs="Arial"/>
          <w:bCs/>
          <w:sz w:val="24"/>
          <w:szCs w:val="24"/>
        </w:rPr>
        <w:t>201.9</w:t>
      </w:r>
      <w:r w:rsidRPr="002A5E48">
        <w:rPr>
          <w:rFonts w:ascii="Arial" w:eastAsia="Times New Roman" w:hAnsi="Arial" w:cs="Arial"/>
          <w:bCs/>
          <w:sz w:val="24"/>
          <w:szCs w:val="24"/>
        </w:rPr>
        <w:tab/>
      </w:r>
      <w:bookmarkEnd w:id="85"/>
      <w:bookmarkEnd w:id="86"/>
      <w:r w:rsidRPr="002A5E48">
        <w:rPr>
          <w:rFonts w:ascii="Arial" w:eastAsia="Times New Roman" w:hAnsi="Arial" w:cs="Arial"/>
          <w:bCs/>
          <w:sz w:val="24"/>
          <w:szCs w:val="24"/>
        </w:rPr>
        <w:t>Защита электрических медицинских изделий и систем от механических опасных факторов</w:t>
      </w:r>
      <w:bookmarkEnd w:id="87"/>
    </w:p>
    <w:p w14:paraId="48B460F8"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9 IEC 60601-1:2005+AMD1:2012+AMD2:2020, за исключением следующего.</w:t>
      </w:r>
    </w:p>
    <w:p w14:paraId="4AF8E2B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Дополнительные подразделы:</w:t>
      </w:r>
    </w:p>
    <w:p w14:paraId="491F1B9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201.9.4.3.101</w:t>
      </w:r>
      <w:r w:rsidRPr="002A5E48">
        <w:rPr>
          <w:rFonts w:ascii="Arial" w:eastAsia="Times New Roman" w:hAnsi="Arial" w:cs="Arial"/>
          <w:bCs/>
          <w:sz w:val="24"/>
          <w:szCs w:val="24"/>
        </w:rPr>
        <w:tab/>
        <w:t>Дополнительные требования к устойчивости при случайном боковом перемещении</w:t>
      </w:r>
    </w:p>
    <w:p w14:paraId="4971584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Аппарат ИВЛ, предназначенный для работы во время движения, должен включать средство, с помощью которого аппарат ИВЛ может быть легко закреплен без использования инструмента, чтобы предотвратить его случайное перемещение при движении во время использования.</w:t>
      </w:r>
    </w:p>
    <w:p w14:paraId="1C546407"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1</w:t>
      </w:r>
      <w:r w:rsidRPr="002A5E48">
        <w:rPr>
          <w:rFonts w:ascii="Arial" w:eastAsia="Times New Roman" w:hAnsi="Arial" w:cs="Arial"/>
          <w:bCs/>
          <w:sz w:val="24"/>
          <w:szCs w:val="24"/>
        </w:rPr>
        <w:tab/>
        <w:t>Средства для физического ограничения перемещения во время движения в личном автомобиле, в машине скорой помощи или на инвалидном кресле.</w:t>
      </w:r>
    </w:p>
    <w:p w14:paraId="6C8E17EA"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Такие средства должны удерживать аппарат ИВЛ и выдерживать ускорения или замедления 1,0 g в продольном направлении (вперед, назад) и 1,0 g в поперечном направлении (влево, вправо) в течение не менее 5 с каждое.</w:t>
      </w:r>
    </w:p>
    <w:p w14:paraId="22384EC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2</w:t>
      </w:r>
      <w:r w:rsidRPr="002A5E48">
        <w:rPr>
          <w:rFonts w:ascii="Arial" w:eastAsia="Times New Roman" w:hAnsi="Arial" w:cs="Arial"/>
          <w:bCs/>
          <w:sz w:val="24"/>
          <w:szCs w:val="24"/>
        </w:rPr>
        <w:tab/>
        <w:t>Аппарат ИВЛ крепят к арматуре, расположенной на расстоянии 1 м от оси горизонтального вращения. При вращении по окружности каждые 2 с с постоянной скоростью боковое (центростремительное) ускорение равно приблизительно 1,0 g[58].</w:t>
      </w:r>
    </w:p>
    <w:p w14:paraId="6532784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функциональных испытаний.</w:t>
      </w:r>
    </w:p>
    <w:p w14:paraId="5C3C91F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201.9.4.4</w:t>
      </w:r>
      <w:r w:rsidRPr="002A5E48">
        <w:rPr>
          <w:rFonts w:ascii="Arial" w:eastAsia="Times New Roman" w:hAnsi="Arial" w:cs="Arial"/>
          <w:bCs/>
          <w:sz w:val="24"/>
          <w:szCs w:val="24"/>
        </w:rPr>
        <w:tab/>
        <w:t>Ручки и другие устройства для переноски</w:t>
      </w:r>
    </w:p>
    <w:p w14:paraId="1AB93CC0"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Заменить пункт b) списка следующим:</w:t>
      </w:r>
    </w:p>
    <w:p w14:paraId="4F5C612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Конструкция аппарата ИВЛ должна предусматривать наличие либо:</w:t>
      </w:r>
    </w:p>
    <w:p w14:paraId="2608C381"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ручки, за которую можно переносить прибор одной рукой; либо</w:t>
      </w:r>
    </w:p>
    <w:p w14:paraId="394102A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футляра для переноски или сумки для использования, которые можно нести одной рукой.</w:t>
      </w:r>
    </w:p>
    <w:p w14:paraId="0E0EC15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путем переноски одной рукой или использования футляра для переноски или сумки для использования одной рукой.</w:t>
      </w:r>
    </w:p>
    <w:p w14:paraId="671CF5A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Дополнительный подраздел:</w:t>
      </w:r>
    </w:p>
    <w:p w14:paraId="5D0A1FCD"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201.9.6.2.1.101</w:t>
      </w:r>
      <w:r w:rsidRPr="002A5E48">
        <w:rPr>
          <w:rFonts w:ascii="Arial" w:eastAsia="Times New Roman" w:hAnsi="Arial" w:cs="Arial"/>
          <w:bCs/>
          <w:sz w:val="24"/>
          <w:szCs w:val="24"/>
        </w:rPr>
        <w:tab/>
        <w:t>Дополнительные требования к звуковой акустической энергии</w:t>
      </w:r>
    </w:p>
    <w:p w14:paraId="6872E485"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Уровень звукового давления по шкале А, излучаемый аппаратом ИВЛ:</w:t>
      </w:r>
    </w:p>
    <w:p w14:paraId="1AB5B57C"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измеряют в соответствии с ISO 4871:1996 и ISO 3744:2010 с использованием инженерного метода 2-го класса; и</w:t>
      </w:r>
    </w:p>
    <w:p w14:paraId="4800107E"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указывают в инструкции по применению.</w:t>
      </w:r>
    </w:p>
    <w:p w14:paraId="45857F5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Уровень звуковой мощности по шкале А, излучаемый аппаратом ИВЛ:</w:t>
      </w:r>
    </w:p>
    <w:p w14:paraId="2D726CE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рассчитывают в соответствии с подразделом 8.2.2 ISO 3744:2010; и</w:t>
      </w:r>
    </w:p>
    <w:p w14:paraId="19C93E14"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указывают в инструкции по применению.</w:t>
      </w:r>
    </w:p>
    <w:p w14:paraId="585F3C69"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Соответствие проверяют посредством следующего испытания.</w:t>
      </w:r>
    </w:p>
    <w:p w14:paraId="589D7C5B"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Аппарат ИВЛ помещают на звукоотражающую плоскость и присоединяют наиболее неблагоприятный дыхательный контур из указанных в инструкции по применению.</w:t>
      </w:r>
    </w:p>
    <w:p w14:paraId="2CB8A4B3"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Наиболее неблагоприятная конфигурация дыхательного контура может варьироваться в зависимости от режима вентиляции, типа аппаратного вдоха и схемы потока (в зависимости от ситуации).</w:t>
      </w:r>
    </w:p>
    <w:p w14:paraId="4293213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Если аппарат ИВЛ оснащен увлажнителем, включают в испытание увлажнитель, заполненный до наиболее неблагоприятного уровня.</w:t>
      </w:r>
    </w:p>
    <w:p w14:paraId="216F4CE6"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Настраивают конфигурацию имитатора легких с компонентами податливости и сопротивления, значения которых указаны в таблице 201.102.</w:t>
      </w:r>
    </w:p>
    <w:p w14:paraId="45E5D352"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w:t>
      </w:r>
      <w:r w:rsidRPr="002A5E48">
        <w:rPr>
          <w:rFonts w:ascii="Arial" w:eastAsia="Times New Roman" w:hAnsi="Arial" w:cs="Arial"/>
          <w:bCs/>
          <w:sz w:val="24"/>
          <w:szCs w:val="24"/>
        </w:rPr>
        <w:t>)</w:t>
      </w:r>
      <w:r w:rsidRPr="002A5E48">
        <w:rPr>
          <w:rFonts w:ascii="Arial" w:eastAsia="Times New Roman" w:hAnsi="Arial" w:cs="Arial"/>
          <w:bCs/>
          <w:sz w:val="24"/>
          <w:szCs w:val="24"/>
        </w:rPr>
        <w:tab/>
        <w:t>Акустически изолируют имитатор легких с помощью соответствующих средств, чтобы любой вызванный им шум не мешал измерению звука аппарата ИВЛ.</w:t>
      </w:r>
    </w:p>
    <w:p w14:paraId="1CE8BA5F" w14:textId="77777777" w:rsidR="002A5E48" w:rsidRPr="002A5E48" w:rsidRDefault="002A5E48" w:rsidP="009A2562">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ii</w:t>
      </w:r>
      <w:r w:rsidRPr="002A5E48">
        <w:rPr>
          <w:rFonts w:ascii="Arial" w:eastAsia="Times New Roman" w:hAnsi="Arial" w:cs="Arial"/>
          <w:bCs/>
          <w:sz w:val="24"/>
          <w:szCs w:val="24"/>
        </w:rPr>
        <w:t>)</w:t>
      </w:r>
      <w:r w:rsidRPr="002A5E48">
        <w:rPr>
          <w:rFonts w:ascii="Arial" w:eastAsia="Times New Roman" w:hAnsi="Arial" w:cs="Arial"/>
          <w:bCs/>
          <w:sz w:val="24"/>
          <w:szCs w:val="24"/>
        </w:rPr>
        <w:tab/>
        <w:t>Подключают отверстие для присоединения пациента к имитатору легких.</w:t>
      </w:r>
    </w:p>
    <w:p w14:paraId="2742903A"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88" w:name="_Toc123889984"/>
      <w:bookmarkStart w:id="89" w:name="_Toc123900294"/>
      <w:r w:rsidRPr="002A5E48">
        <w:rPr>
          <w:rFonts w:ascii="Arial" w:eastAsia="Times New Roman" w:hAnsi="Arial" w:cs="Arial"/>
          <w:bCs/>
          <w:sz w:val="24"/>
          <w:szCs w:val="24"/>
        </w:rPr>
        <w:t>Таблица</w:t>
      </w:r>
      <w:r w:rsidRPr="002A5E48">
        <w:rPr>
          <w:rFonts w:ascii="Arial" w:eastAsia="Times New Roman" w:hAnsi="Arial" w:cs="Arial"/>
          <w:bCs/>
          <w:sz w:val="24"/>
          <w:szCs w:val="24"/>
          <w:lang w:val="en-US"/>
        </w:rPr>
        <w:t> </w:t>
      </w:r>
      <w:r w:rsidRPr="00B10B5D">
        <w:rPr>
          <w:rFonts w:ascii="Arial" w:eastAsia="Times New Roman" w:hAnsi="Arial" w:cs="Arial"/>
          <w:bCs/>
          <w:sz w:val="24"/>
          <w:szCs w:val="24"/>
        </w:rPr>
        <w:t>201.102</w:t>
      </w:r>
      <w:r w:rsidRPr="002A5E48">
        <w:rPr>
          <w:rFonts w:ascii="Arial" w:eastAsia="Times New Roman" w:hAnsi="Arial" w:cs="Arial"/>
          <w:bCs/>
          <w:sz w:val="24"/>
          <w:szCs w:val="24"/>
          <w:lang w:val="en-US"/>
        </w:rPr>
        <w:t> </w:t>
      </w:r>
      <w:r w:rsidRPr="00B10B5D">
        <w:rPr>
          <w:rFonts w:ascii="Arial" w:eastAsia="Times New Roman" w:hAnsi="Arial" w:cs="Arial"/>
          <w:bCs/>
          <w:sz w:val="24"/>
          <w:szCs w:val="24"/>
        </w:rPr>
        <w:t xml:space="preserve">— </w:t>
      </w:r>
      <w:bookmarkEnd w:id="88"/>
      <w:bookmarkEnd w:id="89"/>
      <w:r w:rsidRPr="002A5E48">
        <w:rPr>
          <w:rFonts w:ascii="Arial" w:eastAsia="Times New Roman" w:hAnsi="Arial" w:cs="Arial"/>
          <w:bCs/>
          <w:sz w:val="24"/>
          <w:szCs w:val="24"/>
        </w:rPr>
        <w:t>Режимы акустических испытаний</w: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IF</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B10B5D">
        <w:rPr>
          <w:rFonts w:ascii="Arial" w:eastAsia="Times New Roman" w:hAnsi="Arial" w:cs="Arial"/>
          <w:bCs/>
          <w:sz w:val="24"/>
          <w:szCs w:val="24"/>
        </w:rPr>
        <w:instrText>_+3" "</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IF</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DOCPROPERTY</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&lt;&gt; </w:instrText>
      </w:r>
      <w:r w:rsidRPr="002A5E48">
        <w:rPr>
          <w:rFonts w:ascii="Arial" w:eastAsia="Times New Roman" w:hAnsi="Arial" w:cs="Arial"/>
          <w:bCs/>
          <w:sz w:val="24"/>
          <w:szCs w:val="24"/>
          <w:lang w:val="en-US"/>
        </w:rPr>
        <w:instrText>N</w:instrText>
      </w:r>
      <w:r w:rsidRPr="00B10B5D">
        <w:rPr>
          <w:rFonts w:ascii="Arial" w:eastAsia="Times New Roman" w:hAnsi="Arial" w:cs="Arial"/>
          <w:bCs/>
          <w:sz w:val="24"/>
          <w:szCs w:val="24"/>
        </w:rPr>
        <w:instrText xml:space="preserve"> "&lt;</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QUOTE</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Tbl</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large</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span</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sidRPr="002A5E48">
        <w:rPr>
          <w:rFonts w:ascii="Arial" w:eastAsia="Times New Roman" w:hAnsi="Arial" w:cs="Arial"/>
          <w:bCs/>
          <w:sz w:val="24"/>
          <w:szCs w:val="24"/>
          <w:lang w:val="en-US"/>
        </w:rPr>
        <w:instrText>Tbl</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large</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span</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sidRPr="00B10B5D">
        <w:rPr>
          <w:rFonts w:ascii="Arial" w:eastAsia="Times New Roman" w:hAnsi="Arial" w:cs="Arial"/>
          <w:bCs/>
          <w:noProof/>
          <w:sz w:val="24"/>
          <w:szCs w:val="24"/>
        </w:rPr>
        <w:instrText>&lt;</w:instrText>
      </w:r>
      <w:r w:rsidRPr="002A5E48">
        <w:rPr>
          <w:rFonts w:ascii="Arial" w:eastAsia="Times New Roman" w:hAnsi="Arial" w:cs="Arial"/>
          <w:bCs/>
          <w:noProof/>
          <w:sz w:val="24"/>
          <w:szCs w:val="24"/>
          <w:lang w:val="en-US"/>
        </w:rPr>
        <w:instrText>Tbl</w:instrText>
      </w:r>
      <w:r w:rsidRPr="00B10B5D">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US"/>
        </w:rPr>
        <w:instrText>large</w:instrText>
      </w:r>
      <w:r w:rsidRPr="00B10B5D">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US"/>
        </w:rPr>
        <w:instrText>span</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IF</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 </w:instrText>
      </w:r>
      <w:r w:rsidRPr="002A5E48">
        <w:rPr>
          <w:rFonts w:ascii="Arial" w:eastAsia="Times New Roman" w:hAnsi="Arial" w:cs="Arial"/>
          <w:bCs/>
          <w:sz w:val="24"/>
          <w:szCs w:val="24"/>
          <w:lang w:val="en-US"/>
        </w:rPr>
        <w:instrText>AND</w:instrText>
      </w:r>
      <w:r w:rsidRPr="00B10B5D">
        <w:rPr>
          <w:rFonts w:ascii="Arial" w:eastAsia="Times New Roman" w:hAnsi="Arial" w:cs="Arial"/>
          <w:bCs/>
          <w:sz w:val="24"/>
          <w:szCs w:val="24"/>
        </w:rPr>
        <w:instrText>(</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COMPARE</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DOCPROPERTY</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&lt;&gt; </w:instrText>
      </w:r>
      <w:r w:rsidRPr="002A5E48">
        <w:rPr>
          <w:rFonts w:ascii="Arial" w:eastAsia="Times New Roman" w:hAnsi="Arial" w:cs="Arial"/>
          <w:bCs/>
          <w:sz w:val="24"/>
          <w:szCs w:val="24"/>
          <w:lang w:val="en-US"/>
        </w:rPr>
        <w:instrText>N</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Pr>
          <w:rFonts w:ascii="Arial" w:eastAsia="Times New Roman" w:hAnsi="Arial" w:cs="Arial"/>
          <w:bCs/>
          <w:noProof/>
          <w:sz w:val="24"/>
          <w:szCs w:val="24"/>
        </w:rPr>
        <w:instrText>1</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COMPARE</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DOCPROPERTY</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a</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&lt;&gt; </w:instrText>
      </w:r>
      <w:r w:rsidRPr="002A5E48">
        <w:rPr>
          <w:rFonts w:ascii="Arial" w:eastAsia="Times New Roman" w:hAnsi="Arial" w:cs="Arial"/>
          <w:bCs/>
          <w:sz w:val="24"/>
          <w:szCs w:val="24"/>
          <w:lang w:val="en-US"/>
        </w:rPr>
        <w:instrText>N</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Pr>
          <w:rFonts w:ascii="Arial" w:eastAsia="Times New Roman" w:hAnsi="Arial" w:cs="Arial"/>
          <w:bCs/>
          <w:noProof/>
          <w:sz w:val="24"/>
          <w:szCs w:val="24"/>
        </w:rPr>
        <w:instrText>1</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sidRPr="00B10B5D">
        <w:rPr>
          <w:rFonts w:ascii="Arial" w:eastAsia="Times New Roman" w:hAnsi="Arial" w:cs="Arial"/>
          <w:b/>
          <w:bCs/>
          <w:noProof/>
          <w:sz w:val="24"/>
          <w:szCs w:val="24"/>
        </w:rPr>
        <w:instrText>!Синтаксическая ошибка, ,,</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 1 "</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QUOTE</w:instrText>
      </w:r>
      <w:r w:rsidRPr="00B10B5D">
        <w:rPr>
          <w:rFonts w:ascii="Arial" w:eastAsia="Times New Roman" w:hAnsi="Arial" w:cs="Arial"/>
          <w:bCs/>
          <w:sz w:val="24"/>
          <w:szCs w:val="24"/>
        </w:rPr>
        <w:instrText xml:space="preserve"> "" </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IF</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DOCPROPERTY</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&lt;&gt; </w:instrText>
      </w:r>
      <w:r w:rsidRPr="002A5E48">
        <w:rPr>
          <w:rFonts w:ascii="Arial" w:eastAsia="Times New Roman" w:hAnsi="Arial" w:cs="Arial"/>
          <w:bCs/>
          <w:sz w:val="24"/>
          <w:szCs w:val="24"/>
          <w:lang w:val="en-US"/>
        </w:rPr>
        <w:instrText>N</w:instrText>
      </w:r>
      <w:r w:rsidRPr="00B10B5D">
        <w:rPr>
          <w:rFonts w:ascii="Arial" w:eastAsia="Times New Roman" w:hAnsi="Arial" w:cs="Arial"/>
          <w:bCs/>
          <w:sz w:val="24"/>
          <w:szCs w:val="24"/>
        </w:rPr>
        <w:instrText xml:space="preserve"> "&gt;" </w:instrText>
      </w:r>
      <w:r w:rsidRPr="002A5E48">
        <w:rPr>
          <w:rFonts w:ascii="Arial" w:eastAsia="Times New Roman" w:hAnsi="Arial" w:cs="Arial"/>
          <w:bCs/>
          <w:sz w:val="24"/>
          <w:szCs w:val="24"/>
        </w:rPr>
        <w:fldChar w:fldCharType="separate"/>
      </w:r>
      <w:r w:rsidRPr="00B10B5D">
        <w:rPr>
          <w:rFonts w:ascii="Arial" w:eastAsia="Times New Roman" w:hAnsi="Arial" w:cs="Arial"/>
          <w:bCs/>
          <w:noProof/>
          <w:sz w:val="24"/>
          <w:szCs w:val="24"/>
        </w:rPr>
        <w:instrText>&gt;</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QUOTE</w:instrText>
      </w:r>
      <w:r w:rsidRPr="00B10B5D">
        <w:rPr>
          <w:rFonts w:ascii="Arial" w:eastAsia="Times New Roman" w:hAnsi="Arial" w:cs="Arial"/>
          <w:bCs/>
          <w:sz w:val="24"/>
          <w:szCs w:val="24"/>
        </w:rPr>
        <w:instrText xml:space="preserve"> "" </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sidR="008C2D48" w:rsidRPr="00B10B5D">
        <w:rPr>
          <w:rFonts w:ascii="Arial" w:eastAsia="Times New Roman" w:hAnsi="Arial" w:cs="Arial"/>
          <w:bCs/>
          <w:noProof/>
          <w:sz w:val="24"/>
          <w:szCs w:val="24"/>
        </w:rPr>
        <w:t>&lt;</w:t>
      </w:r>
      <w:r w:rsidR="008C2D48" w:rsidRPr="002A5E48">
        <w:rPr>
          <w:rFonts w:ascii="Arial" w:eastAsia="Times New Roman" w:hAnsi="Arial" w:cs="Arial"/>
          <w:bCs/>
          <w:noProof/>
          <w:sz w:val="24"/>
          <w:szCs w:val="24"/>
          <w:lang w:val="en-US"/>
        </w:rPr>
        <w:t>Tbl</w:t>
      </w:r>
      <w:r w:rsidR="008C2D48" w:rsidRPr="00B10B5D">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US"/>
        </w:rPr>
        <w:t>large</w:t>
      </w:r>
      <w:r w:rsidR="008C2D48" w:rsidRPr="00B10B5D">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US"/>
        </w:rPr>
        <w:t>span</w:t>
      </w:r>
      <w:r w:rsidR="008C2D48" w:rsidRPr="00B10B5D">
        <w:rPr>
          <w:rFonts w:ascii="Arial" w:eastAsia="Times New Roman" w:hAnsi="Arial" w:cs="Arial"/>
          <w:bCs/>
          <w:noProof/>
          <w:sz w:val="24"/>
          <w:szCs w:val="24"/>
        </w:rPr>
        <w:t>&gt;</w: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IF</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B10B5D">
        <w:rPr>
          <w:rFonts w:ascii="Arial" w:eastAsia="Times New Roman" w:hAnsi="Arial" w:cs="Arial"/>
          <w:bCs/>
          <w:sz w:val="24"/>
          <w:szCs w:val="24"/>
        </w:rPr>
        <w:instrText>_-3" "</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IF</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DOCPROPERTY</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&lt;&gt; </w:instrText>
      </w:r>
      <w:r w:rsidRPr="002A5E48">
        <w:rPr>
          <w:rFonts w:ascii="Arial" w:eastAsia="Times New Roman" w:hAnsi="Arial" w:cs="Arial"/>
          <w:bCs/>
          <w:sz w:val="24"/>
          <w:szCs w:val="24"/>
          <w:lang w:val="en-US"/>
        </w:rPr>
        <w:instrText>N</w:instrText>
      </w:r>
      <w:r w:rsidRPr="00B10B5D">
        <w:rPr>
          <w:rFonts w:ascii="Arial" w:eastAsia="Times New Roman" w:hAnsi="Arial" w:cs="Arial"/>
          <w:bCs/>
          <w:sz w:val="24"/>
          <w:szCs w:val="24"/>
        </w:rPr>
        <w:instrText xml:space="preserve"> "&lt;/</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QUOTE</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Tbl</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large</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span</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sidRPr="002A5E48">
        <w:rPr>
          <w:rFonts w:ascii="Arial" w:eastAsia="Times New Roman" w:hAnsi="Arial" w:cs="Arial"/>
          <w:bCs/>
          <w:sz w:val="24"/>
          <w:szCs w:val="24"/>
          <w:lang w:val="en-US"/>
        </w:rPr>
        <w:instrText>Tbl</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large</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span</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sidRPr="00B10B5D">
        <w:rPr>
          <w:rFonts w:ascii="Arial" w:eastAsia="Times New Roman" w:hAnsi="Arial" w:cs="Arial"/>
          <w:bCs/>
          <w:noProof/>
          <w:sz w:val="24"/>
          <w:szCs w:val="24"/>
        </w:rPr>
        <w:instrText>&lt;/</w:instrText>
      </w:r>
      <w:r w:rsidRPr="002A5E48">
        <w:rPr>
          <w:rFonts w:ascii="Arial" w:eastAsia="Times New Roman" w:hAnsi="Arial" w:cs="Arial"/>
          <w:bCs/>
          <w:noProof/>
          <w:sz w:val="24"/>
          <w:szCs w:val="24"/>
          <w:lang w:val="en-US"/>
        </w:rPr>
        <w:instrText>Tbl</w:instrText>
      </w:r>
      <w:r w:rsidRPr="00B10B5D">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US"/>
        </w:rPr>
        <w:instrText>large</w:instrText>
      </w:r>
      <w:r w:rsidRPr="00B10B5D">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US"/>
        </w:rPr>
        <w:instrText>span</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IF</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begin"/>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DOCPROPERTY</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B10B5D">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B10B5D">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&lt;&gt; </w:instrText>
      </w:r>
      <w:r w:rsidRPr="002A5E48">
        <w:rPr>
          <w:rFonts w:ascii="Arial" w:eastAsia="Times New Roman" w:hAnsi="Arial" w:cs="Arial"/>
          <w:bCs/>
          <w:sz w:val="24"/>
          <w:szCs w:val="24"/>
          <w:lang w:val="en-US"/>
        </w:rPr>
        <w:instrText>N</w:instrText>
      </w:r>
      <w:r w:rsidRPr="00B10B5D">
        <w:rPr>
          <w:rFonts w:ascii="Arial" w:eastAsia="Times New Roman" w:hAnsi="Arial" w:cs="Arial"/>
          <w:bCs/>
          <w:sz w:val="24"/>
          <w:szCs w:val="24"/>
        </w:rPr>
        <w:instrText xml:space="preserve"> "&gt;" </w:instrText>
      </w:r>
      <w:r w:rsidRPr="002A5E48">
        <w:rPr>
          <w:rFonts w:ascii="Arial" w:eastAsia="Times New Roman" w:hAnsi="Arial" w:cs="Arial"/>
          <w:bCs/>
          <w:sz w:val="24"/>
          <w:szCs w:val="24"/>
        </w:rPr>
        <w:fldChar w:fldCharType="separate"/>
      </w:r>
      <w:r w:rsidRPr="00B10B5D">
        <w:rPr>
          <w:rFonts w:ascii="Arial" w:eastAsia="Times New Roman" w:hAnsi="Arial" w:cs="Arial"/>
          <w:bCs/>
          <w:noProof/>
          <w:sz w:val="24"/>
          <w:szCs w:val="24"/>
        </w:rPr>
        <w:instrText>&gt;</w:instrText>
      </w:r>
      <w:r w:rsidRPr="002A5E48">
        <w:rPr>
          <w:rFonts w:ascii="Arial" w:eastAsia="Times New Roman" w:hAnsi="Arial" w:cs="Arial"/>
          <w:bCs/>
          <w:sz w:val="24"/>
          <w:szCs w:val="24"/>
        </w:rPr>
        <w:fldChar w:fldCharType="end"/>
      </w:r>
      <w:r w:rsidRPr="00B10B5D">
        <w:rPr>
          <w:rFonts w:ascii="Arial" w:eastAsia="Times New Roman" w:hAnsi="Arial" w:cs="Arial"/>
          <w:bCs/>
          <w:sz w:val="24"/>
          <w:szCs w:val="24"/>
        </w:rPr>
        <w:instrText xml:space="preserve">" "" </w:instrText>
      </w:r>
      <w:r w:rsidRPr="002A5E48">
        <w:rPr>
          <w:rFonts w:ascii="Arial" w:eastAsia="Times New Roman" w:hAnsi="Arial" w:cs="Arial"/>
          <w:bCs/>
          <w:sz w:val="24"/>
          <w:szCs w:val="24"/>
        </w:rPr>
        <w:fldChar w:fldCharType="separate"/>
      </w:r>
      <w:r w:rsidR="008C2D48" w:rsidRPr="00B10B5D">
        <w:rPr>
          <w:rFonts w:ascii="Arial" w:eastAsia="Times New Roman" w:hAnsi="Arial" w:cs="Arial"/>
          <w:bCs/>
          <w:noProof/>
          <w:sz w:val="24"/>
          <w:szCs w:val="24"/>
        </w:rPr>
        <w:t>&lt;/</w:t>
      </w:r>
      <w:r w:rsidR="008C2D48" w:rsidRPr="002A5E48">
        <w:rPr>
          <w:rFonts w:ascii="Arial" w:eastAsia="Times New Roman" w:hAnsi="Arial" w:cs="Arial"/>
          <w:bCs/>
          <w:noProof/>
          <w:sz w:val="24"/>
          <w:szCs w:val="24"/>
          <w:lang w:val="en-US"/>
        </w:rPr>
        <w:t>Tbl</w:t>
      </w:r>
      <w:r w:rsidR="008C2D48" w:rsidRPr="00B10B5D">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US"/>
        </w:rPr>
        <w:t>large</w:t>
      </w:r>
      <w:r w:rsidR="008C2D48" w:rsidRPr="00B10B5D">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US"/>
        </w:rPr>
        <w:t>span</w:t>
      </w:r>
      <w:r w:rsidR="008C2D48" w:rsidRPr="00B10B5D">
        <w:rPr>
          <w:rFonts w:ascii="Arial" w:eastAsia="Times New Roman" w:hAnsi="Arial" w:cs="Arial"/>
          <w:bCs/>
          <w:noProof/>
          <w:sz w:val="24"/>
          <w:szCs w:val="24"/>
        </w:rPr>
        <w:t>&gt;</w:t>
      </w:r>
      <w:r w:rsidRPr="002A5E48">
        <w:rPr>
          <w:rFonts w:ascii="Arial" w:eastAsia="Times New Roman" w:hAnsi="Arial" w:cs="Arial"/>
          <w:bCs/>
          <w:sz w:val="24"/>
          <w:szCs w:val="24"/>
        </w:rPr>
        <w:fldChar w:fldCharType="end"/>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71"/>
        <w:gridCol w:w="2072"/>
        <w:gridCol w:w="2975"/>
        <w:gridCol w:w="2104"/>
      </w:tblGrid>
      <w:tr w:rsidR="002A5E48" w:rsidRPr="002A5E48" w14:paraId="0231F412" w14:textId="77777777" w:rsidTr="002A5E48">
        <w:trPr>
          <w:tblHeader/>
          <w:jc w:val="center"/>
        </w:trPr>
        <w:tc>
          <w:tcPr>
            <w:tcW w:w="2960" w:type="dxa"/>
            <w:tcBorders>
              <w:top w:val="single" w:sz="12" w:space="0" w:color="auto"/>
              <w:left w:val="single" w:sz="12" w:space="0" w:color="auto"/>
              <w:bottom w:val="single" w:sz="4" w:space="0" w:color="auto"/>
              <w:right w:val="single" w:sz="4" w:space="0" w:color="auto"/>
            </w:tcBorders>
            <w:vAlign w:val="center"/>
          </w:tcPr>
          <w:p w14:paraId="3FA3C00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Регулируемый параметр</w:t>
            </w:r>
          </w:p>
        </w:tc>
        <w:tc>
          <w:tcPr>
            <w:tcW w:w="6757" w:type="dxa"/>
            <w:gridSpan w:val="3"/>
            <w:tcBorders>
              <w:top w:val="single" w:sz="12" w:space="0" w:color="auto"/>
              <w:left w:val="single" w:sz="4" w:space="0" w:color="auto"/>
              <w:bottom w:val="single" w:sz="4" w:space="0" w:color="auto"/>
              <w:right w:val="single" w:sz="12" w:space="0" w:color="auto"/>
            </w:tcBorders>
          </w:tcPr>
          <w:p w14:paraId="0809FCC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Режим испытаний</w:t>
            </w:r>
          </w:p>
        </w:tc>
      </w:tr>
      <w:tr w:rsidR="002A5E48" w:rsidRPr="002A5E48" w14:paraId="08C6FE4E" w14:textId="77777777" w:rsidTr="002A5E48">
        <w:trPr>
          <w:tblHeader/>
          <w:jc w:val="center"/>
        </w:trPr>
        <w:tc>
          <w:tcPr>
            <w:tcW w:w="2960" w:type="dxa"/>
            <w:tcBorders>
              <w:top w:val="single" w:sz="4" w:space="0" w:color="auto"/>
              <w:left w:val="single" w:sz="12" w:space="0" w:color="auto"/>
              <w:bottom w:val="single" w:sz="4" w:space="0" w:color="auto"/>
              <w:right w:val="single" w:sz="4" w:space="0" w:color="auto"/>
            </w:tcBorders>
            <w:vAlign w:val="center"/>
          </w:tcPr>
          <w:p w14:paraId="516D115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 </w:t>
            </w:r>
          </w:p>
        </w:tc>
        <w:tc>
          <w:tcPr>
            <w:tcW w:w="6757" w:type="dxa"/>
            <w:gridSpan w:val="3"/>
            <w:tcBorders>
              <w:top w:val="single" w:sz="4" w:space="0" w:color="auto"/>
              <w:left w:val="single" w:sz="4" w:space="0" w:color="auto"/>
              <w:bottom w:val="single" w:sz="4" w:space="0" w:color="auto"/>
              <w:right w:val="single" w:sz="12" w:space="0" w:color="auto"/>
            </w:tcBorders>
          </w:tcPr>
          <w:p w14:paraId="603FC07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Для аппарата ИВЛ, предназначенного для обеспечения дыхательного объема</w:t>
            </w:r>
          </w:p>
        </w:tc>
      </w:tr>
      <w:tr w:rsidR="002A5E48" w:rsidRPr="002A5E48" w14:paraId="629BAA79" w14:textId="77777777" w:rsidTr="002A5E48">
        <w:trPr>
          <w:jc w:val="center"/>
        </w:trPr>
        <w:tc>
          <w:tcPr>
            <w:tcW w:w="2960" w:type="dxa"/>
            <w:tcBorders>
              <w:top w:val="single" w:sz="4" w:space="0" w:color="auto"/>
              <w:left w:val="single" w:sz="12" w:space="0" w:color="auto"/>
              <w:bottom w:val="single" w:sz="12" w:space="0" w:color="auto"/>
              <w:right w:val="single" w:sz="4" w:space="0" w:color="auto"/>
            </w:tcBorders>
          </w:tcPr>
          <w:p w14:paraId="5516B9D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 </w:t>
            </w:r>
          </w:p>
        </w:tc>
        <w:tc>
          <w:tcPr>
            <w:tcW w:w="2113" w:type="dxa"/>
            <w:tcBorders>
              <w:top w:val="single" w:sz="4" w:space="0" w:color="auto"/>
              <w:left w:val="single" w:sz="4" w:space="0" w:color="auto"/>
              <w:bottom w:val="single" w:sz="12" w:space="0" w:color="auto"/>
              <w:right w:val="single" w:sz="4" w:space="0" w:color="auto"/>
            </w:tcBorders>
          </w:tcPr>
          <w:p w14:paraId="63E4868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VT ≥ 300 </w:t>
            </w:r>
            <w:r w:rsidRPr="002A5E48">
              <w:rPr>
                <w:rFonts w:ascii="Arial" w:eastAsia="Times New Roman" w:hAnsi="Arial" w:cs="Arial"/>
                <w:bCs/>
                <w:sz w:val="24"/>
                <w:szCs w:val="24"/>
              </w:rPr>
              <w:t>мл</w:t>
            </w:r>
          </w:p>
        </w:tc>
        <w:tc>
          <w:tcPr>
            <w:tcW w:w="2322" w:type="dxa"/>
            <w:tcBorders>
              <w:top w:val="single" w:sz="4" w:space="0" w:color="auto"/>
              <w:left w:val="single" w:sz="4" w:space="0" w:color="auto"/>
              <w:bottom w:val="single" w:sz="12" w:space="0" w:color="auto"/>
              <w:right w:val="single" w:sz="4" w:space="0" w:color="auto"/>
            </w:tcBorders>
          </w:tcPr>
          <w:p w14:paraId="510AF5C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300 </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 ≥ VT ≥ 50 </w:t>
            </w:r>
            <w:r w:rsidRPr="002A5E48">
              <w:rPr>
                <w:rFonts w:ascii="Arial" w:eastAsia="Times New Roman" w:hAnsi="Arial" w:cs="Arial"/>
                <w:bCs/>
                <w:sz w:val="24"/>
                <w:szCs w:val="24"/>
              </w:rPr>
              <w:t>мл</w:t>
            </w:r>
          </w:p>
        </w:tc>
        <w:tc>
          <w:tcPr>
            <w:tcW w:w="2322" w:type="dxa"/>
            <w:tcBorders>
              <w:top w:val="single" w:sz="4" w:space="0" w:color="auto"/>
              <w:left w:val="single" w:sz="4" w:space="0" w:color="auto"/>
              <w:bottom w:val="single" w:sz="12" w:space="0" w:color="auto"/>
              <w:right w:val="single" w:sz="12" w:space="0" w:color="auto"/>
            </w:tcBorders>
          </w:tcPr>
          <w:p w14:paraId="2C84180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VT ≤ 50 </w:t>
            </w:r>
            <w:r w:rsidRPr="002A5E48">
              <w:rPr>
                <w:rFonts w:ascii="Arial" w:eastAsia="Times New Roman" w:hAnsi="Arial" w:cs="Arial"/>
                <w:bCs/>
                <w:sz w:val="24"/>
                <w:szCs w:val="24"/>
              </w:rPr>
              <w:t>мл</w:t>
            </w:r>
          </w:p>
        </w:tc>
      </w:tr>
      <w:tr w:rsidR="002A5E48" w:rsidRPr="002A5E48" w14:paraId="20AFACFA" w14:textId="77777777" w:rsidTr="002A5E48">
        <w:trPr>
          <w:jc w:val="center"/>
        </w:trPr>
        <w:tc>
          <w:tcPr>
            <w:tcW w:w="2960" w:type="dxa"/>
            <w:tcBorders>
              <w:top w:val="single" w:sz="12" w:space="0" w:color="auto"/>
              <w:left w:val="single" w:sz="12" w:space="0" w:color="auto"/>
              <w:bottom w:val="single" w:sz="4" w:space="0" w:color="auto"/>
              <w:right w:val="single" w:sz="4" w:space="0" w:color="auto"/>
            </w:tcBorders>
          </w:tcPr>
          <w:p w14:paraId="08E7D88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Дыхательный объем</w:t>
            </w:r>
            <w:r w:rsidRPr="002A5E48">
              <w:rPr>
                <w:rFonts w:ascii="Arial" w:eastAsia="Times New Roman" w:hAnsi="Arial" w:cs="Arial"/>
                <w:bCs/>
                <w:sz w:val="24"/>
                <w:szCs w:val="24"/>
                <w:lang w:val="en-GB"/>
              </w:rPr>
              <w:t>, VTa</w:t>
            </w:r>
          </w:p>
        </w:tc>
        <w:tc>
          <w:tcPr>
            <w:tcW w:w="2113" w:type="dxa"/>
            <w:tcBorders>
              <w:top w:val="single" w:sz="12" w:space="0" w:color="auto"/>
              <w:left w:val="single" w:sz="4" w:space="0" w:color="auto"/>
              <w:bottom w:val="single" w:sz="4" w:space="0" w:color="auto"/>
              <w:right w:val="single" w:sz="4" w:space="0" w:color="auto"/>
            </w:tcBorders>
          </w:tcPr>
          <w:p w14:paraId="416B3E9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500 </w:t>
            </w:r>
            <w:r w:rsidRPr="002A5E48">
              <w:rPr>
                <w:rFonts w:ascii="Arial" w:eastAsia="Times New Roman" w:hAnsi="Arial" w:cs="Arial"/>
                <w:bCs/>
                <w:sz w:val="24"/>
                <w:szCs w:val="24"/>
              </w:rPr>
              <w:t>мл</w:t>
            </w:r>
          </w:p>
        </w:tc>
        <w:tc>
          <w:tcPr>
            <w:tcW w:w="2322" w:type="dxa"/>
            <w:tcBorders>
              <w:top w:val="single" w:sz="12" w:space="0" w:color="auto"/>
              <w:left w:val="single" w:sz="4" w:space="0" w:color="auto"/>
              <w:bottom w:val="single" w:sz="4" w:space="0" w:color="auto"/>
              <w:right w:val="single" w:sz="4" w:space="0" w:color="auto"/>
            </w:tcBorders>
          </w:tcPr>
          <w:p w14:paraId="4A4DD90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150 </w:t>
            </w:r>
            <w:r w:rsidRPr="002A5E48">
              <w:rPr>
                <w:rFonts w:ascii="Arial" w:eastAsia="Times New Roman" w:hAnsi="Arial" w:cs="Arial"/>
                <w:bCs/>
                <w:sz w:val="24"/>
                <w:szCs w:val="24"/>
              </w:rPr>
              <w:t>мл</w:t>
            </w:r>
          </w:p>
        </w:tc>
        <w:tc>
          <w:tcPr>
            <w:tcW w:w="2322" w:type="dxa"/>
            <w:tcBorders>
              <w:top w:val="single" w:sz="12" w:space="0" w:color="auto"/>
              <w:left w:val="single" w:sz="4" w:space="0" w:color="auto"/>
              <w:bottom w:val="single" w:sz="4" w:space="0" w:color="auto"/>
              <w:right w:val="single" w:sz="12" w:space="0" w:color="auto"/>
            </w:tcBorders>
          </w:tcPr>
          <w:p w14:paraId="278B28F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30 </w:t>
            </w:r>
            <w:r w:rsidRPr="002A5E48">
              <w:rPr>
                <w:rFonts w:ascii="Arial" w:eastAsia="Times New Roman" w:hAnsi="Arial" w:cs="Arial"/>
                <w:bCs/>
                <w:sz w:val="24"/>
                <w:szCs w:val="24"/>
              </w:rPr>
              <w:t>мл</w:t>
            </w:r>
          </w:p>
        </w:tc>
      </w:tr>
      <w:tr w:rsidR="002A5E48" w:rsidRPr="002A5E48" w14:paraId="0E3F4703" w14:textId="77777777" w:rsidTr="002A5E48">
        <w:trPr>
          <w:jc w:val="center"/>
        </w:trPr>
        <w:tc>
          <w:tcPr>
            <w:tcW w:w="2960" w:type="dxa"/>
            <w:tcBorders>
              <w:top w:val="single" w:sz="4" w:space="0" w:color="auto"/>
              <w:left w:val="single" w:sz="12" w:space="0" w:color="auto"/>
              <w:bottom w:val="single" w:sz="4" w:space="0" w:color="auto"/>
              <w:right w:val="single" w:sz="4" w:space="0" w:color="auto"/>
            </w:tcBorders>
          </w:tcPr>
          <w:p w14:paraId="0E8BC87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Настроенная частота</w:t>
            </w:r>
          </w:p>
        </w:tc>
        <w:tc>
          <w:tcPr>
            <w:tcW w:w="2113" w:type="dxa"/>
            <w:tcBorders>
              <w:top w:val="single" w:sz="4" w:space="0" w:color="auto"/>
              <w:left w:val="single" w:sz="4" w:space="0" w:color="auto"/>
              <w:bottom w:val="single" w:sz="4" w:space="0" w:color="auto"/>
              <w:right w:val="single" w:sz="4" w:space="0" w:color="auto"/>
            </w:tcBorders>
          </w:tcPr>
          <w:p w14:paraId="2396485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 xml:space="preserve">10 </w:t>
            </w:r>
            <w:r w:rsidRPr="002A5E48">
              <w:rPr>
                <w:rFonts w:ascii="Arial" w:eastAsia="Times New Roman" w:hAnsi="Arial" w:cs="Arial"/>
                <w:bCs/>
                <w:sz w:val="24"/>
                <w:szCs w:val="24"/>
              </w:rPr>
              <w:t>вздохов</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мин</w:t>
            </w:r>
          </w:p>
        </w:tc>
        <w:tc>
          <w:tcPr>
            <w:tcW w:w="2322" w:type="dxa"/>
            <w:tcBorders>
              <w:top w:val="single" w:sz="4" w:space="0" w:color="auto"/>
              <w:left w:val="single" w:sz="4" w:space="0" w:color="auto"/>
              <w:bottom w:val="single" w:sz="4" w:space="0" w:color="auto"/>
              <w:right w:val="single" w:sz="4" w:space="0" w:color="auto"/>
            </w:tcBorders>
          </w:tcPr>
          <w:p w14:paraId="5760D8B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 xml:space="preserve">20 </w:t>
            </w:r>
            <w:r w:rsidRPr="002A5E48">
              <w:rPr>
                <w:rFonts w:ascii="Arial" w:eastAsia="Times New Roman" w:hAnsi="Arial" w:cs="Arial"/>
                <w:bCs/>
                <w:sz w:val="24"/>
                <w:szCs w:val="24"/>
              </w:rPr>
              <w:t>вздохов</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мин</w:t>
            </w:r>
          </w:p>
        </w:tc>
        <w:tc>
          <w:tcPr>
            <w:tcW w:w="2322" w:type="dxa"/>
            <w:tcBorders>
              <w:top w:val="single" w:sz="4" w:space="0" w:color="auto"/>
              <w:left w:val="single" w:sz="4" w:space="0" w:color="auto"/>
              <w:bottom w:val="single" w:sz="4" w:space="0" w:color="auto"/>
              <w:right w:val="single" w:sz="12" w:space="0" w:color="auto"/>
            </w:tcBorders>
          </w:tcPr>
          <w:p w14:paraId="3965B78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 xml:space="preserve">30 </w:t>
            </w:r>
            <w:r w:rsidRPr="002A5E48">
              <w:rPr>
                <w:rFonts w:ascii="Arial" w:eastAsia="Times New Roman" w:hAnsi="Arial" w:cs="Arial"/>
                <w:bCs/>
                <w:sz w:val="24"/>
                <w:szCs w:val="24"/>
              </w:rPr>
              <w:t>вздохов</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мин</w:t>
            </w:r>
          </w:p>
        </w:tc>
      </w:tr>
      <w:tr w:rsidR="002A5E48" w:rsidRPr="002A5E48" w14:paraId="5CD3E092" w14:textId="77777777" w:rsidTr="002A5E48">
        <w:trPr>
          <w:jc w:val="center"/>
        </w:trPr>
        <w:tc>
          <w:tcPr>
            <w:tcW w:w="2960" w:type="dxa"/>
            <w:tcBorders>
              <w:top w:val="single" w:sz="4" w:space="0" w:color="auto"/>
              <w:left w:val="single" w:sz="12" w:space="0" w:color="auto"/>
              <w:bottom w:val="single" w:sz="4" w:space="0" w:color="auto"/>
              <w:right w:val="single" w:sz="4" w:space="0" w:color="auto"/>
            </w:tcBorders>
          </w:tcPr>
          <w:p w14:paraId="2C93E6B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Отношение </w:t>
            </w:r>
            <w:r w:rsidRPr="002A5E48">
              <w:rPr>
                <w:rFonts w:ascii="Arial" w:eastAsia="Times New Roman" w:hAnsi="Arial" w:cs="Arial"/>
                <w:bCs/>
                <w:sz w:val="24"/>
                <w:szCs w:val="24"/>
                <w:lang w:val="en-GB"/>
              </w:rPr>
              <w:t>I:E</w:t>
            </w:r>
          </w:p>
        </w:tc>
        <w:tc>
          <w:tcPr>
            <w:tcW w:w="2113" w:type="dxa"/>
            <w:tcBorders>
              <w:top w:val="single" w:sz="4" w:space="0" w:color="auto"/>
              <w:left w:val="single" w:sz="4" w:space="0" w:color="auto"/>
              <w:bottom w:val="single" w:sz="4" w:space="0" w:color="auto"/>
              <w:right w:val="single" w:sz="4" w:space="0" w:color="auto"/>
            </w:tcBorders>
          </w:tcPr>
          <w:p w14:paraId="41064C1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1:2</w:t>
            </w:r>
          </w:p>
        </w:tc>
        <w:tc>
          <w:tcPr>
            <w:tcW w:w="2322" w:type="dxa"/>
            <w:tcBorders>
              <w:top w:val="single" w:sz="4" w:space="0" w:color="auto"/>
              <w:left w:val="single" w:sz="4" w:space="0" w:color="auto"/>
              <w:bottom w:val="single" w:sz="4" w:space="0" w:color="auto"/>
              <w:right w:val="single" w:sz="4" w:space="0" w:color="auto"/>
            </w:tcBorders>
          </w:tcPr>
          <w:p w14:paraId="29A24A9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1:2</w:t>
            </w:r>
          </w:p>
        </w:tc>
        <w:tc>
          <w:tcPr>
            <w:tcW w:w="2322" w:type="dxa"/>
            <w:tcBorders>
              <w:top w:val="single" w:sz="4" w:space="0" w:color="auto"/>
              <w:left w:val="single" w:sz="4" w:space="0" w:color="auto"/>
              <w:bottom w:val="single" w:sz="4" w:space="0" w:color="auto"/>
              <w:right w:val="single" w:sz="12" w:space="0" w:color="auto"/>
            </w:tcBorders>
          </w:tcPr>
          <w:p w14:paraId="5213CE0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1:2</w:t>
            </w:r>
          </w:p>
        </w:tc>
      </w:tr>
      <w:tr w:rsidR="002A5E48" w:rsidRPr="002A5E48" w14:paraId="51458F8B" w14:textId="77777777" w:rsidTr="002A5E48">
        <w:trPr>
          <w:jc w:val="center"/>
        </w:trPr>
        <w:tc>
          <w:tcPr>
            <w:tcW w:w="2960" w:type="dxa"/>
            <w:tcBorders>
              <w:top w:val="single" w:sz="4" w:space="0" w:color="auto"/>
              <w:left w:val="single" w:sz="12" w:space="0" w:color="auto"/>
              <w:bottom w:val="single" w:sz="4" w:space="0" w:color="auto"/>
              <w:right w:val="single" w:sz="4" w:space="0" w:color="auto"/>
            </w:tcBorders>
          </w:tcPr>
          <w:p w14:paraId="475B2EC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BAP</w:t>
            </w:r>
          </w:p>
        </w:tc>
        <w:tc>
          <w:tcPr>
            <w:tcW w:w="2113" w:type="dxa"/>
            <w:tcBorders>
              <w:top w:val="single" w:sz="4" w:space="0" w:color="auto"/>
              <w:left w:val="single" w:sz="4" w:space="0" w:color="auto"/>
              <w:bottom w:val="single" w:sz="4" w:space="0" w:color="auto"/>
              <w:right w:val="single" w:sz="4" w:space="0" w:color="auto"/>
            </w:tcBorders>
          </w:tcPr>
          <w:p w14:paraId="101F990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10 </w:t>
            </w:r>
            <w:r w:rsidRPr="002A5E48">
              <w:rPr>
                <w:rFonts w:ascii="Arial" w:eastAsia="Times New Roman" w:hAnsi="Arial" w:cs="Arial"/>
                <w:bCs/>
                <w:sz w:val="24"/>
                <w:szCs w:val="24"/>
              </w:rPr>
              <w:t>гПа</w:t>
            </w:r>
            <w:r w:rsidRPr="002A5E48">
              <w:rPr>
                <w:rFonts w:ascii="Arial" w:eastAsia="Times New Roman" w:hAnsi="Arial" w:cs="Arial"/>
                <w:bCs/>
                <w:sz w:val="24"/>
                <w:szCs w:val="24"/>
                <w:lang w:val="en-GB"/>
              </w:rPr>
              <w:t xml:space="preserve"> (10 </w:t>
            </w:r>
            <w:r w:rsidRPr="002A5E48">
              <w:rPr>
                <w:rFonts w:ascii="Arial" w:eastAsia="Times New Roman" w:hAnsi="Arial" w:cs="Arial"/>
                <w:bCs/>
                <w:sz w:val="24"/>
                <w:szCs w:val="24"/>
              </w:rPr>
              <w:t xml:space="preserve">см </w:t>
            </w:r>
            <w:r w:rsidRPr="002A5E48">
              <w:rPr>
                <w:rFonts w:ascii="Arial" w:eastAsia="Times New Roman" w:hAnsi="Arial" w:cs="Arial"/>
                <w:bCs/>
                <w:sz w:val="24"/>
                <w:szCs w:val="24"/>
                <w:lang w:val="en-GB"/>
              </w:rPr>
              <w:t>H2O)</w:t>
            </w:r>
          </w:p>
        </w:tc>
        <w:tc>
          <w:tcPr>
            <w:tcW w:w="2322" w:type="dxa"/>
            <w:tcBorders>
              <w:top w:val="single" w:sz="4" w:space="0" w:color="auto"/>
              <w:left w:val="single" w:sz="4" w:space="0" w:color="auto"/>
              <w:bottom w:val="single" w:sz="4" w:space="0" w:color="auto"/>
              <w:right w:val="single" w:sz="4" w:space="0" w:color="auto"/>
            </w:tcBorders>
          </w:tcPr>
          <w:p w14:paraId="273DCB7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10 </w:t>
            </w:r>
            <w:r w:rsidRPr="002A5E48">
              <w:rPr>
                <w:rFonts w:ascii="Arial" w:eastAsia="Times New Roman" w:hAnsi="Arial" w:cs="Arial"/>
                <w:bCs/>
                <w:sz w:val="24"/>
                <w:szCs w:val="24"/>
              </w:rPr>
              <w:t>гПа</w:t>
            </w:r>
            <w:r w:rsidRPr="002A5E48">
              <w:rPr>
                <w:rFonts w:ascii="Arial" w:eastAsia="Times New Roman" w:hAnsi="Arial" w:cs="Arial"/>
                <w:bCs/>
                <w:sz w:val="24"/>
                <w:szCs w:val="24"/>
                <w:lang w:val="en-GB"/>
              </w:rPr>
              <w:t xml:space="preserve"> (10 </w:t>
            </w:r>
            <w:r w:rsidRPr="002A5E48">
              <w:rPr>
                <w:rFonts w:ascii="Arial" w:eastAsia="Times New Roman" w:hAnsi="Arial" w:cs="Arial"/>
                <w:bCs/>
                <w:sz w:val="24"/>
                <w:szCs w:val="24"/>
              </w:rPr>
              <w:t xml:space="preserve">см </w:t>
            </w:r>
            <w:r w:rsidRPr="002A5E48">
              <w:rPr>
                <w:rFonts w:ascii="Arial" w:eastAsia="Times New Roman" w:hAnsi="Arial" w:cs="Arial"/>
                <w:bCs/>
                <w:sz w:val="24"/>
                <w:szCs w:val="24"/>
                <w:lang w:val="en-GB"/>
              </w:rPr>
              <w:t>H2O)</w:t>
            </w:r>
          </w:p>
        </w:tc>
        <w:tc>
          <w:tcPr>
            <w:tcW w:w="2322" w:type="dxa"/>
            <w:tcBorders>
              <w:top w:val="single" w:sz="4" w:space="0" w:color="auto"/>
              <w:left w:val="single" w:sz="4" w:space="0" w:color="auto"/>
              <w:bottom w:val="single" w:sz="4" w:space="0" w:color="auto"/>
              <w:right w:val="single" w:sz="12" w:space="0" w:color="auto"/>
            </w:tcBorders>
          </w:tcPr>
          <w:p w14:paraId="08B2DFE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10 </w:t>
            </w:r>
            <w:r w:rsidRPr="002A5E48">
              <w:rPr>
                <w:rFonts w:ascii="Arial" w:eastAsia="Times New Roman" w:hAnsi="Arial" w:cs="Arial"/>
                <w:bCs/>
                <w:sz w:val="24"/>
                <w:szCs w:val="24"/>
              </w:rPr>
              <w:t>гПа</w:t>
            </w:r>
            <w:r w:rsidRPr="002A5E48">
              <w:rPr>
                <w:rFonts w:ascii="Arial" w:eastAsia="Times New Roman" w:hAnsi="Arial" w:cs="Arial"/>
                <w:bCs/>
                <w:sz w:val="24"/>
                <w:szCs w:val="24"/>
                <w:lang w:val="en-GB"/>
              </w:rPr>
              <w:t xml:space="preserve"> (10 </w:t>
            </w:r>
            <w:r w:rsidRPr="002A5E48">
              <w:rPr>
                <w:rFonts w:ascii="Arial" w:eastAsia="Times New Roman" w:hAnsi="Arial" w:cs="Arial"/>
                <w:bCs/>
                <w:sz w:val="24"/>
                <w:szCs w:val="24"/>
              </w:rPr>
              <w:t xml:space="preserve">см </w:t>
            </w:r>
            <w:r w:rsidRPr="002A5E48">
              <w:rPr>
                <w:rFonts w:ascii="Arial" w:eastAsia="Times New Roman" w:hAnsi="Arial" w:cs="Arial"/>
                <w:bCs/>
                <w:sz w:val="24"/>
                <w:szCs w:val="24"/>
                <w:lang w:val="en-GB"/>
              </w:rPr>
              <w:t>H2O)</w:t>
            </w:r>
          </w:p>
        </w:tc>
      </w:tr>
      <w:tr w:rsidR="002A5E48" w:rsidRPr="002A5E48" w14:paraId="37A3ECE4" w14:textId="77777777" w:rsidTr="002A5E48">
        <w:trPr>
          <w:jc w:val="center"/>
        </w:trPr>
        <w:tc>
          <w:tcPr>
            <w:tcW w:w="2960" w:type="dxa"/>
            <w:tcBorders>
              <w:top w:val="single" w:sz="4" w:space="0" w:color="auto"/>
              <w:left w:val="single" w:sz="12" w:space="0" w:color="auto"/>
              <w:bottom w:val="single" w:sz="4" w:space="0" w:color="auto"/>
              <w:right w:val="single" w:sz="4" w:space="0" w:color="auto"/>
            </w:tcBorders>
          </w:tcPr>
          <w:p w14:paraId="74A0986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Линейное расстояние</w:t>
            </w:r>
            <w:r w:rsidRPr="002A5E48">
              <w:rPr>
                <w:rFonts w:ascii="Arial" w:eastAsia="Times New Roman" w:hAnsi="Arial" w:cs="Arial"/>
                <w:bCs/>
                <w:sz w:val="24"/>
                <w:szCs w:val="24"/>
                <w:lang w:val="en-GB"/>
              </w:rPr>
              <w:t>, Rb</w: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 xml:space="preserve"> REF _Ref86741812 \r \h  \* MERGEFORMAT </w:instrText>
            </w:r>
            <w:r w:rsidRPr="002A5E48">
              <w:rPr>
                <w:rFonts w:ascii="Arial" w:eastAsia="Times New Roman" w:hAnsi="Arial" w:cs="Arial"/>
                <w:bCs/>
                <w:sz w:val="24"/>
                <w:szCs w:val="24"/>
                <w:lang w:val="en-GB"/>
              </w:rPr>
            </w:r>
            <w:r w:rsidRPr="002A5E48">
              <w:rPr>
                <w:rFonts w:ascii="Arial" w:eastAsia="Times New Roman" w:hAnsi="Arial" w:cs="Arial"/>
                <w:bCs/>
                <w:sz w:val="24"/>
                <w:szCs w:val="24"/>
                <w:lang w:val="en-GB"/>
              </w:rPr>
              <w:fldChar w:fldCharType="separate"/>
            </w:r>
            <w:r w:rsidR="008C2D48" w:rsidRPr="008C2D48">
              <w:rPr>
                <w:rFonts w:ascii="Arial" w:eastAsia="Times New Roman" w:hAnsi="Arial" w:cs="Arial"/>
                <w:b/>
                <w:bCs/>
                <w:sz w:val="24"/>
                <w:szCs w:val="24"/>
                <w:lang w:val="en-GB"/>
              </w:rPr>
              <w:t>0</w:t>
            </w:r>
            <w:r w:rsidRPr="002A5E48">
              <w:rPr>
                <w:rFonts w:ascii="Arial" w:eastAsia="Times New Roman" w:hAnsi="Arial" w:cs="Arial"/>
                <w:bCs/>
                <w:sz w:val="24"/>
                <w:szCs w:val="24"/>
              </w:rPr>
              <w:fldChar w:fldCharType="end"/>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 xml:space="preserve"> REF _Ref86741842 \r \h  \* MERGEFORMAT </w:instrText>
            </w:r>
            <w:r w:rsidRPr="002A5E48">
              <w:rPr>
                <w:rFonts w:ascii="Arial" w:eastAsia="Times New Roman" w:hAnsi="Arial" w:cs="Arial"/>
                <w:bCs/>
                <w:sz w:val="24"/>
                <w:szCs w:val="24"/>
                <w:lang w:val="en-GB"/>
              </w:rPr>
            </w:r>
            <w:r w:rsidRPr="002A5E48">
              <w:rPr>
                <w:rFonts w:ascii="Arial" w:eastAsia="Times New Roman" w:hAnsi="Arial" w:cs="Arial"/>
                <w:bCs/>
                <w:sz w:val="24"/>
                <w:szCs w:val="24"/>
                <w:lang w:val="en-GB"/>
              </w:rPr>
              <w:fldChar w:fldCharType="separate"/>
            </w:r>
            <w:r w:rsidR="008C2D48" w:rsidRPr="008C2D48">
              <w:rPr>
                <w:rFonts w:ascii="Arial" w:eastAsia="Times New Roman" w:hAnsi="Arial" w:cs="Arial"/>
                <w:b/>
                <w:bCs/>
                <w:sz w:val="24"/>
                <w:szCs w:val="24"/>
                <w:lang w:val="en-GB"/>
              </w:rPr>
              <w:t>0</w:t>
            </w:r>
            <w:r w:rsidRPr="002A5E48">
              <w:rPr>
                <w:rFonts w:ascii="Arial" w:eastAsia="Times New Roman" w:hAnsi="Arial" w:cs="Arial"/>
                <w:bCs/>
                <w:sz w:val="24"/>
                <w:szCs w:val="24"/>
              </w:rPr>
              <w:fldChar w:fldCharType="end"/>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 xml:space="preserve"> REF _Ref86741863 \r \h  \* MERGEFORMAT </w:instrText>
            </w:r>
            <w:r w:rsidRPr="002A5E48">
              <w:rPr>
                <w:rFonts w:ascii="Arial" w:eastAsia="Times New Roman" w:hAnsi="Arial" w:cs="Arial"/>
                <w:bCs/>
                <w:sz w:val="24"/>
                <w:szCs w:val="24"/>
                <w:lang w:val="en-GB"/>
              </w:rPr>
            </w:r>
            <w:r w:rsidRPr="002A5E48">
              <w:rPr>
                <w:rFonts w:ascii="Arial" w:eastAsia="Times New Roman" w:hAnsi="Arial" w:cs="Arial"/>
                <w:bCs/>
                <w:sz w:val="24"/>
                <w:szCs w:val="24"/>
                <w:lang w:val="en-GB"/>
              </w:rPr>
              <w:fldChar w:fldCharType="separate"/>
            </w:r>
            <w:r w:rsidR="008C2D48" w:rsidRPr="008C2D48">
              <w:rPr>
                <w:rFonts w:ascii="Arial" w:eastAsia="Times New Roman" w:hAnsi="Arial" w:cs="Arial"/>
                <w:b/>
                <w:bCs/>
                <w:sz w:val="24"/>
                <w:szCs w:val="24"/>
                <w:lang w:val="en-GB"/>
              </w:rPr>
              <w:t>0</w:t>
            </w:r>
            <w:r w:rsidRPr="002A5E48">
              <w:rPr>
                <w:rFonts w:ascii="Arial" w:eastAsia="Times New Roman" w:hAnsi="Arial" w:cs="Arial"/>
                <w:bCs/>
                <w:sz w:val="24"/>
                <w:szCs w:val="24"/>
              </w:rPr>
              <w:fldChar w:fldCharType="end"/>
            </w:r>
          </w:p>
        </w:tc>
        <w:tc>
          <w:tcPr>
            <w:tcW w:w="2113" w:type="dxa"/>
            <w:tcBorders>
              <w:top w:val="single" w:sz="4" w:space="0" w:color="auto"/>
              <w:left w:val="single" w:sz="4" w:space="0" w:color="auto"/>
              <w:bottom w:val="single" w:sz="4" w:space="0" w:color="auto"/>
              <w:right w:val="single" w:sz="4" w:space="0" w:color="auto"/>
            </w:tcBorders>
          </w:tcPr>
          <w:p w14:paraId="5004214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5 </w:t>
            </w:r>
            <w:r w:rsidRPr="002A5E48">
              <w:rPr>
                <w:rFonts w:ascii="Arial" w:eastAsia="Times New Roman" w:hAnsi="Arial" w:cs="Arial"/>
                <w:bCs/>
                <w:sz w:val="24"/>
                <w:szCs w:val="24"/>
              </w:rPr>
              <w:t>гПа</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л</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с</w:t>
            </w:r>
            <w:r w:rsidRPr="002A5E48">
              <w:rPr>
                <w:rFonts w:ascii="Arial" w:eastAsia="Times New Roman" w:hAnsi="Arial" w:cs="Arial"/>
                <w:bCs/>
                <w:sz w:val="24"/>
                <w:szCs w:val="24"/>
                <w:lang w:val="en-GB"/>
              </w:rPr>
              <w:t>)-1 ±10 %</w:t>
            </w:r>
          </w:p>
        </w:tc>
        <w:tc>
          <w:tcPr>
            <w:tcW w:w="2322" w:type="dxa"/>
            <w:tcBorders>
              <w:top w:val="single" w:sz="4" w:space="0" w:color="auto"/>
              <w:left w:val="single" w:sz="4" w:space="0" w:color="auto"/>
              <w:bottom w:val="single" w:sz="4" w:space="0" w:color="auto"/>
              <w:right w:val="single" w:sz="4" w:space="0" w:color="auto"/>
            </w:tcBorders>
          </w:tcPr>
          <w:p w14:paraId="497E7E7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20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гПа</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л</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с</w:t>
            </w:r>
            <w:r w:rsidRPr="002A5E48">
              <w:rPr>
                <w:rFonts w:ascii="Arial" w:eastAsia="Times New Roman" w:hAnsi="Arial" w:cs="Arial"/>
                <w:bCs/>
                <w:sz w:val="24"/>
                <w:szCs w:val="24"/>
                <w:lang w:val="en-GB"/>
              </w:rPr>
              <w:t>)-1 ±10 %</w:t>
            </w:r>
          </w:p>
        </w:tc>
        <w:tc>
          <w:tcPr>
            <w:tcW w:w="2322" w:type="dxa"/>
            <w:tcBorders>
              <w:top w:val="single" w:sz="4" w:space="0" w:color="auto"/>
              <w:left w:val="single" w:sz="4" w:space="0" w:color="auto"/>
              <w:bottom w:val="single" w:sz="4" w:space="0" w:color="auto"/>
              <w:right w:val="single" w:sz="12" w:space="0" w:color="auto"/>
            </w:tcBorders>
          </w:tcPr>
          <w:p w14:paraId="14C72A0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r w:rsidRPr="002A5E48">
              <w:rPr>
                <w:rFonts w:ascii="Arial" w:eastAsia="Times New Roman" w:hAnsi="Arial" w:cs="Arial"/>
                <w:bCs/>
                <w:sz w:val="24"/>
                <w:szCs w:val="24"/>
              </w:rPr>
              <w:t>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гПа</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л</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с</w:t>
            </w:r>
            <w:r w:rsidRPr="002A5E48">
              <w:rPr>
                <w:rFonts w:ascii="Arial" w:eastAsia="Times New Roman" w:hAnsi="Arial" w:cs="Arial"/>
                <w:bCs/>
                <w:sz w:val="24"/>
                <w:szCs w:val="24"/>
                <w:lang w:val="en-GB"/>
              </w:rPr>
              <w:t>)-1 ±10 %</w:t>
            </w:r>
          </w:p>
        </w:tc>
      </w:tr>
      <w:tr w:rsidR="002A5E48" w:rsidRPr="002A5E48" w14:paraId="356DCC05" w14:textId="77777777" w:rsidTr="002A5E48">
        <w:trPr>
          <w:jc w:val="center"/>
        </w:trPr>
        <w:tc>
          <w:tcPr>
            <w:tcW w:w="2960" w:type="dxa"/>
            <w:tcBorders>
              <w:top w:val="single" w:sz="4" w:space="0" w:color="auto"/>
              <w:left w:val="single" w:sz="12" w:space="0" w:color="auto"/>
              <w:bottom w:val="single" w:sz="12" w:space="0" w:color="auto"/>
              <w:right w:val="single" w:sz="4" w:space="0" w:color="auto"/>
            </w:tcBorders>
          </w:tcPr>
          <w:p w14:paraId="26C3AFF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Изотермическая податливость, Cb</w:t>
            </w:r>
          </w:p>
        </w:tc>
        <w:tc>
          <w:tcPr>
            <w:tcW w:w="2113" w:type="dxa"/>
            <w:tcBorders>
              <w:top w:val="single" w:sz="4" w:space="0" w:color="auto"/>
              <w:left w:val="single" w:sz="4" w:space="0" w:color="auto"/>
              <w:bottom w:val="single" w:sz="12" w:space="0" w:color="auto"/>
              <w:right w:val="single" w:sz="4" w:space="0" w:color="auto"/>
            </w:tcBorders>
          </w:tcPr>
          <w:p w14:paraId="3C422EA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50 </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гПа</w:t>
            </w:r>
            <w:r w:rsidRPr="002A5E48">
              <w:rPr>
                <w:rFonts w:ascii="Arial" w:eastAsia="Times New Roman" w:hAnsi="Arial" w:cs="Arial"/>
                <w:bCs/>
                <w:sz w:val="24"/>
                <w:szCs w:val="24"/>
                <w:lang w:val="en-GB"/>
              </w:rPr>
              <w:t>-1 ±10 %</w:t>
            </w:r>
          </w:p>
        </w:tc>
        <w:tc>
          <w:tcPr>
            <w:tcW w:w="2322" w:type="dxa"/>
            <w:tcBorders>
              <w:top w:val="single" w:sz="4" w:space="0" w:color="auto"/>
              <w:left w:val="single" w:sz="4" w:space="0" w:color="auto"/>
              <w:bottom w:val="single" w:sz="12" w:space="0" w:color="auto"/>
              <w:right w:val="single" w:sz="4" w:space="0" w:color="auto"/>
            </w:tcBorders>
          </w:tcPr>
          <w:p w14:paraId="5203D48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2</w:t>
            </w:r>
            <w:r w:rsidRPr="002A5E48">
              <w:rPr>
                <w:rFonts w:ascii="Arial" w:eastAsia="Times New Roman" w:hAnsi="Arial" w:cs="Arial"/>
                <w:bCs/>
                <w:sz w:val="24"/>
                <w:szCs w:val="24"/>
                <w:lang w:val="en-GB"/>
              </w:rPr>
              <w:t>0 </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гПа</w:t>
            </w:r>
            <w:r w:rsidRPr="002A5E48">
              <w:rPr>
                <w:rFonts w:ascii="Arial" w:eastAsia="Times New Roman" w:hAnsi="Arial" w:cs="Arial"/>
                <w:bCs/>
                <w:sz w:val="24"/>
                <w:szCs w:val="24"/>
                <w:lang w:val="en-GB"/>
              </w:rPr>
              <w:t>-1 ±10 %</w:t>
            </w:r>
          </w:p>
        </w:tc>
        <w:tc>
          <w:tcPr>
            <w:tcW w:w="2322" w:type="dxa"/>
            <w:tcBorders>
              <w:top w:val="single" w:sz="4" w:space="0" w:color="auto"/>
              <w:left w:val="single" w:sz="4" w:space="0" w:color="auto"/>
              <w:bottom w:val="single" w:sz="12" w:space="0" w:color="auto"/>
              <w:right w:val="single" w:sz="12" w:space="0" w:color="auto"/>
            </w:tcBorders>
          </w:tcPr>
          <w:p w14:paraId="77FCB9B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1</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гПа</w:t>
            </w:r>
            <w:r w:rsidRPr="002A5E48">
              <w:rPr>
                <w:rFonts w:ascii="Arial" w:eastAsia="Times New Roman" w:hAnsi="Arial" w:cs="Arial"/>
                <w:bCs/>
                <w:sz w:val="24"/>
                <w:szCs w:val="24"/>
                <w:lang w:val="en-GB"/>
              </w:rPr>
              <w:t>-1 ±10 %</w:t>
            </w:r>
          </w:p>
        </w:tc>
      </w:tr>
      <w:tr w:rsidR="002A5E48" w:rsidRPr="002A5E48" w14:paraId="464C1E95" w14:textId="77777777" w:rsidTr="002A5E48">
        <w:trPr>
          <w:jc w:val="center"/>
        </w:trPr>
        <w:tc>
          <w:tcPr>
            <w:tcW w:w="9717" w:type="dxa"/>
            <w:gridSpan w:val="4"/>
            <w:tcBorders>
              <w:top w:val="single" w:sz="12" w:space="0" w:color="auto"/>
              <w:left w:val="single" w:sz="12" w:space="0" w:color="auto"/>
              <w:bottom w:val="single" w:sz="12" w:space="0" w:color="auto"/>
              <w:right w:val="single" w:sz="12" w:space="0" w:color="auto"/>
            </w:tcBorders>
          </w:tcPr>
          <w:p w14:paraId="50389F2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a</w:t>
            </w:r>
            <w:r w:rsidRPr="002A5E48">
              <w:rPr>
                <w:rFonts w:ascii="Arial" w:eastAsia="Times New Roman" w:hAnsi="Arial" w:cs="Arial"/>
                <w:bCs/>
                <w:sz w:val="24"/>
                <w:szCs w:val="24"/>
              </w:rPr>
              <w:tab/>
            </w:r>
            <w:r w:rsidRPr="002A5E48">
              <w:rPr>
                <w:rFonts w:ascii="Arial" w:eastAsia="Times New Roman" w:hAnsi="Arial" w:cs="Arial"/>
                <w:bCs/>
                <w:sz w:val="24"/>
                <w:szCs w:val="24"/>
                <w:lang w:val="en-GB"/>
              </w:rPr>
              <w:t>VT</w:t>
            </w:r>
            <w:r w:rsidRPr="002A5E48">
              <w:rPr>
                <w:rFonts w:ascii="Arial" w:eastAsia="Times New Roman" w:hAnsi="Arial" w:cs="Arial"/>
                <w:bCs/>
                <w:sz w:val="24"/>
                <w:szCs w:val="24"/>
              </w:rPr>
              <w:t xml:space="preserve"> измеряют с помощью датчика давления на имитаторе легких, где </w:t>
            </w:r>
            <w:r w:rsidRPr="002A5E48">
              <w:rPr>
                <w:rFonts w:ascii="Arial" w:eastAsia="Times New Roman" w:hAnsi="Arial" w:cs="Arial"/>
                <w:bCs/>
                <w:sz w:val="24"/>
                <w:szCs w:val="24"/>
                <w:lang w:val="en-GB"/>
              </w:rPr>
              <w:t>VT</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GB"/>
              </w:rPr>
              <w:t>C </w:t>
            </w:r>
            <w:r w:rsidRPr="002A5E48">
              <w:rPr>
                <w:rFonts w:ascii="Arial" w:eastAsia="Times New Roman" w:hAnsi="Arial" w:cs="Arial"/>
                <w:bCs/>
                <w:sz w:val="24"/>
                <w:szCs w:val="24"/>
              </w:rPr>
              <w:t>·</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w:t>
            </w:r>
            <w:r w:rsidRPr="002A5E48">
              <w:rPr>
                <w:rFonts w:ascii="Arial" w:eastAsia="Times New Roman" w:hAnsi="Arial" w:cs="Arial"/>
                <w:bCs/>
                <w:sz w:val="24"/>
                <w:szCs w:val="24"/>
                <w:lang w:val="en-GB"/>
              </w:rPr>
              <w:t>Pmax</w:t>
            </w:r>
            <w:r w:rsidRPr="002A5E48">
              <w:rPr>
                <w:rFonts w:ascii="Arial" w:eastAsia="Times New Roman" w:hAnsi="Arial" w:cs="Arial"/>
                <w:bCs/>
                <w:sz w:val="24"/>
                <w:szCs w:val="24"/>
              </w:rPr>
              <w:t xml:space="preserve"> - </w:t>
            </w:r>
            <w:r w:rsidRPr="002A5E48">
              <w:rPr>
                <w:rFonts w:ascii="Arial" w:eastAsia="Times New Roman" w:hAnsi="Arial" w:cs="Arial"/>
                <w:bCs/>
                <w:sz w:val="24"/>
                <w:szCs w:val="24"/>
                <w:lang w:val="en-GB"/>
              </w:rPr>
              <w:t>Pmin</w:t>
            </w:r>
            <w:r w:rsidRPr="002A5E48">
              <w:rPr>
                <w:rFonts w:ascii="Arial" w:eastAsia="Times New Roman" w:hAnsi="Arial" w:cs="Arial"/>
                <w:bCs/>
                <w:sz w:val="24"/>
                <w:szCs w:val="24"/>
              </w:rPr>
              <w:t>), а</w:t>
            </w:r>
            <w:r w:rsidRPr="002A5E48">
              <w:rPr>
                <w:rFonts w:ascii="Arial" w:eastAsia="Times New Roman" w:hAnsi="Arial" w:cs="Arial"/>
                <w:bCs/>
                <w:sz w:val="24"/>
                <w:szCs w:val="24"/>
              </w:rPr>
              <w:br/>
            </w:r>
            <w:r w:rsidRPr="002A5E48">
              <w:rPr>
                <w:rFonts w:ascii="Arial" w:eastAsia="Times New Roman" w:hAnsi="Arial" w:cs="Arial"/>
                <w:bCs/>
                <w:sz w:val="24"/>
                <w:szCs w:val="24"/>
              </w:rPr>
              <w:tab/>
            </w:r>
            <w:r w:rsidRPr="002A5E48">
              <w:rPr>
                <w:rFonts w:ascii="Arial" w:eastAsia="Times New Roman" w:hAnsi="Arial" w:cs="Arial"/>
                <w:bCs/>
                <w:sz w:val="24"/>
                <w:szCs w:val="24"/>
              </w:rPr>
              <w:tab/>
            </w:r>
            <w:r w:rsidRPr="002A5E48">
              <w:rPr>
                <w:rFonts w:ascii="Arial" w:eastAsia="Times New Roman" w:hAnsi="Arial" w:cs="Arial"/>
                <w:bCs/>
                <w:sz w:val="24"/>
                <w:szCs w:val="24"/>
                <w:lang w:val="en-GB"/>
              </w:rPr>
              <w:t>VT</w:t>
            </w:r>
            <w:r w:rsidRPr="002A5E48">
              <w:rPr>
                <w:rFonts w:ascii="Arial" w:eastAsia="Times New Roman" w:hAnsi="Arial" w:cs="Arial"/>
                <w:bCs/>
                <w:sz w:val="24"/>
                <w:szCs w:val="24"/>
              </w:rPr>
              <w:tab/>
              <w:t>объем, подаваемый в имитатор легких</w:t>
            </w:r>
            <w:r w:rsidRPr="002A5E48">
              <w:rPr>
                <w:rFonts w:ascii="Arial" w:eastAsia="Times New Roman" w:hAnsi="Arial" w:cs="Arial"/>
                <w:bCs/>
                <w:sz w:val="24"/>
                <w:szCs w:val="24"/>
              </w:rPr>
              <w:br/>
            </w:r>
            <w:r w:rsidRPr="002A5E48">
              <w:rPr>
                <w:rFonts w:ascii="Arial" w:eastAsia="Times New Roman" w:hAnsi="Arial" w:cs="Arial"/>
                <w:bCs/>
                <w:sz w:val="24"/>
                <w:szCs w:val="24"/>
              </w:rPr>
              <w:tab/>
            </w:r>
            <w:r w:rsidRPr="002A5E48">
              <w:rPr>
                <w:rFonts w:ascii="Arial" w:eastAsia="Times New Roman" w:hAnsi="Arial" w:cs="Arial"/>
                <w:bCs/>
                <w:sz w:val="24"/>
                <w:szCs w:val="24"/>
              </w:rPr>
              <w:tab/>
            </w:r>
            <w:r w:rsidRPr="002A5E48">
              <w:rPr>
                <w:rFonts w:ascii="Arial" w:eastAsia="Times New Roman" w:hAnsi="Arial" w:cs="Arial"/>
                <w:bCs/>
                <w:sz w:val="24"/>
                <w:szCs w:val="24"/>
                <w:lang w:val="en-GB"/>
              </w:rPr>
              <w:t>C</w:t>
            </w:r>
            <w:r w:rsidRPr="002A5E48">
              <w:rPr>
                <w:rFonts w:ascii="Arial" w:eastAsia="Times New Roman" w:hAnsi="Arial" w:cs="Arial"/>
                <w:bCs/>
                <w:sz w:val="24"/>
                <w:szCs w:val="24"/>
              </w:rPr>
              <w:tab/>
              <w:t>изотермическая податливость имитатора легких</w:t>
            </w:r>
            <w:r w:rsidRPr="002A5E48">
              <w:rPr>
                <w:rFonts w:ascii="Arial" w:eastAsia="Times New Roman" w:hAnsi="Arial" w:cs="Arial"/>
                <w:bCs/>
                <w:sz w:val="24"/>
                <w:szCs w:val="24"/>
              </w:rPr>
              <w:br/>
            </w:r>
            <w:r w:rsidRPr="002A5E48">
              <w:rPr>
                <w:rFonts w:ascii="Arial" w:eastAsia="Times New Roman" w:hAnsi="Arial" w:cs="Arial"/>
                <w:bCs/>
                <w:sz w:val="24"/>
                <w:szCs w:val="24"/>
              </w:rPr>
              <w:tab/>
            </w:r>
            <w:r w:rsidRPr="002A5E48">
              <w:rPr>
                <w:rFonts w:ascii="Arial" w:eastAsia="Times New Roman" w:hAnsi="Arial" w:cs="Arial"/>
                <w:bCs/>
                <w:sz w:val="24"/>
                <w:szCs w:val="24"/>
              </w:rPr>
              <w:tab/>
            </w:r>
            <w:r w:rsidRPr="002A5E48">
              <w:rPr>
                <w:rFonts w:ascii="Arial" w:eastAsia="Times New Roman" w:hAnsi="Arial" w:cs="Arial"/>
                <w:bCs/>
                <w:sz w:val="24"/>
                <w:szCs w:val="24"/>
                <w:lang w:val="en-GB"/>
              </w:rPr>
              <w:t>Pmax</w:t>
            </w:r>
            <w:r w:rsidRPr="002A5E48">
              <w:rPr>
                <w:rFonts w:ascii="Arial" w:eastAsia="Times New Roman" w:hAnsi="Arial" w:cs="Arial"/>
                <w:bCs/>
                <w:sz w:val="24"/>
                <w:szCs w:val="24"/>
              </w:rPr>
              <w:tab/>
              <w:t>максимальное давление, измеренное в имитаторе легких в конце фазы аппаратного вдоха</w:t>
            </w:r>
            <w:r w:rsidRPr="002A5E48">
              <w:rPr>
                <w:rFonts w:ascii="Arial" w:eastAsia="Times New Roman" w:hAnsi="Arial" w:cs="Arial"/>
                <w:bCs/>
                <w:sz w:val="24"/>
                <w:szCs w:val="24"/>
              </w:rPr>
              <w:br/>
            </w:r>
            <w:r w:rsidRPr="002A5E48">
              <w:rPr>
                <w:rFonts w:ascii="Arial" w:eastAsia="Times New Roman" w:hAnsi="Arial" w:cs="Arial"/>
                <w:bCs/>
                <w:sz w:val="24"/>
                <w:szCs w:val="24"/>
              </w:rPr>
              <w:tab/>
            </w:r>
            <w:r w:rsidRPr="002A5E48">
              <w:rPr>
                <w:rFonts w:ascii="Arial" w:eastAsia="Times New Roman" w:hAnsi="Arial" w:cs="Arial"/>
                <w:bCs/>
                <w:sz w:val="24"/>
                <w:szCs w:val="24"/>
              </w:rPr>
              <w:tab/>
            </w:r>
            <w:r w:rsidRPr="002A5E48">
              <w:rPr>
                <w:rFonts w:ascii="Arial" w:eastAsia="Times New Roman" w:hAnsi="Arial" w:cs="Arial"/>
                <w:bCs/>
                <w:sz w:val="24"/>
                <w:szCs w:val="24"/>
                <w:lang w:val="en-GB"/>
              </w:rPr>
              <w:t>Pmin</w:t>
            </w:r>
            <w:r w:rsidRPr="002A5E48">
              <w:rPr>
                <w:rFonts w:ascii="Arial" w:eastAsia="Times New Roman" w:hAnsi="Arial" w:cs="Arial"/>
                <w:bCs/>
                <w:sz w:val="24"/>
                <w:szCs w:val="24"/>
              </w:rPr>
              <w:tab/>
              <w:t>минимальное давление, измеренное в имитаторе легких в конце фазы выдоха.</w:t>
            </w:r>
          </w:p>
          <w:p w14:paraId="273F668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b</w:t>
            </w:r>
            <w:r w:rsidRPr="002A5E48">
              <w:rPr>
                <w:rFonts w:ascii="Arial" w:eastAsia="Times New Roman" w:hAnsi="Arial" w:cs="Arial"/>
                <w:bCs/>
                <w:sz w:val="24"/>
                <w:szCs w:val="24"/>
              </w:rPr>
              <w:tab/>
              <w:t xml:space="preserve">Точность </w:t>
            </w:r>
            <w:r w:rsidRPr="002A5E48">
              <w:rPr>
                <w:rFonts w:ascii="Arial" w:eastAsia="Times New Roman" w:hAnsi="Arial" w:cs="Arial"/>
                <w:bCs/>
                <w:sz w:val="24"/>
                <w:szCs w:val="24"/>
                <w:lang w:val="en-GB"/>
              </w:rPr>
              <w:t>C</w:t>
            </w:r>
            <w:r w:rsidRPr="002A5E48">
              <w:rPr>
                <w:rFonts w:ascii="Arial" w:eastAsia="Times New Roman" w:hAnsi="Arial" w:cs="Arial"/>
                <w:bCs/>
                <w:sz w:val="24"/>
                <w:szCs w:val="24"/>
              </w:rPr>
              <w:t xml:space="preserve"> и </w:t>
            </w:r>
            <w:r w:rsidRPr="002A5E48">
              <w:rPr>
                <w:rFonts w:ascii="Arial" w:eastAsia="Times New Roman" w:hAnsi="Arial" w:cs="Arial"/>
                <w:bCs/>
                <w:sz w:val="24"/>
                <w:szCs w:val="24"/>
                <w:lang w:val="en-GB"/>
              </w:rPr>
              <w:t>R</w:t>
            </w:r>
            <w:r w:rsidRPr="002A5E48">
              <w:rPr>
                <w:rFonts w:ascii="Arial" w:eastAsia="Times New Roman" w:hAnsi="Arial" w:cs="Arial"/>
                <w:bCs/>
                <w:sz w:val="24"/>
                <w:szCs w:val="24"/>
              </w:rPr>
              <w:t xml:space="preserve"> применима в диапазонах измеряемых параметров.</w:t>
            </w:r>
          </w:p>
        </w:tc>
      </w:tr>
    </w:tbl>
    <w:p w14:paraId="713E0B0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w:t>
      </w:r>
      <w:r w:rsidRPr="002A5E48">
        <w:rPr>
          <w:rFonts w:ascii="Arial" w:eastAsia="Times New Roman" w:hAnsi="Arial" w:cs="Arial"/>
          <w:bCs/>
          <w:sz w:val="24"/>
          <w:szCs w:val="24"/>
        </w:rPr>
        <w:tab/>
        <w:t>Настраивают аппарат ИВЛ на наиболее неблагоприятный режим вентиляции, тип аппаратного вдоха и схему потока, в зависимости от ситуации, которые обеспечивают вентиляцию, указанную в таблице 201.102.</w:t>
      </w:r>
    </w:p>
    <w:p w14:paraId="743AD22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w:t>
      </w:r>
      <w:r w:rsidRPr="002A5E48">
        <w:rPr>
          <w:rFonts w:ascii="Arial" w:eastAsia="Times New Roman" w:hAnsi="Arial" w:cs="Arial"/>
          <w:bCs/>
          <w:sz w:val="24"/>
          <w:szCs w:val="24"/>
        </w:rPr>
        <w:tab/>
        <w:t>Наиболее неблагоприятный режим вентиляции, тип аппаратного вдоха и схема потока может варьироваться в зависимости от конфигурации дыхательного контура.</w:t>
      </w:r>
    </w:p>
    <w:p w14:paraId="0F9D19A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5)</w:t>
      </w:r>
      <w:r w:rsidRPr="002A5E48">
        <w:rPr>
          <w:rFonts w:ascii="Arial" w:eastAsia="Times New Roman" w:hAnsi="Arial" w:cs="Arial"/>
          <w:bCs/>
          <w:sz w:val="24"/>
          <w:szCs w:val="24"/>
        </w:rPr>
        <w:tab/>
        <w:t xml:space="preserve">С помощью микрофона прибора для измерения уровня шума, соответствующего требованиям к приборам типа 1, указанным в </w:t>
      </w:r>
      <w:r w:rsidRPr="002A5E48">
        <w:rPr>
          <w:rFonts w:ascii="Arial" w:eastAsia="Times New Roman" w:hAnsi="Arial" w:cs="Arial"/>
          <w:bCs/>
          <w:sz w:val="24"/>
          <w:szCs w:val="24"/>
          <w:lang w:val="en-US"/>
        </w:rPr>
        <w:t>IEC </w:t>
      </w:r>
      <w:r w:rsidRPr="002A5E48">
        <w:rPr>
          <w:rFonts w:ascii="Arial" w:eastAsia="Times New Roman" w:hAnsi="Arial" w:cs="Arial"/>
          <w:bCs/>
          <w:sz w:val="24"/>
          <w:szCs w:val="24"/>
        </w:rPr>
        <w:t>61672</w:t>
      </w:r>
      <w:r w:rsidRPr="002A5E48">
        <w:rPr>
          <w:rFonts w:ascii="Arial" w:eastAsia="Times New Roman" w:hAnsi="Arial" w:cs="Arial"/>
          <w:bCs/>
          <w:sz w:val="24"/>
          <w:szCs w:val="24"/>
        </w:rPr>
        <w:noBreakHyphen/>
        <w:t xml:space="preserve">1:2013, измеряют максимальный взвешенный по времени уровень звукового давления с использованием характеристики взвешивания по частоте A и взвешивания по времени F прибора для измерения уровня шума (т.е. LAFmax) в 10 положениях в полусфере с радиусом от геометрического центра аппарата ИВЛ в свободном поле над отражающей плоскостью, как указано в подразделе 8.1.1.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 xml:space="preserve">3744:2010. Усредняют значения в соответствии с подразделом 8.2.2 </w:t>
      </w:r>
      <w:r w:rsidRPr="002A5E48">
        <w:rPr>
          <w:rFonts w:ascii="Arial" w:eastAsia="Times New Roman" w:hAnsi="Arial" w:cs="Arial"/>
          <w:bCs/>
          <w:sz w:val="24"/>
          <w:szCs w:val="24"/>
          <w:lang w:val="en-US"/>
        </w:rPr>
        <w:t>ISO </w:t>
      </w:r>
      <w:r w:rsidRPr="002A5E48">
        <w:rPr>
          <w:rFonts w:ascii="Arial" w:eastAsia="Times New Roman" w:hAnsi="Arial" w:cs="Arial"/>
          <w:bCs/>
          <w:sz w:val="24"/>
          <w:szCs w:val="24"/>
        </w:rPr>
        <w:t>3744:2010.</w:t>
      </w:r>
    </w:p>
    <w:p w14:paraId="18EEF74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6)</w:t>
      </w:r>
      <w:r w:rsidRPr="002A5E48">
        <w:rPr>
          <w:rFonts w:ascii="Arial" w:eastAsia="Times New Roman" w:hAnsi="Arial" w:cs="Arial"/>
          <w:bCs/>
          <w:sz w:val="24"/>
          <w:szCs w:val="24"/>
        </w:rPr>
        <w:tab/>
        <w:t>Рассчитывают уровень звукового давления, взвешенный по шкале A, усредненный по поверхности измерений, в соответствии с подразделом 8.2.2 ISO 3744:2010.</w:t>
      </w:r>
    </w:p>
    <w:p w14:paraId="2290910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7)</w:t>
      </w:r>
      <w:r w:rsidRPr="002A5E48">
        <w:rPr>
          <w:rFonts w:ascii="Arial" w:eastAsia="Times New Roman" w:hAnsi="Arial" w:cs="Arial"/>
          <w:bCs/>
          <w:sz w:val="24"/>
          <w:szCs w:val="24"/>
        </w:rPr>
        <w:tab/>
        <w:t>Рассчитывают уровень звуковой мощности, взвешенный по шкале A в соответствии с подразделом 8.6 ISO 3744:2010.</w:t>
      </w:r>
    </w:p>
    <w:p w14:paraId="1F1831D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8)</w:t>
      </w:r>
      <w:r w:rsidRPr="002A5E48">
        <w:rPr>
          <w:rFonts w:ascii="Arial" w:eastAsia="Times New Roman" w:hAnsi="Arial" w:cs="Arial"/>
          <w:bCs/>
          <w:sz w:val="24"/>
          <w:szCs w:val="24"/>
        </w:rPr>
        <w:tab/>
        <w:t>Проверяют соответствие критериям фонового шума, указанным в подразделе 4.2 ISO 3744:2010.</w:t>
      </w:r>
    </w:p>
    <w:p w14:paraId="7E3C50A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9)</w:t>
      </w:r>
      <w:r w:rsidRPr="002A5E48">
        <w:rPr>
          <w:rFonts w:ascii="Arial" w:eastAsia="Times New Roman" w:hAnsi="Arial" w:cs="Arial"/>
          <w:bCs/>
          <w:sz w:val="24"/>
          <w:szCs w:val="24"/>
        </w:rPr>
        <w:tab/>
        <w:t>Подтверждают, что средний измеренный уровень звукового давления меньше указанного в инструкции по применению.</w:t>
      </w:r>
    </w:p>
    <w:p w14:paraId="6AEF112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10)</w:t>
      </w:r>
      <w:r w:rsidRPr="002A5E48">
        <w:rPr>
          <w:rFonts w:ascii="Arial" w:eastAsia="Times New Roman" w:hAnsi="Arial" w:cs="Arial"/>
          <w:bCs/>
          <w:sz w:val="24"/>
          <w:szCs w:val="24"/>
        </w:rPr>
        <w:tab/>
        <w:t>Подтверждают, что уровень звуковой мощности меньше указанного в инструкции по применению.</w:t>
      </w:r>
    </w:p>
    <w:p w14:paraId="7072C49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90" w:name="_Toc31273487"/>
      <w:bookmarkStart w:id="91" w:name="_Toc64294381"/>
      <w:bookmarkStart w:id="92" w:name="_Toc213949366"/>
      <w:r w:rsidRPr="002A5E48">
        <w:rPr>
          <w:rFonts w:ascii="Arial" w:eastAsia="Times New Roman" w:hAnsi="Arial" w:cs="Arial"/>
          <w:bCs/>
          <w:sz w:val="24"/>
          <w:szCs w:val="24"/>
        </w:rPr>
        <w:t>201.10</w:t>
      </w:r>
      <w:r w:rsidRPr="002A5E48">
        <w:rPr>
          <w:rFonts w:ascii="Arial" w:eastAsia="Times New Roman" w:hAnsi="Arial" w:cs="Arial"/>
          <w:bCs/>
          <w:sz w:val="24"/>
          <w:szCs w:val="24"/>
        </w:rPr>
        <w:tab/>
      </w:r>
      <w:bookmarkEnd w:id="90"/>
      <w:bookmarkEnd w:id="91"/>
      <w:r w:rsidRPr="002A5E48">
        <w:rPr>
          <w:rFonts w:ascii="Arial" w:eastAsia="Times New Roman" w:hAnsi="Arial" w:cs="Arial"/>
          <w:bCs/>
          <w:sz w:val="24"/>
          <w:szCs w:val="24"/>
        </w:rPr>
        <w:t>Защита от нежелательных и опасных факторов случайного и чрезмерного излучения</w:t>
      </w:r>
      <w:bookmarkEnd w:id="92"/>
    </w:p>
    <w:p w14:paraId="7DEC953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10 IEC 60601-1:2005+AMD1:2012+AMD2:2020.</w:t>
      </w:r>
    </w:p>
    <w:p w14:paraId="0C38179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93" w:name="_Toc31273488"/>
      <w:bookmarkStart w:id="94" w:name="_Toc64294382"/>
      <w:bookmarkStart w:id="95" w:name="_Toc213949367"/>
      <w:r w:rsidRPr="002A5E48">
        <w:rPr>
          <w:rFonts w:ascii="Arial" w:eastAsia="Times New Roman" w:hAnsi="Arial" w:cs="Arial"/>
          <w:bCs/>
          <w:sz w:val="24"/>
          <w:szCs w:val="24"/>
        </w:rPr>
        <w:t>201.11</w:t>
      </w:r>
      <w:r w:rsidRPr="002A5E48">
        <w:rPr>
          <w:rFonts w:ascii="Arial" w:eastAsia="Times New Roman" w:hAnsi="Arial" w:cs="Arial"/>
          <w:bCs/>
          <w:sz w:val="24"/>
          <w:szCs w:val="24"/>
        </w:rPr>
        <w:tab/>
      </w:r>
      <w:bookmarkEnd w:id="93"/>
      <w:bookmarkEnd w:id="94"/>
      <w:r w:rsidRPr="002A5E48">
        <w:rPr>
          <w:rFonts w:ascii="Arial" w:eastAsia="Times New Roman" w:hAnsi="Arial" w:cs="Arial"/>
          <w:bCs/>
          <w:sz w:val="24"/>
          <w:szCs w:val="24"/>
        </w:rPr>
        <w:t>Защита от повышенных температур и других опасных факторов</w:t>
      </w:r>
      <w:bookmarkEnd w:id="95"/>
    </w:p>
    <w:p w14:paraId="5EEE836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11 IEC 60601-1:2005+AMD1:2012+AMD2:2020, за исключением следующего.</w:t>
      </w:r>
    </w:p>
    <w:p w14:paraId="7F32F38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201.11.1.2.2</w:t>
      </w:r>
      <w:r w:rsidRPr="002A5E48">
        <w:rPr>
          <w:rFonts w:ascii="Arial" w:eastAsia="Times New Roman" w:hAnsi="Arial" w:cs="Arial"/>
          <w:bCs/>
          <w:sz w:val="24"/>
          <w:szCs w:val="24"/>
        </w:rPr>
        <w:tab/>
        <w:t>Рабочие части, не предназначенные для подачи тепла к пациенту</w:t>
      </w:r>
    </w:p>
    <w:p w14:paraId="60B68E3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между имеющимися абзацами):</w:t>
      </w:r>
    </w:p>
    <w:p w14:paraId="5679AE2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100</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151B5C3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 нормальном применении и в режиме единичной неисправности, в диапазоне номинального расхода и при максимальной номинальной рабочей температуре, температура газа, подаваемого аппаратом ИВЛ в отверстие для присоединения пациента, как с использованием каждого увлажнителя, указанного в инструкции по применению, так и без него, усредненная за 120 с, не должна превышать:</w:t>
      </w:r>
    </w:p>
    <w:p w14:paraId="55ADBDD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aa</w:t>
      </w:r>
      <w:r w:rsidRPr="002A5E48">
        <w:rPr>
          <w:rFonts w:ascii="Arial" w:eastAsia="Times New Roman" w:hAnsi="Arial" w:cs="Arial"/>
          <w:bCs/>
          <w:sz w:val="24"/>
          <w:szCs w:val="24"/>
        </w:rPr>
        <w:t>)</w:t>
      </w:r>
      <w:r w:rsidRPr="002A5E48">
        <w:rPr>
          <w:rFonts w:ascii="Arial" w:eastAsia="Times New Roman" w:hAnsi="Arial" w:cs="Arial"/>
          <w:bCs/>
          <w:sz w:val="24"/>
          <w:szCs w:val="24"/>
        </w:rPr>
        <w:tab/>
        <w:t>70 °C; и</w:t>
      </w:r>
    </w:p>
    <w:p w14:paraId="0557BCD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bb</w:t>
      </w:r>
      <w:r w:rsidRPr="002A5E48">
        <w:rPr>
          <w:rFonts w:ascii="Arial" w:eastAsia="Times New Roman" w:hAnsi="Arial" w:cs="Arial"/>
          <w:bCs/>
          <w:sz w:val="24"/>
          <w:szCs w:val="24"/>
        </w:rPr>
        <w:t>)</w:t>
      </w:r>
      <w:r w:rsidRPr="002A5E48">
        <w:rPr>
          <w:rFonts w:ascii="Arial" w:eastAsia="Times New Roman" w:hAnsi="Arial" w:cs="Arial"/>
          <w:bCs/>
          <w:sz w:val="24"/>
          <w:szCs w:val="24"/>
        </w:rPr>
        <w:tab/>
        <w:t>энергию, которая соответствует 43 °C и относительной влажности 100 % (удельная энтальпия не более 197 кДж/кг сухого воздуха).</w:t>
      </w:r>
    </w:p>
    <w:p w14:paraId="11F53E2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В таблице 201.103 приведены примеры сочетаний температуры и относительной влажности для воздуха с такой удельной энтальпией.</w:t>
      </w:r>
    </w:p>
    <w:p w14:paraId="085D5BA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Таблица 201.103 — Примеры допустимых сочетаний температуры и относительной влажности воздуха</w:t>
      </w:r>
    </w:p>
    <w:tbl>
      <w:tblPr>
        <w:tblW w:w="72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707"/>
        <w:gridCol w:w="3494"/>
      </w:tblGrid>
      <w:tr w:rsidR="002A5E48" w:rsidRPr="002A5E48" w14:paraId="79B67F4D" w14:textId="77777777" w:rsidTr="002A5E48">
        <w:trPr>
          <w:jc w:val="center"/>
        </w:trPr>
        <w:tc>
          <w:tcPr>
            <w:tcW w:w="3707" w:type="dxa"/>
            <w:tcBorders>
              <w:top w:val="single" w:sz="12" w:space="0" w:color="auto"/>
              <w:bottom w:val="single" w:sz="12" w:space="0" w:color="auto"/>
            </w:tcBorders>
            <w:vAlign w:val="center"/>
          </w:tcPr>
          <w:p w14:paraId="009192C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Температура</w:t>
            </w:r>
            <w:r w:rsidRPr="002A5E48">
              <w:rPr>
                <w:rFonts w:ascii="Arial" w:eastAsia="Times New Roman" w:hAnsi="Arial" w:cs="Arial"/>
                <w:bCs/>
                <w:sz w:val="24"/>
                <w:szCs w:val="24"/>
              </w:rPr>
              <w:br/>
              <w:t>°C</w:t>
            </w:r>
          </w:p>
        </w:tc>
        <w:tc>
          <w:tcPr>
            <w:tcW w:w="3494" w:type="dxa"/>
            <w:tcBorders>
              <w:top w:val="single" w:sz="12" w:space="0" w:color="auto"/>
              <w:bottom w:val="single" w:sz="12" w:space="0" w:color="auto"/>
            </w:tcBorders>
            <w:vAlign w:val="center"/>
          </w:tcPr>
          <w:p w14:paraId="6BB7800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Относительная влажность</w:t>
            </w:r>
            <w:r w:rsidRPr="002A5E48">
              <w:rPr>
                <w:rFonts w:ascii="Arial" w:eastAsia="Times New Roman" w:hAnsi="Arial" w:cs="Arial"/>
                <w:bCs/>
                <w:sz w:val="24"/>
                <w:szCs w:val="24"/>
              </w:rPr>
              <w:br/>
              <w:t>%</w:t>
            </w:r>
          </w:p>
        </w:tc>
      </w:tr>
      <w:tr w:rsidR="002A5E48" w:rsidRPr="002A5E48" w14:paraId="02D3971C" w14:textId="77777777" w:rsidTr="002A5E48">
        <w:trPr>
          <w:jc w:val="center"/>
        </w:trPr>
        <w:tc>
          <w:tcPr>
            <w:tcW w:w="3707" w:type="dxa"/>
            <w:tcBorders>
              <w:top w:val="single" w:sz="12" w:space="0" w:color="auto"/>
            </w:tcBorders>
            <w:vAlign w:val="center"/>
          </w:tcPr>
          <w:p w14:paraId="693EA9B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43</w:t>
            </w:r>
          </w:p>
        </w:tc>
        <w:tc>
          <w:tcPr>
            <w:tcW w:w="3494" w:type="dxa"/>
            <w:tcBorders>
              <w:top w:val="single" w:sz="12" w:space="0" w:color="auto"/>
            </w:tcBorders>
            <w:vAlign w:val="center"/>
          </w:tcPr>
          <w:p w14:paraId="24022F0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100</w:t>
            </w:r>
          </w:p>
        </w:tc>
      </w:tr>
      <w:tr w:rsidR="002A5E48" w:rsidRPr="002A5E48" w14:paraId="79663C54" w14:textId="77777777" w:rsidTr="002A5E48">
        <w:trPr>
          <w:jc w:val="center"/>
        </w:trPr>
        <w:tc>
          <w:tcPr>
            <w:tcW w:w="3707" w:type="dxa"/>
            <w:vAlign w:val="center"/>
          </w:tcPr>
          <w:p w14:paraId="0A58C60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44</w:t>
            </w:r>
          </w:p>
        </w:tc>
        <w:tc>
          <w:tcPr>
            <w:tcW w:w="3494" w:type="dxa"/>
            <w:vAlign w:val="center"/>
          </w:tcPr>
          <w:p w14:paraId="0AB268A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95</w:t>
            </w:r>
          </w:p>
        </w:tc>
      </w:tr>
      <w:tr w:rsidR="002A5E48" w:rsidRPr="002A5E48" w14:paraId="36B20828" w14:textId="77777777" w:rsidTr="002A5E48">
        <w:trPr>
          <w:jc w:val="center"/>
        </w:trPr>
        <w:tc>
          <w:tcPr>
            <w:tcW w:w="3707" w:type="dxa"/>
            <w:vAlign w:val="center"/>
          </w:tcPr>
          <w:p w14:paraId="622559C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45</w:t>
            </w:r>
          </w:p>
        </w:tc>
        <w:tc>
          <w:tcPr>
            <w:tcW w:w="3494" w:type="dxa"/>
            <w:vAlign w:val="center"/>
          </w:tcPr>
          <w:p w14:paraId="4DF121F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90</w:t>
            </w:r>
          </w:p>
        </w:tc>
      </w:tr>
      <w:tr w:rsidR="002A5E48" w:rsidRPr="002A5E48" w14:paraId="6B929096" w14:textId="77777777" w:rsidTr="002A5E48">
        <w:trPr>
          <w:jc w:val="center"/>
        </w:trPr>
        <w:tc>
          <w:tcPr>
            <w:tcW w:w="3707" w:type="dxa"/>
            <w:vAlign w:val="center"/>
          </w:tcPr>
          <w:p w14:paraId="66EFBC2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48</w:t>
            </w:r>
          </w:p>
        </w:tc>
        <w:tc>
          <w:tcPr>
            <w:tcW w:w="3494" w:type="dxa"/>
            <w:vAlign w:val="center"/>
          </w:tcPr>
          <w:p w14:paraId="1612D56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76</w:t>
            </w:r>
          </w:p>
        </w:tc>
      </w:tr>
      <w:tr w:rsidR="002A5E48" w:rsidRPr="002A5E48" w14:paraId="43CA2E45" w14:textId="77777777" w:rsidTr="002A5E48">
        <w:trPr>
          <w:jc w:val="center"/>
        </w:trPr>
        <w:tc>
          <w:tcPr>
            <w:tcW w:w="3707" w:type="dxa"/>
            <w:vAlign w:val="center"/>
          </w:tcPr>
          <w:p w14:paraId="70C1AA1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50</w:t>
            </w:r>
          </w:p>
        </w:tc>
        <w:tc>
          <w:tcPr>
            <w:tcW w:w="3494" w:type="dxa"/>
            <w:vAlign w:val="center"/>
          </w:tcPr>
          <w:p w14:paraId="50A7789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69</w:t>
            </w:r>
          </w:p>
        </w:tc>
      </w:tr>
      <w:tr w:rsidR="002A5E48" w:rsidRPr="002A5E48" w14:paraId="0623F3B3" w14:textId="77777777" w:rsidTr="002A5E48">
        <w:trPr>
          <w:jc w:val="center"/>
        </w:trPr>
        <w:tc>
          <w:tcPr>
            <w:tcW w:w="3707" w:type="dxa"/>
            <w:vAlign w:val="center"/>
          </w:tcPr>
          <w:p w14:paraId="3E5DD8B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55</w:t>
            </w:r>
          </w:p>
        </w:tc>
        <w:tc>
          <w:tcPr>
            <w:tcW w:w="3494" w:type="dxa"/>
            <w:vAlign w:val="center"/>
          </w:tcPr>
          <w:p w14:paraId="3150DC6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52</w:t>
            </w:r>
          </w:p>
        </w:tc>
      </w:tr>
      <w:tr w:rsidR="002A5E48" w:rsidRPr="002A5E48" w14:paraId="760DB477" w14:textId="77777777" w:rsidTr="002A5E48">
        <w:trPr>
          <w:jc w:val="center"/>
        </w:trPr>
        <w:tc>
          <w:tcPr>
            <w:tcW w:w="3707" w:type="dxa"/>
            <w:vAlign w:val="center"/>
          </w:tcPr>
          <w:p w14:paraId="2C48C7C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60</w:t>
            </w:r>
          </w:p>
        </w:tc>
        <w:tc>
          <w:tcPr>
            <w:tcW w:w="3494" w:type="dxa"/>
            <w:vAlign w:val="center"/>
          </w:tcPr>
          <w:p w14:paraId="7F26295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40</w:t>
            </w:r>
          </w:p>
        </w:tc>
      </w:tr>
      <w:tr w:rsidR="002A5E48" w:rsidRPr="002A5E48" w14:paraId="32485E4E" w14:textId="77777777" w:rsidTr="002A5E48">
        <w:trPr>
          <w:jc w:val="center"/>
        </w:trPr>
        <w:tc>
          <w:tcPr>
            <w:tcW w:w="3707" w:type="dxa"/>
            <w:vAlign w:val="center"/>
          </w:tcPr>
          <w:p w14:paraId="06D137C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65</w:t>
            </w:r>
          </w:p>
        </w:tc>
        <w:tc>
          <w:tcPr>
            <w:tcW w:w="3494" w:type="dxa"/>
            <w:vAlign w:val="center"/>
          </w:tcPr>
          <w:p w14:paraId="2355EBE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30</w:t>
            </w:r>
          </w:p>
        </w:tc>
      </w:tr>
      <w:tr w:rsidR="002A5E48" w:rsidRPr="002A5E48" w14:paraId="5984BC31" w14:textId="77777777" w:rsidTr="002A5E48">
        <w:trPr>
          <w:jc w:val="center"/>
        </w:trPr>
        <w:tc>
          <w:tcPr>
            <w:tcW w:w="3707" w:type="dxa"/>
            <w:vAlign w:val="center"/>
          </w:tcPr>
          <w:p w14:paraId="1D56983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70</w:t>
            </w:r>
          </w:p>
        </w:tc>
        <w:tc>
          <w:tcPr>
            <w:tcW w:w="3494" w:type="dxa"/>
            <w:vAlign w:val="center"/>
          </w:tcPr>
          <w:p w14:paraId="1E19A96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23</w:t>
            </w:r>
          </w:p>
        </w:tc>
      </w:tr>
    </w:tbl>
    <w:p w14:paraId="5434939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201.11.6.6</w:t>
      </w:r>
      <w:r w:rsidRPr="002A5E48">
        <w:rPr>
          <w:rFonts w:ascii="Arial" w:eastAsia="Times New Roman" w:hAnsi="Arial" w:cs="Arial"/>
          <w:bCs/>
          <w:sz w:val="24"/>
          <w:szCs w:val="24"/>
        </w:rPr>
        <w:tab/>
        <w:t>Очистка и дезинфекция электрического медицинского изделия или системы</w:t>
      </w:r>
    </w:p>
    <w:p w14:paraId="000F085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дополнительное требование в качестве нового первого абзаца):</w:t>
      </w:r>
    </w:p>
    <w:p w14:paraId="5BC0789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100</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01DF9B3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aa)</w:t>
      </w:r>
      <w:r w:rsidRPr="002A5E48">
        <w:rPr>
          <w:rFonts w:ascii="Arial" w:eastAsia="Times New Roman" w:hAnsi="Arial" w:cs="Arial"/>
          <w:bCs/>
          <w:sz w:val="24"/>
          <w:szCs w:val="24"/>
        </w:rPr>
        <w:tab/>
        <w:t>Газовые каналы через аппарат ИВЛ и его принадлежности, не предназначенные для однократного использования, которые могут быть загрязнены жидкостями организма или примесями, переносимыми выдыхаемыми газами в нормальном режиме или режиме единичной неисправности, должны быть рассчитаны на возможность:</w:t>
      </w:r>
    </w:p>
    <w:p w14:paraId="7A526A5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очистки и дезинфекции; или</w:t>
      </w:r>
    </w:p>
    <w:p w14:paraId="46C671E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очистки и стерилизации.</w:t>
      </w:r>
    </w:p>
    <w:p w14:paraId="460BD99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101</w:t>
      </w:r>
      <w:r w:rsidRPr="002A5E48">
        <w:rPr>
          <w:rFonts w:ascii="Arial" w:eastAsia="Times New Roman" w:hAnsi="Arial" w:cs="Arial"/>
          <w:bCs/>
          <w:sz w:val="24"/>
          <w:szCs w:val="24"/>
        </w:rPr>
        <w:tab/>
        <w:t>Дополнительные требования приведены в подразделе 11.6.7 IEC 60601-1:2005+</w:t>
      </w:r>
      <w:r w:rsidRPr="002A5E48">
        <w:rPr>
          <w:rFonts w:ascii="Arial" w:eastAsia="Times New Roman" w:hAnsi="Arial" w:cs="Arial"/>
          <w:bCs/>
          <w:sz w:val="24"/>
          <w:szCs w:val="24"/>
          <w:lang w:val="en-GB"/>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GB"/>
        </w:rPr>
        <w:t>AMD</w:t>
      </w:r>
      <w:r w:rsidRPr="002A5E48">
        <w:rPr>
          <w:rFonts w:ascii="Arial" w:eastAsia="Times New Roman" w:hAnsi="Arial" w:cs="Arial"/>
          <w:bCs/>
          <w:sz w:val="24"/>
          <w:szCs w:val="24"/>
        </w:rPr>
        <w:t>2:2020 и подразделе 8.2 IEC 60601-1-11:2015+</w:t>
      </w:r>
      <w:r w:rsidRPr="002A5E48">
        <w:rPr>
          <w:rFonts w:ascii="Arial" w:eastAsia="Times New Roman" w:hAnsi="Arial" w:cs="Arial"/>
          <w:bCs/>
          <w:sz w:val="24"/>
          <w:szCs w:val="24"/>
          <w:lang w:val="en-GB"/>
        </w:rPr>
        <w:t>AMD</w:t>
      </w:r>
      <w:r w:rsidRPr="002A5E48">
        <w:rPr>
          <w:rFonts w:ascii="Arial" w:eastAsia="Times New Roman" w:hAnsi="Arial" w:cs="Arial"/>
          <w:bCs/>
          <w:sz w:val="24"/>
          <w:szCs w:val="24"/>
        </w:rPr>
        <w:t>1:2020.</w:t>
      </w:r>
    </w:p>
    <w:p w14:paraId="4FA87F8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bb)</w:t>
      </w:r>
      <w:r w:rsidRPr="002A5E48">
        <w:rPr>
          <w:rFonts w:ascii="Arial" w:eastAsia="Times New Roman" w:hAnsi="Arial" w:cs="Arial"/>
          <w:bCs/>
          <w:sz w:val="24"/>
          <w:szCs w:val="24"/>
        </w:rPr>
        <w:tab/>
        <w:t>Допускается демонтаж или замена деталей.</w:t>
      </w:r>
    </w:p>
    <w:p w14:paraId="0E3144E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cc)</w:t>
      </w:r>
      <w:r w:rsidRPr="002A5E48">
        <w:rPr>
          <w:rFonts w:ascii="Arial" w:eastAsia="Times New Roman" w:hAnsi="Arial" w:cs="Arial"/>
          <w:bCs/>
          <w:sz w:val="24"/>
          <w:szCs w:val="24"/>
        </w:rPr>
        <w:tab/>
        <w:t>Инструкции по обработке газовых каналов аппарата ИВЛ и его принадлежностей должны:</w:t>
      </w:r>
    </w:p>
    <w:p w14:paraId="132DD44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соответствовать требованиям ISO 17664-1:2021;</w:t>
      </w:r>
    </w:p>
    <w:p w14:paraId="6035404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соответствовать требованиям ISO 14937:2009, если применимо; и</w:t>
      </w:r>
    </w:p>
    <w:p w14:paraId="75F0664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быть указаны в инструкции по применению.</w:t>
      </w:r>
    </w:p>
    <w:p w14:paraId="22913E6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дополнительное требование и заменить проверку соответствия):</w:t>
      </w:r>
    </w:p>
    <w:p w14:paraId="3914230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dd</w:t>
      </w:r>
      <w:r w:rsidRPr="002A5E48">
        <w:rPr>
          <w:rFonts w:ascii="Arial" w:eastAsia="Times New Roman" w:hAnsi="Arial" w:cs="Arial"/>
          <w:bCs/>
          <w:sz w:val="24"/>
          <w:szCs w:val="24"/>
        </w:rPr>
        <w:t>)</w:t>
      </w:r>
      <w:r w:rsidRPr="002A5E48">
        <w:rPr>
          <w:rFonts w:ascii="Arial" w:eastAsia="Times New Roman" w:hAnsi="Arial" w:cs="Arial"/>
          <w:bCs/>
          <w:sz w:val="24"/>
          <w:szCs w:val="24"/>
        </w:rPr>
        <w:tab/>
        <w:t>Конструкция кожухов аппарата ИВЛ должна обеспечивать возможность очистки и дезинфекции поверхностей, чтобы снизить до приемлемого уровня риск заражения оператора, других лиц или пациента.</w:t>
      </w:r>
    </w:p>
    <w:p w14:paraId="5490981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ee</w:t>
      </w:r>
      <w:r w:rsidRPr="002A5E48">
        <w:rPr>
          <w:rFonts w:ascii="Arial" w:eastAsia="Times New Roman" w:hAnsi="Arial" w:cs="Arial"/>
          <w:bCs/>
          <w:sz w:val="24"/>
          <w:szCs w:val="24"/>
        </w:rPr>
        <w:t>)</w:t>
      </w:r>
      <w:r w:rsidRPr="002A5E48">
        <w:rPr>
          <w:rFonts w:ascii="Arial" w:eastAsia="Times New Roman" w:hAnsi="Arial" w:cs="Arial"/>
          <w:bCs/>
          <w:sz w:val="24"/>
          <w:szCs w:val="24"/>
        </w:rPr>
        <w:tab/>
        <w:t>Инструкции по обработке кожуха аппарата ИВЛ должны</w:t>
      </w:r>
    </w:p>
    <w:p w14:paraId="4A26737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соответствовать требованиям ISO 17664-2:2021, и</w:t>
      </w:r>
    </w:p>
    <w:p w14:paraId="40281A9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быть приведены в инструкции по применению.</w:t>
      </w:r>
    </w:p>
    <w:p w14:paraId="5D90A01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изучения файла управления рисками. Если очистка или дезинфекция аппарата ИВЛ, его деталей или принадлежностей может повлиять на соответствие требованиям настоящего документа, их очистку и дезинфекцию проводят в течение количества циклов, определяемого предполагаемым сроком службы, в соответствии с методами, указанными в инструкции по применению, с учетом времени охлаждения или сушки. После завершения данных процедур проверяют сохранение общей безопасности и основных функциональных характеристик. Необходимо убедиться в том, что изготовитель выполнил оценку воздействия нескольких циклов обработки и их эффективности.</w:t>
      </w:r>
    </w:p>
    <w:p w14:paraId="105B7E8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103</w:t>
      </w:r>
      <w:r w:rsidRPr="002A5E48">
        <w:rPr>
          <w:rFonts w:ascii="Arial" w:eastAsia="Times New Roman" w:hAnsi="Arial" w:cs="Arial"/>
          <w:bCs/>
          <w:sz w:val="24"/>
          <w:szCs w:val="24"/>
        </w:rPr>
        <w:tab/>
        <w:t>Дополнительную информацию о порядке проведения испытаний см. в подразделе 211.10.1.1.</w:t>
      </w:r>
    </w:p>
    <w:p w14:paraId="2111126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201.11.6.7</w:t>
      </w:r>
      <w:r w:rsidRPr="002A5E48">
        <w:rPr>
          <w:rFonts w:ascii="Arial" w:eastAsia="Times New Roman" w:hAnsi="Arial" w:cs="Arial"/>
          <w:bCs/>
          <w:sz w:val="24"/>
          <w:szCs w:val="24"/>
        </w:rPr>
        <w:tab/>
        <w:t>Стерилизация электрического медицинского изделия или системы</w:t>
      </w:r>
    </w:p>
    <w:p w14:paraId="26FABBD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примечание перед проверкой соответствия):</w:t>
      </w:r>
    </w:p>
    <w:p w14:paraId="7C055EE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100</w:t>
      </w:r>
      <w:r w:rsidRPr="002A5E48">
        <w:rPr>
          <w:rFonts w:ascii="Arial" w:eastAsia="Times New Roman" w:hAnsi="Arial" w:cs="Arial"/>
          <w:bCs/>
          <w:sz w:val="24"/>
          <w:szCs w:val="24"/>
        </w:rPr>
        <w:tab/>
        <w:t>Дополнительные требования также приведены в подразделе 11.6.6 IEC 60601–1:2005+</w:t>
      </w:r>
      <w:r w:rsidRPr="002A5E48">
        <w:rPr>
          <w:rFonts w:ascii="Arial" w:eastAsia="Times New Roman" w:hAnsi="Arial" w:cs="Arial"/>
          <w:bCs/>
          <w:sz w:val="24"/>
          <w:szCs w:val="24"/>
          <w:lang w:val="en-GB"/>
        </w:rPr>
        <w:t>AMD</w:t>
      </w:r>
      <w:r w:rsidRPr="002A5E48">
        <w:rPr>
          <w:rFonts w:ascii="Arial" w:eastAsia="Times New Roman" w:hAnsi="Arial" w:cs="Arial"/>
          <w:bCs/>
          <w:sz w:val="24"/>
          <w:szCs w:val="24"/>
        </w:rPr>
        <w:t>1:2012+</w:t>
      </w:r>
      <w:r w:rsidRPr="002A5E48">
        <w:rPr>
          <w:rFonts w:ascii="Arial" w:eastAsia="Times New Roman" w:hAnsi="Arial" w:cs="Arial"/>
          <w:bCs/>
          <w:sz w:val="24"/>
          <w:szCs w:val="24"/>
          <w:lang w:val="en-GB"/>
        </w:rPr>
        <w:t>AMD</w:t>
      </w:r>
      <w:r w:rsidRPr="002A5E48">
        <w:rPr>
          <w:rFonts w:ascii="Arial" w:eastAsia="Times New Roman" w:hAnsi="Arial" w:cs="Arial"/>
          <w:bCs/>
          <w:sz w:val="24"/>
          <w:szCs w:val="24"/>
        </w:rPr>
        <w:t>2:2020 и разделе 8 IEC 60601-1-11:2015+AMD1:2020.</w:t>
      </w:r>
    </w:p>
    <w:p w14:paraId="7516B36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201.11.7</w:t>
      </w:r>
      <w:r w:rsidRPr="002A5E48">
        <w:rPr>
          <w:rFonts w:ascii="Arial" w:eastAsia="Times New Roman" w:hAnsi="Arial" w:cs="Arial"/>
          <w:bCs/>
          <w:sz w:val="24"/>
          <w:szCs w:val="24"/>
        </w:rPr>
        <w:tab/>
        <w:t>Биосовместимость электрических медицинских изделий и систем</w:t>
      </w:r>
    </w:p>
    <w:p w14:paraId="02EDA7C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после имеющегося текста перед заявлением о соответствии):</w:t>
      </w:r>
    </w:p>
    <w:p w14:paraId="724A2EA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aa)</w:t>
      </w:r>
      <w:r w:rsidRPr="002A5E48">
        <w:rPr>
          <w:rFonts w:ascii="Arial" w:eastAsia="Times New Roman" w:hAnsi="Arial" w:cs="Arial"/>
          <w:bCs/>
          <w:sz w:val="24"/>
          <w:szCs w:val="24"/>
        </w:rPr>
        <w:tab/>
        <w:t>В процессе управления рисками изготовитель аппарата ИВЛ, дыхательного контура, его деталей и принадлежностей должен учитывать риски, связанные с вымыванием или утечкой веществ в газовые каналы.</w:t>
      </w:r>
    </w:p>
    <w:p w14:paraId="22ED4AD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bb)</w:t>
      </w:r>
      <w:r w:rsidRPr="002A5E48">
        <w:rPr>
          <w:rFonts w:ascii="Arial" w:eastAsia="Times New Roman" w:hAnsi="Arial" w:cs="Arial"/>
          <w:bCs/>
          <w:sz w:val="24"/>
          <w:szCs w:val="24"/>
        </w:rPr>
        <w:tab/>
        <w:t>Газовые каналы должны пройти оценку на биосовместимость в соответствии с требованиями ISO 18562</w:t>
      </w:r>
      <w:r w:rsidRPr="002A5E48">
        <w:rPr>
          <w:rFonts w:ascii="Arial" w:eastAsia="Times New Roman" w:hAnsi="Arial" w:cs="Arial"/>
          <w:bCs/>
          <w:sz w:val="24"/>
          <w:szCs w:val="24"/>
        </w:rPr>
        <w:noBreakHyphen/>
        <w:t>1:2017.</w:t>
      </w:r>
    </w:p>
    <w:p w14:paraId="045DCAB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Дополнительные подразделы:</w:t>
      </w:r>
    </w:p>
    <w:p w14:paraId="1D35A9F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201.11.8.101</w:t>
      </w:r>
      <w:r w:rsidRPr="002A5E48">
        <w:rPr>
          <w:rFonts w:ascii="Arial" w:eastAsia="Times New Roman" w:hAnsi="Arial" w:cs="Arial"/>
          <w:bCs/>
          <w:sz w:val="24"/>
          <w:szCs w:val="24"/>
        </w:rPr>
        <w:tab/>
        <w:t>Дополнительные требования к отключению питания/сети питания электрического медицинского изделия</w:t>
      </w:r>
    </w:p>
    <w:p w14:paraId="2EC53A8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Аппарат ИВЛ должен иметь возможность подключения к альтернативной сети питания.</w:t>
      </w:r>
    </w:p>
    <w:p w14:paraId="5F62F47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В инструкции по применению должно быть указано следующее:</w:t>
      </w:r>
    </w:p>
    <w:p w14:paraId="7248F4C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описание способа подключения;</w:t>
      </w:r>
    </w:p>
    <w:p w14:paraId="73E48DE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номинальный диапазон напряжения;</w:t>
      </w:r>
    </w:p>
    <w:p w14:paraId="2224B58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номинальное напряжение;</w:t>
      </w:r>
    </w:p>
    <w:p w14:paraId="7555CBF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w:t>
      </w:r>
      <w:r w:rsidRPr="002A5E48">
        <w:rPr>
          <w:rFonts w:ascii="Arial" w:eastAsia="Times New Roman" w:hAnsi="Arial" w:cs="Arial"/>
          <w:bCs/>
          <w:sz w:val="24"/>
          <w:szCs w:val="24"/>
        </w:rPr>
        <w:tab/>
        <w:t>максимальное потребление тока.</w:t>
      </w:r>
    </w:p>
    <w:p w14:paraId="777DE81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Должен быть предусмотрен способ подключения к источнику питания автомобиля.</w:t>
      </w:r>
    </w:p>
    <w:p w14:paraId="343CB66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Разъем на 12 В постоянного тока, 100 Вт, или другой сетевой разъем.</w:t>
      </w:r>
    </w:p>
    <w:p w14:paraId="182E92B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изучения инструкций по применению.</w:t>
      </w:r>
    </w:p>
    <w:p w14:paraId="4DBF55A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96" w:name="_Toc31273489"/>
      <w:bookmarkStart w:id="97" w:name="_Toc64294383"/>
      <w:bookmarkStart w:id="98" w:name="_Toc213949368"/>
      <w:r w:rsidRPr="002A5E48">
        <w:rPr>
          <w:rFonts w:ascii="Arial" w:eastAsia="Times New Roman" w:hAnsi="Arial" w:cs="Arial"/>
          <w:bCs/>
          <w:sz w:val="24"/>
          <w:szCs w:val="24"/>
        </w:rPr>
        <w:t>201.12</w:t>
      </w:r>
      <w:r w:rsidRPr="002A5E48">
        <w:rPr>
          <w:rFonts w:ascii="Arial" w:eastAsia="Times New Roman" w:hAnsi="Arial" w:cs="Arial"/>
          <w:bCs/>
          <w:sz w:val="24"/>
          <w:szCs w:val="24"/>
        </w:rPr>
        <w:tab/>
      </w:r>
      <w:bookmarkEnd w:id="96"/>
      <w:bookmarkEnd w:id="97"/>
      <w:r w:rsidRPr="002A5E48">
        <w:rPr>
          <w:rFonts w:ascii="Arial" w:eastAsia="Times New Roman" w:hAnsi="Arial" w:cs="Arial"/>
          <w:bCs/>
          <w:sz w:val="24"/>
          <w:szCs w:val="24"/>
        </w:rPr>
        <w:t>Точность контрольно-измерительных приборов и защита от опасных значений выходных характеристик</w:t>
      </w:r>
      <w:bookmarkEnd w:id="98"/>
    </w:p>
    <w:p w14:paraId="4045424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3C0C857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12 IEC 60601-1:2005+AMD1:2012+AMD2:2020, за исключением следующего.</w:t>
      </w:r>
    </w:p>
    <w:p w14:paraId="476A1B9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201.12.1</w:t>
      </w:r>
      <w:r w:rsidRPr="002A5E48">
        <w:rPr>
          <w:rFonts w:ascii="Arial" w:eastAsia="Times New Roman" w:hAnsi="Arial" w:cs="Arial"/>
          <w:bCs/>
          <w:sz w:val="24"/>
          <w:szCs w:val="24"/>
        </w:rPr>
        <w:tab/>
        <w:t>Точность контрольно-измерительных приборов</w:t>
      </w:r>
    </w:p>
    <w:p w14:paraId="4CB19AD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после имеющегося предложения):</w:t>
      </w:r>
    </w:p>
    <w:p w14:paraId="548E174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aa)</w:t>
      </w:r>
      <w:r w:rsidRPr="002A5E48">
        <w:rPr>
          <w:rFonts w:ascii="Arial" w:eastAsia="Times New Roman" w:hAnsi="Arial" w:cs="Arial"/>
          <w:bCs/>
          <w:sz w:val="24"/>
          <w:szCs w:val="24"/>
        </w:rPr>
        <w:tab/>
        <w:t>Органы управления и индикаторы аппарата ИВЛ должны быть четко разборчивыми в условиях, указанных в подразделе 7.1.2 IEC 60601-1:2005+AMD1:2012+AMD2:2020, но с увеличением угла зрения с «30°» до «45°» и расширением диапазона освещенности с «100 лк – 1 500 лк» до «1 лк – 10 000 лк».</w:t>
      </w:r>
    </w:p>
    <w:p w14:paraId="6A1FCB3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bb)</w:t>
      </w:r>
      <w:r w:rsidRPr="002A5E48">
        <w:rPr>
          <w:rFonts w:ascii="Arial" w:eastAsia="Times New Roman" w:hAnsi="Arial" w:cs="Arial"/>
          <w:bCs/>
          <w:sz w:val="24"/>
          <w:szCs w:val="24"/>
        </w:rPr>
        <w:tab/>
        <w:t>В аппарате ИВЛ могут быть предусмотрены функции для уменьшения видимости его органов управления и индикаторов либо автоматически, либо с помощью действий оператора.</w:t>
      </w:r>
    </w:p>
    <w:p w14:paraId="60C407A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При наличии таких функций аппарат ИВЛ должен автоматически восстанавливать нормальную видимость при возникновении опасной ситуации.</w:t>
      </w:r>
    </w:p>
    <w:p w14:paraId="5B6733A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функциональных испытаний и испытаний в соответствии с подразделом 7.1.2 IEC 60601-1:2005+AMD1:2012+AMD2:2020.</w:t>
      </w:r>
    </w:p>
    <w:p w14:paraId="2134F27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Дополнительные подразделы:</w:t>
      </w:r>
    </w:p>
    <w:p w14:paraId="0746C1E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201.12.1.101</w:t>
      </w:r>
      <w:r w:rsidRPr="002A5E48">
        <w:rPr>
          <w:rFonts w:ascii="Arial" w:eastAsia="Times New Roman" w:hAnsi="Arial" w:cs="Arial"/>
          <w:bCs/>
          <w:sz w:val="24"/>
          <w:szCs w:val="24"/>
        </w:rPr>
        <w:tab/>
        <w:t>Типы аппаратного вдоха</w:t>
      </w:r>
    </w:p>
    <w:p w14:paraId="4089B2B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Аппарат ИВЛ должен быть оснащен, по меньшей мере:</w:t>
      </w:r>
    </w:p>
    <w:p w14:paraId="7D9A746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w:t>
      </w:r>
      <w:r w:rsidRPr="002A5E48">
        <w:rPr>
          <w:rFonts w:ascii="Arial" w:eastAsia="Times New Roman" w:hAnsi="Arial" w:cs="Arial"/>
          <w:bCs/>
          <w:sz w:val="24"/>
          <w:szCs w:val="24"/>
        </w:rPr>
        <w:t>)</w:t>
      </w:r>
      <w:r w:rsidRPr="002A5E48">
        <w:rPr>
          <w:rFonts w:ascii="Arial" w:eastAsia="Times New Roman" w:hAnsi="Arial" w:cs="Arial"/>
          <w:bCs/>
          <w:sz w:val="24"/>
          <w:szCs w:val="24"/>
        </w:rPr>
        <w:tab/>
        <w:t xml:space="preserve">типом аппаратного вдоха с контролем по объему; или </w:t>
      </w:r>
    </w:p>
    <w:p w14:paraId="2971077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b</w:t>
      </w:r>
      <w:r w:rsidRPr="002A5E48">
        <w:rPr>
          <w:rFonts w:ascii="Arial" w:eastAsia="Times New Roman" w:hAnsi="Arial" w:cs="Arial"/>
          <w:bCs/>
          <w:sz w:val="24"/>
          <w:szCs w:val="24"/>
        </w:rPr>
        <w:t>)</w:t>
      </w:r>
      <w:r w:rsidRPr="002A5E48">
        <w:rPr>
          <w:rFonts w:ascii="Arial" w:eastAsia="Times New Roman" w:hAnsi="Arial" w:cs="Arial"/>
          <w:bCs/>
          <w:sz w:val="24"/>
          <w:szCs w:val="24"/>
        </w:rPr>
        <w:tab/>
        <w:t>типом аппаратного вдоха с контролем по давлению.</w:t>
      </w:r>
    </w:p>
    <w:p w14:paraId="7038049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осмотра.</w:t>
      </w:r>
    </w:p>
    <w:p w14:paraId="3014328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201.12.1.102</w:t>
      </w:r>
      <w:r w:rsidRPr="002A5E48">
        <w:rPr>
          <w:rFonts w:ascii="Arial" w:eastAsia="Times New Roman" w:hAnsi="Arial" w:cs="Arial"/>
          <w:bCs/>
          <w:sz w:val="24"/>
          <w:szCs w:val="24"/>
        </w:rPr>
        <w:tab/>
        <w:t>Тип аппаратного вдоха с контролем по объему</w:t>
      </w:r>
    </w:p>
    <w:p w14:paraId="11E4191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w:t>
      </w:r>
      <w:r w:rsidRPr="002A5E48">
        <w:rPr>
          <w:rFonts w:ascii="Arial" w:eastAsia="Times New Roman" w:hAnsi="Arial" w:cs="Arial"/>
          <w:bCs/>
          <w:sz w:val="24"/>
          <w:szCs w:val="24"/>
        </w:rPr>
        <w:t>)</w:t>
      </w:r>
      <w:r w:rsidRPr="002A5E48">
        <w:rPr>
          <w:rFonts w:ascii="Arial" w:eastAsia="Times New Roman" w:hAnsi="Arial" w:cs="Arial"/>
          <w:bCs/>
          <w:sz w:val="24"/>
          <w:szCs w:val="24"/>
        </w:rPr>
        <w:tab/>
        <w:t>При наличии и выборе типа аппаратного вдоха с контролем по объему в нормальном режиме работы аппарата ИВЛ точность, определенная для условий, указанных в настоящем документе, должна быть приведена в инструкции по применению как максимальная систематическая погрешность и максимальная ошибка линейности.</w:t>
      </w:r>
    </w:p>
    <w:p w14:paraId="76A2BD2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±(5</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 +</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10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 от установленного объема)</w:t>
      </w:r>
    </w:p>
    <w:p w14:paraId="5C4047E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b</w:t>
      </w:r>
      <w:r w:rsidRPr="002A5E48">
        <w:rPr>
          <w:rFonts w:ascii="Arial" w:eastAsia="Times New Roman" w:hAnsi="Arial" w:cs="Arial"/>
          <w:bCs/>
          <w:sz w:val="24"/>
          <w:szCs w:val="24"/>
        </w:rPr>
        <w:t>)</w:t>
      </w:r>
      <w:r w:rsidRPr="002A5E48">
        <w:rPr>
          <w:rFonts w:ascii="Arial" w:eastAsia="Times New Roman" w:hAnsi="Arial" w:cs="Arial"/>
          <w:bCs/>
          <w:sz w:val="24"/>
          <w:szCs w:val="24"/>
        </w:rPr>
        <w:tab/>
        <w:t>Должна быть приведена, по крайней мере:</w:t>
      </w:r>
    </w:p>
    <w:p w14:paraId="2914548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максимальная погрешность дыхательного объема по отношению к установленному значению;</w:t>
      </w:r>
    </w:p>
    <w:p w14:paraId="0BFC459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 xml:space="preserve">максимальная погрешность </w:t>
      </w:r>
      <w:r w:rsidRPr="002A5E48">
        <w:rPr>
          <w:rFonts w:ascii="Arial" w:eastAsia="Times New Roman" w:hAnsi="Arial" w:cs="Arial"/>
          <w:bCs/>
          <w:sz w:val="24"/>
          <w:szCs w:val="24"/>
          <w:lang w:val="en-GB"/>
        </w:rPr>
        <w:t>PEEP</w:t>
      </w:r>
      <w:r w:rsidRPr="002A5E48">
        <w:rPr>
          <w:rFonts w:ascii="Arial" w:eastAsia="Times New Roman" w:hAnsi="Arial" w:cs="Arial"/>
          <w:bCs/>
          <w:sz w:val="24"/>
          <w:szCs w:val="24"/>
        </w:rPr>
        <w:t xml:space="preserve"> по отношению к установленному значению </w:t>
      </w:r>
      <w:r w:rsidRPr="002A5E48">
        <w:rPr>
          <w:rFonts w:ascii="Arial" w:eastAsia="Times New Roman" w:hAnsi="Arial" w:cs="Arial"/>
          <w:bCs/>
          <w:sz w:val="24"/>
          <w:szCs w:val="24"/>
          <w:lang w:val="en-GB"/>
        </w:rPr>
        <w:t>BAP</w:t>
      </w:r>
      <w:r w:rsidRPr="002A5E48">
        <w:rPr>
          <w:rFonts w:ascii="Arial" w:eastAsia="Times New Roman" w:hAnsi="Arial" w:cs="Arial"/>
          <w:bCs/>
          <w:sz w:val="24"/>
          <w:szCs w:val="24"/>
        </w:rPr>
        <w:t>;</w:t>
      </w:r>
    </w:p>
    <w:p w14:paraId="68069DA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при наличии регулятора концентрации кислорода на вдохе, максимальная погрешность концентрации кислорода на вдохе (</w:t>
      </w:r>
      <w:r w:rsidRPr="002A5E48">
        <w:rPr>
          <w:rFonts w:ascii="Arial" w:eastAsia="Times New Roman" w:hAnsi="Arial" w:cs="Arial"/>
          <w:bCs/>
          <w:sz w:val="24"/>
          <w:szCs w:val="24"/>
          <w:lang w:val="en-GB"/>
        </w:rPr>
        <w:t>FiO</w:t>
      </w:r>
      <w:r w:rsidRPr="002A5E48">
        <w:rPr>
          <w:rFonts w:ascii="Arial" w:eastAsia="Times New Roman" w:hAnsi="Arial" w:cs="Arial"/>
          <w:bCs/>
          <w:sz w:val="24"/>
          <w:szCs w:val="24"/>
        </w:rPr>
        <w:t>2) в отверстии подсоединения к пациенту по отношению к заданному значению.</w:t>
      </w:r>
    </w:p>
    <w:p w14:paraId="60DBDE4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w:t>
      </w:r>
      <w:r w:rsidRPr="002A5E48">
        <w:rPr>
          <w:rFonts w:ascii="Arial" w:eastAsia="Times New Roman" w:hAnsi="Arial" w:cs="Arial"/>
          <w:bCs/>
          <w:sz w:val="24"/>
          <w:szCs w:val="24"/>
        </w:rPr>
        <w:t>)</w:t>
      </w:r>
      <w:r w:rsidRPr="002A5E48">
        <w:rPr>
          <w:rFonts w:ascii="Arial" w:eastAsia="Times New Roman" w:hAnsi="Arial" w:cs="Arial"/>
          <w:bCs/>
          <w:sz w:val="24"/>
          <w:szCs w:val="24"/>
        </w:rPr>
        <w:tab/>
        <w:t>Указанные показатели точности должны учитывать влияние диапазона номинальной концентрации кислорода на входе.</w:t>
      </w:r>
    </w:p>
    <w:p w14:paraId="6DEBEB6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c</w:t>
      </w:r>
      <w:r w:rsidRPr="002A5E48">
        <w:rPr>
          <w:rFonts w:ascii="Arial" w:eastAsia="Times New Roman" w:hAnsi="Arial" w:cs="Arial"/>
          <w:bCs/>
          <w:sz w:val="24"/>
          <w:szCs w:val="24"/>
        </w:rPr>
        <w:t>)</w:t>
      </w:r>
      <w:r w:rsidRPr="002A5E48">
        <w:rPr>
          <w:rFonts w:ascii="Arial" w:eastAsia="Times New Roman" w:hAnsi="Arial" w:cs="Arial"/>
          <w:bCs/>
          <w:sz w:val="24"/>
          <w:szCs w:val="24"/>
        </w:rPr>
        <w:tab/>
        <w:t>Все погрешности можно отдельно указывать для следующих диапазонов предполагаемого дыхательного объема:</w:t>
      </w:r>
    </w:p>
    <w:p w14:paraId="0EB236BE"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VT </w:t>
      </w:r>
      <w:r w:rsidRPr="00B10B5D">
        <w:rPr>
          <w:rFonts w:ascii="Arial" w:eastAsia="Times New Roman" w:hAnsi="Arial" w:cs="Arial"/>
          <w:bCs/>
          <w:sz w:val="24"/>
          <w:szCs w:val="24"/>
        </w:rPr>
        <w:t>≥</w:t>
      </w:r>
      <w:r w:rsidRPr="002A5E48">
        <w:rPr>
          <w:rFonts w:ascii="Arial" w:eastAsia="Times New Roman" w:hAnsi="Arial" w:cs="Arial"/>
          <w:bCs/>
          <w:sz w:val="24"/>
          <w:szCs w:val="24"/>
          <w:lang w:val="en-GB"/>
        </w:rPr>
        <w:t> </w:t>
      </w:r>
      <w:r w:rsidRPr="00B10B5D">
        <w:rPr>
          <w:rFonts w:ascii="Arial" w:eastAsia="Times New Roman" w:hAnsi="Arial" w:cs="Arial"/>
          <w:bCs/>
          <w:sz w:val="24"/>
          <w:szCs w:val="24"/>
        </w:rPr>
        <w:t>300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w:t>
      </w:r>
      <w:r w:rsidRPr="00B10B5D">
        <w:rPr>
          <w:rFonts w:ascii="Arial" w:eastAsia="Times New Roman" w:hAnsi="Arial" w:cs="Arial"/>
          <w:bCs/>
          <w:sz w:val="24"/>
          <w:szCs w:val="24"/>
        </w:rPr>
        <w:t>;</w:t>
      </w:r>
    </w:p>
    <w:p w14:paraId="65EAE193"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B10B5D">
        <w:rPr>
          <w:rFonts w:ascii="Arial" w:eastAsia="Times New Roman" w:hAnsi="Arial" w:cs="Arial"/>
          <w:bCs/>
          <w:sz w:val="24"/>
          <w:szCs w:val="24"/>
        </w:rPr>
        <w:t>300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 </w:t>
      </w:r>
      <w:r w:rsidRPr="00B10B5D">
        <w:rPr>
          <w:rFonts w:ascii="Arial" w:eastAsia="Times New Roman" w:hAnsi="Arial" w:cs="Arial"/>
          <w:bCs/>
          <w:sz w:val="24"/>
          <w:szCs w:val="24"/>
        </w:rPr>
        <w:t>≥</w:t>
      </w:r>
      <w:r w:rsidRPr="002A5E48">
        <w:rPr>
          <w:rFonts w:ascii="Arial" w:eastAsia="Times New Roman" w:hAnsi="Arial" w:cs="Arial"/>
          <w:bCs/>
          <w:sz w:val="24"/>
          <w:szCs w:val="24"/>
          <w:lang w:val="en-GB"/>
        </w:rPr>
        <w:t> VT </w:t>
      </w:r>
      <w:r w:rsidRPr="00B10B5D">
        <w:rPr>
          <w:rFonts w:ascii="Arial" w:eastAsia="Times New Roman" w:hAnsi="Arial" w:cs="Arial"/>
          <w:bCs/>
          <w:sz w:val="24"/>
          <w:szCs w:val="24"/>
        </w:rPr>
        <w:t>≥</w:t>
      </w:r>
      <w:r w:rsidRPr="002A5E48">
        <w:rPr>
          <w:rFonts w:ascii="Arial" w:eastAsia="Times New Roman" w:hAnsi="Arial" w:cs="Arial"/>
          <w:bCs/>
          <w:sz w:val="24"/>
          <w:szCs w:val="24"/>
          <w:lang w:val="en-GB"/>
        </w:rPr>
        <w:t> </w:t>
      </w:r>
      <w:r w:rsidRPr="00B10B5D">
        <w:rPr>
          <w:rFonts w:ascii="Arial" w:eastAsia="Times New Roman" w:hAnsi="Arial" w:cs="Arial"/>
          <w:bCs/>
          <w:sz w:val="24"/>
          <w:szCs w:val="24"/>
        </w:rPr>
        <w:t>50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w:t>
      </w:r>
      <w:r w:rsidRPr="00B10B5D">
        <w:rPr>
          <w:rFonts w:ascii="Arial" w:eastAsia="Times New Roman" w:hAnsi="Arial" w:cs="Arial"/>
          <w:bCs/>
          <w:sz w:val="24"/>
          <w:szCs w:val="24"/>
        </w:rPr>
        <w:t>;</w:t>
      </w:r>
    </w:p>
    <w:p w14:paraId="7EDCBA56"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VT </w:t>
      </w:r>
      <w:r w:rsidRPr="00B10B5D">
        <w:rPr>
          <w:rFonts w:ascii="Arial" w:eastAsia="Times New Roman" w:hAnsi="Arial" w:cs="Arial"/>
          <w:bCs/>
          <w:sz w:val="24"/>
          <w:szCs w:val="24"/>
        </w:rPr>
        <w:t>≤</w:t>
      </w:r>
      <w:r w:rsidRPr="002A5E48">
        <w:rPr>
          <w:rFonts w:ascii="Arial" w:eastAsia="Times New Roman" w:hAnsi="Arial" w:cs="Arial"/>
          <w:bCs/>
          <w:sz w:val="24"/>
          <w:szCs w:val="24"/>
          <w:lang w:val="en-GB"/>
        </w:rPr>
        <w:t> </w:t>
      </w:r>
      <w:r w:rsidRPr="00B10B5D">
        <w:rPr>
          <w:rFonts w:ascii="Arial" w:eastAsia="Times New Roman" w:hAnsi="Arial" w:cs="Arial"/>
          <w:bCs/>
          <w:sz w:val="24"/>
          <w:szCs w:val="24"/>
        </w:rPr>
        <w:t>50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w:t>
      </w:r>
      <w:r w:rsidRPr="00B10B5D">
        <w:rPr>
          <w:rFonts w:ascii="Arial" w:eastAsia="Times New Roman" w:hAnsi="Arial" w:cs="Arial"/>
          <w:bCs/>
          <w:sz w:val="24"/>
          <w:szCs w:val="24"/>
        </w:rPr>
        <w:t>.</w:t>
      </w:r>
    </w:p>
    <w:p w14:paraId="74E571B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d</w:t>
      </w:r>
      <w:r w:rsidRPr="002A5E48">
        <w:rPr>
          <w:rFonts w:ascii="Arial" w:eastAsia="Times New Roman" w:hAnsi="Arial" w:cs="Arial"/>
          <w:bCs/>
          <w:sz w:val="24"/>
          <w:szCs w:val="24"/>
        </w:rPr>
        <w:t>)</w:t>
      </w:r>
      <w:r w:rsidRPr="002A5E48">
        <w:rPr>
          <w:rFonts w:ascii="Arial" w:eastAsia="Times New Roman" w:hAnsi="Arial" w:cs="Arial"/>
          <w:bCs/>
          <w:sz w:val="24"/>
          <w:szCs w:val="24"/>
        </w:rPr>
        <w:tab/>
        <w:t>Точность функциональных характеристик аппарата ИВЛ должна быть:</w:t>
      </w:r>
    </w:p>
    <w:p w14:paraId="2147AEA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определена для каждой конфигурации дыхательного контура аппарата ИВЛ, указанной в инструкции по применению;</w:t>
      </w:r>
    </w:p>
    <w:p w14:paraId="56031EC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определена для наиболее неблагоприятных конфигураций дыхательного контура аппарата ИВЛ, указанных в инструкции по применению.</w:t>
      </w:r>
    </w:p>
    <w:p w14:paraId="50C1367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Наиболее неблагоприятная конфигурация дыхательного контура аппарата ИВЛ может различаться для каждой погрешности или номинального дыхательного объема.</w:t>
      </w:r>
    </w:p>
    <w:p w14:paraId="1F52B86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e</w:t>
      </w:r>
      <w:r w:rsidRPr="002A5E48">
        <w:rPr>
          <w:rFonts w:ascii="Arial" w:eastAsia="Times New Roman" w:hAnsi="Arial" w:cs="Arial"/>
          <w:bCs/>
          <w:sz w:val="24"/>
          <w:szCs w:val="24"/>
        </w:rPr>
        <w:t>)</w:t>
      </w:r>
      <w:r w:rsidRPr="002A5E48">
        <w:rPr>
          <w:rFonts w:ascii="Arial" w:eastAsia="Times New Roman" w:hAnsi="Arial" w:cs="Arial"/>
          <w:bCs/>
          <w:sz w:val="24"/>
          <w:szCs w:val="24"/>
        </w:rPr>
        <w:tab/>
        <w:t>При использовании наиболее неблагоприятных конфигураций дыхательного контура аппарата ИВЛ обоснование их выбора должно быть задокументировано в файле управления рисками.</w:t>
      </w:r>
    </w:p>
    <w:p w14:paraId="43797DC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f</w:t>
      </w:r>
      <w:r w:rsidRPr="002A5E48">
        <w:rPr>
          <w:rFonts w:ascii="Arial" w:eastAsia="Times New Roman" w:hAnsi="Arial" w:cs="Arial"/>
          <w:bCs/>
          <w:sz w:val="24"/>
          <w:szCs w:val="24"/>
        </w:rPr>
        <w:t>)</w:t>
      </w:r>
      <w:r w:rsidRPr="002A5E48">
        <w:rPr>
          <w:rFonts w:ascii="Arial" w:eastAsia="Times New Roman" w:hAnsi="Arial" w:cs="Arial"/>
          <w:bCs/>
          <w:sz w:val="24"/>
          <w:szCs w:val="24"/>
        </w:rPr>
        <w:tab/>
        <w:t>Соответствие проверяют рассмотрением файла управления рисками на предмет обоснования, если применимо, и проведением следующих испытаний на погрешности дыхательного объема и давления в конце выдоха.</w:t>
      </w:r>
    </w:p>
    <w:p w14:paraId="26DBB2E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2</w:t>
      </w:r>
      <w:r w:rsidRPr="002A5E48">
        <w:rPr>
          <w:rFonts w:ascii="Arial" w:eastAsia="Times New Roman" w:hAnsi="Arial" w:cs="Arial"/>
          <w:bCs/>
          <w:sz w:val="24"/>
          <w:szCs w:val="24"/>
        </w:rPr>
        <w:tab/>
        <w:t>В некоторых случаях следующие испытания могут проводиться одновременно.</w:t>
      </w:r>
    </w:p>
    <w:p w14:paraId="556C3AA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Устанавливают аппарат искусственной вентиляции легких, как показано на рисунке 201.101.</w:t>
      </w:r>
    </w:p>
    <w:p w14:paraId="34135C4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Если применимо, определяют или вводят податливость дыхательного контура аппарата ИВЛ, необходимую для корректировки податливости, как указано в инструкции по применению, и выполняют такую корректировку. При использовании увлажнителя перед определением податливости дыхательного контура аппарата ИВЛ наполняют увлажнитель до максимального уровня воды.</w:t>
      </w:r>
    </w:p>
    <w:p w14:paraId="65C9004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Используют режим испытания и настройки первой применимой строки (выбранной по предполагаемому дыхательному объему) таблицы 201.104.</w:t>
      </w:r>
    </w:p>
    <w:p w14:paraId="6B1CFC8F"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B10B5D">
        <w:rPr>
          <w:rFonts w:ascii="Arial" w:eastAsia="Times New Roman" w:hAnsi="Arial" w:cs="Arial"/>
          <w:bCs/>
          <w:sz w:val="24"/>
          <w:szCs w:val="24"/>
        </w:rPr>
        <w:t>Ожидают достижения устойчивого состояния.</w:t>
      </w:r>
    </w:p>
    <w:p w14:paraId="5211E67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3</w:t>
      </w:r>
      <w:r w:rsidRPr="002A5E48">
        <w:rPr>
          <w:rFonts w:ascii="Arial" w:eastAsia="Times New Roman" w:hAnsi="Arial" w:cs="Arial"/>
          <w:bCs/>
          <w:sz w:val="24"/>
          <w:szCs w:val="24"/>
        </w:rPr>
        <w:tab/>
        <w:t>Естественно, для некоторых из данных испытаний (т.е. тех, в которых используется дыхательный контур с большой податливостью и высоким сопротивлением), расход в конце выдоха не достигнет нулевого значения.</w:t>
      </w:r>
    </w:p>
    <w:p w14:paraId="13C27DD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Определяют дыхательный объем, например, интегрируя сигнал расхода, поступающий от откалиброванного датчика расхода, расположенного у отверстия для присоединения пациента, или умножая податливость имитатора легких на измеренное изменение давления в имитаторе легких, с поправкой (при необходимости) на влияние температуры, вызванное быстрым сжатием газа.</w:t>
      </w:r>
    </w:p>
    <w:p w14:paraId="2762F74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4</w:t>
      </w:r>
      <w:r w:rsidRPr="002A5E48">
        <w:rPr>
          <w:rFonts w:ascii="Arial" w:eastAsia="Times New Roman" w:hAnsi="Arial" w:cs="Arial"/>
          <w:bCs/>
          <w:sz w:val="24"/>
          <w:szCs w:val="24"/>
        </w:rPr>
        <w:tab/>
        <w:t>Дополнительную информацию о конструкции изотермического имитатора легких смотри в пункте библиографии [43].</w:t>
      </w:r>
    </w:p>
    <w:p w14:paraId="1AB4310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Сравнивают результат с критериями приемки, полученными по настройке объема для испытания, и допуском, указанным в инструкции по применению.</w:t>
      </w:r>
    </w:p>
    <w:p w14:paraId="0DC9F77F"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Определяют точность оборудования для контроля дыхательного объема, сравнив его показания с дыхательным объемом, определенным в пункте 5). </w:t>
      </w:r>
      <w:r w:rsidRPr="00B10B5D">
        <w:rPr>
          <w:rFonts w:ascii="Arial" w:eastAsia="Times New Roman" w:hAnsi="Arial" w:cs="Arial"/>
          <w:bCs/>
          <w:sz w:val="24"/>
          <w:szCs w:val="24"/>
        </w:rPr>
        <w:t>См. 201.12.1.105.</w:t>
      </w:r>
    </w:p>
    <w:p w14:paraId="182872B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Определяют </w:t>
      </w:r>
      <w:r w:rsidRPr="002A5E48">
        <w:rPr>
          <w:rFonts w:ascii="Arial" w:eastAsia="Times New Roman" w:hAnsi="Arial" w:cs="Arial"/>
          <w:bCs/>
          <w:sz w:val="24"/>
          <w:szCs w:val="24"/>
          <w:lang w:val="en-GB"/>
        </w:rPr>
        <w:t>PEEP</w:t>
      </w:r>
      <w:r w:rsidRPr="002A5E48">
        <w:rPr>
          <w:rFonts w:ascii="Arial" w:eastAsia="Times New Roman" w:hAnsi="Arial" w:cs="Arial"/>
          <w:bCs/>
          <w:sz w:val="24"/>
          <w:szCs w:val="24"/>
        </w:rPr>
        <w:t xml:space="preserve"> в виде среднего значения измерений давления в дыхательных путях за последние 50 мс фазы выдоха.</w:t>
      </w:r>
    </w:p>
    <w:p w14:paraId="62C5BD6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Сравнивают результат с критериями приемки, полученными из настройки </w:t>
      </w:r>
      <w:r w:rsidRPr="002A5E48">
        <w:rPr>
          <w:rFonts w:ascii="Arial" w:eastAsia="Times New Roman" w:hAnsi="Arial" w:cs="Arial"/>
          <w:bCs/>
          <w:sz w:val="24"/>
          <w:szCs w:val="24"/>
          <w:lang w:val="en-GB"/>
        </w:rPr>
        <w:t>BAP</w:t>
      </w:r>
      <w:r w:rsidRPr="002A5E48">
        <w:rPr>
          <w:rFonts w:ascii="Arial" w:eastAsia="Times New Roman" w:hAnsi="Arial" w:cs="Arial"/>
          <w:bCs/>
          <w:sz w:val="24"/>
          <w:szCs w:val="24"/>
        </w:rPr>
        <w:t xml:space="preserve"> для испытания, и указанной в инструкции по применению разницей.</w:t>
      </w:r>
    </w:p>
    <w:p w14:paraId="570114D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Повторяют пункты 3) – 9) в течение 30 последовательных аппаратных вдохов.</w:t>
      </w:r>
    </w:p>
    <w:p w14:paraId="5F88EA1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noProof/>
          <w:sz w:val="24"/>
          <w:szCs w:val="24"/>
          <w:lang w:eastAsia="ru-RU"/>
        </w:rPr>
        <w:drawing>
          <wp:inline distT="0" distB="0" distL="0" distR="0" wp14:anchorId="47C9CC81" wp14:editId="23B74B01">
            <wp:extent cx="2500255" cy="2966358"/>
            <wp:effectExtent l="19050" t="0" r="0" b="0"/>
            <wp:docPr id="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2501128" cy="2967394"/>
                    </a:xfrm>
                    <a:prstGeom prst="rect">
                      <a:avLst/>
                    </a:prstGeom>
                    <a:noFill/>
                    <a:ln w="9525">
                      <a:noFill/>
                      <a:miter lim="800000"/>
                      <a:headEnd/>
                      <a:tailEnd/>
                    </a:ln>
                  </pic:spPr>
                </pic:pic>
              </a:graphicData>
            </a:graphic>
          </wp:inline>
        </w:drawing>
      </w:r>
    </w:p>
    <w:p w14:paraId="228A90B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Обозначения</w:t>
      </w:r>
    </w:p>
    <w:tbl>
      <w:tblPr>
        <w:tblW w:w="9753" w:type="dxa"/>
        <w:tblLayout w:type="fixed"/>
        <w:tblCellMar>
          <w:left w:w="0" w:type="dxa"/>
          <w:right w:w="0" w:type="dxa"/>
        </w:tblCellMar>
        <w:tblLook w:val="04A0" w:firstRow="1" w:lastRow="0" w:firstColumn="1" w:lastColumn="0" w:noHBand="0" w:noVBand="1"/>
      </w:tblPr>
      <w:tblGrid>
        <w:gridCol w:w="397"/>
        <w:gridCol w:w="9356"/>
      </w:tblGrid>
      <w:tr w:rsidR="002A5E48" w:rsidRPr="002A5E48" w14:paraId="062D3B4A" w14:textId="77777777" w:rsidTr="002A5E48">
        <w:tc>
          <w:tcPr>
            <w:tcW w:w="397" w:type="dxa"/>
          </w:tcPr>
          <w:p w14:paraId="38DD793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9356" w:type="dxa"/>
          </w:tcPr>
          <w:p w14:paraId="2380258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испытываемый аппарат ИВЛ</w:t>
            </w:r>
          </w:p>
        </w:tc>
      </w:tr>
      <w:tr w:rsidR="002A5E48" w:rsidRPr="002A5E48" w14:paraId="5F9CE3E9" w14:textId="77777777" w:rsidTr="002A5E48">
        <w:tc>
          <w:tcPr>
            <w:tcW w:w="397" w:type="dxa"/>
          </w:tcPr>
          <w:p w14:paraId="104827A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w:t>
            </w:r>
          </w:p>
        </w:tc>
        <w:tc>
          <w:tcPr>
            <w:tcW w:w="9356" w:type="dxa"/>
          </w:tcPr>
          <w:p w14:paraId="3B26EE9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датчик</w:t>
            </w:r>
            <w:r w:rsidRPr="002A5E48">
              <w:rPr>
                <w:rFonts w:ascii="Arial" w:eastAsia="Times New Roman" w:hAnsi="Arial" w:cs="Arial"/>
                <w:bCs/>
                <w:sz w:val="24"/>
                <w:szCs w:val="24"/>
                <w:lang w:val="en-GB"/>
              </w:rPr>
              <w:t xml:space="preserve"> </w:t>
            </w:r>
            <w:r w:rsidRPr="002A5E48">
              <w:rPr>
                <w:rFonts w:ascii="Arial" w:eastAsia="Times New Roman" w:hAnsi="Arial" w:cs="Arial"/>
                <w:bCs/>
                <w:sz w:val="24"/>
                <w:szCs w:val="24"/>
              </w:rPr>
              <w:t>давления</w:t>
            </w:r>
          </w:p>
        </w:tc>
      </w:tr>
      <w:tr w:rsidR="002A5E48" w:rsidRPr="002A5E48" w14:paraId="149AF142" w14:textId="77777777" w:rsidTr="002A5E48">
        <w:tc>
          <w:tcPr>
            <w:tcW w:w="397" w:type="dxa"/>
          </w:tcPr>
          <w:p w14:paraId="20E04A8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w:t>
            </w:r>
          </w:p>
        </w:tc>
        <w:tc>
          <w:tcPr>
            <w:tcW w:w="9356" w:type="dxa"/>
          </w:tcPr>
          <w:p w14:paraId="57989BB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датчик расхода с временем нарастания от 10 % до 90 % не более 10 мс</w:t>
            </w:r>
          </w:p>
        </w:tc>
      </w:tr>
      <w:tr w:rsidR="002A5E48" w:rsidRPr="002A5E48" w14:paraId="3B349EFF" w14:textId="77777777" w:rsidTr="002A5E48">
        <w:tc>
          <w:tcPr>
            <w:tcW w:w="397" w:type="dxa"/>
          </w:tcPr>
          <w:p w14:paraId="17263DC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4</w:t>
            </w:r>
          </w:p>
        </w:tc>
        <w:tc>
          <w:tcPr>
            <w:tcW w:w="9356" w:type="dxa"/>
          </w:tcPr>
          <w:p w14:paraId="311CDC1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датчик кислорода (если применимо)</w:t>
            </w:r>
          </w:p>
        </w:tc>
      </w:tr>
      <w:tr w:rsidR="002A5E48" w:rsidRPr="002A5E48" w14:paraId="204D3AD9" w14:textId="77777777" w:rsidTr="002A5E48">
        <w:tc>
          <w:tcPr>
            <w:tcW w:w="397" w:type="dxa"/>
          </w:tcPr>
          <w:p w14:paraId="6CC4766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c>
          <w:tcPr>
            <w:tcW w:w="9356" w:type="dxa"/>
          </w:tcPr>
          <w:p w14:paraId="47FF181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система сбора данных с частотой дискретизации не менее 200 выборок/с</w:t>
            </w:r>
          </w:p>
        </w:tc>
      </w:tr>
      <w:tr w:rsidR="002A5E48" w:rsidRPr="002A5E48" w14:paraId="12114940" w14:textId="77777777" w:rsidTr="002A5E48">
        <w:tc>
          <w:tcPr>
            <w:tcW w:w="397" w:type="dxa"/>
          </w:tcPr>
          <w:p w14:paraId="4DD76BA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6</w:t>
            </w:r>
          </w:p>
        </w:tc>
        <w:tc>
          <w:tcPr>
            <w:tcW w:w="9356" w:type="dxa"/>
          </w:tcPr>
          <w:p w14:paraId="5C49B0D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датчик температуры</w:t>
            </w:r>
          </w:p>
        </w:tc>
      </w:tr>
      <w:tr w:rsidR="002A5E48" w:rsidRPr="002A5E48" w14:paraId="72B21181" w14:textId="77777777" w:rsidTr="002A5E48">
        <w:tc>
          <w:tcPr>
            <w:tcW w:w="397" w:type="dxa"/>
          </w:tcPr>
          <w:p w14:paraId="3C33D16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7</w:t>
            </w:r>
          </w:p>
        </w:tc>
        <w:tc>
          <w:tcPr>
            <w:tcW w:w="9356" w:type="dxa"/>
          </w:tcPr>
          <w:p w14:paraId="2AF4216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сопротивление</w:t>
            </w:r>
            <w:r w:rsidRPr="002A5E48">
              <w:rPr>
                <w:rFonts w:ascii="Arial" w:eastAsia="Times New Roman" w:hAnsi="Arial" w:cs="Arial"/>
                <w:bCs/>
                <w:sz w:val="24"/>
                <w:szCs w:val="24"/>
                <w:lang w:val="en-GB"/>
              </w:rPr>
              <w:t xml:space="preserve"> </w:t>
            </w:r>
            <w:r w:rsidRPr="002A5E48">
              <w:rPr>
                <w:rFonts w:ascii="Arial" w:eastAsia="Times New Roman" w:hAnsi="Arial" w:cs="Arial"/>
                <w:bCs/>
                <w:sz w:val="24"/>
                <w:szCs w:val="24"/>
              </w:rPr>
              <w:t>имитатора</w:t>
            </w:r>
            <w:r w:rsidRPr="002A5E48">
              <w:rPr>
                <w:rFonts w:ascii="Arial" w:eastAsia="Times New Roman" w:hAnsi="Arial" w:cs="Arial"/>
                <w:bCs/>
                <w:sz w:val="24"/>
                <w:szCs w:val="24"/>
                <w:lang w:val="en-GB"/>
              </w:rPr>
              <w:t xml:space="preserve"> </w:t>
            </w:r>
            <w:r w:rsidRPr="002A5E48">
              <w:rPr>
                <w:rFonts w:ascii="Arial" w:eastAsia="Times New Roman" w:hAnsi="Arial" w:cs="Arial"/>
                <w:bCs/>
                <w:sz w:val="24"/>
                <w:szCs w:val="24"/>
              </w:rPr>
              <w:t>легких</w:t>
            </w:r>
            <w:r w:rsidRPr="002A5E48">
              <w:rPr>
                <w:rFonts w:ascii="Arial" w:eastAsia="Times New Roman" w:hAnsi="Arial" w:cs="Arial"/>
                <w:bCs/>
                <w:sz w:val="24"/>
                <w:szCs w:val="24"/>
                <w:lang w:val="en-GB"/>
              </w:rPr>
              <w:t xml:space="preserve"> (Rlung)</w:t>
            </w:r>
          </w:p>
        </w:tc>
      </w:tr>
      <w:tr w:rsidR="002A5E48" w:rsidRPr="002A5E48" w14:paraId="491B5BE2" w14:textId="77777777" w:rsidTr="002A5E48">
        <w:tc>
          <w:tcPr>
            <w:tcW w:w="397" w:type="dxa"/>
          </w:tcPr>
          <w:p w14:paraId="34567EB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8</w:t>
            </w:r>
          </w:p>
        </w:tc>
        <w:tc>
          <w:tcPr>
            <w:tcW w:w="9356" w:type="dxa"/>
          </w:tcPr>
          <w:p w14:paraId="75473DD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датчик давления с временем нарастания от 10 % до 90 % не более 10 мс</w:t>
            </w:r>
          </w:p>
        </w:tc>
      </w:tr>
      <w:tr w:rsidR="002A5E48" w:rsidRPr="002A5E48" w14:paraId="41599A79" w14:textId="77777777" w:rsidTr="002A5E48">
        <w:tc>
          <w:tcPr>
            <w:tcW w:w="397" w:type="dxa"/>
          </w:tcPr>
          <w:p w14:paraId="39A0C8B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9</w:t>
            </w:r>
          </w:p>
        </w:tc>
        <w:tc>
          <w:tcPr>
            <w:tcW w:w="9356" w:type="dxa"/>
          </w:tcPr>
          <w:p w14:paraId="6841DA1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податливость</w:t>
            </w:r>
            <w:r w:rsidRPr="002A5E48">
              <w:rPr>
                <w:rFonts w:ascii="Arial" w:eastAsia="Times New Roman" w:hAnsi="Arial" w:cs="Arial"/>
                <w:bCs/>
                <w:sz w:val="24"/>
                <w:szCs w:val="24"/>
                <w:lang w:val="en-GB"/>
              </w:rPr>
              <w:t xml:space="preserve"> </w:t>
            </w:r>
            <w:r w:rsidRPr="002A5E48">
              <w:rPr>
                <w:rFonts w:ascii="Arial" w:eastAsia="Times New Roman" w:hAnsi="Arial" w:cs="Arial"/>
                <w:bCs/>
                <w:sz w:val="24"/>
                <w:szCs w:val="24"/>
              </w:rPr>
              <w:t>имитатора</w:t>
            </w:r>
            <w:r w:rsidRPr="002A5E48">
              <w:rPr>
                <w:rFonts w:ascii="Arial" w:eastAsia="Times New Roman" w:hAnsi="Arial" w:cs="Arial"/>
                <w:bCs/>
                <w:sz w:val="24"/>
                <w:szCs w:val="24"/>
                <w:lang w:val="en-GB"/>
              </w:rPr>
              <w:t xml:space="preserve"> </w:t>
            </w:r>
            <w:r w:rsidRPr="002A5E48">
              <w:rPr>
                <w:rFonts w:ascii="Arial" w:eastAsia="Times New Roman" w:hAnsi="Arial" w:cs="Arial"/>
                <w:bCs/>
                <w:sz w:val="24"/>
                <w:szCs w:val="24"/>
              </w:rPr>
              <w:t>легких</w:t>
            </w:r>
            <w:r w:rsidRPr="002A5E48">
              <w:rPr>
                <w:rFonts w:ascii="Arial" w:eastAsia="Times New Roman" w:hAnsi="Arial" w:cs="Arial"/>
                <w:bCs/>
                <w:sz w:val="24"/>
                <w:szCs w:val="24"/>
                <w:lang w:val="en-GB"/>
              </w:rPr>
              <w:t xml:space="preserve"> (Clung)</w:t>
            </w:r>
          </w:p>
        </w:tc>
      </w:tr>
      <w:tr w:rsidR="002A5E48" w:rsidRPr="002A5E48" w14:paraId="7BB163DF" w14:textId="77777777" w:rsidTr="002A5E48">
        <w:tc>
          <w:tcPr>
            <w:tcW w:w="397" w:type="dxa"/>
          </w:tcPr>
          <w:p w14:paraId="2587EB2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c>
          <w:tcPr>
            <w:tcW w:w="9356" w:type="dxa"/>
          </w:tcPr>
          <w:p w14:paraId="6A55E14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имитатор</w:t>
            </w:r>
            <w:r w:rsidRPr="002A5E48">
              <w:rPr>
                <w:rFonts w:ascii="Arial" w:eastAsia="Times New Roman" w:hAnsi="Arial" w:cs="Arial"/>
                <w:bCs/>
                <w:sz w:val="24"/>
                <w:szCs w:val="24"/>
                <w:lang w:val="en-GB"/>
              </w:rPr>
              <w:t xml:space="preserve"> </w:t>
            </w:r>
            <w:r w:rsidRPr="002A5E48">
              <w:rPr>
                <w:rFonts w:ascii="Arial" w:eastAsia="Times New Roman" w:hAnsi="Arial" w:cs="Arial"/>
                <w:bCs/>
                <w:sz w:val="24"/>
                <w:szCs w:val="24"/>
              </w:rPr>
              <w:t>легких</w:t>
            </w:r>
          </w:p>
        </w:tc>
      </w:tr>
      <w:tr w:rsidR="002A5E48" w:rsidRPr="002A5E48" w14:paraId="7584A502" w14:textId="77777777" w:rsidTr="002A5E48">
        <w:tc>
          <w:tcPr>
            <w:tcW w:w="397" w:type="dxa"/>
          </w:tcPr>
          <w:p w14:paraId="5F51497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11</w:t>
            </w:r>
          </w:p>
        </w:tc>
        <w:tc>
          <w:tcPr>
            <w:tcW w:w="9356" w:type="dxa"/>
          </w:tcPr>
          <w:p w14:paraId="4C7D146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искусственная утечка (только для типа аппаратного вдоха с контролем по давлению)</w:t>
            </w:r>
          </w:p>
        </w:tc>
      </w:tr>
    </w:tbl>
    <w:p w14:paraId="7CBB25A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Датчик кислорода может быть размещен в дыхательном контуре.</w:t>
      </w:r>
    </w:p>
    <w:p w14:paraId="32A04F1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99" w:name="_Toc123889986"/>
      <w:bookmarkStart w:id="100" w:name="_Toc123900299"/>
      <w:r w:rsidRPr="002A5E48">
        <w:rPr>
          <w:rFonts w:ascii="Arial" w:eastAsia="Times New Roman" w:hAnsi="Arial" w:cs="Arial"/>
          <w:bCs/>
          <w:sz w:val="24"/>
          <w:szCs w:val="24"/>
        </w:rPr>
        <w:t>Рисунок</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201.101</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xml:space="preserve">— </w:t>
      </w:r>
      <w:bookmarkEnd w:id="99"/>
      <w:bookmarkEnd w:id="100"/>
      <w:r w:rsidRPr="002A5E48">
        <w:rPr>
          <w:rFonts w:ascii="Arial" w:eastAsia="Times New Roman" w:hAnsi="Arial" w:cs="Arial"/>
          <w:bCs/>
          <w:sz w:val="24"/>
          <w:szCs w:val="24"/>
        </w:rPr>
        <w:t>Типовая схема испытаний для проверки точности типа аппаратного вдоха с контролем по объему и давлению</w:t>
      </w:r>
    </w:p>
    <w:p w14:paraId="4B07BE1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Повторяют пункты 3) – 10) для каждой соответствующей строки (выбранной по предполагаемому дыхательному объему) таблицы 201.104.</w:t>
      </w:r>
    </w:p>
    <w:p w14:paraId="0315295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Если в дыхательный контур входит увлажнитель, повторяют испытания дыхательного объема с минимальным уровнем воды в увлажнителе, не определяя заново податливость дыхательного контура.</w:t>
      </w:r>
    </w:p>
    <w:p w14:paraId="5DDEC68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Если не может быть подтверждено, что для испытаний был выбран наихудший режим потока (например, постоянный поток, нисходящий поток), повторяют пункты 2) – 12) для каждого режима потока, доступного на аппарате ИВЛ.</w:t>
      </w:r>
    </w:p>
    <w:p w14:paraId="46738C3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Если аппарат ИВЛ позволяет работать без поправки на податливость, повторяют пункты 2) – 13) без поправки на податливость.</w:t>
      </w:r>
    </w:p>
    <w:p w14:paraId="59D773B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01" w:name="_Toc123889987"/>
      <w:bookmarkStart w:id="102" w:name="_Toc123900300"/>
      <w:r w:rsidRPr="002A5E48">
        <w:rPr>
          <w:rFonts w:ascii="Arial" w:eastAsia="Times New Roman" w:hAnsi="Arial" w:cs="Arial"/>
          <w:bCs/>
          <w:sz w:val="24"/>
          <w:szCs w:val="24"/>
        </w:rPr>
        <w:t>Таблица</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201.104</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xml:space="preserve">— </w:t>
      </w:r>
      <w:bookmarkEnd w:id="101"/>
      <w:bookmarkEnd w:id="102"/>
      <w:r w:rsidRPr="002A5E48">
        <w:rPr>
          <w:rFonts w:ascii="Arial" w:eastAsia="Times New Roman" w:hAnsi="Arial" w:cs="Arial"/>
          <w:bCs/>
          <w:sz w:val="24"/>
          <w:szCs w:val="24"/>
        </w:rPr>
        <w:t>Настройки типа аппаратного вдоха с контролем по объему</w: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_+3" "</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US"/>
        </w:rPr>
        <w:instrText>N</w:instrText>
      </w:r>
      <w:r w:rsidRPr="002A5E48">
        <w:rPr>
          <w:rFonts w:ascii="Arial" w:eastAsia="Times New Roman" w:hAnsi="Arial" w:cs="Arial"/>
          <w:bCs/>
          <w:sz w:val="24"/>
          <w:szCs w:val="24"/>
        </w:rPr>
        <w:instrText xml:space="preserve"> "&lt;</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QUOTE</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Tbl</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large</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span</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sidRPr="002A5E48">
        <w:rPr>
          <w:rFonts w:ascii="Arial" w:eastAsia="Times New Roman" w:hAnsi="Arial" w:cs="Arial"/>
          <w:bCs/>
          <w:sz w:val="24"/>
          <w:szCs w:val="24"/>
          <w:lang w:val="en-US"/>
        </w:rPr>
        <w:instrText>Tbl</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large</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span</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sidRPr="002A5E48">
        <w:rPr>
          <w:rFonts w:ascii="Arial" w:eastAsia="Times New Roman" w:hAnsi="Arial" w:cs="Arial"/>
          <w:bCs/>
          <w:noProof/>
          <w:sz w:val="24"/>
          <w:szCs w:val="24"/>
        </w:rPr>
        <w:instrText>&lt;</w:instrText>
      </w:r>
      <w:r w:rsidRPr="002A5E48">
        <w:rPr>
          <w:rFonts w:ascii="Arial" w:eastAsia="Times New Roman" w:hAnsi="Arial" w:cs="Arial"/>
          <w:bCs/>
          <w:noProof/>
          <w:sz w:val="24"/>
          <w:szCs w:val="24"/>
          <w:lang w:val="en-US"/>
        </w:rPr>
        <w:instrText>Tbl</w:instrText>
      </w:r>
      <w:r w:rsidRPr="002A5E48">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US"/>
        </w:rPr>
        <w:instrText>large</w:instrText>
      </w:r>
      <w:r w:rsidRPr="002A5E48">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US"/>
        </w:rPr>
        <w:instrText>span</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AND</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COMPARE</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US"/>
        </w:rPr>
        <w:instrText>N</w:instrText>
      </w:r>
      <w:r w:rsidRPr="002A5E48">
        <w:rPr>
          <w:rFonts w:ascii="Arial" w:eastAsia="Times New Roman" w:hAnsi="Arial" w:cs="Arial"/>
          <w:bCs/>
          <w:sz w:val="24"/>
          <w:szCs w:val="24"/>
        </w:rPr>
        <w:fldChar w:fldCharType="separate"/>
      </w:r>
      <w:r>
        <w:rPr>
          <w:rFonts w:ascii="Arial" w:eastAsia="Times New Roman" w:hAnsi="Arial" w:cs="Arial"/>
          <w:bCs/>
          <w:noProof/>
          <w:sz w:val="24"/>
          <w:szCs w:val="24"/>
        </w:rPr>
        <w:instrText>1</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COMPARE</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a</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US"/>
        </w:rPr>
        <w:instrText>N</w:instrText>
      </w:r>
      <w:r w:rsidRPr="002A5E48">
        <w:rPr>
          <w:rFonts w:ascii="Arial" w:eastAsia="Times New Roman" w:hAnsi="Arial" w:cs="Arial"/>
          <w:bCs/>
          <w:sz w:val="24"/>
          <w:szCs w:val="24"/>
        </w:rPr>
        <w:fldChar w:fldCharType="separate"/>
      </w:r>
      <w:r>
        <w:rPr>
          <w:rFonts w:ascii="Arial" w:eastAsia="Times New Roman" w:hAnsi="Arial" w:cs="Arial"/>
          <w:bCs/>
          <w:noProof/>
          <w:sz w:val="24"/>
          <w:szCs w:val="24"/>
        </w:rPr>
        <w:instrText>1</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noProof/>
          <w:sz w:val="24"/>
          <w:szCs w:val="24"/>
        </w:rPr>
        <w:instrText>!Синтаксическая ошибка, ,,</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1 "</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QUOTE</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US"/>
        </w:rPr>
        <w:instrText>N</w:instrText>
      </w:r>
      <w:r w:rsidRPr="002A5E48">
        <w:rPr>
          <w:rFonts w:ascii="Arial" w:eastAsia="Times New Roman" w:hAnsi="Arial" w:cs="Arial"/>
          <w:bCs/>
          <w:sz w:val="24"/>
          <w:szCs w:val="24"/>
        </w:rPr>
        <w:instrText xml:space="preserve"> "&gt;"</w:instrText>
      </w:r>
      <w:r w:rsidRPr="002A5E48">
        <w:rPr>
          <w:rFonts w:ascii="Arial" w:eastAsia="Times New Roman" w:hAnsi="Arial" w:cs="Arial"/>
          <w:bCs/>
          <w:sz w:val="24"/>
          <w:szCs w:val="24"/>
        </w:rPr>
        <w:fldChar w:fldCharType="separate"/>
      </w:r>
      <w:r w:rsidRPr="002A5E48">
        <w:rPr>
          <w:rFonts w:ascii="Arial" w:eastAsia="Times New Roman" w:hAnsi="Arial" w:cs="Arial"/>
          <w:bCs/>
          <w:noProof/>
          <w:sz w:val="24"/>
          <w:szCs w:val="24"/>
        </w:rPr>
        <w:instrText>&gt;</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QUOTE</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sidR="008C2D48" w:rsidRPr="002A5E48">
        <w:rPr>
          <w:rFonts w:ascii="Arial" w:eastAsia="Times New Roman" w:hAnsi="Arial" w:cs="Arial"/>
          <w:bCs/>
          <w:noProof/>
          <w:sz w:val="24"/>
          <w:szCs w:val="24"/>
        </w:rPr>
        <w:t>&lt;</w:t>
      </w:r>
      <w:r w:rsidR="008C2D48" w:rsidRPr="002A5E48">
        <w:rPr>
          <w:rFonts w:ascii="Arial" w:eastAsia="Times New Roman" w:hAnsi="Arial" w:cs="Arial"/>
          <w:bCs/>
          <w:noProof/>
          <w:sz w:val="24"/>
          <w:szCs w:val="24"/>
          <w:lang w:val="en-US"/>
        </w:rPr>
        <w:t>Tbl</w:t>
      </w:r>
      <w:r w:rsidR="008C2D48" w:rsidRPr="002A5E48">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US"/>
        </w:rPr>
        <w:t>large</w:t>
      </w:r>
      <w:r w:rsidR="008C2D48" w:rsidRPr="002A5E48">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US"/>
        </w:rPr>
        <w:t>span</w:t>
      </w:r>
      <w:r w:rsidR="008C2D48" w:rsidRPr="002A5E48">
        <w:rPr>
          <w:rFonts w:ascii="Arial" w:eastAsia="Times New Roman" w:hAnsi="Arial" w:cs="Arial"/>
          <w:bCs/>
          <w:noProof/>
          <w:sz w:val="24"/>
          <w:szCs w:val="24"/>
        </w:rPr>
        <w:t>&gt;</w: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_-3" "</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US"/>
        </w:rPr>
        <w:instrText>N</w:instrText>
      </w:r>
      <w:r w:rsidRPr="002A5E48">
        <w:rPr>
          <w:rFonts w:ascii="Arial" w:eastAsia="Times New Roman" w:hAnsi="Arial" w:cs="Arial"/>
          <w:bCs/>
          <w:sz w:val="24"/>
          <w:szCs w:val="24"/>
        </w:rPr>
        <w:instrText xml:space="preserve"> "&lt;/</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QUOTE</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Tbl</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large</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span</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sidRPr="002A5E48">
        <w:rPr>
          <w:rFonts w:ascii="Arial" w:eastAsia="Times New Roman" w:hAnsi="Arial" w:cs="Arial"/>
          <w:bCs/>
          <w:sz w:val="24"/>
          <w:szCs w:val="24"/>
          <w:lang w:val="en-US"/>
        </w:rPr>
        <w:instrText>Tbl</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large</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span</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sidRPr="002A5E48">
        <w:rPr>
          <w:rFonts w:ascii="Arial" w:eastAsia="Times New Roman" w:hAnsi="Arial" w:cs="Arial"/>
          <w:bCs/>
          <w:noProof/>
          <w:sz w:val="24"/>
          <w:szCs w:val="24"/>
        </w:rPr>
        <w:instrText>&lt;/</w:instrText>
      </w:r>
      <w:r w:rsidRPr="002A5E48">
        <w:rPr>
          <w:rFonts w:ascii="Arial" w:eastAsia="Times New Roman" w:hAnsi="Arial" w:cs="Arial"/>
          <w:bCs/>
          <w:noProof/>
          <w:sz w:val="24"/>
          <w:szCs w:val="24"/>
          <w:lang w:val="en-US"/>
        </w:rPr>
        <w:instrText>Tbl</w:instrText>
      </w:r>
      <w:r w:rsidRPr="002A5E48">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US"/>
        </w:rPr>
        <w:instrText>large</w:instrText>
      </w:r>
      <w:r w:rsidRPr="002A5E48">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US"/>
        </w:rPr>
        <w:instrText>span</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US"/>
        </w:rPr>
        <w:instrText>N</w:instrText>
      </w:r>
      <w:r w:rsidRPr="002A5E48">
        <w:rPr>
          <w:rFonts w:ascii="Arial" w:eastAsia="Times New Roman" w:hAnsi="Arial" w:cs="Arial"/>
          <w:bCs/>
          <w:sz w:val="24"/>
          <w:szCs w:val="24"/>
        </w:rPr>
        <w:instrText xml:space="preserve"> "&gt;"</w:instrText>
      </w:r>
      <w:r w:rsidRPr="002A5E48">
        <w:rPr>
          <w:rFonts w:ascii="Arial" w:eastAsia="Times New Roman" w:hAnsi="Arial" w:cs="Arial"/>
          <w:bCs/>
          <w:sz w:val="24"/>
          <w:szCs w:val="24"/>
        </w:rPr>
        <w:fldChar w:fldCharType="separate"/>
      </w:r>
      <w:r w:rsidRPr="002A5E48">
        <w:rPr>
          <w:rFonts w:ascii="Arial" w:eastAsia="Times New Roman" w:hAnsi="Arial" w:cs="Arial"/>
          <w:bCs/>
          <w:noProof/>
          <w:sz w:val="24"/>
          <w:szCs w:val="24"/>
        </w:rPr>
        <w:instrText>&gt;</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w:instrText>
      </w:r>
      <w:r w:rsidRPr="002A5E48">
        <w:rPr>
          <w:rFonts w:ascii="Arial" w:eastAsia="Times New Roman" w:hAnsi="Arial" w:cs="Arial"/>
          <w:bCs/>
          <w:sz w:val="24"/>
          <w:szCs w:val="24"/>
        </w:rPr>
        <w:fldChar w:fldCharType="separate"/>
      </w:r>
      <w:r w:rsidR="008C2D48" w:rsidRPr="002A5E48">
        <w:rPr>
          <w:rFonts w:ascii="Arial" w:eastAsia="Times New Roman" w:hAnsi="Arial" w:cs="Arial"/>
          <w:bCs/>
          <w:noProof/>
          <w:sz w:val="24"/>
          <w:szCs w:val="24"/>
        </w:rPr>
        <w:t>&lt;/</w:t>
      </w:r>
      <w:r w:rsidR="008C2D48" w:rsidRPr="002A5E48">
        <w:rPr>
          <w:rFonts w:ascii="Arial" w:eastAsia="Times New Roman" w:hAnsi="Arial" w:cs="Arial"/>
          <w:bCs/>
          <w:noProof/>
          <w:sz w:val="24"/>
          <w:szCs w:val="24"/>
          <w:lang w:val="en-US"/>
        </w:rPr>
        <w:t>Tbl</w:t>
      </w:r>
      <w:r w:rsidR="008C2D48" w:rsidRPr="002A5E48">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US"/>
        </w:rPr>
        <w:t>large</w:t>
      </w:r>
      <w:r w:rsidR="008C2D48" w:rsidRPr="002A5E48">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US"/>
        </w:rPr>
        <w:t>span</w:t>
      </w:r>
      <w:r w:rsidR="008C2D48" w:rsidRPr="002A5E48">
        <w:rPr>
          <w:rFonts w:ascii="Arial" w:eastAsia="Times New Roman" w:hAnsi="Arial" w:cs="Arial"/>
          <w:bCs/>
          <w:noProof/>
          <w:sz w:val="24"/>
          <w:szCs w:val="24"/>
        </w:rPr>
        <w:t>&gt;</w:t>
      </w:r>
      <w:r w:rsidRPr="002A5E48">
        <w:rPr>
          <w:rFonts w:ascii="Arial" w:eastAsia="Times New Roman" w:hAnsi="Arial" w:cs="Arial"/>
          <w:bCs/>
          <w:sz w:val="24"/>
          <w:szCs w:val="24"/>
        </w:rPr>
        <w:fldChar w:fldCharType="end"/>
      </w:r>
    </w:p>
    <w:tbl>
      <w:tblPr>
        <w:tblW w:w="99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31"/>
        <w:gridCol w:w="1556"/>
        <w:gridCol w:w="1654"/>
        <w:gridCol w:w="1711"/>
        <w:gridCol w:w="1531"/>
        <w:gridCol w:w="930"/>
        <w:gridCol w:w="669"/>
        <w:gridCol w:w="686"/>
      </w:tblGrid>
      <w:tr w:rsidR="002A5E48" w:rsidRPr="002A5E48" w14:paraId="3AA6EE05" w14:textId="77777777" w:rsidTr="00DF51B0">
        <w:trPr>
          <w:jc w:val="center"/>
        </w:trPr>
        <w:tc>
          <w:tcPr>
            <w:tcW w:w="1231" w:type="dxa"/>
            <w:vMerge w:val="restart"/>
            <w:tcBorders>
              <w:top w:val="single" w:sz="12" w:space="0" w:color="auto"/>
              <w:left w:val="single" w:sz="12" w:space="0" w:color="auto"/>
              <w:bottom w:val="single" w:sz="12" w:space="0" w:color="auto"/>
            </w:tcBorders>
          </w:tcPr>
          <w:p w14:paraId="397F543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испытания</w:t>
            </w:r>
          </w:p>
        </w:tc>
        <w:tc>
          <w:tcPr>
            <w:tcW w:w="3210" w:type="dxa"/>
            <w:gridSpan w:val="2"/>
            <w:tcBorders>
              <w:top w:val="single" w:sz="12" w:space="0" w:color="auto"/>
              <w:bottom w:val="single" w:sz="6" w:space="0" w:color="auto"/>
            </w:tcBorders>
          </w:tcPr>
          <w:p w14:paraId="64CE1A1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Параметры имитатора легких</w:t>
            </w:r>
          </w:p>
        </w:tc>
        <w:tc>
          <w:tcPr>
            <w:tcW w:w="5527" w:type="dxa"/>
            <w:gridSpan w:val="5"/>
            <w:tcBorders>
              <w:top w:val="single" w:sz="12" w:space="0" w:color="auto"/>
              <w:bottom w:val="single" w:sz="6" w:space="0" w:color="auto"/>
              <w:right w:val="single" w:sz="12" w:space="0" w:color="auto"/>
            </w:tcBorders>
          </w:tcPr>
          <w:p w14:paraId="51CCD8D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Настройки аппарата ИВЛ</w:t>
            </w:r>
          </w:p>
        </w:tc>
      </w:tr>
      <w:tr w:rsidR="002A5E48" w:rsidRPr="002A5E48" w14:paraId="778954CE" w14:textId="77777777" w:rsidTr="00DF51B0">
        <w:trPr>
          <w:jc w:val="center"/>
        </w:trPr>
        <w:tc>
          <w:tcPr>
            <w:tcW w:w="1231" w:type="dxa"/>
            <w:vMerge/>
            <w:tcBorders>
              <w:left w:val="single" w:sz="12" w:space="0" w:color="auto"/>
              <w:bottom w:val="single" w:sz="12" w:space="0" w:color="auto"/>
            </w:tcBorders>
          </w:tcPr>
          <w:p w14:paraId="310607B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p>
        </w:tc>
        <w:tc>
          <w:tcPr>
            <w:tcW w:w="1556" w:type="dxa"/>
            <w:tcBorders>
              <w:bottom w:val="single" w:sz="12" w:space="0" w:color="auto"/>
            </w:tcBorders>
          </w:tcPr>
          <w:p w14:paraId="4F62BF6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Податливость</w:t>
            </w:r>
          </w:p>
          <w:p w14:paraId="1A56075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·(hPa)-1) ± 10 %</w:t>
            </w:r>
          </w:p>
        </w:tc>
        <w:tc>
          <w:tcPr>
            <w:tcW w:w="1654" w:type="dxa"/>
            <w:tcBorders>
              <w:bottom w:val="single" w:sz="12" w:space="0" w:color="auto"/>
            </w:tcBorders>
          </w:tcPr>
          <w:p w14:paraId="7165946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Линейное [39][52][55] сопротивление</w:t>
            </w:r>
          </w:p>
          <w:p w14:paraId="60FA81B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(гПа·(л/с)-1) ±</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10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w:t>
            </w:r>
          </w:p>
        </w:tc>
        <w:tc>
          <w:tcPr>
            <w:tcW w:w="1711" w:type="dxa"/>
            <w:tcBorders>
              <w:bottom w:val="single" w:sz="12" w:space="0" w:color="auto"/>
            </w:tcBorders>
          </w:tcPr>
          <w:p w14:paraId="05501F8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Дыхательный объем</w:t>
            </w:r>
          </w:p>
          <w:p w14:paraId="6DD65F2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w:t>
            </w:r>
          </w:p>
        </w:tc>
        <w:tc>
          <w:tcPr>
            <w:tcW w:w="1531" w:type="dxa"/>
            <w:tcBorders>
              <w:bottom w:val="single" w:sz="12" w:space="0" w:color="auto"/>
            </w:tcBorders>
          </w:tcPr>
          <w:p w14:paraId="540D1E3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Установка частоты</w:t>
            </w:r>
          </w:p>
          <w:p w14:paraId="164D86C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r w:rsidRPr="002A5E48">
              <w:rPr>
                <w:rFonts w:ascii="Arial" w:eastAsia="Times New Roman" w:hAnsi="Arial" w:cs="Arial"/>
                <w:bCs/>
                <w:sz w:val="24"/>
                <w:szCs w:val="24"/>
              </w:rPr>
              <w:t>вздохов</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мин</w:t>
            </w:r>
            <w:r w:rsidRPr="002A5E48">
              <w:rPr>
                <w:rFonts w:ascii="Arial" w:eastAsia="Times New Roman" w:hAnsi="Arial" w:cs="Arial"/>
                <w:bCs/>
                <w:sz w:val="24"/>
                <w:szCs w:val="24"/>
                <w:lang w:val="en-GB"/>
              </w:rPr>
              <w:t>)</w:t>
            </w:r>
          </w:p>
        </w:tc>
        <w:tc>
          <w:tcPr>
            <w:tcW w:w="930" w:type="dxa"/>
            <w:tcBorders>
              <w:bottom w:val="single" w:sz="12" w:space="0" w:color="auto"/>
            </w:tcBorders>
          </w:tcPr>
          <w:p w14:paraId="3738C68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Время вдоха</w:t>
            </w:r>
          </w:p>
          <w:p w14:paraId="182600E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r w:rsidRPr="002A5E48">
              <w:rPr>
                <w:rFonts w:ascii="Arial" w:eastAsia="Times New Roman" w:hAnsi="Arial" w:cs="Arial"/>
                <w:bCs/>
                <w:sz w:val="24"/>
                <w:szCs w:val="24"/>
              </w:rPr>
              <w:t>с</w:t>
            </w:r>
            <w:r w:rsidRPr="002A5E48">
              <w:rPr>
                <w:rFonts w:ascii="Arial" w:eastAsia="Times New Roman" w:hAnsi="Arial" w:cs="Arial"/>
                <w:bCs/>
                <w:sz w:val="24"/>
                <w:szCs w:val="24"/>
                <w:lang w:val="en-GB"/>
              </w:rPr>
              <w:t>)</w:t>
            </w:r>
          </w:p>
        </w:tc>
        <w:tc>
          <w:tcPr>
            <w:tcW w:w="669" w:type="dxa"/>
            <w:tcBorders>
              <w:bottom w:val="single" w:sz="12" w:space="0" w:color="auto"/>
            </w:tcBorders>
          </w:tcPr>
          <w:p w14:paraId="04FCF35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FiO2a</w:t>
            </w:r>
          </w:p>
          <w:p w14:paraId="7710E3A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p>
        </w:tc>
        <w:tc>
          <w:tcPr>
            <w:tcW w:w="686" w:type="dxa"/>
            <w:tcBorders>
              <w:bottom w:val="single" w:sz="12" w:space="0" w:color="auto"/>
              <w:right w:val="single" w:sz="12" w:space="0" w:color="auto"/>
            </w:tcBorders>
          </w:tcPr>
          <w:p w14:paraId="5DFAE96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BAP</w:t>
            </w:r>
          </w:p>
          <w:p w14:paraId="7DD88C3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r w:rsidRPr="002A5E48">
              <w:rPr>
                <w:rFonts w:ascii="Arial" w:eastAsia="Times New Roman" w:hAnsi="Arial" w:cs="Arial"/>
                <w:bCs/>
                <w:sz w:val="24"/>
                <w:szCs w:val="24"/>
              </w:rPr>
              <w:t>гПа</w:t>
            </w:r>
            <w:r w:rsidRPr="002A5E48">
              <w:rPr>
                <w:rFonts w:ascii="Arial" w:eastAsia="Times New Roman" w:hAnsi="Arial" w:cs="Arial"/>
                <w:bCs/>
                <w:sz w:val="24"/>
                <w:szCs w:val="24"/>
                <w:lang w:val="en-GB"/>
              </w:rPr>
              <w:t>)</w:t>
            </w:r>
          </w:p>
        </w:tc>
      </w:tr>
      <w:tr w:rsidR="002A5E48" w:rsidRPr="002A5E48" w14:paraId="3B645E65" w14:textId="77777777" w:rsidTr="00DF51B0">
        <w:trPr>
          <w:jc w:val="center"/>
        </w:trPr>
        <w:tc>
          <w:tcPr>
            <w:tcW w:w="1231" w:type="dxa"/>
            <w:tcBorders>
              <w:top w:val="single" w:sz="12" w:space="0" w:color="auto"/>
              <w:left w:val="single" w:sz="12" w:space="0" w:color="auto"/>
            </w:tcBorders>
          </w:tcPr>
          <w:p w14:paraId="6A874FD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56" w:type="dxa"/>
            <w:tcBorders>
              <w:top w:val="single" w:sz="12" w:space="0" w:color="auto"/>
            </w:tcBorders>
          </w:tcPr>
          <w:p w14:paraId="640F697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w:t>
            </w:r>
          </w:p>
        </w:tc>
        <w:tc>
          <w:tcPr>
            <w:tcW w:w="1654" w:type="dxa"/>
            <w:tcBorders>
              <w:top w:val="single" w:sz="12" w:space="0" w:color="auto"/>
            </w:tcBorders>
          </w:tcPr>
          <w:p w14:paraId="3E4EAD9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w:t>
            </w:r>
          </w:p>
        </w:tc>
        <w:tc>
          <w:tcPr>
            <w:tcW w:w="1711" w:type="dxa"/>
            <w:tcBorders>
              <w:top w:val="single" w:sz="12" w:space="0" w:color="auto"/>
            </w:tcBorders>
          </w:tcPr>
          <w:p w14:paraId="6B6630C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М</w:t>
            </w:r>
            <w:r w:rsidRPr="002A5E48">
              <w:rPr>
                <w:rFonts w:ascii="Arial" w:eastAsia="Times New Roman" w:hAnsi="Arial" w:cs="Arial"/>
                <w:bCs/>
                <w:sz w:val="24"/>
                <w:szCs w:val="24"/>
              </w:rPr>
              <w:t>акс</w:t>
            </w:r>
            <w:r w:rsidRPr="002A5E48">
              <w:rPr>
                <w:rFonts w:ascii="Arial" w:eastAsia="Times New Roman" w:hAnsi="Arial" w:cs="Arial"/>
                <w:bCs/>
                <w:sz w:val="24"/>
                <w:szCs w:val="24"/>
                <w:lang w:val="en-GB"/>
              </w:rPr>
              <w:t>имальный настраиваемый дыхательный объем</w:t>
            </w:r>
          </w:p>
        </w:tc>
        <w:tc>
          <w:tcPr>
            <w:tcW w:w="1531" w:type="dxa"/>
            <w:tcBorders>
              <w:top w:val="single" w:sz="12" w:space="0" w:color="auto"/>
            </w:tcBorders>
          </w:tcPr>
          <w:p w14:paraId="4A6A219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w:t>
            </w:r>
          </w:p>
        </w:tc>
        <w:tc>
          <w:tcPr>
            <w:tcW w:w="930" w:type="dxa"/>
            <w:tcBorders>
              <w:top w:val="single" w:sz="12" w:space="0" w:color="auto"/>
            </w:tcBorders>
          </w:tcPr>
          <w:p w14:paraId="6497EC9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w:t>
            </w:r>
          </w:p>
        </w:tc>
        <w:tc>
          <w:tcPr>
            <w:tcW w:w="669" w:type="dxa"/>
            <w:tcBorders>
              <w:top w:val="single" w:sz="12" w:space="0" w:color="auto"/>
            </w:tcBorders>
          </w:tcPr>
          <w:p w14:paraId="335BEF9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w:t>
            </w:r>
          </w:p>
        </w:tc>
        <w:tc>
          <w:tcPr>
            <w:tcW w:w="686" w:type="dxa"/>
            <w:tcBorders>
              <w:top w:val="single" w:sz="12" w:space="0" w:color="auto"/>
              <w:right w:val="single" w:sz="12" w:space="0" w:color="auto"/>
            </w:tcBorders>
          </w:tcPr>
          <w:p w14:paraId="6903371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w:t>
            </w:r>
          </w:p>
        </w:tc>
      </w:tr>
      <w:tr w:rsidR="002A5E48" w:rsidRPr="002A5E48" w14:paraId="7B4161E5" w14:textId="77777777" w:rsidTr="00DF51B0">
        <w:trPr>
          <w:jc w:val="center"/>
        </w:trPr>
        <w:tc>
          <w:tcPr>
            <w:tcW w:w="1231" w:type="dxa"/>
            <w:tcBorders>
              <w:left w:val="single" w:sz="12" w:space="0" w:color="auto"/>
            </w:tcBorders>
          </w:tcPr>
          <w:p w14:paraId="14860CA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w:t>
            </w:r>
          </w:p>
        </w:tc>
        <w:tc>
          <w:tcPr>
            <w:tcW w:w="1556" w:type="dxa"/>
          </w:tcPr>
          <w:p w14:paraId="75A032D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1654" w:type="dxa"/>
          </w:tcPr>
          <w:p w14:paraId="1DCB499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c>
          <w:tcPr>
            <w:tcW w:w="1711" w:type="dxa"/>
          </w:tcPr>
          <w:p w14:paraId="1AD2AD2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500</w:t>
            </w:r>
          </w:p>
        </w:tc>
        <w:tc>
          <w:tcPr>
            <w:tcW w:w="1531" w:type="dxa"/>
          </w:tcPr>
          <w:p w14:paraId="1F486FD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30" w:type="dxa"/>
          </w:tcPr>
          <w:p w14:paraId="38F7E61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669" w:type="dxa"/>
          </w:tcPr>
          <w:p w14:paraId="19440AA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686" w:type="dxa"/>
            <w:tcBorders>
              <w:right w:val="single" w:sz="12" w:space="0" w:color="auto"/>
            </w:tcBorders>
          </w:tcPr>
          <w:p w14:paraId="6258946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2B526174" w14:textId="77777777" w:rsidTr="00DF51B0">
        <w:trPr>
          <w:jc w:val="center"/>
        </w:trPr>
        <w:tc>
          <w:tcPr>
            <w:tcW w:w="1231" w:type="dxa"/>
            <w:tcBorders>
              <w:left w:val="single" w:sz="12" w:space="0" w:color="auto"/>
            </w:tcBorders>
          </w:tcPr>
          <w:p w14:paraId="1655766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w:t>
            </w:r>
          </w:p>
        </w:tc>
        <w:tc>
          <w:tcPr>
            <w:tcW w:w="1556" w:type="dxa"/>
          </w:tcPr>
          <w:p w14:paraId="67ACB3D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1654" w:type="dxa"/>
          </w:tcPr>
          <w:p w14:paraId="677B6E0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711" w:type="dxa"/>
          </w:tcPr>
          <w:p w14:paraId="0539149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500</w:t>
            </w:r>
          </w:p>
        </w:tc>
        <w:tc>
          <w:tcPr>
            <w:tcW w:w="1531" w:type="dxa"/>
          </w:tcPr>
          <w:p w14:paraId="79D74C4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30" w:type="dxa"/>
          </w:tcPr>
          <w:p w14:paraId="539629D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669" w:type="dxa"/>
          </w:tcPr>
          <w:p w14:paraId="42CF11A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35</w:t>
            </w:r>
          </w:p>
        </w:tc>
        <w:tc>
          <w:tcPr>
            <w:tcW w:w="686" w:type="dxa"/>
            <w:tcBorders>
              <w:right w:val="single" w:sz="12" w:space="0" w:color="auto"/>
            </w:tcBorders>
          </w:tcPr>
          <w:p w14:paraId="1CE57F5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r>
      <w:tr w:rsidR="002A5E48" w:rsidRPr="002A5E48" w14:paraId="2F455B7D" w14:textId="77777777" w:rsidTr="00DF51B0">
        <w:trPr>
          <w:jc w:val="center"/>
        </w:trPr>
        <w:tc>
          <w:tcPr>
            <w:tcW w:w="1231" w:type="dxa"/>
            <w:tcBorders>
              <w:left w:val="single" w:sz="12" w:space="0" w:color="auto"/>
            </w:tcBorders>
          </w:tcPr>
          <w:p w14:paraId="127171D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4</w:t>
            </w:r>
          </w:p>
        </w:tc>
        <w:tc>
          <w:tcPr>
            <w:tcW w:w="1556" w:type="dxa"/>
          </w:tcPr>
          <w:p w14:paraId="2529F32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654" w:type="dxa"/>
          </w:tcPr>
          <w:p w14:paraId="55618D5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c>
          <w:tcPr>
            <w:tcW w:w="1711" w:type="dxa"/>
          </w:tcPr>
          <w:p w14:paraId="1A77ED3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500</w:t>
            </w:r>
          </w:p>
        </w:tc>
        <w:tc>
          <w:tcPr>
            <w:tcW w:w="1531" w:type="dxa"/>
          </w:tcPr>
          <w:p w14:paraId="05D5249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30" w:type="dxa"/>
          </w:tcPr>
          <w:p w14:paraId="5CE8754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669" w:type="dxa"/>
          </w:tcPr>
          <w:p w14:paraId="5CE77A1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35</w:t>
            </w:r>
          </w:p>
        </w:tc>
        <w:tc>
          <w:tcPr>
            <w:tcW w:w="686" w:type="dxa"/>
            <w:tcBorders>
              <w:right w:val="single" w:sz="12" w:space="0" w:color="auto"/>
            </w:tcBorders>
          </w:tcPr>
          <w:p w14:paraId="3743634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06915C85" w14:textId="77777777" w:rsidTr="00DF51B0">
        <w:trPr>
          <w:jc w:val="center"/>
        </w:trPr>
        <w:tc>
          <w:tcPr>
            <w:tcW w:w="1231" w:type="dxa"/>
            <w:tcBorders>
              <w:left w:val="single" w:sz="12" w:space="0" w:color="auto"/>
            </w:tcBorders>
          </w:tcPr>
          <w:p w14:paraId="12D38E1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c>
          <w:tcPr>
            <w:tcW w:w="1556" w:type="dxa"/>
          </w:tcPr>
          <w:p w14:paraId="58FE233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654" w:type="dxa"/>
          </w:tcPr>
          <w:p w14:paraId="2899537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711" w:type="dxa"/>
          </w:tcPr>
          <w:p w14:paraId="1D24B4D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500</w:t>
            </w:r>
          </w:p>
        </w:tc>
        <w:tc>
          <w:tcPr>
            <w:tcW w:w="1531" w:type="dxa"/>
          </w:tcPr>
          <w:p w14:paraId="243A21B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30" w:type="dxa"/>
          </w:tcPr>
          <w:p w14:paraId="652CA7F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669" w:type="dxa"/>
          </w:tcPr>
          <w:p w14:paraId="7D33E4C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686" w:type="dxa"/>
            <w:tcBorders>
              <w:right w:val="single" w:sz="12" w:space="0" w:color="auto"/>
            </w:tcBorders>
          </w:tcPr>
          <w:p w14:paraId="4ADC756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r>
      <w:tr w:rsidR="002A5E48" w:rsidRPr="002A5E48" w14:paraId="5B3566E7" w14:textId="77777777" w:rsidTr="00DF51B0">
        <w:trPr>
          <w:jc w:val="center"/>
        </w:trPr>
        <w:tc>
          <w:tcPr>
            <w:tcW w:w="1231" w:type="dxa"/>
            <w:tcBorders>
              <w:left w:val="single" w:sz="12" w:space="0" w:color="auto"/>
            </w:tcBorders>
          </w:tcPr>
          <w:p w14:paraId="11971B3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6</w:t>
            </w:r>
          </w:p>
        </w:tc>
        <w:tc>
          <w:tcPr>
            <w:tcW w:w="1556" w:type="dxa"/>
          </w:tcPr>
          <w:p w14:paraId="6CFB7F4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654" w:type="dxa"/>
          </w:tcPr>
          <w:p w14:paraId="074E4AB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711" w:type="dxa"/>
          </w:tcPr>
          <w:p w14:paraId="61942CD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300</w:t>
            </w:r>
          </w:p>
        </w:tc>
        <w:tc>
          <w:tcPr>
            <w:tcW w:w="1531" w:type="dxa"/>
          </w:tcPr>
          <w:p w14:paraId="0C89D57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30" w:type="dxa"/>
          </w:tcPr>
          <w:p w14:paraId="1ECF963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669" w:type="dxa"/>
          </w:tcPr>
          <w:p w14:paraId="1CC1ACB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686" w:type="dxa"/>
            <w:tcBorders>
              <w:right w:val="single" w:sz="12" w:space="0" w:color="auto"/>
            </w:tcBorders>
          </w:tcPr>
          <w:p w14:paraId="4D0BDD4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3ECEFEAE" w14:textId="77777777" w:rsidTr="00DF51B0">
        <w:trPr>
          <w:jc w:val="center"/>
        </w:trPr>
        <w:tc>
          <w:tcPr>
            <w:tcW w:w="1231" w:type="dxa"/>
            <w:tcBorders>
              <w:left w:val="single" w:sz="12" w:space="0" w:color="auto"/>
            </w:tcBorders>
          </w:tcPr>
          <w:p w14:paraId="2AB991E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7</w:t>
            </w:r>
          </w:p>
        </w:tc>
        <w:tc>
          <w:tcPr>
            <w:tcW w:w="1556" w:type="dxa"/>
          </w:tcPr>
          <w:p w14:paraId="2C1EE03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654" w:type="dxa"/>
          </w:tcPr>
          <w:p w14:paraId="378BCE7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1711" w:type="dxa"/>
          </w:tcPr>
          <w:p w14:paraId="097D293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300</w:t>
            </w:r>
          </w:p>
        </w:tc>
        <w:tc>
          <w:tcPr>
            <w:tcW w:w="1531" w:type="dxa"/>
          </w:tcPr>
          <w:p w14:paraId="21A3D9D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30" w:type="dxa"/>
          </w:tcPr>
          <w:p w14:paraId="25E9987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669" w:type="dxa"/>
          </w:tcPr>
          <w:p w14:paraId="0D8A513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35</w:t>
            </w:r>
          </w:p>
        </w:tc>
        <w:tc>
          <w:tcPr>
            <w:tcW w:w="686" w:type="dxa"/>
            <w:tcBorders>
              <w:right w:val="single" w:sz="12" w:space="0" w:color="auto"/>
            </w:tcBorders>
          </w:tcPr>
          <w:p w14:paraId="0E5A71D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r>
      <w:tr w:rsidR="002A5E48" w:rsidRPr="002A5E48" w14:paraId="68C8246A" w14:textId="77777777" w:rsidTr="00DF51B0">
        <w:trPr>
          <w:jc w:val="center"/>
        </w:trPr>
        <w:tc>
          <w:tcPr>
            <w:tcW w:w="1231" w:type="dxa"/>
            <w:tcBorders>
              <w:left w:val="single" w:sz="12" w:space="0" w:color="auto"/>
            </w:tcBorders>
          </w:tcPr>
          <w:p w14:paraId="260D396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8</w:t>
            </w:r>
          </w:p>
        </w:tc>
        <w:tc>
          <w:tcPr>
            <w:tcW w:w="1556" w:type="dxa"/>
          </w:tcPr>
          <w:p w14:paraId="6460A06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c>
          <w:tcPr>
            <w:tcW w:w="1654" w:type="dxa"/>
          </w:tcPr>
          <w:p w14:paraId="69F663C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1711" w:type="dxa"/>
          </w:tcPr>
          <w:p w14:paraId="2C5F041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300</w:t>
            </w:r>
          </w:p>
        </w:tc>
        <w:tc>
          <w:tcPr>
            <w:tcW w:w="1531" w:type="dxa"/>
          </w:tcPr>
          <w:p w14:paraId="542CB9A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30" w:type="dxa"/>
          </w:tcPr>
          <w:p w14:paraId="52DBFB1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669" w:type="dxa"/>
          </w:tcPr>
          <w:p w14:paraId="5C3C61A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686" w:type="dxa"/>
            <w:tcBorders>
              <w:right w:val="single" w:sz="12" w:space="0" w:color="auto"/>
            </w:tcBorders>
          </w:tcPr>
          <w:p w14:paraId="137ACAF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r>
      <w:tr w:rsidR="002A5E48" w:rsidRPr="002A5E48" w14:paraId="6B4BA663" w14:textId="77777777" w:rsidTr="00DF51B0">
        <w:trPr>
          <w:jc w:val="center"/>
        </w:trPr>
        <w:tc>
          <w:tcPr>
            <w:tcW w:w="1231" w:type="dxa"/>
            <w:tcBorders>
              <w:left w:val="single" w:sz="12" w:space="0" w:color="auto"/>
            </w:tcBorders>
          </w:tcPr>
          <w:p w14:paraId="6129DE6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9</w:t>
            </w:r>
          </w:p>
        </w:tc>
        <w:tc>
          <w:tcPr>
            <w:tcW w:w="1556" w:type="dxa"/>
          </w:tcPr>
          <w:p w14:paraId="1E471FB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c>
          <w:tcPr>
            <w:tcW w:w="1654" w:type="dxa"/>
          </w:tcPr>
          <w:p w14:paraId="29979B3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711" w:type="dxa"/>
          </w:tcPr>
          <w:p w14:paraId="3829BB7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200</w:t>
            </w:r>
          </w:p>
        </w:tc>
        <w:tc>
          <w:tcPr>
            <w:tcW w:w="1531" w:type="dxa"/>
          </w:tcPr>
          <w:p w14:paraId="34095FB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30" w:type="dxa"/>
          </w:tcPr>
          <w:p w14:paraId="66AA55C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669" w:type="dxa"/>
          </w:tcPr>
          <w:p w14:paraId="2FAACDF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35</w:t>
            </w:r>
          </w:p>
        </w:tc>
        <w:tc>
          <w:tcPr>
            <w:tcW w:w="686" w:type="dxa"/>
            <w:tcBorders>
              <w:right w:val="single" w:sz="12" w:space="0" w:color="auto"/>
            </w:tcBorders>
          </w:tcPr>
          <w:p w14:paraId="46ACB94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7577A1BA" w14:textId="77777777" w:rsidTr="00DF51B0">
        <w:trPr>
          <w:jc w:val="center"/>
        </w:trPr>
        <w:tc>
          <w:tcPr>
            <w:tcW w:w="1231" w:type="dxa"/>
            <w:tcBorders>
              <w:left w:val="single" w:sz="12" w:space="0" w:color="auto"/>
            </w:tcBorders>
          </w:tcPr>
          <w:p w14:paraId="503B118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c>
          <w:tcPr>
            <w:tcW w:w="1556" w:type="dxa"/>
          </w:tcPr>
          <w:p w14:paraId="051B97A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w:t>
            </w:r>
          </w:p>
        </w:tc>
        <w:tc>
          <w:tcPr>
            <w:tcW w:w="1654" w:type="dxa"/>
          </w:tcPr>
          <w:p w14:paraId="0E95729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711" w:type="dxa"/>
          </w:tcPr>
          <w:p w14:paraId="165A59B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1531" w:type="dxa"/>
          </w:tcPr>
          <w:p w14:paraId="2331485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w:t>
            </w:r>
          </w:p>
        </w:tc>
        <w:tc>
          <w:tcPr>
            <w:tcW w:w="930" w:type="dxa"/>
          </w:tcPr>
          <w:p w14:paraId="34B09FD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0,6</w:t>
            </w:r>
          </w:p>
        </w:tc>
        <w:tc>
          <w:tcPr>
            <w:tcW w:w="669" w:type="dxa"/>
          </w:tcPr>
          <w:p w14:paraId="76F11FC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686" w:type="dxa"/>
            <w:tcBorders>
              <w:right w:val="single" w:sz="12" w:space="0" w:color="auto"/>
            </w:tcBorders>
          </w:tcPr>
          <w:p w14:paraId="1B5DB86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078A50C2" w14:textId="77777777" w:rsidTr="00DF51B0">
        <w:trPr>
          <w:jc w:val="center"/>
        </w:trPr>
        <w:tc>
          <w:tcPr>
            <w:tcW w:w="1231" w:type="dxa"/>
            <w:tcBorders>
              <w:left w:val="single" w:sz="12" w:space="0" w:color="auto"/>
            </w:tcBorders>
          </w:tcPr>
          <w:p w14:paraId="09844EC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11</w:t>
            </w:r>
          </w:p>
        </w:tc>
        <w:tc>
          <w:tcPr>
            <w:tcW w:w="1556" w:type="dxa"/>
          </w:tcPr>
          <w:p w14:paraId="33CE61C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w:t>
            </w:r>
          </w:p>
        </w:tc>
        <w:tc>
          <w:tcPr>
            <w:tcW w:w="1654" w:type="dxa"/>
          </w:tcPr>
          <w:p w14:paraId="0F8A38C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1711" w:type="dxa"/>
          </w:tcPr>
          <w:p w14:paraId="44B1258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1531" w:type="dxa"/>
          </w:tcPr>
          <w:p w14:paraId="5AFA645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w:t>
            </w:r>
          </w:p>
        </w:tc>
        <w:tc>
          <w:tcPr>
            <w:tcW w:w="930" w:type="dxa"/>
          </w:tcPr>
          <w:p w14:paraId="52E860C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0,6</w:t>
            </w:r>
          </w:p>
        </w:tc>
        <w:tc>
          <w:tcPr>
            <w:tcW w:w="669" w:type="dxa"/>
          </w:tcPr>
          <w:p w14:paraId="37D69AB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686" w:type="dxa"/>
            <w:tcBorders>
              <w:right w:val="single" w:sz="12" w:space="0" w:color="auto"/>
            </w:tcBorders>
          </w:tcPr>
          <w:p w14:paraId="3EF9930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r>
      <w:tr w:rsidR="002A5E48" w:rsidRPr="002A5E48" w14:paraId="76F13EEB" w14:textId="77777777" w:rsidTr="00DF51B0">
        <w:trPr>
          <w:jc w:val="center"/>
        </w:trPr>
        <w:tc>
          <w:tcPr>
            <w:tcW w:w="1231" w:type="dxa"/>
            <w:tcBorders>
              <w:left w:val="single" w:sz="12" w:space="0" w:color="auto"/>
            </w:tcBorders>
          </w:tcPr>
          <w:p w14:paraId="6048D47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12</w:t>
            </w:r>
          </w:p>
        </w:tc>
        <w:tc>
          <w:tcPr>
            <w:tcW w:w="1556" w:type="dxa"/>
          </w:tcPr>
          <w:p w14:paraId="650B45E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w:t>
            </w:r>
          </w:p>
        </w:tc>
        <w:tc>
          <w:tcPr>
            <w:tcW w:w="1654" w:type="dxa"/>
          </w:tcPr>
          <w:p w14:paraId="7C8567A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200</w:t>
            </w:r>
          </w:p>
        </w:tc>
        <w:tc>
          <w:tcPr>
            <w:tcW w:w="1711" w:type="dxa"/>
          </w:tcPr>
          <w:p w14:paraId="24E5C55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1531" w:type="dxa"/>
          </w:tcPr>
          <w:p w14:paraId="1DCF538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w:t>
            </w:r>
          </w:p>
        </w:tc>
        <w:tc>
          <w:tcPr>
            <w:tcW w:w="930" w:type="dxa"/>
          </w:tcPr>
          <w:p w14:paraId="35C3FDC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0,6</w:t>
            </w:r>
          </w:p>
        </w:tc>
        <w:tc>
          <w:tcPr>
            <w:tcW w:w="669" w:type="dxa"/>
          </w:tcPr>
          <w:p w14:paraId="3AEB29F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35</w:t>
            </w:r>
          </w:p>
        </w:tc>
        <w:tc>
          <w:tcPr>
            <w:tcW w:w="686" w:type="dxa"/>
            <w:tcBorders>
              <w:right w:val="single" w:sz="12" w:space="0" w:color="auto"/>
            </w:tcBorders>
          </w:tcPr>
          <w:p w14:paraId="6AB683F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63013CC9" w14:textId="77777777" w:rsidTr="00DF51B0">
        <w:trPr>
          <w:jc w:val="center"/>
        </w:trPr>
        <w:tc>
          <w:tcPr>
            <w:tcW w:w="1231" w:type="dxa"/>
            <w:tcBorders>
              <w:left w:val="single" w:sz="12" w:space="0" w:color="auto"/>
            </w:tcBorders>
          </w:tcPr>
          <w:p w14:paraId="2007B34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13</w:t>
            </w:r>
          </w:p>
        </w:tc>
        <w:tc>
          <w:tcPr>
            <w:tcW w:w="1556" w:type="dxa"/>
          </w:tcPr>
          <w:p w14:paraId="6276B3F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654" w:type="dxa"/>
          </w:tcPr>
          <w:p w14:paraId="7EE2010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200</w:t>
            </w:r>
          </w:p>
        </w:tc>
        <w:tc>
          <w:tcPr>
            <w:tcW w:w="1711" w:type="dxa"/>
          </w:tcPr>
          <w:p w14:paraId="3F4DAF7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531" w:type="dxa"/>
          </w:tcPr>
          <w:p w14:paraId="225197A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w:t>
            </w:r>
          </w:p>
        </w:tc>
        <w:tc>
          <w:tcPr>
            <w:tcW w:w="930" w:type="dxa"/>
          </w:tcPr>
          <w:p w14:paraId="2F332A8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0,4</w:t>
            </w:r>
          </w:p>
        </w:tc>
        <w:tc>
          <w:tcPr>
            <w:tcW w:w="669" w:type="dxa"/>
          </w:tcPr>
          <w:p w14:paraId="58F3162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686" w:type="dxa"/>
            <w:tcBorders>
              <w:right w:val="single" w:sz="12" w:space="0" w:color="auto"/>
            </w:tcBorders>
          </w:tcPr>
          <w:p w14:paraId="00A55D8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0EECDD20" w14:textId="77777777" w:rsidTr="00DF51B0">
        <w:trPr>
          <w:jc w:val="center"/>
        </w:trPr>
        <w:tc>
          <w:tcPr>
            <w:tcW w:w="1231" w:type="dxa"/>
            <w:tcBorders>
              <w:left w:val="single" w:sz="12" w:space="0" w:color="auto"/>
            </w:tcBorders>
          </w:tcPr>
          <w:p w14:paraId="4185CED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14</w:t>
            </w:r>
          </w:p>
        </w:tc>
        <w:tc>
          <w:tcPr>
            <w:tcW w:w="1556" w:type="dxa"/>
          </w:tcPr>
          <w:p w14:paraId="455C57D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654" w:type="dxa"/>
          </w:tcPr>
          <w:p w14:paraId="02A3594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200</w:t>
            </w:r>
          </w:p>
        </w:tc>
        <w:tc>
          <w:tcPr>
            <w:tcW w:w="1711" w:type="dxa"/>
          </w:tcPr>
          <w:p w14:paraId="4FA4E82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c>
          <w:tcPr>
            <w:tcW w:w="1531" w:type="dxa"/>
          </w:tcPr>
          <w:p w14:paraId="046A5D6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40</w:t>
            </w:r>
          </w:p>
        </w:tc>
        <w:tc>
          <w:tcPr>
            <w:tcW w:w="930" w:type="dxa"/>
          </w:tcPr>
          <w:p w14:paraId="7F8E55B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0,4</w:t>
            </w:r>
          </w:p>
        </w:tc>
        <w:tc>
          <w:tcPr>
            <w:tcW w:w="669" w:type="dxa"/>
          </w:tcPr>
          <w:p w14:paraId="127A4B4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686" w:type="dxa"/>
            <w:tcBorders>
              <w:right w:val="single" w:sz="12" w:space="0" w:color="auto"/>
            </w:tcBorders>
          </w:tcPr>
          <w:p w14:paraId="78A5E27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27CC0F47" w14:textId="77777777" w:rsidTr="00DF51B0">
        <w:trPr>
          <w:jc w:val="center"/>
        </w:trPr>
        <w:tc>
          <w:tcPr>
            <w:tcW w:w="1231" w:type="dxa"/>
            <w:tcBorders>
              <w:left w:val="single" w:sz="12" w:space="0" w:color="auto"/>
              <w:bottom w:val="single" w:sz="6" w:space="0" w:color="auto"/>
            </w:tcBorders>
          </w:tcPr>
          <w:p w14:paraId="2FEBC09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15</w:t>
            </w:r>
          </w:p>
        </w:tc>
        <w:tc>
          <w:tcPr>
            <w:tcW w:w="1556" w:type="dxa"/>
            <w:tcBorders>
              <w:bottom w:val="single" w:sz="6" w:space="0" w:color="auto"/>
            </w:tcBorders>
          </w:tcPr>
          <w:p w14:paraId="0248EC0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0,5</w:t>
            </w:r>
          </w:p>
        </w:tc>
        <w:tc>
          <w:tcPr>
            <w:tcW w:w="1654" w:type="dxa"/>
            <w:tcBorders>
              <w:bottom w:val="single" w:sz="6" w:space="0" w:color="auto"/>
            </w:tcBorders>
          </w:tcPr>
          <w:p w14:paraId="42947E3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200</w:t>
            </w:r>
          </w:p>
        </w:tc>
        <w:tc>
          <w:tcPr>
            <w:tcW w:w="1711" w:type="dxa"/>
            <w:tcBorders>
              <w:bottom w:val="single" w:sz="6" w:space="0" w:color="auto"/>
            </w:tcBorders>
          </w:tcPr>
          <w:p w14:paraId="55BB1FD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c>
          <w:tcPr>
            <w:tcW w:w="1531" w:type="dxa"/>
            <w:tcBorders>
              <w:bottom w:val="single" w:sz="6" w:space="0" w:color="auto"/>
            </w:tcBorders>
          </w:tcPr>
          <w:p w14:paraId="06C1180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60</w:t>
            </w:r>
          </w:p>
        </w:tc>
        <w:tc>
          <w:tcPr>
            <w:tcW w:w="930" w:type="dxa"/>
            <w:tcBorders>
              <w:bottom w:val="single" w:sz="6" w:space="0" w:color="auto"/>
            </w:tcBorders>
          </w:tcPr>
          <w:p w14:paraId="38C3A2B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0,4</w:t>
            </w:r>
          </w:p>
        </w:tc>
        <w:tc>
          <w:tcPr>
            <w:tcW w:w="669" w:type="dxa"/>
            <w:tcBorders>
              <w:bottom w:val="single" w:sz="6" w:space="0" w:color="auto"/>
            </w:tcBorders>
          </w:tcPr>
          <w:p w14:paraId="44469FC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686" w:type="dxa"/>
            <w:tcBorders>
              <w:bottom w:val="single" w:sz="6" w:space="0" w:color="auto"/>
              <w:right w:val="single" w:sz="12" w:space="0" w:color="auto"/>
            </w:tcBorders>
          </w:tcPr>
          <w:p w14:paraId="646C3F7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5ABC23AD" w14:textId="77777777" w:rsidTr="00DF51B0">
        <w:trPr>
          <w:jc w:val="center"/>
        </w:trPr>
        <w:tc>
          <w:tcPr>
            <w:tcW w:w="1231" w:type="dxa"/>
            <w:tcBorders>
              <w:left w:val="single" w:sz="12" w:space="0" w:color="auto"/>
              <w:bottom w:val="single" w:sz="12" w:space="0" w:color="auto"/>
            </w:tcBorders>
          </w:tcPr>
          <w:p w14:paraId="5A72D61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16</w:t>
            </w:r>
          </w:p>
        </w:tc>
        <w:tc>
          <w:tcPr>
            <w:tcW w:w="1556" w:type="dxa"/>
            <w:tcBorders>
              <w:bottom w:val="single" w:sz="12" w:space="0" w:color="auto"/>
            </w:tcBorders>
          </w:tcPr>
          <w:p w14:paraId="028CB64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w:t>
            </w:r>
          </w:p>
        </w:tc>
        <w:tc>
          <w:tcPr>
            <w:tcW w:w="1654" w:type="dxa"/>
            <w:tcBorders>
              <w:bottom w:val="single" w:sz="12" w:space="0" w:color="auto"/>
            </w:tcBorders>
          </w:tcPr>
          <w:p w14:paraId="6B3AA8C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w:t>
            </w:r>
          </w:p>
        </w:tc>
        <w:tc>
          <w:tcPr>
            <w:tcW w:w="1711" w:type="dxa"/>
            <w:tcBorders>
              <w:bottom w:val="single" w:sz="12" w:space="0" w:color="auto"/>
            </w:tcBorders>
          </w:tcPr>
          <w:p w14:paraId="446996F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Минимальный настраиваемый дыхательный объем</w:t>
            </w:r>
          </w:p>
        </w:tc>
        <w:tc>
          <w:tcPr>
            <w:tcW w:w="1531" w:type="dxa"/>
            <w:tcBorders>
              <w:bottom w:val="single" w:sz="12" w:space="0" w:color="auto"/>
            </w:tcBorders>
          </w:tcPr>
          <w:p w14:paraId="21D2376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w:t>
            </w:r>
          </w:p>
        </w:tc>
        <w:tc>
          <w:tcPr>
            <w:tcW w:w="930" w:type="dxa"/>
            <w:tcBorders>
              <w:bottom w:val="single" w:sz="12" w:space="0" w:color="auto"/>
            </w:tcBorders>
          </w:tcPr>
          <w:p w14:paraId="18A4864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w:t>
            </w:r>
          </w:p>
        </w:tc>
        <w:tc>
          <w:tcPr>
            <w:tcW w:w="669" w:type="dxa"/>
            <w:tcBorders>
              <w:bottom w:val="single" w:sz="12" w:space="0" w:color="auto"/>
            </w:tcBorders>
          </w:tcPr>
          <w:p w14:paraId="7ABFD7B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w:t>
            </w:r>
          </w:p>
        </w:tc>
        <w:tc>
          <w:tcPr>
            <w:tcW w:w="686" w:type="dxa"/>
            <w:tcBorders>
              <w:bottom w:val="single" w:sz="12" w:space="0" w:color="auto"/>
              <w:right w:val="single" w:sz="12" w:space="0" w:color="auto"/>
            </w:tcBorders>
          </w:tcPr>
          <w:p w14:paraId="2CC3485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w:t>
            </w:r>
          </w:p>
        </w:tc>
      </w:tr>
      <w:tr w:rsidR="002A5E48" w:rsidRPr="002A5E48" w14:paraId="329F3B40" w14:textId="77777777" w:rsidTr="00DF51B0">
        <w:trPr>
          <w:jc w:val="center"/>
        </w:trPr>
        <w:tc>
          <w:tcPr>
            <w:tcW w:w="9968" w:type="dxa"/>
            <w:gridSpan w:val="8"/>
            <w:tcBorders>
              <w:top w:val="single" w:sz="12" w:space="0" w:color="auto"/>
              <w:left w:val="single" w:sz="12" w:space="0" w:color="auto"/>
              <w:bottom w:val="single" w:sz="12" w:space="0" w:color="auto"/>
              <w:right w:val="single" w:sz="12" w:space="0" w:color="auto"/>
            </w:tcBorders>
          </w:tcPr>
          <w:p w14:paraId="7EB1826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a</w:t>
            </w:r>
            <w:r w:rsidRPr="002A5E48">
              <w:rPr>
                <w:rFonts w:ascii="Arial" w:eastAsia="Times New Roman" w:hAnsi="Arial" w:cs="Arial"/>
                <w:bCs/>
                <w:sz w:val="24"/>
                <w:szCs w:val="24"/>
              </w:rPr>
              <w:tab/>
              <w:t>Если аппарат ИВЛ не оснащен регулятором концентрации кислорода на вдохе, используют воздух в помещении.</w:t>
            </w:r>
          </w:p>
          <w:p w14:paraId="7AE4B27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b</w:t>
            </w:r>
            <w:r w:rsidRPr="002A5E48">
              <w:rPr>
                <w:rFonts w:ascii="Arial" w:eastAsia="Times New Roman" w:hAnsi="Arial" w:cs="Arial"/>
                <w:bCs/>
                <w:sz w:val="24"/>
                <w:szCs w:val="24"/>
              </w:rPr>
              <w:tab/>
              <w:t>Данное значение должно быть указано в инструкции по применению.</w:t>
            </w:r>
          </w:p>
        </w:tc>
      </w:tr>
    </w:tbl>
    <w:p w14:paraId="21B0CCC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201.12.1.102</w:t>
      </w:r>
      <w:r w:rsidRPr="002A5E48">
        <w:rPr>
          <w:rFonts w:ascii="Arial" w:eastAsia="Times New Roman" w:hAnsi="Arial" w:cs="Arial"/>
          <w:bCs/>
          <w:sz w:val="24"/>
          <w:szCs w:val="24"/>
        </w:rPr>
        <w:tab/>
        <w:t>Тип аппаратного вдоха с контролем по давлению</w:t>
      </w:r>
    </w:p>
    <w:p w14:paraId="16AC056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w:t>
      </w:r>
      <w:r w:rsidRPr="002A5E48">
        <w:rPr>
          <w:rFonts w:ascii="Arial" w:eastAsia="Times New Roman" w:hAnsi="Arial" w:cs="Arial"/>
          <w:bCs/>
          <w:sz w:val="24"/>
          <w:szCs w:val="24"/>
        </w:rPr>
        <w:t>)</w:t>
      </w:r>
      <w:r w:rsidRPr="002A5E48">
        <w:rPr>
          <w:rFonts w:ascii="Arial" w:eastAsia="Times New Roman" w:hAnsi="Arial" w:cs="Arial"/>
          <w:bCs/>
          <w:sz w:val="24"/>
          <w:szCs w:val="24"/>
        </w:rPr>
        <w:tab/>
        <w:t>При наличии и выборе типа аппаратного вдоха с контролем по давлению в нормальном режиме работы аппарата ИВЛ точность, определенная для настроек испытаний и условий, указанных в настоящем документе, должна быть приведена в инструкции по применению в качестве:</w:t>
      </w:r>
    </w:p>
    <w:p w14:paraId="6057C22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максимальной систематической погрешности; и</w:t>
      </w:r>
    </w:p>
    <w:p w14:paraId="21BFBFB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максимальной ошибки линейности.</w:t>
      </w:r>
    </w:p>
    <w:p w14:paraId="542B754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±(3,0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гПа +</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5</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 от установленного давления) (±(3,0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 xml:space="preserve">см </w:t>
      </w:r>
      <w:r w:rsidRPr="002A5E48">
        <w:rPr>
          <w:rFonts w:ascii="Arial" w:eastAsia="Times New Roman" w:hAnsi="Arial" w:cs="Arial"/>
          <w:bCs/>
          <w:sz w:val="24"/>
          <w:szCs w:val="24"/>
          <w:lang w:val="en-US"/>
        </w:rPr>
        <w:t>H</w:t>
      </w:r>
      <w:r w:rsidRPr="002A5E48">
        <w:rPr>
          <w:rFonts w:ascii="Arial" w:eastAsia="Times New Roman" w:hAnsi="Arial" w:cs="Arial"/>
          <w:bCs/>
          <w:sz w:val="24"/>
          <w:szCs w:val="24"/>
        </w:rPr>
        <w:t>2</w:t>
      </w:r>
      <w:r w:rsidRPr="002A5E48">
        <w:rPr>
          <w:rFonts w:ascii="Arial" w:eastAsia="Times New Roman" w:hAnsi="Arial" w:cs="Arial"/>
          <w:bCs/>
          <w:sz w:val="24"/>
          <w:szCs w:val="24"/>
          <w:lang w:val="en-US"/>
        </w:rPr>
        <w:t>O</w:t>
      </w:r>
      <w:r w:rsidRPr="002A5E48">
        <w:rPr>
          <w:rFonts w:ascii="Arial" w:eastAsia="Times New Roman" w:hAnsi="Arial" w:cs="Arial"/>
          <w:bCs/>
          <w:sz w:val="24"/>
          <w:szCs w:val="24"/>
        </w:rPr>
        <w:t xml:space="preserve"> +</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5</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 от установленного давления))</w:t>
      </w:r>
    </w:p>
    <w:p w14:paraId="223EE07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b</w:t>
      </w:r>
      <w:r w:rsidRPr="002A5E48">
        <w:rPr>
          <w:rFonts w:ascii="Arial" w:eastAsia="Times New Roman" w:hAnsi="Arial" w:cs="Arial"/>
          <w:bCs/>
          <w:sz w:val="24"/>
          <w:szCs w:val="24"/>
        </w:rPr>
        <w:t>)</w:t>
      </w:r>
      <w:r w:rsidRPr="002A5E48">
        <w:rPr>
          <w:rFonts w:ascii="Arial" w:eastAsia="Times New Roman" w:hAnsi="Arial" w:cs="Arial"/>
          <w:bCs/>
          <w:sz w:val="24"/>
          <w:szCs w:val="24"/>
        </w:rPr>
        <w:tab/>
        <w:t>Должна быть приведена, по крайней мере:</w:t>
      </w:r>
    </w:p>
    <w:p w14:paraId="6134F2A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максимальная погрешность давления в дыхательных путях (Paw) в конце фазы аппаратного вдоха по отношению к установленному значению;</w:t>
      </w:r>
    </w:p>
    <w:p w14:paraId="474D622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максимальная погрешность давления в дыхательных путях (Paw) в конце фазы аппаратного вдоха по отношению к установленному значению в режиме утечки;</w:t>
      </w:r>
    </w:p>
    <w:p w14:paraId="7EBA830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 xml:space="preserve">максимальная погрешность </w:t>
      </w:r>
      <w:r w:rsidRPr="002A5E48">
        <w:rPr>
          <w:rFonts w:ascii="Arial" w:eastAsia="Times New Roman" w:hAnsi="Arial" w:cs="Arial"/>
          <w:bCs/>
          <w:sz w:val="24"/>
          <w:szCs w:val="24"/>
          <w:lang w:val="en-GB"/>
        </w:rPr>
        <w:t>PEEP</w:t>
      </w:r>
      <w:r w:rsidRPr="002A5E48">
        <w:rPr>
          <w:rFonts w:ascii="Arial" w:eastAsia="Times New Roman" w:hAnsi="Arial" w:cs="Arial"/>
          <w:bCs/>
          <w:sz w:val="24"/>
          <w:szCs w:val="24"/>
        </w:rPr>
        <w:t xml:space="preserve"> по отношению к установленному значению </w:t>
      </w:r>
      <w:r w:rsidRPr="002A5E48">
        <w:rPr>
          <w:rFonts w:ascii="Arial" w:eastAsia="Times New Roman" w:hAnsi="Arial" w:cs="Arial"/>
          <w:bCs/>
          <w:sz w:val="24"/>
          <w:szCs w:val="24"/>
          <w:lang w:val="en-GB"/>
        </w:rPr>
        <w:t>BAP</w:t>
      </w:r>
    </w:p>
    <w:p w14:paraId="5442554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w:t>
      </w:r>
      <w:r w:rsidRPr="002A5E48">
        <w:rPr>
          <w:rFonts w:ascii="Arial" w:eastAsia="Times New Roman" w:hAnsi="Arial" w:cs="Arial"/>
          <w:bCs/>
          <w:sz w:val="24"/>
          <w:szCs w:val="24"/>
        </w:rPr>
        <w:tab/>
        <w:t>при наличии регулятора концентрации кислорода на вдохе, максимальная погрешность концентрации кислорода на вдохе (</w:t>
      </w:r>
      <w:r w:rsidRPr="002A5E48">
        <w:rPr>
          <w:rFonts w:ascii="Arial" w:eastAsia="Times New Roman" w:hAnsi="Arial" w:cs="Arial"/>
          <w:bCs/>
          <w:sz w:val="24"/>
          <w:szCs w:val="24"/>
          <w:lang w:val="en-GB"/>
        </w:rPr>
        <w:t>FiO</w:t>
      </w:r>
      <w:r w:rsidRPr="002A5E48">
        <w:rPr>
          <w:rFonts w:ascii="Arial" w:eastAsia="Times New Roman" w:hAnsi="Arial" w:cs="Arial"/>
          <w:bCs/>
          <w:sz w:val="24"/>
          <w:szCs w:val="24"/>
        </w:rPr>
        <w:t>2) в отверстии для присоединения пациента по отношению к заданному значению.</w:t>
      </w:r>
    </w:p>
    <w:p w14:paraId="0FCD55B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w:t>
      </w:r>
      <w:r w:rsidRPr="002A5E48">
        <w:rPr>
          <w:rFonts w:ascii="Arial" w:eastAsia="Times New Roman" w:hAnsi="Arial" w:cs="Arial"/>
          <w:bCs/>
          <w:sz w:val="24"/>
          <w:szCs w:val="24"/>
        </w:rPr>
        <w:t>)</w:t>
      </w:r>
      <w:r w:rsidRPr="002A5E48">
        <w:rPr>
          <w:rFonts w:ascii="Arial" w:eastAsia="Times New Roman" w:hAnsi="Arial" w:cs="Arial"/>
          <w:bCs/>
          <w:sz w:val="24"/>
          <w:szCs w:val="24"/>
        </w:rPr>
        <w:tab/>
        <w:t>Указанные показатели точности должны учитывать влияние диапазона номинальной концентрации кислорода на входе.</w:t>
      </w:r>
    </w:p>
    <w:p w14:paraId="535D07D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c</w:t>
      </w:r>
      <w:r w:rsidRPr="002A5E48">
        <w:rPr>
          <w:rFonts w:ascii="Arial" w:eastAsia="Times New Roman" w:hAnsi="Arial" w:cs="Arial"/>
          <w:bCs/>
          <w:sz w:val="24"/>
          <w:szCs w:val="24"/>
        </w:rPr>
        <w:t>)</w:t>
      </w:r>
      <w:r w:rsidRPr="002A5E48">
        <w:rPr>
          <w:rFonts w:ascii="Arial" w:eastAsia="Times New Roman" w:hAnsi="Arial" w:cs="Arial"/>
          <w:bCs/>
          <w:sz w:val="24"/>
          <w:szCs w:val="24"/>
        </w:rPr>
        <w:tab/>
        <w:t>Все погрешности можно отдельно указывать для следующих диапазонов предполагаемого дыхательного объема:</w:t>
      </w:r>
    </w:p>
    <w:p w14:paraId="3301D6AF"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VT </w:t>
      </w:r>
      <w:r w:rsidRPr="00B10B5D">
        <w:rPr>
          <w:rFonts w:ascii="Arial" w:eastAsia="Times New Roman" w:hAnsi="Arial" w:cs="Arial"/>
          <w:bCs/>
          <w:sz w:val="24"/>
          <w:szCs w:val="24"/>
        </w:rPr>
        <w:t>≥</w:t>
      </w:r>
      <w:r w:rsidRPr="002A5E48">
        <w:rPr>
          <w:rFonts w:ascii="Arial" w:eastAsia="Times New Roman" w:hAnsi="Arial" w:cs="Arial"/>
          <w:bCs/>
          <w:sz w:val="24"/>
          <w:szCs w:val="24"/>
          <w:lang w:val="en-GB"/>
        </w:rPr>
        <w:t> </w:t>
      </w:r>
      <w:r w:rsidRPr="00B10B5D">
        <w:rPr>
          <w:rFonts w:ascii="Arial" w:eastAsia="Times New Roman" w:hAnsi="Arial" w:cs="Arial"/>
          <w:bCs/>
          <w:sz w:val="24"/>
          <w:szCs w:val="24"/>
        </w:rPr>
        <w:t>300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w:t>
      </w:r>
      <w:r w:rsidRPr="00B10B5D">
        <w:rPr>
          <w:rFonts w:ascii="Arial" w:eastAsia="Times New Roman" w:hAnsi="Arial" w:cs="Arial"/>
          <w:bCs/>
          <w:sz w:val="24"/>
          <w:szCs w:val="24"/>
        </w:rPr>
        <w:t>;</w:t>
      </w:r>
    </w:p>
    <w:p w14:paraId="6895D7C8"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B10B5D">
        <w:rPr>
          <w:rFonts w:ascii="Arial" w:eastAsia="Times New Roman" w:hAnsi="Arial" w:cs="Arial"/>
          <w:bCs/>
          <w:sz w:val="24"/>
          <w:szCs w:val="24"/>
        </w:rPr>
        <w:t>300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 </w:t>
      </w:r>
      <w:r w:rsidRPr="00B10B5D">
        <w:rPr>
          <w:rFonts w:ascii="Arial" w:eastAsia="Times New Roman" w:hAnsi="Arial" w:cs="Arial"/>
          <w:bCs/>
          <w:sz w:val="24"/>
          <w:szCs w:val="24"/>
        </w:rPr>
        <w:t>≥</w:t>
      </w:r>
      <w:r w:rsidRPr="002A5E48">
        <w:rPr>
          <w:rFonts w:ascii="Arial" w:eastAsia="Times New Roman" w:hAnsi="Arial" w:cs="Arial"/>
          <w:bCs/>
          <w:sz w:val="24"/>
          <w:szCs w:val="24"/>
          <w:lang w:val="en-GB"/>
        </w:rPr>
        <w:t> VT </w:t>
      </w:r>
      <w:r w:rsidRPr="00B10B5D">
        <w:rPr>
          <w:rFonts w:ascii="Arial" w:eastAsia="Times New Roman" w:hAnsi="Arial" w:cs="Arial"/>
          <w:bCs/>
          <w:sz w:val="24"/>
          <w:szCs w:val="24"/>
        </w:rPr>
        <w:t>≥</w:t>
      </w:r>
      <w:r w:rsidRPr="002A5E48">
        <w:rPr>
          <w:rFonts w:ascii="Arial" w:eastAsia="Times New Roman" w:hAnsi="Arial" w:cs="Arial"/>
          <w:bCs/>
          <w:sz w:val="24"/>
          <w:szCs w:val="24"/>
          <w:lang w:val="en-GB"/>
        </w:rPr>
        <w:t> </w:t>
      </w:r>
      <w:r w:rsidRPr="00B10B5D">
        <w:rPr>
          <w:rFonts w:ascii="Arial" w:eastAsia="Times New Roman" w:hAnsi="Arial" w:cs="Arial"/>
          <w:bCs/>
          <w:sz w:val="24"/>
          <w:szCs w:val="24"/>
        </w:rPr>
        <w:t>50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w:t>
      </w:r>
      <w:r w:rsidRPr="00B10B5D">
        <w:rPr>
          <w:rFonts w:ascii="Arial" w:eastAsia="Times New Roman" w:hAnsi="Arial" w:cs="Arial"/>
          <w:bCs/>
          <w:sz w:val="24"/>
          <w:szCs w:val="24"/>
        </w:rPr>
        <w:t>;</w:t>
      </w:r>
    </w:p>
    <w:p w14:paraId="5783F630"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VT </w:t>
      </w:r>
      <w:r w:rsidRPr="00B10B5D">
        <w:rPr>
          <w:rFonts w:ascii="Arial" w:eastAsia="Times New Roman" w:hAnsi="Arial" w:cs="Arial"/>
          <w:bCs/>
          <w:sz w:val="24"/>
          <w:szCs w:val="24"/>
        </w:rPr>
        <w:t>≤</w:t>
      </w:r>
      <w:r w:rsidRPr="002A5E48">
        <w:rPr>
          <w:rFonts w:ascii="Arial" w:eastAsia="Times New Roman" w:hAnsi="Arial" w:cs="Arial"/>
          <w:bCs/>
          <w:sz w:val="24"/>
          <w:szCs w:val="24"/>
          <w:lang w:val="en-GB"/>
        </w:rPr>
        <w:t> </w:t>
      </w:r>
      <w:r w:rsidRPr="00B10B5D">
        <w:rPr>
          <w:rFonts w:ascii="Arial" w:eastAsia="Times New Roman" w:hAnsi="Arial" w:cs="Arial"/>
          <w:bCs/>
          <w:sz w:val="24"/>
          <w:szCs w:val="24"/>
        </w:rPr>
        <w:t>50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w:t>
      </w:r>
      <w:r w:rsidRPr="00B10B5D">
        <w:rPr>
          <w:rFonts w:ascii="Arial" w:eastAsia="Times New Roman" w:hAnsi="Arial" w:cs="Arial"/>
          <w:bCs/>
          <w:sz w:val="24"/>
          <w:szCs w:val="24"/>
        </w:rPr>
        <w:t>.</w:t>
      </w:r>
    </w:p>
    <w:p w14:paraId="7C8863C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d</w:t>
      </w:r>
      <w:r w:rsidRPr="002A5E48">
        <w:rPr>
          <w:rFonts w:ascii="Arial" w:eastAsia="Times New Roman" w:hAnsi="Arial" w:cs="Arial"/>
          <w:bCs/>
          <w:sz w:val="24"/>
          <w:szCs w:val="24"/>
        </w:rPr>
        <w:t>)</w:t>
      </w:r>
      <w:r w:rsidRPr="002A5E48">
        <w:rPr>
          <w:rFonts w:ascii="Arial" w:eastAsia="Times New Roman" w:hAnsi="Arial" w:cs="Arial"/>
          <w:bCs/>
          <w:sz w:val="24"/>
          <w:szCs w:val="24"/>
        </w:rPr>
        <w:tab/>
        <w:t>Точность функциональных характеристик аппарата ИВЛ должна быть:</w:t>
      </w:r>
    </w:p>
    <w:p w14:paraId="1769C3E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определена для каждой конфигурации дыхательного контура аппарата ИВЛ, указанной в инструкции по применению;</w:t>
      </w:r>
    </w:p>
    <w:p w14:paraId="4F8D6EA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определена для наиболее неблагоприятных конфигураций дыхательного контура аппарата ИВЛ, указанных в инструкции по применению.</w:t>
      </w:r>
    </w:p>
    <w:p w14:paraId="7FDBC30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Наиболее неблагоприятная конфигурация дыхательного контура аппарата ИВЛ может различаться для каждой погрешности или номинального дыхательного объема.</w:t>
      </w:r>
    </w:p>
    <w:p w14:paraId="2CD6D29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e</w:t>
      </w:r>
      <w:r w:rsidRPr="002A5E48">
        <w:rPr>
          <w:rFonts w:ascii="Arial" w:eastAsia="Times New Roman" w:hAnsi="Arial" w:cs="Arial"/>
          <w:bCs/>
          <w:sz w:val="24"/>
          <w:szCs w:val="24"/>
        </w:rPr>
        <w:t>)</w:t>
      </w:r>
      <w:r w:rsidRPr="002A5E48">
        <w:rPr>
          <w:rFonts w:ascii="Arial" w:eastAsia="Times New Roman" w:hAnsi="Arial" w:cs="Arial"/>
          <w:bCs/>
          <w:sz w:val="24"/>
          <w:szCs w:val="24"/>
        </w:rPr>
        <w:tab/>
        <w:t>При использовании наиболее неблагоприятных конфигураций дыхательного контура аппарата ИВЛ обоснование их выбора должно быть задокументировано в файле управления рисками.</w:t>
      </w:r>
    </w:p>
    <w:p w14:paraId="485ACBD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f</w:t>
      </w:r>
      <w:r w:rsidRPr="002A5E48">
        <w:rPr>
          <w:rFonts w:ascii="Arial" w:eastAsia="Times New Roman" w:hAnsi="Arial" w:cs="Arial"/>
          <w:bCs/>
          <w:sz w:val="24"/>
          <w:szCs w:val="24"/>
        </w:rPr>
        <w:t>)</w:t>
      </w:r>
      <w:r w:rsidRPr="002A5E48">
        <w:rPr>
          <w:rFonts w:ascii="Arial" w:eastAsia="Times New Roman" w:hAnsi="Arial" w:cs="Arial"/>
          <w:bCs/>
          <w:sz w:val="24"/>
          <w:szCs w:val="24"/>
        </w:rPr>
        <w:tab/>
        <w:t>Соответствие проверяют рассмотрением файла управления рисками на предмет обоснования, если применимо, и проведением следующих испытаний на погрешность давления в конце вдоха и в конце выдоха.</w:t>
      </w:r>
    </w:p>
    <w:p w14:paraId="5E4AEC2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2</w:t>
      </w:r>
      <w:r w:rsidRPr="002A5E48">
        <w:rPr>
          <w:rFonts w:ascii="Arial" w:eastAsia="Times New Roman" w:hAnsi="Arial" w:cs="Arial"/>
          <w:bCs/>
          <w:sz w:val="24"/>
          <w:szCs w:val="24"/>
        </w:rPr>
        <w:tab/>
        <w:t>В некоторых случаях следующие испытания могут проводиться одновременно.</w:t>
      </w:r>
    </w:p>
    <w:p w14:paraId="7B5216A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Устанавливают аппарат искусственной вентиляции легких, как показано на рисунке 201.101.</w:t>
      </w:r>
    </w:p>
    <w:p w14:paraId="173B6B3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Если применимо, определяют или вводят податливость дыхательного контура аппарата ИВЛ, необходимую для корректировки податливости, как указано в инструкции по применению, и выполняют такую корректировку. При использовании увлажнителя перед определением податливости дыхательного контура аппарата ИВЛ наполняют увлажнитель до максимального уровня воды.</w:t>
      </w:r>
    </w:p>
    <w:p w14:paraId="5D8C19E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Используют режим испытания и настройки первой применимой строки (выбранной по предполагаемому дыхательному объему) таблицы 201.105. Ожидают достижения устойчивого состояния.</w:t>
      </w:r>
    </w:p>
    <w:p w14:paraId="62CBA53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3</w:t>
      </w:r>
      <w:r w:rsidRPr="002A5E48">
        <w:rPr>
          <w:rFonts w:ascii="Arial" w:eastAsia="Times New Roman" w:hAnsi="Arial" w:cs="Arial"/>
          <w:bCs/>
          <w:sz w:val="24"/>
          <w:szCs w:val="24"/>
        </w:rPr>
        <w:tab/>
        <w:t>Естественно, для некоторых из данных испытаний (т.е. тех, в которых используется дыхательный контур с большой податливостью и высоким сопротивлением), расход в конце выдоха не достигнет нулевого значения.</w:t>
      </w:r>
    </w:p>
    <w:p w14:paraId="398DFC1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Определяют давление в дыхательных путях в конце фазы аппаратного вдоха как среднее значение за предыдущие 50 мс.</w:t>
      </w:r>
    </w:p>
    <w:p w14:paraId="170C87F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Таблица</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201.105</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Настройки типа аппаратного вдоха с контролем по давлению</w: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_+3" "</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US"/>
        </w:rPr>
        <w:instrText>N</w:instrText>
      </w:r>
      <w:r w:rsidRPr="002A5E48">
        <w:rPr>
          <w:rFonts w:ascii="Arial" w:eastAsia="Times New Roman" w:hAnsi="Arial" w:cs="Arial"/>
          <w:bCs/>
          <w:sz w:val="24"/>
          <w:szCs w:val="24"/>
        </w:rPr>
        <w:instrText xml:space="preserve"> "&lt;</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QUOTE</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Tbl</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large</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span</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sidRPr="002A5E48">
        <w:rPr>
          <w:rFonts w:ascii="Arial" w:eastAsia="Times New Roman" w:hAnsi="Arial" w:cs="Arial"/>
          <w:bCs/>
          <w:sz w:val="24"/>
          <w:szCs w:val="24"/>
          <w:lang w:val="en-US"/>
        </w:rPr>
        <w:instrText>Tbl</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large</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span</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sidRPr="002A5E48">
        <w:rPr>
          <w:rFonts w:ascii="Arial" w:eastAsia="Times New Roman" w:hAnsi="Arial" w:cs="Arial"/>
          <w:bCs/>
          <w:noProof/>
          <w:sz w:val="24"/>
          <w:szCs w:val="24"/>
        </w:rPr>
        <w:instrText>&lt;</w:instrText>
      </w:r>
      <w:r w:rsidRPr="002A5E48">
        <w:rPr>
          <w:rFonts w:ascii="Arial" w:eastAsia="Times New Roman" w:hAnsi="Arial" w:cs="Arial"/>
          <w:bCs/>
          <w:noProof/>
          <w:sz w:val="24"/>
          <w:szCs w:val="24"/>
          <w:lang w:val="en-US"/>
        </w:rPr>
        <w:instrText>Tbl</w:instrText>
      </w:r>
      <w:r w:rsidRPr="002A5E48">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US"/>
        </w:rPr>
        <w:instrText>large</w:instrText>
      </w:r>
      <w:r w:rsidRPr="002A5E48">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US"/>
        </w:rPr>
        <w:instrText>span</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AND</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COMPARE</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US"/>
        </w:rPr>
        <w:instrText>N</w:instrText>
      </w:r>
      <w:r w:rsidRPr="002A5E48">
        <w:rPr>
          <w:rFonts w:ascii="Arial" w:eastAsia="Times New Roman" w:hAnsi="Arial" w:cs="Arial"/>
          <w:bCs/>
          <w:sz w:val="24"/>
          <w:szCs w:val="24"/>
        </w:rPr>
        <w:fldChar w:fldCharType="separate"/>
      </w:r>
      <w:r>
        <w:rPr>
          <w:rFonts w:ascii="Arial" w:eastAsia="Times New Roman" w:hAnsi="Arial" w:cs="Arial"/>
          <w:bCs/>
          <w:noProof/>
          <w:sz w:val="24"/>
          <w:szCs w:val="24"/>
        </w:rPr>
        <w:instrText>1</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COMPARE</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a</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US"/>
        </w:rPr>
        <w:instrText>N</w:instrText>
      </w:r>
      <w:r w:rsidRPr="002A5E48">
        <w:rPr>
          <w:rFonts w:ascii="Arial" w:eastAsia="Times New Roman" w:hAnsi="Arial" w:cs="Arial"/>
          <w:bCs/>
          <w:sz w:val="24"/>
          <w:szCs w:val="24"/>
        </w:rPr>
        <w:fldChar w:fldCharType="separate"/>
      </w:r>
      <w:r>
        <w:rPr>
          <w:rFonts w:ascii="Arial" w:eastAsia="Times New Roman" w:hAnsi="Arial" w:cs="Arial"/>
          <w:bCs/>
          <w:noProof/>
          <w:sz w:val="24"/>
          <w:szCs w:val="24"/>
        </w:rPr>
        <w:instrText>1</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noProof/>
          <w:sz w:val="24"/>
          <w:szCs w:val="24"/>
        </w:rPr>
        <w:instrText>!Синтаксическая ошибка, ,,</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1 "</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QUOTE</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US"/>
        </w:rPr>
        <w:instrText>N</w:instrText>
      </w:r>
      <w:r w:rsidRPr="002A5E48">
        <w:rPr>
          <w:rFonts w:ascii="Arial" w:eastAsia="Times New Roman" w:hAnsi="Arial" w:cs="Arial"/>
          <w:bCs/>
          <w:sz w:val="24"/>
          <w:szCs w:val="24"/>
        </w:rPr>
        <w:instrText xml:space="preserve"> "&gt;"</w:instrText>
      </w:r>
      <w:r w:rsidRPr="002A5E48">
        <w:rPr>
          <w:rFonts w:ascii="Arial" w:eastAsia="Times New Roman" w:hAnsi="Arial" w:cs="Arial"/>
          <w:bCs/>
          <w:sz w:val="24"/>
          <w:szCs w:val="24"/>
        </w:rPr>
        <w:fldChar w:fldCharType="separate"/>
      </w:r>
      <w:r w:rsidRPr="002A5E48">
        <w:rPr>
          <w:rFonts w:ascii="Arial" w:eastAsia="Times New Roman" w:hAnsi="Arial" w:cs="Arial"/>
          <w:bCs/>
          <w:noProof/>
          <w:sz w:val="24"/>
          <w:szCs w:val="24"/>
        </w:rPr>
        <w:instrText>&gt;</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QUOTE</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sidR="008C2D48" w:rsidRPr="002A5E48">
        <w:rPr>
          <w:rFonts w:ascii="Arial" w:eastAsia="Times New Roman" w:hAnsi="Arial" w:cs="Arial"/>
          <w:bCs/>
          <w:noProof/>
          <w:sz w:val="24"/>
          <w:szCs w:val="24"/>
        </w:rPr>
        <w:t>&lt;</w:t>
      </w:r>
      <w:r w:rsidR="008C2D48" w:rsidRPr="002A5E48">
        <w:rPr>
          <w:rFonts w:ascii="Arial" w:eastAsia="Times New Roman" w:hAnsi="Arial" w:cs="Arial"/>
          <w:bCs/>
          <w:noProof/>
          <w:sz w:val="24"/>
          <w:szCs w:val="24"/>
          <w:lang w:val="en-US"/>
        </w:rPr>
        <w:t>Tbl</w:t>
      </w:r>
      <w:r w:rsidR="008C2D48" w:rsidRPr="002A5E48">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US"/>
        </w:rPr>
        <w:t>large</w:t>
      </w:r>
      <w:r w:rsidR="008C2D48" w:rsidRPr="002A5E48">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US"/>
        </w:rPr>
        <w:t>span</w:t>
      </w:r>
      <w:r w:rsidR="008C2D48" w:rsidRPr="002A5E48">
        <w:rPr>
          <w:rFonts w:ascii="Arial" w:eastAsia="Times New Roman" w:hAnsi="Arial" w:cs="Arial"/>
          <w:bCs/>
          <w:noProof/>
          <w:sz w:val="24"/>
          <w:szCs w:val="24"/>
        </w:rPr>
        <w:t>&gt;</w: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_-3" "</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US"/>
        </w:rPr>
        <w:instrText>N</w:instrText>
      </w:r>
      <w:r w:rsidRPr="002A5E48">
        <w:rPr>
          <w:rFonts w:ascii="Arial" w:eastAsia="Times New Roman" w:hAnsi="Arial" w:cs="Arial"/>
          <w:bCs/>
          <w:sz w:val="24"/>
          <w:szCs w:val="24"/>
        </w:rPr>
        <w:instrText xml:space="preserve"> "&lt;/</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QUOTE</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Tbl</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large</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span</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sidRPr="002A5E48">
        <w:rPr>
          <w:rFonts w:ascii="Arial" w:eastAsia="Times New Roman" w:hAnsi="Arial" w:cs="Arial"/>
          <w:bCs/>
          <w:sz w:val="24"/>
          <w:szCs w:val="24"/>
          <w:lang w:val="en-US"/>
        </w:rPr>
        <w:instrText>Tbl</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large</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span</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sidRPr="002A5E48">
        <w:rPr>
          <w:rFonts w:ascii="Arial" w:eastAsia="Times New Roman" w:hAnsi="Arial" w:cs="Arial"/>
          <w:bCs/>
          <w:noProof/>
          <w:sz w:val="24"/>
          <w:szCs w:val="24"/>
        </w:rPr>
        <w:instrText>&lt;/</w:instrText>
      </w:r>
      <w:r w:rsidRPr="002A5E48">
        <w:rPr>
          <w:rFonts w:ascii="Arial" w:eastAsia="Times New Roman" w:hAnsi="Arial" w:cs="Arial"/>
          <w:bCs/>
          <w:noProof/>
          <w:sz w:val="24"/>
          <w:szCs w:val="24"/>
          <w:lang w:val="en-US"/>
        </w:rPr>
        <w:instrText>Tbl</w:instrText>
      </w:r>
      <w:r w:rsidRPr="002A5E48">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US"/>
        </w:rPr>
        <w:instrText>large</w:instrText>
      </w:r>
      <w:r w:rsidRPr="002A5E48">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US"/>
        </w:rPr>
        <w:instrText>span</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IF</w:instrText>
      </w:r>
      <w:r w:rsidRPr="002A5E48">
        <w:rPr>
          <w:rFonts w:ascii="Arial" w:eastAsia="Times New Roman" w:hAnsi="Arial" w:cs="Arial"/>
          <w:bCs/>
          <w:sz w:val="24"/>
          <w:szCs w:val="24"/>
        </w:rPr>
        <w:fldChar w:fldCharType="begin"/>
      </w:r>
      <w:r w:rsidRPr="002A5E48">
        <w:rPr>
          <w:rFonts w:ascii="Arial" w:eastAsia="Times New Roman" w:hAnsi="Arial" w:cs="Arial"/>
          <w:bCs/>
          <w:sz w:val="24"/>
          <w:szCs w:val="24"/>
          <w:lang w:val="en-US"/>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US"/>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US"/>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separate"/>
      </w:r>
      <w:r>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US"/>
        </w:rPr>
        <w:instrText>N</w:instrText>
      </w:r>
      <w:r w:rsidRPr="002A5E48">
        <w:rPr>
          <w:rFonts w:ascii="Arial" w:eastAsia="Times New Roman" w:hAnsi="Arial" w:cs="Arial"/>
          <w:bCs/>
          <w:sz w:val="24"/>
          <w:szCs w:val="24"/>
        </w:rPr>
        <w:instrText xml:space="preserve"> "&gt;"</w:instrText>
      </w:r>
      <w:r w:rsidRPr="002A5E48">
        <w:rPr>
          <w:rFonts w:ascii="Arial" w:eastAsia="Times New Roman" w:hAnsi="Arial" w:cs="Arial"/>
          <w:bCs/>
          <w:sz w:val="24"/>
          <w:szCs w:val="24"/>
        </w:rPr>
        <w:fldChar w:fldCharType="separate"/>
      </w:r>
      <w:r w:rsidRPr="002A5E48">
        <w:rPr>
          <w:rFonts w:ascii="Arial" w:eastAsia="Times New Roman" w:hAnsi="Arial" w:cs="Arial"/>
          <w:bCs/>
          <w:noProof/>
          <w:sz w:val="24"/>
          <w:szCs w:val="24"/>
        </w:rPr>
        <w:instrText>&gt;</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w:instrText>
      </w:r>
      <w:r w:rsidRPr="002A5E48">
        <w:rPr>
          <w:rFonts w:ascii="Arial" w:eastAsia="Times New Roman" w:hAnsi="Arial" w:cs="Arial"/>
          <w:bCs/>
          <w:sz w:val="24"/>
          <w:szCs w:val="24"/>
        </w:rPr>
        <w:fldChar w:fldCharType="separate"/>
      </w:r>
      <w:r w:rsidR="008C2D48" w:rsidRPr="002A5E48">
        <w:rPr>
          <w:rFonts w:ascii="Arial" w:eastAsia="Times New Roman" w:hAnsi="Arial" w:cs="Arial"/>
          <w:bCs/>
          <w:noProof/>
          <w:sz w:val="24"/>
          <w:szCs w:val="24"/>
        </w:rPr>
        <w:t>&lt;/</w:t>
      </w:r>
      <w:r w:rsidR="008C2D48" w:rsidRPr="002A5E48">
        <w:rPr>
          <w:rFonts w:ascii="Arial" w:eastAsia="Times New Roman" w:hAnsi="Arial" w:cs="Arial"/>
          <w:bCs/>
          <w:noProof/>
          <w:sz w:val="24"/>
          <w:szCs w:val="24"/>
          <w:lang w:val="en-US"/>
        </w:rPr>
        <w:t>Tbl</w:t>
      </w:r>
      <w:r w:rsidR="008C2D48" w:rsidRPr="002A5E48">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US"/>
        </w:rPr>
        <w:t>large</w:t>
      </w:r>
      <w:r w:rsidR="008C2D48" w:rsidRPr="002A5E48">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US"/>
        </w:rPr>
        <w:t>span</w:t>
      </w:r>
      <w:r w:rsidR="008C2D48" w:rsidRPr="002A5E48">
        <w:rPr>
          <w:rFonts w:ascii="Arial" w:eastAsia="Times New Roman" w:hAnsi="Arial" w:cs="Arial"/>
          <w:bCs/>
          <w:noProof/>
          <w:sz w:val="24"/>
          <w:szCs w:val="24"/>
        </w:rPr>
        <w:t>&gt;</w:t>
      </w:r>
      <w:r w:rsidRPr="002A5E48">
        <w:rPr>
          <w:rFonts w:ascii="Arial" w:eastAsia="Times New Roman" w:hAnsi="Arial" w:cs="Arial"/>
          <w:bCs/>
          <w:sz w:val="24"/>
          <w:szCs w:val="24"/>
        </w:rPr>
        <w:fldChar w:fldCharType="end"/>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980"/>
        <w:gridCol w:w="917"/>
        <w:gridCol w:w="1417"/>
        <w:gridCol w:w="966"/>
        <w:gridCol w:w="895"/>
        <w:gridCol w:w="1148"/>
        <w:gridCol w:w="1509"/>
        <w:gridCol w:w="870"/>
        <w:gridCol w:w="851"/>
      </w:tblGrid>
      <w:tr w:rsidR="002A5E48" w:rsidRPr="002A5E48" w14:paraId="19E6DFB5" w14:textId="77777777" w:rsidTr="002A5E48">
        <w:tc>
          <w:tcPr>
            <w:tcW w:w="905" w:type="dxa"/>
            <w:vMerge w:val="restart"/>
            <w:tcBorders>
              <w:top w:val="single" w:sz="12" w:space="0" w:color="auto"/>
              <w:left w:val="single" w:sz="12" w:space="0" w:color="auto"/>
            </w:tcBorders>
          </w:tcPr>
          <w:p w14:paraId="56C8325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03" w:name="_Hlk115719455"/>
            <w:r w:rsidRPr="002A5E48">
              <w:rPr>
                <w:rFonts w:ascii="Arial" w:eastAsia="Times New Roman" w:hAnsi="Arial" w:cs="Arial"/>
                <w:bCs/>
                <w:sz w:val="24"/>
                <w:szCs w:val="24"/>
              </w:rPr>
              <w:t>№ испытания</w:t>
            </w:r>
          </w:p>
        </w:tc>
        <w:tc>
          <w:tcPr>
            <w:tcW w:w="980" w:type="dxa"/>
            <w:vMerge w:val="restart"/>
            <w:tcBorders>
              <w:top w:val="single" w:sz="12" w:space="0" w:color="auto"/>
            </w:tcBorders>
          </w:tcPr>
          <w:p w14:paraId="5940353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Предполагаемый</w:t>
            </w:r>
            <w:r w:rsidRPr="002A5E48">
              <w:rPr>
                <w:rFonts w:ascii="Arial" w:eastAsia="Times New Roman" w:hAnsi="Arial" w:cs="Arial"/>
                <w:bCs/>
                <w:sz w:val="24"/>
                <w:szCs w:val="24"/>
                <w:lang w:val="en-GB"/>
              </w:rPr>
              <w:t xml:space="preserve"> </w:t>
            </w:r>
            <w:r w:rsidRPr="002A5E48">
              <w:rPr>
                <w:rFonts w:ascii="Arial" w:eastAsia="Times New Roman" w:hAnsi="Arial" w:cs="Arial"/>
                <w:bCs/>
                <w:sz w:val="24"/>
                <w:szCs w:val="24"/>
              </w:rPr>
              <w:t>дыхательный объем</w:t>
            </w:r>
            <w:r w:rsidRPr="002A5E48">
              <w:rPr>
                <w:rFonts w:ascii="Arial" w:eastAsia="Times New Roman" w:hAnsi="Arial" w:cs="Arial"/>
                <w:bCs/>
                <w:sz w:val="24"/>
                <w:szCs w:val="24"/>
                <w:lang w:val="en-GB"/>
              </w:rPr>
              <w:t>a</w:t>
            </w:r>
          </w:p>
          <w:p w14:paraId="0F46FB6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w:t>
            </w:r>
          </w:p>
        </w:tc>
        <w:tc>
          <w:tcPr>
            <w:tcW w:w="3300" w:type="dxa"/>
            <w:gridSpan w:val="3"/>
            <w:tcBorders>
              <w:top w:val="single" w:sz="12" w:space="0" w:color="auto"/>
            </w:tcBorders>
          </w:tcPr>
          <w:p w14:paraId="3127E95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Параметры имитатора легких</w:t>
            </w:r>
          </w:p>
        </w:tc>
        <w:tc>
          <w:tcPr>
            <w:tcW w:w="5273" w:type="dxa"/>
            <w:gridSpan w:val="5"/>
            <w:tcBorders>
              <w:top w:val="single" w:sz="12" w:space="0" w:color="auto"/>
              <w:right w:val="single" w:sz="12" w:space="0" w:color="auto"/>
            </w:tcBorders>
          </w:tcPr>
          <w:p w14:paraId="632EEA7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Настройки аппарата ИВЛ</w:t>
            </w:r>
          </w:p>
        </w:tc>
      </w:tr>
      <w:tr w:rsidR="002A5E48" w:rsidRPr="002A5E48" w14:paraId="568A4148" w14:textId="77777777" w:rsidTr="002A5E48">
        <w:tc>
          <w:tcPr>
            <w:tcW w:w="905" w:type="dxa"/>
            <w:vMerge/>
            <w:tcBorders>
              <w:left w:val="single" w:sz="12" w:space="0" w:color="auto"/>
              <w:bottom w:val="single" w:sz="12" w:space="0" w:color="auto"/>
            </w:tcBorders>
          </w:tcPr>
          <w:p w14:paraId="4920E6D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p>
        </w:tc>
        <w:tc>
          <w:tcPr>
            <w:tcW w:w="980" w:type="dxa"/>
            <w:vMerge/>
            <w:tcBorders>
              <w:bottom w:val="single" w:sz="12" w:space="0" w:color="auto"/>
            </w:tcBorders>
          </w:tcPr>
          <w:p w14:paraId="0E458A6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p>
        </w:tc>
        <w:tc>
          <w:tcPr>
            <w:tcW w:w="917" w:type="dxa"/>
            <w:tcBorders>
              <w:bottom w:val="single" w:sz="12" w:space="0" w:color="auto"/>
            </w:tcBorders>
          </w:tcPr>
          <w:p w14:paraId="1CDB23E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Податливость</w:t>
            </w:r>
          </w:p>
          <w:p w14:paraId="1DFE0FC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·(hPa)-1) ± 10 %</w:t>
            </w:r>
          </w:p>
        </w:tc>
        <w:tc>
          <w:tcPr>
            <w:tcW w:w="1417" w:type="dxa"/>
            <w:tcBorders>
              <w:bottom w:val="single" w:sz="12" w:space="0" w:color="auto"/>
            </w:tcBorders>
          </w:tcPr>
          <w:p w14:paraId="36AFB5C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Линейное [39][52][55] сопротивление</w:t>
            </w:r>
          </w:p>
          <w:p w14:paraId="0DDDA2D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(гПа·(л/с)-1) ±</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10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w:t>
            </w:r>
          </w:p>
        </w:tc>
        <w:tc>
          <w:tcPr>
            <w:tcW w:w="966" w:type="dxa"/>
            <w:tcBorders>
              <w:bottom w:val="single" w:sz="12" w:space="0" w:color="auto"/>
            </w:tcBorders>
          </w:tcPr>
          <w:p w14:paraId="0ABD864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Утечка</w:t>
            </w:r>
            <w:r w:rsidRPr="002A5E48">
              <w:rPr>
                <w:rFonts w:ascii="Arial" w:eastAsia="Times New Roman" w:hAnsi="Arial" w:cs="Arial"/>
                <w:bCs/>
                <w:sz w:val="24"/>
                <w:szCs w:val="24"/>
                <w:lang w:val="en-GB"/>
              </w:rPr>
              <w:t>b</w:t>
            </w:r>
          </w:p>
          <w:p w14:paraId="23D5EA2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(ml/min)</w:t>
            </w:r>
            <w:r w:rsidRPr="002A5E48">
              <w:rPr>
                <w:rFonts w:ascii="Arial" w:eastAsia="Times New Roman" w:hAnsi="Arial" w:cs="Arial"/>
                <w:bCs/>
                <w:sz w:val="24"/>
                <w:szCs w:val="24"/>
                <w:lang w:val="en-GB"/>
              </w:rPr>
              <w:br/>
              <w:t>±10 %</w:t>
            </w:r>
          </w:p>
        </w:tc>
        <w:tc>
          <w:tcPr>
            <w:tcW w:w="895" w:type="dxa"/>
            <w:tcBorders>
              <w:bottom w:val="single" w:sz="12" w:space="0" w:color="auto"/>
            </w:tcBorders>
          </w:tcPr>
          <w:p w14:paraId="60858EA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Дыхательный объем</w:t>
            </w:r>
          </w:p>
          <w:p w14:paraId="7EBE490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w:t>
            </w:r>
          </w:p>
        </w:tc>
        <w:tc>
          <w:tcPr>
            <w:tcW w:w="1148" w:type="dxa"/>
            <w:tcBorders>
              <w:bottom w:val="single" w:sz="12" w:space="0" w:color="auto"/>
            </w:tcBorders>
          </w:tcPr>
          <w:p w14:paraId="6504596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Установка частоты</w:t>
            </w:r>
          </w:p>
          <w:p w14:paraId="72E67F6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r w:rsidRPr="002A5E48">
              <w:rPr>
                <w:rFonts w:ascii="Arial" w:eastAsia="Times New Roman" w:hAnsi="Arial" w:cs="Arial"/>
                <w:bCs/>
                <w:sz w:val="24"/>
                <w:szCs w:val="24"/>
              </w:rPr>
              <w:t>вздохов</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мин</w:t>
            </w:r>
            <w:r w:rsidRPr="002A5E48">
              <w:rPr>
                <w:rFonts w:ascii="Arial" w:eastAsia="Times New Roman" w:hAnsi="Arial" w:cs="Arial"/>
                <w:bCs/>
                <w:sz w:val="24"/>
                <w:szCs w:val="24"/>
                <w:lang w:val="en-GB"/>
              </w:rPr>
              <w:t>)</w:t>
            </w:r>
          </w:p>
        </w:tc>
        <w:tc>
          <w:tcPr>
            <w:tcW w:w="1509" w:type="dxa"/>
            <w:tcBorders>
              <w:bottom w:val="single" w:sz="12" w:space="0" w:color="auto"/>
            </w:tcBorders>
          </w:tcPr>
          <w:p w14:paraId="0FB1D0E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Давление</w:t>
            </w:r>
            <w:r w:rsidRPr="002A5E48">
              <w:rPr>
                <w:rFonts w:ascii="Arial" w:eastAsia="Times New Roman" w:hAnsi="Arial" w:cs="Arial"/>
                <w:bCs/>
                <w:sz w:val="24"/>
                <w:szCs w:val="24"/>
                <w:lang w:val="en-GB"/>
              </w:rPr>
              <w:t>d</w:t>
            </w:r>
          </w:p>
          <w:p w14:paraId="33A91DE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(hPa)</w:t>
            </w:r>
          </w:p>
        </w:tc>
        <w:tc>
          <w:tcPr>
            <w:tcW w:w="870" w:type="dxa"/>
            <w:tcBorders>
              <w:bottom w:val="single" w:sz="12" w:space="0" w:color="auto"/>
            </w:tcBorders>
          </w:tcPr>
          <w:p w14:paraId="79EC8F1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FiO2e</w:t>
            </w:r>
          </w:p>
          <w:p w14:paraId="033A485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p>
        </w:tc>
        <w:tc>
          <w:tcPr>
            <w:tcW w:w="851" w:type="dxa"/>
            <w:tcBorders>
              <w:bottom w:val="single" w:sz="12" w:space="0" w:color="auto"/>
              <w:right w:val="single" w:sz="12" w:space="0" w:color="auto"/>
            </w:tcBorders>
          </w:tcPr>
          <w:p w14:paraId="6DF5E32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BAP</w:t>
            </w:r>
          </w:p>
          <w:p w14:paraId="0D176BA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w:t>
            </w:r>
            <w:r w:rsidRPr="002A5E48">
              <w:rPr>
                <w:rFonts w:ascii="Arial" w:eastAsia="Times New Roman" w:hAnsi="Arial" w:cs="Arial"/>
                <w:bCs/>
                <w:sz w:val="24"/>
                <w:szCs w:val="24"/>
              </w:rPr>
              <w:t>гПа</w:t>
            </w:r>
            <w:r w:rsidRPr="002A5E48">
              <w:rPr>
                <w:rFonts w:ascii="Arial" w:eastAsia="Times New Roman" w:hAnsi="Arial" w:cs="Arial"/>
                <w:bCs/>
                <w:sz w:val="24"/>
                <w:szCs w:val="24"/>
                <w:lang w:val="en-GB"/>
              </w:rPr>
              <w:t>)</w:t>
            </w:r>
          </w:p>
        </w:tc>
      </w:tr>
      <w:tr w:rsidR="002A5E48" w:rsidRPr="002A5E48" w14:paraId="6EDDB675" w14:textId="77777777" w:rsidTr="002A5E48">
        <w:tc>
          <w:tcPr>
            <w:tcW w:w="905" w:type="dxa"/>
            <w:tcBorders>
              <w:top w:val="single" w:sz="12" w:space="0" w:color="auto"/>
              <w:left w:val="single" w:sz="12" w:space="0" w:color="auto"/>
            </w:tcBorders>
          </w:tcPr>
          <w:p w14:paraId="10F74FE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980" w:type="dxa"/>
            <w:tcBorders>
              <w:top w:val="single" w:sz="12" w:space="0" w:color="auto"/>
            </w:tcBorders>
          </w:tcPr>
          <w:p w14:paraId="7AC14E9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917" w:type="dxa"/>
            <w:tcBorders>
              <w:top w:val="single" w:sz="12" w:space="0" w:color="auto"/>
            </w:tcBorders>
          </w:tcPr>
          <w:p w14:paraId="64F0285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1417" w:type="dxa"/>
            <w:tcBorders>
              <w:top w:val="single" w:sz="12" w:space="0" w:color="auto"/>
            </w:tcBorders>
          </w:tcPr>
          <w:p w14:paraId="6C4810E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966" w:type="dxa"/>
            <w:tcBorders>
              <w:top w:val="single" w:sz="12" w:space="0" w:color="auto"/>
            </w:tcBorders>
          </w:tcPr>
          <w:p w14:paraId="23BE625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895" w:type="dxa"/>
            <w:tcBorders>
              <w:top w:val="single" w:sz="12" w:space="0" w:color="auto"/>
            </w:tcBorders>
          </w:tcPr>
          <w:p w14:paraId="59CE679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1148" w:type="dxa"/>
            <w:tcBorders>
              <w:top w:val="single" w:sz="12" w:space="0" w:color="auto"/>
            </w:tcBorders>
          </w:tcPr>
          <w:p w14:paraId="5E69AFA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1509" w:type="dxa"/>
            <w:tcBorders>
              <w:top w:val="single" w:sz="12" w:space="0" w:color="auto"/>
            </w:tcBorders>
          </w:tcPr>
          <w:p w14:paraId="178372C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Макс</w:t>
            </w:r>
            <w:r w:rsidRPr="002A5E48">
              <w:rPr>
                <w:rFonts w:ascii="Arial" w:eastAsia="Times New Roman" w:hAnsi="Arial" w:cs="Arial"/>
                <w:bCs/>
                <w:sz w:val="24"/>
                <w:szCs w:val="24"/>
              </w:rPr>
              <w:t>.</w:t>
            </w:r>
            <w:r w:rsidRPr="002A5E48">
              <w:rPr>
                <w:rFonts w:ascii="Arial" w:eastAsia="Times New Roman" w:hAnsi="Arial" w:cs="Arial"/>
                <w:bCs/>
                <w:sz w:val="24"/>
                <w:szCs w:val="24"/>
                <w:lang w:val="en-GB"/>
              </w:rPr>
              <w:t xml:space="preserve"> давление</w:t>
            </w:r>
            <w:r w:rsidRPr="002A5E48">
              <w:rPr>
                <w:rFonts w:ascii="Arial" w:eastAsia="Times New Roman" w:hAnsi="Arial" w:cs="Arial"/>
                <w:bCs/>
                <w:sz w:val="24"/>
                <w:szCs w:val="24"/>
              </w:rPr>
              <w:t xml:space="preserve"> настройки</w:t>
            </w:r>
          </w:p>
        </w:tc>
        <w:tc>
          <w:tcPr>
            <w:tcW w:w="870" w:type="dxa"/>
            <w:tcBorders>
              <w:top w:val="single" w:sz="12" w:space="0" w:color="auto"/>
            </w:tcBorders>
          </w:tcPr>
          <w:p w14:paraId="28D80EF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851" w:type="dxa"/>
            <w:tcBorders>
              <w:top w:val="single" w:sz="12" w:space="0" w:color="auto"/>
              <w:right w:val="single" w:sz="12" w:space="0" w:color="auto"/>
            </w:tcBorders>
          </w:tcPr>
          <w:p w14:paraId="03C31A8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r>
      <w:tr w:rsidR="002A5E48" w:rsidRPr="002A5E48" w14:paraId="70AB38F4" w14:textId="77777777" w:rsidTr="002A5E48">
        <w:tc>
          <w:tcPr>
            <w:tcW w:w="905" w:type="dxa"/>
            <w:tcBorders>
              <w:left w:val="single" w:sz="12" w:space="0" w:color="auto"/>
            </w:tcBorders>
          </w:tcPr>
          <w:p w14:paraId="4AADABA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w:t>
            </w:r>
          </w:p>
        </w:tc>
        <w:tc>
          <w:tcPr>
            <w:tcW w:w="980" w:type="dxa"/>
          </w:tcPr>
          <w:p w14:paraId="039EF6F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500</w:t>
            </w:r>
          </w:p>
        </w:tc>
        <w:tc>
          <w:tcPr>
            <w:tcW w:w="917" w:type="dxa"/>
          </w:tcPr>
          <w:p w14:paraId="04753EA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1417" w:type="dxa"/>
          </w:tcPr>
          <w:p w14:paraId="20F0FC6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c>
          <w:tcPr>
            <w:tcW w:w="966" w:type="dxa"/>
          </w:tcPr>
          <w:p w14:paraId="5810120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7B904DC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148" w:type="dxa"/>
          </w:tcPr>
          <w:p w14:paraId="6A042D0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09" w:type="dxa"/>
          </w:tcPr>
          <w:p w14:paraId="3D400A5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c>
          <w:tcPr>
            <w:tcW w:w="870" w:type="dxa"/>
          </w:tcPr>
          <w:p w14:paraId="5CD93FD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851" w:type="dxa"/>
            <w:tcBorders>
              <w:right w:val="single" w:sz="12" w:space="0" w:color="auto"/>
            </w:tcBorders>
          </w:tcPr>
          <w:p w14:paraId="1572D03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05A2DE67" w14:textId="77777777" w:rsidTr="002A5E48">
        <w:tc>
          <w:tcPr>
            <w:tcW w:w="905" w:type="dxa"/>
            <w:tcBorders>
              <w:left w:val="single" w:sz="12" w:space="0" w:color="auto"/>
            </w:tcBorders>
          </w:tcPr>
          <w:p w14:paraId="73B4DA7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w:t>
            </w:r>
          </w:p>
        </w:tc>
        <w:tc>
          <w:tcPr>
            <w:tcW w:w="980" w:type="dxa"/>
          </w:tcPr>
          <w:p w14:paraId="7C2D910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500</w:t>
            </w:r>
          </w:p>
        </w:tc>
        <w:tc>
          <w:tcPr>
            <w:tcW w:w="917" w:type="dxa"/>
          </w:tcPr>
          <w:p w14:paraId="7B224B6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1417" w:type="dxa"/>
          </w:tcPr>
          <w:p w14:paraId="6DB3AAB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66" w:type="dxa"/>
          </w:tcPr>
          <w:p w14:paraId="20A9623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1D2A685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148" w:type="dxa"/>
          </w:tcPr>
          <w:p w14:paraId="7EF1DBE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09" w:type="dxa"/>
          </w:tcPr>
          <w:p w14:paraId="1F8ED26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15</w:t>
            </w:r>
          </w:p>
        </w:tc>
        <w:tc>
          <w:tcPr>
            <w:tcW w:w="870" w:type="dxa"/>
          </w:tcPr>
          <w:p w14:paraId="452AF2B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35</w:t>
            </w:r>
          </w:p>
        </w:tc>
        <w:tc>
          <w:tcPr>
            <w:tcW w:w="851" w:type="dxa"/>
            <w:tcBorders>
              <w:right w:val="single" w:sz="12" w:space="0" w:color="auto"/>
            </w:tcBorders>
          </w:tcPr>
          <w:p w14:paraId="1BAE37E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r>
      <w:tr w:rsidR="002A5E48" w:rsidRPr="002A5E48" w14:paraId="0FA6BF34" w14:textId="77777777" w:rsidTr="002A5E48">
        <w:tc>
          <w:tcPr>
            <w:tcW w:w="905" w:type="dxa"/>
            <w:tcBorders>
              <w:left w:val="single" w:sz="12" w:space="0" w:color="auto"/>
            </w:tcBorders>
          </w:tcPr>
          <w:p w14:paraId="543ACE3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4</w:t>
            </w:r>
          </w:p>
        </w:tc>
        <w:tc>
          <w:tcPr>
            <w:tcW w:w="980" w:type="dxa"/>
          </w:tcPr>
          <w:p w14:paraId="6F05E1A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500</w:t>
            </w:r>
          </w:p>
        </w:tc>
        <w:tc>
          <w:tcPr>
            <w:tcW w:w="917" w:type="dxa"/>
          </w:tcPr>
          <w:p w14:paraId="4FAFB7E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417" w:type="dxa"/>
          </w:tcPr>
          <w:p w14:paraId="232F4E7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c>
          <w:tcPr>
            <w:tcW w:w="966" w:type="dxa"/>
          </w:tcPr>
          <w:p w14:paraId="68E22FD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4852AB5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148" w:type="dxa"/>
          </w:tcPr>
          <w:p w14:paraId="2685019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09" w:type="dxa"/>
          </w:tcPr>
          <w:p w14:paraId="579A48B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25</w:t>
            </w:r>
          </w:p>
        </w:tc>
        <w:tc>
          <w:tcPr>
            <w:tcW w:w="870" w:type="dxa"/>
          </w:tcPr>
          <w:p w14:paraId="54E5101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35</w:t>
            </w:r>
          </w:p>
        </w:tc>
        <w:tc>
          <w:tcPr>
            <w:tcW w:w="851" w:type="dxa"/>
            <w:tcBorders>
              <w:right w:val="single" w:sz="12" w:space="0" w:color="auto"/>
            </w:tcBorders>
          </w:tcPr>
          <w:p w14:paraId="72A71A3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04AE03B5" w14:textId="77777777" w:rsidTr="002A5E48">
        <w:tc>
          <w:tcPr>
            <w:tcW w:w="905" w:type="dxa"/>
            <w:tcBorders>
              <w:left w:val="single" w:sz="12" w:space="0" w:color="auto"/>
            </w:tcBorders>
          </w:tcPr>
          <w:p w14:paraId="0B01D8F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c>
          <w:tcPr>
            <w:tcW w:w="980" w:type="dxa"/>
          </w:tcPr>
          <w:p w14:paraId="60EDB34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500</w:t>
            </w:r>
          </w:p>
        </w:tc>
        <w:tc>
          <w:tcPr>
            <w:tcW w:w="917" w:type="dxa"/>
          </w:tcPr>
          <w:p w14:paraId="1A0491E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417" w:type="dxa"/>
          </w:tcPr>
          <w:p w14:paraId="3C5EFBB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66" w:type="dxa"/>
          </w:tcPr>
          <w:p w14:paraId="22EBE51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4EC15B8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148" w:type="dxa"/>
          </w:tcPr>
          <w:p w14:paraId="6AE0592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09" w:type="dxa"/>
          </w:tcPr>
          <w:p w14:paraId="3BC804B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25</w:t>
            </w:r>
          </w:p>
        </w:tc>
        <w:tc>
          <w:tcPr>
            <w:tcW w:w="870" w:type="dxa"/>
          </w:tcPr>
          <w:p w14:paraId="036A473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851" w:type="dxa"/>
            <w:tcBorders>
              <w:right w:val="single" w:sz="12" w:space="0" w:color="auto"/>
            </w:tcBorders>
          </w:tcPr>
          <w:p w14:paraId="1F39BA5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r>
      <w:tr w:rsidR="002A5E48" w:rsidRPr="002A5E48" w14:paraId="11C8DD1C" w14:textId="77777777" w:rsidTr="002A5E48">
        <w:tc>
          <w:tcPr>
            <w:tcW w:w="905" w:type="dxa"/>
            <w:tcBorders>
              <w:left w:val="single" w:sz="12" w:space="0" w:color="auto"/>
            </w:tcBorders>
          </w:tcPr>
          <w:p w14:paraId="22D0EC6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6</w:t>
            </w:r>
          </w:p>
        </w:tc>
        <w:tc>
          <w:tcPr>
            <w:tcW w:w="980" w:type="dxa"/>
          </w:tcPr>
          <w:p w14:paraId="440A075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500</w:t>
            </w:r>
          </w:p>
        </w:tc>
        <w:tc>
          <w:tcPr>
            <w:tcW w:w="917" w:type="dxa"/>
          </w:tcPr>
          <w:p w14:paraId="4FC9030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1417" w:type="dxa"/>
          </w:tcPr>
          <w:p w14:paraId="6D85FCA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c>
          <w:tcPr>
            <w:tcW w:w="966" w:type="dxa"/>
          </w:tcPr>
          <w:p w14:paraId="4839AB9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5 000</w:t>
            </w:r>
          </w:p>
        </w:tc>
        <w:tc>
          <w:tcPr>
            <w:tcW w:w="895" w:type="dxa"/>
          </w:tcPr>
          <w:p w14:paraId="6777B5E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148" w:type="dxa"/>
          </w:tcPr>
          <w:p w14:paraId="768A9C7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09" w:type="dxa"/>
          </w:tcPr>
          <w:p w14:paraId="3EA2300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25</w:t>
            </w:r>
          </w:p>
        </w:tc>
        <w:tc>
          <w:tcPr>
            <w:tcW w:w="870" w:type="dxa"/>
          </w:tcPr>
          <w:p w14:paraId="6F18E3B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851" w:type="dxa"/>
            <w:tcBorders>
              <w:right w:val="single" w:sz="12" w:space="0" w:color="auto"/>
            </w:tcBorders>
          </w:tcPr>
          <w:p w14:paraId="28E5C52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7D561969" w14:textId="77777777" w:rsidTr="002A5E48">
        <w:tc>
          <w:tcPr>
            <w:tcW w:w="905" w:type="dxa"/>
            <w:tcBorders>
              <w:left w:val="single" w:sz="12" w:space="0" w:color="auto"/>
            </w:tcBorders>
          </w:tcPr>
          <w:p w14:paraId="61D7254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7</w:t>
            </w:r>
          </w:p>
        </w:tc>
        <w:tc>
          <w:tcPr>
            <w:tcW w:w="980" w:type="dxa"/>
          </w:tcPr>
          <w:p w14:paraId="15BE182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500</w:t>
            </w:r>
          </w:p>
        </w:tc>
        <w:tc>
          <w:tcPr>
            <w:tcW w:w="917" w:type="dxa"/>
          </w:tcPr>
          <w:p w14:paraId="38B106E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1417" w:type="dxa"/>
          </w:tcPr>
          <w:p w14:paraId="7A61AB7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66" w:type="dxa"/>
          </w:tcPr>
          <w:p w14:paraId="0FFD051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10 000</w:t>
            </w:r>
          </w:p>
        </w:tc>
        <w:tc>
          <w:tcPr>
            <w:tcW w:w="895" w:type="dxa"/>
          </w:tcPr>
          <w:p w14:paraId="78B9618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148" w:type="dxa"/>
          </w:tcPr>
          <w:p w14:paraId="7ADF62E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09" w:type="dxa"/>
          </w:tcPr>
          <w:p w14:paraId="66E19F9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25</w:t>
            </w:r>
          </w:p>
        </w:tc>
        <w:tc>
          <w:tcPr>
            <w:tcW w:w="870" w:type="dxa"/>
          </w:tcPr>
          <w:p w14:paraId="78B3565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35</w:t>
            </w:r>
          </w:p>
        </w:tc>
        <w:tc>
          <w:tcPr>
            <w:tcW w:w="851" w:type="dxa"/>
            <w:tcBorders>
              <w:right w:val="single" w:sz="12" w:space="0" w:color="auto"/>
            </w:tcBorders>
          </w:tcPr>
          <w:p w14:paraId="130336B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r>
      <w:tr w:rsidR="002A5E48" w:rsidRPr="002A5E48" w14:paraId="170A18CA" w14:textId="77777777" w:rsidTr="002A5E48">
        <w:tc>
          <w:tcPr>
            <w:tcW w:w="905" w:type="dxa"/>
            <w:tcBorders>
              <w:left w:val="single" w:sz="12" w:space="0" w:color="auto"/>
            </w:tcBorders>
          </w:tcPr>
          <w:p w14:paraId="6B19CDA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8</w:t>
            </w:r>
          </w:p>
        </w:tc>
        <w:tc>
          <w:tcPr>
            <w:tcW w:w="980" w:type="dxa"/>
          </w:tcPr>
          <w:p w14:paraId="57F43B7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300</w:t>
            </w:r>
          </w:p>
        </w:tc>
        <w:tc>
          <w:tcPr>
            <w:tcW w:w="917" w:type="dxa"/>
          </w:tcPr>
          <w:p w14:paraId="4F9B1BE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417" w:type="dxa"/>
          </w:tcPr>
          <w:p w14:paraId="0C8B340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66" w:type="dxa"/>
          </w:tcPr>
          <w:p w14:paraId="5358D89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127950E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148" w:type="dxa"/>
          </w:tcPr>
          <w:p w14:paraId="53225F8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09" w:type="dxa"/>
          </w:tcPr>
          <w:p w14:paraId="68B87AB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15</w:t>
            </w:r>
          </w:p>
        </w:tc>
        <w:tc>
          <w:tcPr>
            <w:tcW w:w="870" w:type="dxa"/>
          </w:tcPr>
          <w:p w14:paraId="0847A34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851" w:type="dxa"/>
            <w:tcBorders>
              <w:right w:val="single" w:sz="12" w:space="0" w:color="auto"/>
            </w:tcBorders>
          </w:tcPr>
          <w:p w14:paraId="3F50BA5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6CA38045" w14:textId="77777777" w:rsidTr="002A5E48">
        <w:tc>
          <w:tcPr>
            <w:tcW w:w="905" w:type="dxa"/>
            <w:tcBorders>
              <w:left w:val="single" w:sz="12" w:space="0" w:color="auto"/>
            </w:tcBorders>
          </w:tcPr>
          <w:p w14:paraId="7965CE2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9</w:t>
            </w:r>
          </w:p>
        </w:tc>
        <w:tc>
          <w:tcPr>
            <w:tcW w:w="980" w:type="dxa"/>
          </w:tcPr>
          <w:p w14:paraId="51A2A70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300</w:t>
            </w:r>
          </w:p>
        </w:tc>
        <w:tc>
          <w:tcPr>
            <w:tcW w:w="917" w:type="dxa"/>
          </w:tcPr>
          <w:p w14:paraId="67EE90E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417" w:type="dxa"/>
          </w:tcPr>
          <w:p w14:paraId="463AEF0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966" w:type="dxa"/>
          </w:tcPr>
          <w:p w14:paraId="5DF1917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1766C14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148" w:type="dxa"/>
          </w:tcPr>
          <w:p w14:paraId="5C12617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09" w:type="dxa"/>
          </w:tcPr>
          <w:p w14:paraId="4832F34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25</w:t>
            </w:r>
          </w:p>
        </w:tc>
        <w:tc>
          <w:tcPr>
            <w:tcW w:w="870" w:type="dxa"/>
          </w:tcPr>
          <w:p w14:paraId="65AC59E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35</w:t>
            </w:r>
          </w:p>
        </w:tc>
        <w:tc>
          <w:tcPr>
            <w:tcW w:w="851" w:type="dxa"/>
            <w:tcBorders>
              <w:right w:val="single" w:sz="12" w:space="0" w:color="auto"/>
            </w:tcBorders>
          </w:tcPr>
          <w:p w14:paraId="20014AE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r>
      <w:tr w:rsidR="002A5E48" w:rsidRPr="002A5E48" w14:paraId="46E5D777" w14:textId="77777777" w:rsidTr="002A5E48">
        <w:tc>
          <w:tcPr>
            <w:tcW w:w="905" w:type="dxa"/>
            <w:tcBorders>
              <w:left w:val="single" w:sz="12" w:space="0" w:color="auto"/>
            </w:tcBorders>
          </w:tcPr>
          <w:p w14:paraId="577CB6A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c>
          <w:tcPr>
            <w:tcW w:w="980" w:type="dxa"/>
          </w:tcPr>
          <w:p w14:paraId="6678DBF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300</w:t>
            </w:r>
          </w:p>
        </w:tc>
        <w:tc>
          <w:tcPr>
            <w:tcW w:w="917" w:type="dxa"/>
          </w:tcPr>
          <w:p w14:paraId="459C949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c>
          <w:tcPr>
            <w:tcW w:w="1417" w:type="dxa"/>
          </w:tcPr>
          <w:p w14:paraId="22FE0FB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966" w:type="dxa"/>
          </w:tcPr>
          <w:p w14:paraId="07AEDB8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5A283B9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148" w:type="dxa"/>
          </w:tcPr>
          <w:p w14:paraId="54829AC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09" w:type="dxa"/>
          </w:tcPr>
          <w:p w14:paraId="31794B8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w:t>
            </w:r>
          </w:p>
        </w:tc>
        <w:tc>
          <w:tcPr>
            <w:tcW w:w="870" w:type="dxa"/>
          </w:tcPr>
          <w:p w14:paraId="1552E4C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35</w:t>
            </w:r>
          </w:p>
        </w:tc>
        <w:tc>
          <w:tcPr>
            <w:tcW w:w="851" w:type="dxa"/>
            <w:tcBorders>
              <w:right w:val="single" w:sz="12" w:space="0" w:color="auto"/>
            </w:tcBorders>
          </w:tcPr>
          <w:p w14:paraId="281EF69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33E760D7" w14:textId="77777777" w:rsidTr="002A5E48">
        <w:tc>
          <w:tcPr>
            <w:tcW w:w="905" w:type="dxa"/>
            <w:tcBorders>
              <w:left w:val="single" w:sz="12" w:space="0" w:color="auto"/>
            </w:tcBorders>
          </w:tcPr>
          <w:p w14:paraId="7A87D24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111</w:t>
            </w:r>
          </w:p>
        </w:tc>
        <w:tc>
          <w:tcPr>
            <w:tcW w:w="980" w:type="dxa"/>
          </w:tcPr>
          <w:p w14:paraId="479C17F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300</w:t>
            </w:r>
          </w:p>
        </w:tc>
        <w:tc>
          <w:tcPr>
            <w:tcW w:w="917" w:type="dxa"/>
          </w:tcPr>
          <w:p w14:paraId="4A50FEF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417" w:type="dxa"/>
          </w:tcPr>
          <w:p w14:paraId="2052B44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66" w:type="dxa"/>
          </w:tcPr>
          <w:p w14:paraId="1FDA0FF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3 000</w:t>
            </w:r>
          </w:p>
        </w:tc>
        <w:tc>
          <w:tcPr>
            <w:tcW w:w="895" w:type="dxa"/>
          </w:tcPr>
          <w:p w14:paraId="0BA3FF6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148" w:type="dxa"/>
          </w:tcPr>
          <w:p w14:paraId="2D88F4F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09" w:type="dxa"/>
          </w:tcPr>
          <w:p w14:paraId="7A2B9C6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25</w:t>
            </w:r>
          </w:p>
        </w:tc>
        <w:tc>
          <w:tcPr>
            <w:tcW w:w="870" w:type="dxa"/>
          </w:tcPr>
          <w:p w14:paraId="761CC78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851" w:type="dxa"/>
            <w:tcBorders>
              <w:right w:val="single" w:sz="12" w:space="0" w:color="auto"/>
            </w:tcBorders>
          </w:tcPr>
          <w:p w14:paraId="491E8BD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07432EA5" w14:textId="77777777" w:rsidTr="002A5E48">
        <w:tc>
          <w:tcPr>
            <w:tcW w:w="905" w:type="dxa"/>
            <w:tcBorders>
              <w:left w:val="single" w:sz="12" w:space="0" w:color="auto"/>
            </w:tcBorders>
          </w:tcPr>
          <w:p w14:paraId="4E7AF89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12</w:t>
            </w:r>
          </w:p>
        </w:tc>
        <w:tc>
          <w:tcPr>
            <w:tcW w:w="980" w:type="dxa"/>
          </w:tcPr>
          <w:p w14:paraId="5EA0771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300</w:t>
            </w:r>
          </w:p>
        </w:tc>
        <w:tc>
          <w:tcPr>
            <w:tcW w:w="917" w:type="dxa"/>
          </w:tcPr>
          <w:p w14:paraId="4D04FE2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417" w:type="dxa"/>
          </w:tcPr>
          <w:p w14:paraId="5396E75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966" w:type="dxa"/>
          </w:tcPr>
          <w:p w14:paraId="5F37131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6 000</w:t>
            </w:r>
          </w:p>
        </w:tc>
        <w:tc>
          <w:tcPr>
            <w:tcW w:w="895" w:type="dxa"/>
          </w:tcPr>
          <w:p w14:paraId="5EE4ECB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148" w:type="dxa"/>
          </w:tcPr>
          <w:p w14:paraId="0F5A16A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09" w:type="dxa"/>
          </w:tcPr>
          <w:p w14:paraId="0E22D26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25</w:t>
            </w:r>
          </w:p>
        </w:tc>
        <w:tc>
          <w:tcPr>
            <w:tcW w:w="870" w:type="dxa"/>
          </w:tcPr>
          <w:p w14:paraId="68EF01A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35</w:t>
            </w:r>
          </w:p>
        </w:tc>
        <w:tc>
          <w:tcPr>
            <w:tcW w:w="851" w:type="dxa"/>
            <w:tcBorders>
              <w:right w:val="single" w:sz="12" w:space="0" w:color="auto"/>
            </w:tcBorders>
          </w:tcPr>
          <w:p w14:paraId="341E3E2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r>
      <w:tr w:rsidR="002A5E48" w:rsidRPr="002A5E48" w14:paraId="3B0DFCFB" w14:textId="77777777" w:rsidTr="002A5E48">
        <w:tc>
          <w:tcPr>
            <w:tcW w:w="905" w:type="dxa"/>
            <w:tcBorders>
              <w:left w:val="single" w:sz="12" w:space="0" w:color="auto"/>
            </w:tcBorders>
          </w:tcPr>
          <w:p w14:paraId="3761269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13</w:t>
            </w:r>
          </w:p>
        </w:tc>
        <w:tc>
          <w:tcPr>
            <w:tcW w:w="980" w:type="dxa"/>
          </w:tcPr>
          <w:p w14:paraId="25114C1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200</w:t>
            </w:r>
          </w:p>
        </w:tc>
        <w:tc>
          <w:tcPr>
            <w:tcW w:w="917" w:type="dxa"/>
          </w:tcPr>
          <w:p w14:paraId="23A1BA4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c>
          <w:tcPr>
            <w:tcW w:w="1417" w:type="dxa"/>
          </w:tcPr>
          <w:p w14:paraId="0E74AD3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66" w:type="dxa"/>
          </w:tcPr>
          <w:p w14:paraId="2D259B8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16CD4D2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1148" w:type="dxa"/>
          </w:tcPr>
          <w:p w14:paraId="5D14F42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1509" w:type="dxa"/>
          </w:tcPr>
          <w:p w14:paraId="07E878F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25</w:t>
            </w:r>
          </w:p>
        </w:tc>
        <w:tc>
          <w:tcPr>
            <w:tcW w:w="870" w:type="dxa"/>
          </w:tcPr>
          <w:p w14:paraId="7C75063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851" w:type="dxa"/>
            <w:tcBorders>
              <w:right w:val="single" w:sz="12" w:space="0" w:color="auto"/>
            </w:tcBorders>
          </w:tcPr>
          <w:p w14:paraId="307CB3E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r>
      <w:tr w:rsidR="002A5E48" w:rsidRPr="002A5E48" w14:paraId="57E841E1" w14:textId="77777777" w:rsidTr="002A5E48">
        <w:tc>
          <w:tcPr>
            <w:tcW w:w="905" w:type="dxa"/>
            <w:tcBorders>
              <w:left w:val="single" w:sz="12" w:space="0" w:color="auto"/>
            </w:tcBorders>
          </w:tcPr>
          <w:p w14:paraId="22AF0A2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14</w:t>
            </w:r>
          </w:p>
        </w:tc>
        <w:tc>
          <w:tcPr>
            <w:tcW w:w="980" w:type="dxa"/>
          </w:tcPr>
          <w:p w14:paraId="3024E29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917" w:type="dxa"/>
          </w:tcPr>
          <w:p w14:paraId="1214A63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w:t>
            </w:r>
          </w:p>
        </w:tc>
        <w:tc>
          <w:tcPr>
            <w:tcW w:w="1417" w:type="dxa"/>
          </w:tcPr>
          <w:p w14:paraId="3D38BDF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66" w:type="dxa"/>
          </w:tcPr>
          <w:p w14:paraId="44DD1CA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71A0FDA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w:t>
            </w:r>
          </w:p>
        </w:tc>
        <w:tc>
          <w:tcPr>
            <w:tcW w:w="1148" w:type="dxa"/>
          </w:tcPr>
          <w:p w14:paraId="4830828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0,6</w:t>
            </w:r>
          </w:p>
        </w:tc>
        <w:tc>
          <w:tcPr>
            <w:tcW w:w="1509" w:type="dxa"/>
          </w:tcPr>
          <w:p w14:paraId="080B729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15</w:t>
            </w:r>
          </w:p>
        </w:tc>
        <w:tc>
          <w:tcPr>
            <w:tcW w:w="870" w:type="dxa"/>
          </w:tcPr>
          <w:p w14:paraId="3A3801F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851" w:type="dxa"/>
            <w:tcBorders>
              <w:right w:val="single" w:sz="12" w:space="0" w:color="auto"/>
            </w:tcBorders>
          </w:tcPr>
          <w:p w14:paraId="11B13FC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0260FB5E" w14:textId="77777777" w:rsidTr="002A5E48">
        <w:tc>
          <w:tcPr>
            <w:tcW w:w="905" w:type="dxa"/>
            <w:tcBorders>
              <w:left w:val="single" w:sz="12" w:space="0" w:color="auto"/>
            </w:tcBorders>
          </w:tcPr>
          <w:p w14:paraId="0434425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15</w:t>
            </w:r>
          </w:p>
        </w:tc>
        <w:tc>
          <w:tcPr>
            <w:tcW w:w="980" w:type="dxa"/>
          </w:tcPr>
          <w:p w14:paraId="63E2934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917" w:type="dxa"/>
          </w:tcPr>
          <w:p w14:paraId="0639963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w:t>
            </w:r>
          </w:p>
        </w:tc>
        <w:tc>
          <w:tcPr>
            <w:tcW w:w="1417" w:type="dxa"/>
          </w:tcPr>
          <w:p w14:paraId="6A447A0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966" w:type="dxa"/>
          </w:tcPr>
          <w:p w14:paraId="6009FAF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79ECC35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w:t>
            </w:r>
          </w:p>
        </w:tc>
        <w:tc>
          <w:tcPr>
            <w:tcW w:w="1148" w:type="dxa"/>
          </w:tcPr>
          <w:p w14:paraId="0B0DFD7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0,6</w:t>
            </w:r>
          </w:p>
        </w:tc>
        <w:tc>
          <w:tcPr>
            <w:tcW w:w="1509" w:type="dxa"/>
          </w:tcPr>
          <w:p w14:paraId="32C1FF5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15</w:t>
            </w:r>
          </w:p>
        </w:tc>
        <w:tc>
          <w:tcPr>
            <w:tcW w:w="870" w:type="dxa"/>
          </w:tcPr>
          <w:p w14:paraId="576CCA0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851" w:type="dxa"/>
            <w:tcBorders>
              <w:right w:val="single" w:sz="12" w:space="0" w:color="auto"/>
            </w:tcBorders>
          </w:tcPr>
          <w:p w14:paraId="038E3A5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r>
      <w:tr w:rsidR="002A5E48" w:rsidRPr="002A5E48" w14:paraId="7602AF3A" w14:textId="77777777" w:rsidTr="002A5E48">
        <w:tc>
          <w:tcPr>
            <w:tcW w:w="905" w:type="dxa"/>
            <w:tcBorders>
              <w:left w:val="single" w:sz="12" w:space="0" w:color="auto"/>
            </w:tcBorders>
          </w:tcPr>
          <w:p w14:paraId="5D97FDD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16</w:t>
            </w:r>
          </w:p>
        </w:tc>
        <w:tc>
          <w:tcPr>
            <w:tcW w:w="980" w:type="dxa"/>
          </w:tcPr>
          <w:p w14:paraId="2AF31AB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w:t>
            </w:r>
          </w:p>
        </w:tc>
        <w:tc>
          <w:tcPr>
            <w:tcW w:w="917" w:type="dxa"/>
          </w:tcPr>
          <w:p w14:paraId="4B55EDD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w:t>
            </w:r>
          </w:p>
        </w:tc>
        <w:tc>
          <w:tcPr>
            <w:tcW w:w="1417" w:type="dxa"/>
          </w:tcPr>
          <w:p w14:paraId="3A927D3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200</w:t>
            </w:r>
          </w:p>
        </w:tc>
        <w:tc>
          <w:tcPr>
            <w:tcW w:w="966" w:type="dxa"/>
          </w:tcPr>
          <w:p w14:paraId="20DA899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7ADD1AD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w:t>
            </w:r>
          </w:p>
        </w:tc>
        <w:tc>
          <w:tcPr>
            <w:tcW w:w="1148" w:type="dxa"/>
          </w:tcPr>
          <w:p w14:paraId="0F5B20F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0,6</w:t>
            </w:r>
          </w:p>
        </w:tc>
        <w:tc>
          <w:tcPr>
            <w:tcW w:w="1509" w:type="dxa"/>
          </w:tcPr>
          <w:p w14:paraId="360C779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25</w:t>
            </w:r>
          </w:p>
        </w:tc>
        <w:tc>
          <w:tcPr>
            <w:tcW w:w="870" w:type="dxa"/>
          </w:tcPr>
          <w:p w14:paraId="1754260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35</w:t>
            </w:r>
          </w:p>
        </w:tc>
        <w:tc>
          <w:tcPr>
            <w:tcW w:w="851" w:type="dxa"/>
            <w:tcBorders>
              <w:right w:val="single" w:sz="12" w:space="0" w:color="auto"/>
            </w:tcBorders>
          </w:tcPr>
          <w:p w14:paraId="1244D74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6D425DF3" w14:textId="77777777" w:rsidTr="002A5E48">
        <w:tc>
          <w:tcPr>
            <w:tcW w:w="905" w:type="dxa"/>
            <w:tcBorders>
              <w:left w:val="single" w:sz="12" w:space="0" w:color="auto"/>
            </w:tcBorders>
          </w:tcPr>
          <w:p w14:paraId="6009435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17</w:t>
            </w:r>
          </w:p>
        </w:tc>
        <w:tc>
          <w:tcPr>
            <w:tcW w:w="980" w:type="dxa"/>
          </w:tcPr>
          <w:p w14:paraId="5E6A84B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17" w:type="dxa"/>
          </w:tcPr>
          <w:p w14:paraId="3772BF0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200</w:t>
            </w:r>
          </w:p>
        </w:tc>
        <w:tc>
          <w:tcPr>
            <w:tcW w:w="1417" w:type="dxa"/>
          </w:tcPr>
          <w:p w14:paraId="4816E86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66" w:type="dxa"/>
          </w:tcPr>
          <w:p w14:paraId="31DF6D9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637D464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30</w:t>
            </w:r>
          </w:p>
        </w:tc>
        <w:tc>
          <w:tcPr>
            <w:tcW w:w="1148" w:type="dxa"/>
          </w:tcPr>
          <w:p w14:paraId="57FED42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0,4</w:t>
            </w:r>
          </w:p>
        </w:tc>
        <w:tc>
          <w:tcPr>
            <w:tcW w:w="1509" w:type="dxa"/>
          </w:tcPr>
          <w:p w14:paraId="661D063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15</w:t>
            </w:r>
          </w:p>
        </w:tc>
        <w:tc>
          <w:tcPr>
            <w:tcW w:w="870" w:type="dxa"/>
          </w:tcPr>
          <w:p w14:paraId="0284ABC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851" w:type="dxa"/>
            <w:tcBorders>
              <w:right w:val="single" w:sz="12" w:space="0" w:color="auto"/>
            </w:tcBorders>
          </w:tcPr>
          <w:p w14:paraId="36BF8AF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1B21DE14" w14:textId="77777777" w:rsidTr="002A5E48">
        <w:tc>
          <w:tcPr>
            <w:tcW w:w="905" w:type="dxa"/>
            <w:tcBorders>
              <w:left w:val="single" w:sz="12" w:space="0" w:color="auto"/>
            </w:tcBorders>
          </w:tcPr>
          <w:p w14:paraId="261B23A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18</w:t>
            </w:r>
          </w:p>
        </w:tc>
        <w:tc>
          <w:tcPr>
            <w:tcW w:w="980" w:type="dxa"/>
          </w:tcPr>
          <w:p w14:paraId="7A3442A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c>
          <w:tcPr>
            <w:tcW w:w="917" w:type="dxa"/>
          </w:tcPr>
          <w:p w14:paraId="41ED808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200</w:t>
            </w:r>
          </w:p>
        </w:tc>
        <w:tc>
          <w:tcPr>
            <w:tcW w:w="1417" w:type="dxa"/>
          </w:tcPr>
          <w:p w14:paraId="4F683A5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10</w:t>
            </w:r>
          </w:p>
        </w:tc>
        <w:tc>
          <w:tcPr>
            <w:tcW w:w="966" w:type="dxa"/>
          </w:tcPr>
          <w:p w14:paraId="6C940FF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Pr>
          <w:p w14:paraId="0736A06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40</w:t>
            </w:r>
          </w:p>
        </w:tc>
        <w:tc>
          <w:tcPr>
            <w:tcW w:w="1148" w:type="dxa"/>
          </w:tcPr>
          <w:p w14:paraId="55B43F2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0,4</w:t>
            </w:r>
          </w:p>
        </w:tc>
        <w:tc>
          <w:tcPr>
            <w:tcW w:w="1509" w:type="dxa"/>
          </w:tcPr>
          <w:p w14:paraId="7EE7635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15</w:t>
            </w:r>
          </w:p>
        </w:tc>
        <w:tc>
          <w:tcPr>
            <w:tcW w:w="870" w:type="dxa"/>
          </w:tcPr>
          <w:p w14:paraId="0DDA752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851" w:type="dxa"/>
            <w:tcBorders>
              <w:right w:val="single" w:sz="12" w:space="0" w:color="auto"/>
            </w:tcBorders>
          </w:tcPr>
          <w:p w14:paraId="10CCC80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0D53A533" w14:textId="77777777" w:rsidTr="002A5E48">
        <w:tc>
          <w:tcPr>
            <w:tcW w:w="905" w:type="dxa"/>
            <w:tcBorders>
              <w:left w:val="single" w:sz="12" w:space="0" w:color="auto"/>
              <w:bottom w:val="single" w:sz="4" w:space="0" w:color="auto"/>
            </w:tcBorders>
          </w:tcPr>
          <w:p w14:paraId="7D51679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19</w:t>
            </w:r>
          </w:p>
        </w:tc>
        <w:tc>
          <w:tcPr>
            <w:tcW w:w="980" w:type="dxa"/>
            <w:tcBorders>
              <w:bottom w:val="single" w:sz="4" w:space="0" w:color="auto"/>
            </w:tcBorders>
          </w:tcPr>
          <w:p w14:paraId="36FF691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c>
          <w:tcPr>
            <w:tcW w:w="917" w:type="dxa"/>
            <w:tcBorders>
              <w:bottom w:val="single" w:sz="4" w:space="0" w:color="auto"/>
            </w:tcBorders>
          </w:tcPr>
          <w:p w14:paraId="7F6F666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200</w:t>
            </w:r>
          </w:p>
        </w:tc>
        <w:tc>
          <w:tcPr>
            <w:tcW w:w="1417" w:type="dxa"/>
            <w:tcBorders>
              <w:bottom w:val="single" w:sz="4" w:space="0" w:color="auto"/>
            </w:tcBorders>
          </w:tcPr>
          <w:p w14:paraId="6FB86F7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c>
          <w:tcPr>
            <w:tcW w:w="966" w:type="dxa"/>
            <w:tcBorders>
              <w:bottom w:val="single" w:sz="4" w:space="0" w:color="auto"/>
            </w:tcBorders>
          </w:tcPr>
          <w:p w14:paraId="1198C70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w:t>
            </w:r>
          </w:p>
        </w:tc>
        <w:tc>
          <w:tcPr>
            <w:tcW w:w="895" w:type="dxa"/>
            <w:tcBorders>
              <w:bottom w:val="single" w:sz="4" w:space="0" w:color="auto"/>
            </w:tcBorders>
          </w:tcPr>
          <w:p w14:paraId="2D18243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60</w:t>
            </w:r>
          </w:p>
        </w:tc>
        <w:tc>
          <w:tcPr>
            <w:tcW w:w="1148" w:type="dxa"/>
            <w:tcBorders>
              <w:bottom w:val="single" w:sz="4" w:space="0" w:color="auto"/>
            </w:tcBorders>
          </w:tcPr>
          <w:p w14:paraId="1231650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0,4</w:t>
            </w:r>
          </w:p>
        </w:tc>
        <w:tc>
          <w:tcPr>
            <w:tcW w:w="1509" w:type="dxa"/>
            <w:tcBorders>
              <w:bottom w:val="single" w:sz="4" w:space="0" w:color="auto"/>
            </w:tcBorders>
          </w:tcPr>
          <w:p w14:paraId="0BFDE01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15</w:t>
            </w:r>
          </w:p>
        </w:tc>
        <w:tc>
          <w:tcPr>
            <w:tcW w:w="870" w:type="dxa"/>
            <w:tcBorders>
              <w:bottom w:val="single" w:sz="4" w:space="0" w:color="auto"/>
            </w:tcBorders>
          </w:tcPr>
          <w:p w14:paraId="25899ED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28</w:t>
            </w:r>
          </w:p>
        </w:tc>
        <w:tc>
          <w:tcPr>
            <w:tcW w:w="851" w:type="dxa"/>
            <w:tcBorders>
              <w:bottom w:val="single" w:sz="4" w:space="0" w:color="auto"/>
              <w:right w:val="single" w:sz="12" w:space="0" w:color="auto"/>
            </w:tcBorders>
          </w:tcPr>
          <w:p w14:paraId="2B9EFCC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r>
      <w:tr w:rsidR="002A5E48" w:rsidRPr="002A5E48" w14:paraId="15DEAF6A" w14:textId="77777777" w:rsidTr="002A5E48">
        <w:tc>
          <w:tcPr>
            <w:tcW w:w="905" w:type="dxa"/>
            <w:tcBorders>
              <w:left w:val="single" w:sz="12" w:space="0" w:color="auto"/>
              <w:bottom w:val="single" w:sz="12" w:space="0" w:color="auto"/>
            </w:tcBorders>
          </w:tcPr>
          <w:p w14:paraId="5CF55FA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w:t>
            </w:r>
          </w:p>
        </w:tc>
        <w:tc>
          <w:tcPr>
            <w:tcW w:w="980" w:type="dxa"/>
            <w:tcBorders>
              <w:bottom w:val="single" w:sz="12" w:space="0" w:color="auto"/>
            </w:tcBorders>
          </w:tcPr>
          <w:p w14:paraId="4C6295F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917" w:type="dxa"/>
            <w:tcBorders>
              <w:bottom w:val="single" w:sz="12" w:space="0" w:color="auto"/>
            </w:tcBorders>
          </w:tcPr>
          <w:p w14:paraId="7D2086A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1417" w:type="dxa"/>
            <w:tcBorders>
              <w:bottom w:val="single" w:sz="12" w:space="0" w:color="auto"/>
            </w:tcBorders>
          </w:tcPr>
          <w:p w14:paraId="63DA0DD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966" w:type="dxa"/>
            <w:tcBorders>
              <w:bottom w:val="single" w:sz="12" w:space="0" w:color="auto"/>
            </w:tcBorders>
          </w:tcPr>
          <w:p w14:paraId="3F52611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895" w:type="dxa"/>
            <w:tcBorders>
              <w:bottom w:val="single" w:sz="12" w:space="0" w:color="auto"/>
            </w:tcBorders>
          </w:tcPr>
          <w:p w14:paraId="5663F46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1148" w:type="dxa"/>
            <w:tcBorders>
              <w:bottom w:val="single" w:sz="12" w:space="0" w:color="auto"/>
            </w:tcBorders>
          </w:tcPr>
          <w:p w14:paraId="53A47BC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1509" w:type="dxa"/>
            <w:tcBorders>
              <w:bottom w:val="single" w:sz="12" w:space="0" w:color="auto"/>
            </w:tcBorders>
          </w:tcPr>
          <w:p w14:paraId="682D18A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М</w:t>
            </w:r>
            <w:r w:rsidRPr="002A5E48">
              <w:rPr>
                <w:rFonts w:ascii="Arial" w:eastAsia="Times New Roman" w:hAnsi="Arial" w:cs="Arial"/>
                <w:bCs/>
                <w:sz w:val="24"/>
                <w:szCs w:val="24"/>
              </w:rPr>
              <w:t>ин.</w:t>
            </w:r>
            <w:r w:rsidRPr="002A5E48">
              <w:rPr>
                <w:rFonts w:ascii="Arial" w:eastAsia="Times New Roman" w:hAnsi="Arial" w:cs="Arial"/>
                <w:bCs/>
                <w:sz w:val="24"/>
                <w:szCs w:val="24"/>
                <w:lang w:val="en-GB"/>
              </w:rPr>
              <w:t xml:space="preserve"> давление</w:t>
            </w:r>
            <w:r w:rsidRPr="002A5E48">
              <w:rPr>
                <w:rFonts w:ascii="Arial" w:eastAsia="Times New Roman" w:hAnsi="Arial" w:cs="Arial"/>
                <w:bCs/>
                <w:sz w:val="24"/>
                <w:szCs w:val="24"/>
              </w:rPr>
              <w:t xml:space="preserve"> настройки</w:t>
            </w:r>
          </w:p>
        </w:tc>
        <w:tc>
          <w:tcPr>
            <w:tcW w:w="870" w:type="dxa"/>
            <w:tcBorders>
              <w:bottom w:val="single" w:sz="12" w:space="0" w:color="auto"/>
            </w:tcBorders>
          </w:tcPr>
          <w:p w14:paraId="25184BB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c>
          <w:tcPr>
            <w:tcW w:w="851" w:type="dxa"/>
            <w:tcBorders>
              <w:bottom w:val="single" w:sz="12" w:space="0" w:color="auto"/>
              <w:right w:val="single" w:sz="12" w:space="0" w:color="auto"/>
            </w:tcBorders>
          </w:tcPr>
          <w:p w14:paraId="301E4F8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—f</w:t>
            </w:r>
          </w:p>
        </w:tc>
      </w:tr>
      <w:tr w:rsidR="002A5E48" w:rsidRPr="002A5E48" w14:paraId="3C058D56" w14:textId="77777777" w:rsidTr="002A5E48">
        <w:tc>
          <w:tcPr>
            <w:tcW w:w="10458" w:type="dxa"/>
            <w:gridSpan w:val="10"/>
            <w:tcBorders>
              <w:top w:val="single" w:sz="12" w:space="0" w:color="auto"/>
              <w:left w:val="single" w:sz="12" w:space="0" w:color="auto"/>
              <w:bottom w:val="single" w:sz="12" w:space="0" w:color="auto"/>
              <w:right w:val="single" w:sz="12" w:space="0" w:color="auto"/>
            </w:tcBorders>
          </w:tcPr>
          <w:p w14:paraId="1AFC2B2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a</w:t>
            </w:r>
            <w:r w:rsidRPr="002A5E48">
              <w:rPr>
                <w:rFonts w:ascii="Arial" w:eastAsia="Times New Roman" w:hAnsi="Arial" w:cs="Arial"/>
                <w:bCs/>
                <w:sz w:val="24"/>
                <w:szCs w:val="24"/>
              </w:rPr>
              <w:tab/>
              <w:t>Объем в данном столбце предназначен для выбора условий и параметров испытаний на основе предполагаемого дыхательного объема аппарата ИВЛ.</w:t>
            </w:r>
          </w:p>
          <w:p w14:paraId="5710797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b</w:t>
            </w:r>
            <w:r w:rsidRPr="002A5E48">
              <w:rPr>
                <w:rFonts w:ascii="Arial" w:eastAsia="Times New Roman" w:hAnsi="Arial" w:cs="Arial"/>
                <w:bCs/>
                <w:sz w:val="24"/>
                <w:szCs w:val="24"/>
              </w:rPr>
              <w:tab/>
              <w:t>В данном испытании испытываемый дыхательный контур настраивают с утечкой при постоянном давлении 20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гПа.</w:t>
            </w:r>
          </w:p>
          <w:p w14:paraId="2E10C59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c</w:t>
            </w:r>
            <w:r w:rsidRPr="002A5E48">
              <w:rPr>
                <w:rFonts w:ascii="Arial" w:eastAsia="Times New Roman" w:hAnsi="Arial" w:cs="Arial"/>
                <w:bCs/>
                <w:sz w:val="24"/>
                <w:szCs w:val="24"/>
              </w:rPr>
              <w:tab/>
              <w:t>Время нарастания аппарата ИВЛ следует установить на значение, которое обеспечивает достижение заданного давления в течение времени вдоха.</w:t>
            </w:r>
          </w:p>
          <w:p w14:paraId="5477FE6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d</w:t>
            </w:r>
            <w:r w:rsidRPr="002A5E48">
              <w:rPr>
                <w:rFonts w:ascii="Arial" w:eastAsia="Times New Roman" w:hAnsi="Arial" w:cs="Arial"/>
                <w:bCs/>
                <w:sz w:val="24"/>
                <w:szCs w:val="24"/>
              </w:rPr>
              <w:tab/>
              <w:t xml:space="preserve">В данном испытании заданное давление относительно заданного уровня </w:t>
            </w:r>
            <w:r w:rsidRPr="002A5E48">
              <w:rPr>
                <w:rFonts w:ascii="Arial" w:eastAsia="Times New Roman" w:hAnsi="Arial" w:cs="Arial"/>
                <w:bCs/>
                <w:sz w:val="24"/>
                <w:szCs w:val="24"/>
                <w:lang w:val="en-GB"/>
              </w:rPr>
              <w:t>BAP</w:t>
            </w:r>
            <w:r w:rsidRPr="002A5E48">
              <w:rPr>
                <w:rFonts w:ascii="Arial" w:eastAsia="Times New Roman" w:hAnsi="Arial" w:cs="Arial"/>
                <w:bCs/>
                <w:sz w:val="24"/>
                <w:szCs w:val="24"/>
              </w:rPr>
              <w:t>.</w:t>
            </w:r>
          </w:p>
          <w:p w14:paraId="1A678E2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e</w:t>
            </w:r>
            <w:r w:rsidRPr="002A5E48">
              <w:rPr>
                <w:rFonts w:ascii="Arial" w:eastAsia="Times New Roman" w:hAnsi="Arial" w:cs="Arial"/>
                <w:bCs/>
                <w:sz w:val="24"/>
                <w:szCs w:val="24"/>
              </w:rPr>
              <w:tab/>
              <w:t>Если аппарат ИВЛ не оснащен регулятором концентрации кислорода на вдохе, используют воздух в помещении.</w:t>
            </w:r>
          </w:p>
          <w:p w14:paraId="11C48A9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f</w:t>
            </w:r>
            <w:r w:rsidRPr="002A5E48">
              <w:rPr>
                <w:rFonts w:ascii="Arial" w:eastAsia="Times New Roman" w:hAnsi="Arial" w:cs="Arial"/>
                <w:bCs/>
                <w:sz w:val="24"/>
                <w:szCs w:val="24"/>
              </w:rPr>
              <w:tab/>
              <w:t>Данное значение должно быть указано в инструкции по применению.</w:t>
            </w:r>
          </w:p>
        </w:tc>
      </w:tr>
    </w:tbl>
    <w:bookmarkEnd w:id="103"/>
    <w:p w14:paraId="3C0BE4D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Сравнивают результат с критериями приемки, полученными по настройке объема для испытания, и допуском, указанным в инструкции по применению.</w:t>
      </w:r>
    </w:p>
    <w:p w14:paraId="2F57330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Определяют дыхательный объем, например, интегрируя сигнал расхода, поступающий от откалиброванного датчика расхода, расположенного у отверстия для присоединения пациента, или - для аппарата ИВЛ, который указывает дыхательный объем с компенсацией утечки – умножая податливость имитатора легких на измеренное изменение давления в имитаторе легких, с поправкой (при необходимости) на влияние температуры, вызванное быстрым сжатием газа.</w:t>
      </w:r>
    </w:p>
    <w:p w14:paraId="3F4E218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4</w:t>
      </w:r>
      <w:r w:rsidRPr="002A5E48">
        <w:rPr>
          <w:rFonts w:ascii="Arial" w:eastAsia="Times New Roman" w:hAnsi="Arial" w:cs="Arial"/>
          <w:bCs/>
          <w:sz w:val="24"/>
          <w:szCs w:val="24"/>
        </w:rPr>
        <w:tab/>
        <w:t>Дополнительную информацию о конструкции изотермического имитатора легких смотри в пункте библиографии [43].</w:t>
      </w:r>
    </w:p>
    <w:p w14:paraId="3368636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Определяют точность оборудования для контроля дыхательного объема, сравнив его показания с дыхательным объемом, определенным в пункте 6). См. таблицу 201.105.</w:t>
      </w:r>
    </w:p>
    <w:p w14:paraId="46B929F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Определяют </w:t>
      </w:r>
      <w:r w:rsidRPr="002A5E48">
        <w:rPr>
          <w:rFonts w:ascii="Arial" w:eastAsia="Times New Roman" w:hAnsi="Arial" w:cs="Arial"/>
          <w:bCs/>
          <w:sz w:val="24"/>
          <w:szCs w:val="24"/>
          <w:lang w:val="en-GB"/>
        </w:rPr>
        <w:t>PEEP</w:t>
      </w:r>
      <w:r w:rsidRPr="002A5E48">
        <w:rPr>
          <w:rFonts w:ascii="Arial" w:eastAsia="Times New Roman" w:hAnsi="Arial" w:cs="Arial"/>
          <w:bCs/>
          <w:sz w:val="24"/>
          <w:szCs w:val="24"/>
        </w:rPr>
        <w:t xml:space="preserve"> в виде среднего значения измерений давления в дыхательных путях за последние 50 мс фазы выдоха.</w:t>
      </w:r>
    </w:p>
    <w:p w14:paraId="488C15F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Сравнивают результат с критериями приемки, полученными из настройки </w:t>
      </w:r>
      <w:r w:rsidRPr="002A5E48">
        <w:rPr>
          <w:rFonts w:ascii="Arial" w:eastAsia="Times New Roman" w:hAnsi="Arial" w:cs="Arial"/>
          <w:bCs/>
          <w:sz w:val="24"/>
          <w:szCs w:val="24"/>
          <w:lang w:val="en-GB"/>
        </w:rPr>
        <w:t>BAP</w:t>
      </w:r>
      <w:r w:rsidRPr="002A5E48">
        <w:rPr>
          <w:rFonts w:ascii="Arial" w:eastAsia="Times New Roman" w:hAnsi="Arial" w:cs="Arial"/>
          <w:bCs/>
          <w:sz w:val="24"/>
          <w:szCs w:val="24"/>
        </w:rPr>
        <w:t xml:space="preserve"> для испытания, и указанной в инструкции по применению разницей.</w:t>
      </w:r>
    </w:p>
    <w:p w14:paraId="41337CC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Повторяют пункты 2) – 9) в течение 30 последовательных аппаратных вдохов.</w:t>
      </w:r>
    </w:p>
    <w:p w14:paraId="6F467BD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Повторяют пункты 2) – 10) для каждой соответствующей строки (выбранной по предполагаемому дыхательному объему) таблицы 201.105.</w:t>
      </w:r>
    </w:p>
    <w:p w14:paraId="7E08CA2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Если в дыхательный контур входит увлажнитель, повторяют испытания давления в дыхательных путях с минимальным уровнем воды в увлажнителе, не определяя заново податливость дыхательного контура.</w:t>
      </w:r>
    </w:p>
    <w:p w14:paraId="323F3FA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Если аппарат ИВЛ позволяет работать без поправки на податливость, повторяют пункты 2) – 12) без поправки на податливость.</w:t>
      </w:r>
    </w:p>
    <w:p w14:paraId="3F7A10F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g</w:t>
      </w:r>
      <w:r w:rsidRPr="002A5E48">
        <w:rPr>
          <w:rFonts w:ascii="Arial" w:eastAsia="Times New Roman" w:hAnsi="Arial" w:cs="Arial"/>
          <w:bCs/>
          <w:sz w:val="24"/>
          <w:szCs w:val="24"/>
        </w:rPr>
        <w:t>)</w:t>
      </w:r>
      <w:r w:rsidRPr="002A5E48">
        <w:rPr>
          <w:rFonts w:ascii="Arial" w:eastAsia="Times New Roman" w:hAnsi="Arial" w:cs="Arial"/>
          <w:bCs/>
          <w:sz w:val="24"/>
          <w:szCs w:val="24"/>
        </w:rPr>
        <w:tab/>
      </w:r>
      <w:r w:rsidRPr="002A5E48">
        <w:rPr>
          <w:rFonts w:ascii="Arial" w:eastAsia="Times New Roman" w:hAnsi="Arial" w:cs="Arial"/>
          <w:bCs/>
          <w:sz w:val="24"/>
          <w:szCs w:val="24"/>
          <w:lang w:val="en-GB"/>
        </w:rPr>
        <w:t>C</w:t>
      </w:r>
      <w:r w:rsidRPr="002A5E48">
        <w:rPr>
          <w:rFonts w:ascii="Arial" w:eastAsia="Times New Roman" w:hAnsi="Arial" w:cs="Arial"/>
          <w:bCs/>
          <w:sz w:val="24"/>
          <w:szCs w:val="24"/>
        </w:rPr>
        <w:t>оответствие проверяют с помощью следующих испытаний на погрешность концентрации кислорода (</w:t>
      </w:r>
      <w:r w:rsidRPr="002A5E48">
        <w:rPr>
          <w:rFonts w:ascii="Arial" w:eastAsia="Times New Roman" w:hAnsi="Arial" w:cs="Arial"/>
          <w:bCs/>
          <w:sz w:val="24"/>
          <w:szCs w:val="24"/>
          <w:lang w:val="en-GB"/>
        </w:rPr>
        <w:t>O</w:t>
      </w:r>
      <w:r w:rsidRPr="002A5E48">
        <w:rPr>
          <w:rFonts w:ascii="Arial" w:eastAsia="Times New Roman" w:hAnsi="Arial" w:cs="Arial"/>
          <w:bCs/>
          <w:sz w:val="24"/>
          <w:szCs w:val="24"/>
        </w:rPr>
        <w:t>2).</w:t>
      </w:r>
    </w:p>
    <w:p w14:paraId="48EA5E2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 наличии регулятора концентрации кислорода на вдохе точность концентрации кислорода в поступающем газе оценивают посредством размещения датчика прибора для измерения концентрации кислорода в отверстии для присоединения пациента или внутри имитатора легких. Если датчик расположен в отверстии для присоединения пациента, значение концентрации представляет собой средневзвешенную по расходу концентрацию в зависимости от расхода во время фазы аппаратного вдоха.</w:t>
      </w:r>
    </w:p>
    <w:p w14:paraId="622BBAE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Оценивают измеренную концентрацию кислорода по критериям приемки, полученным из настроек кислорода для испытания и указанных допусков.</w:t>
      </w:r>
    </w:p>
    <w:p w14:paraId="42AD8EC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Сравнивают полученную разницу с допуском, указанным в инструкции по применению. Если датчик расположен внутри имитатора легких, необходимо обеспечить достаточное время для достижения стабильной концентрации газовой смеси в имитаторе легких. Если датчик расположен в системе трубопровода, необходимо обеспечить достаточно быструю реакцию измерительного прибора, чтобы определить средневзвешенную по расходу концентрацию во время фазы аппаратного вдоха.</w:t>
      </w:r>
    </w:p>
    <w:p w14:paraId="174C1D6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5</w:t>
      </w:r>
      <w:r w:rsidRPr="002A5E48">
        <w:rPr>
          <w:rFonts w:ascii="Arial" w:eastAsia="Times New Roman" w:hAnsi="Arial" w:cs="Arial"/>
          <w:bCs/>
          <w:sz w:val="24"/>
          <w:szCs w:val="24"/>
        </w:rPr>
        <w:tab/>
        <w:t>Если датчик расположен внутри имитатора легких, необходимо обеспечить достаточное время для достижения стабильной концентрации газовой смеси в имитаторе легких.</w:t>
      </w:r>
    </w:p>
    <w:p w14:paraId="5E0FA99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6</w:t>
      </w:r>
      <w:r w:rsidRPr="002A5E48">
        <w:rPr>
          <w:rFonts w:ascii="Arial" w:eastAsia="Times New Roman" w:hAnsi="Arial" w:cs="Arial"/>
          <w:bCs/>
          <w:sz w:val="24"/>
          <w:szCs w:val="24"/>
        </w:rPr>
        <w:tab/>
        <w:t>Если датчик расположен в системе трубопровода, необходимо обеспечить достаточно быструю реакцию измерительного прибора, чтобы определить средневзвешенную по расходу концентрацию во время фазы аппаратного вдоха.</w:t>
      </w:r>
    </w:p>
    <w:p w14:paraId="19EADFA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7</w:t>
      </w:r>
      <w:r w:rsidRPr="002A5E48">
        <w:rPr>
          <w:rFonts w:ascii="Arial" w:eastAsia="Times New Roman" w:hAnsi="Arial" w:cs="Arial"/>
          <w:bCs/>
          <w:sz w:val="24"/>
          <w:szCs w:val="24"/>
        </w:rPr>
        <w:tab/>
        <w:t>Если прибор для измерения концентрации кислорода зависит от давления, то это необходимо компенсировать.</w:t>
      </w:r>
    </w:p>
    <w:p w14:paraId="6292C78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IF</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GB"/>
        </w:rPr>
        <w:instrText>x</w:instrText>
      </w:r>
      <w:r w:rsidRPr="002A5E48">
        <w:rPr>
          <w:rFonts w:ascii="Arial" w:eastAsia="Times New Roman" w:hAnsi="Arial" w:cs="Arial"/>
          <w:bCs/>
          <w:sz w:val="24"/>
          <w:szCs w:val="24"/>
        </w:rPr>
        <w:instrText>_+3" "</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IF</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GB"/>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lang w:val="en-GB"/>
        </w:rPr>
        <w:fldChar w:fldCharType="separate"/>
      </w:r>
      <w:r w:rsidRPr="00B10B5D">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GB"/>
        </w:rPr>
        <w:instrText>N</w:instrText>
      </w:r>
      <w:r w:rsidRPr="002A5E48">
        <w:rPr>
          <w:rFonts w:ascii="Arial" w:eastAsia="Times New Roman" w:hAnsi="Arial" w:cs="Arial"/>
          <w:bCs/>
          <w:sz w:val="24"/>
          <w:szCs w:val="24"/>
        </w:rPr>
        <w:instrText xml:space="preserve"> "&lt;</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QUOTE</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GB"/>
        </w:rPr>
        <w:instrText>Tbl</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large</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span</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fldChar w:fldCharType="separate"/>
      </w:r>
      <w:r w:rsidRPr="002A5E48">
        <w:rPr>
          <w:rFonts w:ascii="Arial" w:eastAsia="Times New Roman" w:hAnsi="Arial" w:cs="Arial"/>
          <w:bCs/>
          <w:sz w:val="24"/>
          <w:szCs w:val="24"/>
          <w:lang w:val="en-GB"/>
        </w:rPr>
        <w:instrText>Tbl</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large</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span</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lang w:val="en-GB"/>
        </w:rPr>
        <w:fldChar w:fldCharType="separate"/>
      </w:r>
      <w:r w:rsidRPr="002A5E48">
        <w:rPr>
          <w:rFonts w:ascii="Arial" w:eastAsia="Times New Roman" w:hAnsi="Arial" w:cs="Arial"/>
          <w:bCs/>
          <w:noProof/>
          <w:sz w:val="24"/>
          <w:szCs w:val="24"/>
        </w:rPr>
        <w:instrText>&lt;</w:instrText>
      </w:r>
      <w:r w:rsidRPr="002A5E48">
        <w:rPr>
          <w:rFonts w:ascii="Arial" w:eastAsia="Times New Roman" w:hAnsi="Arial" w:cs="Arial"/>
          <w:bCs/>
          <w:noProof/>
          <w:sz w:val="24"/>
          <w:szCs w:val="24"/>
          <w:lang w:val="en-GB"/>
        </w:rPr>
        <w:instrText>Tbl</w:instrText>
      </w:r>
      <w:r w:rsidRPr="002A5E48">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GB"/>
        </w:rPr>
        <w:instrText>large</w:instrText>
      </w:r>
      <w:r w:rsidRPr="002A5E48">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GB"/>
        </w:rPr>
        <w:instrText>span</w:instrText>
      </w:r>
      <w:r w:rsidRPr="002A5E48">
        <w:rPr>
          <w:rFonts w:ascii="Arial" w:eastAsia="Times New Roman" w:hAnsi="Arial" w:cs="Arial"/>
          <w:bCs/>
          <w:noProof/>
          <w:sz w:val="24"/>
          <w:szCs w:val="24"/>
        </w:rPr>
        <w:instrText>_-</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IF</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GB"/>
        </w:rPr>
        <w:instrText>AND</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COMPARE</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GB"/>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lang w:val="en-GB"/>
        </w:rPr>
        <w:fldChar w:fldCharType="separate"/>
      </w:r>
      <w:r w:rsidRPr="00B10B5D">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GB"/>
        </w:rPr>
        <w:instrText>N</w:instrText>
      </w:r>
      <w:r w:rsidRPr="002A5E48">
        <w:rPr>
          <w:rFonts w:ascii="Arial" w:eastAsia="Times New Roman" w:hAnsi="Arial" w:cs="Arial"/>
          <w:bCs/>
          <w:sz w:val="24"/>
          <w:szCs w:val="24"/>
          <w:lang w:val="en-GB"/>
        </w:rPr>
        <w:fldChar w:fldCharType="separate"/>
      </w:r>
      <w:r w:rsidRPr="00B10B5D">
        <w:rPr>
          <w:rFonts w:ascii="Arial" w:eastAsia="Times New Roman" w:hAnsi="Arial" w:cs="Arial"/>
          <w:bCs/>
          <w:noProof/>
          <w:sz w:val="24"/>
          <w:szCs w:val="24"/>
        </w:rPr>
        <w:instrText>1</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COMPARE</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GB"/>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a</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lang w:val="en-GB"/>
        </w:rPr>
        <w:fldChar w:fldCharType="separate"/>
      </w:r>
      <w:r w:rsidRPr="00B10B5D">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GB"/>
        </w:rPr>
        <w:instrText>N</w:instrText>
      </w:r>
      <w:r w:rsidRPr="002A5E48">
        <w:rPr>
          <w:rFonts w:ascii="Arial" w:eastAsia="Times New Roman" w:hAnsi="Arial" w:cs="Arial"/>
          <w:bCs/>
          <w:sz w:val="24"/>
          <w:szCs w:val="24"/>
          <w:lang w:val="en-GB"/>
        </w:rPr>
        <w:fldChar w:fldCharType="separate"/>
      </w:r>
      <w:r w:rsidRPr="00B10B5D">
        <w:rPr>
          <w:rFonts w:ascii="Arial" w:eastAsia="Times New Roman" w:hAnsi="Arial" w:cs="Arial"/>
          <w:bCs/>
          <w:noProof/>
          <w:sz w:val="24"/>
          <w:szCs w:val="24"/>
        </w:rPr>
        <w:instrText>1</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lang w:val="en-GB"/>
        </w:rPr>
        <w:fldChar w:fldCharType="separate"/>
      </w:r>
      <w:r>
        <w:rPr>
          <w:rFonts w:ascii="Arial" w:eastAsia="Times New Roman" w:hAnsi="Arial" w:cs="Arial"/>
          <w:b/>
          <w:bCs/>
          <w:noProof/>
          <w:sz w:val="24"/>
          <w:szCs w:val="24"/>
        </w:rPr>
        <w:instrText>!Синтаксическая ошибка, ,,</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1 "</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QUOTE</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IF</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GB"/>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lang w:val="en-GB"/>
        </w:rPr>
        <w:fldChar w:fldCharType="separate"/>
      </w:r>
      <w:r w:rsidRPr="00B10B5D">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GB"/>
        </w:rPr>
        <w:instrText>N</w:instrText>
      </w:r>
      <w:r w:rsidRPr="002A5E48">
        <w:rPr>
          <w:rFonts w:ascii="Arial" w:eastAsia="Times New Roman" w:hAnsi="Arial" w:cs="Arial"/>
          <w:bCs/>
          <w:sz w:val="24"/>
          <w:szCs w:val="24"/>
        </w:rPr>
        <w:instrText xml:space="preserve"> "&gt;"</w:instrText>
      </w:r>
      <w:r w:rsidRPr="002A5E48">
        <w:rPr>
          <w:rFonts w:ascii="Arial" w:eastAsia="Times New Roman" w:hAnsi="Arial" w:cs="Arial"/>
          <w:bCs/>
          <w:sz w:val="24"/>
          <w:szCs w:val="24"/>
          <w:lang w:val="en-GB"/>
        </w:rPr>
        <w:fldChar w:fldCharType="separate"/>
      </w:r>
      <w:r w:rsidRPr="002A5E48">
        <w:rPr>
          <w:rFonts w:ascii="Arial" w:eastAsia="Times New Roman" w:hAnsi="Arial" w:cs="Arial"/>
          <w:bCs/>
          <w:noProof/>
          <w:sz w:val="24"/>
          <w:szCs w:val="24"/>
        </w:rPr>
        <w:instrText>&gt;</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QUOTE</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lang w:val="en-GB"/>
        </w:rPr>
        <w:fldChar w:fldCharType="separate"/>
      </w:r>
      <w:r w:rsidR="008C2D48" w:rsidRPr="002A5E48">
        <w:rPr>
          <w:rFonts w:ascii="Arial" w:eastAsia="Times New Roman" w:hAnsi="Arial" w:cs="Arial"/>
          <w:bCs/>
          <w:noProof/>
          <w:sz w:val="24"/>
          <w:szCs w:val="24"/>
        </w:rPr>
        <w:t>&lt;</w:t>
      </w:r>
      <w:r w:rsidR="008C2D48" w:rsidRPr="002A5E48">
        <w:rPr>
          <w:rFonts w:ascii="Arial" w:eastAsia="Times New Roman" w:hAnsi="Arial" w:cs="Arial"/>
          <w:bCs/>
          <w:noProof/>
          <w:sz w:val="24"/>
          <w:szCs w:val="24"/>
          <w:lang w:val="en-GB"/>
        </w:rPr>
        <w:t>Tbl</w:t>
      </w:r>
      <w:r w:rsidR="008C2D48" w:rsidRPr="002A5E48">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GB"/>
        </w:rPr>
        <w:t>large</w:t>
      </w:r>
      <w:r w:rsidR="008C2D48" w:rsidRPr="002A5E48">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GB"/>
        </w:rPr>
        <w:t>span</w:t>
      </w:r>
      <w:r w:rsidR="008C2D48" w:rsidRPr="002A5E48">
        <w:rPr>
          <w:rFonts w:ascii="Arial" w:eastAsia="Times New Roman" w:hAnsi="Arial" w:cs="Arial"/>
          <w:bCs/>
          <w:noProof/>
          <w:sz w:val="24"/>
          <w:szCs w:val="24"/>
        </w:rPr>
        <w:t>_-&gt;</w:t>
      </w:r>
      <w:r w:rsidRPr="002A5E48">
        <w:rPr>
          <w:rFonts w:ascii="Arial" w:eastAsia="Times New Roman" w:hAnsi="Arial" w:cs="Arial"/>
          <w:bCs/>
          <w:sz w:val="24"/>
          <w:szCs w:val="24"/>
        </w:rPr>
        <w:fldChar w:fldCharType="end"/>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IF</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GB"/>
        </w:rPr>
        <w:instrText>x</w:instrText>
      </w:r>
      <w:r w:rsidRPr="002A5E48">
        <w:rPr>
          <w:rFonts w:ascii="Arial" w:eastAsia="Times New Roman" w:hAnsi="Arial" w:cs="Arial"/>
          <w:bCs/>
          <w:sz w:val="24"/>
          <w:szCs w:val="24"/>
        </w:rPr>
        <w:instrText>_-3" "</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IF</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GB"/>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lang w:val="en-GB"/>
        </w:rPr>
        <w:fldChar w:fldCharType="separate"/>
      </w:r>
      <w:r w:rsidRPr="00B10B5D">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GB"/>
        </w:rPr>
        <w:instrText>N</w:instrText>
      </w:r>
      <w:r w:rsidRPr="002A5E48">
        <w:rPr>
          <w:rFonts w:ascii="Arial" w:eastAsia="Times New Roman" w:hAnsi="Arial" w:cs="Arial"/>
          <w:bCs/>
          <w:sz w:val="24"/>
          <w:szCs w:val="24"/>
        </w:rPr>
        <w:instrText xml:space="preserve"> "&lt;/</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QUOTE</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GB"/>
        </w:rPr>
        <w:instrText>Tbl</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large</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span</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fldChar w:fldCharType="separate"/>
      </w:r>
      <w:r w:rsidRPr="002A5E48">
        <w:rPr>
          <w:rFonts w:ascii="Arial" w:eastAsia="Times New Roman" w:hAnsi="Arial" w:cs="Arial"/>
          <w:bCs/>
          <w:sz w:val="24"/>
          <w:szCs w:val="24"/>
          <w:lang w:val="en-GB"/>
        </w:rPr>
        <w:instrText>Tbl</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large</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span</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w:instrText>
      </w:r>
      <w:r w:rsidRPr="002A5E48">
        <w:rPr>
          <w:rFonts w:ascii="Arial" w:eastAsia="Times New Roman" w:hAnsi="Arial" w:cs="Arial"/>
          <w:bCs/>
          <w:sz w:val="24"/>
          <w:szCs w:val="24"/>
          <w:lang w:val="en-GB"/>
        </w:rPr>
        <w:fldChar w:fldCharType="separate"/>
      </w:r>
      <w:r w:rsidRPr="002A5E48">
        <w:rPr>
          <w:rFonts w:ascii="Arial" w:eastAsia="Times New Roman" w:hAnsi="Arial" w:cs="Arial"/>
          <w:bCs/>
          <w:noProof/>
          <w:sz w:val="24"/>
          <w:szCs w:val="24"/>
        </w:rPr>
        <w:instrText>&lt;/</w:instrText>
      </w:r>
      <w:r w:rsidRPr="002A5E48">
        <w:rPr>
          <w:rFonts w:ascii="Arial" w:eastAsia="Times New Roman" w:hAnsi="Arial" w:cs="Arial"/>
          <w:bCs/>
          <w:noProof/>
          <w:sz w:val="24"/>
          <w:szCs w:val="24"/>
          <w:lang w:val="en-GB"/>
        </w:rPr>
        <w:instrText>Tbl</w:instrText>
      </w:r>
      <w:r w:rsidRPr="002A5E48">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GB"/>
        </w:rPr>
        <w:instrText>large</w:instrText>
      </w:r>
      <w:r w:rsidRPr="002A5E48">
        <w:rPr>
          <w:rFonts w:ascii="Arial" w:eastAsia="Times New Roman" w:hAnsi="Arial" w:cs="Arial"/>
          <w:bCs/>
          <w:noProof/>
          <w:sz w:val="24"/>
          <w:szCs w:val="24"/>
        </w:rPr>
        <w:instrText>_</w:instrText>
      </w:r>
      <w:r w:rsidRPr="002A5E48">
        <w:rPr>
          <w:rFonts w:ascii="Arial" w:eastAsia="Times New Roman" w:hAnsi="Arial" w:cs="Arial"/>
          <w:bCs/>
          <w:noProof/>
          <w:sz w:val="24"/>
          <w:szCs w:val="24"/>
          <w:lang w:val="en-GB"/>
        </w:rPr>
        <w:instrText>span</w:instrText>
      </w:r>
      <w:r w:rsidRPr="002A5E48">
        <w:rPr>
          <w:rFonts w:ascii="Arial" w:eastAsia="Times New Roman" w:hAnsi="Arial" w:cs="Arial"/>
          <w:bCs/>
          <w:noProof/>
          <w:sz w:val="24"/>
          <w:szCs w:val="24"/>
        </w:rPr>
        <w:instrText>_-</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IF</w:instrTex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DOCPROPERTY</w:instrText>
      </w:r>
      <w:r w:rsidRPr="002A5E48">
        <w:rPr>
          <w:rFonts w:ascii="Arial" w:eastAsia="Times New Roman" w:hAnsi="Arial" w:cs="Arial"/>
          <w:bCs/>
          <w:sz w:val="24"/>
          <w:szCs w:val="24"/>
        </w:rPr>
        <w:instrText xml:space="preserve"> "</w:instrText>
      </w:r>
      <w:r w:rsidRPr="002A5E48">
        <w:rPr>
          <w:rFonts w:ascii="Arial" w:eastAsia="Times New Roman" w:hAnsi="Arial" w:cs="Arial"/>
          <w:bCs/>
          <w:sz w:val="24"/>
          <w:szCs w:val="24"/>
          <w:lang w:val="en-GB"/>
        </w:rPr>
        <w:instrText>x</w:instrText>
      </w:r>
      <w:r w:rsidRPr="002A5E48">
        <w:rPr>
          <w:rFonts w:ascii="Arial" w:eastAsia="Times New Roman" w:hAnsi="Arial" w:cs="Arial"/>
          <w:bCs/>
          <w:sz w:val="24"/>
          <w:szCs w:val="24"/>
        </w:rPr>
        <w:instrText>_</w:instrText>
      </w:r>
      <w:r w:rsidRPr="002A5E48">
        <w:rPr>
          <w:rFonts w:ascii="Arial" w:eastAsia="Times New Roman" w:hAnsi="Arial" w:cs="Arial"/>
          <w:bCs/>
          <w:sz w:val="24"/>
          <w:szCs w:val="24"/>
          <w:lang w:val="en-GB"/>
        </w:rPr>
        <w:instrText>t</w:instrText>
      </w:r>
      <w:r w:rsidRPr="002A5E48">
        <w:rPr>
          <w:rFonts w:ascii="Arial" w:eastAsia="Times New Roman" w:hAnsi="Arial" w:cs="Arial"/>
          <w:bCs/>
          <w:sz w:val="24"/>
          <w:szCs w:val="24"/>
        </w:rPr>
        <w:instrText>"</w:instrText>
      </w:r>
      <w:r w:rsidRPr="002A5E48">
        <w:rPr>
          <w:rFonts w:ascii="Arial" w:eastAsia="Times New Roman" w:hAnsi="Arial" w:cs="Arial"/>
          <w:bCs/>
          <w:sz w:val="24"/>
          <w:szCs w:val="24"/>
          <w:lang w:val="en-GB"/>
        </w:rPr>
        <w:fldChar w:fldCharType="separate"/>
      </w:r>
      <w:r w:rsidRPr="00B10B5D">
        <w:rPr>
          <w:rFonts w:ascii="Arial" w:eastAsia="Times New Roman" w:hAnsi="Arial" w:cs="Arial"/>
          <w:b/>
          <w:bCs/>
          <w:sz w:val="24"/>
          <w:szCs w:val="24"/>
        </w:rPr>
        <w:instrText>Ошибка! Неизвестное имя свойства документа.</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xml:space="preserve">&lt;&gt; </w:instrText>
      </w:r>
      <w:r w:rsidRPr="002A5E48">
        <w:rPr>
          <w:rFonts w:ascii="Arial" w:eastAsia="Times New Roman" w:hAnsi="Arial" w:cs="Arial"/>
          <w:bCs/>
          <w:sz w:val="24"/>
          <w:szCs w:val="24"/>
          <w:lang w:val="en-GB"/>
        </w:rPr>
        <w:instrText>N</w:instrText>
      </w:r>
      <w:r w:rsidRPr="002A5E48">
        <w:rPr>
          <w:rFonts w:ascii="Arial" w:eastAsia="Times New Roman" w:hAnsi="Arial" w:cs="Arial"/>
          <w:bCs/>
          <w:sz w:val="24"/>
          <w:szCs w:val="24"/>
        </w:rPr>
        <w:instrText xml:space="preserve"> "&gt;"</w:instrText>
      </w:r>
      <w:r w:rsidRPr="002A5E48">
        <w:rPr>
          <w:rFonts w:ascii="Arial" w:eastAsia="Times New Roman" w:hAnsi="Arial" w:cs="Arial"/>
          <w:bCs/>
          <w:sz w:val="24"/>
          <w:szCs w:val="24"/>
          <w:lang w:val="en-GB"/>
        </w:rPr>
        <w:fldChar w:fldCharType="separate"/>
      </w:r>
      <w:r w:rsidRPr="002A5E48">
        <w:rPr>
          <w:rFonts w:ascii="Arial" w:eastAsia="Times New Roman" w:hAnsi="Arial" w:cs="Arial"/>
          <w:bCs/>
          <w:noProof/>
          <w:sz w:val="24"/>
          <w:szCs w:val="24"/>
        </w:rPr>
        <w:instrText>&gt;</w:instrTex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instrText>" ""</w:instrText>
      </w:r>
      <w:r w:rsidRPr="002A5E48">
        <w:rPr>
          <w:rFonts w:ascii="Arial" w:eastAsia="Times New Roman" w:hAnsi="Arial" w:cs="Arial"/>
          <w:bCs/>
          <w:sz w:val="24"/>
          <w:szCs w:val="24"/>
          <w:lang w:val="en-GB"/>
        </w:rPr>
        <w:fldChar w:fldCharType="separate"/>
      </w:r>
      <w:r w:rsidR="008C2D48" w:rsidRPr="002A5E48">
        <w:rPr>
          <w:rFonts w:ascii="Arial" w:eastAsia="Times New Roman" w:hAnsi="Arial" w:cs="Arial"/>
          <w:bCs/>
          <w:noProof/>
          <w:sz w:val="24"/>
          <w:szCs w:val="24"/>
        </w:rPr>
        <w:t>&lt;/</w:t>
      </w:r>
      <w:r w:rsidR="008C2D48" w:rsidRPr="002A5E48">
        <w:rPr>
          <w:rFonts w:ascii="Arial" w:eastAsia="Times New Roman" w:hAnsi="Arial" w:cs="Arial"/>
          <w:bCs/>
          <w:noProof/>
          <w:sz w:val="24"/>
          <w:szCs w:val="24"/>
          <w:lang w:val="en-GB"/>
        </w:rPr>
        <w:t>Tbl</w:t>
      </w:r>
      <w:r w:rsidR="008C2D48" w:rsidRPr="002A5E48">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GB"/>
        </w:rPr>
        <w:t>large</w:t>
      </w:r>
      <w:r w:rsidR="008C2D48" w:rsidRPr="002A5E48">
        <w:rPr>
          <w:rFonts w:ascii="Arial" w:eastAsia="Times New Roman" w:hAnsi="Arial" w:cs="Arial"/>
          <w:bCs/>
          <w:noProof/>
          <w:sz w:val="24"/>
          <w:szCs w:val="24"/>
        </w:rPr>
        <w:t>_</w:t>
      </w:r>
      <w:r w:rsidR="008C2D48" w:rsidRPr="002A5E48">
        <w:rPr>
          <w:rFonts w:ascii="Arial" w:eastAsia="Times New Roman" w:hAnsi="Arial" w:cs="Arial"/>
          <w:bCs/>
          <w:noProof/>
          <w:sz w:val="24"/>
          <w:szCs w:val="24"/>
          <w:lang w:val="en-GB"/>
        </w:rPr>
        <w:t>span</w:t>
      </w:r>
      <w:r w:rsidR="008C2D48" w:rsidRPr="002A5E48">
        <w:rPr>
          <w:rFonts w:ascii="Arial" w:eastAsia="Times New Roman" w:hAnsi="Arial" w:cs="Arial"/>
          <w:bCs/>
          <w:noProof/>
          <w:sz w:val="24"/>
          <w:szCs w:val="24"/>
        </w:rPr>
        <w:t>_-&gt;</w:t>
      </w:r>
      <w:r w:rsidRPr="002A5E48">
        <w:rPr>
          <w:rFonts w:ascii="Arial" w:eastAsia="Times New Roman" w:hAnsi="Arial" w:cs="Arial"/>
          <w:bCs/>
          <w:sz w:val="24"/>
          <w:szCs w:val="24"/>
        </w:rPr>
        <w:fldChar w:fldCharType="end"/>
      </w:r>
      <w:r w:rsidRPr="002A5E48">
        <w:rPr>
          <w:rFonts w:ascii="Arial" w:eastAsia="Times New Roman" w:hAnsi="Arial" w:cs="Arial"/>
          <w:bCs/>
          <w:sz w:val="24"/>
          <w:szCs w:val="24"/>
        </w:rPr>
        <w:t xml:space="preserve"> Сравнивают каждый результат с критериями приемки, полученными из настройки кислорода для испытания в пункте </w:t>
      </w:r>
      <w:r w:rsidRPr="002A5E48">
        <w:rPr>
          <w:rFonts w:ascii="Arial" w:eastAsia="Times New Roman" w:hAnsi="Arial" w:cs="Arial"/>
          <w:bCs/>
          <w:sz w:val="24"/>
          <w:szCs w:val="24"/>
          <w:lang w:val="en-GB"/>
        </w:rPr>
        <w:t>g</w:t>
      </w:r>
      <w:r w:rsidRPr="002A5E48">
        <w:rPr>
          <w:rFonts w:ascii="Arial" w:eastAsia="Times New Roman" w:hAnsi="Arial" w:cs="Arial"/>
          <w:bCs/>
          <w:sz w:val="24"/>
          <w:szCs w:val="24"/>
        </w:rPr>
        <w:t>) 1) и допусками, указанными в инструкции по применению.</w:t>
      </w:r>
    </w:p>
    <w:p w14:paraId="33FE942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201.12.1.104</w:t>
      </w:r>
      <w:r w:rsidRPr="002A5E48">
        <w:rPr>
          <w:rFonts w:ascii="Arial" w:eastAsia="Times New Roman" w:hAnsi="Arial" w:cs="Arial"/>
          <w:bCs/>
          <w:sz w:val="24"/>
          <w:szCs w:val="24"/>
        </w:rPr>
        <w:tab/>
        <w:t>Другие типы аппаратного вдоха</w:t>
      </w:r>
    </w:p>
    <w:p w14:paraId="4885DEB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w:t>
      </w:r>
      <w:r w:rsidRPr="002A5E48">
        <w:rPr>
          <w:rFonts w:ascii="Arial" w:eastAsia="Times New Roman" w:hAnsi="Arial" w:cs="Arial"/>
          <w:bCs/>
          <w:sz w:val="24"/>
          <w:szCs w:val="24"/>
        </w:rPr>
        <w:t>)</w:t>
      </w:r>
      <w:r w:rsidRPr="002A5E48">
        <w:rPr>
          <w:rFonts w:ascii="Arial" w:eastAsia="Times New Roman" w:hAnsi="Arial" w:cs="Arial"/>
          <w:bCs/>
          <w:sz w:val="24"/>
          <w:szCs w:val="24"/>
        </w:rPr>
        <w:tab/>
        <w:t>Если предусмотрены другие типы аппаратного вдоха, то при выборе каждого из них и работе аппарата ИВЛ в нормальном режиме</w:t>
      </w:r>
    </w:p>
    <w:p w14:paraId="52BE618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характеристики в отверстии для присоединения пациента; и</w:t>
      </w:r>
    </w:p>
    <w:p w14:paraId="6CAF8D3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w:t>
      </w:r>
      <w:r w:rsidRPr="002A5E48">
        <w:rPr>
          <w:rFonts w:ascii="Arial" w:eastAsia="Times New Roman" w:hAnsi="Arial" w:cs="Arial"/>
          <w:bCs/>
          <w:sz w:val="24"/>
          <w:szCs w:val="24"/>
        </w:rPr>
        <w:tab/>
        <w:t>их критерии приемки;</w:t>
      </w:r>
    </w:p>
    <w:p w14:paraId="25C8904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определенные изготовителем, должны быть указаны в инструкции по применению.</w:t>
      </w:r>
    </w:p>
    <w:p w14:paraId="1A52E66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5)</w:t>
      </w:r>
      <w:r w:rsidRPr="002A5E48">
        <w:rPr>
          <w:rFonts w:ascii="Arial" w:eastAsia="Times New Roman" w:hAnsi="Arial" w:cs="Arial"/>
          <w:bCs/>
          <w:sz w:val="24"/>
          <w:szCs w:val="24"/>
        </w:rPr>
        <w:tab/>
        <w:t>Указанные характеристики и критерии приемки должны учитывать влияние диапазона номинальной концентрации кислорода на входе.</w:t>
      </w:r>
    </w:p>
    <w:p w14:paraId="795DE09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b</w:t>
      </w:r>
      <w:r w:rsidRPr="002A5E48">
        <w:rPr>
          <w:rFonts w:ascii="Arial" w:eastAsia="Times New Roman" w:hAnsi="Arial" w:cs="Arial"/>
          <w:bCs/>
          <w:sz w:val="24"/>
          <w:szCs w:val="24"/>
        </w:rPr>
        <w:t>)</w:t>
      </w:r>
      <w:r w:rsidRPr="002A5E48">
        <w:rPr>
          <w:rFonts w:ascii="Arial" w:eastAsia="Times New Roman" w:hAnsi="Arial" w:cs="Arial"/>
          <w:bCs/>
          <w:sz w:val="24"/>
          <w:szCs w:val="24"/>
        </w:rPr>
        <w:tab/>
        <w:t>Все характеристики и критерии приемки можно отдельно указывать для следующих диапазонов предполагаемого дыхательного объема:</w:t>
      </w:r>
    </w:p>
    <w:p w14:paraId="217F207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r>
      <w:r w:rsidRPr="002A5E48">
        <w:rPr>
          <w:rFonts w:ascii="Arial" w:eastAsia="Times New Roman" w:hAnsi="Arial" w:cs="Arial"/>
          <w:bCs/>
          <w:sz w:val="24"/>
          <w:szCs w:val="24"/>
          <w:lang w:val="en-GB"/>
        </w:rPr>
        <w:t>VT </w:t>
      </w:r>
      <w:r w:rsidRPr="002A5E48">
        <w:rPr>
          <w:rFonts w:ascii="Arial" w:eastAsia="Times New Roman" w:hAnsi="Arial" w:cs="Arial"/>
          <w:bCs/>
          <w:sz w:val="24"/>
          <w:szCs w:val="24"/>
        </w:rPr>
        <w:t>≥</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300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w:t>
      </w:r>
    </w:p>
    <w:p w14:paraId="250DFE1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300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w:t>
      </w:r>
      <w:r w:rsidRPr="002A5E48">
        <w:rPr>
          <w:rFonts w:ascii="Arial" w:eastAsia="Times New Roman" w:hAnsi="Arial" w:cs="Arial"/>
          <w:bCs/>
          <w:sz w:val="24"/>
          <w:szCs w:val="24"/>
          <w:lang w:val="en-GB"/>
        </w:rPr>
        <w:t> VT </w:t>
      </w:r>
      <w:r w:rsidRPr="002A5E48">
        <w:rPr>
          <w:rFonts w:ascii="Arial" w:eastAsia="Times New Roman" w:hAnsi="Arial" w:cs="Arial"/>
          <w:bCs/>
          <w:sz w:val="24"/>
          <w:szCs w:val="24"/>
        </w:rPr>
        <w:t>≥</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50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 и</w:t>
      </w:r>
    </w:p>
    <w:p w14:paraId="24DA091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r>
      <w:r w:rsidRPr="002A5E48">
        <w:rPr>
          <w:rFonts w:ascii="Arial" w:eastAsia="Times New Roman" w:hAnsi="Arial" w:cs="Arial"/>
          <w:bCs/>
          <w:sz w:val="24"/>
          <w:szCs w:val="24"/>
          <w:lang w:val="en-GB"/>
        </w:rPr>
        <w:t>VT </w:t>
      </w:r>
      <w:r w:rsidRPr="002A5E48">
        <w:rPr>
          <w:rFonts w:ascii="Arial" w:eastAsia="Times New Roman" w:hAnsi="Arial" w:cs="Arial"/>
          <w:bCs/>
          <w:sz w:val="24"/>
          <w:szCs w:val="24"/>
        </w:rPr>
        <w:t>≤</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50</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мл.</w:t>
      </w:r>
    </w:p>
    <w:p w14:paraId="5B9C2C9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c</w:t>
      </w:r>
      <w:r w:rsidRPr="002A5E48">
        <w:rPr>
          <w:rFonts w:ascii="Arial" w:eastAsia="Times New Roman" w:hAnsi="Arial" w:cs="Arial"/>
          <w:bCs/>
          <w:sz w:val="24"/>
          <w:szCs w:val="24"/>
        </w:rPr>
        <w:t>)</w:t>
      </w:r>
      <w:r w:rsidRPr="002A5E48">
        <w:rPr>
          <w:rFonts w:ascii="Arial" w:eastAsia="Times New Roman" w:hAnsi="Arial" w:cs="Arial"/>
          <w:bCs/>
          <w:sz w:val="24"/>
          <w:szCs w:val="24"/>
        </w:rPr>
        <w:tab/>
        <w:t>Критерии приемки функциональных характеристик аппарата ИВЛ должны быть:</w:t>
      </w:r>
    </w:p>
    <w:p w14:paraId="1167B09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определены для каждой конфигурации дыхательного контура аппарата ИВЛ, указанной в инструкции по применению; или</w:t>
      </w:r>
    </w:p>
    <w:p w14:paraId="51EF585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определены для наиболее неблагоприятной конфигурации дыхательного контура аппарата ИВЛ, указанной в инструкции по применению.</w:t>
      </w:r>
    </w:p>
    <w:p w14:paraId="661DE61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Наиболее неблагоприятная конфигурация дыхательного контура аппарата ИВЛ может различаться для каждой погрешности или номинального дыхательного объема.</w:t>
      </w:r>
    </w:p>
    <w:p w14:paraId="2411C9D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При определении наиболее неблагоприятной конфигурации учитывают использование активного и пассивного увлажнения.</w:t>
      </w:r>
    </w:p>
    <w:p w14:paraId="5978244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d</w:t>
      </w:r>
      <w:r w:rsidRPr="002A5E48">
        <w:rPr>
          <w:rFonts w:ascii="Arial" w:eastAsia="Times New Roman" w:hAnsi="Arial" w:cs="Arial"/>
          <w:bCs/>
          <w:sz w:val="24"/>
          <w:szCs w:val="24"/>
        </w:rPr>
        <w:t>)</w:t>
      </w:r>
      <w:r w:rsidRPr="002A5E48">
        <w:rPr>
          <w:rFonts w:ascii="Arial" w:eastAsia="Times New Roman" w:hAnsi="Arial" w:cs="Arial"/>
          <w:bCs/>
          <w:sz w:val="24"/>
          <w:szCs w:val="24"/>
        </w:rPr>
        <w:tab/>
        <w:t>При использовании наиболее неблагоприятных конфигураций дыхательного контура аппарата ИВЛ обоснование их выбора должно быть задокументировано в файле управления рисками.</w:t>
      </w:r>
    </w:p>
    <w:p w14:paraId="7113967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e</w:t>
      </w:r>
      <w:r w:rsidRPr="002A5E48">
        <w:rPr>
          <w:rFonts w:ascii="Arial" w:eastAsia="Times New Roman" w:hAnsi="Arial" w:cs="Arial"/>
          <w:bCs/>
          <w:sz w:val="24"/>
          <w:szCs w:val="24"/>
        </w:rPr>
        <w:t>)</w:t>
      </w:r>
      <w:r w:rsidRPr="002A5E48">
        <w:rPr>
          <w:rFonts w:ascii="Arial" w:eastAsia="Times New Roman" w:hAnsi="Arial" w:cs="Arial"/>
          <w:bCs/>
          <w:sz w:val="24"/>
          <w:szCs w:val="24"/>
        </w:rPr>
        <w:tab/>
        <w:t>В техническом описании должно быть приведено краткое описание метода испытаний и подробные сведения, необходимые для воспроизведения результатов испытаний, использованных для испытания каждого другого типа аппаратного вдоха.</w:t>
      </w:r>
    </w:p>
    <w:p w14:paraId="1780770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изучения инструкций по применению, рассмотрения файла управления рисками на предмет обоснования, если применимо, и проведением испытаний, указанных в техническом описании.</w:t>
      </w:r>
    </w:p>
    <w:p w14:paraId="3662FDB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201.12.1.105</w:t>
      </w:r>
      <w:r w:rsidRPr="002A5E48">
        <w:rPr>
          <w:rFonts w:ascii="Arial" w:eastAsia="Times New Roman" w:hAnsi="Arial" w:cs="Arial"/>
          <w:bCs/>
          <w:sz w:val="24"/>
          <w:szCs w:val="24"/>
        </w:rPr>
        <w:tab/>
        <w:t>Аппаратура контроля дыхательного объема</w:t>
      </w:r>
    </w:p>
    <w:p w14:paraId="0EAC3BD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1</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008038D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Аппарат ИВЛ должен быть оснащен аппаратурой контроля дыхательного объема.</w:t>
      </w:r>
    </w:p>
    <w:p w14:paraId="521251F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Индикацию значения аппаратуры контроля дыхательного объема и связанных с ним опасных ситуаций допускается отключать при использовании аппаратуры контроля объема выдыхаемого воздуха.</w:t>
      </w:r>
    </w:p>
    <w:p w14:paraId="23E08A1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Точность аппаратуры контроля дыхательного объема должна быть указана в инструкции по применению.</w:t>
      </w:r>
    </w:p>
    <w:p w14:paraId="781D78B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Указанное значение дыхательного объема может отображаться по запросу оператора.</w:t>
      </w:r>
    </w:p>
    <w:p w14:paraId="1DAD6D8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d</w:t>
      </w:r>
      <w:r w:rsidRPr="002A5E48">
        <w:rPr>
          <w:rFonts w:ascii="Arial" w:eastAsia="Times New Roman" w:hAnsi="Arial" w:cs="Arial"/>
          <w:bCs/>
          <w:sz w:val="24"/>
          <w:szCs w:val="24"/>
        </w:rPr>
        <w:t>)</w:t>
      </w:r>
      <w:r w:rsidRPr="002A5E48">
        <w:rPr>
          <w:rFonts w:ascii="Arial" w:eastAsia="Times New Roman" w:hAnsi="Arial" w:cs="Arial"/>
          <w:bCs/>
          <w:sz w:val="24"/>
          <w:szCs w:val="24"/>
        </w:rPr>
        <w:tab/>
        <w:t>Аппаратура контроля дыхательного объема должна быть оснащена системой сигнализации, которая способна определять, по меньшей мере, опасную ситуацию среднего приоритета, чтобы указывать на достижение нижнего предела дыхательного объема.</w:t>
      </w:r>
    </w:p>
    <w:p w14:paraId="214EEA7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Аппаратура контроля дыхательного объема может быть оснащена системой сигнализации, которая начинает с сигнала об опасной ситуации низкого приоритета, чтобы указать, когда дыхательный объем достигает предельного значения, и переходит к сигналу об опасной ситуации среднего приоритета, если такое состояние сохраняется.</w:t>
      </w:r>
    </w:p>
    <w:p w14:paraId="6B85DA0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Предельное значение сигнала тревоги дыхательного объема может:</w:t>
      </w:r>
    </w:p>
    <w:p w14:paraId="090B2A7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w:t>
      </w:r>
      <w:r w:rsidRPr="002A5E48">
        <w:rPr>
          <w:rFonts w:ascii="Arial" w:eastAsia="Times New Roman" w:hAnsi="Arial" w:cs="Arial"/>
          <w:bCs/>
          <w:sz w:val="24"/>
          <w:szCs w:val="24"/>
        </w:rPr>
        <w:t>)</w:t>
      </w:r>
      <w:r w:rsidRPr="002A5E48">
        <w:rPr>
          <w:rFonts w:ascii="Arial" w:eastAsia="Times New Roman" w:hAnsi="Arial" w:cs="Arial"/>
          <w:bCs/>
          <w:sz w:val="24"/>
          <w:szCs w:val="24"/>
        </w:rPr>
        <w:tab/>
        <w:t>быть заранее отрегулировано;</w:t>
      </w:r>
    </w:p>
    <w:p w14:paraId="0C69204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ii</w:t>
      </w:r>
      <w:r w:rsidRPr="002A5E48">
        <w:rPr>
          <w:rFonts w:ascii="Arial" w:eastAsia="Times New Roman" w:hAnsi="Arial" w:cs="Arial"/>
          <w:bCs/>
          <w:sz w:val="24"/>
          <w:szCs w:val="24"/>
        </w:rPr>
        <w:t>)</w:t>
      </w:r>
      <w:r w:rsidRPr="002A5E48">
        <w:rPr>
          <w:rFonts w:ascii="Arial" w:eastAsia="Times New Roman" w:hAnsi="Arial" w:cs="Arial"/>
          <w:bCs/>
          <w:sz w:val="24"/>
          <w:szCs w:val="24"/>
        </w:rPr>
        <w:tab/>
        <w:t>регулироваться ответственной организацией;</w:t>
      </w:r>
    </w:p>
    <w:p w14:paraId="3807FFB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2</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25EAB52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iii</w:t>
      </w:r>
      <w:r w:rsidRPr="002A5E48">
        <w:rPr>
          <w:rFonts w:ascii="Arial" w:eastAsia="Times New Roman" w:hAnsi="Arial" w:cs="Arial"/>
          <w:bCs/>
          <w:sz w:val="24"/>
          <w:szCs w:val="24"/>
        </w:rPr>
        <w:t>)</w:t>
      </w:r>
      <w:r w:rsidRPr="002A5E48">
        <w:rPr>
          <w:rFonts w:ascii="Arial" w:eastAsia="Times New Roman" w:hAnsi="Arial" w:cs="Arial"/>
          <w:bCs/>
          <w:sz w:val="24"/>
          <w:szCs w:val="24"/>
        </w:rPr>
        <w:tab/>
        <w:t>регулироваться оператором;</w:t>
      </w:r>
    </w:p>
    <w:p w14:paraId="383360B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iv</w:t>
      </w:r>
      <w:r w:rsidRPr="002A5E48">
        <w:rPr>
          <w:rFonts w:ascii="Arial" w:eastAsia="Times New Roman" w:hAnsi="Arial" w:cs="Arial"/>
          <w:bCs/>
          <w:sz w:val="24"/>
          <w:szCs w:val="24"/>
        </w:rPr>
        <w:t>)</w:t>
      </w:r>
      <w:r w:rsidRPr="002A5E48">
        <w:rPr>
          <w:rFonts w:ascii="Arial" w:eastAsia="Times New Roman" w:hAnsi="Arial" w:cs="Arial"/>
          <w:bCs/>
          <w:sz w:val="24"/>
          <w:szCs w:val="24"/>
        </w:rPr>
        <w:tab/>
        <w:t>регулироваться аппаратом ИВЛ; или</w:t>
      </w:r>
    </w:p>
    <w:p w14:paraId="26115ED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v</w:t>
      </w:r>
      <w:r w:rsidRPr="002A5E48">
        <w:rPr>
          <w:rFonts w:ascii="Arial" w:eastAsia="Times New Roman" w:hAnsi="Arial" w:cs="Arial"/>
          <w:bCs/>
          <w:sz w:val="24"/>
          <w:szCs w:val="24"/>
        </w:rPr>
        <w:t>)</w:t>
      </w:r>
      <w:r w:rsidRPr="002A5E48">
        <w:rPr>
          <w:rFonts w:ascii="Arial" w:eastAsia="Times New Roman" w:hAnsi="Arial" w:cs="Arial"/>
          <w:bCs/>
          <w:sz w:val="24"/>
          <w:szCs w:val="24"/>
        </w:rPr>
        <w:tab/>
        <w:t>регулироваться совместно оператором и аппаратом ИВЛ.</w:t>
      </w:r>
    </w:p>
    <w:p w14:paraId="037101B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Если Предельное значение сигнала тревоги регулируется аппаратом ИВЛ, краткое описание алгоритма, определяющего предельное значение сигнала тревоги, должно быть указано в инструкции по применению.</w:t>
      </w:r>
    </w:p>
    <w:p w14:paraId="215C145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3</w:t>
      </w:r>
      <w:r w:rsidRPr="002A5E48">
        <w:rPr>
          <w:rFonts w:ascii="Arial" w:eastAsia="Times New Roman" w:hAnsi="Arial" w:cs="Arial"/>
          <w:bCs/>
          <w:sz w:val="24"/>
          <w:szCs w:val="24"/>
        </w:rPr>
        <w:tab/>
        <w:t>В зависимости от типа используемого режима вентиляции может быть несколько действующих предельных значений сигнала тревоги.</w:t>
      </w:r>
    </w:p>
    <w:p w14:paraId="64840F7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e)</w:t>
      </w:r>
      <w:r w:rsidRPr="002A5E48">
        <w:rPr>
          <w:rFonts w:ascii="Arial" w:eastAsia="Times New Roman" w:hAnsi="Arial" w:cs="Arial"/>
          <w:bCs/>
          <w:sz w:val="24"/>
          <w:szCs w:val="24"/>
        </w:rPr>
        <w:tab/>
        <w:t>Соответствие проверяют с помощью функционального испытания и следующих действий.</w:t>
      </w:r>
    </w:p>
    <w:p w14:paraId="3951156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Выбирают и устанавливают наиболее неблагоприятную конфигурацию дыхательного контура, указанную в инструкции по применению.</w:t>
      </w:r>
    </w:p>
    <w:p w14:paraId="76ADEDF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Минимальная и максимальная податливость дыхательного контура.</w:t>
      </w:r>
    </w:p>
    <w:p w14:paraId="098F4B1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Подтверждают, что точность аппаратуры контроля дыхательного объема, измеренная в соответствии с подразделами 201.12.1.102 a) 6) и 201.12.1.103 a) 7) (в зависимости от ситуации) находится в пределах точности, указанной в инструкции по применению.</w:t>
      </w:r>
    </w:p>
    <w:p w14:paraId="59407EE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Для дыхательного контура аппарата ИВЛ, включающего увлажнитель, повторяют испытания при минимальном и максимальном уровне воды (2 серии испытаний для увлажнителя).</w:t>
      </w:r>
    </w:p>
    <w:p w14:paraId="1A51640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04" w:name="_Toc225768931"/>
      <w:bookmarkStart w:id="105" w:name="_Toc261261298"/>
      <w:bookmarkStart w:id="106" w:name="_Toc284503023"/>
      <w:bookmarkStart w:id="107" w:name="_Ref487541355"/>
      <w:bookmarkStart w:id="108" w:name="_Ref488073845"/>
      <w:bookmarkStart w:id="109" w:name="_Toc10652866"/>
      <w:bookmarkStart w:id="110" w:name="_Toc10652994"/>
      <w:r w:rsidRPr="002A5E48">
        <w:rPr>
          <w:rFonts w:ascii="Arial" w:eastAsia="Times New Roman" w:hAnsi="Arial" w:cs="Arial"/>
          <w:bCs/>
          <w:sz w:val="24"/>
          <w:szCs w:val="24"/>
        </w:rPr>
        <w:t>201.12.1.106</w:t>
      </w:r>
      <w:r w:rsidRPr="002A5E48">
        <w:rPr>
          <w:rFonts w:ascii="Arial" w:eastAsia="Times New Roman" w:hAnsi="Arial" w:cs="Arial"/>
          <w:bCs/>
          <w:sz w:val="24"/>
          <w:szCs w:val="24"/>
        </w:rPr>
        <w:tab/>
        <w:t>Отклик аппарата ИВЛ на увеличение установленной концентрации O2</w:t>
      </w:r>
      <w:bookmarkEnd w:id="104"/>
      <w:bookmarkEnd w:id="105"/>
      <w:bookmarkEnd w:id="106"/>
      <w:bookmarkEnd w:id="107"/>
      <w:bookmarkEnd w:id="108"/>
      <w:bookmarkEnd w:id="109"/>
      <w:bookmarkEnd w:id="110"/>
    </w:p>
    <w:p w14:paraId="3F77EB1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11" w:name="_Ref487541364"/>
      <w:r w:rsidRPr="002A5E48">
        <w:rPr>
          <w:rFonts w:ascii="Arial" w:eastAsia="Times New Roman" w:hAnsi="Arial" w:cs="Arial"/>
          <w:bCs/>
          <w:sz w:val="24"/>
          <w:szCs w:val="24"/>
        </w:rPr>
        <w:t>ПРИМЕЧАНИЕ 2</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7681A25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w:t>
      </w:r>
      <w:r w:rsidRPr="002A5E48">
        <w:rPr>
          <w:rFonts w:ascii="Arial" w:eastAsia="Times New Roman" w:hAnsi="Arial" w:cs="Arial"/>
          <w:bCs/>
          <w:sz w:val="24"/>
          <w:szCs w:val="24"/>
        </w:rPr>
        <w:t>)</w:t>
      </w:r>
      <w:r w:rsidRPr="002A5E48">
        <w:rPr>
          <w:rFonts w:ascii="Arial" w:eastAsia="Times New Roman" w:hAnsi="Arial" w:cs="Arial"/>
          <w:bCs/>
          <w:sz w:val="24"/>
          <w:szCs w:val="24"/>
        </w:rPr>
        <w:tab/>
        <w:t>При наличии регулятора концентрации кислорода на вдохе в инструкции по применению должно быть указано время, необходимое для изменения концентрации кислорода в дыхательном объеме с объемной доли кислорода 21</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до 90</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максимально устанавливаемой объемной доли кислорода.</w:t>
      </w:r>
      <w:bookmarkEnd w:id="111"/>
      <w:r w:rsidRPr="002A5E48">
        <w:rPr>
          <w:rFonts w:ascii="Arial" w:eastAsia="Times New Roman" w:hAnsi="Arial" w:cs="Arial"/>
          <w:bCs/>
          <w:sz w:val="24"/>
          <w:szCs w:val="24"/>
        </w:rPr>
        <w:t xml:space="preserve"> </w:t>
      </w:r>
    </w:p>
    <w:p w14:paraId="663D180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b</w:t>
      </w:r>
      <w:r w:rsidRPr="002A5E48">
        <w:rPr>
          <w:rFonts w:ascii="Arial" w:eastAsia="Times New Roman" w:hAnsi="Arial" w:cs="Arial"/>
          <w:bCs/>
          <w:sz w:val="24"/>
          <w:szCs w:val="24"/>
        </w:rPr>
        <w:t>)</w:t>
      </w:r>
      <w:r w:rsidRPr="002A5E48">
        <w:rPr>
          <w:rFonts w:ascii="Arial" w:eastAsia="Times New Roman" w:hAnsi="Arial" w:cs="Arial"/>
          <w:bCs/>
          <w:sz w:val="24"/>
          <w:szCs w:val="24"/>
        </w:rPr>
        <w:tab/>
        <w:t>Для данного испытания используют наименее предпочтительную входную концентрацию кислорода в пределах номинального диапазона.</w:t>
      </w:r>
    </w:p>
    <w:p w14:paraId="50CEADB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c</w:t>
      </w:r>
      <w:r w:rsidRPr="002A5E48">
        <w:rPr>
          <w:rFonts w:ascii="Arial" w:eastAsia="Times New Roman" w:hAnsi="Arial" w:cs="Arial"/>
          <w:bCs/>
          <w:sz w:val="24"/>
          <w:szCs w:val="24"/>
        </w:rPr>
        <w:t>)</w:t>
      </w:r>
      <w:r w:rsidRPr="002A5E48">
        <w:rPr>
          <w:rFonts w:ascii="Arial" w:eastAsia="Times New Roman" w:hAnsi="Arial" w:cs="Arial"/>
          <w:bCs/>
          <w:sz w:val="24"/>
          <w:szCs w:val="24"/>
        </w:rPr>
        <w:tab/>
        <w:t>Время указывают отдельно, в зависимости от ситуации, для каждого предполагаемого дыхательного объема в условиях, указанных в таблице 201.106, а именно:</w:t>
      </w:r>
    </w:p>
    <w:p w14:paraId="23EB06A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 наиболее неблагоприятном дыхательном контуре аппарата ИВЛ; или</w:t>
      </w:r>
    </w:p>
    <w:p w14:paraId="0A6BA90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 максимальном внутреннем объеме дыхательного контура аппарата ИВЛ и</w:t>
      </w:r>
    </w:p>
    <w:p w14:paraId="5F3F983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 наличии регулятора обводного потока или постоянного потока, при:</w:t>
      </w:r>
    </w:p>
    <w:p w14:paraId="25BFD57E"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минимальном</w:t>
      </w:r>
      <w:r w:rsidRPr="00B10B5D">
        <w:rPr>
          <w:rFonts w:ascii="Arial" w:eastAsia="Times New Roman" w:hAnsi="Arial" w:cs="Arial"/>
          <w:bCs/>
          <w:sz w:val="24"/>
          <w:szCs w:val="24"/>
        </w:rPr>
        <w:t xml:space="preserve"> </w:t>
      </w:r>
      <w:r w:rsidRPr="002A5E48">
        <w:rPr>
          <w:rFonts w:ascii="Arial" w:eastAsia="Times New Roman" w:hAnsi="Arial" w:cs="Arial"/>
          <w:bCs/>
          <w:sz w:val="24"/>
          <w:szCs w:val="24"/>
        </w:rPr>
        <w:t>обводном</w:t>
      </w:r>
      <w:r w:rsidRPr="00B10B5D">
        <w:rPr>
          <w:rFonts w:ascii="Arial" w:eastAsia="Times New Roman" w:hAnsi="Arial" w:cs="Arial"/>
          <w:bCs/>
          <w:sz w:val="24"/>
          <w:szCs w:val="24"/>
        </w:rPr>
        <w:t xml:space="preserve"> </w:t>
      </w:r>
      <w:r w:rsidRPr="002A5E48">
        <w:rPr>
          <w:rFonts w:ascii="Arial" w:eastAsia="Times New Roman" w:hAnsi="Arial" w:cs="Arial"/>
          <w:bCs/>
          <w:sz w:val="24"/>
          <w:szCs w:val="24"/>
        </w:rPr>
        <w:t>потоке</w:t>
      </w:r>
      <w:r w:rsidRPr="00B10B5D">
        <w:rPr>
          <w:rFonts w:ascii="Arial" w:eastAsia="Times New Roman" w:hAnsi="Arial" w:cs="Arial"/>
          <w:bCs/>
          <w:sz w:val="24"/>
          <w:szCs w:val="24"/>
        </w:rPr>
        <w:t xml:space="preserve">, </w:t>
      </w:r>
      <w:r w:rsidRPr="002A5E48">
        <w:rPr>
          <w:rFonts w:ascii="Arial" w:eastAsia="Times New Roman" w:hAnsi="Arial" w:cs="Arial"/>
          <w:bCs/>
          <w:sz w:val="24"/>
          <w:szCs w:val="24"/>
        </w:rPr>
        <w:t>или</w:t>
      </w:r>
    </w:p>
    <w:p w14:paraId="4B6E163E"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минимальном</w:t>
      </w:r>
      <w:r w:rsidRPr="00B10B5D">
        <w:rPr>
          <w:rFonts w:ascii="Arial" w:eastAsia="Times New Roman" w:hAnsi="Arial" w:cs="Arial"/>
          <w:bCs/>
          <w:sz w:val="24"/>
          <w:szCs w:val="24"/>
        </w:rPr>
        <w:t xml:space="preserve"> </w:t>
      </w:r>
      <w:r w:rsidRPr="002A5E48">
        <w:rPr>
          <w:rFonts w:ascii="Arial" w:eastAsia="Times New Roman" w:hAnsi="Arial" w:cs="Arial"/>
          <w:bCs/>
          <w:sz w:val="24"/>
          <w:szCs w:val="24"/>
        </w:rPr>
        <w:t>постоянном потоке</w:t>
      </w:r>
      <w:r w:rsidRPr="00B10B5D">
        <w:rPr>
          <w:rFonts w:ascii="Arial" w:eastAsia="Times New Roman" w:hAnsi="Arial" w:cs="Arial"/>
          <w:bCs/>
          <w:sz w:val="24"/>
          <w:szCs w:val="24"/>
        </w:rPr>
        <w:t>.</w:t>
      </w:r>
    </w:p>
    <w:p w14:paraId="59582FB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d</w:t>
      </w:r>
      <w:r w:rsidRPr="002A5E48">
        <w:rPr>
          <w:rFonts w:ascii="Arial" w:eastAsia="Times New Roman" w:hAnsi="Arial" w:cs="Arial"/>
          <w:bCs/>
          <w:sz w:val="24"/>
          <w:szCs w:val="24"/>
        </w:rPr>
        <w:t>)</w:t>
      </w:r>
      <w:r w:rsidRPr="002A5E48">
        <w:rPr>
          <w:rFonts w:ascii="Arial" w:eastAsia="Times New Roman" w:hAnsi="Arial" w:cs="Arial"/>
          <w:bCs/>
          <w:sz w:val="24"/>
          <w:szCs w:val="24"/>
        </w:rPr>
        <w:tab/>
        <w:t>Время допускается указывать отдельно для:</w:t>
      </w:r>
    </w:p>
    <w:p w14:paraId="272AC47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каждого дыхательного контура аппарата ИВЛ; или</w:t>
      </w:r>
    </w:p>
    <w:p w14:paraId="2EBED16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в качестве максимального значения (для наиболее неблагоприятного дыхательного контура и минимального дыхательного объема).</w:t>
      </w:r>
    </w:p>
    <w:p w14:paraId="6975538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e</w:t>
      </w:r>
      <w:r w:rsidRPr="002A5E48">
        <w:rPr>
          <w:rFonts w:ascii="Arial" w:eastAsia="Times New Roman" w:hAnsi="Arial" w:cs="Arial"/>
          <w:bCs/>
          <w:sz w:val="24"/>
          <w:szCs w:val="24"/>
        </w:rPr>
        <w:t>)</w:t>
      </w:r>
      <w:r w:rsidRPr="002A5E48">
        <w:rPr>
          <w:rFonts w:ascii="Arial" w:eastAsia="Times New Roman" w:hAnsi="Arial" w:cs="Arial"/>
          <w:bCs/>
          <w:sz w:val="24"/>
          <w:szCs w:val="24"/>
        </w:rPr>
        <w:tab/>
        <w:t>Соответствие проверяют с помощью следующих испытаний:</w:t>
      </w:r>
    </w:p>
    <w:p w14:paraId="5511874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Устанавливают аппарат ИВЛ, как показано на рисунке</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201.102, при наиболее неблагоприятной конфигурации дыхательного контура или при максимальном внутреннем объеме дыхательного контура. Если дыхательный контур включает увлажнитель, используют минимальный уровень воды в увлажнителе, указанный в инструкции по применению.</w:t>
      </w:r>
    </w:p>
    <w:p w14:paraId="1C80967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Используют режим испытания первой применимой строки для аппарата ИВЛ (выбранной по предполагаемому дыхательному объему) таблицы 201.106.</w:t>
      </w:r>
    </w:p>
    <w:p w14:paraId="0C188ED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noProof/>
          <w:sz w:val="24"/>
          <w:szCs w:val="24"/>
          <w:lang w:eastAsia="ru-RU"/>
        </w:rPr>
        <w:drawing>
          <wp:inline distT="0" distB="0" distL="0" distR="0" wp14:anchorId="49C52C8B" wp14:editId="2C4ABFC4">
            <wp:extent cx="2056920" cy="2563585"/>
            <wp:effectExtent l="19050" t="0" r="48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2057000" cy="2563685"/>
                    </a:xfrm>
                    <a:prstGeom prst="rect">
                      <a:avLst/>
                    </a:prstGeom>
                    <a:noFill/>
                    <a:ln w="9525">
                      <a:noFill/>
                      <a:miter lim="800000"/>
                      <a:headEnd/>
                      <a:tailEnd/>
                    </a:ln>
                  </pic:spPr>
                </pic:pic>
              </a:graphicData>
            </a:graphic>
          </wp:inline>
        </w:drawing>
      </w:r>
    </w:p>
    <w:p w14:paraId="252BEE5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Обозначения</w:t>
      </w:r>
    </w:p>
    <w:tbl>
      <w:tblPr>
        <w:tblW w:w="9752" w:type="dxa"/>
        <w:tblLayout w:type="fixed"/>
        <w:tblCellMar>
          <w:left w:w="0" w:type="dxa"/>
          <w:right w:w="0" w:type="dxa"/>
        </w:tblCellMar>
        <w:tblLook w:val="04A0" w:firstRow="1" w:lastRow="0" w:firstColumn="1" w:lastColumn="0" w:noHBand="0" w:noVBand="1"/>
      </w:tblPr>
      <w:tblGrid>
        <w:gridCol w:w="397"/>
        <w:gridCol w:w="4479"/>
        <w:gridCol w:w="397"/>
        <w:gridCol w:w="4479"/>
      </w:tblGrid>
      <w:tr w:rsidR="002A5E48" w:rsidRPr="002A5E48" w14:paraId="260FC8CB" w14:textId="77777777" w:rsidTr="002A5E48">
        <w:trPr>
          <w:cantSplit/>
        </w:trPr>
        <w:tc>
          <w:tcPr>
            <w:tcW w:w="397" w:type="dxa"/>
          </w:tcPr>
          <w:p w14:paraId="2163A0E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w:t>
            </w:r>
          </w:p>
        </w:tc>
        <w:tc>
          <w:tcPr>
            <w:tcW w:w="4479" w:type="dxa"/>
          </w:tcPr>
          <w:p w14:paraId="062180B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испытываемый аппарат ИВЛ</w:t>
            </w:r>
          </w:p>
        </w:tc>
        <w:tc>
          <w:tcPr>
            <w:tcW w:w="397" w:type="dxa"/>
          </w:tcPr>
          <w:p w14:paraId="4E538D1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w:t>
            </w:r>
          </w:p>
        </w:tc>
        <w:tc>
          <w:tcPr>
            <w:tcW w:w="4479" w:type="dxa"/>
          </w:tcPr>
          <w:p w14:paraId="7657EC4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система сбора данных</w:t>
            </w:r>
          </w:p>
        </w:tc>
      </w:tr>
      <w:tr w:rsidR="002A5E48" w:rsidRPr="002A5E48" w14:paraId="6FDB863F" w14:textId="77777777" w:rsidTr="002A5E48">
        <w:trPr>
          <w:cantSplit/>
        </w:trPr>
        <w:tc>
          <w:tcPr>
            <w:tcW w:w="397" w:type="dxa"/>
          </w:tcPr>
          <w:p w14:paraId="4696D05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w:t>
            </w:r>
          </w:p>
        </w:tc>
        <w:tc>
          <w:tcPr>
            <w:tcW w:w="4479" w:type="dxa"/>
          </w:tcPr>
          <w:p w14:paraId="22C4579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датчик</w:t>
            </w:r>
            <w:r w:rsidRPr="002A5E48">
              <w:rPr>
                <w:rFonts w:ascii="Arial" w:eastAsia="Times New Roman" w:hAnsi="Arial" w:cs="Arial"/>
                <w:bCs/>
                <w:sz w:val="24"/>
                <w:szCs w:val="24"/>
                <w:lang w:val="en-GB"/>
              </w:rPr>
              <w:t xml:space="preserve"> </w:t>
            </w:r>
            <w:r w:rsidRPr="002A5E48">
              <w:rPr>
                <w:rFonts w:ascii="Arial" w:eastAsia="Times New Roman" w:hAnsi="Arial" w:cs="Arial"/>
                <w:bCs/>
                <w:sz w:val="24"/>
                <w:szCs w:val="24"/>
              </w:rPr>
              <w:t>давления</w:t>
            </w:r>
          </w:p>
        </w:tc>
        <w:tc>
          <w:tcPr>
            <w:tcW w:w="397" w:type="dxa"/>
          </w:tcPr>
          <w:p w14:paraId="6161844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6</w:t>
            </w:r>
          </w:p>
        </w:tc>
        <w:tc>
          <w:tcPr>
            <w:tcW w:w="4479" w:type="dxa"/>
          </w:tcPr>
          <w:p w14:paraId="751CE07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сопротивление</w:t>
            </w:r>
          </w:p>
        </w:tc>
      </w:tr>
      <w:tr w:rsidR="002A5E48" w:rsidRPr="002A5E48" w14:paraId="77E70D14" w14:textId="77777777" w:rsidTr="002A5E48">
        <w:trPr>
          <w:cantSplit/>
        </w:trPr>
        <w:tc>
          <w:tcPr>
            <w:tcW w:w="397" w:type="dxa"/>
          </w:tcPr>
          <w:p w14:paraId="53BA236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3</w:t>
            </w:r>
          </w:p>
        </w:tc>
        <w:tc>
          <w:tcPr>
            <w:tcW w:w="4479" w:type="dxa"/>
          </w:tcPr>
          <w:p w14:paraId="26EE3F9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датчик</w:t>
            </w:r>
            <w:r w:rsidRPr="002A5E48">
              <w:rPr>
                <w:rFonts w:ascii="Arial" w:eastAsia="Times New Roman" w:hAnsi="Arial" w:cs="Arial"/>
                <w:bCs/>
                <w:sz w:val="24"/>
                <w:szCs w:val="24"/>
                <w:lang w:val="en-GB"/>
              </w:rPr>
              <w:t xml:space="preserve"> </w:t>
            </w:r>
            <w:r w:rsidRPr="002A5E48">
              <w:rPr>
                <w:rFonts w:ascii="Arial" w:eastAsia="Times New Roman" w:hAnsi="Arial" w:cs="Arial"/>
                <w:bCs/>
                <w:sz w:val="24"/>
                <w:szCs w:val="24"/>
              </w:rPr>
              <w:t>расхода</w:t>
            </w:r>
          </w:p>
        </w:tc>
        <w:tc>
          <w:tcPr>
            <w:tcW w:w="397" w:type="dxa"/>
          </w:tcPr>
          <w:p w14:paraId="1D0ACE7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7</w:t>
            </w:r>
          </w:p>
        </w:tc>
        <w:tc>
          <w:tcPr>
            <w:tcW w:w="4479" w:type="dxa"/>
          </w:tcPr>
          <w:p w14:paraId="429F64B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имитатор легких</w:t>
            </w:r>
          </w:p>
        </w:tc>
      </w:tr>
      <w:tr w:rsidR="002A5E48" w:rsidRPr="002A5E48" w14:paraId="026E1E60" w14:textId="77777777" w:rsidTr="002A5E48">
        <w:trPr>
          <w:cantSplit/>
        </w:trPr>
        <w:tc>
          <w:tcPr>
            <w:tcW w:w="397" w:type="dxa"/>
          </w:tcPr>
          <w:p w14:paraId="75EDA13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4</w:t>
            </w:r>
          </w:p>
        </w:tc>
        <w:tc>
          <w:tcPr>
            <w:tcW w:w="4479" w:type="dxa"/>
          </w:tcPr>
          <w:p w14:paraId="384F8D6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датчик</w:t>
            </w:r>
            <w:r w:rsidRPr="002A5E48">
              <w:rPr>
                <w:rFonts w:ascii="Arial" w:eastAsia="Times New Roman" w:hAnsi="Arial" w:cs="Arial"/>
                <w:bCs/>
                <w:sz w:val="24"/>
                <w:szCs w:val="24"/>
                <w:lang w:val="en-GB"/>
              </w:rPr>
              <w:t xml:space="preserve"> </w:t>
            </w:r>
            <w:r w:rsidRPr="002A5E48">
              <w:rPr>
                <w:rFonts w:ascii="Arial" w:eastAsia="Times New Roman" w:hAnsi="Arial" w:cs="Arial"/>
                <w:bCs/>
                <w:sz w:val="24"/>
                <w:szCs w:val="24"/>
              </w:rPr>
              <w:t>кислорода</w:t>
            </w:r>
          </w:p>
        </w:tc>
        <w:tc>
          <w:tcPr>
            <w:tcW w:w="397" w:type="dxa"/>
          </w:tcPr>
          <w:p w14:paraId="5EF1A0E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p>
        </w:tc>
        <w:tc>
          <w:tcPr>
            <w:tcW w:w="4479" w:type="dxa"/>
          </w:tcPr>
          <w:p w14:paraId="76B7C0D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p>
        </w:tc>
      </w:tr>
    </w:tbl>
    <w:p w14:paraId="558FFEB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12" w:name="_Toc69229342"/>
      <w:r w:rsidRPr="002A5E48">
        <w:rPr>
          <w:rFonts w:ascii="Arial" w:eastAsia="Times New Roman" w:hAnsi="Arial" w:cs="Arial"/>
          <w:bCs/>
          <w:sz w:val="24"/>
          <w:szCs w:val="24"/>
        </w:rPr>
        <w:t>Рисунок</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201.102</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 Типовая схема испытаний на изменение концентрации кислорода</w:t>
      </w:r>
    </w:p>
    <w:p w14:paraId="102CD63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13" w:name="_Ref487535925"/>
      <w:bookmarkStart w:id="114" w:name="_Toc205697879"/>
      <w:bookmarkStart w:id="115" w:name="_Toc69229351"/>
      <w:bookmarkEnd w:id="112"/>
      <w:r w:rsidRPr="002A5E48">
        <w:rPr>
          <w:rFonts w:ascii="Arial" w:eastAsia="Times New Roman" w:hAnsi="Arial" w:cs="Arial"/>
          <w:bCs/>
          <w:sz w:val="24"/>
          <w:szCs w:val="24"/>
        </w:rPr>
        <w:t>Таблица</w:t>
      </w:r>
      <w:r w:rsidRPr="002A5E48">
        <w:rPr>
          <w:rFonts w:ascii="Arial" w:eastAsia="Times New Roman" w:hAnsi="Arial" w:cs="Arial"/>
          <w:bCs/>
          <w:sz w:val="24"/>
          <w:szCs w:val="24"/>
          <w:lang w:val="en-US"/>
        </w:rPr>
        <w:t> </w:t>
      </w:r>
      <w:r w:rsidRPr="002A5E48">
        <w:rPr>
          <w:rFonts w:ascii="Arial" w:eastAsia="Times New Roman" w:hAnsi="Arial" w:cs="Arial"/>
          <w:bCs/>
          <w:sz w:val="24"/>
          <w:szCs w:val="24"/>
        </w:rPr>
        <w:t>201.106</w:t>
      </w:r>
      <w:bookmarkEnd w:id="113"/>
      <w:r w:rsidRPr="002A5E48">
        <w:rPr>
          <w:rFonts w:ascii="Arial" w:eastAsia="Times New Roman" w:hAnsi="Arial" w:cs="Arial"/>
          <w:bCs/>
          <w:sz w:val="24"/>
          <w:szCs w:val="24"/>
          <w:lang w:val="en-US"/>
        </w:rPr>
        <w:t> </w:t>
      </w:r>
      <w:r w:rsidRPr="002A5E48">
        <w:rPr>
          <w:rFonts w:ascii="Arial" w:eastAsia="Times New Roman" w:hAnsi="Arial" w:cs="Arial"/>
          <w:bCs/>
          <w:sz w:val="24"/>
          <w:szCs w:val="24"/>
        </w:rPr>
        <w:t xml:space="preserve">— Режимы </w:t>
      </w:r>
      <w:bookmarkEnd w:id="114"/>
      <w:bookmarkEnd w:id="115"/>
      <w:r w:rsidRPr="002A5E48">
        <w:rPr>
          <w:rFonts w:ascii="Arial" w:eastAsia="Times New Roman" w:hAnsi="Arial" w:cs="Arial"/>
          <w:bCs/>
          <w:sz w:val="24"/>
          <w:szCs w:val="24"/>
        </w:rPr>
        <w:t>испытаний на изменение концентрации кислорода</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43"/>
        <w:gridCol w:w="2255"/>
        <w:gridCol w:w="2431"/>
        <w:gridCol w:w="2322"/>
      </w:tblGrid>
      <w:tr w:rsidR="002A5E48" w:rsidRPr="002A5E48" w14:paraId="2435726B" w14:textId="77777777" w:rsidTr="002A5E48">
        <w:trPr>
          <w:tblHeader/>
          <w:jc w:val="center"/>
        </w:trPr>
        <w:tc>
          <w:tcPr>
            <w:tcW w:w="2518" w:type="dxa"/>
            <w:vMerge w:val="restart"/>
            <w:vAlign w:val="center"/>
          </w:tcPr>
          <w:p w14:paraId="2323750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Регулируемый параметр</w:t>
            </w:r>
          </w:p>
        </w:tc>
        <w:tc>
          <w:tcPr>
            <w:tcW w:w="7008" w:type="dxa"/>
            <w:gridSpan w:val="3"/>
          </w:tcPr>
          <w:p w14:paraId="224DF82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Режим испытаний</w:t>
            </w:r>
          </w:p>
        </w:tc>
      </w:tr>
      <w:tr w:rsidR="002A5E48" w:rsidRPr="002A5E48" w14:paraId="1937809C" w14:textId="77777777" w:rsidTr="002A5E48">
        <w:trPr>
          <w:tblHeader/>
          <w:jc w:val="center"/>
        </w:trPr>
        <w:tc>
          <w:tcPr>
            <w:tcW w:w="2518" w:type="dxa"/>
            <w:vMerge/>
          </w:tcPr>
          <w:p w14:paraId="3173379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p>
        </w:tc>
        <w:tc>
          <w:tcPr>
            <w:tcW w:w="7008" w:type="dxa"/>
            <w:gridSpan w:val="3"/>
          </w:tcPr>
          <w:p w14:paraId="2C28184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Для аппарата ИВЛ, предполагаемого для создания дыхательного объема</w:t>
            </w:r>
          </w:p>
        </w:tc>
      </w:tr>
      <w:tr w:rsidR="002A5E48" w:rsidRPr="002A5E48" w14:paraId="50866235" w14:textId="77777777" w:rsidTr="002A5E48">
        <w:trPr>
          <w:tblHeader/>
          <w:jc w:val="center"/>
        </w:trPr>
        <w:tc>
          <w:tcPr>
            <w:tcW w:w="2518" w:type="dxa"/>
            <w:vMerge/>
            <w:tcBorders>
              <w:bottom w:val="single" w:sz="12" w:space="0" w:color="auto"/>
            </w:tcBorders>
          </w:tcPr>
          <w:p w14:paraId="014D91F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p>
        </w:tc>
        <w:tc>
          <w:tcPr>
            <w:tcW w:w="2255" w:type="dxa"/>
            <w:tcBorders>
              <w:bottom w:val="single" w:sz="12" w:space="0" w:color="auto"/>
            </w:tcBorders>
          </w:tcPr>
          <w:p w14:paraId="17E5EB3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 xml:space="preserve">VT ≥ 300 </w:t>
            </w:r>
            <w:r w:rsidRPr="002A5E48">
              <w:rPr>
                <w:rFonts w:ascii="Arial" w:eastAsia="Times New Roman" w:hAnsi="Arial" w:cs="Arial"/>
                <w:bCs/>
                <w:sz w:val="24"/>
                <w:szCs w:val="24"/>
              </w:rPr>
              <w:t>мл</w:t>
            </w:r>
          </w:p>
        </w:tc>
        <w:tc>
          <w:tcPr>
            <w:tcW w:w="2431" w:type="dxa"/>
            <w:tcBorders>
              <w:bottom w:val="single" w:sz="12" w:space="0" w:color="auto"/>
            </w:tcBorders>
          </w:tcPr>
          <w:p w14:paraId="6A7DEDE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 xml:space="preserve">300 </w:t>
            </w:r>
            <w:r w:rsidRPr="002A5E48">
              <w:rPr>
                <w:rFonts w:ascii="Arial" w:eastAsia="Times New Roman" w:hAnsi="Arial" w:cs="Arial"/>
                <w:bCs/>
                <w:sz w:val="24"/>
                <w:szCs w:val="24"/>
              </w:rPr>
              <w:t>мл</w:t>
            </w:r>
            <w:r w:rsidRPr="002A5E48">
              <w:rPr>
                <w:rFonts w:ascii="Arial" w:eastAsia="Times New Roman" w:hAnsi="Arial" w:cs="Arial"/>
                <w:bCs/>
                <w:sz w:val="24"/>
                <w:szCs w:val="24"/>
                <w:lang w:val="en-GB"/>
              </w:rPr>
              <w:t xml:space="preserve"> ≥ VT ≥ 50 </w:t>
            </w:r>
            <w:r w:rsidRPr="002A5E48">
              <w:rPr>
                <w:rFonts w:ascii="Arial" w:eastAsia="Times New Roman" w:hAnsi="Arial" w:cs="Arial"/>
                <w:bCs/>
                <w:sz w:val="24"/>
                <w:szCs w:val="24"/>
              </w:rPr>
              <w:t>мл</w:t>
            </w:r>
          </w:p>
        </w:tc>
        <w:tc>
          <w:tcPr>
            <w:tcW w:w="2322" w:type="dxa"/>
            <w:tcBorders>
              <w:bottom w:val="single" w:sz="12" w:space="0" w:color="auto"/>
            </w:tcBorders>
          </w:tcPr>
          <w:p w14:paraId="7C1BC5F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 xml:space="preserve">VT ≤ 50 </w:t>
            </w:r>
            <w:r w:rsidRPr="002A5E48">
              <w:rPr>
                <w:rFonts w:ascii="Arial" w:eastAsia="Times New Roman" w:hAnsi="Arial" w:cs="Arial"/>
                <w:bCs/>
                <w:sz w:val="24"/>
                <w:szCs w:val="24"/>
              </w:rPr>
              <w:t>мл</w:t>
            </w:r>
          </w:p>
        </w:tc>
      </w:tr>
      <w:tr w:rsidR="002A5E48" w:rsidRPr="002A5E48" w14:paraId="3F981958" w14:textId="77777777" w:rsidTr="002A5E48">
        <w:trPr>
          <w:jc w:val="center"/>
        </w:trPr>
        <w:tc>
          <w:tcPr>
            <w:tcW w:w="2518" w:type="dxa"/>
            <w:tcBorders>
              <w:top w:val="single" w:sz="12" w:space="0" w:color="auto"/>
              <w:bottom w:val="single" w:sz="6" w:space="0" w:color="auto"/>
            </w:tcBorders>
          </w:tcPr>
          <w:p w14:paraId="4E725E3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Дыхательный объем</w:t>
            </w:r>
            <w:r w:rsidRPr="002A5E48">
              <w:rPr>
                <w:rFonts w:ascii="Arial" w:eastAsia="Times New Roman" w:hAnsi="Arial" w:cs="Arial"/>
                <w:bCs/>
                <w:sz w:val="24"/>
                <w:szCs w:val="24"/>
                <w:lang w:val="en-GB"/>
              </w:rPr>
              <w:t>, VTa</w:t>
            </w:r>
          </w:p>
        </w:tc>
        <w:tc>
          <w:tcPr>
            <w:tcW w:w="2255" w:type="dxa"/>
            <w:tcBorders>
              <w:top w:val="single" w:sz="12" w:space="0" w:color="auto"/>
              <w:bottom w:val="single" w:sz="6" w:space="0" w:color="auto"/>
            </w:tcBorders>
          </w:tcPr>
          <w:p w14:paraId="1494A74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 xml:space="preserve">500 </w:t>
            </w:r>
            <w:r w:rsidRPr="002A5E48">
              <w:rPr>
                <w:rFonts w:ascii="Arial" w:eastAsia="Times New Roman" w:hAnsi="Arial" w:cs="Arial"/>
                <w:bCs/>
                <w:sz w:val="24"/>
                <w:szCs w:val="24"/>
              </w:rPr>
              <w:t>мл</w:t>
            </w:r>
          </w:p>
        </w:tc>
        <w:tc>
          <w:tcPr>
            <w:tcW w:w="2431" w:type="dxa"/>
            <w:tcBorders>
              <w:top w:val="single" w:sz="12" w:space="0" w:color="auto"/>
              <w:bottom w:val="single" w:sz="6" w:space="0" w:color="auto"/>
            </w:tcBorders>
          </w:tcPr>
          <w:p w14:paraId="25E296C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 xml:space="preserve">150 </w:t>
            </w:r>
            <w:r w:rsidRPr="002A5E48">
              <w:rPr>
                <w:rFonts w:ascii="Arial" w:eastAsia="Times New Roman" w:hAnsi="Arial" w:cs="Arial"/>
                <w:bCs/>
                <w:sz w:val="24"/>
                <w:szCs w:val="24"/>
              </w:rPr>
              <w:t>мл</w:t>
            </w:r>
          </w:p>
        </w:tc>
        <w:tc>
          <w:tcPr>
            <w:tcW w:w="2322" w:type="dxa"/>
            <w:tcBorders>
              <w:top w:val="single" w:sz="12" w:space="0" w:color="auto"/>
              <w:bottom w:val="single" w:sz="6" w:space="0" w:color="auto"/>
            </w:tcBorders>
          </w:tcPr>
          <w:p w14:paraId="00BF226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 xml:space="preserve">30 </w:t>
            </w:r>
            <w:r w:rsidRPr="002A5E48">
              <w:rPr>
                <w:rFonts w:ascii="Arial" w:eastAsia="Times New Roman" w:hAnsi="Arial" w:cs="Arial"/>
                <w:bCs/>
                <w:sz w:val="24"/>
                <w:szCs w:val="24"/>
              </w:rPr>
              <w:t>мл</w:t>
            </w:r>
          </w:p>
        </w:tc>
      </w:tr>
      <w:tr w:rsidR="002A5E48" w:rsidRPr="002A5E48" w14:paraId="7FA664AE" w14:textId="77777777" w:rsidTr="002A5E48">
        <w:trPr>
          <w:jc w:val="center"/>
        </w:trPr>
        <w:tc>
          <w:tcPr>
            <w:tcW w:w="2518" w:type="dxa"/>
            <w:tcBorders>
              <w:top w:val="single" w:sz="6" w:space="0" w:color="auto"/>
            </w:tcBorders>
          </w:tcPr>
          <w:p w14:paraId="491120D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Настроенная</w:t>
            </w:r>
            <w:r w:rsidRPr="002A5E48">
              <w:rPr>
                <w:rFonts w:ascii="Arial" w:eastAsia="Times New Roman" w:hAnsi="Arial" w:cs="Arial"/>
                <w:bCs/>
                <w:sz w:val="24"/>
                <w:szCs w:val="24"/>
                <w:lang w:val="en-GB"/>
              </w:rPr>
              <w:t xml:space="preserve"> частота</w:t>
            </w:r>
          </w:p>
        </w:tc>
        <w:tc>
          <w:tcPr>
            <w:tcW w:w="2255" w:type="dxa"/>
            <w:tcBorders>
              <w:top w:val="single" w:sz="6" w:space="0" w:color="auto"/>
            </w:tcBorders>
          </w:tcPr>
          <w:p w14:paraId="312564D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 xml:space="preserve">10 </w:t>
            </w:r>
            <w:r w:rsidRPr="002A5E48">
              <w:rPr>
                <w:rFonts w:ascii="Arial" w:eastAsia="Times New Roman" w:hAnsi="Arial" w:cs="Arial"/>
                <w:bCs/>
                <w:sz w:val="24"/>
                <w:szCs w:val="24"/>
              </w:rPr>
              <w:t>вздохов</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мин</w:t>
            </w:r>
          </w:p>
        </w:tc>
        <w:tc>
          <w:tcPr>
            <w:tcW w:w="2431" w:type="dxa"/>
            <w:tcBorders>
              <w:top w:val="single" w:sz="6" w:space="0" w:color="auto"/>
            </w:tcBorders>
          </w:tcPr>
          <w:p w14:paraId="029A87A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 xml:space="preserve">20 </w:t>
            </w:r>
            <w:r w:rsidRPr="002A5E48">
              <w:rPr>
                <w:rFonts w:ascii="Arial" w:eastAsia="Times New Roman" w:hAnsi="Arial" w:cs="Arial"/>
                <w:bCs/>
                <w:sz w:val="24"/>
                <w:szCs w:val="24"/>
              </w:rPr>
              <w:t>вздохов</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мин</w:t>
            </w:r>
          </w:p>
        </w:tc>
        <w:tc>
          <w:tcPr>
            <w:tcW w:w="2322" w:type="dxa"/>
            <w:tcBorders>
              <w:top w:val="single" w:sz="6" w:space="0" w:color="auto"/>
            </w:tcBorders>
          </w:tcPr>
          <w:p w14:paraId="7D534C6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 xml:space="preserve">30 </w:t>
            </w:r>
            <w:r w:rsidRPr="002A5E48">
              <w:rPr>
                <w:rFonts w:ascii="Arial" w:eastAsia="Times New Roman" w:hAnsi="Arial" w:cs="Arial"/>
                <w:bCs/>
                <w:sz w:val="24"/>
                <w:szCs w:val="24"/>
              </w:rPr>
              <w:t>вздохов</w:t>
            </w:r>
            <w:r w:rsidRPr="002A5E48">
              <w:rPr>
                <w:rFonts w:ascii="Arial" w:eastAsia="Times New Roman" w:hAnsi="Arial" w:cs="Arial"/>
                <w:bCs/>
                <w:sz w:val="24"/>
                <w:szCs w:val="24"/>
                <w:lang w:val="en-GB"/>
              </w:rPr>
              <w:t>/</w:t>
            </w:r>
            <w:r w:rsidRPr="002A5E48">
              <w:rPr>
                <w:rFonts w:ascii="Arial" w:eastAsia="Times New Roman" w:hAnsi="Arial" w:cs="Arial"/>
                <w:bCs/>
                <w:sz w:val="24"/>
                <w:szCs w:val="24"/>
              </w:rPr>
              <w:t>мин</w:t>
            </w:r>
          </w:p>
        </w:tc>
      </w:tr>
      <w:tr w:rsidR="002A5E48" w:rsidRPr="002A5E48" w14:paraId="58CCC623" w14:textId="77777777" w:rsidTr="002A5E48">
        <w:trPr>
          <w:jc w:val="center"/>
        </w:trPr>
        <w:tc>
          <w:tcPr>
            <w:tcW w:w="2518" w:type="dxa"/>
            <w:tcBorders>
              <w:bottom w:val="single" w:sz="6" w:space="0" w:color="auto"/>
            </w:tcBorders>
          </w:tcPr>
          <w:p w14:paraId="2D715B9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Отношение </w:t>
            </w:r>
            <w:r w:rsidRPr="002A5E48">
              <w:rPr>
                <w:rFonts w:ascii="Arial" w:eastAsia="Times New Roman" w:hAnsi="Arial" w:cs="Arial"/>
                <w:bCs/>
                <w:sz w:val="24"/>
                <w:szCs w:val="24"/>
                <w:lang w:val="en-GB"/>
              </w:rPr>
              <w:t>I:E</w:t>
            </w:r>
          </w:p>
        </w:tc>
        <w:tc>
          <w:tcPr>
            <w:tcW w:w="2255" w:type="dxa"/>
            <w:tcBorders>
              <w:bottom w:val="single" w:sz="6" w:space="0" w:color="auto"/>
            </w:tcBorders>
          </w:tcPr>
          <w:p w14:paraId="70D2F3A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1:2</w:t>
            </w:r>
          </w:p>
        </w:tc>
        <w:tc>
          <w:tcPr>
            <w:tcW w:w="2431" w:type="dxa"/>
            <w:tcBorders>
              <w:bottom w:val="single" w:sz="6" w:space="0" w:color="auto"/>
            </w:tcBorders>
          </w:tcPr>
          <w:p w14:paraId="67DB863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1:2</w:t>
            </w:r>
          </w:p>
        </w:tc>
        <w:tc>
          <w:tcPr>
            <w:tcW w:w="2322" w:type="dxa"/>
            <w:tcBorders>
              <w:bottom w:val="single" w:sz="6" w:space="0" w:color="auto"/>
            </w:tcBorders>
          </w:tcPr>
          <w:p w14:paraId="6BB9FA8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1:2</w:t>
            </w:r>
          </w:p>
        </w:tc>
      </w:tr>
      <w:tr w:rsidR="002A5E48" w:rsidRPr="002A5E48" w14:paraId="52E924DB" w14:textId="77777777" w:rsidTr="002A5E48">
        <w:trPr>
          <w:jc w:val="center"/>
        </w:trPr>
        <w:tc>
          <w:tcPr>
            <w:tcW w:w="2518" w:type="dxa"/>
            <w:tcBorders>
              <w:top w:val="single" w:sz="6" w:space="0" w:color="auto"/>
              <w:bottom w:val="single" w:sz="12" w:space="0" w:color="auto"/>
            </w:tcBorders>
          </w:tcPr>
          <w:p w14:paraId="42DA167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rPr>
              <w:t>Сопротивление</w:t>
            </w:r>
            <w:r w:rsidRPr="002A5E48">
              <w:rPr>
                <w:rFonts w:ascii="Arial" w:eastAsia="Times New Roman" w:hAnsi="Arial" w:cs="Arial"/>
                <w:bCs/>
                <w:sz w:val="24"/>
                <w:szCs w:val="24"/>
                <w:lang w:val="en-GB"/>
              </w:rPr>
              <w:t>, Rb</w:t>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 xml:space="preserve"> REF _Ref86741812 \r \h  \* MERGEFORMAT </w:instrText>
            </w:r>
            <w:r w:rsidRPr="002A5E48">
              <w:rPr>
                <w:rFonts w:ascii="Arial" w:eastAsia="Times New Roman" w:hAnsi="Arial" w:cs="Arial"/>
                <w:bCs/>
                <w:sz w:val="24"/>
                <w:szCs w:val="24"/>
                <w:lang w:val="en-GB"/>
              </w:rPr>
            </w:r>
            <w:r w:rsidRPr="002A5E48">
              <w:rPr>
                <w:rFonts w:ascii="Arial" w:eastAsia="Times New Roman" w:hAnsi="Arial" w:cs="Arial"/>
                <w:bCs/>
                <w:sz w:val="24"/>
                <w:szCs w:val="24"/>
                <w:lang w:val="en-GB"/>
              </w:rPr>
              <w:fldChar w:fldCharType="separate"/>
            </w:r>
            <w:r w:rsidR="008C2D48" w:rsidRPr="008C2D48">
              <w:rPr>
                <w:rFonts w:ascii="Arial" w:eastAsia="Times New Roman" w:hAnsi="Arial" w:cs="Arial"/>
                <w:b/>
                <w:bCs/>
                <w:sz w:val="24"/>
                <w:szCs w:val="24"/>
                <w:lang w:val="en-GB"/>
              </w:rPr>
              <w:t>0</w:t>
            </w:r>
            <w:r w:rsidRPr="002A5E48">
              <w:rPr>
                <w:rFonts w:ascii="Arial" w:eastAsia="Times New Roman" w:hAnsi="Arial" w:cs="Arial"/>
                <w:bCs/>
                <w:sz w:val="24"/>
                <w:szCs w:val="24"/>
              </w:rPr>
              <w:fldChar w:fldCharType="end"/>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 xml:space="preserve"> REF _Ref86741842 \r \h  \* MERGEFORMAT </w:instrText>
            </w:r>
            <w:r w:rsidRPr="002A5E48">
              <w:rPr>
                <w:rFonts w:ascii="Arial" w:eastAsia="Times New Roman" w:hAnsi="Arial" w:cs="Arial"/>
                <w:bCs/>
                <w:sz w:val="24"/>
                <w:szCs w:val="24"/>
                <w:lang w:val="en-GB"/>
              </w:rPr>
            </w:r>
            <w:r w:rsidRPr="002A5E48">
              <w:rPr>
                <w:rFonts w:ascii="Arial" w:eastAsia="Times New Roman" w:hAnsi="Arial" w:cs="Arial"/>
                <w:bCs/>
                <w:sz w:val="24"/>
                <w:szCs w:val="24"/>
                <w:lang w:val="en-GB"/>
              </w:rPr>
              <w:fldChar w:fldCharType="separate"/>
            </w:r>
            <w:r w:rsidR="008C2D48" w:rsidRPr="008C2D48">
              <w:rPr>
                <w:rFonts w:ascii="Arial" w:eastAsia="Times New Roman" w:hAnsi="Arial" w:cs="Arial"/>
                <w:b/>
                <w:bCs/>
                <w:sz w:val="24"/>
                <w:szCs w:val="24"/>
                <w:lang w:val="en-GB"/>
              </w:rPr>
              <w:t>0</w:t>
            </w:r>
            <w:r w:rsidRPr="002A5E48">
              <w:rPr>
                <w:rFonts w:ascii="Arial" w:eastAsia="Times New Roman" w:hAnsi="Arial" w:cs="Arial"/>
                <w:bCs/>
                <w:sz w:val="24"/>
                <w:szCs w:val="24"/>
              </w:rPr>
              <w:fldChar w:fldCharType="end"/>
            </w:r>
            <w:r w:rsidRPr="002A5E48">
              <w:rPr>
                <w:rFonts w:ascii="Arial" w:eastAsia="Times New Roman" w:hAnsi="Arial" w:cs="Arial"/>
                <w:bCs/>
                <w:sz w:val="24"/>
                <w:szCs w:val="24"/>
                <w:lang w:val="en-GB"/>
              </w:rPr>
              <w:fldChar w:fldCharType="begin"/>
            </w:r>
            <w:r w:rsidRPr="002A5E48">
              <w:rPr>
                <w:rFonts w:ascii="Arial" w:eastAsia="Times New Roman" w:hAnsi="Arial" w:cs="Arial"/>
                <w:bCs/>
                <w:sz w:val="24"/>
                <w:szCs w:val="24"/>
                <w:lang w:val="en-GB"/>
              </w:rPr>
              <w:instrText xml:space="preserve"> REF _Ref86741863 \r \h  \* MERGEFORMAT </w:instrText>
            </w:r>
            <w:r w:rsidRPr="002A5E48">
              <w:rPr>
                <w:rFonts w:ascii="Arial" w:eastAsia="Times New Roman" w:hAnsi="Arial" w:cs="Arial"/>
                <w:bCs/>
                <w:sz w:val="24"/>
                <w:szCs w:val="24"/>
                <w:lang w:val="en-GB"/>
              </w:rPr>
            </w:r>
            <w:r w:rsidRPr="002A5E48">
              <w:rPr>
                <w:rFonts w:ascii="Arial" w:eastAsia="Times New Roman" w:hAnsi="Arial" w:cs="Arial"/>
                <w:bCs/>
                <w:sz w:val="24"/>
                <w:szCs w:val="24"/>
                <w:lang w:val="en-GB"/>
              </w:rPr>
              <w:fldChar w:fldCharType="separate"/>
            </w:r>
            <w:r w:rsidR="008C2D48" w:rsidRPr="008C2D48">
              <w:rPr>
                <w:rFonts w:ascii="Arial" w:eastAsia="Times New Roman" w:hAnsi="Arial" w:cs="Arial"/>
                <w:b/>
                <w:bCs/>
                <w:sz w:val="24"/>
                <w:szCs w:val="24"/>
                <w:lang w:val="en-GB"/>
              </w:rPr>
              <w:t>0</w:t>
            </w:r>
            <w:r w:rsidRPr="002A5E48">
              <w:rPr>
                <w:rFonts w:ascii="Arial" w:eastAsia="Times New Roman" w:hAnsi="Arial" w:cs="Arial"/>
                <w:bCs/>
                <w:sz w:val="24"/>
                <w:szCs w:val="24"/>
              </w:rPr>
              <w:fldChar w:fldCharType="end"/>
            </w:r>
          </w:p>
        </w:tc>
        <w:tc>
          <w:tcPr>
            <w:tcW w:w="2255" w:type="dxa"/>
            <w:tcBorders>
              <w:top w:val="single" w:sz="6" w:space="0" w:color="auto"/>
              <w:bottom w:val="single" w:sz="12" w:space="0" w:color="auto"/>
            </w:tcBorders>
          </w:tcPr>
          <w:p w14:paraId="439BABD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 hPa·(l/s) −1 ± 10 %</w:t>
            </w:r>
          </w:p>
        </w:tc>
        <w:tc>
          <w:tcPr>
            <w:tcW w:w="2431" w:type="dxa"/>
            <w:tcBorders>
              <w:top w:val="single" w:sz="6" w:space="0" w:color="auto"/>
              <w:bottom w:val="single" w:sz="12" w:space="0" w:color="auto"/>
            </w:tcBorders>
          </w:tcPr>
          <w:p w14:paraId="461C393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20 hPa·(l/s) −1 ± 10 %</w:t>
            </w:r>
          </w:p>
        </w:tc>
        <w:tc>
          <w:tcPr>
            <w:tcW w:w="2322" w:type="dxa"/>
            <w:tcBorders>
              <w:top w:val="single" w:sz="6" w:space="0" w:color="auto"/>
              <w:bottom w:val="single" w:sz="12" w:space="0" w:color="auto"/>
            </w:tcBorders>
          </w:tcPr>
          <w:p w14:paraId="43CAB75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lang w:val="en-GB"/>
              </w:rPr>
            </w:pPr>
            <w:r w:rsidRPr="002A5E48">
              <w:rPr>
                <w:rFonts w:ascii="Arial" w:eastAsia="Times New Roman" w:hAnsi="Arial" w:cs="Arial"/>
                <w:bCs/>
                <w:sz w:val="24"/>
                <w:szCs w:val="24"/>
                <w:lang w:val="en-GB"/>
              </w:rPr>
              <w:t>50 hPa·(l/s) −1 ± 10 %</w:t>
            </w:r>
          </w:p>
        </w:tc>
      </w:tr>
      <w:tr w:rsidR="002A5E48" w:rsidRPr="002A5E48" w14:paraId="4BD3BCC0" w14:textId="77777777" w:rsidTr="002A5E48">
        <w:trPr>
          <w:jc w:val="center"/>
        </w:trPr>
        <w:tc>
          <w:tcPr>
            <w:tcW w:w="9526" w:type="dxa"/>
            <w:gridSpan w:val="4"/>
            <w:tcBorders>
              <w:top w:val="single" w:sz="12" w:space="0" w:color="auto"/>
            </w:tcBorders>
          </w:tcPr>
          <w:p w14:paraId="5537B6A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fr-FR"/>
              </w:rPr>
              <w:t>a</w:t>
            </w:r>
            <w:r w:rsidRPr="002A5E48">
              <w:rPr>
                <w:rFonts w:ascii="Arial" w:eastAsia="Times New Roman" w:hAnsi="Arial" w:cs="Arial"/>
                <w:bCs/>
                <w:sz w:val="24"/>
                <w:szCs w:val="24"/>
                <w:lang w:val="en-GB"/>
              </w:rPr>
              <w:t>   VT</w:t>
            </w:r>
            <w:r w:rsidRPr="002A5E48">
              <w:rPr>
                <w:rFonts w:ascii="Arial" w:eastAsia="Times New Roman" w:hAnsi="Arial" w:cs="Arial"/>
                <w:bCs/>
                <w:sz w:val="24"/>
                <w:szCs w:val="24"/>
              </w:rPr>
              <w:t xml:space="preserve"> определяют по настройкам аппарата ИВЛ. </w:t>
            </w:r>
          </w:p>
          <w:p w14:paraId="55662CD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fr-FR"/>
              </w:rPr>
              <w:t>b</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 xml:space="preserve">Точность для </w:t>
            </w:r>
            <w:r w:rsidRPr="002A5E48">
              <w:rPr>
                <w:rFonts w:ascii="Arial" w:eastAsia="Times New Roman" w:hAnsi="Arial" w:cs="Arial"/>
                <w:bCs/>
                <w:sz w:val="24"/>
                <w:szCs w:val="24"/>
                <w:lang w:val="en-GB"/>
              </w:rPr>
              <w:t>R</w:t>
            </w:r>
            <w:r w:rsidRPr="002A5E48">
              <w:rPr>
                <w:rFonts w:ascii="Arial" w:eastAsia="Times New Roman" w:hAnsi="Arial" w:cs="Arial"/>
                <w:bCs/>
                <w:sz w:val="24"/>
                <w:szCs w:val="24"/>
              </w:rPr>
              <w:t xml:space="preserve"> распространяется на диапазоны измеряемых параметров.</w:t>
            </w:r>
          </w:p>
        </w:tc>
      </w:tr>
    </w:tbl>
    <w:p w14:paraId="14FD00D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16" w:name="_Toc227740091"/>
      <w:bookmarkStart w:id="117" w:name="_Ref188266753"/>
      <w:bookmarkEnd w:id="116"/>
      <w:r w:rsidRPr="002A5E48">
        <w:rPr>
          <w:rFonts w:ascii="Arial" w:eastAsia="Times New Roman" w:hAnsi="Arial" w:cs="Arial"/>
          <w:bCs/>
          <w:sz w:val="24"/>
          <w:szCs w:val="24"/>
        </w:rPr>
        <w:t>Проводят вентиляцию имитатора легких с установленной концентрацией кислорода 21 %.</w:t>
      </w:r>
      <w:bookmarkEnd w:id="117"/>
    </w:p>
    <w:p w14:paraId="49172CC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Дожидаются равновесия концентрации кислорода на вдохе в отверстии для присоединения пациента.</w:t>
      </w:r>
    </w:p>
    <w:p w14:paraId="191E7A6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Изменяют установленную концентрацию кислорода на максимальную объемную долю, допускаемую аппаратом ИВЛ.</w:t>
      </w:r>
    </w:p>
    <w:p w14:paraId="4149C72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Измеряют задержку по времени между установкой новой концентрации и достижением 90 % конечной концентрации кислорода во время вдоха в отверстии для присоединения пациента. Если датчик расположен внутри имитатора легких, необходимо обеспечить достаточное время для достижения стабильной концентрации газовой смеси в имитаторе легких. Если датчик расположен в системе трубопровода, необходимо убедиться, что измерительный прибор имеет достаточно быстрый отклик, чтобы определить средневзвешенную по расходу концентрацию во время фазы аппаратного вдоха.</w:t>
      </w:r>
    </w:p>
    <w:p w14:paraId="466952C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Подтверждают, что измеренная задержка по времени не больше задержки, указанной в инструкции по применению.</w:t>
      </w:r>
    </w:p>
    <w:p w14:paraId="51992D3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Повторяют пункты 3) – 7) для каждого применимого столбца (выбранного по предполагаемому диапазону дыхательного объема) в таблице 201.106.</w:t>
      </w:r>
    </w:p>
    <w:p w14:paraId="7C68E5D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18" w:name="_Ref188266783"/>
      <w:r w:rsidRPr="002A5E48">
        <w:rPr>
          <w:rFonts w:ascii="Arial" w:eastAsia="Times New Roman" w:hAnsi="Arial" w:cs="Arial"/>
          <w:bCs/>
          <w:sz w:val="24"/>
          <w:szCs w:val="24"/>
        </w:rPr>
        <w:t>Если на аппарате ИВЛ предусмотрен обводной поток во время фазы выдоха, повторяют пункты 3) – 8) при минимальной настройке обводного потока, доступной на аппарате ИВЛ.</w:t>
      </w:r>
    </w:p>
    <w:p w14:paraId="5F46EFF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Если на аппарате ИВЛ предусмотрен постоянный расход на протяжении всего дыхательного цикла, повторяют пункты 3) – 8) при минимальной настройке постоянного расхода, доступного на аппарате ИВЛ.</w:t>
      </w:r>
      <w:bookmarkEnd w:id="118"/>
    </w:p>
    <w:p w14:paraId="3F7044F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w:t>
      </w:r>
      <w:r w:rsidRPr="002A5E48">
        <w:rPr>
          <w:rFonts w:ascii="Arial" w:eastAsia="Times New Roman" w:hAnsi="Arial" w:cs="Arial"/>
          <w:bCs/>
          <w:sz w:val="24"/>
          <w:szCs w:val="24"/>
        </w:rPr>
        <w:tab/>
        <w:t>Защита от опасных значений выходных характеристик</w:t>
      </w:r>
    </w:p>
    <w:p w14:paraId="5112DC6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201.12.4.4</w:t>
      </w:r>
      <w:r w:rsidRPr="002A5E48">
        <w:rPr>
          <w:rFonts w:ascii="Arial" w:eastAsia="Times New Roman" w:hAnsi="Arial" w:cs="Arial"/>
          <w:bCs/>
          <w:sz w:val="24"/>
          <w:szCs w:val="24"/>
        </w:rPr>
        <w:tab/>
        <w:t>Некорректные выходные характеристики</w:t>
      </w:r>
    </w:p>
    <w:p w14:paraId="5B9EFE8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(заменить проверку соответствия следующим текстом):</w:t>
      </w:r>
    </w:p>
    <w:p w14:paraId="7D96DB4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aa</w:t>
      </w:r>
      <w:r w:rsidRPr="002A5E48">
        <w:rPr>
          <w:rFonts w:ascii="Arial" w:eastAsia="Times New Roman" w:hAnsi="Arial" w:cs="Arial"/>
          <w:bCs/>
          <w:sz w:val="24"/>
          <w:szCs w:val="24"/>
        </w:rPr>
        <w:t>)</w:t>
      </w:r>
      <w:r w:rsidRPr="002A5E48">
        <w:rPr>
          <w:rFonts w:ascii="Arial" w:eastAsia="Times New Roman" w:hAnsi="Arial" w:cs="Arial"/>
          <w:bCs/>
          <w:sz w:val="24"/>
          <w:szCs w:val="24"/>
        </w:rPr>
        <w:tab/>
        <w:t>Любое изменение настройки давления и его связь с любыми другими настройками давления должны отображаться во время выполнения настройки.</w:t>
      </w:r>
    </w:p>
    <w:p w14:paraId="1F671E0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bb</w:t>
      </w:r>
      <w:r w:rsidRPr="002A5E48">
        <w:rPr>
          <w:rFonts w:ascii="Arial" w:eastAsia="Times New Roman" w:hAnsi="Arial" w:cs="Arial"/>
          <w:bCs/>
          <w:sz w:val="24"/>
          <w:szCs w:val="24"/>
        </w:rPr>
        <w:t>)</w:t>
      </w:r>
      <w:r w:rsidRPr="002A5E48">
        <w:rPr>
          <w:rFonts w:ascii="Arial" w:eastAsia="Times New Roman" w:hAnsi="Arial" w:cs="Arial"/>
          <w:bCs/>
          <w:sz w:val="24"/>
          <w:szCs w:val="24"/>
        </w:rPr>
        <w:tab/>
        <w:t xml:space="preserve">Любая настройка, влияющая на отношение </w:t>
      </w:r>
      <w:r w:rsidRPr="002A5E48">
        <w:rPr>
          <w:rFonts w:ascii="Arial" w:eastAsia="Times New Roman" w:hAnsi="Arial" w:cs="Arial"/>
          <w:bCs/>
          <w:sz w:val="24"/>
          <w:szCs w:val="24"/>
          <w:lang w:val="en-GB"/>
        </w:rPr>
        <w:t>I</w:t>
      </w:r>
      <w:r w:rsidRPr="002A5E48">
        <w:rPr>
          <w:rFonts w:ascii="Arial" w:eastAsia="Times New Roman" w:hAnsi="Arial" w:cs="Arial"/>
          <w:bCs/>
          <w:sz w:val="24"/>
          <w:szCs w:val="24"/>
        </w:rPr>
        <w:t>:</w:t>
      </w:r>
      <w:r w:rsidRPr="002A5E48">
        <w:rPr>
          <w:rFonts w:ascii="Arial" w:eastAsia="Times New Roman" w:hAnsi="Arial" w:cs="Arial"/>
          <w:bCs/>
          <w:sz w:val="24"/>
          <w:szCs w:val="24"/>
          <w:lang w:val="en-GB"/>
        </w:rPr>
        <w:t>E</w:t>
      </w:r>
      <w:r w:rsidRPr="002A5E48">
        <w:rPr>
          <w:rFonts w:ascii="Arial" w:eastAsia="Times New Roman" w:hAnsi="Arial" w:cs="Arial"/>
          <w:bCs/>
          <w:sz w:val="24"/>
          <w:szCs w:val="24"/>
        </w:rPr>
        <w:t xml:space="preserve"> или время вдоха, должна отображаться вместе с отношением </w:t>
      </w:r>
      <w:r w:rsidRPr="002A5E48">
        <w:rPr>
          <w:rFonts w:ascii="Arial" w:eastAsia="Times New Roman" w:hAnsi="Arial" w:cs="Arial"/>
          <w:bCs/>
          <w:sz w:val="24"/>
          <w:szCs w:val="24"/>
          <w:lang w:val="en-GB"/>
        </w:rPr>
        <w:t>I</w:t>
      </w:r>
      <w:r w:rsidRPr="002A5E48">
        <w:rPr>
          <w:rFonts w:ascii="Arial" w:eastAsia="Times New Roman" w:hAnsi="Arial" w:cs="Arial"/>
          <w:bCs/>
          <w:sz w:val="24"/>
          <w:szCs w:val="24"/>
        </w:rPr>
        <w:t>:</w:t>
      </w:r>
      <w:r w:rsidRPr="002A5E48">
        <w:rPr>
          <w:rFonts w:ascii="Arial" w:eastAsia="Times New Roman" w:hAnsi="Arial" w:cs="Arial"/>
          <w:bCs/>
          <w:sz w:val="24"/>
          <w:szCs w:val="24"/>
          <w:lang w:val="en-GB"/>
        </w:rPr>
        <w:t>E</w:t>
      </w:r>
      <w:r w:rsidRPr="002A5E48">
        <w:rPr>
          <w:rFonts w:ascii="Arial" w:eastAsia="Times New Roman" w:hAnsi="Arial" w:cs="Arial"/>
          <w:bCs/>
          <w:sz w:val="24"/>
          <w:szCs w:val="24"/>
        </w:rPr>
        <w:t xml:space="preserve"> и временем вдоха во время выполнения настройки.</w:t>
      </w:r>
    </w:p>
    <w:p w14:paraId="51F7569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cc</w:t>
      </w:r>
      <w:r w:rsidRPr="002A5E48">
        <w:rPr>
          <w:rFonts w:ascii="Arial" w:eastAsia="Times New Roman" w:hAnsi="Arial" w:cs="Arial"/>
          <w:bCs/>
          <w:sz w:val="24"/>
          <w:szCs w:val="24"/>
        </w:rPr>
        <w:t>)</w:t>
      </w:r>
      <w:r w:rsidRPr="002A5E48">
        <w:rPr>
          <w:rFonts w:ascii="Arial" w:eastAsia="Times New Roman" w:hAnsi="Arial" w:cs="Arial"/>
          <w:bCs/>
          <w:sz w:val="24"/>
          <w:szCs w:val="24"/>
        </w:rPr>
        <w:tab/>
        <w:t>Аппарат ИВЛ должен предоставлять ответственной организации средства, позволяющие наблюдающему врачу или профессиональному оператору медицинского учреждения иметь прямой доступ к настройкам вентиляции и пределам срабатывания сигналов тревоги (см. подраздел 201.107).</w:t>
      </w:r>
    </w:p>
    <w:p w14:paraId="18C1E89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dd</w:t>
      </w:r>
      <w:r w:rsidRPr="002A5E48">
        <w:rPr>
          <w:rFonts w:ascii="Arial" w:eastAsia="Times New Roman" w:hAnsi="Arial" w:cs="Arial"/>
          <w:bCs/>
          <w:sz w:val="24"/>
          <w:szCs w:val="24"/>
        </w:rPr>
        <w:t>)</w:t>
      </w:r>
      <w:r w:rsidRPr="002A5E48">
        <w:rPr>
          <w:rFonts w:ascii="Arial" w:eastAsia="Times New Roman" w:hAnsi="Arial" w:cs="Arial"/>
          <w:bCs/>
          <w:sz w:val="24"/>
          <w:szCs w:val="24"/>
        </w:rPr>
        <w:tab/>
        <w:t>Аппарат ИВЛ должен предоставлять ответственной организации, наблюдающему врачу или профессиональному оператору медицинского учреждения возможность ограничения доступа непрофессионального оператора к настройкам вентиляции и настройкам сигнализации (см. подраздел 201.107).</w:t>
      </w:r>
    </w:p>
    <w:p w14:paraId="620423B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 xml:space="preserve">Настройки, требующие защиты, включают установленную частоту, отношение </w:t>
      </w:r>
      <w:r w:rsidRPr="002A5E48">
        <w:rPr>
          <w:rFonts w:ascii="Arial" w:eastAsia="Times New Roman" w:hAnsi="Arial" w:cs="Arial"/>
          <w:bCs/>
          <w:sz w:val="24"/>
          <w:szCs w:val="24"/>
          <w:lang w:val="en-GB"/>
        </w:rPr>
        <w:t>I</w:t>
      </w:r>
      <w:r w:rsidRPr="002A5E48">
        <w:rPr>
          <w:rFonts w:ascii="Arial" w:eastAsia="Times New Roman" w:hAnsi="Arial" w:cs="Arial"/>
          <w:bCs/>
          <w:sz w:val="24"/>
          <w:szCs w:val="24"/>
        </w:rPr>
        <w:t>:</w:t>
      </w:r>
      <w:r w:rsidRPr="002A5E48">
        <w:rPr>
          <w:rFonts w:ascii="Arial" w:eastAsia="Times New Roman" w:hAnsi="Arial" w:cs="Arial"/>
          <w:bCs/>
          <w:sz w:val="24"/>
          <w:szCs w:val="24"/>
          <w:lang w:val="en-GB"/>
        </w:rPr>
        <w:t>E</w:t>
      </w:r>
      <w:r w:rsidRPr="002A5E48">
        <w:rPr>
          <w:rFonts w:ascii="Arial" w:eastAsia="Times New Roman" w:hAnsi="Arial" w:cs="Arial"/>
          <w:bCs/>
          <w:sz w:val="24"/>
          <w:szCs w:val="24"/>
        </w:rPr>
        <w:t>, время вдоха, ограничение регулируемого давления, предельное значение сигнала тревоги высокого давления вдоха и тип аппаратного вдоха.</w:t>
      </w:r>
    </w:p>
    <w:p w14:paraId="53DA4AC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функционального испытания.</w:t>
      </w:r>
    </w:p>
    <w:p w14:paraId="787318A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Дополнительные подразделы:</w:t>
      </w:r>
    </w:p>
    <w:p w14:paraId="72854AC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201.12.4.101</w:t>
      </w:r>
      <w:r w:rsidRPr="002A5E48">
        <w:rPr>
          <w:rFonts w:ascii="Arial" w:eastAsia="Times New Roman" w:hAnsi="Arial" w:cs="Arial"/>
          <w:bCs/>
          <w:sz w:val="24"/>
          <w:szCs w:val="24"/>
        </w:rPr>
        <w:tab/>
        <w:t>Датчик кислорода</w:t>
      </w:r>
    </w:p>
    <w:p w14:paraId="7E93AB2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a</w:t>
      </w:r>
      <w:r w:rsidRPr="002A5E48">
        <w:rPr>
          <w:rFonts w:ascii="Arial" w:eastAsia="Times New Roman" w:hAnsi="Arial" w:cs="Arial"/>
          <w:bCs/>
          <w:sz w:val="24"/>
          <w:szCs w:val="24"/>
        </w:rPr>
        <w:t>)</w:t>
      </w:r>
      <w:r w:rsidRPr="002A5E48">
        <w:rPr>
          <w:rFonts w:ascii="Arial" w:eastAsia="Times New Roman" w:hAnsi="Arial" w:cs="Arial"/>
          <w:bCs/>
          <w:sz w:val="24"/>
          <w:szCs w:val="24"/>
        </w:rPr>
        <w:tab/>
        <w:t>При наличии регулятора концентрации кислорода на вдохе аппарат ИВЛ должен либо</w:t>
      </w:r>
    </w:p>
    <w:p w14:paraId="021A142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быть оснащен аппаратурой контроля кислорода, предназначенной для измерения концентрации кислорода на вдохе (например, на патрубке вдоха или в отверстии для присоединения пациента), которая является неотъемлемой частью аппарата ИВЛ, или</w:t>
      </w:r>
    </w:p>
    <w:p w14:paraId="3D83979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в инструкции по применению должно содержаться указание о том, что перед вводом в эксплуатацию аппарат ИВЛ должен быть оснащен аппаратурой контроля кислорода для измерения концентрации кислорода на вдохе (например, в вдохной ветви или отверстии для присоединения пациента).</w:t>
      </w:r>
    </w:p>
    <w:p w14:paraId="7C5B9F5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b</w:t>
      </w:r>
      <w:r w:rsidRPr="002A5E48">
        <w:rPr>
          <w:rFonts w:ascii="Arial" w:eastAsia="Times New Roman" w:hAnsi="Arial" w:cs="Arial"/>
          <w:bCs/>
          <w:sz w:val="24"/>
          <w:szCs w:val="24"/>
        </w:rPr>
        <w:t>)</w:t>
      </w:r>
      <w:r w:rsidRPr="002A5E48">
        <w:rPr>
          <w:rFonts w:ascii="Arial" w:eastAsia="Times New Roman" w:hAnsi="Arial" w:cs="Arial"/>
          <w:bCs/>
          <w:sz w:val="24"/>
          <w:szCs w:val="24"/>
        </w:rPr>
        <w:tab/>
        <w:t xml:space="preserve">Встроенная аппаратура контроля кислорода должна соответствовать следующим подразделам </w:t>
      </w:r>
      <w:r w:rsidRPr="002A5E48">
        <w:rPr>
          <w:rFonts w:ascii="Arial" w:eastAsia="Times New Roman" w:hAnsi="Arial" w:cs="Arial"/>
          <w:bCs/>
          <w:sz w:val="24"/>
          <w:szCs w:val="24"/>
          <w:lang w:val="en-GB"/>
        </w:rPr>
        <w:t>ISO</w:t>
      </w:r>
      <w:r w:rsidRPr="002A5E48">
        <w:rPr>
          <w:rFonts w:ascii="Arial" w:eastAsia="Times New Roman" w:hAnsi="Arial" w:cs="Arial"/>
          <w:bCs/>
          <w:sz w:val="24"/>
          <w:szCs w:val="24"/>
        </w:rPr>
        <w:t> 80601-2-55:2018:</w:t>
      </w:r>
    </w:p>
    <w:p w14:paraId="61FD1736"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19" w:name="_Ref487542839"/>
      <w:r w:rsidRPr="00B10B5D">
        <w:rPr>
          <w:rFonts w:ascii="Arial" w:eastAsia="Times New Roman" w:hAnsi="Arial" w:cs="Arial"/>
          <w:bCs/>
          <w:sz w:val="24"/>
          <w:szCs w:val="24"/>
        </w:rPr>
        <w:t>201.7.4.3;</w:t>
      </w:r>
    </w:p>
    <w:p w14:paraId="45705273"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B10B5D">
        <w:rPr>
          <w:rFonts w:ascii="Arial" w:eastAsia="Times New Roman" w:hAnsi="Arial" w:cs="Arial"/>
          <w:bCs/>
          <w:sz w:val="24"/>
          <w:szCs w:val="24"/>
        </w:rPr>
        <w:t xml:space="preserve">201.7.9.2.9.101 </w:t>
      </w:r>
      <w:r w:rsidRPr="002A5E48">
        <w:rPr>
          <w:rFonts w:ascii="Arial" w:eastAsia="Times New Roman" w:hAnsi="Arial" w:cs="Arial"/>
          <w:bCs/>
          <w:sz w:val="24"/>
          <w:szCs w:val="24"/>
          <w:lang w:val="en-GB"/>
        </w:rPr>
        <w:t>k</w:t>
      </w:r>
      <w:r w:rsidRPr="00B10B5D">
        <w:rPr>
          <w:rFonts w:ascii="Arial" w:eastAsia="Times New Roman" w:hAnsi="Arial" w:cs="Arial"/>
          <w:bCs/>
          <w:sz w:val="24"/>
          <w:szCs w:val="24"/>
        </w:rPr>
        <w:t>);</w:t>
      </w:r>
    </w:p>
    <w:p w14:paraId="0117EBD5"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B10B5D">
        <w:rPr>
          <w:rFonts w:ascii="Arial" w:eastAsia="Times New Roman" w:hAnsi="Arial" w:cs="Arial"/>
          <w:bCs/>
          <w:sz w:val="24"/>
          <w:szCs w:val="24"/>
        </w:rPr>
        <w:t>201.12.1.101;</w:t>
      </w:r>
    </w:p>
    <w:p w14:paraId="0DBF0CF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w:t>
      </w:r>
      <w:r w:rsidRPr="002A5E48">
        <w:rPr>
          <w:rFonts w:ascii="Arial" w:eastAsia="Times New Roman" w:hAnsi="Arial" w:cs="Arial"/>
          <w:bCs/>
          <w:sz w:val="24"/>
          <w:szCs w:val="24"/>
        </w:rPr>
        <w:t>)</w:t>
      </w:r>
      <w:r w:rsidRPr="002A5E48">
        <w:rPr>
          <w:rFonts w:ascii="Arial" w:eastAsia="Times New Roman" w:hAnsi="Arial" w:cs="Arial"/>
          <w:bCs/>
          <w:sz w:val="24"/>
          <w:szCs w:val="24"/>
        </w:rPr>
        <w:tab/>
      </w:r>
      <w:bookmarkStart w:id="120" w:name="_Hlk66290682"/>
      <w:r w:rsidRPr="002A5E48">
        <w:rPr>
          <w:rFonts w:ascii="Arial" w:eastAsia="Times New Roman" w:hAnsi="Arial" w:cs="Arial"/>
          <w:bCs/>
          <w:sz w:val="24"/>
          <w:szCs w:val="24"/>
        </w:rPr>
        <w:t xml:space="preserve">Во время проведения калибровки/выставления нуля аппаратуры контроля кислорода в соответствии с </w:t>
      </w:r>
      <w:r w:rsidRPr="002A5E48">
        <w:rPr>
          <w:rFonts w:ascii="Arial" w:eastAsia="Times New Roman" w:hAnsi="Arial" w:cs="Arial"/>
          <w:bCs/>
          <w:sz w:val="24"/>
          <w:szCs w:val="24"/>
          <w:lang w:val="en-GB"/>
        </w:rPr>
        <w:t>ISO</w:t>
      </w:r>
      <w:r w:rsidRPr="002A5E48">
        <w:rPr>
          <w:rFonts w:ascii="Arial" w:eastAsia="Times New Roman" w:hAnsi="Arial" w:cs="Arial"/>
          <w:bCs/>
          <w:sz w:val="24"/>
          <w:szCs w:val="24"/>
        </w:rPr>
        <w:t xml:space="preserve"> 80601-2-55:2018, 201.12.4.101.4.1 </w:t>
      </w:r>
      <w:r w:rsidRPr="002A5E48">
        <w:rPr>
          <w:rFonts w:ascii="Arial" w:eastAsia="Times New Roman" w:hAnsi="Arial" w:cs="Arial"/>
          <w:bCs/>
          <w:sz w:val="24"/>
          <w:szCs w:val="24"/>
          <w:lang w:val="en-GB"/>
        </w:rPr>
        <w:t>c</w:t>
      </w:r>
      <w:r w:rsidRPr="002A5E48">
        <w:rPr>
          <w:rFonts w:ascii="Arial" w:eastAsia="Times New Roman" w:hAnsi="Arial" w:cs="Arial"/>
          <w:bCs/>
          <w:sz w:val="24"/>
          <w:szCs w:val="24"/>
        </w:rPr>
        <w:t>) отображение параметров вентиляции, не получаемых от аппаратуры контроля кислорода, не отключают.</w:t>
      </w:r>
    </w:p>
    <w:bookmarkEnd w:id="120"/>
    <w:p w14:paraId="7562321B"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B10B5D">
        <w:rPr>
          <w:rFonts w:ascii="Arial" w:eastAsia="Times New Roman" w:hAnsi="Arial" w:cs="Arial"/>
          <w:bCs/>
          <w:sz w:val="24"/>
          <w:szCs w:val="24"/>
        </w:rPr>
        <w:t>201.12.1.102;</w:t>
      </w:r>
    </w:p>
    <w:p w14:paraId="5329263D"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B10B5D">
        <w:rPr>
          <w:rFonts w:ascii="Arial" w:eastAsia="Times New Roman" w:hAnsi="Arial" w:cs="Arial"/>
          <w:bCs/>
          <w:sz w:val="24"/>
          <w:szCs w:val="24"/>
        </w:rPr>
        <w:t xml:space="preserve">201.12.1.103; </w:t>
      </w:r>
      <w:r w:rsidRPr="002A5E48">
        <w:rPr>
          <w:rFonts w:ascii="Arial" w:eastAsia="Times New Roman" w:hAnsi="Arial" w:cs="Arial"/>
          <w:bCs/>
          <w:sz w:val="24"/>
          <w:szCs w:val="24"/>
        </w:rPr>
        <w:t>и</w:t>
      </w:r>
    </w:p>
    <w:bookmarkEnd w:id="119"/>
    <w:p w14:paraId="6CACCE18" w14:textId="77777777" w:rsidR="002A5E48" w:rsidRPr="00B10B5D"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B10B5D">
        <w:rPr>
          <w:rFonts w:ascii="Arial" w:eastAsia="Times New Roman" w:hAnsi="Arial" w:cs="Arial"/>
          <w:bCs/>
          <w:sz w:val="24"/>
          <w:szCs w:val="24"/>
        </w:rPr>
        <w:t>208.6.1.2.</w:t>
      </w:r>
    </w:p>
    <w:p w14:paraId="3C6B6A0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c</w:t>
      </w:r>
      <w:r w:rsidRPr="002A5E48">
        <w:rPr>
          <w:rFonts w:ascii="Arial" w:eastAsia="Times New Roman" w:hAnsi="Arial" w:cs="Arial"/>
          <w:bCs/>
          <w:sz w:val="24"/>
          <w:szCs w:val="24"/>
        </w:rPr>
        <w:t>)</w:t>
      </w:r>
      <w:r w:rsidRPr="002A5E48">
        <w:rPr>
          <w:rFonts w:ascii="Arial" w:eastAsia="Times New Roman" w:hAnsi="Arial" w:cs="Arial"/>
          <w:bCs/>
          <w:sz w:val="24"/>
          <w:szCs w:val="24"/>
        </w:rPr>
        <w:tab/>
        <w:t>Если аппаратура контроля кислорода не является неотъемлемой частью аппарата ИВЛ, в инструкции по применению должна содержаться информация о месте подключения аппаратуры контроля кислорода.</w:t>
      </w:r>
    </w:p>
    <w:p w14:paraId="7FD04DF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d</w:t>
      </w:r>
      <w:r w:rsidRPr="002A5E48">
        <w:rPr>
          <w:rFonts w:ascii="Arial" w:eastAsia="Times New Roman" w:hAnsi="Arial" w:cs="Arial"/>
          <w:bCs/>
          <w:sz w:val="24"/>
          <w:szCs w:val="24"/>
        </w:rPr>
        <w:t>)</w:t>
      </w:r>
      <w:r w:rsidRPr="002A5E48">
        <w:rPr>
          <w:rFonts w:ascii="Arial" w:eastAsia="Times New Roman" w:hAnsi="Arial" w:cs="Arial"/>
          <w:bCs/>
          <w:sz w:val="24"/>
          <w:szCs w:val="24"/>
        </w:rPr>
        <w:tab/>
        <w:t>Аппаратура контроля кислорода должна быть дополнительно оснащена системой сигнализации, распознающей опасную ситуацию при высоком уровне кислорода.</w:t>
      </w:r>
    </w:p>
    <w:p w14:paraId="754BBD0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e</w:t>
      </w:r>
      <w:r w:rsidRPr="002A5E48">
        <w:rPr>
          <w:rFonts w:ascii="Arial" w:eastAsia="Times New Roman" w:hAnsi="Arial" w:cs="Arial"/>
          <w:bCs/>
          <w:sz w:val="24"/>
          <w:szCs w:val="24"/>
        </w:rPr>
        <w:t>)</w:t>
      </w:r>
      <w:r w:rsidRPr="002A5E48">
        <w:rPr>
          <w:rFonts w:ascii="Arial" w:eastAsia="Times New Roman" w:hAnsi="Arial" w:cs="Arial"/>
          <w:bCs/>
          <w:sz w:val="24"/>
          <w:szCs w:val="24"/>
        </w:rPr>
        <w:tab/>
        <w:t>Опасная ситуация при высоком уровне кислорода:</w:t>
      </w:r>
    </w:p>
    <w:p w14:paraId="759F3CF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должна иметь, по меньшей мере, средний приоритет; если</w:t>
      </w:r>
    </w:p>
    <w:p w14:paraId="78F2829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интеллектуальная система сигнализации на основе дополнительной информации не определяет, что опасная ситуация высокого уровня кислорода блокирована или ее приоритет изменен</w:t>
      </w:r>
    </w:p>
    <w:p w14:paraId="0A895B0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 xml:space="preserve">Опасная ситуация низкого уровня кислорода требуется в соответствии с </w:t>
      </w:r>
      <w:r w:rsidRPr="002A5E48">
        <w:rPr>
          <w:rFonts w:ascii="Arial" w:eastAsia="Times New Roman" w:hAnsi="Arial" w:cs="Arial"/>
          <w:bCs/>
          <w:sz w:val="24"/>
          <w:szCs w:val="24"/>
          <w:lang w:val="en-GB"/>
        </w:rPr>
        <w:t>ISO</w:t>
      </w:r>
      <w:r w:rsidRPr="002A5E48">
        <w:rPr>
          <w:rFonts w:ascii="Arial" w:eastAsia="Times New Roman" w:hAnsi="Arial" w:cs="Arial"/>
          <w:bCs/>
          <w:sz w:val="24"/>
          <w:szCs w:val="24"/>
        </w:rPr>
        <w:t> 80601-2-55.</w:t>
      </w:r>
    </w:p>
    <w:p w14:paraId="5276434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xml:space="preserve">Соответствие проверяют с помощью испытаний в соответствии с </w:t>
      </w:r>
      <w:r w:rsidRPr="002A5E48">
        <w:rPr>
          <w:rFonts w:ascii="Arial" w:eastAsia="Times New Roman" w:hAnsi="Arial" w:cs="Arial"/>
          <w:bCs/>
          <w:sz w:val="24"/>
          <w:szCs w:val="24"/>
          <w:lang w:val="en-GB"/>
        </w:rPr>
        <w:t>ISO</w:t>
      </w:r>
      <w:r w:rsidRPr="002A5E48">
        <w:rPr>
          <w:rFonts w:ascii="Arial" w:eastAsia="Times New Roman" w:hAnsi="Arial" w:cs="Arial"/>
          <w:bCs/>
          <w:sz w:val="24"/>
          <w:szCs w:val="24"/>
        </w:rPr>
        <w:t> 80601-2 55:2018 и, при необходимости, посредством изучения инструкций по применению.</w:t>
      </w:r>
    </w:p>
    <w:p w14:paraId="1E00FBC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201.12.4.102</w:t>
      </w:r>
      <w:r w:rsidRPr="002A5E48">
        <w:rPr>
          <w:rFonts w:ascii="Arial" w:eastAsia="Times New Roman" w:hAnsi="Arial" w:cs="Arial"/>
          <w:bCs/>
          <w:sz w:val="24"/>
          <w:szCs w:val="24"/>
        </w:rPr>
        <w:tab/>
        <w:t>Измерение давления в дыхательных путях</w:t>
      </w:r>
    </w:p>
    <w:p w14:paraId="26C7BF1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57FB696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а)</w:t>
      </w:r>
      <w:r w:rsidRPr="002A5E48">
        <w:rPr>
          <w:rFonts w:ascii="Arial" w:eastAsia="Times New Roman" w:hAnsi="Arial" w:cs="Arial"/>
          <w:bCs/>
          <w:sz w:val="24"/>
          <w:szCs w:val="24"/>
        </w:rPr>
        <w:tab/>
        <w:t>Аппарат ИВЛ должен быть оснащен контрольной аппаратурой для индикации давления в дыхательных путях.</w:t>
      </w:r>
    </w:p>
    <w:p w14:paraId="6307017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Место фактического измерения</w:t>
      </w:r>
    </w:p>
    <w:p w14:paraId="1ECFE76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 xml:space="preserve">может находиться в любой точке дыхательного контура аппарата ИВЛ, но </w:t>
      </w:r>
    </w:p>
    <w:p w14:paraId="28EE3F7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отображаемое значение должно относиться к отверстию для присоединения пациента.</w:t>
      </w:r>
    </w:p>
    <w:p w14:paraId="57050C7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В установившемся режиме отображаемое давление в дыхательных путях должно быть точным с погрешностью ± (2 гПа + 4 % от фактического показания) (± (2 см вод. ст. + 4 % от фактического показания)).</w:t>
      </w:r>
    </w:p>
    <w:p w14:paraId="77BC54C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d)</w:t>
      </w:r>
      <w:r w:rsidRPr="002A5E48">
        <w:rPr>
          <w:rFonts w:ascii="Arial" w:eastAsia="Times New Roman" w:hAnsi="Arial" w:cs="Arial"/>
          <w:bCs/>
          <w:sz w:val="24"/>
          <w:szCs w:val="24"/>
        </w:rPr>
        <w:tab/>
        <w:t>Аппаратура контроля давления в дыхательных путях должна быть оснащена системой сигнализации, которая способна определять, по меньшей мере, опасную ситуацию среднего приоритета, чтобы указывать на достижение предельного значения сигнализации низкого давления в дыхательных путях.</w:t>
      </w:r>
    </w:p>
    <w:p w14:paraId="0F0E03F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Аппаратура контроля давления в дыхательных путях может быть оснащена системой сигнализации, которая начинает с сигнала об опасной ситуации низкого приоритета, чтобы указать, когда давление в дыхательных путях достигает предельного значения, и переходит к сигналу об опасной ситуации среднего приоритета, если такое состояние сохраняется.</w:t>
      </w:r>
    </w:p>
    <w:p w14:paraId="27BA8C9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Предельное значение сигнала тревоги давления в дыхательных путях может:</w:t>
      </w:r>
    </w:p>
    <w:p w14:paraId="3AAF8A3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w:t>
      </w:r>
      <w:r w:rsidRPr="002A5E48">
        <w:rPr>
          <w:rFonts w:ascii="Arial" w:eastAsia="Times New Roman" w:hAnsi="Arial" w:cs="Arial"/>
          <w:bCs/>
          <w:sz w:val="24"/>
          <w:szCs w:val="24"/>
        </w:rPr>
        <w:t>)</w:t>
      </w:r>
      <w:r w:rsidRPr="002A5E48">
        <w:rPr>
          <w:rFonts w:ascii="Arial" w:eastAsia="Times New Roman" w:hAnsi="Arial" w:cs="Arial"/>
          <w:bCs/>
          <w:sz w:val="24"/>
          <w:szCs w:val="24"/>
        </w:rPr>
        <w:tab/>
        <w:t>быть заранее отрегулировано;</w:t>
      </w:r>
    </w:p>
    <w:p w14:paraId="7B563D4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ii</w:t>
      </w:r>
      <w:r w:rsidRPr="002A5E48">
        <w:rPr>
          <w:rFonts w:ascii="Arial" w:eastAsia="Times New Roman" w:hAnsi="Arial" w:cs="Arial"/>
          <w:bCs/>
          <w:sz w:val="24"/>
          <w:szCs w:val="24"/>
        </w:rPr>
        <w:t>)</w:t>
      </w:r>
      <w:r w:rsidRPr="002A5E48">
        <w:rPr>
          <w:rFonts w:ascii="Arial" w:eastAsia="Times New Roman" w:hAnsi="Arial" w:cs="Arial"/>
          <w:bCs/>
          <w:sz w:val="24"/>
          <w:szCs w:val="24"/>
        </w:rPr>
        <w:tab/>
        <w:t>регулироваться ответственной организацией;</w:t>
      </w:r>
    </w:p>
    <w:p w14:paraId="3679390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2</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638D03B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iii</w:t>
      </w:r>
      <w:r w:rsidRPr="002A5E48">
        <w:rPr>
          <w:rFonts w:ascii="Arial" w:eastAsia="Times New Roman" w:hAnsi="Arial" w:cs="Arial"/>
          <w:bCs/>
          <w:sz w:val="24"/>
          <w:szCs w:val="24"/>
        </w:rPr>
        <w:t>)</w:t>
      </w:r>
      <w:r w:rsidRPr="002A5E48">
        <w:rPr>
          <w:rFonts w:ascii="Arial" w:eastAsia="Times New Roman" w:hAnsi="Arial" w:cs="Arial"/>
          <w:bCs/>
          <w:sz w:val="24"/>
          <w:szCs w:val="24"/>
        </w:rPr>
        <w:tab/>
        <w:t>регулироваться оператором;</w:t>
      </w:r>
    </w:p>
    <w:p w14:paraId="33D4D60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iv</w:t>
      </w:r>
      <w:r w:rsidRPr="002A5E48">
        <w:rPr>
          <w:rFonts w:ascii="Arial" w:eastAsia="Times New Roman" w:hAnsi="Arial" w:cs="Arial"/>
          <w:bCs/>
          <w:sz w:val="24"/>
          <w:szCs w:val="24"/>
        </w:rPr>
        <w:t>)</w:t>
      </w:r>
      <w:r w:rsidRPr="002A5E48">
        <w:rPr>
          <w:rFonts w:ascii="Arial" w:eastAsia="Times New Roman" w:hAnsi="Arial" w:cs="Arial"/>
          <w:bCs/>
          <w:sz w:val="24"/>
          <w:szCs w:val="24"/>
        </w:rPr>
        <w:tab/>
        <w:t>регулироваться аппаратом ИВЛ; или</w:t>
      </w:r>
    </w:p>
    <w:p w14:paraId="0723B41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v</w:t>
      </w:r>
      <w:r w:rsidRPr="002A5E48">
        <w:rPr>
          <w:rFonts w:ascii="Arial" w:eastAsia="Times New Roman" w:hAnsi="Arial" w:cs="Arial"/>
          <w:bCs/>
          <w:sz w:val="24"/>
          <w:szCs w:val="24"/>
        </w:rPr>
        <w:t>)</w:t>
      </w:r>
      <w:r w:rsidRPr="002A5E48">
        <w:rPr>
          <w:rFonts w:ascii="Arial" w:eastAsia="Times New Roman" w:hAnsi="Arial" w:cs="Arial"/>
          <w:bCs/>
          <w:sz w:val="24"/>
          <w:szCs w:val="24"/>
        </w:rPr>
        <w:tab/>
        <w:t>регулироваться совместно оператором и аппаратом ИВЛ.</w:t>
      </w:r>
    </w:p>
    <w:p w14:paraId="7FC1BA1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Если предельное значение сигнала тревоги регулируется аппаратом ИВЛ, краткое описание алгоритма, определяющего предельное значение сигнала тревоги, должно быть указано в инструкции по применению.</w:t>
      </w:r>
    </w:p>
    <w:p w14:paraId="460DD4D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3</w:t>
      </w:r>
      <w:r w:rsidRPr="002A5E48">
        <w:rPr>
          <w:rFonts w:ascii="Arial" w:eastAsia="Times New Roman" w:hAnsi="Arial" w:cs="Arial"/>
          <w:bCs/>
          <w:sz w:val="24"/>
          <w:szCs w:val="24"/>
        </w:rPr>
        <w:tab/>
        <w:t>В зависимости от типа используемого режима вентиляции может быть несколько действующих предельных значений сигнала тревоги.</w:t>
      </w:r>
    </w:p>
    <w:p w14:paraId="1BABCC2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функционального испытания.</w:t>
      </w:r>
    </w:p>
    <w:p w14:paraId="28C47C1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201.12.4.103</w:t>
      </w:r>
      <w:r w:rsidRPr="002A5E48">
        <w:rPr>
          <w:rFonts w:ascii="Arial" w:eastAsia="Times New Roman" w:hAnsi="Arial" w:cs="Arial"/>
          <w:bCs/>
          <w:sz w:val="24"/>
          <w:szCs w:val="24"/>
        </w:rPr>
        <w:tab/>
        <w:t>Измерение объема выдоха и опасные ситуации сигнализации низкого объема</w:t>
      </w:r>
    </w:p>
    <w:p w14:paraId="14D867F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4D19A67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Аппарат ИВЛ, предназначенный для обеспечения дыхательного объема более 50 мл, должен быть оснащен либо:</w:t>
      </w:r>
    </w:p>
    <w:p w14:paraId="6C1398A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контрольной аппаратурой для индикации объема выдоха через отверстие для присоединения пациента; либо</w:t>
      </w:r>
    </w:p>
    <w:p w14:paraId="46D49A8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контрольной аппаратурой для измерения концентрации CO2 в конце выдоха (см. 201.12.1.104).</w:t>
      </w:r>
    </w:p>
    <w:p w14:paraId="653844A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Контрольная аппаратура для индикации объема выдоха должна включать систему сигнализации, которая способна определять техническую опасную ситуацию, чтобы сигнализировать о том, что параметры в дыхательном контуре достигли предельного значения сигнализации о чрезмерной утечке (201.12.4.111).</w:t>
      </w:r>
    </w:p>
    <w:p w14:paraId="3AAF2CF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Индикацию значения контрольной аппаратуры объема выдоха и связанных с ним опасных ситуаций допускается отключать при использовании аппаратуры контроля дыхательного объема.</w:t>
      </w:r>
    </w:p>
    <w:p w14:paraId="6D5DA9B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d)</w:t>
      </w:r>
      <w:r w:rsidRPr="002A5E48">
        <w:rPr>
          <w:rFonts w:ascii="Arial" w:eastAsia="Times New Roman" w:hAnsi="Arial" w:cs="Arial"/>
          <w:bCs/>
          <w:sz w:val="24"/>
          <w:szCs w:val="24"/>
        </w:rPr>
        <w:tab/>
        <w:t>Точность аппаратуры контроля объема выдоха должна быть указана в инструкции по применению.</w:t>
      </w:r>
    </w:p>
    <w:p w14:paraId="3D44E07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Контрольная аппаратура для индикации объема выдоха через отверстие для присоединения пациента может быть предоставлена в качестве опции.</w:t>
      </w:r>
    </w:p>
    <w:p w14:paraId="16633EC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e)</w:t>
      </w:r>
      <w:r w:rsidRPr="002A5E48">
        <w:rPr>
          <w:rFonts w:ascii="Arial" w:eastAsia="Times New Roman" w:hAnsi="Arial" w:cs="Arial"/>
          <w:bCs/>
          <w:sz w:val="24"/>
          <w:szCs w:val="24"/>
        </w:rPr>
        <w:tab/>
        <w:t>Аппаратура контроля объема выдоха должна быть оснащена системой сигнализации, которая способна определять, по меньшей мере, опасную ситуацию среднего приоритета, чтобы указывать, когда:</w:t>
      </w:r>
    </w:p>
    <w:p w14:paraId="786BDEB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достигнут предел сигнала тревоги низкого объема выдоха; и</w:t>
      </w:r>
    </w:p>
    <w:p w14:paraId="5D4CC3F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достигнут предел сигнала тревоги высокого объема выдоха.</w:t>
      </w:r>
    </w:p>
    <w:p w14:paraId="6506A35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f)</w:t>
      </w:r>
      <w:r w:rsidRPr="002A5E48">
        <w:rPr>
          <w:rFonts w:ascii="Arial" w:eastAsia="Times New Roman" w:hAnsi="Arial" w:cs="Arial"/>
          <w:bCs/>
          <w:sz w:val="24"/>
          <w:szCs w:val="24"/>
        </w:rPr>
        <w:tab/>
        <w:t>Аппаратура контроля объема выдоха может быть оснащена системой сигнализации, которая:</w:t>
      </w:r>
    </w:p>
    <w:p w14:paraId="4AB4F47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начинает с сигнала об опасной ситуации низкого приоритета, чтобы указать, когда объем выдоха либо достигает предельного значения сигнала тревоги, и</w:t>
      </w:r>
    </w:p>
    <w:p w14:paraId="1B12FAA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переходит к сигналу об опасной ситуации среднего приоритета, если такое состояние сохраняется.</w:t>
      </w:r>
    </w:p>
    <w:p w14:paraId="4226C3D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g</w:t>
      </w:r>
      <w:r w:rsidRPr="002A5E48">
        <w:rPr>
          <w:rFonts w:ascii="Arial" w:eastAsia="Times New Roman" w:hAnsi="Arial" w:cs="Arial"/>
          <w:bCs/>
          <w:sz w:val="24"/>
          <w:szCs w:val="24"/>
        </w:rPr>
        <w:t>)</w:t>
      </w:r>
      <w:r w:rsidRPr="002A5E48">
        <w:rPr>
          <w:rFonts w:ascii="Arial" w:eastAsia="Times New Roman" w:hAnsi="Arial" w:cs="Arial"/>
          <w:bCs/>
          <w:sz w:val="24"/>
          <w:szCs w:val="24"/>
        </w:rPr>
        <w:tab/>
        <w:t>Предельное значение сигнала тревоги объема выдоха может:</w:t>
      </w:r>
    </w:p>
    <w:p w14:paraId="6432F90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быть заранее отрегулировано;</w:t>
      </w:r>
    </w:p>
    <w:p w14:paraId="12883BB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регулироваться ответственной организацией;</w:t>
      </w:r>
    </w:p>
    <w:p w14:paraId="0F66A6F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lang w:val="en-GB"/>
        </w:rPr>
        <w:t> </w:t>
      </w:r>
      <w:r w:rsidRPr="002A5E48">
        <w:rPr>
          <w:rFonts w:ascii="Arial" w:eastAsia="Times New Roman" w:hAnsi="Arial" w:cs="Arial"/>
          <w:bCs/>
          <w:sz w:val="24"/>
          <w:szCs w:val="24"/>
        </w:rPr>
        <w:t>2</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7020AF1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регулироваться оператором;</w:t>
      </w:r>
    </w:p>
    <w:p w14:paraId="30E90EB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w:t>
      </w:r>
      <w:r w:rsidRPr="002A5E48">
        <w:rPr>
          <w:rFonts w:ascii="Arial" w:eastAsia="Times New Roman" w:hAnsi="Arial" w:cs="Arial"/>
          <w:bCs/>
          <w:sz w:val="24"/>
          <w:szCs w:val="24"/>
        </w:rPr>
        <w:tab/>
        <w:t>регулироваться аппаратом ИВЛ; или</w:t>
      </w:r>
    </w:p>
    <w:p w14:paraId="77E77AB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5)</w:t>
      </w:r>
      <w:r w:rsidRPr="002A5E48">
        <w:rPr>
          <w:rFonts w:ascii="Arial" w:eastAsia="Times New Roman" w:hAnsi="Arial" w:cs="Arial"/>
          <w:bCs/>
          <w:sz w:val="24"/>
          <w:szCs w:val="24"/>
        </w:rPr>
        <w:tab/>
        <w:t>регулироваться совместно оператором и аппаратом ИВЛ.</w:t>
      </w:r>
    </w:p>
    <w:p w14:paraId="065AD92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h</w:t>
      </w:r>
      <w:r w:rsidRPr="002A5E48">
        <w:rPr>
          <w:rFonts w:ascii="Arial" w:eastAsia="Times New Roman" w:hAnsi="Arial" w:cs="Arial"/>
          <w:bCs/>
          <w:sz w:val="24"/>
          <w:szCs w:val="24"/>
        </w:rPr>
        <w:t>)</w:t>
      </w:r>
      <w:r w:rsidRPr="002A5E48">
        <w:rPr>
          <w:rFonts w:ascii="Arial" w:eastAsia="Times New Roman" w:hAnsi="Arial" w:cs="Arial"/>
          <w:bCs/>
          <w:sz w:val="24"/>
          <w:szCs w:val="24"/>
        </w:rPr>
        <w:tab/>
        <w:t>Если предельное значение сигнала тревоги регулируется аппаратом ИВЛ, краткое описание алгоритма, определяющего предельное значение сигнала тревоги, должно быть указано в инструкции по применению.</w:t>
      </w:r>
    </w:p>
    <w:p w14:paraId="664A7D5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3</w:t>
      </w:r>
      <w:r w:rsidRPr="002A5E48">
        <w:rPr>
          <w:rFonts w:ascii="Arial" w:eastAsia="Times New Roman" w:hAnsi="Arial" w:cs="Arial"/>
          <w:bCs/>
          <w:sz w:val="24"/>
          <w:szCs w:val="24"/>
        </w:rPr>
        <w:tab/>
        <w:t>В зависимости от типа используемого режима вентиляции может быть несколько действующих предельных значений сигнала тревоги.</w:t>
      </w:r>
    </w:p>
    <w:p w14:paraId="52B8802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i</w:t>
      </w:r>
      <w:r w:rsidRPr="002A5E48">
        <w:rPr>
          <w:rFonts w:ascii="Arial" w:eastAsia="Times New Roman" w:hAnsi="Arial" w:cs="Arial"/>
          <w:bCs/>
          <w:sz w:val="24"/>
          <w:szCs w:val="24"/>
        </w:rPr>
        <w:t>)</w:t>
      </w:r>
      <w:r w:rsidRPr="002A5E48">
        <w:rPr>
          <w:rFonts w:ascii="Arial" w:eastAsia="Times New Roman" w:hAnsi="Arial" w:cs="Arial"/>
          <w:bCs/>
          <w:sz w:val="24"/>
          <w:szCs w:val="24"/>
        </w:rPr>
        <w:tab/>
        <w:t>Соответствие проверяют с помощью функционального испытания при режимах испытаний, описанных в таблице 201.104 и таблице 201.105, а также изучения инструкций по применению.</w:t>
      </w:r>
    </w:p>
    <w:p w14:paraId="0B1A0FF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Выбирают и устанавливают наиболее неблагоприятную конфигурацию дыхательного контура, указанную в инструкции по применению.</w:t>
      </w:r>
    </w:p>
    <w:p w14:paraId="01E2895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Минимальная и максимальная податливость дыхательного контура.</w:t>
      </w:r>
    </w:p>
    <w:p w14:paraId="6ABB7A9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При испытании с увлажнителем, когда место измерения не находится вблизи отверстия для присоединения пациента, проводят испытания при минимальном и максимальном уровне воды (два набора испытаний для увлажнителя).</w:t>
      </w:r>
    </w:p>
    <w:p w14:paraId="355ABE3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201.12.4.104</w:t>
      </w:r>
      <w:r w:rsidRPr="002A5E48">
        <w:rPr>
          <w:rFonts w:ascii="Arial" w:eastAsia="Times New Roman" w:hAnsi="Arial" w:cs="Arial"/>
          <w:bCs/>
          <w:sz w:val="24"/>
          <w:szCs w:val="24"/>
        </w:rPr>
        <w:tab/>
        <w:t>Аппаратура контроля уровня CO2 в конце выдоха</w:t>
      </w:r>
    </w:p>
    <w:p w14:paraId="7540EA4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5669520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а)</w:t>
      </w:r>
      <w:r w:rsidRPr="002A5E48">
        <w:rPr>
          <w:rFonts w:ascii="Arial" w:eastAsia="Times New Roman" w:hAnsi="Arial" w:cs="Arial"/>
          <w:bCs/>
          <w:sz w:val="24"/>
          <w:szCs w:val="24"/>
        </w:rPr>
        <w:tab/>
        <w:t>Несмотря на требования подраздела 201.12.4.103, в качестве альтернативы подразделу 201.12.4.103 аппарат ИВЛ допускается оснащать одним из следующих устройств:</w:t>
      </w:r>
    </w:p>
    <w:p w14:paraId="217CD07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аппаратурой контроля CO2 для измерения концентрации углекислого газа в выдыхаемом воздухе (например, в патрубке выдоха или в отверстии для присоединения пациента), которая является неотъемлемой частью аппарата ИВЛ, или</w:t>
      </w:r>
    </w:p>
    <w:p w14:paraId="4C55B9E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функциональным соединением с аппаратурой контроля CO2, позволяющим аппарату ИВЛ определять, когда используется аппаратура контроля CO2.</w:t>
      </w:r>
    </w:p>
    <w:p w14:paraId="0FCA6D0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Встроенная аппаратура контроля CO2 должна соответствовать следующим подразделам ISO 80601-2-55:2018:</w:t>
      </w:r>
    </w:p>
    <w:p w14:paraId="63C5544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201.7.4.3;</w:t>
      </w:r>
    </w:p>
    <w:p w14:paraId="243FCEA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201.7.9.2.9.101 k);</w:t>
      </w:r>
    </w:p>
    <w:p w14:paraId="3EE713B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201.12.1.101;</w:t>
      </w:r>
    </w:p>
    <w:p w14:paraId="41EB23E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w:t>
      </w:r>
      <w:r w:rsidRPr="002A5E48">
        <w:rPr>
          <w:rFonts w:ascii="Arial" w:eastAsia="Times New Roman" w:hAnsi="Arial" w:cs="Arial"/>
          <w:bCs/>
          <w:sz w:val="24"/>
          <w:szCs w:val="24"/>
        </w:rPr>
        <w:tab/>
        <w:t>В период калибровки/выставления нуля аппаратуры контроля CO2 в соответствии с подразделом 201.12.4.101.4.1 c) ISO 80601-2-55:2018 отображение параметров вентиляции, не полученных от аппаратуры контроля CO2, не должно быть признано недействительным.</w:t>
      </w:r>
    </w:p>
    <w:p w14:paraId="74CDFE8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4)</w:t>
      </w:r>
      <w:r w:rsidRPr="002A5E48">
        <w:rPr>
          <w:rFonts w:ascii="Arial" w:eastAsia="Times New Roman" w:hAnsi="Arial" w:cs="Arial"/>
          <w:bCs/>
          <w:sz w:val="24"/>
          <w:szCs w:val="24"/>
        </w:rPr>
        <w:tab/>
        <w:t>201.12.1.102;</w:t>
      </w:r>
    </w:p>
    <w:p w14:paraId="1DAA938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5)</w:t>
      </w:r>
      <w:r w:rsidRPr="002A5E48">
        <w:rPr>
          <w:rFonts w:ascii="Arial" w:eastAsia="Times New Roman" w:hAnsi="Arial" w:cs="Arial"/>
          <w:bCs/>
          <w:sz w:val="24"/>
          <w:szCs w:val="24"/>
        </w:rPr>
        <w:tab/>
        <w:t>201.12.1.103; и</w:t>
      </w:r>
    </w:p>
    <w:p w14:paraId="33EA801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6)</w:t>
      </w:r>
      <w:r w:rsidRPr="002A5E48">
        <w:rPr>
          <w:rFonts w:ascii="Arial" w:eastAsia="Times New Roman" w:hAnsi="Arial" w:cs="Arial"/>
          <w:bCs/>
          <w:sz w:val="24"/>
          <w:szCs w:val="24"/>
        </w:rPr>
        <w:tab/>
        <w:t>для концентрации углекислого газа в выдыхаемом воздухе, 208.6.1.2.</w:t>
      </w:r>
    </w:p>
    <w:p w14:paraId="4640578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GB"/>
        </w:rPr>
        <w:t>c</w:t>
      </w:r>
      <w:r w:rsidRPr="002A5E48">
        <w:rPr>
          <w:rFonts w:ascii="Arial" w:eastAsia="Times New Roman" w:hAnsi="Arial" w:cs="Arial"/>
          <w:bCs/>
          <w:sz w:val="24"/>
          <w:szCs w:val="24"/>
        </w:rPr>
        <w:t>)</w:t>
      </w:r>
      <w:r w:rsidRPr="002A5E48">
        <w:rPr>
          <w:rFonts w:ascii="Arial" w:eastAsia="Times New Roman" w:hAnsi="Arial" w:cs="Arial"/>
          <w:bCs/>
          <w:sz w:val="24"/>
          <w:szCs w:val="24"/>
        </w:rPr>
        <w:tab/>
        <w:t>Если аппаратура контроля кислорода не является неотъемлемой частью аппарата ИВЛ, в инструкции по применению должно быть указано следующее</w:t>
      </w:r>
    </w:p>
    <w:p w14:paraId="2D6AD53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заявление о том, что перед вводом в эксплуатацию аппарат ИВЛ должен быть оснащен аппаратурой контроля CO2, соответствующей требованиям ISO 80601-2-55:2018;</w:t>
      </w:r>
    </w:p>
    <w:p w14:paraId="7681C25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информация о месте подключения аппаратуры контроля кислорода.</w:t>
      </w:r>
    </w:p>
    <w:p w14:paraId="6B0A7CD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осмотра.</w:t>
      </w:r>
    </w:p>
    <w:p w14:paraId="0C65401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201.12.4.105</w:t>
      </w:r>
      <w:r w:rsidRPr="002A5E48">
        <w:rPr>
          <w:rFonts w:ascii="Arial" w:eastAsia="Times New Roman" w:hAnsi="Arial" w:cs="Arial"/>
          <w:bCs/>
          <w:sz w:val="24"/>
          <w:szCs w:val="24"/>
        </w:rPr>
        <w:tab/>
        <w:t>Предохранительное устройство максимального ограниченного давления</w:t>
      </w:r>
    </w:p>
    <w:p w14:paraId="2357A9E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751E326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Для предотвращения превышения давления в дыхательных путях более чем на 200 мс меньшего из следующих значений должно быть предусмотрено предохранительное устройство:</w:t>
      </w:r>
    </w:p>
    <w:p w14:paraId="22805C5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на 20 гПа (20 см вод. ст.) выше предельного значения сигнала тревоги высокого давления в дыхательных путях; или</w:t>
      </w:r>
    </w:p>
    <w:p w14:paraId="3162E44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90 гПа (90 см вод. ст.).</w:t>
      </w:r>
    </w:p>
    <w:p w14:paraId="39DD130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2</w:t>
      </w:r>
      <w:r w:rsidRPr="002A5E48">
        <w:rPr>
          <w:rFonts w:ascii="Arial" w:eastAsia="Times New Roman" w:hAnsi="Arial" w:cs="Arial"/>
          <w:bCs/>
          <w:sz w:val="24"/>
          <w:szCs w:val="24"/>
        </w:rPr>
        <w:tab/>
        <w:t>Данное требование применяется как в нормальном режиме, так и в режиме единичной неисправности. См. подраздел 201.3.263.</w:t>
      </w:r>
    </w:p>
    <w:p w14:paraId="712F97B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3</w:t>
      </w:r>
      <w:r w:rsidRPr="002A5E48">
        <w:rPr>
          <w:rFonts w:ascii="Arial" w:eastAsia="Times New Roman" w:hAnsi="Arial" w:cs="Arial"/>
          <w:bCs/>
          <w:sz w:val="24"/>
          <w:szCs w:val="24"/>
        </w:rPr>
        <w:tab/>
        <w:t>См. также подразделы 201.12.4.106 и 201.12.4.112.</w:t>
      </w:r>
    </w:p>
    <w:p w14:paraId="49DCD6D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функционального испытания.</w:t>
      </w:r>
    </w:p>
    <w:p w14:paraId="382BFF4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201.12.4.106</w:t>
      </w:r>
      <w:r w:rsidRPr="002A5E48">
        <w:rPr>
          <w:rFonts w:ascii="Arial" w:eastAsia="Times New Roman" w:hAnsi="Arial" w:cs="Arial"/>
          <w:bCs/>
          <w:sz w:val="24"/>
          <w:szCs w:val="24"/>
        </w:rPr>
        <w:tab/>
        <w:t>Опасная ситуация высокого давления в дыхательных путях</w:t>
      </w:r>
    </w:p>
    <w:p w14:paraId="0AEC3D1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а)</w:t>
      </w:r>
      <w:r w:rsidRPr="002A5E48">
        <w:rPr>
          <w:rFonts w:ascii="Arial" w:eastAsia="Times New Roman" w:hAnsi="Arial" w:cs="Arial"/>
          <w:bCs/>
          <w:sz w:val="24"/>
          <w:szCs w:val="24"/>
        </w:rPr>
        <w:tab/>
        <w:t>Аппарат ИВЛ должен быть оснащен контрольной аппаратурой с системой сигнализации, указывающей о достижении предельного значения высокого давления в дыхательных путях в течение всего дыхательного цикла.</w:t>
      </w:r>
    </w:p>
    <w:p w14:paraId="23EFE14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Опасная ситуация высокого давления в дыхательных путях должна иметь:</w:t>
      </w:r>
    </w:p>
    <w:p w14:paraId="44A2902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высокий приоритет; или</w:t>
      </w:r>
    </w:p>
    <w:p w14:paraId="2B7FF6F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средний приоритет с повышением до высокого приоритета, если опасная ситуация высокого давления в дыхательных путях сохраняется в течение более десяти последовательных аппаратных вдохов или 30 секунд, в зависимости от того, что меньше.</w:t>
      </w:r>
    </w:p>
    <w:p w14:paraId="6732255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Приоритет допускается повышать раньше, чем через десять последовательных аппаратных вдохов или 30 секунд.</w:t>
      </w:r>
    </w:p>
    <w:p w14:paraId="09CE682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 xml:space="preserve">Предельное значение сигнала тревоги высокого давления в дыхательных путях может: </w:t>
      </w:r>
    </w:p>
    <w:p w14:paraId="4E7D42F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регулироваться автономно;</w:t>
      </w:r>
    </w:p>
    <w:p w14:paraId="367F693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быть связано с регулируемым ограничением давления; или</w:t>
      </w:r>
    </w:p>
    <w:p w14:paraId="50F4D24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быть связано с установленным давлением аппарата ИВЛ.</w:t>
      </w:r>
    </w:p>
    <w:p w14:paraId="5B34B3F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lang w:val="en-US"/>
        </w:rPr>
        <w:t>d</w:t>
      </w:r>
      <w:r w:rsidRPr="002A5E48">
        <w:rPr>
          <w:rFonts w:ascii="Arial" w:eastAsia="Times New Roman" w:hAnsi="Arial" w:cs="Arial"/>
          <w:bCs/>
          <w:sz w:val="24"/>
          <w:szCs w:val="24"/>
        </w:rPr>
        <w:t>)</w:t>
      </w:r>
      <w:r w:rsidRPr="002A5E48">
        <w:rPr>
          <w:rFonts w:ascii="Arial" w:eastAsia="Times New Roman" w:hAnsi="Arial" w:cs="Arial"/>
          <w:bCs/>
          <w:sz w:val="24"/>
          <w:szCs w:val="24"/>
        </w:rPr>
        <w:tab/>
        <w:t>Если предельное значение сигнала тревоги регулируется автономно, не должно быть возможности установить предельное значение сигнала тревоги высокого давления в дыхательных путях на значение:</w:t>
      </w:r>
    </w:p>
    <w:p w14:paraId="0FE88BA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меньше, чем значение регулируемого ограничения давления; и</w:t>
      </w:r>
    </w:p>
    <w:p w14:paraId="6741803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больше, чем максимальное ограниченное давление.</w:t>
      </w:r>
    </w:p>
    <w:p w14:paraId="56E0D14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e)</w:t>
      </w:r>
      <w:r w:rsidRPr="002A5E48">
        <w:rPr>
          <w:rFonts w:ascii="Arial" w:eastAsia="Times New Roman" w:hAnsi="Arial" w:cs="Arial"/>
          <w:bCs/>
          <w:sz w:val="24"/>
          <w:szCs w:val="24"/>
        </w:rPr>
        <w:tab/>
        <w:t>Должны быть предусмотрены средства, обязывающие оператора выполнить последовательность действий для подтверждения того, что установка предельного значения сигнала тревоги высокого давления в дыхательных путях выше меньшего из следующих значений:</w:t>
      </w:r>
    </w:p>
    <w:p w14:paraId="09C9E1C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на 20 гПа (20 см вод. ст.) выше давления, установленного оператором; или</w:t>
      </w:r>
    </w:p>
    <w:p w14:paraId="20E70CE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Примером максимального установленного давления является сумма установленного BAP и установленного перепада давления вдоха.</w:t>
      </w:r>
    </w:p>
    <w:p w14:paraId="5AE68E3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2</w:t>
      </w:r>
      <w:r w:rsidRPr="002A5E48">
        <w:rPr>
          <w:rFonts w:ascii="Arial" w:eastAsia="Times New Roman" w:hAnsi="Arial" w:cs="Arial"/>
          <w:bCs/>
          <w:sz w:val="24"/>
          <w:szCs w:val="24"/>
        </w:rPr>
        <w:tab/>
        <w:t>Примером режима вентиляции с двухуровневым положительным давлением в дыхательных путях является сумма установленного BAPH и установленного ΔH давления вдоха. См. рисунок С.33 в ISO 19223:2019.</w:t>
      </w:r>
    </w:p>
    <w:p w14:paraId="59EB032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3</w:t>
      </w:r>
      <w:r w:rsidRPr="002A5E48">
        <w:rPr>
          <w:rFonts w:ascii="Arial" w:eastAsia="Times New Roman" w:hAnsi="Arial" w:cs="Arial"/>
          <w:bCs/>
          <w:sz w:val="24"/>
          <w:szCs w:val="24"/>
        </w:rPr>
        <w:tab/>
        <w:t>Установленное оператором давление не применяется, если конструкция аппарата ИВЛ позволяет регулировать давление в дыхательных путях для каждого вдоха.</w:t>
      </w:r>
    </w:p>
    <w:p w14:paraId="27E52FA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60 гПа (60 см вод. ст.).</w:t>
      </w:r>
    </w:p>
    <w:p w14:paraId="1E62323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f)</w:t>
      </w:r>
      <w:r w:rsidRPr="002A5E48">
        <w:rPr>
          <w:rFonts w:ascii="Arial" w:eastAsia="Times New Roman" w:hAnsi="Arial" w:cs="Arial"/>
          <w:bCs/>
          <w:sz w:val="24"/>
          <w:szCs w:val="24"/>
        </w:rPr>
        <w:tab/>
        <w:t>Временное повышение давления, вызванное пациентом, продолжительностью менее 200 мс не должно вызывать опасную ситуацию высокого давления в дыхательных путях.</w:t>
      </w:r>
    </w:p>
    <w:p w14:paraId="382D87A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Временное повышение давления, вызванное кашлем пациента.</w:t>
      </w:r>
    </w:p>
    <w:p w14:paraId="45B9EE6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g)</w:t>
      </w:r>
      <w:r w:rsidRPr="002A5E48">
        <w:rPr>
          <w:rFonts w:ascii="Arial" w:eastAsia="Times New Roman" w:hAnsi="Arial" w:cs="Arial"/>
          <w:bCs/>
          <w:sz w:val="24"/>
          <w:szCs w:val="24"/>
        </w:rPr>
        <w:tab/>
        <w:t>Задержка срабатывания сигнализации высокого давления в дыхательных путях не должна превышать 200 мс, и аппарат ИВЛ должен:</w:t>
      </w:r>
    </w:p>
    <w:p w14:paraId="08FCC6D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предпринять действия, чтобы давление начало снижаться в течение этого времени; и</w:t>
      </w:r>
    </w:p>
    <w:p w14:paraId="646591A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предпринять действия, чтобы предотвратить дальнейшее повышение давления.</w:t>
      </w:r>
    </w:p>
    <w:p w14:paraId="27929D0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h) В нормальном режиме при возникновении опасной ситуации высокого давления в дыхательных путях, аппарат ИВЛ должен снизить давление в дыхательных путях до заданного уровня BAP в течение меньшего из следующих промежутков времени:</w:t>
      </w:r>
    </w:p>
    <w:p w14:paraId="3E9FB13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одного дыхательного цикла; или</w:t>
      </w:r>
    </w:p>
    <w:p w14:paraId="0F5EA5B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5 с.</w:t>
      </w:r>
    </w:p>
    <w:p w14:paraId="3D07EDF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w:t>
      </w:r>
      <w:r w:rsidRPr="002A5E48">
        <w:rPr>
          <w:rFonts w:ascii="Arial" w:eastAsia="Times New Roman" w:hAnsi="Arial" w:cs="Arial"/>
          <w:bCs/>
          <w:sz w:val="24"/>
          <w:szCs w:val="24"/>
        </w:rPr>
        <w:tab/>
        <w:t>В режиме единичной неисправности аппарат ИВЛ должен снизить давление в дыхательных путях до установленного уровня BAP или ниже в течение не более 30 с.</w:t>
      </w:r>
    </w:p>
    <w:p w14:paraId="7440F51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j)</w:t>
      </w:r>
      <w:r w:rsidRPr="002A5E48">
        <w:rPr>
          <w:rFonts w:ascii="Arial" w:eastAsia="Times New Roman" w:hAnsi="Arial" w:cs="Arial"/>
          <w:bCs/>
          <w:sz w:val="24"/>
          <w:szCs w:val="24"/>
        </w:rPr>
        <w:tab/>
        <w:t>Максимальная задержка срабатывания сигнализации высокого давления в дыхательных путях не должна превышать меньшее из следующих значений:</w:t>
      </w:r>
    </w:p>
    <w:p w14:paraId="7B06934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три дыхательных цикла; или</w:t>
      </w:r>
    </w:p>
    <w:p w14:paraId="464DA9D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15 с.</w:t>
      </w:r>
    </w:p>
    <w:p w14:paraId="2C79983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функционального испытания.</w:t>
      </w:r>
    </w:p>
    <w:p w14:paraId="4FD13A2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201.12.4.107</w:t>
      </w:r>
      <w:r w:rsidRPr="002A5E48">
        <w:rPr>
          <w:rFonts w:ascii="Arial" w:eastAsia="Times New Roman" w:hAnsi="Arial" w:cs="Arial"/>
          <w:bCs/>
          <w:sz w:val="24"/>
          <w:szCs w:val="24"/>
        </w:rPr>
        <w:tab/>
        <w:t>Опасная ситуация обструкции</w:t>
      </w:r>
    </w:p>
    <w:p w14:paraId="28B1425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334AB85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а)</w:t>
      </w:r>
      <w:r w:rsidRPr="002A5E48">
        <w:rPr>
          <w:rFonts w:ascii="Arial" w:eastAsia="Times New Roman" w:hAnsi="Arial" w:cs="Arial"/>
          <w:bCs/>
          <w:sz w:val="24"/>
          <w:szCs w:val="24"/>
        </w:rPr>
        <w:tab/>
        <w:t>Аппарат ИВЛ должен быть оснащен контрольной аппаратурой с системой сигнализации, которая позволяет обнаружить техническую опасную ситуацию, чтобы сигнализировать, когда условия в дыхательном контуре достигают предельного уровня сигнала тревоги об обструкции.</w:t>
      </w:r>
    </w:p>
    <w:p w14:paraId="548F501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Ситуация, требующая сигнала тревоги, чтобы предупредить о следующем:</w:t>
      </w:r>
    </w:p>
    <w:p w14:paraId="1900D58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обструкция патрубка вдоха или газового канала выдоха;</w:t>
      </w:r>
    </w:p>
    <w:p w14:paraId="500B8A7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блокировка выдыхательного клапана;</w:t>
      </w:r>
    </w:p>
    <w:p w14:paraId="65CB871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 блокировка фильтра выдоха дыхательного контура.</w:t>
      </w:r>
    </w:p>
    <w:p w14:paraId="4C0B50D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Техническая опасная ситуация, связанная с обструкцией:</w:t>
      </w:r>
    </w:p>
    <w:p w14:paraId="6929BBE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должна иметь высокий приоритет, за исключением случаев, когда</w:t>
      </w:r>
    </w:p>
    <w:p w14:paraId="011B28D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интеллектуальная система сигнализации на основе дополнительной информации определяет, что техническая опасная ситуация, связанная с обструкцией:</w:t>
      </w:r>
    </w:p>
    <w:p w14:paraId="09F9E33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w:t>
      </w:r>
      <w:r w:rsidRPr="002A5E48">
        <w:rPr>
          <w:rFonts w:ascii="Arial" w:eastAsia="Times New Roman" w:hAnsi="Arial" w:cs="Arial"/>
          <w:bCs/>
          <w:sz w:val="24"/>
          <w:szCs w:val="24"/>
        </w:rPr>
        <w:tab/>
        <w:t>подавлена; или</w:t>
      </w:r>
    </w:p>
    <w:p w14:paraId="528DC60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ii)</w:t>
      </w:r>
      <w:r w:rsidRPr="002A5E48">
        <w:rPr>
          <w:rFonts w:ascii="Arial" w:eastAsia="Times New Roman" w:hAnsi="Arial" w:cs="Arial"/>
          <w:bCs/>
          <w:sz w:val="24"/>
          <w:szCs w:val="24"/>
        </w:rPr>
        <w:tab/>
        <w:t>ее приоритет изменен.</w:t>
      </w:r>
    </w:p>
    <w:p w14:paraId="23F2460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Максимальная задержка сигнализации не должна превышать большего из следующих значений:</w:t>
      </w:r>
    </w:p>
    <w:p w14:paraId="20766AE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два дыхательных цикла; или</w:t>
      </w:r>
    </w:p>
    <w:p w14:paraId="79EF849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5 с.</w:t>
      </w:r>
    </w:p>
    <w:p w14:paraId="74BDA36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d)</w:t>
      </w:r>
      <w:r w:rsidRPr="002A5E48">
        <w:rPr>
          <w:rFonts w:ascii="Arial" w:eastAsia="Times New Roman" w:hAnsi="Arial" w:cs="Arial"/>
          <w:bCs/>
          <w:sz w:val="24"/>
          <w:szCs w:val="24"/>
        </w:rPr>
        <w:tab/>
        <w:t>При возникновении опасной ситуации обструкции аппарат ИВЛ должен в течение не более одного дыхательного цикла снизить давление в дыхательных путях до:</w:t>
      </w:r>
    </w:p>
    <w:p w14:paraId="2A32F35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атмосферного давления; или</w:t>
      </w:r>
    </w:p>
    <w:p w14:paraId="7FAE6F1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установленного уровня BAP.</w:t>
      </w:r>
    </w:p>
    <w:p w14:paraId="61E8329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e)</w:t>
      </w:r>
      <w:r w:rsidRPr="002A5E48">
        <w:rPr>
          <w:rFonts w:ascii="Arial" w:eastAsia="Times New Roman" w:hAnsi="Arial" w:cs="Arial"/>
          <w:bCs/>
          <w:sz w:val="24"/>
          <w:szCs w:val="24"/>
        </w:rPr>
        <w:tab/>
        <w:t>Аппарат ИВЛ должен быть оснащен предохранительным устройством, позволяющим осуществлять спонтанное дыхание при возникновении обструкции.</w:t>
      </w:r>
    </w:p>
    <w:p w14:paraId="23EAEE6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f)</w:t>
      </w:r>
      <w:r w:rsidRPr="002A5E48">
        <w:rPr>
          <w:rFonts w:ascii="Arial" w:eastAsia="Times New Roman" w:hAnsi="Arial" w:cs="Arial"/>
          <w:bCs/>
          <w:sz w:val="24"/>
          <w:szCs w:val="24"/>
        </w:rPr>
        <w:tab/>
        <w:t>Если аппарат оснащен предохранительным устройством, перепад давления, измеренный в отверстии для присоединения пациента, со всеми установленными рекомендуемыми принадлежностями, не должен превышать 6,0 гПА (6,0 см вод. ст.) при расходе:</w:t>
      </w:r>
    </w:p>
    <w:p w14:paraId="06C7D94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30 л/мин для аппарата ИВЛ, предназначенного для обеспечения дыхательного объема VT ≥ 300 мл;</w:t>
      </w:r>
    </w:p>
    <w:p w14:paraId="3BE8458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15 л/мин для аппарата ИВЛ, предназначенного для обеспечения дыхательного объема 300 мл ≥ VT ≥ 50 мл;</w:t>
      </w:r>
    </w:p>
    <w:p w14:paraId="58C0FF3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2,5 л/мин для аппарата ИВЛ, предназначенного для обеспечения дыхательного объема VT ≤ 50 мл.</w:t>
      </w:r>
    </w:p>
    <w:p w14:paraId="7F0D099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g)</w:t>
      </w:r>
      <w:r w:rsidRPr="002A5E48">
        <w:rPr>
          <w:rFonts w:ascii="Arial" w:eastAsia="Times New Roman" w:hAnsi="Arial" w:cs="Arial"/>
          <w:bCs/>
          <w:sz w:val="24"/>
          <w:szCs w:val="24"/>
        </w:rPr>
        <w:tab/>
        <w:t>В сопроводительной документации должно быть описано:</w:t>
      </w:r>
    </w:p>
    <w:p w14:paraId="32361A2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средство, с помощью которого определяется опасной ситуации обструкции; и</w:t>
      </w:r>
    </w:p>
    <w:p w14:paraId="6095656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средство для проверки опасной ситуации обструкции.</w:t>
      </w:r>
    </w:p>
    <w:p w14:paraId="5E5F7B6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функционального испытания с каждым дыхательным контуром, указанным в инструкции по применению, в соответствии с методом испытаний, описанным в сопроводительной документации.</w:t>
      </w:r>
    </w:p>
    <w:p w14:paraId="100E029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201.12.4.108</w:t>
      </w:r>
      <w:r w:rsidRPr="002A5E48">
        <w:rPr>
          <w:rFonts w:ascii="Arial" w:eastAsia="Times New Roman" w:hAnsi="Arial" w:cs="Arial"/>
          <w:bCs/>
          <w:sz w:val="24"/>
          <w:szCs w:val="24"/>
        </w:rPr>
        <w:tab/>
        <w:t>Опасная ситуация частичной окклюзии</w:t>
      </w:r>
    </w:p>
    <w:p w14:paraId="04867BC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3648479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а)</w:t>
      </w:r>
      <w:r w:rsidRPr="002A5E48">
        <w:rPr>
          <w:rFonts w:ascii="Arial" w:eastAsia="Times New Roman" w:hAnsi="Arial" w:cs="Arial"/>
          <w:bCs/>
          <w:sz w:val="24"/>
          <w:szCs w:val="24"/>
        </w:rPr>
        <w:tab/>
        <w:t>Аппарат ИВЛ должен быть оснащен контрольной аппаратурой с системой сигнализации, которая позволяет обнаружить техническую опасную ситуацию, чтобы сигнализировать о частичной окклюзии газового канала выдоха.</w:t>
      </w:r>
    </w:p>
    <w:p w14:paraId="0DEFE0E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Краткое описание способов определения опасной ситуации частичной окклюзии газового канала выдоха должно быть приведено в сопроводительной документации (при наличии).</w:t>
      </w:r>
    </w:p>
    <w:p w14:paraId="4692A38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функционального испытания с каждым дыхательным контуром, указанным в инструкции по применению, в соответствии с методом испытаний, описанным в сопроводительной документации.</w:t>
      </w:r>
    </w:p>
    <w:p w14:paraId="0297533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201.12.4.109</w:t>
      </w:r>
      <w:r w:rsidRPr="002A5E48">
        <w:rPr>
          <w:rFonts w:ascii="Arial" w:eastAsia="Times New Roman" w:hAnsi="Arial" w:cs="Arial"/>
          <w:bCs/>
          <w:sz w:val="24"/>
          <w:szCs w:val="24"/>
        </w:rPr>
        <w:tab/>
        <w:t>Опасная ситуация гиповентиляции</w:t>
      </w:r>
    </w:p>
    <w:p w14:paraId="025F7C0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2425203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а)</w:t>
      </w:r>
      <w:r w:rsidRPr="002A5E48">
        <w:rPr>
          <w:rFonts w:ascii="Arial" w:eastAsia="Times New Roman" w:hAnsi="Arial" w:cs="Arial"/>
          <w:bCs/>
          <w:sz w:val="24"/>
          <w:szCs w:val="24"/>
        </w:rPr>
        <w:tab/>
        <w:t>Аппарат ИВЛ должен быть оснащен контрольной аппаратурой с системой сигнализации, которая позволяет обнаружить опасную ситуацию, чтобы сигнализировать о гиповентиляции.</w:t>
      </w:r>
    </w:p>
    <w:p w14:paraId="3F518D0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Опасная ситуация гиповентиляции должна включать обнаружение отсутствия подключения или нарушения подачи газа из аппарата ИВЛ в воздуховодным устройство.</w:t>
      </w:r>
    </w:p>
    <w:p w14:paraId="369C40C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1</w:t>
      </w:r>
      <w:r w:rsidRPr="002A5E48">
        <w:rPr>
          <w:rFonts w:ascii="Arial" w:eastAsia="Times New Roman" w:hAnsi="Arial" w:cs="Arial"/>
          <w:bCs/>
          <w:sz w:val="24"/>
          <w:szCs w:val="24"/>
        </w:rPr>
        <w:tab/>
        <w:t>Отсутствие соединения дыхательного контура с выпускным отверстием газа.</w:t>
      </w:r>
    </w:p>
    <w:p w14:paraId="236ECA9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2</w:t>
      </w:r>
      <w:r w:rsidRPr="002A5E48">
        <w:rPr>
          <w:rFonts w:ascii="Arial" w:eastAsia="Times New Roman" w:hAnsi="Arial" w:cs="Arial"/>
          <w:bCs/>
          <w:sz w:val="24"/>
          <w:szCs w:val="24"/>
        </w:rPr>
        <w:tab/>
        <w:t>Неправильная конфигурация дыхательного контура.</w:t>
      </w:r>
    </w:p>
    <w:p w14:paraId="6C5F060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3</w:t>
      </w:r>
      <w:r w:rsidRPr="002A5E48">
        <w:rPr>
          <w:rFonts w:ascii="Arial" w:eastAsia="Times New Roman" w:hAnsi="Arial" w:cs="Arial"/>
          <w:bCs/>
          <w:sz w:val="24"/>
          <w:szCs w:val="24"/>
        </w:rPr>
        <w:tab/>
        <w:t>Непреднамеренное отсоединение компонентов дыхательного контура.</w:t>
      </w:r>
    </w:p>
    <w:p w14:paraId="147822F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4</w:t>
      </w:r>
      <w:r w:rsidRPr="002A5E48">
        <w:rPr>
          <w:rFonts w:ascii="Arial" w:eastAsia="Times New Roman" w:hAnsi="Arial" w:cs="Arial"/>
          <w:bCs/>
          <w:sz w:val="24"/>
          <w:szCs w:val="24"/>
        </w:rPr>
        <w:tab/>
        <w:t>Отсутствие соединения между портом подключения пациента и воздуховодным устройством.</w:t>
      </w:r>
    </w:p>
    <w:p w14:paraId="5FE1926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2</w:t>
      </w:r>
      <w:r w:rsidRPr="002A5E48">
        <w:rPr>
          <w:rFonts w:ascii="Arial" w:eastAsia="Times New Roman" w:hAnsi="Arial" w:cs="Arial"/>
          <w:bCs/>
          <w:sz w:val="24"/>
          <w:szCs w:val="24"/>
        </w:rPr>
        <w:tab/>
        <w:t>Опасная ситуация гиповентиляции может быть определена, помимо прочего, с помощью измерения колебаний давления в дыхательных путях (201.12.4.102), объема выдоха (201.12.4.103), дыхательного объема (201.12.1.103) или CO2 (201.12.4.104), низкой частотой дыхания или с помощью интеллектуальной системы сигнализации, использующей одну или несколько переменных.</w:t>
      </w:r>
    </w:p>
    <w:p w14:paraId="6BBB4AB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функционального испытания.</w:t>
      </w:r>
    </w:p>
    <w:p w14:paraId="0B2F517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201.12.4.110</w:t>
      </w:r>
      <w:r w:rsidRPr="002A5E48">
        <w:rPr>
          <w:rFonts w:ascii="Arial" w:eastAsia="Times New Roman" w:hAnsi="Arial" w:cs="Arial"/>
          <w:bCs/>
          <w:sz w:val="24"/>
          <w:szCs w:val="24"/>
        </w:rPr>
        <w:tab/>
        <w:t>Опасная ситуация постоянного положительного давления</w:t>
      </w:r>
    </w:p>
    <w:p w14:paraId="3155E2A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а)</w:t>
      </w:r>
      <w:r w:rsidRPr="002A5E48">
        <w:rPr>
          <w:rFonts w:ascii="Arial" w:eastAsia="Times New Roman" w:hAnsi="Arial" w:cs="Arial"/>
          <w:bCs/>
          <w:sz w:val="24"/>
          <w:szCs w:val="24"/>
        </w:rPr>
        <w:tab/>
        <w:t>Аппарат ИВЛ должен быть оснащен контрольной аппаратурой с системой сигнализации, которая позволяет обнаружить опасную ситуацию, чтобы сигнализировать о постоянном положительном давлении более 17 секунд.</w:t>
      </w:r>
    </w:p>
    <w:p w14:paraId="46E4197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Состояние опасной ситуации постоянного положительного давления должно иметь, по меньшей мере, средний приоритет.</w:t>
      </w:r>
    </w:p>
    <w:p w14:paraId="37B3034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В техническом описании должно быть приведено краткое описание алгоритма, используемого для определения опасной ситуации постоянного положительного давления.</w:t>
      </w:r>
    </w:p>
    <w:p w14:paraId="6991114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функционального испытания.</w:t>
      </w:r>
    </w:p>
    <w:p w14:paraId="7D50DF3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201.12.4.111</w:t>
      </w:r>
      <w:r w:rsidRPr="002A5E48">
        <w:rPr>
          <w:rFonts w:ascii="Arial" w:eastAsia="Times New Roman" w:hAnsi="Arial" w:cs="Arial"/>
          <w:bCs/>
          <w:sz w:val="24"/>
          <w:szCs w:val="24"/>
        </w:rPr>
        <w:tab/>
        <w:t>Опасная ситуация чрезмерной утечки</w:t>
      </w:r>
    </w:p>
    <w:p w14:paraId="2290BFB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26187F5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а)</w:t>
      </w:r>
      <w:r w:rsidRPr="002A5E48">
        <w:rPr>
          <w:rFonts w:ascii="Arial" w:eastAsia="Times New Roman" w:hAnsi="Arial" w:cs="Arial"/>
          <w:bCs/>
          <w:sz w:val="24"/>
          <w:szCs w:val="24"/>
        </w:rPr>
        <w:tab/>
        <w:t>Аппарат ИВЛ должен быть оснащен системой сигнализации, которая позволяет обнаружить техническую опасную ситуацию, чтобы сигнализировать о приближении к предельному уровню аварийного сигнала чрезмерной утечки в дыхательном контуре.</w:t>
      </w:r>
    </w:p>
    <w:p w14:paraId="14D90F1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Техническая опасная ситуация чрезмерной утечки:</w:t>
      </w:r>
    </w:p>
    <w:p w14:paraId="66255FF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должна иметь, по меньшей мере, средний приоритет, если</w:t>
      </w:r>
    </w:p>
    <w:p w14:paraId="42E05D4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интеллектуальная система сигнализации на основе дополнительной информации не определяет, что техническая опасная ситуация чрезмерной утечки:</w:t>
      </w:r>
    </w:p>
    <w:p w14:paraId="34683E7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w:t>
      </w:r>
      <w:r w:rsidRPr="002A5E48">
        <w:rPr>
          <w:rFonts w:ascii="Arial" w:eastAsia="Times New Roman" w:hAnsi="Arial" w:cs="Arial"/>
          <w:bCs/>
          <w:sz w:val="24"/>
          <w:szCs w:val="24"/>
        </w:rPr>
        <w:tab/>
        <w:t>подавлена; или</w:t>
      </w:r>
    </w:p>
    <w:p w14:paraId="1E325AB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ii)</w:t>
      </w:r>
      <w:r w:rsidRPr="002A5E48">
        <w:rPr>
          <w:rFonts w:ascii="Arial" w:eastAsia="Times New Roman" w:hAnsi="Arial" w:cs="Arial"/>
          <w:bCs/>
          <w:sz w:val="24"/>
          <w:szCs w:val="24"/>
        </w:rPr>
        <w:tab/>
        <w:t>ее приоритет изменен.</w:t>
      </w:r>
    </w:p>
    <w:p w14:paraId="0CCEEA6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Опасная ситуация чрезмерной утечки может быть отключена при использовании аппаратуры контроля дыхательного объема.</w:t>
      </w:r>
    </w:p>
    <w:p w14:paraId="79028B8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функционального испытания.</w:t>
      </w:r>
    </w:p>
    <w:p w14:paraId="71AF1F9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21" w:name="_Ref3404228"/>
      <w:bookmarkStart w:id="122" w:name="_Toc10652879"/>
      <w:bookmarkStart w:id="123" w:name="_Toc10653007"/>
      <w:r w:rsidRPr="002A5E48">
        <w:rPr>
          <w:rFonts w:ascii="Arial" w:eastAsia="Times New Roman" w:hAnsi="Arial" w:cs="Arial"/>
          <w:bCs/>
          <w:sz w:val="24"/>
          <w:szCs w:val="24"/>
        </w:rPr>
        <w:t>201.12.4.112</w:t>
      </w:r>
      <w:r w:rsidRPr="002A5E48">
        <w:rPr>
          <w:rFonts w:ascii="Arial" w:eastAsia="Times New Roman" w:hAnsi="Arial" w:cs="Arial"/>
          <w:bCs/>
          <w:sz w:val="24"/>
          <w:szCs w:val="24"/>
        </w:rPr>
        <w:tab/>
      </w:r>
      <w:bookmarkEnd w:id="121"/>
      <w:bookmarkEnd w:id="122"/>
      <w:bookmarkEnd w:id="123"/>
      <w:r w:rsidRPr="002A5E48">
        <w:rPr>
          <w:rFonts w:ascii="Arial" w:eastAsia="Times New Roman" w:hAnsi="Arial" w:cs="Arial"/>
          <w:bCs/>
          <w:sz w:val="24"/>
          <w:szCs w:val="24"/>
        </w:rPr>
        <w:t>Защита от ошибочной настройки высокого давления в дыхательных путях</w:t>
      </w:r>
    </w:p>
    <w:p w14:paraId="665BDF8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Должны быть предусмотрены средства, требующие от оператора выполнения определенной последовательности действий для подтверждения любых настроек давления в воздушных путях, превышающих 60 гПа (60 см вод. ст.). См. также подразделы 201.12.4.105 a) и 206 b) 4).</w:t>
      </w:r>
    </w:p>
    <w:p w14:paraId="6D9C6CF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функционального испытания.</w:t>
      </w:r>
    </w:p>
    <w:p w14:paraId="250CBE1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201.12.101</w:t>
      </w:r>
      <w:r w:rsidRPr="002A5E48">
        <w:rPr>
          <w:rFonts w:ascii="Arial" w:eastAsia="Times New Roman" w:hAnsi="Arial" w:cs="Arial"/>
          <w:bCs/>
          <w:sz w:val="24"/>
          <w:szCs w:val="24"/>
        </w:rPr>
        <w:tab/>
        <w:t>Защита от случайных регулировок</w:t>
      </w:r>
    </w:p>
    <w:p w14:paraId="74E505C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1</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111B1DC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Должны быть предусмотрены средства защиты от ошибочной регулировки элементов управления, которая может привести к опасной ситуации, в том числе от случайного выключения аппарата ИВЛ.</w:t>
      </w:r>
    </w:p>
    <w:p w14:paraId="585117C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Для выключения вентиляции должна требоваться, по меньшей мере, последовательность из двух совершенно осознанных действий.</w:t>
      </w:r>
    </w:p>
    <w:p w14:paraId="3A0B177F"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2</w:t>
      </w:r>
      <w:r w:rsidRPr="002A5E48">
        <w:rPr>
          <w:rFonts w:ascii="Arial" w:eastAsia="Times New Roman" w:hAnsi="Arial" w:cs="Arial"/>
          <w:bCs/>
          <w:sz w:val="24"/>
          <w:szCs w:val="24"/>
        </w:rPr>
        <w:tab/>
        <w:t>Это может быть реализовано с помощью аппаратного и/или программного обеспечения.</w:t>
      </w:r>
    </w:p>
    <w:p w14:paraId="56913EE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3</w:t>
      </w:r>
      <w:r w:rsidRPr="002A5E48">
        <w:rPr>
          <w:rFonts w:ascii="Arial" w:eastAsia="Times New Roman" w:hAnsi="Arial" w:cs="Arial"/>
          <w:bCs/>
          <w:sz w:val="24"/>
          <w:szCs w:val="24"/>
        </w:rPr>
        <w:tab/>
        <w:t>Это может быть реализовано с помощью двух определенных действий подтверждения.</w:t>
      </w:r>
    </w:p>
    <w:p w14:paraId="1D27D12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Должна быть возможность настройки всех параметров аппарата ИВЛ перед включением любого режима вентиляции.</w:t>
      </w:r>
    </w:p>
    <w:p w14:paraId="1B8EC05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d)</w:t>
      </w:r>
      <w:r w:rsidRPr="002A5E48">
        <w:rPr>
          <w:rFonts w:ascii="Arial" w:eastAsia="Times New Roman" w:hAnsi="Arial" w:cs="Arial"/>
          <w:bCs/>
          <w:sz w:val="24"/>
          <w:szCs w:val="24"/>
        </w:rPr>
        <w:tab/>
        <w:t>Удобство и простоту использования таких предохранительных средств оценивают в процессе проектирования эксплуатационной пригодности.</w:t>
      </w:r>
    </w:p>
    <w:p w14:paraId="4E74E1C1"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 4</w:t>
      </w:r>
      <w:r w:rsidRPr="002A5E48">
        <w:rPr>
          <w:rFonts w:ascii="Arial" w:eastAsia="Times New Roman" w:hAnsi="Arial" w:cs="Arial"/>
          <w:bCs/>
          <w:sz w:val="24"/>
          <w:szCs w:val="24"/>
        </w:rPr>
        <w:tab/>
        <w:t>Требования к процессу проектирования эксплуатационной пригодности приведены в IEC 60601 1:2005+AMD1:2012+AMD2:2020, 12.2 и IEC 60601–1-6:2010+AMD1:2013+AMD2:2020.</w:t>
      </w:r>
    </w:p>
    <w:p w14:paraId="75058C6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функционального тестирования и проверки файла проектирования эксплуатационной пригодности.</w:t>
      </w:r>
    </w:p>
    <w:p w14:paraId="70E7CC0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24" w:name="_Toc31273490"/>
      <w:bookmarkStart w:id="125" w:name="_Toc64294384"/>
      <w:bookmarkStart w:id="126" w:name="_Toc213949369"/>
      <w:r w:rsidRPr="002A5E48">
        <w:rPr>
          <w:rFonts w:ascii="Arial" w:eastAsia="Times New Roman" w:hAnsi="Arial" w:cs="Arial"/>
          <w:bCs/>
          <w:sz w:val="24"/>
          <w:szCs w:val="24"/>
        </w:rPr>
        <w:t>201.13</w:t>
      </w:r>
      <w:r w:rsidRPr="002A5E48">
        <w:rPr>
          <w:rFonts w:ascii="Arial" w:eastAsia="Times New Roman" w:hAnsi="Arial" w:cs="Arial"/>
          <w:bCs/>
          <w:sz w:val="24"/>
          <w:szCs w:val="24"/>
        </w:rPr>
        <w:tab/>
      </w:r>
      <w:bookmarkEnd w:id="124"/>
      <w:bookmarkEnd w:id="125"/>
      <w:r w:rsidRPr="002A5E48">
        <w:rPr>
          <w:rFonts w:ascii="Arial" w:eastAsia="Times New Roman" w:hAnsi="Arial" w:cs="Arial"/>
          <w:bCs/>
          <w:sz w:val="24"/>
          <w:szCs w:val="24"/>
        </w:rPr>
        <w:t>Опасные ситуации и состояния неисправности</w:t>
      </w:r>
      <w:bookmarkEnd w:id="126"/>
    </w:p>
    <w:p w14:paraId="078AA0A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13 IEC 60601-1:2005+AMD1:2012+AMD2:2020, за исключением следующего.</w:t>
      </w:r>
    </w:p>
    <w:p w14:paraId="6C42E3F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Дополнительные подразделы:</w:t>
      </w:r>
    </w:p>
    <w:p w14:paraId="5D31444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201.13.2.101</w:t>
      </w:r>
      <w:r w:rsidRPr="002A5E48">
        <w:rPr>
          <w:rFonts w:ascii="Arial" w:eastAsia="Times New Roman" w:hAnsi="Arial" w:cs="Arial"/>
          <w:bCs/>
          <w:sz w:val="24"/>
          <w:szCs w:val="24"/>
        </w:rPr>
        <w:tab/>
        <w:t>Дополнительные конкретные режимы единичной неисправности</w:t>
      </w:r>
    </w:p>
    <w:p w14:paraId="4614B92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240FB57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Аппарат ИВЛ должен быть сконструирован таким образом, чтобы следующие режимы единичной неисправности не создавали неприемлемого риска:</w:t>
      </w:r>
    </w:p>
    <w:p w14:paraId="09B1FEE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отключение или блокировка подачи газа в аппарат ИВЛ;</w:t>
      </w:r>
    </w:p>
    <w:p w14:paraId="0C8BFDB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нарушение подачи газа из аппарата ИВЛ в отверстие для присоединения пациента;</w:t>
      </w:r>
    </w:p>
    <w:p w14:paraId="7191389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отключение или блокировка газового канала от отверстия для присоединения пациента к выпускному отверстию (при наличии);</w:t>
      </w:r>
    </w:p>
    <w:p w14:paraId="6B359E6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d)</w:t>
      </w:r>
      <w:r w:rsidRPr="002A5E48">
        <w:rPr>
          <w:rFonts w:ascii="Arial" w:eastAsia="Times New Roman" w:hAnsi="Arial" w:cs="Arial"/>
          <w:bCs/>
          <w:sz w:val="24"/>
          <w:szCs w:val="24"/>
        </w:rPr>
        <w:tab/>
        <w:t>неустановка, удаление или неисправность сменного оператором фильтра дыхательного контура; и</w:t>
      </w:r>
    </w:p>
    <w:p w14:paraId="030B88D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e)</w:t>
      </w:r>
      <w:r w:rsidRPr="002A5E48">
        <w:rPr>
          <w:rFonts w:ascii="Arial" w:eastAsia="Times New Roman" w:hAnsi="Arial" w:cs="Arial"/>
          <w:bCs/>
          <w:sz w:val="24"/>
          <w:szCs w:val="24"/>
        </w:rPr>
        <w:tab/>
        <w:t>прерывание функциональной связи между частями аппарата ИВЛ или системы ME.</w:t>
      </w:r>
    </w:p>
    <w:p w14:paraId="6C8DD12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1</w:t>
      </w:r>
      <w:r w:rsidRPr="002A5E48">
        <w:rPr>
          <w:rFonts w:ascii="Arial" w:eastAsia="Times New Roman" w:hAnsi="Arial" w:cs="Arial"/>
          <w:bCs/>
          <w:sz w:val="24"/>
          <w:szCs w:val="24"/>
        </w:rPr>
        <w:tab/>
        <w:t>Потеря связи между аппаратом ИВЛ и его удаленным (проводным или беспроводным) модулем управления или контроля.</w:t>
      </w:r>
    </w:p>
    <w:p w14:paraId="179DF40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 2</w:t>
      </w:r>
      <w:r w:rsidRPr="002A5E48">
        <w:rPr>
          <w:rFonts w:ascii="Arial" w:eastAsia="Times New Roman" w:hAnsi="Arial" w:cs="Arial"/>
          <w:bCs/>
          <w:sz w:val="24"/>
          <w:szCs w:val="24"/>
        </w:rPr>
        <w:tab/>
        <w:t>Потеря связи между аппаратом ИВЛ и его распределенной системой сигнализации.</w:t>
      </w:r>
    </w:p>
    <w:p w14:paraId="21A885B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функциональных испытаний и изучения файла по управлению рисками.</w:t>
      </w:r>
    </w:p>
    <w:p w14:paraId="591DB18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201.13.101</w:t>
      </w:r>
      <w:r w:rsidRPr="002A5E48">
        <w:rPr>
          <w:rFonts w:ascii="Arial" w:eastAsia="Times New Roman" w:hAnsi="Arial" w:cs="Arial"/>
          <w:bCs/>
          <w:sz w:val="24"/>
          <w:szCs w:val="24"/>
        </w:rPr>
        <w:tab/>
        <w:t>Отказ одного источника подачи газа в аппарат ИВЛ</w:t>
      </w:r>
    </w:p>
    <w:p w14:paraId="632FE31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3F28479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Для аппарата ИВЛ с несколькими источниками подачи газа высокого давления: после отказа одного внешнего источника газа аппарат ИВЛ, оснащенный средствами для подачи концентрации вдыхаемого кислорода, превышающей концентрацию в окружающей среде, должен сохранять общую безопасность и основные функциональные характеристики.</w:t>
      </w:r>
    </w:p>
    <w:p w14:paraId="074F625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Если аппарат ИВЛ оснащен регулятором концентрации вдыхаемого кислорода, он должен быть оборудован системой сигнализации, которая позволяет обнаружить техническую опасную ситуацию, сигнализирующую об отказе источника газа.</w:t>
      </w:r>
    </w:p>
    <w:p w14:paraId="0B7B9DF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Техническая опасная ситуация отказа источника газа:</w:t>
      </w:r>
    </w:p>
    <w:p w14:paraId="2066B1D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должна иметь, по меньшей мере, низкий приоритет, если только</w:t>
      </w:r>
    </w:p>
    <w:p w14:paraId="1EC2558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интеллектуальная система сигнализации на основе дополнительной информации не определяет, что техническая опасная ситуация отказа источника газа подавлена.</w:t>
      </w:r>
    </w:p>
    <w:p w14:paraId="205831F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В настоящем документе отказ аппарата ИВЛ не считается отказом источника газа.</w:t>
      </w:r>
    </w:p>
    <w:p w14:paraId="7282090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функциональных испытаний.</w:t>
      </w:r>
    </w:p>
    <w:p w14:paraId="01A231A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201.13.102</w:t>
      </w:r>
      <w:r w:rsidRPr="002A5E48">
        <w:rPr>
          <w:rFonts w:ascii="Arial" w:eastAsia="Times New Roman" w:hAnsi="Arial" w:cs="Arial"/>
          <w:bCs/>
          <w:sz w:val="24"/>
          <w:szCs w:val="24"/>
        </w:rPr>
        <w:tab/>
        <w:t>Независимость функции управления вентиляцией и связанных с ней мер управления рисками</w:t>
      </w:r>
    </w:p>
    <w:p w14:paraId="4656DBB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Рекомендации или обоснования для данного подраздела приведены в разделе AA.2.</w:t>
      </w:r>
    </w:p>
    <w:p w14:paraId="0D37900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Режим единичной неисправности не должен приводить к одновременному отказу:</w:t>
      </w:r>
    </w:p>
    <w:p w14:paraId="279C9F8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функции управления вентиляцией; и</w:t>
      </w:r>
    </w:p>
    <w:p w14:paraId="3EA1C39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соответствующего предохранительного устройства.</w:t>
      </w:r>
    </w:p>
    <w:p w14:paraId="5ED9F3E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Режим единичной неисправности не должен приводить к отказу любого из следующих устройств таким образом, что потеря функции управления вентиляцией не будет обнаружена:</w:t>
      </w:r>
    </w:p>
    <w:p w14:paraId="6A6F335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функции управления вентиляцией и соответствующей контрольной аппаратуры;</w:t>
      </w:r>
    </w:p>
    <w:p w14:paraId="4711A0E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функции управления вентиляцией и соответствующей системы сигнализации.</w:t>
      </w:r>
    </w:p>
    <w:p w14:paraId="0A572B1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осмотра и функциональных испытаний.</w:t>
      </w:r>
    </w:p>
    <w:p w14:paraId="4D1C00E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27" w:name="_Ref510178692"/>
      <w:bookmarkStart w:id="128" w:name="_Toc10652884"/>
      <w:bookmarkStart w:id="129" w:name="_Toc10653013"/>
      <w:r w:rsidRPr="002A5E48">
        <w:rPr>
          <w:rFonts w:ascii="Arial" w:eastAsia="Times New Roman" w:hAnsi="Arial" w:cs="Arial"/>
          <w:bCs/>
          <w:sz w:val="24"/>
          <w:szCs w:val="24"/>
        </w:rPr>
        <w:t>201.13.2.103</w:t>
      </w:r>
      <w:r w:rsidRPr="002A5E48">
        <w:rPr>
          <w:rFonts w:ascii="Arial" w:eastAsia="Times New Roman" w:hAnsi="Arial" w:cs="Arial"/>
          <w:bCs/>
          <w:sz w:val="24"/>
          <w:szCs w:val="24"/>
        </w:rPr>
        <w:tab/>
      </w:r>
      <w:bookmarkEnd w:id="127"/>
      <w:bookmarkEnd w:id="128"/>
      <w:bookmarkEnd w:id="129"/>
      <w:r w:rsidRPr="002A5E48">
        <w:rPr>
          <w:rFonts w:ascii="Arial" w:eastAsia="Times New Roman" w:hAnsi="Arial" w:cs="Arial"/>
          <w:bCs/>
          <w:sz w:val="24"/>
          <w:szCs w:val="24"/>
        </w:rPr>
        <w:t>Отказ функциональной связи со средствами управления или контроля аппарата ИВЛ</w:t>
      </w:r>
    </w:p>
    <w:p w14:paraId="465B233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После отказа функциональной связи со средствами управления или контроля аппарата ИВЛ он должен продолжать искусственную вентиляцию легких пациента.</w:t>
      </w:r>
    </w:p>
    <w:p w14:paraId="3163B10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Аппарат ИВЛ должен быть оснащен системой сигнализации, которая позволяет обнаружить техническую опасную ситуацию, чтобы сигнализировать о таком отказе связи.</w:t>
      </w:r>
    </w:p>
    <w:p w14:paraId="588B398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c)</w:t>
      </w:r>
      <w:r w:rsidRPr="002A5E48">
        <w:rPr>
          <w:rFonts w:ascii="Arial" w:eastAsia="Times New Roman" w:hAnsi="Arial" w:cs="Arial"/>
          <w:bCs/>
          <w:sz w:val="24"/>
          <w:szCs w:val="24"/>
        </w:rPr>
        <w:tab/>
        <w:t xml:space="preserve">Техническая опасная ситуация, связанная с отказом связи: </w:t>
      </w:r>
    </w:p>
    <w:p w14:paraId="702ABDA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должна иметь, по меньшей мере, средний приоритет, если только</w:t>
      </w:r>
    </w:p>
    <w:p w14:paraId="32BB29D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 xml:space="preserve">интеллектуальная система сигнализации на основе дополнительной информации не определяет, что техническая опасная ситуация, связанная с отказом связи: </w:t>
      </w:r>
    </w:p>
    <w:p w14:paraId="51417D3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w:t>
      </w:r>
      <w:r w:rsidRPr="002A5E48">
        <w:rPr>
          <w:rFonts w:ascii="Arial" w:eastAsia="Times New Roman" w:hAnsi="Arial" w:cs="Arial"/>
          <w:bCs/>
          <w:sz w:val="24"/>
          <w:szCs w:val="24"/>
        </w:rPr>
        <w:tab/>
        <w:t xml:space="preserve">подавляется; или </w:t>
      </w:r>
    </w:p>
    <w:p w14:paraId="586D8BD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ii)</w:t>
      </w:r>
      <w:r w:rsidRPr="002A5E48">
        <w:rPr>
          <w:rFonts w:ascii="Arial" w:eastAsia="Times New Roman" w:hAnsi="Arial" w:cs="Arial"/>
          <w:bCs/>
          <w:sz w:val="24"/>
          <w:szCs w:val="24"/>
        </w:rPr>
        <w:tab/>
        <w:t>ее приоритет изменяется.</w:t>
      </w:r>
    </w:p>
    <w:p w14:paraId="7D9A56F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функциональных испытаний.</w:t>
      </w:r>
    </w:p>
    <w:p w14:paraId="250689B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30" w:name="_Toc31273491"/>
      <w:bookmarkStart w:id="131" w:name="_Toc64294385"/>
      <w:bookmarkStart w:id="132" w:name="_Toc213949370"/>
      <w:r w:rsidRPr="002A5E48">
        <w:rPr>
          <w:rFonts w:ascii="Arial" w:eastAsia="Times New Roman" w:hAnsi="Arial" w:cs="Arial"/>
          <w:bCs/>
          <w:sz w:val="24"/>
          <w:szCs w:val="24"/>
        </w:rPr>
        <w:t>201.14</w:t>
      </w:r>
      <w:r w:rsidRPr="002A5E48">
        <w:rPr>
          <w:rFonts w:ascii="Arial" w:eastAsia="Times New Roman" w:hAnsi="Arial" w:cs="Arial"/>
          <w:bCs/>
          <w:sz w:val="24"/>
          <w:szCs w:val="24"/>
        </w:rPr>
        <w:tab/>
        <w:t>Программируемые электрические медицинские системы (PEMS)</w:t>
      </w:r>
      <w:bookmarkEnd w:id="130"/>
      <w:bookmarkEnd w:id="131"/>
      <w:bookmarkEnd w:id="132"/>
    </w:p>
    <w:p w14:paraId="06DCDD8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14 IEC 60601-1:2005+AMD1:2012+AMD2:2020, за исключением следующего.</w:t>
      </w:r>
    </w:p>
    <w:p w14:paraId="622AA36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201.14.1</w:t>
      </w:r>
      <w:r w:rsidRPr="002A5E48">
        <w:rPr>
          <w:rFonts w:ascii="Arial" w:eastAsia="Times New Roman" w:hAnsi="Arial" w:cs="Arial"/>
          <w:bCs/>
          <w:sz w:val="24"/>
          <w:szCs w:val="24"/>
        </w:rPr>
        <w:tab/>
        <w:t>Общие положения</w:t>
      </w:r>
    </w:p>
    <w:p w14:paraId="18CADAA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Изменение (добавить до проверки соответствия):</w:t>
      </w:r>
    </w:p>
    <w:p w14:paraId="3933937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aa)</w:t>
      </w:r>
      <w:r w:rsidRPr="002A5E48">
        <w:rPr>
          <w:rFonts w:ascii="Arial" w:eastAsia="Times New Roman" w:hAnsi="Arial" w:cs="Arial"/>
          <w:bCs/>
          <w:sz w:val="24"/>
          <w:szCs w:val="24"/>
        </w:rPr>
        <w:tab/>
        <w:t>Программируемые электронные подсистемы (PESS) аппарата ИВЛ должны разрабатываться с помощью процесса проектирования, соответствующего:</w:t>
      </w:r>
    </w:p>
    <w:p w14:paraId="0AACD85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IEC 62304:2006+AMD1:2015; и</w:t>
      </w:r>
    </w:p>
    <w:p w14:paraId="23F3ECC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IEC 81001-5-1:2021.</w:t>
      </w:r>
    </w:p>
    <w:p w14:paraId="5FCF551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bb)</w:t>
      </w:r>
      <w:r w:rsidRPr="002A5E48">
        <w:rPr>
          <w:rFonts w:ascii="Arial" w:eastAsia="Times New Roman" w:hAnsi="Arial" w:cs="Arial"/>
          <w:bCs/>
          <w:sz w:val="24"/>
          <w:szCs w:val="24"/>
        </w:rPr>
        <w:tab/>
        <w:t>Элементы программного обеспечения управления вентиляцией аппарата ИВЛ PESS без независимой меры управления рисками за пределами PESS, считают программным обеспечением класса безопасности C.</w:t>
      </w:r>
    </w:p>
    <w:p w14:paraId="300092E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Для выполнения данного требования допускается использование двух независимых систем PESS.</w:t>
      </w:r>
    </w:p>
    <w:p w14:paraId="210F595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201.14.101</w:t>
      </w:r>
      <w:r w:rsidRPr="002A5E48">
        <w:rPr>
          <w:rFonts w:ascii="Arial" w:eastAsia="Times New Roman" w:hAnsi="Arial" w:cs="Arial"/>
          <w:bCs/>
          <w:sz w:val="24"/>
          <w:szCs w:val="24"/>
        </w:rPr>
        <w:tab/>
        <w:t>Возможности кибербезопасности</w:t>
      </w:r>
    </w:p>
    <w:p w14:paraId="64E340C2"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Аппарат ИВЛ должен способствовать безопасной эксплуатации в отношении кибербезопасности.</w:t>
      </w:r>
    </w:p>
    <w:p w14:paraId="7D3850BA"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Меры управления рисками, указанные в разделах 4–7 IEC/TR 60601-4-5:2021, следует внедрить надлежащим образом со следующими особыми дополнениями к подразделу 4.6.3 IEC/TR 60601-4-5:2021.</w:t>
      </w:r>
    </w:p>
    <w:p w14:paraId="747DF23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Основная функция: после отключения всех интерфейсов данных от IT-сетевых подключений, которые могут подвергаться атаке (путем физического или логического отключения), при необходимости, после однократного перезапуска аппарата ИВЛ, все клинические функции, за исключением затронутой удаленной функциональности, должны оставаться и работать должным образом.</w:t>
      </w:r>
    </w:p>
    <w:p w14:paraId="1EC32C56"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Функции пожарной тревоги: если аутентификация операторов для доступа к настройкам, доступным оператору, также предусмотрена для пользовательского интерфейса, функция пожарной тревоги должна иметь возможность отмены такой аутентификации оператора в сочетании с записью в журнале, защищенной от изменений со стороны оператора (т.е. журнале ответственной организации).</w:t>
      </w:r>
    </w:p>
    <w:p w14:paraId="4088A3C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Целевой уровень безопасности SL-T: Для пользовательских интерфейсов и удаленной настройки клинических функций ожидаемый уровень безопасности SL-T в соответствии с IEC/TR 60601-4-5:2021 составляет 1 или выше. Ожидаемый уровень безопасности SL-T в соответствии с IEC/TR 60601-4-5:2021 составляет 2 или выше для безопасного обновления или повторного хранения программного обеспечения, удаленно или локально.</w:t>
      </w:r>
    </w:p>
    <w:p w14:paraId="5500D10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33" w:name="_Toc31273492"/>
      <w:bookmarkStart w:id="134" w:name="_Toc64294386"/>
      <w:bookmarkStart w:id="135" w:name="_Toc213949371"/>
      <w:r w:rsidRPr="002A5E48">
        <w:rPr>
          <w:rFonts w:ascii="Arial" w:eastAsia="Times New Roman" w:hAnsi="Arial" w:cs="Arial"/>
          <w:bCs/>
          <w:sz w:val="24"/>
          <w:szCs w:val="24"/>
        </w:rPr>
        <w:t>201.15</w:t>
      </w:r>
      <w:r w:rsidRPr="002A5E48">
        <w:rPr>
          <w:rFonts w:ascii="Arial" w:eastAsia="Times New Roman" w:hAnsi="Arial" w:cs="Arial"/>
          <w:bCs/>
          <w:sz w:val="24"/>
          <w:szCs w:val="24"/>
        </w:rPr>
        <w:tab/>
      </w:r>
      <w:bookmarkEnd w:id="133"/>
      <w:bookmarkEnd w:id="134"/>
      <w:r w:rsidRPr="002A5E48">
        <w:rPr>
          <w:rFonts w:ascii="Arial" w:eastAsia="Times New Roman" w:hAnsi="Arial" w:cs="Arial"/>
          <w:bCs/>
          <w:sz w:val="24"/>
          <w:szCs w:val="24"/>
        </w:rPr>
        <w:t>Конструкция электрических медицинских изделий</w:t>
      </w:r>
      <w:bookmarkEnd w:id="135"/>
    </w:p>
    <w:p w14:paraId="1B5FE66B"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Применяется раздел 15 IEC 60601-1:2005+AMD1:2012+AMD2:2020, за исключением следующего.</w:t>
      </w:r>
    </w:p>
    <w:p w14:paraId="4917476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Дополнительные подразделы:</w:t>
      </w:r>
    </w:p>
    <w:p w14:paraId="1D1BEF0D"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201.15.101</w:t>
      </w:r>
      <w:r w:rsidRPr="002A5E48">
        <w:rPr>
          <w:rFonts w:ascii="Arial" w:eastAsia="Times New Roman" w:hAnsi="Arial" w:cs="Arial"/>
          <w:bCs/>
          <w:sz w:val="24"/>
          <w:szCs w:val="24"/>
        </w:rPr>
        <w:tab/>
        <w:t>Режим эксплуатации</w:t>
      </w:r>
    </w:p>
    <w:p w14:paraId="53AE800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Аппарат ИВЛ должен быть пригоден для непрерывной эксплуатации.</w:t>
      </w:r>
    </w:p>
    <w:p w14:paraId="6871FF6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посредством осмотра.</w:t>
      </w:r>
    </w:p>
    <w:p w14:paraId="786100F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bookmarkStart w:id="136" w:name="_Toc261261333"/>
      <w:bookmarkStart w:id="137" w:name="_Toc284503047"/>
      <w:bookmarkStart w:id="138" w:name="_Toc10652891"/>
      <w:bookmarkStart w:id="139" w:name="_Toc10653022"/>
      <w:r w:rsidRPr="002A5E48">
        <w:rPr>
          <w:rFonts w:ascii="Arial" w:eastAsia="Times New Roman" w:hAnsi="Arial" w:cs="Arial"/>
          <w:bCs/>
          <w:sz w:val="24"/>
          <w:szCs w:val="24"/>
        </w:rPr>
        <w:t>201.15.102</w:t>
      </w:r>
      <w:r w:rsidRPr="002A5E48">
        <w:rPr>
          <w:rFonts w:ascii="Arial" w:eastAsia="Times New Roman" w:hAnsi="Arial" w:cs="Arial"/>
          <w:bCs/>
          <w:sz w:val="24"/>
          <w:szCs w:val="24"/>
        </w:rPr>
        <w:tab/>
      </w:r>
      <w:bookmarkEnd w:id="136"/>
      <w:bookmarkEnd w:id="137"/>
      <w:bookmarkEnd w:id="138"/>
      <w:bookmarkEnd w:id="139"/>
      <w:r w:rsidRPr="002A5E48">
        <w:rPr>
          <w:rFonts w:ascii="Arial" w:eastAsia="Times New Roman" w:hAnsi="Arial" w:cs="Arial"/>
          <w:bCs/>
          <w:sz w:val="24"/>
          <w:szCs w:val="24"/>
        </w:rPr>
        <w:t>Концентрация подаваемого кислорода</w:t>
      </w:r>
    </w:p>
    <w:p w14:paraId="3C6EF40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 xml:space="preserve">Аппарат ИВЛ должен быть способен подавать газ с концентрацией кислорода не менее 25 % в отверстии для присоединения пациента. </w:t>
      </w:r>
    </w:p>
    <w:p w14:paraId="079554F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В инструкции по применению должен быть указан номинальный диапазон концентрации подаваемого кислорода.</w:t>
      </w:r>
    </w:p>
    <w:p w14:paraId="06EA459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 xml:space="preserve">Номинальная концентрация подаваемого кислорода должна учитывать влияние следующих факторов: </w:t>
      </w:r>
    </w:p>
    <w:p w14:paraId="647C062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1)</w:t>
      </w:r>
      <w:r w:rsidRPr="002A5E48">
        <w:rPr>
          <w:rFonts w:ascii="Arial" w:eastAsia="Times New Roman" w:hAnsi="Arial" w:cs="Arial"/>
          <w:bCs/>
          <w:sz w:val="24"/>
          <w:szCs w:val="24"/>
        </w:rPr>
        <w:tab/>
        <w:t xml:space="preserve">диапазон номинальной концентрации кислорода на входе; </w:t>
      </w:r>
    </w:p>
    <w:p w14:paraId="0505A3CC"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w:t>
      </w:r>
      <w:r w:rsidRPr="002A5E48">
        <w:rPr>
          <w:rFonts w:ascii="Arial" w:eastAsia="Times New Roman" w:hAnsi="Arial" w:cs="Arial"/>
          <w:bCs/>
          <w:sz w:val="24"/>
          <w:szCs w:val="24"/>
        </w:rPr>
        <w:tab/>
        <w:t>доступный расход из источника кислорода; и</w:t>
      </w:r>
    </w:p>
    <w:p w14:paraId="44698C7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3)</w:t>
      </w:r>
      <w:r w:rsidRPr="002A5E48">
        <w:rPr>
          <w:rFonts w:ascii="Arial" w:eastAsia="Times New Roman" w:hAnsi="Arial" w:cs="Arial"/>
          <w:bCs/>
          <w:sz w:val="24"/>
          <w:szCs w:val="24"/>
        </w:rPr>
        <w:tab/>
        <w:t>расход, подаваемый в отверстие для присоединения пациента.</w:t>
      </w:r>
    </w:p>
    <w:p w14:paraId="203EBCC0"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функциональных испытаний.</w:t>
      </w:r>
    </w:p>
    <w:p w14:paraId="21DBCD7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201.15.103</w:t>
      </w:r>
      <w:r w:rsidRPr="002A5E48">
        <w:rPr>
          <w:rFonts w:ascii="Arial" w:eastAsia="Times New Roman" w:hAnsi="Arial" w:cs="Arial"/>
          <w:bCs/>
          <w:sz w:val="24"/>
          <w:szCs w:val="24"/>
        </w:rPr>
        <w:tab/>
        <w:t>Самодиагностика принадлежности</w:t>
      </w:r>
    </w:p>
    <w:p w14:paraId="08664585"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Аппарат ИВЛ должен быть оснащен средствами, позволяющими определять, не выходят ли характеристики сопротивления и податливости дыхательного контура за пределы значений, необходимых для обеспечения нормального режима работы.</w:t>
      </w:r>
    </w:p>
    <w:p w14:paraId="5685B963"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ПРИМЕЧАНИЕ</w:t>
      </w:r>
      <w:r w:rsidRPr="002A5E48">
        <w:rPr>
          <w:rFonts w:ascii="Arial" w:eastAsia="Times New Roman" w:hAnsi="Arial" w:cs="Arial"/>
          <w:bCs/>
          <w:sz w:val="24"/>
          <w:szCs w:val="24"/>
        </w:rPr>
        <w:tab/>
        <w:t>Дополнительные требования также приведены в подразделе 201.7.9.2.8.101.</w:t>
      </w:r>
    </w:p>
    <w:p w14:paraId="6325DC0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Такие средства могут требовать действий со стороны оператора.</w:t>
      </w:r>
    </w:p>
    <w:p w14:paraId="3E7733A4"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Соответствие проверяют с помощью функциональных испытаний.</w:t>
      </w:r>
    </w:p>
    <w:p w14:paraId="7E04E36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201.15.104</w:t>
      </w:r>
      <w:r w:rsidRPr="002A5E48">
        <w:rPr>
          <w:rFonts w:ascii="Arial" w:eastAsia="Times New Roman" w:hAnsi="Arial" w:cs="Arial"/>
          <w:bCs/>
          <w:sz w:val="24"/>
          <w:szCs w:val="24"/>
        </w:rPr>
        <w:tab/>
        <w:t>Встроенный контроль дыхательного контура</w:t>
      </w:r>
    </w:p>
    <w:p w14:paraId="1C94FBE7"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Аппарат ИВЛ должен быть сконструирован таким образом, чтобы во время его использования можно было применять:</w:t>
      </w:r>
    </w:p>
    <w:p w14:paraId="1A908EC8"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a)</w:t>
      </w:r>
      <w:r w:rsidRPr="002A5E48">
        <w:rPr>
          <w:rFonts w:ascii="Arial" w:eastAsia="Times New Roman" w:hAnsi="Arial" w:cs="Arial"/>
          <w:bCs/>
          <w:sz w:val="24"/>
          <w:szCs w:val="24"/>
        </w:rPr>
        <w:tab/>
        <w:t xml:space="preserve">встроенный дыхательный контур, позволяющий осуществлять непрерывный контроль объема выдоха (201.12.4.103); или </w:t>
      </w:r>
    </w:p>
    <w:p w14:paraId="36C25B89"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b)</w:t>
      </w:r>
      <w:r w:rsidRPr="002A5E48">
        <w:rPr>
          <w:rFonts w:ascii="Arial" w:eastAsia="Times New Roman" w:hAnsi="Arial" w:cs="Arial"/>
          <w:bCs/>
          <w:sz w:val="24"/>
          <w:szCs w:val="24"/>
        </w:rPr>
        <w:tab/>
        <w:t>контроль уровня CO2 в конце выдоха (201.12.4.104).</w:t>
      </w:r>
    </w:p>
    <w:p w14:paraId="593E582E" w14:textId="77777777" w:rsidR="002A5E48" w:rsidRPr="002A5E48" w:rsidRDefault="002A5E48" w:rsidP="002A5E48">
      <w:pPr>
        <w:keepLines/>
        <w:widowControl w:val="0"/>
        <w:spacing w:after="0" w:line="360" w:lineRule="auto"/>
        <w:ind w:firstLine="511"/>
        <w:jc w:val="both"/>
        <w:outlineLvl w:val="0"/>
        <w:rPr>
          <w:rFonts w:ascii="Arial" w:eastAsia="Times New Roman" w:hAnsi="Arial" w:cs="Arial"/>
          <w:bCs/>
          <w:sz w:val="24"/>
          <w:szCs w:val="24"/>
        </w:rPr>
      </w:pPr>
      <w:r w:rsidRPr="002A5E48">
        <w:rPr>
          <w:rFonts w:ascii="Arial" w:eastAsia="Times New Roman" w:hAnsi="Arial" w:cs="Arial"/>
          <w:bCs/>
          <w:sz w:val="24"/>
          <w:szCs w:val="24"/>
        </w:rPr>
        <w:t>ПРИМЕР</w:t>
      </w:r>
      <w:r w:rsidRPr="002A5E48">
        <w:rPr>
          <w:rFonts w:ascii="Arial" w:eastAsia="Times New Roman" w:hAnsi="Arial" w:cs="Arial"/>
          <w:bCs/>
          <w:sz w:val="24"/>
          <w:szCs w:val="24"/>
        </w:rPr>
        <w:tab/>
        <w:t>Аппарат ИВЛ, предназначенный для использования с коаксиальным дыхательным контуром или одиночным дыхательным контуром, который включает в себя или обеспечивает возможность подключения к датчику объема выдоха или датчику уровня CO2 в конце выдоха в непосредственной близости от отверстия для присоединения пациента.</w:t>
      </w:r>
    </w:p>
    <w:p w14:paraId="13CAF37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40" w:name="_Toc31273493"/>
      <w:bookmarkStart w:id="141" w:name="_Toc64294387"/>
      <w:bookmarkStart w:id="142" w:name="_Toc213949372"/>
      <w:r w:rsidRPr="0090028A">
        <w:rPr>
          <w:rFonts w:ascii="Arial" w:eastAsia="Times New Roman" w:hAnsi="Arial" w:cs="Arial"/>
          <w:bCs/>
          <w:sz w:val="24"/>
          <w:szCs w:val="24"/>
        </w:rPr>
        <w:t>201.16</w:t>
      </w:r>
      <w:r w:rsidRPr="0090028A">
        <w:rPr>
          <w:rFonts w:ascii="Arial" w:eastAsia="Times New Roman" w:hAnsi="Arial" w:cs="Arial"/>
          <w:bCs/>
          <w:sz w:val="24"/>
          <w:szCs w:val="24"/>
        </w:rPr>
        <w:tab/>
        <w:t>Системы ME</w:t>
      </w:r>
      <w:bookmarkEnd w:id="140"/>
      <w:bookmarkEnd w:id="141"/>
      <w:bookmarkEnd w:id="142"/>
    </w:p>
    <w:p w14:paraId="6BEB563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Применяется раздел 16 IEC 60601-1:2005+AMD1:2012+AMD2:2020, за исключением следующего.</w:t>
      </w:r>
    </w:p>
    <w:p w14:paraId="3E56DC4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Дополнительные подразделы:</w:t>
      </w:r>
    </w:p>
    <w:p w14:paraId="254DBCC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201.16.1.101</w:t>
      </w:r>
      <w:r w:rsidRPr="0090028A">
        <w:rPr>
          <w:rFonts w:ascii="Arial" w:eastAsia="Times New Roman" w:hAnsi="Arial" w:cs="Arial"/>
          <w:bCs/>
          <w:sz w:val="24"/>
          <w:szCs w:val="24"/>
        </w:rPr>
        <w:tab/>
        <w:t>Дополнительные общие требования к системам ME</w:t>
      </w:r>
    </w:p>
    <w:p w14:paraId="3250EDF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Принадлежности, подключенные к дыхательному контуру аппарата ИВЛ, считаются:</w:t>
      </w:r>
    </w:p>
    <w:p w14:paraId="65C639B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частью аппарата ИВЛ; или</w:t>
      </w:r>
    </w:p>
    <w:p w14:paraId="00A09CD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образуют систему ME с аппаратом ИВЛ.</w:t>
      </w:r>
    </w:p>
    <w:p w14:paraId="2CAD8D8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Для принадлежностей, которые являются частью аппарата ИВЛ, соответствие проверяют вместе с аппаратом ИВЛ.</w:t>
      </w:r>
    </w:p>
    <w:p w14:paraId="191BD22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Испытания не обязательно повторять для каждой комбинации принадлежностей и аппаратов ИВЛ одной серии. Наихудшие комбинации см. в разделе 201.5.</w:t>
      </w:r>
    </w:p>
    <w:p w14:paraId="5B59300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Для принадлежностей, образующих систему ME с аппаратом ИВЛ, применяются требования подраздела 16.1 IEC 60601-1:2005+AMD1:2012+AMD2:2020. Соответствие проверяют с помощью соответствующих испытаний, указанных в подразделе 16.1 IEC 60601-1:2005+AMD1:2012+AMD2:2020 и других соответствующих испытаний.</w:t>
      </w:r>
    </w:p>
    <w:p w14:paraId="0793DA7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43" w:name="_Ref3477896"/>
      <w:bookmarkStart w:id="144" w:name="_Toc10652894"/>
      <w:bookmarkStart w:id="145" w:name="_Toc10653026"/>
      <w:bookmarkStart w:id="146" w:name="_Toc64294388"/>
      <w:bookmarkStart w:id="147" w:name="_Toc31273494"/>
      <w:r w:rsidRPr="0090028A">
        <w:rPr>
          <w:rFonts w:ascii="Arial" w:eastAsia="Times New Roman" w:hAnsi="Arial" w:cs="Arial"/>
          <w:bCs/>
          <w:sz w:val="24"/>
          <w:szCs w:val="24"/>
        </w:rPr>
        <w:t>201.16.2</w:t>
      </w:r>
      <w:r w:rsidRPr="0090028A">
        <w:rPr>
          <w:rFonts w:ascii="Arial" w:eastAsia="Times New Roman" w:hAnsi="Arial" w:cs="Arial"/>
          <w:bCs/>
          <w:sz w:val="24"/>
          <w:szCs w:val="24"/>
        </w:rPr>
        <w:tab/>
      </w:r>
      <w:bookmarkEnd w:id="143"/>
      <w:bookmarkEnd w:id="144"/>
      <w:bookmarkEnd w:id="145"/>
      <w:bookmarkEnd w:id="146"/>
      <w:r w:rsidRPr="0090028A">
        <w:rPr>
          <w:rFonts w:ascii="Arial" w:eastAsia="Times New Roman" w:hAnsi="Arial" w:cs="Arial"/>
          <w:bCs/>
          <w:sz w:val="24"/>
          <w:szCs w:val="24"/>
        </w:rPr>
        <w:t>Сопроводительная документация системы ME</w:t>
      </w:r>
    </w:p>
    <w:p w14:paraId="4E31C51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100</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666257A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Изменение (добавить после пункта списка c)):</w:t>
      </w:r>
    </w:p>
    <w:p w14:paraId="65CA3F4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 если применимо, описание сценариев использования и диапазонов настроек вентиляции, при которых повышенная температура газа на выходе аппарата ИВЛ может привести к нарушению требуемых функциональных характеристик увлажнителя дыхательного газа.</w:t>
      </w:r>
    </w:p>
    <w:p w14:paraId="1AEB09F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100</w:t>
      </w:r>
      <w:r w:rsidRPr="0090028A">
        <w:rPr>
          <w:rFonts w:ascii="Arial" w:eastAsia="Times New Roman" w:hAnsi="Arial" w:cs="Arial"/>
          <w:bCs/>
          <w:sz w:val="24"/>
          <w:szCs w:val="24"/>
        </w:rPr>
        <w:tab/>
        <w:t>Аппарат ИВЛ на основе воздуходувки, работающий с настройками аппарата, в результате которых температура подаваемого дыхательного газа превышает 27 °C, может вызвать снижение мощности увлажнения ниже нижнего предела, установленного ISO 80601-2-74.</w:t>
      </w:r>
    </w:p>
    <w:p w14:paraId="45EA543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48" w:name="_Toc64294389"/>
      <w:bookmarkStart w:id="149" w:name="_Toc213949373"/>
      <w:r w:rsidRPr="0090028A">
        <w:rPr>
          <w:rFonts w:ascii="Arial" w:eastAsia="Times New Roman" w:hAnsi="Arial" w:cs="Arial"/>
          <w:bCs/>
          <w:sz w:val="24"/>
          <w:szCs w:val="24"/>
        </w:rPr>
        <w:t>201.17</w:t>
      </w:r>
      <w:r w:rsidRPr="0090028A">
        <w:rPr>
          <w:rFonts w:ascii="Arial" w:eastAsia="Times New Roman" w:hAnsi="Arial" w:cs="Arial"/>
          <w:bCs/>
          <w:sz w:val="24"/>
          <w:szCs w:val="24"/>
        </w:rPr>
        <w:tab/>
        <w:t xml:space="preserve">Электромагнитная совместимость электрических медицинских изделий и </w:t>
      </w:r>
      <w:bookmarkEnd w:id="147"/>
      <w:bookmarkEnd w:id="148"/>
      <w:r w:rsidRPr="0090028A">
        <w:rPr>
          <w:rFonts w:ascii="Arial" w:eastAsia="Times New Roman" w:hAnsi="Arial" w:cs="Arial"/>
          <w:bCs/>
          <w:sz w:val="24"/>
          <w:szCs w:val="24"/>
        </w:rPr>
        <w:t>систем</w:t>
      </w:r>
      <w:bookmarkEnd w:id="149"/>
    </w:p>
    <w:p w14:paraId="49AED6F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50" w:name="_Toc31273495"/>
      <w:bookmarkStart w:id="151" w:name="_Toc64294390"/>
      <w:r w:rsidRPr="0090028A">
        <w:rPr>
          <w:rFonts w:ascii="Arial" w:eastAsia="Times New Roman" w:hAnsi="Arial" w:cs="Arial"/>
          <w:bCs/>
          <w:sz w:val="24"/>
          <w:szCs w:val="24"/>
        </w:rPr>
        <w:t>Применяется раздел 17 IEC 60601-1:2005+AMD1:2012+AMD2:2020, за исключением следующего.</w:t>
      </w:r>
    </w:p>
    <w:p w14:paraId="5379B90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Дополнительные подразделы:</w:t>
      </w:r>
    </w:p>
    <w:p w14:paraId="7FBBAEE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52" w:name="_Toc213949374"/>
      <w:r w:rsidRPr="0090028A">
        <w:rPr>
          <w:rFonts w:ascii="Arial" w:eastAsia="Times New Roman" w:hAnsi="Arial" w:cs="Arial"/>
          <w:bCs/>
          <w:sz w:val="24"/>
          <w:szCs w:val="24"/>
        </w:rPr>
        <w:t>201.101</w:t>
      </w:r>
      <w:r w:rsidRPr="0090028A">
        <w:rPr>
          <w:rFonts w:ascii="Arial" w:eastAsia="Times New Roman" w:hAnsi="Arial" w:cs="Arial"/>
          <w:bCs/>
          <w:sz w:val="24"/>
          <w:szCs w:val="24"/>
        </w:rPr>
        <w:tab/>
      </w:r>
      <w:bookmarkEnd w:id="150"/>
      <w:bookmarkEnd w:id="151"/>
      <w:r w:rsidRPr="0090028A">
        <w:rPr>
          <w:rFonts w:ascii="Arial" w:eastAsia="Times New Roman" w:hAnsi="Arial" w:cs="Arial"/>
          <w:bCs/>
          <w:sz w:val="24"/>
          <w:szCs w:val="24"/>
        </w:rPr>
        <w:t>Газовые соединения</w:t>
      </w:r>
      <w:bookmarkEnd w:id="152"/>
    </w:p>
    <w:p w14:paraId="5E310B8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201.101.1</w:t>
      </w:r>
      <w:r w:rsidRPr="0090028A">
        <w:rPr>
          <w:rFonts w:ascii="Arial" w:eastAsia="Times New Roman" w:hAnsi="Arial" w:cs="Arial"/>
          <w:bCs/>
          <w:sz w:val="24"/>
          <w:szCs w:val="24"/>
        </w:rPr>
        <w:tab/>
        <w:t>Подключения ко входу</w:t>
      </w:r>
    </w:p>
    <w:p w14:paraId="1A94754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201.101.1.1</w:t>
      </w:r>
      <w:r w:rsidRPr="0090028A">
        <w:rPr>
          <w:rFonts w:ascii="Arial" w:eastAsia="Times New Roman" w:hAnsi="Arial" w:cs="Arial"/>
          <w:bCs/>
          <w:sz w:val="24"/>
          <w:szCs w:val="24"/>
        </w:rPr>
        <w:tab/>
        <w:t>Шланговой узел низкого давления</w:t>
      </w:r>
    </w:p>
    <w:p w14:paraId="4C646EA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Если для соединения аппарата ИВЛ с системой трубопроводов медицинского газа или регулятором давления предусмотрен съемный оператором шланговый узел низкого давления, он должен соответствовать требованиям ISO 5359:2014+AMD1:2017.</w:t>
      </w:r>
    </w:p>
    <w:p w14:paraId="43F5BD2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5359:2014+AMD1:2017.</w:t>
      </w:r>
    </w:p>
    <w:p w14:paraId="4567769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53" w:name="_Ref488074078"/>
      <w:bookmarkStart w:id="154" w:name="_Toc10652898"/>
      <w:bookmarkStart w:id="155" w:name="_Toc10653032"/>
      <w:r w:rsidRPr="0090028A">
        <w:rPr>
          <w:rFonts w:ascii="Arial" w:eastAsia="Times New Roman" w:hAnsi="Arial" w:cs="Arial"/>
          <w:bCs/>
          <w:sz w:val="24"/>
          <w:szCs w:val="24"/>
        </w:rPr>
        <w:t>201.101.1.2</w:t>
      </w:r>
      <w:r w:rsidRPr="0090028A">
        <w:rPr>
          <w:rFonts w:ascii="Arial" w:eastAsia="Times New Roman" w:hAnsi="Arial" w:cs="Arial"/>
          <w:bCs/>
          <w:sz w:val="24"/>
          <w:szCs w:val="24"/>
        </w:rPr>
        <w:tab/>
      </w:r>
      <w:bookmarkEnd w:id="153"/>
      <w:bookmarkEnd w:id="154"/>
      <w:bookmarkEnd w:id="155"/>
      <w:r w:rsidRPr="0090028A">
        <w:rPr>
          <w:rFonts w:ascii="Arial" w:eastAsia="Times New Roman" w:hAnsi="Arial" w:cs="Arial"/>
          <w:bCs/>
          <w:sz w:val="24"/>
          <w:szCs w:val="24"/>
        </w:rPr>
        <w:t>Фильтр</w:t>
      </w:r>
    </w:p>
    <w:p w14:paraId="2D3E23E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43F4179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На каждом входе газа должен быть предусмотрен фильтр.</w:t>
      </w:r>
    </w:p>
    <w:p w14:paraId="063A621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Необходимость фильтрации механических примесей в обогащенных кислородом средах, включая правильный выбор фильтрующих материалов, рассмотрен в ISO 15001:2010[13].</w:t>
      </w:r>
    </w:p>
    <w:p w14:paraId="08D2ACF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3</w:t>
      </w:r>
      <w:r w:rsidRPr="0090028A">
        <w:rPr>
          <w:rFonts w:ascii="Arial" w:eastAsia="Times New Roman" w:hAnsi="Arial" w:cs="Arial"/>
          <w:bCs/>
          <w:sz w:val="24"/>
          <w:szCs w:val="24"/>
        </w:rPr>
        <w:tab/>
        <w:t>В зависимости от чувствительности к механическим примесям компонентов, используемых в газовых каналах (например, датчиков расхода), может потребоваться фильтрация более мелких частиц.</w:t>
      </w:r>
    </w:p>
    <w:p w14:paraId="1542E6B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w:t>
      </w:r>
      <w:r w:rsidRPr="0090028A">
        <w:rPr>
          <w:rFonts w:ascii="Arial" w:eastAsia="Times New Roman" w:hAnsi="Arial" w:cs="Arial"/>
          <w:bCs/>
          <w:sz w:val="24"/>
          <w:szCs w:val="24"/>
        </w:rPr>
        <w:tab/>
        <w:t>Соединители дыхательного контура</w:t>
      </w:r>
    </w:p>
    <w:p w14:paraId="429A941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201.101.2.1</w:t>
      </w:r>
      <w:r w:rsidRPr="0090028A">
        <w:rPr>
          <w:rFonts w:ascii="Arial" w:eastAsia="Times New Roman" w:hAnsi="Arial" w:cs="Arial"/>
          <w:bCs/>
          <w:sz w:val="24"/>
          <w:szCs w:val="24"/>
        </w:rPr>
        <w:tab/>
        <w:t>Общие положения</w:t>
      </w:r>
    </w:p>
    <w:p w14:paraId="3F2EF48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0767497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Соединения дыхательного контура, подключаемые оператором, через которые в нормальном режиме проходит основной поток газа к пациенту или от него, за исключением отверстия для присоединения пациента</w:t>
      </w:r>
    </w:p>
    <w:p w14:paraId="207A281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 xml:space="preserve">должны представлять собой </w:t>
      </w:r>
    </w:p>
    <w:p w14:paraId="09607CE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разъем 15 мм, соответствующий требованиям ISO 5356-1:2015;</w:t>
      </w:r>
    </w:p>
    <w:p w14:paraId="55A48A8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разъем 22 мм, соответствующий требованиям ISO 5356-1:2015; или</w:t>
      </w:r>
    </w:p>
    <w:p w14:paraId="24622F8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для аппарата ИВЛ, предназначенного только для дыхательного объема ≤300 мл, разъем 11,5 мм, соответствующий требованиям ISO 5356-1:2015.</w:t>
      </w:r>
    </w:p>
    <w:p w14:paraId="65C5745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 xml:space="preserve">могут быть неконическим соединителями, которые не соединяются с коническими соединителями, соответствующими требованиям ISO 5356-1:2015. </w:t>
      </w:r>
    </w:p>
    <w:p w14:paraId="630D90A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5356-1:2015, и функциональных испытаний.</w:t>
      </w:r>
    </w:p>
    <w:p w14:paraId="1A72A54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w:t>
      </w:r>
      <w:r w:rsidRPr="0090028A">
        <w:rPr>
          <w:rFonts w:ascii="Arial" w:eastAsia="Times New Roman" w:hAnsi="Arial" w:cs="Arial"/>
          <w:bCs/>
          <w:sz w:val="24"/>
          <w:szCs w:val="24"/>
        </w:rPr>
        <w:tab/>
        <w:t>Другие порты</w:t>
      </w:r>
    </w:p>
    <w:p w14:paraId="3B3BED3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201.101.2.2.1</w:t>
      </w:r>
      <w:r w:rsidRPr="0090028A">
        <w:rPr>
          <w:rFonts w:ascii="Arial" w:eastAsia="Times New Roman" w:hAnsi="Arial" w:cs="Arial"/>
          <w:bCs/>
          <w:sz w:val="24"/>
          <w:szCs w:val="24"/>
        </w:rPr>
        <w:tab/>
        <w:t>Отверстие для присоединения пациента</w:t>
      </w:r>
    </w:p>
    <w:p w14:paraId="0507141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Отверстие для присоединения пациента должно соответствовать одному из следующих требований:</w:t>
      </w:r>
    </w:p>
    <w:p w14:paraId="7B9AA56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гнездовой конический разъем диаметром 15 мм, соответствующий ISO 5356</w:t>
      </w:r>
      <w:r w:rsidRPr="0090028A">
        <w:rPr>
          <w:rFonts w:ascii="Arial" w:eastAsia="Times New Roman" w:hAnsi="Arial" w:cs="Arial"/>
          <w:bCs/>
          <w:sz w:val="24"/>
          <w:szCs w:val="24"/>
        </w:rPr>
        <w:noBreakHyphen/>
        <w:t>1:2015;</w:t>
      </w:r>
    </w:p>
    <w:p w14:paraId="76C81B3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гнездовой конический разъем диаметром 22 мм, соответствующий ISO 5356</w:t>
      </w:r>
      <w:r w:rsidRPr="0090028A">
        <w:rPr>
          <w:rFonts w:ascii="Arial" w:eastAsia="Times New Roman" w:hAnsi="Arial" w:cs="Arial"/>
          <w:bCs/>
          <w:sz w:val="24"/>
          <w:szCs w:val="24"/>
        </w:rPr>
        <w:noBreakHyphen/>
        <w:t>1:2015, или; или</w:t>
      </w:r>
    </w:p>
    <w:p w14:paraId="75C9BD4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коаксиальный конический разъем 15 мм/22 мм, соответствующий ISO 5356</w:t>
      </w:r>
      <w:r w:rsidRPr="0090028A">
        <w:rPr>
          <w:rFonts w:ascii="Arial" w:eastAsia="Times New Roman" w:hAnsi="Arial" w:cs="Arial"/>
          <w:bCs/>
          <w:sz w:val="24"/>
          <w:szCs w:val="24"/>
        </w:rPr>
        <w:noBreakHyphen/>
        <w:t>1:2015,</w:t>
      </w:r>
    </w:p>
    <w:p w14:paraId="576EA5E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5356-1:2015.</w:t>
      </w:r>
    </w:p>
    <w:p w14:paraId="4ADF84C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56" w:name="_Hlk78296374"/>
      <w:r w:rsidRPr="0090028A">
        <w:rPr>
          <w:rFonts w:ascii="Arial" w:eastAsia="Times New Roman" w:hAnsi="Arial" w:cs="Arial"/>
          <w:bCs/>
          <w:sz w:val="24"/>
          <w:szCs w:val="24"/>
        </w:rPr>
        <w:t>201.101.2.2.2</w:t>
      </w:r>
      <w:r w:rsidRPr="0090028A">
        <w:rPr>
          <w:rFonts w:ascii="Arial" w:eastAsia="Times New Roman" w:hAnsi="Arial" w:cs="Arial"/>
          <w:bCs/>
          <w:sz w:val="24"/>
          <w:szCs w:val="24"/>
        </w:rPr>
        <w:tab/>
        <w:t>Выходное отверстие газа и возвратное отверстие газа</w:t>
      </w:r>
    </w:p>
    <w:p w14:paraId="7BF5BBC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 xml:space="preserve">Выходное отверстие газа и возвратное отверстие газа должны соответствовать одному из следующих требований </w:t>
      </w:r>
    </w:p>
    <w:p w14:paraId="1D31BA4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Конический разъем 22 мм, соответствующий требованиям ISO 5356-1:2015.</w:t>
      </w:r>
    </w:p>
    <w:p w14:paraId="17C5034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Конический разъем 15 мм, соответствующий требованиям ISO 5356-1:2015.</w:t>
      </w:r>
    </w:p>
    <w:p w14:paraId="7C1C66F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Коаксиальный конический разъем 15 мм/22 мм, соответствующий требованиям ISO 5356-1:2015.</w:t>
      </w:r>
    </w:p>
    <w:p w14:paraId="68A6918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Неконический разъем, который не соединяется с коническим разъемом, соответствующим требованиям ISO 5356-1:2015.</w:t>
      </w:r>
    </w:p>
    <w:p w14:paraId="5928ED3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Несмотря на это требование, аппарат ИВЛ, предназначенный только для дыхательного объема ≤300 мл, допускается оснащать выходным отверстием газа и возвратным отверстием газа с использованием конического разъема 11,5 мм, соответствующего требованиям ISO 5356-1:2015.</w:t>
      </w:r>
    </w:p>
    <w:p w14:paraId="1221FBC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5356-1:2015.</w:t>
      </w:r>
    </w:p>
    <w:bookmarkEnd w:id="156"/>
    <w:p w14:paraId="3CC5BB9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201.101.2.2.3</w:t>
      </w:r>
      <w:r w:rsidRPr="0090028A">
        <w:rPr>
          <w:rFonts w:ascii="Arial" w:eastAsia="Times New Roman" w:hAnsi="Arial" w:cs="Arial"/>
          <w:bCs/>
          <w:sz w:val="24"/>
          <w:szCs w:val="24"/>
        </w:rPr>
        <w:tab/>
        <w:t>Отверстие для ИВЛ вручную</w:t>
      </w:r>
    </w:p>
    <w:p w14:paraId="08BB759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1A99F50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Аппарат ИВЛ не должен быть оснащен отверстием для ИВЛ вручную.</w:t>
      </w:r>
    </w:p>
    <w:p w14:paraId="1F58B2C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осмотра.</w:t>
      </w:r>
    </w:p>
    <w:p w14:paraId="28CE60F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201.101.2.2.4</w:t>
      </w:r>
      <w:r w:rsidRPr="0090028A">
        <w:rPr>
          <w:rFonts w:ascii="Arial" w:eastAsia="Times New Roman" w:hAnsi="Arial" w:cs="Arial"/>
          <w:bCs/>
          <w:sz w:val="24"/>
          <w:szCs w:val="24"/>
        </w:rPr>
        <w:tab/>
        <w:t>Потокозависимые компоненты</w:t>
      </w:r>
    </w:p>
    <w:p w14:paraId="106ACF2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6C9ADD5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Конструкция любого снимаемого оператором потокозависимого компонента дыхательного контура должна исключать возможность его установки таким образом, чтобы он представлял недопустимый риск для пациента.</w:t>
      </w:r>
    </w:p>
    <w:p w14:paraId="0C2962D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осмотра снимаемых оператором потокозависимых компонентов и проверки файла управления рисками.</w:t>
      </w:r>
    </w:p>
    <w:p w14:paraId="2AC09F1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201.101.2.2.5</w:t>
      </w:r>
      <w:r w:rsidRPr="0090028A">
        <w:rPr>
          <w:rFonts w:ascii="Arial" w:eastAsia="Times New Roman" w:hAnsi="Arial" w:cs="Arial"/>
          <w:bCs/>
          <w:sz w:val="24"/>
          <w:szCs w:val="24"/>
        </w:rPr>
        <w:tab/>
        <w:t>Порт подключения к газовому каналу</w:t>
      </w:r>
    </w:p>
    <w:p w14:paraId="3AA4849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57" w:name="_Hlk78296553"/>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5480182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При наличии порта подключения к газовому каналу аппарата ИВЛ, дыхательного контура или принадлежности:</w:t>
      </w:r>
    </w:p>
    <w:p w14:paraId="512C8FC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 xml:space="preserve">должен быть снабжен средствами для фиксации принадлежности в нужном положении; и </w:t>
      </w:r>
    </w:p>
    <w:p w14:paraId="3595855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средствами для обеспечения герметичности после снятия принадлежности.</w:t>
      </w:r>
    </w:p>
    <w:p w14:paraId="44281FB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Данный порт напрямую подключается к газовому каналу и используется, например, для измерения концентрации газа или введения жидкостей.</w:t>
      </w:r>
    </w:p>
    <w:p w14:paraId="525648A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3</w:t>
      </w:r>
      <w:r w:rsidRPr="0090028A">
        <w:rPr>
          <w:rFonts w:ascii="Arial" w:eastAsia="Times New Roman" w:hAnsi="Arial" w:cs="Arial"/>
          <w:bCs/>
          <w:sz w:val="24"/>
          <w:szCs w:val="24"/>
        </w:rPr>
        <w:tab/>
        <w:t>В настоящем документе порт для датчика температуры, указанный в ISO 80601-2-74, не считается портом подключения к газовому каналу.</w:t>
      </w:r>
    </w:p>
    <w:p w14:paraId="532F562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 xml:space="preserve">Порт подключения к газовому каналу аппарата ИВЛ, дыхательного контура или принадлежности может соответствовать ISO 80369-7:2021. </w:t>
      </w:r>
    </w:p>
    <w:p w14:paraId="5A09550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Порт подключения к газовому каналу, соответствующий ISO 80369-7:2021, должен:</w:t>
      </w:r>
    </w:p>
    <w:p w14:paraId="330F201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быть маркирован:</w:t>
      </w:r>
    </w:p>
    <w:p w14:paraId="664E0D0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символом ISO 7000-1641 (см. IEC 60601-1:2005+AMD1:2012+AMD2:2020, таблица D.1, символ 11); или</w:t>
      </w:r>
    </w:p>
    <w:p w14:paraId="5B57CCF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если маркировка является основной мерой управления рисками, знаком безопасности ISO 7010-M002 (см. IEC 60601-1:2005+AMD1:2012+AMD2:2020, таблица D.2, знак безопасности 10).</w:t>
      </w:r>
    </w:p>
    <w:p w14:paraId="525F1BB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содержать в инструкциях по применению предупреждение следующего содержания: «Внимание: Поскольку данное [вставить наименование медицинского изделия] использует разъем Люэра для целей, отличных от внутрисосудистого или подкожного доступа, существует вероятность непреднамеренного соединения данного [вставить наименование медицинского изделия] с другим медицинским изделием или принадлежностью, использующим разъем Люэра, что может привести к опасной ситуации, причиняющей вред пациенту. Пользователю необходимо принять особые меры для сокращения таких разумно предсказуемых рисков».</w:t>
      </w:r>
    </w:p>
    <w:p w14:paraId="25B7ECB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осмотра и, при необходимости, с помощью испытаний, предусмотренных ISO 80369-7:2021.</w:t>
      </w:r>
    </w:p>
    <w:bookmarkEnd w:id="157"/>
    <w:p w14:paraId="1C01E8A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201.101.2.2.6</w:t>
      </w:r>
      <w:r w:rsidRPr="0090028A">
        <w:rPr>
          <w:rFonts w:ascii="Arial" w:eastAsia="Times New Roman" w:hAnsi="Arial" w:cs="Arial"/>
          <w:bCs/>
          <w:sz w:val="24"/>
          <w:szCs w:val="24"/>
        </w:rPr>
        <w:tab/>
        <w:t>Порт для контрольного датчика</w:t>
      </w:r>
    </w:p>
    <w:p w14:paraId="104707E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 наличии порта для ввода контрольного датчика он:</w:t>
      </w:r>
    </w:p>
    <w:p w14:paraId="10076D2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не должен быть совместим с разъемами, указанными в ISO 5356</w:t>
      </w:r>
      <w:r w:rsidRPr="0090028A">
        <w:rPr>
          <w:rFonts w:ascii="Arial" w:eastAsia="Times New Roman" w:hAnsi="Arial" w:cs="Arial"/>
          <w:bCs/>
          <w:sz w:val="24"/>
          <w:szCs w:val="24"/>
        </w:rPr>
        <w:noBreakHyphen/>
        <w:t>1:2015;</w:t>
      </w:r>
    </w:p>
    <w:p w14:paraId="07F3668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должен быть оснащен средством для фиксации датчика в заданном положении; и</w:t>
      </w:r>
    </w:p>
    <w:p w14:paraId="1FB04DF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должен быть оснащен средством для обеспечения закрытия после извлечения датчика.</w:t>
      </w:r>
    </w:p>
    <w:p w14:paraId="49AAB95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 xml:space="preserve">Соответствие проверяют с помощью осмотра и испытаний, предусмотренных </w:t>
      </w:r>
      <w:r w:rsidRPr="0090028A">
        <w:rPr>
          <w:rFonts w:ascii="Arial" w:eastAsia="Times New Roman" w:hAnsi="Arial" w:cs="Arial"/>
          <w:bCs/>
          <w:sz w:val="24"/>
          <w:szCs w:val="24"/>
          <w:lang w:val="en-GB"/>
        </w:rPr>
        <w:t>ISO </w:t>
      </w:r>
      <w:r w:rsidRPr="0090028A">
        <w:rPr>
          <w:rFonts w:ascii="Arial" w:eastAsia="Times New Roman" w:hAnsi="Arial" w:cs="Arial"/>
          <w:bCs/>
          <w:sz w:val="24"/>
          <w:szCs w:val="24"/>
        </w:rPr>
        <w:t>5356</w:t>
      </w:r>
      <w:r w:rsidRPr="0090028A">
        <w:rPr>
          <w:rFonts w:ascii="Arial" w:eastAsia="Times New Roman" w:hAnsi="Arial" w:cs="Arial"/>
          <w:bCs/>
          <w:sz w:val="24"/>
          <w:szCs w:val="24"/>
        </w:rPr>
        <w:noBreakHyphen/>
        <w:t>1:2015.</w:t>
      </w:r>
    </w:p>
    <w:p w14:paraId="35943D0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58" w:name="_Hlk78296673"/>
      <w:r w:rsidRPr="0090028A">
        <w:rPr>
          <w:rFonts w:ascii="Arial" w:eastAsia="Times New Roman" w:hAnsi="Arial" w:cs="Arial"/>
          <w:bCs/>
          <w:sz w:val="24"/>
          <w:szCs w:val="24"/>
        </w:rPr>
        <w:t>201.101.2.2.7</w:t>
      </w:r>
      <w:r w:rsidRPr="0090028A">
        <w:rPr>
          <w:rFonts w:ascii="Arial" w:eastAsia="Times New Roman" w:hAnsi="Arial" w:cs="Arial"/>
          <w:bCs/>
          <w:sz w:val="24"/>
          <w:szCs w:val="24"/>
        </w:rPr>
        <w:tab/>
        <w:t>Отверстие для отвода газа</w:t>
      </w:r>
    </w:p>
    <w:p w14:paraId="12F719C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w:t>
      </w:r>
      <w:r w:rsidRPr="0090028A">
        <w:rPr>
          <w:rFonts w:ascii="Arial" w:eastAsia="Times New Roman" w:hAnsi="Arial" w:cs="Arial"/>
          <w:bCs/>
          <w:sz w:val="24"/>
          <w:szCs w:val="24"/>
        </w:rPr>
        <w:tab/>
        <w:t>При наличии разъема для отверстия для отвода газа он должен представлять собой разъем диаметром 30 мм, соответствующий требованиям ISO 5356-1:2015.</w:t>
      </w:r>
    </w:p>
    <w:p w14:paraId="2CA3C88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Разъем диаметром 30 мм, соответствующий требованиям ISO 5356-1:2015, подходит для подключения к системе выведения анестетических газов (AGSS), соответствующей требованиям ISO 80601-2-13:2022.</w:t>
      </w:r>
    </w:p>
    <w:p w14:paraId="2250742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Конструкция аппарата ИВЛ должна исключать возможность блокировки отверстия для отвода газа во время использования.</w:t>
      </w:r>
    </w:p>
    <w:p w14:paraId="0383D95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 xml:space="preserve">Соответствие проверяют с помощью осмотра и испытаний, предусмотренных </w:t>
      </w:r>
      <w:r w:rsidRPr="0090028A">
        <w:rPr>
          <w:rFonts w:ascii="Arial" w:eastAsia="Times New Roman" w:hAnsi="Arial" w:cs="Arial"/>
          <w:bCs/>
          <w:sz w:val="24"/>
          <w:szCs w:val="24"/>
          <w:lang w:val="en-GB"/>
        </w:rPr>
        <w:t>ISO </w:t>
      </w:r>
      <w:r w:rsidRPr="0090028A">
        <w:rPr>
          <w:rFonts w:ascii="Arial" w:eastAsia="Times New Roman" w:hAnsi="Arial" w:cs="Arial"/>
          <w:bCs/>
          <w:sz w:val="24"/>
          <w:szCs w:val="24"/>
        </w:rPr>
        <w:t>5356</w:t>
      </w:r>
      <w:r w:rsidRPr="0090028A">
        <w:rPr>
          <w:rFonts w:ascii="Arial" w:eastAsia="Times New Roman" w:hAnsi="Arial" w:cs="Arial"/>
          <w:bCs/>
          <w:sz w:val="24"/>
          <w:szCs w:val="24"/>
        </w:rPr>
        <w:noBreakHyphen/>
        <w:t>1:2015.</w:t>
      </w:r>
    </w:p>
    <w:p w14:paraId="7436107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59" w:name="_Toc10652908"/>
      <w:bookmarkStart w:id="160" w:name="_Toc10653042"/>
      <w:bookmarkStart w:id="161" w:name="_Toc123889989"/>
      <w:bookmarkStart w:id="162" w:name="_Toc123900308"/>
      <w:bookmarkStart w:id="163" w:name="_Hlk116647963"/>
      <w:bookmarkEnd w:id="158"/>
      <w:r w:rsidRPr="0090028A">
        <w:rPr>
          <w:rFonts w:ascii="Arial" w:eastAsia="Times New Roman" w:hAnsi="Arial" w:cs="Arial"/>
          <w:bCs/>
          <w:sz w:val="24"/>
          <w:szCs w:val="24"/>
        </w:rPr>
        <w:t>201.101.2.2.8</w:t>
      </w:r>
      <w:r w:rsidRPr="0090028A">
        <w:rPr>
          <w:rFonts w:ascii="Arial" w:eastAsia="Times New Roman" w:hAnsi="Arial" w:cs="Arial"/>
          <w:bCs/>
          <w:sz w:val="24"/>
          <w:szCs w:val="24"/>
        </w:rPr>
        <w:tab/>
      </w:r>
      <w:bookmarkEnd w:id="159"/>
      <w:bookmarkEnd w:id="160"/>
      <w:bookmarkEnd w:id="161"/>
      <w:bookmarkEnd w:id="162"/>
      <w:r w:rsidRPr="0090028A">
        <w:rPr>
          <w:rFonts w:ascii="Arial" w:eastAsia="Times New Roman" w:hAnsi="Arial" w:cs="Arial"/>
          <w:bCs/>
          <w:sz w:val="24"/>
          <w:szCs w:val="24"/>
        </w:rPr>
        <w:t>Порт для датчика температуры</w:t>
      </w:r>
    </w:p>
    <w:p w14:paraId="5923472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 xml:space="preserve">Дыхательный контур может быть оснащен портом для датчика температуры, соответствующим требованиям подраздела 201.101.8 </w:t>
      </w:r>
      <w:r w:rsidRPr="0090028A">
        <w:rPr>
          <w:rFonts w:ascii="Arial" w:eastAsia="Times New Roman" w:hAnsi="Arial" w:cs="Arial"/>
          <w:bCs/>
          <w:sz w:val="24"/>
          <w:szCs w:val="24"/>
          <w:lang w:val="en-US"/>
        </w:rPr>
        <w:t>ISO</w:t>
      </w:r>
      <w:r w:rsidRPr="0090028A">
        <w:rPr>
          <w:rFonts w:ascii="Arial" w:eastAsia="Times New Roman" w:hAnsi="Arial" w:cs="Arial"/>
          <w:bCs/>
          <w:sz w:val="24"/>
          <w:szCs w:val="24"/>
        </w:rPr>
        <w:t> 80601-2-74:2021.</w:t>
      </w:r>
    </w:p>
    <w:p w14:paraId="396C8DF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64" w:name="_Toc31273496"/>
      <w:bookmarkStart w:id="165" w:name="_Toc64294391"/>
      <w:bookmarkStart w:id="166" w:name="_Toc213949375"/>
      <w:bookmarkEnd w:id="163"/>
      <w:r w:rsidRPr="0090028A">
        <w:rPr>
          <w:rFonts w:ascii="Arial" w:eastAsia="Times New Roman" w:hAnsi="Arial" w:cs="Arial"/>
          <w:bCs/>
          <w:sz w:val="24"/>
          <w:szCs w:val="24"/>
        </w:rPr>
        <w:t>201.102</w:t>
      </w:r>
      <w:r w:rsidRPr="0090028A">
        <w:rPr>
          <w:rFonts w:ascii="Arial" w:eastAsia="Times New Roman" w:hAnsi="Arial" w:cs="Arial"/>
          <w:bCs/>
          <w:sz w:val="24"/>
          <w:szCs w:val="24"/>
        </w:rPr>
        <w:tab/>
      </w:r>
      <w:bookmarkEnd w:id="164"/>
      <w:bookmarkEnd w:id="165"/>
      <w:r w:rsidRPr="0090028A">
        <w:rPr>
          <w:rFonts w:ascii="Arial" w:eastAsia="Times New Roman" w:hAnsi="Arial" w:cs="Arial"/>
          <w:bCs/>
          <w:sz w:val="24"/>
          <w:szCs w:val="24"/>
        </w:rPr>
        <w:t>Требования к дыхательному контуру и принадлежностям</w:t>
      </w:r>
      <w:bookmarkEnd w:id="166"/>
    </w:p>
    <w:p w14:paraId="148FE3F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201.102.1</w:t>
      </w:r>
      <w:r w:rsidRPr="0090028A">
        <w:rPr>
          <w:rFonts w:ascii="Arial" w:eastAsia="Times New Roman" w:hAnsi="Arial" w:cs="Arial"/>
          <w:bCs/>
          <w:sz w:val="24"/>
          <w:szCs w:val="24"/>
        </w:rPr>
        <w:tab/>
        <w:t>Общие положения</w:t>
      </w:r>
    </w:p>
    <w:p w14:paraId="6F28AE3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06B0D5D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Все дыхательные контуры аппарата ИВЛ, их детали и принадлежности должны соответствовать требованиям настоящего документа, независимо от того, произведены ли они изготовителем аппарата ИВЛ или другой организацией («сторонний изготовитель» или поставщиком медицинских услуг).</w:t>
      </w:r>
    </w:p>
    <w:p w14:paraId="4907786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посредством испытаний по настоящему документу.</w:t>
      </w:r>
    </w:p>
    <w:p w14:paraId="3EA2300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201.102.2</w:t>
      </w:r>
      <w:r w:rsidRPr="0090028A">
        <w:rPr>
          <w:rFonts w:ascii="Arial" w:eastAsia="Times New Roman" w:hAnsi="Arial" w:cs="Arial"/>
          <w:bCs/>
          <w:sz w:val="24"/>
          <w:szCs w:val="24"/>
        </w:rPr>
        <w:tab/>
        <w:t>Этикетирование</w:t>
      </w:r>
    </w:p>
    <w:p w14:paraId="6F1A448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Обозначение модели или типа, по крайней мере, одного совместимого аппарата ИВЛ должны быть указаны в сопроводительной документации, прилагаемой к каждому дыхательному контуру или принадлежности, в соответствии с подразделом 201.102.1.</w:t>
      </w:r>
    </w:p>
    <w:p w14:paraId="5DC2E44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В сопроводительную документацию каждого дыхательного контура, детали или принадлежности необходимо включать заявления о том, что:</w:t>
      </w:r>
    </w:p>
    <w:p w14:paraId="18BC425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дыхательные контуры аппарата ИВЛ, их детали и принадлежности прошли валидацию для использования с конкретными аппаратами ИВЛ;</w:t>
      </w:r>
    </w:p>
    <w:p w14:paraId="094A1FE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использование несовместимых деталей может привести к снижению производительности; и</w:t>
      </w:r>
    </w:p>
    <w:p w14:paraId="7BB6DD5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перед использованием ответственная организация обязана проверить совместимость аппарата ИВЛ и всех деталей и принадлежностей, используемых для подключения к пациенту.</w:t>
      </w:r>
    </w:p>
    <w:p w14:paraId="31577A6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посредством изучения сопроводительной документации.</w:t>
      </w:r>
    </w:p>
    <w:p w14:paraId="03FF82A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201.102.3</w:t>
      </w:r>
      <w:r w:rsidRPr="0090028A">
        <w:rPr>
          <w:rFonts w:ascii="Arial" w:eastAsia="Times New Roman" w:hAnsi="Arial" w:cs="Arial"/>
          <w:bCs/>
          <w:sz w:val="24"/>
          <w:szCs w:val="24"/>
        </w:rPr>
        <w:tab/>
        <w:t>Комплекты дыхательного контура</w:t>
      </w:r>
    </w:p>
    <w:p w14:paraId="7C452F1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Комплекты дыхательного контура, кроме дыхательных трубок с подогревом, предназначенные для применения в дыхательном контуре, должны соответствовать требованиям подраздела 5.3.4 ISO 5367:2014.</w:t>
      </w:r>
    </w:p>
    <w:p w14:paraId="052B819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На дыхательные трубки с подогревом распространяются требования ISO 80601-2-74.</w:t>
      </w:r>
    </w:p>
    <w:p w14:paraId="7116117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5367:2014.</w:t>
      </w:r>
    </w:p>
    <w:p w14:paraId="76A88C6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201.102.4</w:t>
      </w:r>
      <w:r w:rsidRPr="0090028A">
        <w:rPr>
          <w:rFonts w:ascii="Arial" w:eastAsia="Times New Roman" w:hAnsi="Arial" w:cs="Arial"/>
          <w:bCs/>
          <w:sz w:val="24"/>
          <w:szCs w:val="24"/>
        </w:rPr>
        <w:tab/>
        <w:t>Управление водяным паром</w:t>
      </w:r>
    </w:p>
    <w:p w14:paraId="3B1FD9A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4FEEEF4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201.102.4.1</w:t>
      </w:r>
      <w:r w:rsidRPr="0090028A">
        <w:rPr>
          <w:rFonts w:ascii="Arial" w:eastAsia="Times New Roman" w:hAnsi="Arial" w:cs="Arial"/>
          <w:bCs/>
          <w:sz w:val="24"/>
          <w:szCs w:val="24"/>
        </w:rPr>
        <w:tab/>
        <w:t>Система увлажнения</w:t>
      </w:r>
    </w:p>
    <w:p w14:paraId="1C5F704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Любой увлажнитель, в том числе дыхательные трубки с подогревом, встроенный в аппарат ИВЛ или рекомендованный для использования с ним, должен соответствовать требованиям ISO 80601-2-74:2021.</w:t>
      </w:r>
    </w:p>
    <w:p w14:paraId="1463580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80601-2-74:2021.</w:t>
      </w:r>
    </w:p>
    <w:p w14:paraId="4235685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201.102.4.2</w:t>
      </w:r>
      <w:r w:rsidRPr="0090028A">
        <w:rPr>
          <w:rFonts w:ascii="Arial" w:eastAsia="Times New Roman" w:hAnsi="Arial" w:cs="Arial"/>
          <w:bCs/>
          <w:sz w:val="24"/>
          <w:szCs w:val="24"/>
        </w:rPr>
        <w:tab/>
        <w:t>Тепловлагообменник (HME)</w:t>
      </w:r>
    </w:p>
    <w:p w14:paraId="15F0193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Любой тепловлагообменник, встроенный в дыхательный контур аппарата ИВЛ или рекомендованный для использования с ним, должен соответствовать требованиям:</w:t>
      </w:r>
    </w:p>
    <w:p w14:paraId="3703028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lang w:val="en-US"/>
        </w:rPr>
      </w:pPr>
      <w:r w:rsidRPr="0090028A">
        <w:rPr>
          <w:rFonts w:ascii="Arial" w:eastAsia="Times New Roman" w:hAnsi="Arial" w:cs="Arial"/>
          <w:bCs/>
          <w:sz w:val="24"/>
          <w:szCs w:val="24"/>
          <w:lang w:val="en-US"/>
        </w:rPr>
        <w:t>a)</w:t>
      </w:r>
      <w:r w:rsidRPr="0090028A">
        <w:rPr>
          <w:rFonts w:ascii="Arial" w:eastAsia="Times New Roman" w:hAnsi="Arial" w:cs="Arial"/>
          <w:bCs/>
          <w:sz w:val="24"/>
          <w:szCs w:val="24"/>
          <w:lang w:val="en-US"/>
        </w:rPr>
        <w:tab/>
        <w:t xml:space="preserve">ISO 9360 1:2000; </w:t>
      </w:r>
      <w:r w:rsidRPr="0090028A">
        <w:rPr>
          <w:rFonts w:ascii="Arial" w:eastAsia="Times New Roman" w:hAnsi="Arial" w:cs="Arial"/>
          <w:bCs/>
          <w:sz w:val="24"/>
          <w:szCs w:val="24"/>
        </w:rPr>
        <w:t>или</w:t>
      </w:r>
    </w:p>
    <w:p w14:paraId="0984E8D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lang w:val="en-US"/>
        </w:rPr>
      </w:pPr>
      <w:r w:rsidRPr="0090028A">
        <w:rPr>
          <w:rFonts w:ascii="Arial" w:eastAsia="Times New Roman" w:hAnsi="Arial" w:cs="Arial"/>
          <w:bCs/>
          <w:sz w:val="24"/>
          <w:szCs w:val="24"/>
          <w:lang w:val="en-US"/>
        </w:rPr>
        <w:t>b)</w:t>
      </w:r>
      <w:r w:rsidRPr="0090028A">
        <w:rPr>
          <w:rFonts w:ascii="Arial" w:eastAsia="Times New Roman" w:hAnsi="Arial" w:cs="Arial"/>
          <w:bCs/>
          <w:sz w:val="24"/>
          <w:szCs w:val="24"/>
          <w:lang w:val="en-US"/>
        </w:rPr>
        <w:tab/>
        <w:t>ISO 9360 2:2001.</w:t>
      </w:r>
    </w:p>
    <w:p w14:paraId="4AE4190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9360-1:2000 или ISO 9360-2:2001.</w:t>
      </w:r>
    </w:p>
    <w:p w14:paraId="2BA0F47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201.102.5</w:t>
      </w:r>
      <w:r w:rsidRPr="0090028A">
        <w:rPr>
          <w:rFonts w:ascii="Arial" w:eastAsia="Times New Roman" w:hAnsi="Arial" w:cs="Arial"/>
          <w:bCs/>
          <w:sz w:val="24"/>
          <w:szCs w:val="24"/>
        </w:rPr>
        <w:tab/>
        <w:t>Фильтры дыхательного контура (BSF)</w:t>
      </w:r>
    </w:p>
    <w:p w14:paraId="58D03C2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Любой фильтр дыхательного контура, встроенный в аппарат ИВЛ или рекомендованный для использования с ним, должен соответствовать требованиям:</w:t>
      </w:r>
    </w:p>
    <w:p w14:paraId="47A138E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a</w:t>
      </w:r>
      <w:r w:rsidRPr="0090028A">
        <w:rPr>
          <w:rFonts w:ascii="Arial" w:eastAsia="Times New Roman" w:hAnsi="Arial" w:cs="Arial"/>
          <w:bCs/>
          <w:sz w:val="24"/>
          <w:szCs w:val="24"/>
        </w:rPr>
        <w:t>)</w:t>
      </w:r>
      <w:r w:rsidRPr="0090028A">
        <w:rPr>
          <w:rFonts w:ascii="Arial" w:eastAsia="Times New Roman" w:hAnsi="Arial" w:cs="Arial"/>
          <w:bCs/>
          <w:sz w:val="24"/>
          <w:szCs w:val="24"/>
        </w:rPr>
        <w:tab/>
      </w:r>
      <w:r w:rsidRPr="0090028A">
        <w:rPr>
          <w:rFonts w:ascii="Arial" w:eastAsia="Times New Roman" w:hAnsi="Arial" w:cs="Arial"/>
          <w:bCs/>
          <w:sz w:val="24"/>
          <w:szCs w:val="24"/>
          <w:lang w:val="en-US"/>
        </w:rPr>
        <w:t>ISO </w:t>
      </w:r>
      <w:r w:rsidRPr="0090028A">
        <w:rPr>
          <w:rFonts w:ascii="Arial" w:eastAsia="Times New Roman" w:hAnsi="Arial" w:cs="Arial"/>
          <w:bCs/>
          <w:sz w:val="24"/>
          <w:szCs w:val="24"/>
        </w:rPr>
        <w:t>23328-1:2003; и</w:t>
      </w:r>
    </w:p>
    <w:p w14:paraId="0F0FE1D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b</w:t>
      </w:r>
      <w:r w:rsidRPr="0090028A">
        <w:rPr>
          <w:rFonts w:ascii="Arial" w:eastAsia="Times New Roman" w:hAnsi="Arial" w:cs="Arial"/>
          <w:bCs/>
          <w:sz w:val="24"/>
          <w:szCs w:val="24"/>
        </w:rPr>
        <w:t>)</w:t>
      </w:r>
      <w:r w:rsidRPr="0090028A">
        <w:rPr>
          <w:rFonts w:ascii="Arial" w:eastAsia="Times New Roman" w:hAnsi="Arial" w:cs="Arial"/>
          <w:bCs/>
          <w:sz w:val="24"/>
          <w:szCs w:val="24"/>
        </w:rPr>
        <w:tab/>
      </w:r>
      <w:r w:rsidRPr="0090028A">
        <w:rPr>
          <w:rFonts w:ascii="Arial" w:eastAsia="Times New Roman" w:hAnsi="Arial" w:cs="Arial"/>
          <w:bCs/>
          <w:sz w:val="24"/>
          <w:szCs w:val="24"/>
          <w:lang w:val="en-US"/>
        </w:rPr>
        <w:t>ISO </w:t>
      </w:r>
      <w:r w:rsidRPr="0090028A">
        <w:rPr>
          <w:rFonts w:ascii="Arial" w:eastAsia="Times New Roman" w:hAnsi="Arial" w:cs="Arial"/>
          <w:bCs/>
          <w:sz w:val="24"/>
          <w:szCs w:val="24"/>
        </w:rPr>
        <w:t>23328</w:t>
      </w:r>
      <w:r w:rsidRPr="0090028A">
        <w:rPr>
          <w:rFonts w:ascii="Arial" w:eastAsia="Times New Roman" w:hAnsi="Arial" w:cs="Arial"/>
          <w:bCs/>
          <w:sz w:val="24"/>
          <w:szCs w:val="24"/>
        </w:rPr>
        <w:noBreakHyphen/>
        <w:t>2:2002.</w:t>
      </w:r>
    </w:p>
    <w:p w14:paraId="6F5891C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23328-1:2003 и ISO 23328-2:2002.</w:t>
      </w:r>
    </w:p>
    <w:p w14:paraId="33DC9B5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201.102.6</w:t>
      </w:r>
      <w:r w:rsidRPr="0090028A">
        <w:rPr>
          <w:rFonts w:ascii="Arial" w:eastAsia="Times New Roman" w:hAnsi="Arial" w:cs="Arial"/>
          <w:bCs/>
          <w:sz w:val="24"/>
          <w:szCs w:val="24"/>
        </w:rPr>
        <w:tab/>
        <w:t>Дыхательные контуры аппарата ИВЛ</w:t>
      </w:r>
    </w:p>
    <w:p w14:paraId="314026C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201.102.6.1</w:t>
      </w:r>
      <w:r w:rsidRPr="0090028A">
        <w:rPr>
          <w:rFonts w:ascii="Arial" w:eastAsia="Times New Roman" w:hAnsi="Arial" w:cs="Arial"/>
          <w:bCs/>
          <w:sz w:val="24"/>
          <w:szCs w:val="24"/>
        </w:rPr>
        <w:tab/>
        <w:t>Утечка из снимаемых оператором деталей дыхательного контура</w:t>
      </w:r>
    </w:p>
    <w:p w14:paraId="051BA54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Случайная утечка из снимаемых оператором деталей дыхательного контура не должна превышать следующих значений при постоянном давлении (60 ± 3) гПа ((60 ± 3) см. вод. ст.):</w:t>
      </w:r>
    </w:p>
    <w:p w14:paraId="109FCB7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a</w:t>
      </w:r>
      <w:r w:rsidRPr="0090028A">
        <w:rPr>
          <w:rFonts w:ascii="Arial" w:eastAsia="Times New Roman" w:hAnsi="Arial" w:cs="Arial"/>
          <w:bCs/>
          <w:sz w:val="24"/>
          <w:szCs w:val="24"/>
        </w:rPr>
        <w:t>)</w:t>
      </w:r>
      <w:r w:rsidRPr="0090028A">
        <w:rPr>
          <w:rFonts w:ascii="Arial" w:eastAsia="Times New Roman" w:hAnsi="Arial" w:cs="Arial"/>
          <w:bCs/>
          <w:sz w:val="24"/>
          <w:szCs w:val="24"/>
        </w:rPr>
        <w:tab/>
        <w:t>70 мл/мин, если указано для аппарата ИВЛ с расчетным дыхательным объемом ≥300 мл;</w:t>
      </w:r>
    </w:p>
    <w:p w14:paraId="5D4C683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b</w:t>
      </w:r>
      <w:r w:rsidRPr="0090028A">
        <w:rPr>
          <w:rFonts w:ascii="Arial" w:eastAsia="Times New Roman" w:hAnsi="Arial" w:cs="Arial"/>
          <w:bCs/>
          <w:sz w:val="24"/>
          <w:szCs w:val="24"/>
        </w:rPr>
        <w:t>)</w:t>
      </w:r>
      <w:r w:rsidRPr="0090028A">
        <w:rPr>
          <w:rFonts w:ascii="Arial" w:eastAsia="Times New Roman" w:hAnsi="Arial" w:cs="Arial"/>
          <w:bCs/>
          <w:sz w:val="24"/>
          <w:szCs w:val="24"/>
        </w:rPr>
        <w:tab/>
        <w:t>40 мл/мин, если указано для аппарата ИВЛ с расчетным дыхательным объемом от 50 мл до 300 мл; и</w:t>
      </w:r>
    </w:p>
    <w:p w14:paraId="57461E3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c</w:t>
      </w:r>
      <w:r w:rsidRPr="0090028A">
        <w:rPr>
          <w:rFonts w:ascii="Arial" w:eastAsia="Times New Roman" w:hAnsi="Arial" w:cs="Arial"/>
          <w:bCs/>
          <w:sz w:val="24"/>
          <w:szCs w:val="24"/>
        </w:rPr>
        <w:t>)</w:t>
      </w:r>
      <w:r w:rsidRPr="0090028A">
        <w:rPr>
          <w:rFonts w:ascii="Arial" w:eastAsia="Times New Roman" w:hAnsi="Arial" w:cs="Arial"/>
          <w:bCs/>
          <w:sz w:val="24"/>
          <w:szCs w:val="24"/>
        </w:rPr>
        <w:tab/>
        <w:t>30 мл/мин, если указано для аппарата ИВЛ с расчетным дыхательным объемом ≤50 мл.</w:t>
      </w:r>
    </w:p>
    <w:p w14:paraId="38019B2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d</w:t>
      </w:r>
      <w:r w:rsidRPr="0090028A">
        <w:rPr>
          <w:rFonts w:ascii="Arial" w:eastAsia="Times New Roman" w:hAnsi="Arial" w:cs="Arial"/>
          <w:bCs/>
          <w:sz w:val="24"/>
          <w:szCs w:val="24"/>
        </w:rPr>
        <w:t>)</w:t>
      </w:r>
      <w:r w:rsidRPr="0090028A">
        <w:rPr>
          <w:rFonts w:ascii="Arial" w:eastAsia="Times New Roman" w:hAnsi="Arial" w:cs="Arial"/>
          <w:bCs/>
          <w:sz w:val="24"/>
          <w:szCs w:val="24"/>
        </w:rPr>
        <w:tab/>
        <w:t>Соответствие проверяют с помощью следующего испытания.</w:t>
      </w:r>
    </w:p>
    <w:p w14:paraId="30A97D4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Настраивают дыхательный контур для предполагаемого применения в соответствии с инструкцией по применению.</w:t>
      </w:r>
    </w:p>
    <w:p w14:paraId="71381EC0" w14:textId="77777777" w:rsidR="0090028A" w:rsidRPr="00B10B5D"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B10B5D">
        <w:rPr>
          <w:rFonts w:ascii="Arial" w:eastAsia="Times New Roman" w:hAnsi="Arial" w:cs="Arial"/>
          <w:bCs/>
          <w:sz w:val="24"/>
          <w:szCs w:val="24"/>
        </w:rPr>
        <w:t>2)</w:t>
      </w:r>
      <w:r w:rsidRPr="0090028A">
        <w:rPr>
          <w:rFonts w:ascii="Arial" w:eastAsia="Times New Roman" w:hAnsi="Arial" w:cs="Arial"/>
          <w:bCs/>
          <w:sz w:val="24"/>
          <w:szCs w:val="24"/>
        </w:rPr>
        <w:tab/>
      </w:r>
      <w:r w:rsidRPr="00B10B5D">
        <w:rPr>
          <w:rFonts w:ascii="Arial" w:eastAsia="Times New Roman" w:hAnsi="Arial" w:cs="Arial"/>
          <w:bCs/>
          <w:sz w:val="24"/>
          <w:szCs w:val="24"/>
        </w:rPr>
        <w:t>Герметично закрывают все порты.</w:t>
      </w:r>
    </w:p>
    <w:p w14:paraId="1100A5A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Подключают прибор для измерения давления и подают воздух в дыхательный контур до достижения давления 60 гПа (60 см вод. ст.).</w:t>
      </w:r>
    </w:p>
    <w:p w14:paraId="60E00C4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Регулируют расход воздуха для стабилизации давления и регистрируют утечку.</w:t>
      </w:r>
    </w:p>
    <w:p w14:paraId="0E42D48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201.102.6.2</w:t>
      </w:r>
      <w:r w:rsidRPr="0090028A">
        <w:rPr>
          <w:rFonts w:ascii="Arial" w:eastAsia="Times New Roman" w:hAnsi="Arial" w:cs="Arial"/>
          <w:bCs/>
          <w:sz w:val="24"/>
          <w:szCs w:val="24"/>
        </w:rPr>
        <w:tab/>
        <w:t>Неинвазивная ИВЛ</w:t>
      </w:r>
    </w:p>
    <w:p w14:paraId="34DF503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7615821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Инструкция по применению аппарата, предназначенного для неинвазивной искусственной вентиляции легких, должна содержать предупреждение о том, что объем выдоха пациента может отличаться от указанного объема выдоха из-за утечек в маске.</w:t>
      </w:r>
    </w:p>
    <w:p w14:paraId="322D392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изучения инструкций по применению.</w:t>
      </w:r>
    </w:p>
    <w:p w14:paraId="0BF5491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67" w:name="_Toc123900310"/>
      <w:bookmarkStart w:id="168" w:name="_Toc213949376"/>
      <w:r w:rsidRPr="0090028A">
        <w:rPr>
          <w:rFonts w:ascii="Arial" w:eastAsia="Times New Roman" w:hAnsi="Arial" w:cs="Arial"/>
          <w:bCs/>
          <w:sz w:val="24"/>
          <w:szCs w:val="24"/>
        </w:rPr>
        <w:t>201.103</w:t>
      </w:r>
      <w:r w:rsidRPr="0090028A">
        <w:rPr>
          <w:rFonts w:ascii="Arial" w:eastAsia="Times New Roman" w:hAnsi="Arial" w:cs="Arial"/>
          <w:bCs/>
          <w:sz w:val="24"/>
          <w:szCs w:val="24"/>
        </w:rPr>
        <w:tab/>
      </w:r>
      <w:bookmarkEnd w:id="167"/>
      <w:r w:rsidRPr="0090028A">
        <w:rPr>
          <w:rFonts w:ascii="Arial" w:eastAsia="Times New Roman" w:hAnsi="Arial" w:cs="Arial"/>
          <w:bCs/>
          <w:sz w:val="24"/>
          <w:szCs w:val="24"/>
        </w:rPr>
        <w:t>Самостоятельное дыхание во время прерывания подачи питания</w:t>
      </w:r>
      <w:bookmarkEnd w:id="168"/>
    </w:p>
    <w:p w14:paraId="5C0176E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3F3B78A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w:t>
      </w:r>
      <w:r w:rsidRPr="0090028A">
        <w:rPr>
          <w:rFonts w:ascii="Arial" w:eastAsia="Times New Roman" w:hAnsi="Arial" w:cs="Arial"/>
          <w:bCs/>
          <w:sz w:val="24"/>
          <w:szCs w:val="24"/>
        </w:rPr>
        <w:tab/>
        <w:t xml:space="preserve">должно быть предусмотрено предохранительное устройство, обеспечивающее возможность самостоятельного дыхания при нарушении нормальной вентиляции в результате выхода значений электрической или пневматической подачи питания за пределы, необходимые для нормальной работы; и </w:t>
      </w:r>
    </w:p>
    <w:p w14:paraId="679148E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в данных условиях падение давления на вдохе и выдохе, измеренное в отверстии для присоединения пациента с подключением всех рекомендуемых принадлежностей, не должно превышать 6,0 гПа (6,0 см вод. ст.) при расходе:</w:t>
      </w:r>
    </w:p>
    <w:p w14:paraId="4BA5DD3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30 л/мин для аппарата ИВЛ, предназначенного для дыхательного объема VT ≥ 300 мл;</w:t>
      </w:r>
    </w:p>
    <w:p w14:paraId="352576E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15 л/мин для аппарата ИВЛ, предназначенного для дыхательного объема 300</w:t>
      </w:r>
      <w:r w:rsidRPr="0090028A">
        <w:rPr>
          <w:rFonts w:ascii="Arial" w:eastAsia="Times New Roman" w:hAnsi="Arial" w:cs="Arial"/>
          <w:bCs/>
          <w:sz w:val="24"/>
          <w:szCs w:val="24"/>
          <w:lang w:val="en-GB"/>
        </w:rPr>
        <w:t> </w:t>
      </w:r>
      <w:r w:rsidRPr="0090028A">
        <w:rPr>
          <w:rFonts w:ascii="Arial" w:eastAsia="Times New Roman" w:hAnsi="Arial" w:cs="Arial"/>
          <w:bCs/>
          <w:sz w:val="24"/>
          <w:szCs w:val="24"/>
        </w:rPr>
        <w:t>мл</w:t>
      </w:r>
      <w:r w:rsidRPr="0090028A">
        <w:rPr>
          <w:rFonts w:ascii="Arial" w:eastAsia="Times New Roman" w:hAnsi="Arial" w:cs="Arial"/>
          <w:bCs/>
          <w:sz w:val="24"/>
          <w:szCs w:val="24"/>
          <w:lang w:val="en-GB"/>
        </w:rPr>
        <w:t> </w:t>
      </w:r>
      <w:r w:rsidRPr="0090028A">
        <w:rPr>
          <w:rFonts w:ascii="Arial" w:eastAsia="Times New Roman" w:hAnsi="Arial" w:cs="Arial"/>
          <w:bCs/>
          <w:sz w:val="24"/>
          <w:szCs w:val="24"/>
        </w:rPr>
        <w:t>≥</w:t>
      </w:r>
      <w:r w:rsidRPr="0090028A">
        <w:rPr>
          <w:rFonts w:ascii="Arial" w:eastAsia="Times New Roman" w:hAnsi="Arial" w:cs="Arial"/>
          <w:bCs/>
          <w:sz w:val="24"/>
          <w:szCs w:val="24"/>
          <w:lang w:val="en-GB"/>
        </w:rPr>
        <w:t> VT </w:t>
      </w:r>
      <w:r w:rsidRPr="0090028A">
        <w:rPr>
          <w:rFonts w:ascii="Arial" w:eastAsia="Times New Roman" w:hAnsi="Arial" w:cs="Arial"/>
          <w:bCs/>
          <w:sz w:val="24"/>
          <w:szCs w:val="24"/>
        </w:rPr>
        <w:t>≥</w:t>
      </w:r>
      <w:r w:rsidRPr="0090028A">
        <w:rPr>
          <w:rFonts w:ascii="Arial" w:eastAsia="Times New Roman" w:hAnsi="Arial" w:cs="Arial"/>
          <w:bCs/>
          <w:sz w:val="24"/>
          <w:szCs w:val="24"/>
          <w:lang w:val="en-GB"/>
        </w:rPr>
        <w:t> </w:t>
      </w:r>
      <w:r w:rsidRPr="0090028A">
        <w:rPr>
          <w:rFonts w:ascii="Arial" w:eastAsia="Times New Roman" w:hAnsi="Arial" w:cs="Arial"/>
          <w:bCs/>
          <w:sz w:val="24"/>
          <w:szCs w:val="24"/>
        </w:rPr>
        <w:t>50</w:t>
      </w:r>
      <w:r w:rsidRPr="0090028A">
        <w:rPr>
          <w:rFonts w:ascii="Arial" w:eastAsia="Times New Roman" w:hAnsi="Arial" w:cs="Arial"/>
          <w:bCs/>
          <w:sz w:val="24"/>
          <w:szCs w:val="24"/>
          <w:lang w:val="en-GB"/>
        </w:rPr>
        <w:t> </w:t>
      </w:r>
      <w:r w:rsidRPr="0090028A">
        <w:rPr>
          <w:rFonts w:ascii="Arial" w:eastAsia="Times New Roman" w:hAnsi="Arial" w:cs="Arial"/>
          <w:bCs/>
          <w:sz w:val="24"/>
          <w:szCs w:val="24"/>
        </w:rPr>
        <w:t>мл; и</w:t>
      </w:r>
    </w:p>
    <w:p w14:paraId="794E6A0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 xml:space="preserve">2,5 л/мин для аппарата ИВЛ, предназначенного для дыхательного объема VT ≤ 50 мл. </w:t>
      </w:r>
    </w:p>
    <w:p w14:paraId="50469C0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Данное требование предназначено для того, чтобы позволить пациенту самостоятельно дышать в условиях нарушения ИВЛ.</w:t>
      </w:r>
    </w:p>
    <w:p w14:paraId="3FDBD02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проведением функционального испытания и измерением расхода, давления и сопротивления в отверстии для присоединения пациента с комбинацией принадлежностей, указанной в инструкции по применению, которая приводит к наибольшему падению давления.</w:t>
      </w:r>
    </w:p>
    <w:p w14:paraId="6ECDDA7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69" w:name="_Toc123900311"/>
      <w:bookmarkStart w:id="170" w:name="_Toc213949377"/>
      <w:r w:rsidRPr="0090028A">
        <w:rPr>
          <w:rFonts w:ascii="Arial" w:eastAsia="Times New Roman" w:hAnsi="Arial" w:cs="Arial"/>
          <w:bCs/>
          <w:sz w:val="24"/>
          <w:szCs w:val="24"/>
        </w:rPr>
        <w:t>201.104</w:t>
      </w:r>
      <w:r w:rsidRPr="0090028A">
        <w:rPr>
          <w:rFonts w:ascii="Arial" w:eastAsia="Times New Roman" w:hAnsi="Arial" w:cs="Arial"/>
          <w:bCs/>
          <w:sz w:val="24"/>
          <w:szCs w:val="24"/>
        </w:rPr>
        <w:tab/>
      </w:r>
      <w:bookmarkEnd w:id="169"/>
      <w:r w:rsidRPr="0090028A">
        <w:rPr>
          <w:rFonts w:ascii="Arial" w:eastAsia="Times New Roman" w:hAnsi="Arial" w:cs="Arial"/>
          <w:bCs/>
          <w:sz w:val="24"/>
          <w:szCs w:val="24"/>
        </w:rPr>
        <w:t>Индикация продолжительности работы</w:t>
      </w:r>
      <w:bookmarkEnd w:id="170"/>
    </w:p>
    <w:p w14:paraId="6A43B13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41F29A0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w:t>
      </w:r>
      <w:r w:rsidRPr="0090028A">
        <w:rPr>
          <w:rFonts w:ascii="Arial" w:eastAsia="Times New Roman" w:hAnsi="Arial" w:cs="Arial"/>
          <w:bCs/>
          <w:sz w:val="24"/>
          <w:szCs w:val="24"/>
        </w:rPr>
        <w:tab/>
        <w:t>Аппарат искусственной вентиляции легких должен иметь средства визуальной индикации суммарного времени работы аппарата искусственной вентиляции легких:</w:t>
      </w:r>
    </w:p>
    <w:p w14:paraId="130B822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либо автоматическими;</w:t>
      </w:r>
    </w:p>
    <w:p w14:paraId="3B8C6E2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либо посредством действия оператора.</w:t>
      </w:r>
    </w:p>
    <w:p w14:paraId="1569B3A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Аппарат искусственной вентиляции легких также должен иметь средства визуальной индикации:</w:t>
      </w:r>
    </w:p>
    <w:p w14:paraId="131E6C2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времени, прошедшего с последнего профилактического обслуживания; или</w:t>
      </w:r>
    </w:p>
    <w:p w14:paraId="112712F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времени до следующего рекомендованного профилактического обслуживания.</w:t>
      </w:r>
    </w:p>
    <w:p w14:paraId="23106E6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осмотром.</w:t>
      </w:r>
    </w:p>
    <w:p w14:paraId="4868D80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71" w:name="_Toc31273498"/>
      <w:bookmarkStart w:id="172" w:name="_Toc64294393"/>
      <w:bookmarkStart w:id="173" w:name="_Toc213949378"/>
      <w:r w:rsidRPr="0090028A">
        <w:rPr>
          <w:rFonts w:ascii="Arial" w:eastAsia="Times New Roman" w:hAnsi="Arial" w:cs="Arial"/>
          <w:bCs/>
          <w:sz w:val="24"/>
          <w:szCs w:val="24"/>
        </w:rPr>
        <w:t>201.105</w:t>
      </w:r>
      <w:r w:rsidRPr="0090028A">
        <w:rPr>
          <w:rFonts w:ascii="Arial" w:eastAsia="Times New Roman" w:hAnsi="Arial" w:cs="Arial"/>
          <w:bCs/>
          <w:sz w:val="24"/>
          <w:szCs w:val="24"/>
        </w:rPr>
        <w:tab/>
      </w:r>
      <w:bookmarkEnd w:id="171"/>
      <w:bookmarkEnd w:id="172"/>
      <w:r w:rsidRPr="0090028A">
        <w:rPr>
          <w:rFonts w:ascii="Arial" w:eastAsia="Times New Roman" w:hAnsi="Arial" w:cs="Arial"/>
          <w:bCs/>
          <w:sz w:val="24"/>
          <w:szCs w:val="24"/>
        </w:rPr>
        <w:t>Функциональное соединение</w:t>
      </w:r>
      <w:bookmarkEnd w:id="173"/>
    </w:p>
    <w:p w14:paraId="7934B0F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201.105.1</w:t>
      </w:r>
      <w:r w:rsidRPr="0090028A">
        <w:rPr>
          <w:rFonts w:ascii="Arial" w:eastAsia="Times New Roman" w:hAnsi="Arial" w:cs="Arial"/>
          <w:bCs/>
          <w:sz w:val="24"/>
          <w:szCs w:val="24"/>
        </w:rPr>
        <w:tab/>
        <w:t>Общие положения</w:t>
      </w:r>
    </w:p>
    <w:p w14:paraId="757558C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Необходимо обеспечить сохранение общей безопасности и основных функциональных характеристик аппарата ИВЛ, если его функциональное соединение (см. 201.105):</w:t>
      </w:r>
    </w:p>
    <w:p w14:paraId="31DAD55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нарушено; или</w:t>
      </w:r>
    </w:p>
    <w:p w14:paraId="3336E30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при отказе оборудования, подключенного к указанным деталям.</w:t>
      </w:r>
    </w:p>
    <w:p w14:paraId="5BB0C33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функционального испытания.</w:t>
      </w:r>
    </w:p>
    <w:p w14:paraId="273DBA8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201.105.2</w:t>
      </w:r>
      <w:r w:rsidRPr="0090028A">
        <w:rPr>
          <w:rFonts w:ascii="Arial" w:eastAsia="Times New Roman" w:hAnsi="Arial" w:cs="Arial"/>
          <w:bCs/>
          <w:sz w:val="24"/>
          <w:szCs w:val="24"/>
        </w:rPr>
        <w:tab/>
        <w:t>Подключение к электронной медицинской карте</w:t>
      </w:r>
    </w:p>
    <w:p w14:paraId="06295A3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7B77621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Аппарат искусственной вентиляции легких следует оборудовать функциональным соединением, позволяющим передавать с него данные в электронную медицинскую карту.</w:t>
      </w:r>
    </w:p>
    <w:p w14:paraId="2DFA482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201.105.3</w:t>
      </w:r>
      <w:r w:rsidRPr="0090028A">
        <w:rPr>
          <w:rFonts w:ascii="Arial" w:eastAsia="Times New Roman" w:hAnsi="Arial" w:cs="Arial"/>
          <w:bCs/>
          <w:sz w:val="24"/>
          <w:szCs w:val="24"/>
        </w:rPr>
        <w:tab/>
        <w:t>Подключение к распределенной системе сигнализации</w:t>
      </w:r>
    </w:p>
    <w:p w14:paraId="75AF8EB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6B03987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Аппарат искусственной вентиляции легких должен быть оборудован функциональным соединением, позволяющим его подключение к распределенной системе сигнализации.</w:t>
      </w:r>
    </w:p>
    <w:p w14:paraId="03FCE2E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осмотром.</w:t>
      </w:r>
    </w:p>
    <w:p w14:paraId="1798768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201.105.4</w:t>
      </w:r>
      <w:r w:rsidRPr="0090028A">
        <w:rPr>
          <w:rFonts w:ascii="Arial" w:eastAsia="Times New Roman" w:hAnsi="Arial" w:cs="Arial"/>
          <w:bCs/>
          <w:sz w:val="24"/>
          <w:szCs w:val="24"/>
        </w:rPr>
        <w:tab/>
        <w:t>Подключение для дистанционного управления</w:t>
      </w:r>
    </w:p>
    <w:p w14:paraId="4F07FA0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Аппарат искусственной вентиляции легких может быть оснащен функциональным соединением для внешнего управления аппаратом ИВЛ.</w:t>
      </w:r>
    </w:p>
    <w:p w14:paraId="000EAD7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74" w:name="_Toc213949379"/>
      <w:r w:rsidRPr="0090028A">
        <w:rPr>
          <w:rFonts w:ascii="Arial" w:eastAsia="Times New Roman" w:hAnsi="Arial" w:cs="Arial"/>
          <w:bCs/>
          <w:sz w:val="24"/>
          <w:szCs w:val="24"/>
        </w:rPr>
        <w:t>201.106</w:t>
      </w:r>
      <w:r w:rsidRPr="0090028A">
        <w:rPr>
          <w:rFonts w:ascii="Arial" w:eastAsia="Times New Roman" w:hAnsi="Arial" w:cs="Arial"/>
          <w:bCs/>
          <w:sz w:val="24"/>
          <w:szCs w:val="24"/>
        </w:rPr>
        <w:tab/>
        <w:t>Отображение схем</w:t>
      </w:r>
      <w:bookmarkEnd w:id="174"/>
    </w:p>
    <w:p w14:paraId="4E2265E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201.106.1</w:t>
      </w:r>
      <w:r w:rsidRPr="0090028A">
        <w:rPr>
          <w:rFonts w:ascii="Arial" w:eastAsia="Times New Roman" w:hAnsi="Arial" w:cs="Arial"/>
          <w:bCs/>
          <w:sz w:val="24"/>
          <w:szCs w:val="24"/>
        </w:rPr>
        <w:tab/>
        <w:t>Схемы «давление — объем»</w:t>
      </w:r>
    </w:p>
    <w:p w14:paraId="18AD4D4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w:t>
      </w:r>
      <w:r w:rsidRPr="0090028A">
        <w:rPr>
          <w:rFonts w:ascii="Arial" w:eastAsia="Times New Roman" w:hAnsi="Arial" w:cs="Arial"/>
          <w:bCs/>
          <w:sz w:val="24"/>
          <w:szCs w:val="24"/>
        </w:rPr>
        <w:tab/>
        <w:t>Если аппарат искусственной вентиляции легких снабжен дисплеем для отображения схемы «давление — объем», то на графике должны использоваться:</w:t>
      </w:r>
    </w:p>
    <w:p w14:paraId="4B7A80E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 xml:space="preserve">дыхательный объем на вертикальной оси; и </w:t>
      </w:r>
    </w:p>
    <w:p w14:paraId="35AFC4C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давления в дыхательных путях на горизонтальной оси.</w:t>
      </w:r>
    </w:p>
    <w:p w14:paraId="331DF71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Положительные значения должны находиться в верхней и правой частях дисплея.</w:t>
      </w:r>
    </w:p>
    <w:p w14:paraId="1F9D088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Увеличение дыхательного объема должно быть положительным значением.</w:t>
      </w:r>
    </w:p>
    <w:p w14:paraId="665D988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d)</w:t>
      </w:r>
      <w:r w:rsidRPr="0090028A">
        <w:rPr>
          <w:rFonts w:ascii="Arial" w:eastAsia="Times New Roman" w:hAnsi="Arial" w:cs="Arial"/>
          <w:bCs/>
          <w:sz w:val="24"/>
          <w:szCs w:val="24"/>
        </w:rPr>
        <w:tab/>
        <w:t>Объем должен сбрасываться до исходного в начале каждого вздоха.</w:t>
      </w:r>
    </w:p>
    <w:p w14:paraId="2FB08F2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осмотром.</w:t>
      </w:r>
    </w:p>
    <w:p w14:paraId="2371133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201.106.2</w:t>
      </w:r>
      <w:r w:rsidRPr="0090028A">
        <w:rPr>
          <w:rFonts w:ascii="Arial" w:eastAsia="Times New Roman" w:hAnsi="Arial" w:cs="Arial"/>
          <w:bCs/>
          <w:sz w:val="24"/>
          <w:szCs w:val="24"/>
        </w:rPr>
        <w:tab/>
        <w:t>Схемы «расход — объем»</w:t>
      </w:r>
    </w:p>
    <w:p w14:paraId="43FB712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w:t>
      </w:r>
      <w:r w:rsidRPr="0090028A">
        <w:rPr>
          <w:rFonts w:ascii="Arial" w:eastAsia="Times New Roman" w:hAnsi="Arial" w:cs="Arial"/>
          <w:bCs/>
          <w:sz w:val="24"/>
          <w:szCs w:val="24"/>
        </w:rPr>
        <w:tab/>
        <w:t>Если аппарат искусственной вентиляции легких снабжен дисплеем для отображения схемы «расход — объем», то на графике должны использоваться:</w:t>
      </w:r>
    </w:p>
    <w:p w14:paraId="20310A9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расход на вертикальной оси;</w:t>
      </w:r>
    </w:p>
    <w:p w14:paraId="1470DEE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дыхательный объем на горизонтальной оси.</w:t>
      </w:r>
    </w:p>
    <w:p w14:paraId="49245B1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Положительные значения должны находиться в верхней и правой частях дисплея.</w:t>
      </w:r>
    </w:p>
    <w:p w14:paraId="12C8A33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 xml:space="preserve">Расход газа к пациенту (расход вдоха) и увеличение дыхательного объема должны быть положительными значениями. </w:t>
      </w:r>
    </w:p>
    <w:p w14:paraId="362AE8A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d)</w:t>
      </w:r>
      <w:r w:rsidRPr="0090028A">
        <w:rPr>
          <w:rFonts w:ascii="Arial" w:eastAsia="Times New Roman" w:hAnsi="Arial" w:cs="Arial"/>
          <w:bCs/>
          <w:sz w:val="24"/>
          <w:szCs w:val="24"/>
        </w:rPr>
        <w:tab/>
        <w:t>Объем должен сбрасываться до исходного в начале каждого вздоха.</w:t>
      </w:r>
    </w:p>
    <w:p w14:paraId="272BF67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e)</w:t>
      </w:r>
      <w:r w:rsidRPr="0090028A">
        <w:rPr>
          <w:rFonts w:ascii="Arial" w:eastAsia="Times New Roman" w:hAnsi="Arial" w:cs="Arial"/>
          <w:bCs/>
          <w:sz w:val="24"/>
          <w:szCs w:val="24"/>
        </w:rPr>
        <w:tab/>
        <w:t>Аппарат искусственной вентиляции легких может быть оснащен дополнительной конфигурацией дисплея для схемы «расход — объем», где расход газа от пациента (расход выдоха) представляется в виде положительного значения.</w:t>
      </w:r>
    </w:p>
    <w:p w14:paraId="5C9AAB4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осмотром.</w:t>
      </w:r>
    </w:p>
    <w:p w14:paraId="34AA05F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75" w:name="_Toc213949380"/>
      <w:r w:rsidRPr="0090028A">
        <w:rPr>
          <w:rFonts w:ascii="Arial" w:eastAsia="Times New Roman" w:hAnsi="Arial" w:cs="Arial"/>
          <w:bCs/>
          <w:sz w:val="24"/>
          <w:szCs w:val="24"/>
        </w:rPr>
        <w:t>201.107</w:t>
      </w:r>
      <w:r w:rsidRPr="0090028A">
        <w:rPr>
          <w:rFonts w:ascii="Arial" w:eastAsia="Times New Roman" w:hAnsi="Arial" w:cs="Arial"/>
          <w:bCs/>
          <w:sz w:val="24"/>
          <w:szCs w:val="24"/>
        </w:rPr>
        <w:tab/>
        <w:t>Безопасность аппарата ИВЛ</w:t>
      </w:r>
      <w:bookmarkEnd w:id="175"/>
    </w:p>
    <w:p w14:paraId="79B44EB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Средства ограничения доступа к изменению или хранению изменений должны быть описаны в техническом описании (см. подраздел 201.12.4.4).</w:t>
      </w:r>
    </w:p>
    <w:p w14:paraId="153BB45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1</w:t>
      </w:r>
      <w:r w:rsidRPr="0090028A">
        <w:rPr>
          <w:rFonts w:ascii="Arial" w:eastAsia="Times New Roman" w:hAnsi="Arial" w:cs="Arial"/>
          <w:bCs/>
          <w:sz w:val="24"/>
          <w:szCs w:val="24"/>
        </w:rPr>
        <w:tab/>
        <w:t>Инструментальный контроль доступа.</w:t>
      </w:r>
    </w:p>
    <w:p w14:paraId="2E8257E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2</w:t>
      </w:r>
      <w:r w:rsidRPr="0090028A">
        <w:rPr>
          <w:rFonts w:ascii="Arial" w:eastAsia="Times New Roman" w:hAnsi="Arial" w:cs="Arial"/>
          <w:bCs/>
          <w:sz w:val="24"/>
          <w:szCs w:val="24"/>
        </w:rPr>
        <w:tab/>
        <w:t>Контроль доступа с помощью пароля ответственной организации и технического описания, отдельного от инструкции по применению.</w:t>
      </w:r>
    </w:p>
    <w:p w14:paraId="597415A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3</w:t>
      </w:r>
      <w:r w:rsidRPr="0090028A">
        <w:rPr>
          <w:rFonts w:ascii="Arial" w:eastAsia="Times New Roman" w:hAnsi="Arial" w:cs="Arial"/>
          <w:bCs/>
          <w:sz w:val="24"/>
          <w:szCs w:val="24"/>
        </w:rPr>
        <w:tab/>
        <w:t>Контроль доступа с помощью индивидуального пароля оператора.</w:t>
      </w:r>
    </w:p>
    <w:p w14:paraId="556ECF5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Для обеспечения безопасности пароля его владелец должен иметь возможность изменять пароль.</w:t>
      </w:r>
    </w:p>
    <w:p w14:paraId="17149D7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4</w:t>
      </w:r>
      <w:r w:rsidRPr="0090028A">
        <w:rPr>
          <w:rFonts w:ascii="Arial" w:eastAsia="Times New Roman" w:hAnsi="Arial" w:cs="Arial"/>
          <w:bCs/>
          <w:sz w:val="24"/>
          <w:szCs w:val="24"/>
        </w:rPr>
        <w:tab/>
        <w:t>Контроль доступа с помощью распознавания голоса.</w:t>
      </w:r>
    </w:p>
    <w:p w14:paraId="0CE895F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5</w:t>
      </w:r>
      <w:r w:rsidRPr="0090028A">
        <w:rPr>
          <w:rFonts w:ascii="Arial" w:eastAsia="Times New Roman" w:hAnsi="Arial" w:cs="Arial"/>
          <w:bCs/>
          <w:sz w:val="24"/>
          <w:szCs w:val="24"/>
        </w:rPr>
        <w:tab/>
        <w:t>Контроль доступа с помощью отпечатков пальцев.</w:t>
      </w:r>
    </w:p>
    <w:p w14:paraId="51CD50F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Может потребоваться несколько средств ограничения (например, одно для ответственной организации и одно для каждого оператора).</w:t>
      </w:r>
    </w:p>
    <w:p w14:paraId="4CA7C45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посредством изучения технического описания.</w:t>
      </w:r>
    </w:p>
    <w:p w14:paraId="5B24D2D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76" w:name="_Toc213949381"/>
      <w:r w:rsidRPr="0090028A">
        <w:rPr>
          <w:rFonts w:ascii="Arial" w:eastAsia="Times New Roman" w:hAnsi="Arial" w:cs="Arial"/>
          <w:bCs/>
          <w:sz w:val="24"/>
          <w:szCs w:val="24"/>
        </w:rPr>
        <w:t>201.108</w:t>
      </w:r>
      <w:r w:rsidRPr="0090028A">
        <w:rPr>
          <w:rFonts w:ascii="Arial" w:eastAsia="Times New Roman" w:hAnsi="Arial" w:cs="Arial"/>
          <w:bCs/>
          <w:sz w:val="24"/>
          <w:szCs w:val="24"/>
        </w:rPr>
        <w:tab/>
        <w:t>Входное отверстие для кислорода</w:t>
      </w:r>
      <w:bookmarkEnd w:id="176"/>
    </w:p>
    <w:p w14:paraId="2EB95EA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Разъем для подключения кислорода в аппарате ИВЛ, который не предназначен для прямого подключения к системе трубопроводов медицинского газа (201.101.1) и доступен для оператора без использования инструментов, должен соответствовать требованиям ISO 80369-1:2018.</w:t>
      </w:r>
    </w:p>
    <w:p w14:paraId="18709FE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Аппарат ИВЛ с таким входным разъемом должен обеспечивать общую безопасность и основные функциональные характеристики при подключении к системам подачи кислорода под давлением до 600 кПа в нормальном режиме.</w:t>
      </w:r>
    </w:p>
    <w:p w14:paraId="33B44BF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Ожидается, что разъем R2, описанный в стандарте ISO 80369-2, будет соответствовать данному критерию.</w:t>
      </w:r>
    </w:p>
    <w:p w14:paraId="26D25EA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функциональных испытаний и испытаний, предусмотренных ISO 80369-1:2018.</w:t>
      </w:r>
    </w:p>
    <w:p w14:paraId="6F85068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77" w:name="_Toc31273499"/>
      <w:bookmarkStart w:id="178" w:name="_Toc64294394"/>
      <w:bookmarkStart w:id="179" w:name="_Toc213949382"/>
      <w:r w:rsidRPr="0090028A">
        <w:rPr>
          <w:rFonts w:ascii="Arial" w:eastAsia="Times New Roman" w:hAnsi="Arial" w:cs="Arial"/>
          <w:bCs/>
          <w:sz w:val="24"/>
          <w:szCs w:val="24"/>
        </w:rPr>
        <w:t>202</w:t>
      </w:r>
      <w:r w:rsidRPr="0090028A">
        <w:rPr>
          <w:rFonts w:ascii="Arial" w:eastAsia="Times New Roman" w:hAnsi="Arial" w:cs="Arial"/>
          <w:bCs/>
          <w:sz w:val="24"/>
          <w:szCs w:val="24"/>
        </w:rPr>
        <w:tab/>
      </w:r>
      <w:r w:rsidRPr="0090028A">
        <w:rPr>
          <w:rFonts w:ascii="Arial" w:eastAsia="Times New Roman" w:hAnsi="Arial" w:cs="Arial"/>
          <w:bCs/>
          <w:sz w:val="24"/>
          <w:szCs w:val="24"/>
        </w:rPr>
        <w:tab/>
      </w:r>
      <w:bookmarkEnd w:id="177"/>
      <w:bookmarkEnd w:id="178"/>
      <w:r w:rsidRPr="0090028A">
        <w:rPr>
          <w:rFonts w:ascii="Arial" w:eastAsia="Times New Roman" w:hAnsi="Arial" w:cs="Arial"/>
          <w:bCs/>
          <w:sz w:val="24"/>
          <w:szCs w:val="24"/>
        </w:rPr>
        <w:t>Электромагнитные помехи. Требования и испытания</w:t>
      </w:r>
      <w:bookmarkEnd w:id="179"/>
    </w:p>
    <w:p w14:paraId="5D5934A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Применяется IEC 60601-1-2:2014+AMD1:2020, за исключением следующего.</w:t>
      </w:r>
    </w:p>
    <w:p w14:paraId="4246A89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202.4.3.1</w:t>
      </w:r>
      <w:r w:rsidRPr="0090028A">
        <w:rPr>
          <w:rFonts w:ascii="Arial" w:eastAsia="Times New Roman" w:hAnsi="Arial" w:cs="Arial"/>
          <w:bCs/>
          <w:sz w:val="24"/>
          <w:szCs w:val="24"/>
        </w:rPr>
        <w:tab/>
        <w:t>Критерии соответствия</w:t>
      </w:r>
    </w:p>
    <w:p w14:paraId="2BBE773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Изменение (добавить после второго пункта подраздела 4.3.1):</w:t>
      </w:r>
    </w:p>
    <w:p w14:paraId="44F0EC1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100</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699F4B5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 аппарат ИВЛ применяют в наиболее неблагоприятных условиях и с параметрами, указанными в подразделе 201.12.1.102 или 201.12.1.103, выбранными в соответствии с заданным дыхательным объемом (если применимо). Во время этого испытания устанавливают предельные значения аварийных сигналов объема и давления на минимально чувствительные уровни.</w:t>
      </w:r>
    </w:p>
    <w:p w14:paraId="1F1AEA0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202.5.2.2.1</w:t>
      </w:r>
      <w:r w:rsidRPr="0090028A">
        <w:rPr>
          <w:rFonts w:ascii="Arial" w:eastAsia="Times New Roman" w:hAnsi="Arial" w:cs="Arial"/>
          <w:bCs/>
          <w:sz w:val="24"/>
          <w:szCs w:val="24"/>
        </w:rPr>
        <w:tab/>
        <w:t>Требования, применимые ко всем электрическим медицинским изделиям и системам</w:t>
      </w:r>
    </w:p>
    <w:p w14:paraId="6691E88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Изменение [добавить примечание к элементу списка b)]:</w:t>
      </w:r>
    </w:p>
    <w:p w14:paraId="0693AF1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Требования настоящего документа не считаются отклонениями или исключениями.</w:t>
      </w:r>
    </w:p>
    <w:p w14:paraId="6AB193F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Дополнение:</w:t>
      </w:r>
    </w:p>
    <w:p w14:paraId="39877AC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202.8.1.101</w:t>
      </w:r>
      <w:r w:rsidRPr="0090028A">
        <w:rPr>
          <w:rFonts w:ascii="Arial" w:eastAsia="Times New Roman" w:hAnsi="Arial" w:cs="Arial"/>
          <w:bCs/>
          <w:sz w:val="24"/>
          <w:szCs w:val="24"/>
        </w:rPr>
        <w:tab/>
        <w:t>Дополнительные общие требования</w:t>
      </w:r>
    </w:p>
    <w:p w14:paraId="1D7DCF4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Аппарат ИВЛ испытывают в соответствии с требованиями, предъявляемыми к медико-санитарной помощи на дому.</w:t>
      </w:r>
    </w:p>
    <w:p w14:paraId="7E86A0D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b</w:t>
      </w:r>
      <w:r w:rsidRPr="0090028A">
        <w:rPr>
          <w:rFonts w:ascii="Arial" w:eastAsia="Times New Roman" w:hAnsi="Arial" w:cs="Arial"/>
          <w:bCs/>
          <w:sz w:val="24"/>
          <w:szCs w:val="24"/>
        </w:rPr>
        <w:t>)</w:t>
      </w:r>
      <w:r w:rsidRPr="0090028A">
        <w:rPr>
          <w:rFonts w:ascii="Arial" w:eastAsia="Times New Roman" w:hAnsi="Arial" w:cs="Arial"/>
          <w:bCs/>
          <w:sz w:val="24"/>
          <w:szCs w:val="24"/>
        </w:rPr>
        <w:tab/>
        <w:t>Не допускаются следующие ухудшения характеристик, влияющие на общую безопасность и основные функциональные характеристики:</w:t>
      </w:r>
    </w:p>
    <w:p w14:paraId="0DD5A9E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отказы компонентов;</w:t>
      </w:r>
    </w:p>
    <w:p w14:paraId="58E3F38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изменения в программируемых параметрах или настройках;</w:t>
      </w:r>
    </w:p>
    <w:p w14:paraId="3C02A8D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сброс до заводских настроек;</w:t>
      </w:r>
    </w:p>
    <w:p w14:paraId="4D13D9F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изменение режима работы;</w:t>
      </w:r>
    </w:p>
    <w:p w14:paraId="0D9D590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w:t>
      </w:r>
      <w:r w:rsidRPr="0090028A">
        <w:rPr>
          <w:rFonts w:ascii="Arial" w:eastAsia="Times New Roman" w:hAnsi="Arial" w:cs="Arial"/>
          <w:bCs/>
          <w:sz w:val="24"/>
          <w:szCs w:val="24"/>
        </w:rPr>
        <w:tab/>
        <w:t>Изменение типа аппаратного вдоха, режима вентиляции, установленной частоты, отношения I:E.</w:t>
      </w:r>
    </w:p>
    <w:p w14:paraId="686D574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5)</w:t>
      </w:r>
      <w:r w:rsidRPr="0090028A">
        <w:rPr>
          <w:rFonts w:ascii="Arial" w:eastAsia="Times New Roman" w:hAnsi="Arial" w:cs="Arial"/>
          <w:bCs/>
          <w:sz w:val="24"/>
          <w:szCs w:val="24"/>
        </w:rPr>
        <w:tab/>
        <w:t>запуск непреднамеренной операции;</w:t>
      </w:r>
    </w:p>
    <w:p w14:paraId="45B9402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6)</w:t>
      </w:r>
      <w:r w:rsidRPr="0090028A">
        <w:rPr>
          <w:rFonts w:ascii="Arial" w:eastAsia="Times New Roman" w:hAnsi="Arial" w:cs="Arial"/>
          <w:bCs/>
          <w:sz w:val="24"/>
          <w:szCs w:val="24"/>
        </w:rPr>
        <w:tab/>
        <w:t>во время испытаний погрешность:</w:t>
      </w:r>
    </w:p>
    <w:p w14:paraId="6EDF662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объема вдоха отдельных аппаратных вдохов, отклоняющегося более чем на 35 % от объема вдоха, измеренного до испытания;</w:t>
      </w:r>
    </w:p>
    <w:p w14:paraId="0B5E7FF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среднего объема вдоха за интервал в одну минуту, отклоняющегося более чем на 25 % от объема вдоха, измеренного до испытания;</w:t>
      </w:r>
    </w:p>
    <w:p w14:paraId="435F2CF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Испытание со средним значением за одну минуту не требуется проводить, если объем отдельных аппаратных вдохов не отклоняется более чем на 25 %.</w:t>
      </w:r>
    </w:p>
    <w:p w14:paraId="354D1FE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PEEP отдельных аппаратных вдохов, отклоняющегося более чем на 5 гПа (5,0 см вод. ст.) от PEEP, измеренного до испытания; и</w:t>
      </w:r>
    </w:p>
    <w:p w14:paraId="6ACEAE4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iv)</w:t>
      </w:r>
      <w:r w:rsidRPr="0090028A">
        <w:rPr>
          <w:rFonts w:ascii="Arial" w:eastAsia="Times New Roman" w:hAnsi="Arial" w:cs="Arial"/>
          <w:bCs/>
          <w:sz w:val="24"/>
          <w:szCs w:val="24"/>
        </w:rPr>
        <w:tab/>
        <w:t>при наличии регулятора настройки концентрации кислорода на вдохе, среднее значение FiO2 за интервал в одну минуту, отклоняющееся более чем на величину, указанную изготовителем в инструкции по применению.</w:t>
      </w:r>
    </w:p>
    <w:p w14:paraId="160091D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Испытание со средним значением за одну минуту не требуется проводить, если FiO2 отдельных аппаратных вдохов не отклоняется более чем на величину, указанную в инструкции по применению.</w:t>
      </w:r>
    </w:p>
    <w:p w14:paraId="2EE7B9D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c</w:t>
      </w:r>
      <w:r w:rsidRPr="0090028A">
        <w:rPr>
          <w:rFonts w:ascii="Arial" w:eastAsia="Times New Roman" w:hAnsi="Arial" w:cs="Arial"/>
          <w:bCs/>
          <w:sz w:val="24"/>
          <w:szCs w:val="24"/>
        </w:rPr>
        <w:t>)</w:t>
      </w:r>
      <w:r w:rsidRPr="0090028A">
        <w:rPr>
          <w:rFonts w:ascii="Arial" w:eastAsia="Times New Roman" w:hAnsi="Arial" w:cs="Arial"/>
          <w:bCs/>
          <w:sz w:val="24"/>
          <w:szCs w:val="24"/>
        </w:rPr>
        <w:tab/>
        <w:t>Характеристики аппарата ИВЛ могут временно ухудшаться (например, отклоняться от указанных в инструкции по применению во время испытаний на устойчивость к воздействию внешних факторов), что не влияет на общую безопасность или основные функциональные характеристики.</w:t>
      </w:r>
    </w:p>
    <w:p w14:paraId="0AD1A46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80" w:name="_Toc31273500"/>
      <w:bookmarkStart w:id="181" w:name="_Toc64294395"/>
      <w:bookmarkStart w:id="182" w:name="_Toc213949383"/>
      <w:r w:rsidRPr="0090028A">
        <w:rPr>
          <w:rFonts w:ascii="Arial" w:eastAsia="Times New Roman" w:hAnsi="Arial" w:cs="Arial"/>
          <w:bCs/>
          <w:sz w:val="24"/>
          <w:szCs w:val="24"/>
        </w:rPr>
        <w:t>206</w:t>
      </w:r>
      <w:r w:rsidRPr="0090028A">
        <w:rPr>
          <w:rFonts w:ascii="Arial" w:eastAsia="Times New Roman" w:hAnsi="Arial" w:cs="Arial"/>
          <w:bCs/>
          <w:sz w:val="24"/>
          <w:szCs w:val="24"/>
        </w:rPr>
        <w:tab/>
      </w:r>
      <w:r w:rsidRPr="0090028A">
        <w:rPr>
          <w:rFonts w:ascii="Arial" w:eastAsia="Times New Roman" w:hAnsi="Arial" w:cs="Arial"/>
          <w:bCs/>
          <w:sz w:val="24"/>
          <w:szCs w:val="24"/>
        </w:rPr>
        <w:tab/>
      </w:r>
      <w:bookmarkEnd w:id="180"/>
      <w:bookmarkEnd w:id="181"/>
      <w:r w:rsidRPr="0090028A">
        <w:rPr>
          <w:rFonts w:ascii="Arial" w:eastAsia="Times New Roman" w:hAnsi="Arial" w:cs="Arial"/>
          <w:bCs/>
          <w:sz w:val="24"/>
          <w:szCs w:val="24"/>
        </w:rPr>
        <w:t>Удобство и простота использования</w:t>
      </w:r>
      <w:bookmarkEnd w:id="182"/>
    </w:p>
    <w:p w14:paraId="279C025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Применяется IEC 60601-1-6:2010+AMD1:2013+AMD2:2020, за исключением следующего.</w:t>
      </w:r>
    </w:p>
    <w:p w14:paraId="2711B88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Дополнение:</w:t>
      </w:r>
    </w:p>
    <w:p w14:paraId="6DE15B2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206.101</w:t>
      </w:r>
      <w:r w:rsidRPr="0090028A">
        <w:rPr>
          <w:rFonts w:ascii="Arial" w:eastAsia="Times New Roman" w:hAnsi="Arial" w:cs="Arial"/>
          <w:bCs/>
          <w:sz w:val="24"/>
          <w:szCs w:val="24"/>
        </w:rPr>
        <w:tab/>
        <w:t>Основные рабочие функции</w:t>
      </w:r>
    </w:p>
    <w:p w14:paraId="7973AD6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Основными рабочими функциями аппарата ИВЛ считаются следующие:</w:t>
      </w:r>
    </w:p>
    <w:p w14:paraId="65D0438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настройка управляющих параметров, регулируемых оператором:</w:t>
      </w:r>
    </w:p>
    <w:p w14:paraId="01BB564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установка предельных значений тревожных сигналов;</w:t>
      </w:r>
    </w:p>
    <w:p w14:paraId="0AEAB40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отключение сигналов тревоги;</w:t>
      </w:r>
    </w:p>
    <w:p w14:paraId="6908FAC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переключение между различными режимами вентиляции и типами аппаратного вдоха;</w:t>
      </w:r>
    </w:p>
    <w:p w14:paraId="188AC39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iv)</w:t>
      </w:r>
      <w:r w:rsidRPr="0090028A">
        <w:rPr>
          <w:rFonts w:ascii="Arial" w:eastAsia="Times New Roman" w:hAnsi="Arial" w:cs="Arial"/>
          <w:bCs/>
          <w:sz w:val="24"/>
          <w:szCs w:val="24"/>
        </w:rPr>
        <w:tab/>
        <w:t>настройка параметров контроля вентиляции.</w:t>
      </w:r>
    </w:p>
    <w:p w14:paraId="1E7F223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1</w:t>
      </w:r>
      <w:r w:rsidRPr="0090028A">
        <w:rPr>
          <w:rFonts w:ascii="Arial" w:eastAsia="Times New Roman" w:hAnsi="Arial" w:cs="Arial"/>
          <w:bCs/>
          <w:sz w:val="24"/>
          <w:szCs w:val="24"/>
        </w:rPr>
        <w:tab/>
        <w:t>Установленная частота, дыхательный объем, установка BAP, поддержание давления.</w:t>
      </w:r>
    </w:p>
    <w:p w14:paraId="0E50A36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наблюдение и определение контролируемых параметров вентиляции.</w:t>
      </w:r>
    </w:p>
    <w:p w14:paraId="469A415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2 — Давление в дыхательных путях и объем выдоха.</w:t>
      </w:r>
    </w:p>
    <w:p w14:paraId="26C9C86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наблюдение и определение:</w:t>
      </w:r>
    </w:p>
    <w:p w14:paraId="2618EAE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сигналов тревоги; и</w:t>
      </w:r>
    </w:p>
    <w:p w14:paraId="24F9A76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состояний отключения сигналов тревоги;</w:t>
      </w:r>
    </w:p>
    <w:p w14:paraId="1898907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конфигурация дыхательного контура аппарата ИВЛ, в том числе;</w:t>
      </w:r>
    </w:p>
    <w:p w14:paraId="2FEBAC0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3</w:t>
      </w:r>
      <w:r w:rsidRPr="0090028A">
        <w:rPr>
          <w:rFonts w:ascii="Arial" w:eastAsia="Times New Roman" w:hAnsi="Arial" w:cs="Arial"/>
          <w:bCs/>
          <w:sz w:val="24"/>
          <w:szCs w:val="24"/>
        </w:rPr>
        <w:tab/>
        <w:t>Увлажнитель, небулайзер, водоотделитель, трубки, фильтр дыхательного контура, контрольная аппаратура.</w:t>
      </w:r>
    </w:p>
    <w:p w14:paraId="7F327CB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подсоединение съемных частей дыхательного контура к аппарату ИВЛ.</w:t>
      </w:r>
    </w:p>
    <w:p w14:paraId="4EE7C7A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5)</w:t>
      </w:r>
      <w:r w:rsidRPr="0090028A">
        <w:rPr>
          <w:rFonts w:ascii="Arial" w:eastAsia="Times New Roman" w:hAnsi="Arial" w:cs="Arial"/>
          <w:bCs/>
          <w:sz w:val="24"/>
          <w:szCs w:val="24"/>
        </w:rPr>
        <w:tab/>
        <w:t>подключение или отключение отверстия для присоединения пациента дыхательного контура к интерфейсу пациента;</w:t>
      </w:r>
    </w:p>
    <w:p w14:paraId="2CE35B0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6)</w:t>
      </w:r>
      <w:r w:rsidRPr="0090028A">
        <w:rPr>
          <w:rFonts w:ascii="Arial" w:eastAsia="Times New Roman" w:hAnsi="Arial" w:cs="Arial"/>
          <w:bCs/>
          <w:sz w:val="24"/>
          <w:szCs w:val="24"/>
        </w:rPr>
        <w:tab/>
        <w:t>обработка компонентов дыхательного контура;</w:t>
      </w:r>
    </w:p>
    <w:p w14:paraId="292759E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7)</w:t>
      </w:r>
      <w:r w:rsidRPr="0090028A">
        <w:rPr>
          <w:rFonts w:ascii="Arial" w:eastAsia="Times New Roman" w:hAnsi="Arial" w:cs="Arial"/>
          <w:bCs/>
          <w:sz w:val="24"/>
          <w:szCs w:val="24"/>
        </w:rPr>
        <w:tab/>
        <w:t xml:space="preserve">запуск аппарата искусственной вентиляции легких из выключенного состояния; </w:t>
      </w:r>
    </w:p>
    <w:p w14:paraId="65B0EE9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8)</w:t>
      </w:r>
      <w:r w:rsidRPr="0090028A">
        <w:rPr>
          <w:rFonts w:ascii="Arial" w:eastAsia="Times New Roman" w:hAnsi="Arial" w:cs="Arial"/>
          <w:bCs/>
          <w:sz w:val="24"/>
          <w:szCs w:val="24"/>
        </w:rPr>
        <w:tab/>
        <w:t>выключение аппарата искусственной вентиляции легких;</w:t>
      </w:r>
    </w:p>
    <w:p w14:paraId="4FBF45B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9)</w:t>
      </w:r>
      <w:r w:rsidRPr="0090028A">
        <w:rPr>
          <w:rFonts w:ascii="Arial" w:eastAsia="Times New Roman" w:hAnsi="Arial" w:cs="Arial"/>
          <w:bCs/>
          <w:sz w:val="24"/>
          <w:szCs w:val="24"/>
        </w:rPr>
        <w:tab/>
        <w:t>выполнение базовой функциональной проверки аппарата искусственной вентиляции легких перед использованием, включая систему сигнализации;</w:t>
      </w:r>
    </w:p>
    <w:p w14:paraId="77E181C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10)</w:t>
      </w:r>
      <w:r w:rsidRPr="0090028A">
        <w:rPr>
          <w:rFonts w:ascii="Arial" w:eastAsia="Times New Roman" w:hAnsi="Arial" w:cs="Arial"/>
          <w:bCs/>
          <w:sz w:val="24"/>
          <w:szCs w:val="24"/>
        </w:rPr>
        <w:tab/>
        <w:t>определение любых ограничений способности аппарата ИВЛ обнаруживать деканюляцию или экстубацию на основе предполагаемого профиля пациента и конфигурации дыхательного контура;</w:t>
      </w:r>
    </w:p>
    <w:p w14:paraId="213C670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11)</w:t>
      </w:r>
      <w:r w:rsidRPr="0090028A">
        <w:rPr>
          <w:rFonts w:ascii="Arial" w:eastAsia="Times New Roman" w:hAnsi="Arial" w:cs="Arial"/>
          <w:bCs/>
          <w:sz w:val="24"/>
          <w:szCs w:val="24"/>
        </w:rPr>
        <w:tab/>
        <w:t>переключение между источниками питания;</w:t>
      </w:r>
    </w:p>
    <w:p w14:paraId="2549C9D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12)</w:t>
      </w:r>
      <w:r w:rsidRPr="0090028A">
        <w:rPr>
          <w:rFonts w:ascii="Arial" w:eastAsia="Times New Roman" w:hAnsi="Arial" w:cs="Arial"/>
          <w:bCs/>
          <w:sz w:val="24"/>
          <w:szCs w:val="24"/>
        </w:rPr>
        <w:tab/>
        <w:t>испытание источников питания; и</w:t>
      </w:r>
    </w:p>
    <w:p w14:paraId="1AD21E5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13)</w:t>
      </w:r>
      <w:r w:rsidRPr="0090028A">
        <w:rPr>
          <w:rFonts w:ascii="Arial" w:eastAsia="Times New Roman" w:hAnsi="Arial" w:cs="Arial"/>
          <w:bCs/>
          <w:sz w:val="24"/>
          <w:szCs w:val="24"/>
        </w:rPr>
        <w:tab/>
        <w:t>подключение и отключение распределенной системы сигнализации.</w:t>
      </w:r>
    </w:p>
    <w:p w14:paraId="09E1ED0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Следующие функции (при наличии) также считаются основными рабочими функциями:</w:t>
      </w:r>
    </w:p>
    <w:p w14:paraId="3B4E289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запуск вентиляции из режима ожидания;</w:t>
      </w:r>
    </w:p>
    <w:p w14:paraId="4076F70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включение режима ожидания;</w:t>
      </w:r>
    </w:p>
    <w:p w14:paraId="2EF0864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настройка регулируемого предельного значения сигнала тревоги высокого давления выше 60 гПа (60 см вод. ст.);</w:t>
      </w:r>
    </w:p>
    <w:p w14:paraId="5C5C932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настройка регулируемого предельного значения сигнала тревоги высокого давления выше 20 гПа (20 см вод. ст.); и</w:t>
      </w:r>
    </w:p>
    <w:p w14:paraId="668744C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5)</w:t>
      </w:r>
      <w:r w:rsidRPr="0090028A">
        <w:rPr>
          <w:rFonts w:ascii="Arial" w:eastAsia="Times New Roman" w:hAnsi="Arial" w:cs="Arial"/>
          <w:bCs/>
          <w:sz w:val="24"/>
          <w:szCs w:val="24"/>
        </w:rPr>
        <w:tab/>
        <w:t>настройка давления в дыхательных путях на значения, превышающие 60 гПа (60 см вод. ст.).</w:t>
      </w:r>
    </w:p>
    <w:p w14:paraId="6E670DF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Следующие действия, связанные с вентиляцией, также считаются основными рабочими функциями.</w:t>
      </w:r>
    </w:p>
    <w:p w14:paraId="028F9DF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 xml:space="preserve">В настоящем документе следующие функции считаются основными рабочими функциями, даже если они не выполняются с помощью интерфейса оператора аппарата ИВЛ. </w:t>
      </w:r>
    </w:p>
    <w:p w14:paraId="5AACC40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увлажнение/кондиционирование газов, подаваемых через дыхательный контур;</w:t>
      </w:r>
    </w:p>
    <w:p w14:paraId="30EA426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 xml:space="preserve">добавление медицинского препарата в газовый поток пациента. </w:t>
      </w:r>
    </w:p>
    <w:p w14:paraId="26032B5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4</w:t>
      </w:r>
      <w:r w:rsidRPr="0090028A">
        <w:rPr>
          <w:rFonts w:ascii="Arial" w:eastAsia="Times New Roman" w:hAnsi="Arial" w:cs="Arial"/>
          <w:bCs/>
          <w:sz w:val="24"/>
          <w:szCs w:val="24"/>
        </w:rPr>
        <w:tab/>
        <w:t>Распыление или впрыскивание жидкостей во вспомогательное отверстие соединения дыхательного контура;</w:t>
      </w:r>
    </w:p>
    <w:p w14:paraId="62A15C2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аспирация из дыхательных путей пациента.</w:t>
      </w:r>
    </w:p>
    <w:p w14:paraId="63581D1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для аппарата ИВЛ, предназначенного для работы во время движения, размещение пациента и аппарата ИВЛ на инвалидном кресле.</w:t>
      </w:r>
    </w:p>
    <w:p w14:paraId="46605FD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206.102</w:t>
      </w:r>
      <w:r w:rsidRPr="0090028A">
        <w:rPr>
          <w:rFonts w:ascii="Arial" w:eastAsia="Times New Roman" w:hAnsi="Arial" w:cs="Arial"/>
          <w:bCs/>
          <w:sz w:val="24"/>
          <w:szCs w:val="24"/>
        </w:rPr>
        <w:tab/>
        <w:t>Обучение</w:t>
      </w:r>
    </w:p>
    <w:p w14:paraId="7A4A3B5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0CD41A5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 xml:space="preserve">При применении требований подразделов 5.6 и 5.8 </w:t>
      </w:r>
      <w:r w:rsidRPr="0090028A">
        <w:rPr>
          <w:rFonts w:ascii="Arial" w:eastAsia="Times New Roman" w:hAnsi="Arial" w:cs="Arial"/>
          <w:bCs/>
          <w:sz w:val="24"/>
          <w:szCs w:val="24"/>
          <w:lang w:val="en-US"/>
        </w:rPr>
        <w:t>IEC </w:t>
      </w:r>
      <w:r w:rsidRPr="0090028A">
        <w:rPr>
          <w:rFonts w:ascii="Arial" w:eastAsia="Times New Roman" w:hAnsi="Arial" w:cs="Arial"/>
          <w:bCs/>
          <w:sz w:val="24"/>
          <w:szCs w:val="24"/>
        </w:rPr>
        <w:t>62366-1:2015 обучение считается обязательным для:</w:t>
      </w:r>
    </w:p>
    <w:p w14:paraId="4003D81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w:t>
      </w:r>
      <w:r w:rsidRPr="0090028A">
        <w:rPr>
          <w:rFonts w:ascii="Arial" w:eastAsia="Times New Roman" w:hAnsi="Arial" w:cs="Arial"/>
          <w:bCs/>
          <w:sz w:val="24"/>
          <w:szCs w:val="24"/>
        </w:rPr>
        <w:tab/>
        <w:t>профессионального оператора медицинского учреждения;</w:t>
      </w:r>
    </w:p>
    <w:p w14:paraId="6E86E68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непрофессионального оператора;</w:t>
      </w:r>
    </w:p>
    <w:p w14:paraId="48472EB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c</w:t>
      </w:r>
      <w:r w:rsidRPr="0090028A">
        <w:rPr>
          <w:rFonts w:ascii="Arial" w:eastAsia="Times New Roman" w:hAnsi="Arial" w:cs="Arial"/>
          <w:bCs/>
          <w:sz w:val="24"/>
          <w:szCs w:val="24"/>
        </w:rPr>
        <w:t>)</w:t>
      </w:r>
      <w:r w:rsidRPr="0090028A">
        <w:rPr>
          <w:rFonts w:ascii="Arial" w:eastAsia="Times New Roman" w:hAnsi="Arial" w:cs="Arial"/>
          <w:bCs/>
          <w:sz w:val="24"/>
          <w:szCs w:val="24"/>
        </w:rPr>
        <w:tab/>
        <w:t xml:space="preserve">представителя ответственной организации (например, персонал, осуществляющий обслуживание или обработку). </w:t>
      </w:r>
    </w:p>
    <w:p w14:paraId="6DD7588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 xml:space="preserve">Требования к обучению см. в подразделах 5.6 и 5.8 </w:t>
      </w:r>
      <w:r w:rsidRPr="0090028A">
        <w:rPr>
          <w:rFonts w:ascii="Arial" w:eastAsia="Times New Roman" w:hAnsi="Arial" w:cs="Arial"/>
          <w:bCs/>
          <w:sz w:val="24"/>
          <w:szCs w:val="24"/>
          <w:lang w:val="en-US"/>
        </w:rPr>
        <w:t>IEC </w:t>
      </w:r>
      <w:r w:rsidRPr="0090028A">
        <w:rPr>
          <w:rFonts w:ascii="Arial" w:eastAsia="Times New Roman" w:hAnsi="Arial" w:cs="Arial"/>
          <w:bCs/>
          <w:sz w:val="24"/>
          <w:szCs w:val="24"/>
        </w:rPr>
        <w:t xml:space="preserve">62366-1:2015. </w:t>
      </w:r>
    </w:p>
    <w:p w14:paraId="796C022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с помощью изучения сопроводительной документации.</w:t>
      </w:r>
    </w:p>
    <w:p w14:paraId="3F9BFE4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83" w:name="_Toc31273501"/>
      <w:bookmarkStart w:id="184" w:name="_Toc64294396"/>
      <w:bookmarkStart w:id="185" w:name="_Toc213949384"/>
      <w:r w:rsidRPr="0090028A">
        <w:rPr>
          <w:rFonts w:ascii="Arial" w:eastAsia="Times New Roman" w:hAnsi="Arial" w:cs="Arial"/>
          <w:bCs/>
          <w:sz w:val="24"/>
          <w:szCs w:val="24"/>
        </w:rPr>
        <w:t>208</w:t>
      </w:r>
      <w:r w:rsidRPr="0090028A">
        <w:rPr>
          <w:rFonts w:ascii="Arial" w:eastAsia="Times New Roman" w:hAnsi="Arial" w:cs="Arial"/>
          <w:bCs/>
          <w:sz w:val="24"/>
          <w:szCs w:val="24"/>
        </w:rPr>
        <w:tab/>
      </w:r>
      <w:r w:rsidRPr="0090028A">
        <w:rPr>
          <w:rFonts w:ascii="Arial" w:eastAsia="Times New Roman" w:hAnsi="Arial" w:cs="Arial"/>
          <w:bCs/>
          <w:sz w:val="24"/>
          <w:szCs w:val="24"/>
        </w:rPr>
        <w:tab/>
      </w:r>
      <w:bookmarkEnd w:id="183"/>
      <w:bookmarkEnd w:id="184"/>
      <w:r w:rsidRPr="0090028A">
        <w:rPr>
          <w:rFonts w:ascii="Arial" w:eastAsia="Times New Roman" w:hAnsi="Arial" w:cs="Arial"/>
          <w:bCs/>
          <w:sz w:val="24"/>
          <w:szCs w:val="24"/>
        </w:rPr>
        <w:t>Общие требования, испытания и рекомендации по системам сигнализации в электрических медицинских изделиях и системах</w:t>
      </w:r>
      <w:bookmarkEnd w:id="185"/>
    </w:p>
    <w:p w14:paraId="5E765E0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Применяется IEC 60601-1-8:2006+AMD1:2012+AMD2:2020, за исключением следующего.</w:t>
      </w:r>
    </w:p>
    <w:p w14:paraId="7E021EE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Дополнительные подразделы:</w:t>
      </w:r>
    </w:p>
    <w:p w14:paraId="3267DD5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208.6.8.3.101</w:t>
      </w:r>
      <w:r w:rsidRPr="0090028A">
        <w:rPr>
          <w:rFonts w:ascii="Arial" w:eastAsia="Times New Roman" w:hAnsi="Arial" w:cs="Arial"/>
          <w:bCs/>
          <w:sz w:val="24"/>
          <w:szCs w:val="24"/>
        </w:rPr>
        <w:tab/>
        <w:t>Дополнительные требования к глобальным установкам состояния отключения сигнала тревоги</w:t>
      </w:r>
    </w:p>
    <w:p w14:paraId="55A2CAE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Аппарат искусственной вентиляции легких не должен быть оснащен средствами для инициирования глобального режима «сигнализация отключена» при подключении к пациенту.</w:t>
      </w:r>
    </w:p>
    <w:p w14:paraId="614E4B7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с помощью функционального испытания.</w:t>
      </w:r>
    </w:p>
    <w:p w14:paraId="13B20EB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208.6.8.4.101</w:t>
      </w:r>
      <w:r w:rsidRPr="0090028A">
        <w:rPr>
          <w:rFonts w:ascii="Arial" w:eastAsia="Times New Roman" w:hAnsi="Arial" w:cs="Arial"/>
          <w:bCs/>
          <w:sz w:val="24"/>
          <w:szCs w:val="24"/>
        </w:rPr>
        <w:tab/>
        <w:t>Дополнительные требования к завершению отключения сигнала тревоги</w:t>
      </w:r>
    </w:p>
    <w:p w14:paraId="30EC41D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72A61B5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Продолжительность задержки или подтверждения звукового сигнала, сигнала тревоги для опасных ситуаций, предусмотренных настоящим документом, не должна превышать 120 с без вмешательства оператора.</w:t>
      </w:r>
    </w:p>
    <w:p w14:paraId="69738A5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Это позволяет оператору намеренно увеличить продолжительность задержки в воспроизведении звукового сигнала не более чем на 120 с за счет прямого воздействия.</w:t>
      </w:r>
    </w:p>
    <w:p w14:paraId="108FB64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86" w:name="_Toc31273502"/>
      <w:bookmarkStart w:id="187" w:name="_Toc64294397"/>
      <w:r w:rsidRPr="0090028A">
        <w:rPr>
          <w:rFonts w:ascii="Arial" w:eastAsia="Times New Roman" w:hAnsi="Arial" w:cs="Arial"/>
          <w:bCs/>
          <w:sz w:val="24"/>
          <w:szCs w:val="24"/>
        </w:rPr>
        <w:t>Соответствие устанавливают с помощью функционального испытания.</w:t>
      </w:r>
    </w:p>
    <w:p w14:paraId="745086E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208.6.12.3.101</w:t>
      </w:r>
      <w:r w:rsidRPr="0090028A">
        <w:rPr>
          <w:rFonts w:ascii="Arial" w:eastAsia="Times New Roman" w:hAnsi="Arial" w:cs="Arial"/>
          <w:bCs/>
          <w:sz w:val="24"/>
          <w:szCs w:val="24"/>
        </w:rPr>
        <w:tab/>
        <w:t>Дополнительные требования к журналу системы сигнализации оператора</w:t>
      </w:r>
    </w:p>
    <w:p w14:paraId="50532B5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Аппарат ИВЛ должен быть оснащен журналом оператора вместимостью не менее 1000 событий.</w:t>
      </w:r>
    </w:p>
    <w:p w14:paraId="21B2C56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с помощью функционального испытания.</w:t>
      </w:r>
    </w:p>
    <w:p w14:paraId="624CED7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208.6.12.3</w:t>
      </w:r>
      <w:r w:rsidRPr="0090028A">
        <w:rPr>
          <w:rFonts w:ascii="Arial" w:eastAsia="Times New Roman" w:hAnsi="Arial" w:cs="Arial"/>
          <w:bCs/>
          <w:sz w:val="24"/>
          <w:szCs w:val="24"/>
        </w:rPr>
        <w:tab/>
        <w:t>Журнал системы сигнализации ответственной организации</w:t>
      </w:r>
    </w:p>
    <w:p w14:paraId="3C3EECA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Замена:</w:t>
      </w:r>
    </w:p>
    <w:p w14:paraId="5508ED1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Аппарат ИВЛ должен быть оснащен журналом системы сигнализации ответственной организации вместимостью не менее 1000 событий.</w:t>
      </w:r>
    </w:p>
    <w:p w14:paraId="527CC7A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Возможность просмотра журнала системы сигнализации ответственной организации должна иметь только ответственная организация в соответствии с требованиями подраздела 6.7 IEC 60601-1-8:2006+AMD1:2012+AMD2:2020.</w:t>
      </w:r>
    </w:p>
    <w:p w14:paraId="180416E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Журнал системы сигнализации ответственной организации должен включать всю информацию, содержащуюся в журнале системы сигнализации оператора (при наличии).</w:t>
      </w:r>
    </w:p>
    <w:p w14:paraId="6FEF6F7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d)</w:t>
      </w:r>
      <w:r w:rsidRPr="0090028A">
        <w:rPr>
          <w:rFonts w:ascii="Arial" w:eastAsia="Times New Roman" w:hAnsi="Arial" w:cs="Arial"/>
          <w:bCs/>
          <w:sz w:val="24"/>
          <w:szCs w:val="24"/>
        </w:rPr>
        <w:tab/>
        <w:t>Журнал системы сигнализации ответственной организации должен включать:</w:t>
      </w:r>
    </w:p>
    <w:p w14:paraId="4F93F00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настройки аппарата ИВЛ; и</w:t>
      </w:r>
    </w:p>
    <w:p w14:paraId="796B7D8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каждое изменение этих настроек.</w:t>
      </w:r>
    </w:p>
    <w:p w14:paraId="2BBB871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1</w:t>
      </w:r>
      <w:r w:rsidRPr="0090028A">
        <w:rPr>
          <w:rFonts w:ascii="Arial" w:eastAsia="Times New Roman" w:hAnsi="Arial" w:cs="Arial"/>
          <w:bCs/>
          <w:sz w:val="24"/>
          <w:szCs w:val="24"/>
        </w:rPr>
        <w:tab/>
        <w:t>Название используемой предварительной настройки аппарата ИВЛ и любые внесенные в нее изменения.</w:t>
      </w:r>
    </w:p>
    <w:p w14:paraId="543AA90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e</w:t>
      </w:r>
      <w:r w:rsidRPr="0090028A">
        <w:rPr>
          <w:rFonts w:ascii="Arial" w:eastAsia="Times New Roman" w:hAnsi="Arial" w:cs="Arial"/>
          <w:bCs/>
          <w:sz w:val="24"/>
          <w:szCs w:val="24"/>
        </w:rPr>
        <w:t>)</w:t>
      </w:r>
      <w:r w:rsidRPr="0090028A">
        <w:rPr>
          <w:rFonts w:ascii="Arial" w:eastAsia="Times New Roman" w:hAnsi="Arial" w:cs="Arial"/>
          <w:bCs/>
          <w:sz w:val="24"/>
          <w:szCs w:val="24"/>
        </w:rPr>
        <w:tab/>
        <w:t>Журнал системы сигнализации ответственной организации должен включать:</w:t>
      </w:r>
    </w:p>
    <w:p w14:paraId="6972DD9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настройки аппарата сигналов тревоги; и</w:t>
      </w:r>
    </w:p>
    <w:p w14:paraId="76AC9DB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каждое изменение этих настроек.</w:t>
      </w:r>
    </w:p>
    <w:p w14:paraId="572C1CF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2</w:t>
      </w:r>
      <w:r w:rsidRPr="0090028A">
        <w:rPr>
          <w:rFonts w:ascii="Arial" w:eastAsia="Times New Roman" w:hAnsi="Arial" w:cs="Arial"/>
          <w:bCs/>
          <w:sz w:val="24"/>
          <w:szCs w:val="24"/>
        </w:rPr>
        <w:tab/>
        <w:t>Название используемой предварительной настройки сигнала тревоги и любые внесенные в нее изменения.</w:t>
      </w:r>
    </w:p>
    <w:p w14:paraId="52614B7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f)</w:t>
      </w:r>
      <w:r w:rsidRPr="0090028A">
        <w:rPr>
          <w:rFonts w:ascii="Arial" w:eastAsia="Times New Roman" w:hAnsi="Arial" w:cs="Arial"/>
          <w:bCs/>
          <w:sz w:val="24"/>
          <w:szCs w:val="24"/>
        </w:rPr>
        <w:tab/>
        <w:t>У оператора или ответственной организации не должно быть возможности редактировать или удалять записи в журнале системы сигнализации ответственной организации.</w:t>
      </w:r>
    </w:p>
    <w:p w14:paraId="7998CC2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g)</w:t>
      </w:r>
      <w:r w:rsidRPr="0090028A">
        <w:rPr>
          <w:rFonts w:ascii="Arial" w:eastAsia="Times New Roman" w:hAnsi="Arial" w:cs="Arial"/>
          <w:bCs/>
          <w:sz w:val="24"/>
          <w:szCs w:val="24"/>
        </w:rPr>
        <w:tab/>
        <w:t>Журнал системы сигнализации ответственной организации должен сохраняться при отключении системы сигнализации.</w:t>
      </w:r>
    </w:p>
    <w:p w14:paraId="75DBD4C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h)</w:t>
      </w:r>
      <w:r w:rsidRPr="0090028A">
        <w:rPr>
          <w:rFonts w:ascii="Arial" w:eastAsia="Times New Roman" w:hAnsi="Arial" w:cs="Arial"/>
          <w:bCs/>
          <w:sz w:val="24"/>
          <w:szCs w:val="24"/>
        </w:rPr>
        <w:tab/>
        <w:t>В техническом описании должно быть указано, что происходит с содержимым журнала после полного отключения питания системы сигнализации (сетевого источника питания и внутреннего источника питания) на определенный период времени.</w:t>
      </w:r>
    </w:p>
    <w:p w14:paraId="0D7F629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В техническом описании должно быть указано следующее:</w:t>
      </w:r>
    </w:p>
    <w:p w14:paraId="6AF6E60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емкость журнала системы сигнализации ответственной организации;</w:t>
      </w:r>
    </w:p>
    <w:p w14:paraId="1CE4190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что происходит с содержимым журнала системы сигнализации, когда он достигает предельной емкости; и</w:t>
      </w:r>
    </w:p>
    <w:p w14:paraId="759FE92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3</w:t>
      </w:r>
      <w:r w:rsidRPr="0090028A">
        <w:rPr>
          <w:rFonts w:ascii="Arial" w:eastAsia="Times New Roman" w:hAnsi="Arial" w:cs="Arial"/>
          <w:bCs/>
          <w:sz w:val="24"/>
          <w:szCs w:val="24"/>
        </w:rPr>
        <w:tab/>
        <w:t>При заполнении журнала система сигнализации удаляет самые старые данные.</w:t>
      </w:r>
    </w:p>
    <w:p w14:paraId="12C0099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способы получения доступа и загрузки содержимого журнала системы сигнализации ответственной организации.</w:t>
      </w:r>
    </w:p>
    <w:p w14:paraId="6C3D5F2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j)</w:t>
      </w:r>
      <w:r w:rsidRPr="0090028A">
        <w:rPr>
          <w:rFonts w:ascii="Arial" w:eastAsia="Times New Roman" w:hAnsi="Arial" w:cs="Arial"/>
          <w:bCs/>
          <w:sz w:val="24"/>
          <w:szCs w:val="24"/>
        </w:rPr>
        <w:tab/>
        <w:t>Система сигнализации должна регистрировать технические опасные ситуации для целей обслуживания и технического обслуживания. У оператора не должно быть возможности сброса или редактирования данного журнала.</w:t>
      </w:r>
    </w:p>
    <w:p w14:paraId="0977CE2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k)</w:t>
      </w:r>
      <w:r w:rsidRPr="0090028A">
        <w:rPr>
          <w:rFonts w:ascii="Arial" w:eastAsia="Times New Roman" w:hAnsi="Arial" w:cs="Arial"/>
          <w:bCs/>
          <w:sz w:val="24"/>
          <w:szCs w:val="24"/>
        </w:rPr>
        <w:tab/>
        <w:t>Журнал может быть доступен как в самом изделии, так и удаленно через интерфейс связи.</w:t>
      </w:r>
    </w:p>
    <w:p w14:paraId="542BB11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осмотра и функциональных испытаний.</w:t>
      </w:r>
    </w:p>
    <w:p w14:paraId="2B36794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bookmarkStart w:id="188" w:name="_Toc213949385"/>
      <w:r w:rsidRPr="0090028A">
        <w:rPr>
          <w:rFonts w:ascii="Arial" w:eastAsia="Times New Roman" w:hAnsi="Arial" w:cs="Arial"/>
          <w:bCs/>
          <w:sz w:val="24"/>
          <w:szCs w:val="24"/>
        </w:rPr>
        <w:t>211</w:t>
      </w:r>
      <w:r w:rsidRPr="0090028A">
        <w:rPr>
          <w:rFonts w:ascii="Arial" w:eastAsia="Times New Roman" w:hAnsi="Arial" w:cs="Arial"/>
          <w:bCs/>
          <w:sz w:val="24"/>
          <w:szCs w:val="24"/>
        </w:rPr>
        <w:tab/>
      </w:r>
      <w:r w:rsidRPr="0090028A">
        <w:rPr>
          <w:rFonts w:ascii="Arial" w:eastAsia="Times New Roman" w:hAnsi="Arial" w:cs="Arial"/>
          <w:bCs/>
          <w:sz w:val="24"/>
          <w:szCs w:val="24"/>
        </w:rPr>
        <w:tab/>
        <w:t xml:space="preserve">Требования к электрическим медицинским изделиям и системам, используемым в условиях </w:t>
      </w:r>
      <w:bookmarkEnd w:id="186"/>
      <w:bookmarkEnd w:id="187"/>
      <w:r w:rsidRPr="0090028A">
        <w:rPr>
          <w:rFonts w:ascii="Arial" w:eastAsia="Times New Roman" w:hAnsi="Arial" w:cs="Arial"/>
          <w:bCs/>
          <w:sz w:val="24"/>
          <w:szCs w:val="24"/>
        </w:rPr>
        <w:t>медико-санитарной помощи на дому</w:t>
      </w:r>
      <w:bookmarkEnd w:id="188"/>
    </w:p>
    <w:p w14:paraId="63D8820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Применяется IEC 60601-1-11:2015+AMD1:2020, за исключением следующего.</w:t>
      </w:r>
    </w:p>
    <w:p w14:paraId="0400EE1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211.7.4.7</w:t>
      </w:r>
      <w:r w:rsidRPr="0090028A">
        <w:rPr>
          <w:rFonts w:ascii="Arial" w:eastAsia="Times New Roman" w:hAnsi="Arial" w:cs="Arial"/>
          <w:bCs/>
          <w:sz w:val="24"/>
          <w:szCs w:val="24"/>
        </w:rPr>
        <w:tab/>
        <w:t>Дополнительные требования к очистке, дезинфекции и стерилизации</w:t>
      </w:r>
    </w:p>
    <w:p w14:paraId="32BB580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Изменение (добавить после « предполагаемого применения» в первом абзаце):</w:t>
      </w:r>
    </w:p>
    <w:p w14:paraId="582DC72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в нормальном режиме или в режиме единичной неисправности,</w:t>
      </w:r>
    </w:p>
    <w:p w14:paraId="6F3F357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211.7.4.8</w:t>
      </w:r>
      <w:r w:rsidRPr="0090028A">
        <w:rPr>
          <w:rFonts w:ascii="Arial" w:eastAsia="Times New Roman" w:hAnsi="Arial" w:cs="Arial"/>
          <w:bCs/>
          <w:sz w:val="24"/>
          <w:szCs w:val="24"/>
        </w:rPr>
        <w:tab/>
        <w:t>Дополнительные требования к техническому обслуживанию</w:t>
      </w:r>
    </w:p>
    <w:p w14:paraId="66F2AC1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Изменение (добавить после второго элемента списка):</w:t>
      </w:r>
    </w:p>
    <w:p w14:paraId="06C1898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100)</w:t>
      </w:r>
      <w:r w:rsidRPr="0090028A">
        <w:rPr>
          <w:rFonts w:ascii="Arial" w:eastAsia="Times New Roman" w:hAnsi="Arial" w:cs="Arial"/>
          <w:bCs/>
          <w:sz w:val="24"/>
          <w:szCs w:val="24"/>
        </w:rPr>
        <w:tab/>
        <w:t>Любой известный неприемлемый риск, связанный с использованием электрического медицинского изделия, его частей или принадлежностей в течение срока, превышающего предполагаемый срок службы, должен быть указан в инструкции по применению.</w:t>
      </w:r>
    </w:p>
    <w:p w14:paraId="49C52A2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Дополнительные подразделы:</w:t>
      </w:r>
    </w:p>
    <w:p w14:paraId="2BEFD40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211.8.4.101</w:t>
      </w:r>
      <w:r w:rsidRPr="0090028A">
        <w:rPr>
          <w:rFonts w:ascii="Arial" w:eastAsia="Times New Roman" w:hAnsi="Arial" w:cs="Arial"/>
          <w:bCs/>
          <w:sz w:val="24"/>
          <w:szCs w:val="24"/>
        </w:rPr>
        <w:tab/>
        <w:t>Дополнительные требования к прерыванию питания/подачи электроэнергии на электрическое медицинское изделие</w:t>
      </w:r>
    </w:p>
    <w:p w14:paraId="2AA67FB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507E618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Независимо от требований подраздела 8.4 IEC 60601-1-11:2015+AMD1:2020, аппарат ИВЛ должен быть оснащен следующим:</w:t>
      </w:r>
    </w:p>
    <w:p w14:paraId="1B704DE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внутренним источником питания, способным обеспечивать питание аппарата ИВЛ в течение не менее 2 часов, если напряжение в сети питания выходит за пределы значений, необходимых для поддержания нормальной работы;</w:t>
      </w:r>
    </w:p>
    <w:p w14:paraId="3E69C3A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средством определения состояния такого внутреннего источника питания.</w:t>
      </w:r>
    </w:p>
    <w:p w14:paraId="7A82C51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аппарат ИВЛ должен быть оснащен средством обнаружения и сигнализации приближающейся опасной ситуации выхода из строя внутреннего источника питания, срабатывающей не позднее чем за 15 минут до полной потери питания.</w:t>
      </w:r>
    </w:p>
    <w:p w14:paraId="05D0CA4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Данный сигнал тревоги должен иметь, по меньшей мере, средний приоритет.</w:t>
      </w:r>
    </w:p>
    <w:p w14:paraId="35EC7FB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Приоритет сигнала тревоги о предстоящем отключении внутреннего источника питания повышается до высокого уровня не менее чем за 5 минут до отключения внутреннего источника питания.</w:t>
      </w:r>
    </w:p>
    <w:p w14:paraId="4CECC10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Между началом этих двух опасных ситуаций должно пройти не менее 5 минут.</w:t>
      </w:r>
    </w:p>
    <w:p w14:paraId="31B7490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В инструкции по применению должно быть указано время между полным отключением питания и формированием сигналов тревоги о предстоящей опасной ситуации отключения внутреннего источника питания.</w:t>
      </w:r>
    </w:p>
    <w:p w14:paraId="5F79263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Оператору необходимо достаточно времени «до полного отключения питания», чтобы принять меры для обеспечения альтернативных способов поддержания жизнеобеспечивающей функции аппарата ИВЛ.</w:t>
      </w:r>
    </w:p>
    <w:p w14:paraId="45BC37A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В инструкции по применению должно быть указано следующее:</w:t>
      </w:r>
    </w:p>
    <w:p w14:paraId="60AF6DB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время работы аппарата ИВЛ от каждого источника питания в следующих условиях:</w:t>
      </w:r>
    </w:p>
    <w:p w14:paraId="4511B95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старый (см. d) 1), полностью заряженный источник питания;</w:t>
      </w:r>
    </w:p>
    <w:p w14:paraId="5400E61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дыхательный объем, VT = 800 мл или максимальный номинальный дыхательный объем, в зависимости от того, какой из них меньше;</w:t>
      </w:r>
    </w:p>
    <w:p w14:paraId="41891C1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установленная частота = 20 мин-1;</w:t>
      </w:r>
    </w:p>
    <w:p w14:paraId="4407564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iv)</w:t>
      </w:r>
      <w:r w:rsidRPr="0090028A">
        <w:rPr>
          <w:rFonts w:ascii="Arial" w:eastAsia="Times New Roman" w:hAnsi="Arial" w:cs="Arial"/>
          <w:bCs/>
          <w:sz w:val="24"/>
          <w:szCs w:val="24"/>
        </w:rPr>
        <w:tab/>
        <w:t>отношение I:E = 1:2;</w:t>
      </w:r>
    </w:p>
    <w:p w14:paraId="6884C26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v)</w:t>
      </w:r>
      <w:r w:rsidRPr="0090028A">
        <w:rPr>
          <w:rFonts w:ascii="Arial" w:eastAsia="Times New Roman" w:hAnsi="Arial" w:cs="Arial"/>
          <w:bCs/>
          <w:sz w:val="24"/>
          <w:szCs w:val="24"/>
        </w:rPr>
        <w:tab/>
        <w:t>сопротивление, R = 5 гПа(л/с)-1 ± 10 %;</w:t>
      </w:r>
    </w:p>
    <w:p w14:paraId="482375A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vi)</w:t>
      </w:r>
      <w:r w:rsidRPr="0090028A">
        <w:rPr>
          <w:rFonts w:ascii="Arial" w:eastAsia="Times New Roman" w:hAnsi="Arial" w:cs="Arial"/>
          <w:bCs/>
          <w:sz w:val="24"/>
          <w:szCs w:val="24"/>
        </w:rPr>
        <w:tab/>
        <w:t>податливость, C = 50 мл (гПа)-1 ± 10 %;</w:t>
      </w:r>
    </w:p>
    <w:p w14:paraId="1365B8B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способы проверки альтернативной сети питания;</w:t>
      </w:r>
    </w:p>
    <w:p w14:paraId="406C735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поведение аппарата ИВЛ после переключения на внутренний источник питания или альтернативную сеть питания;</w:t>
      </w:r>
    </w:p>
    <w:p w14:paraId="1B928EA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поведение аппарата ИВЛ во время подзарядки внутреннего источника питания или альтернативной сети питания.</w:t>
      </w:r>
    </w:p>
    <w:p w14:paraId="60785F2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d)</w:t>
      </w:r>
      <w:r w:rsidRPr="0090028A">
        <w:rPr>
          <w:rFonts w:ascii="Arial" w:eastAsia="Times New Roman" w:hAnsi="Arial" w:cs="Arial"/>
          <w:bCs/>
          <w:sz w:val="24"/>
          <w:szCs w:val="24"/>
        </w:rPr>
        <w:tab/>
        <w:t>Соответствие проверяют с помощью изучения инструкций по применению, функциональных испытаний и следующего испытания.</w:t>
      </w:r>
    </w:p>
    <w:p w14:paraId="04E7795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Производят старение нового внутреннего источника питания за счет работы аппарата ИВЛ от внутреннего источника питания при наиболее неблагоприятном предполагаемом дыхательном объеме и типе аппаратного вдоха в условиях, указанных в таблице 201.102:</w:t>
      </w:r>
    </w:p>
    <w:p w14:paraId="3F26E97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до наступления технической опасной ситуации высокого приоритета, связанной с приближением отключения внутреннего источника питания;</w:t>
      </w:r>
    </w:p>
    <w:p w14:paraId="52D6E1B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подзаряжают внутренний источник питания, подключив аппарат ИВЛ к сети питания;</w:t>
      </w:r>
    </w:p>
    <w:p w14:paraId="189E8D9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После подзарядки допускается время выдержки, чтобы аппарат ИВЛ достиг теплового равновесия.</w:t>
      </w:r>
    </w:p>
    <w:p w14:paraId="15A9A3D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повторяют пункты i) и ii) 10 раз; а</w:t>
      </w:r>
    </w:p>
    <w:p w14:paraId="27FFDA8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iv)</w:t>
      </w:r>
      <w:r w:rsidRPr="0090028A">
        <w:rPr>
          <w:rFonts w:ascii="Arial" w:eastAsia="Times New Roman" w:hAnsi="Arial" w:cs="Arial"/>
          <w:bCs/>
          <w:sz w:val="24"/>
          <w:szCs w:val="24"/>
        </w:rPr>
        <w:tab/>
        <w:t>для аппарата ИВЛ, предназначенного для работы во время движения, повторяют пункты i) и ii) еще 40 раз.</w:t>
      </w:r>
    </w:p>
    <w:p w14:paraId="1D6F624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v)</w:t>
      </w:r>
      <w:r w:rsidRPr="0090028A">
        <w:rPr>
          <w:rFonts w:ascii="Arial" w:eastAsia="Times New Roman" w:hAnsi="Arial" w:cs="Arial"/>
          <w:bCs/>
          <w:sz w:val="24"/>
          <w:szCs w:val="24"/>
        </w:rPr>
        <w:tab/>
        <w:t>Вместо использования аппарата ИВЛ допускается использование разрядных и зарядных цепей с равноценным профилем, имитирующим следующие наиболее неблагоприятные параметры:</w:t>
      </w:r>
    </w:p>
    <w:p w14:paraId="551B2E7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температура внутреннего источника питания во время использования;</w:t>
      </w:r>
    </w:p>
    <w:p w14:paraId="0ED1724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в течение времени разрядки; и</w:t>
      </w:r>
    </w:p>
    <w:p w14:paraId="141AD83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в течение времени зарядки.</w:t>
      </w:r>
    </w:p>
    <w:p w14:paraId="64E6044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Осуществляют эксплуатацию аппарата ИВЛ при предполагаемом дыхательном объеме и типе аппаратного вдоха в условиях, указанных в таблице 201.102.</w:t>
      </w:r>
    </w:p>
    <w:p w14:paraId="673E33F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Подтверждают, что опасная ситуация среднего приоритета возникает не менее чем за 10 минут до отключения вентиляции.</w:t>
      </w:r>
    </w:p>
    <w:p w14:paraId="585D4CD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Подтверждают, что опасная ситуация высокого приоритета возникает не менее чем за 5 минут до отключения вентиляции.</w:t>
      </w:r>
    </w:p>
    <w:p w14:paraId="0E59F5C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5) Повторяют пункты 2) – 4) для каждого оставшегося диапазона предполагаемого дыхательного объема.</w:t>
      </w:r>
    </w:p>
    <w:p w14:paraId="2C37929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211.10.1.1</w:t>
      </w:r>
      <w:r w:rsidRPr="0090028A">
        <w:rPr>
          <w:rFonts w:ascii="Arial" w:eastAsia="Times New Roman" w:hAnsi="Arial" w:cs="Arial"/>
          <w:bCs/>
          <w:sz w:val="24"/>
          <w:szCs w:val="24"/>
        </w:rPr>
        <w:tab/>
        <w:t>Общие требования к механической прочности</w:t>
      </w:r>
    </w:p>
    <w:p w14:paraId="6AFE770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Изменение (добавить в качестве первого абзаца):</w:t>
      </w:r>
    </w:p>
    <w:p w14:paraId="3F2923C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Испытания, предусмотренные в разделе 10 IEC 60601-1-11:2015+AMD1:2020 и в подразделе 15.3 IEC 60601-1:2005+AMD1:2012+AMD2:2020, проводят на одном и том же испытательном аппарате ИВЛ после выполнения процедур очистки и дезинфекции, указанных в подразделе 201.11.6.6 настоящего документа, за исключением случаев, когда в инструкции по применению не предусмотрены процедуры очистки и дезинфекции.</w:t>
      </w:r>
    </w:p>
    <w:p w14:paraId="284E7A3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Если в инструкции по применению указано несколько процедур, то таким образом проверяют каждую процедуру.</w:t>
      </w:r>
    </w:p>
    <w:p w14:paraId="65B3393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Для каждой указанной процедуры может использоваться отдельный аппарат ИВЛ.</w:t>
      </w:r>
    </w:p>
    <w:p w14:paraId="27A5E2E5" w14:textId="77777777" w:rsidR="0090028A" w:rsidRPr="0090028A" w:rsidRDefault="0090028A" w:rsidP="0090028A">
      <w:pPr>
        <w:keepLines/>
        <w:widowControl w:val="0"/>
        <w:spacing w:after="0" w:line="360" w:lineRule="auto"/>
        <w:ind w:firstLine="511"/>
        <w:jc w:val="center"/>
        <w:outlineLvl w:val="0"/>
        <w:rPr>
          <w:rFonts w:ascii="Arial" w:eastAsia="Times New Roman" w:hAnsi="Arial" w:cs="Arial"/>
          <w:bCs/>
          <w:sz w:val="24"/>
          <w:szCs w:val="24"/>
        </w:rPr>
      </w:pPr>
      <w:r w:rsidRPr="0090028A">
        <w:rPr>
          <w:rFonts w:ascii="Arial" w:eastAsia="Times New Roman" w:hAnsi="Arial" w:cs="Arial"/>
          <w:bCs/>
          <w:sz w:val="24"/>
          <w:szCs w:val="24"/>
        </w:rPr>
        <w:t>Применяются приложения к IEC 60601-1:2005+AMD1:2012+AMD2:2020, за исключением следующего.</w:t>
      </w:r>
    </w:p>
    <w:p w14:paraId="70083CFB" w14:textId="34E374EB" w:rsidR="00B059DA" w:rsidRPr="002A5E48" w:rsidRDefault="00B059DA" w:rsidP="0090028A">
      <w:pPr>
        <w:keepLines/>
        <w:widowControl w:val="0"/>
        <w:spacing w:after="0" w:line="360" w:lineRule="auto"/>
        <w:ind w:firstLine="511"/>
        <w:jc w:val="center"/>
        <w:outlineLvl w:val="0"/>
        <w:rPr>
          <w:rFonts w:ascii="Arial" w:eastAsia="Times New Roman" w:hAnsi="Arial" w:cs="Arial"/>
          <w:bCs/>
          <w:sz w:val="24"/>
          <w:szCs w:val="24"/>
        </w:rPr>
      </w:pPr>
    </w:p>
    <w:p w14:paraId="00BF3E2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201.16</w:t>
      </w:r>
      <w:r w:rsidRPr="0090028A">
        <w:rPr>
          <w:rFonts w:ascii="Arial" w:eastAsia="Times New Roman" w:hAnsi="Arial" w:cs="Arial"/>
          <w:bCs/>
          <w:sz w:val="24"/>
          <w:szCs w:val="24"/>
        </w:rPr>
        <w:tab/>
        <w:t>Системы ME</w:t>
      </w:r>
    </w:p>
    <w:p w14:paraId="43C1396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Применяется раздел 16 IEC 60601-1:2005+AMD1:2012+AMD2:2020, за исключением следующего.</w:t>
      </w:r>
    </w:p>
    <w:p w14:paraId="66C35A2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Дополнительные подразделы:</w:t>
      </w:r>
    </w:p>
    <w:p w14:paraId="6F66E25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201.16.1.101</w:t>
      </w:r>
      <w:r w:rsidRPr="0090028A">
        <w:rPr>
          <w:rFonts w:ascii="Arial" w:eastAsia="Times New Roman" w:hAnsi="Arial" w:cs="Arial"/>
          <w:bCs/>
          <w:sz w:val="24"/>
          <w:szCs w:val="24"/>
        </w:rPr>
        <w:tab/>
        <w:t>Дополнительные общие требования к системам ME</w:t>
      </w:r>
    </w:p>
    <w:p w14:paraId="5905D85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Принадлежности, подключенные к дыхательному контуру аппарата ИВЛ, считаются:</w:t>
      </w:r>
    </w:p>
    <w:p w14:paraId="5049F01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частью аппарата ИВЛ; или</w:t>
      </w:r>
    </w:p>
    <w:p w14:paraId="3F8CF58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образуют систему ME с аппаратом ИВЛ.</w:t>
      </w:r>
    </w:p>
    <w:p w14:paraId="1DB32A7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Для принадлежностей, которые являются частью аппарата ИВЛ, соответствие проверяют вместе с аппаратом ИВЛ.</w:t>
      </w:r>
    </w:p>
    <w:p w14:paraId="7D70A71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Испытания не обязательно повторять для каждой комбинации принадлежностей и аппаратов ИВЛ одной серии. Наихудшие комбинации см. в разделе 201.5.</w:t>
      </w:r>
    </w:p>
    <w:p w14:paraId="65C7F0D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Для принадлежностей, образующих систему ME с аппаратом ИВЛ, применяются требования подраздела 16.1 IEC 60601-1:2005+AMD1:2012+AMD2:2020. Соответствие проверяют с помощью соответствующих испытаний, указанных в подразделе 16.1 IEC 60601-1:2005+AMD1:2012+AMD2:2020 и других соответствующих испытаний.</w:t>
      </w:r>
    </w:p>
    <w:p w14:paraId="426FDBF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201.16.2</w:t>
      </w:r>
      <w:r w:rsidRPr="0090028A">
        <w:rPr>
          <w:rFonts w:ascii="Arial" w:eastAsia="Times New Roman" w:hAnsi="Arial" w:cs="Arial"/>
          <w:bCs/>
          <w:sz w:val="24"/>
          <w:szCs w:val="24"/>
        </w:rPr>
        <w:tab/>
        <w:t>Сопроводительная документация системы ME</w:t>
      </w:r>
    </w:p>
    <w:p w14:paraId="5857A8B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100</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35EF6D1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Изменение (добавить после пункта списка c)):</w:t>
      </w:r>
    </w:p>
    <w:p w14:paraId="3D38B63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 если применимо, описание сценариев использования и диапазонов настроек вентиляции, при которых повышенная температура газа на выходе аппарата ИВЛ может привести к нарушению требуемых функциональных характеристик увлажнителя дыхательного газа.</w:t>
      </w:r>
    </w:p>
    <w:p w14:paraId="43B331E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100</w:t>
      </w:r>
      <w:r w:rsidRPr="0090028A">
        <w:rPr>
          <w:rFonts w:ascii="Arial" w:eastAsia="Times New Roman" w:hAnsi="Arial" w:cs="Arial"/>
          <w:bCs/>
          <w:sz w:val="24"/>
          <w:szCs w:val="24"/>
        </w:rPr>
        <w:tab/>
        <w:t>Аппарат ИВЛ на основе воздуходувки, работающий с настройками аппарата, в результате которых температура подаваемого дыхательного газа превышает 27 °C, может вызвать снижение мощности увлажнения ниже нижнего предела, установленного ISO 80601-2-74.</w:t>
      </w:r>
    </w:p>
    <w:p w14:paraId="4C8F11A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201.17</w:t>
      </w:r>
      <w:r w:rsidRPr="0090028A">
        <w:rPr>
          <w:rFonts w:ascii="Arial" w:eastAsia="Times New Roman" w:hAnsi="Arial" w:cs="Arial"/>
          <w:bCs/>
          <w:sz w:val="24"/>
          <w:szCs w:val="24"/>
        </w:rPr>
        <w:tab/>
        <w:t>Электромагнитная совместимость электрических медицинских изделий и систем</w:t>
      </w:r>
    </w:p>
    <w:p w14:paraId="27A6567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Применяется раздел 17 IEC 60601-1:2005+AMD1:2012+AMD2:2020, за исключением следующего.</w:t>
      </w:r>
    </w:p>
    <w:p w14:paraId="334F0E2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Дополнительные подразделы:</w:t>
      </w:r>
    </w:p>
    <w:p w14:paraId="7ADEFDF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w:t>
      </w:r>
      <w:r w:rsidRPr="0090028A">
        <w:rPr>
          <w:rFonts w:ascii="Arial" w:eastAsia="Times New Roman" w:hAnsi="Arial" w:cs="Arial"/>
          <w:bCs/>
          <w:sz w:val="24"/>
          <w:szCs w:val="24"/>
        </w:rPr>
        <w:tab/>
        <w:t>Газовые соединения</w:t>
      </w:r>
    </w:p>
    <w:p w14:paraId="57C1694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201.101.1</w:t>
      </w:r>
      <w:r w:rsidRPr="0090028A">
        <w:rPr>
          <w:rFonts w:ascii="Arial" w:eastAsia="Times New Roman" w:hAnsi="Arial" w:cs="Arial"/>
          <w:bCs/>
          <w:sz w:val="24"/>
          <w:szCs w:val="24"/>
        </w:rPr>
        <w:tab/>
        <w:t>Подключения ко входу</w:t>
      </w:r>
    </w:p>
    <w:p w14:paraId="31F0E1D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201.101.1.1</w:t>
      </w:r>
      <w:r w:rsidRPr="0090028A">
        <w:rPr>
          <w:rFonts w:ascii="Arial" w:eastAsia="Times New Roman" w:hAnsi="Arial" w:cs="Arial"/>
          <w:bCs/>
          <w:sz w:val="24"/>
          <w:szCs w:val="24"/>
        </w:rPr>
        <w:tab/>
        <w:t>Шланговой узел низкого давления</w:t>
      </w:r>
    </w:p>
    <w:p w14:paraId="0116056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Если для соединения аппарата ИВЛ с системой трубопроводов медицинского газа или регулятором давления предусмотрен съемный оператором шланговый узел низкого давления, он должен соответствовать требованиям ISO 5359:2014+AMD1:2017.</w:t>
      </w:r>
    </w:p>
    <w:p w14:paraId="44D8F3C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5359:2014+AMD1:2017.</w:t>
      </w:r>
    </w:p>
    <w:p w14:paraId="520D63E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201.101.1.2</w:t>
      </w:r>
      <w:r w:rsidRPr="0090028A">
        <w:rPr>
          <w:rFonts w:ascii="Arial" w:eastAsia="Times New Roman" w:hAnsi="Arial" w:cs="Arial"/>
          <w:bCs/>
          <w:sz w:val="24"/>
          <w:szCs w:val="24"/>
        </w:rPr>
        <w:tab/>
        <w:t>Фильтр</w:t>
      </w:r>
    </w:p>
    <w:p w14:paraId="66BE59D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2F89DE3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На каждом входе газа должен быть предусмотрен фильтр.</w:t>
      </w:r>
    </w:p>
    <w:p w14:paraId="571F55B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Необходимость фильтрации механических примесей в обогащенных кислородом средах, включая правильный выбор фильтрующих материалов, рассмотрен в ISO 15001:2010[13].</w:t>
      </w:r>
    </w:p>
    <w:p w14:paraId="68278CD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3</w:t>
      </w:r>
      <w:r w:rsidRPr="0090028A">
        <w:rPr>
          <w:rFonts w:ascii="Arial" w:eastAsia="Times New Roman" w:hAnsi="Arial" w:cs="Arial"/>
          <w:bCs/>
          <w:sz w:val="24"/>
          <w:szCs w:val="24"/>
        </w:rPr>
        <w:tab/>
        <w:t>В зависимости от чувствительности к механическим примесям компонентов, используемых в газовых каналах (например, датчиков расхода), может потребоваться фильтрация более мелких частиц.</w:t>
      </w:r>
    </w:p>
    <w:p w14:paraId="5052112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w:t>
      </w:r>
      <w:r w:rsidRPr="0090028A">
        <w:rPr>
          <w:rFonts w:ascii="Arial" w:eastAsia="Times New Roman" w:hAnsi="Arial" w:cs="Arial"/>
          <w:bCs/>
          <w:sz w:val="24"/>
          <w:szCs w:val="24"/>
        </w:rPr>
        <w:tab/>
        <w:t>Соединители дыхательного контура</w:t>
      </w:r>
    </w:p>
    <w:p w14:paraId="77680BB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201.101.2.1</w:t>
      </w:r>
      <w:r w:rsidRPr="0090028A">
        <w:rPr>
          <w:rFonts w:ascii="Arial" w:eastAsia="Times New Roman" w:hAnsi="Arial" w:cs="Arial"/>
          <w:bCs/>
          <w:sz w:val="24"/>
          <w:szCs w:val="24"/>
        </w:rPr>
        <w:tab/>
        <w:t>Общие положения</w:t>
      </w:r>
    </w:p>
    <w:p w14:paraId="6D960E1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30A7ABE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Соединения дыхательного контура, подключаемые оператором, через которые в нормальном режиме проходит основной поток газа к пациенту или от него, за исключением отверстия для присоединения пациента</w:t>
      </w:r>
    </w:p>
    <w:p w14:paraId="2B7B6AA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 xml:space="preserve">должны представлять собой </w:t>
      </w:r>
    </w:p>
    <w:p w14:paraId="38B7746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разъем 15 мм, соответствующий требованиям ISO 5356-1:2015;</w:t>
      </w:r>
    </w:p>
    <w:p w14:paraId="70F9E7F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разъем 22 мм, соответствующий требованиям ISO 5356-1:2015; или</w:t>
      </w:r>
    </w:p>
    <w:p w14:paraId="3E45BAD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для аппарата ИВЛ, предназначенного только для дыхательного объема ≤300 мл, разъем 11,5 мм, соответствующий требованиям ISO 5356-1:2015.</w:t>
      </w:r>
    </w:p>
    <w:p w14:paraId="141C989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 xml:space="preserve">могут быть неконическим соединителями, которые не соединяются с коническими соединителями, соответствующими требованиям ISO 5356-1:2015. </w:t>
      </w:r>
    </w:p>
    <w:p w14:paraId="28171A0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5356-1:2015, и функциональных испытаний.</w:t>
      </w:r>
    </w:p>
    <w:p w14:paraId="194E160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w:t>
      </w:r>
      <w:r w:rsidRPr="0090028A">
        <w:rPr>
          <w:rFonts w:ascii="Arial" w:eastAsia="Times New Roman" w:hAnsi="Arial" w:cs="Arial"/>
          <w:bCs/>
          <w:sz w:val="24"/>
          <w:szCs w:val="24"/>
        </w:rPr>
        <w:tab/>
        <w:t>Другие порты</w:t>
      </w:r>
    </w:p>
    <w:p w14:paraId="63AEABD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201.101.2.2.1</w:t>
      </w:r>
      <w:r w:rsidRPr="0090028A">
        <w:rPr>
          <w:rFonts w:ascii="Arial" w:eastAsia="Times New Roman" w:hAnsi="Arial" w:cs="Arial"/>
          <w:bCs/>
          <w:sz w:val="24"/>
          <w:szCs w:val="24"/>
        </w:rPr>
        <w:tab/>
        <w:t>Отверстие для присоединения пациента</w:t>
      </w:r>
    </w:p>
    <w:p w14:paraId="3F03D0B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Отверстие для присоединения пациента должно соответствовать одному из следующих требований:</w:t>
      </w:r>
    </w:p>
    <w:p w14:paraId="1069F1D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гнездовой конический разъем диаметром 15 мм, соответствующий ISO 5356</w:t>
      </w:r>
      <w:r w:rsidRPr="0090028A">
        <w:rPr>
          <w:rFonts w:ascii="Arial" w:eastAsia="Times New Roman" w:hAnsi="Arial" w:cs="Arial"/>
          <w:bCs/>
          <w:sz w:val="24"/>
          <w:szCs w:val="24"/>
        </w:rPr>
        <w:noBreakHyphen/>
        <w:t>1:2015;</w:t>
      </w:r>
    </w:p>
    <w:p w14:paraId="4B7083C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гнездовой конический разъем диаметром 22 мм, соответствующий ISO 5356</w:t>
      </w:r>
      <w:r w:rsidRPr="0090028A">
        <w:rPr>
          <w:rFonts w:ascii="Arial" w:eastAsia="Times New Roman" w:hAnsi="Arial" w:cs="Arial"/>
          <w:bCs/>
          <w:sz w:val="24"/>
          <w:szCs w:val="24"/>
        </w:rPr>
        <w:noBreakHyphen/>
        <w:t>1:2015, или; или</w:t>
      </w:r>
    </w:p>
    <w:p w14:paraId="367C30A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коаксиальный конический разъем 15 мм/22 мм, соответствующий ISO 5356</w:t>
      </w:r>
      <w:r w:rsidRPr="0090028A">
        <w:rPr>
          <w:rFonts w:ascii="Arial" w:eastAsia="Times New Roman" w:hAnsi="Arial" w:cs="Arial"/>
          <w:bCs/>
          <w:sz w:val="24"/>
          <w:szCs w:val="24"/>
        </w:rPr>
        <w:noBreakHyphen/>
        <w:t>1:2015,</w:t>
      </w:r>
    </w:p>
    <w:p w14:paraId="556240F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5356-1:2015.</w:t>
      </w:r>
    </w:p>
    <w:p w14:paraId="3563319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201.101.2.2.2</w:t>
      </w:r>
      <w:r w:rsidRPr="0090028A">
        <w:rPr>
          <w:rFonts w:ascii="Arial" w:eastAsia="Times New Roman" w:hAnsi="Arial" w:cs="Arial"/>
          <w:bCs/>
          <w:sz w:val="24"/>
          <w:szCs w:val="24"/>
        </w:rPr>
        <w:tab/>
        <w:t>Выходное отверстие газа и возвратное отверстие газа</w:t>
      </w:r>
    </w:p>
    <w:p w14:paraId="3971B92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 xml:space="preserve">Выходное отверстие газа и возвратное отверстие газа должны соответствовать одному из следующих требований </w:t>
      </w:r>
    </w:p>
    <w:p w14:paraId="5AD9FF5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Конический разъем 22 мм, соответствующий требованиям ISO 5356-1:2015.</w:t>
      </w:r>
    </w:p>
    <w:p w14:paraId="7824859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Конический разъем 15 мм, соответствующий требованиям ISO 5356-1:2015.</w:t>
      </w:r>
    </w:p>
    <w:p w14:paraId="2C25D06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Коаксиальный конический разъем 15 мм/22 мм, соответствующий требованиям ISO 5356-1:2015.</w:t>
      </w:r>
    </w:p>
    <w:p w14:paraId="41B9555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Неконический разъем, который не соединяется с коническим разъемом, соответствующим требованиям ISO 5356-1:2015.</w:t>
      </w:r>
    </w:p>
    <w:p w14:paraId="7E0BB47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Несмотря на это требование, аппарат ИВЛ, предназначенный только для дыхательного объема ≤300 мл, допускается оснащать выходным отверстием газа и возвратным отверстием газа с использованием конического разъема 11,5 мм, соответствующего требованиям ISO 5356-1:2015.</w:t>
      </w:r>
    </w:p>
    <w:p w14:paraId="2217D6A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5356-1:2015.</w:t>
      </w:r>
    </w:p>
    <w:p w14:paraId="0791D9C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201.101.2.2.3</w:t>
      </w:r>
      <w:r w:rsidRPr="0090028A">
        <w:rPr>
          <w:rFonts w:ascii="Arial" w:eastAsia="Times New Roman" w:hAnsi="Arial" w:cs="Arial"/>
          <w:bCs/>
          <w:sz w:val="24"/>
          <w:szCs w:val="24"/>
        </w:rPr>
        <w:tab/>
        <w:t>Отверстие для ИВЛ вручную</w:t>
      </w:r>
    </w:p>
    <w:p w14:paraId="015B468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25ACC61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Аппарат ИВЛ не должен быть оснащен отверстием для ИВЛ вручную.</w:t>
      </w:r>
    </w:p>
    <w:p w14:paraId="70372FA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осмотра.</w:t>
      </w:r>
    </w:p>
    <w:p w14:paraId="102CD95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201.101.2.2.4</w:t>
      </w:r>
      <w:r w:rsidRPr="0090028A">
        <w:rPr>
          <w:rFonts w:ascii="Arial" w:eastAsia="Times New Roman" w:hAnsi="Arial" w:cs="Arial"/>
          <w:bCs/>
          <w:sz w:val="24"/>
          <w:szCs w:val="24"/>
        </w:rPr>
        <w:tab/>
        <w:t>Потокозависимые компоненты</w:t>
      </w:r>
    </w:p>
    <w:p w14:paraId="239B174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0FD9DB5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Конструкция любого снимаемого оператором потокозависимого компонента дыхательного контура должна исключать возможность его установки таким образом, чтобы он представлял недопустимый риск для пациента.</w:t>
      </w:r>
    </w:p>
    <w:p w14:paraId="33C131F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осмотра снимаемых оператором потокозависимых компонентов и проверки файла управления рисками.</w:t>
      </w:r>
    </w:p>
    <w:p w14:paraId="15A6868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201.101.2.2.5</w:t>
      </w:r>
      <w:r w:rsidRPr="0090028A">
        <w:rPr>
          <w:rFonts w:ascii="Arial" w:eastAsia="Times New Roman" w:hAnsi="Arial" w:cs="Arial"/>
          <w:bCs/>
          <w:sz w:val="24"/>
          <w:szCs w:val="24"/>
        </w:rPr>
        <w:tab/>
        <w:t>Порт подключения к газовому каналу</w:t>
      </w:r>
    </w:p>
    <w:p w14:paraId="3083D2E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4C3F4E1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При наличии порта подключения к газовому каналу аппарата ИВЛ, дыхательного контура или принадлежности:</w:t>
      </w:r>
    </w:p>
    <w:p w14:paraId="33A3EEE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 xml:space="preserve">должен быть снабжен средствами для фиксации принадлежности в нужном положении; и </w:t>
      </w:r>
    </w:p>
    <w:p w14:paraId="3311A56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средствами для обеспечения герметичности после снятия принадлежности.</w:t>
      </w:r>
    </w:p>
    <w:p w14:paraId="4703602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Данный порт напрямую подключается к газовому каналу и используется, например, для измерения концентрации газа или введения жидкостей.</w:t>
      </w:r>
    </w:p>
    <w:p w14:paraId="678D463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3</w:t>
      </w:r>
      <w:r w:rsidRPr="0090028A">
        <w:rPr>
          <w:rFonts w:ascii="Arial" w:eastAsia="Times New Roman" w:hAnsi="Arial" w:cs="Arial"/>
          <w:bCs/>
          <w:sz w:val="24"/>
          <w:szCs w:val="24"/>
        </w:rPr>
        <w:tab/>
        <w:t>В настоящем документе порт для датчика температуры, указанный в ISO 80601-2-74, не считается портом подключения к газовому каналу.</w:t>
      </w:r>
    </w:p>
    <w:p w14:paraId="31CB515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 xml:space="preserve">Порт подключения к газовому каналу аппарата ИВЛ, дыхательного контура или принадлежности может соответствовать ISO 80369-7:2021. </w:t>
      </w:r>
    </w:p>
    <w:p w14:paraId="5FFD757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Порт подключения к газовому каналу, соответствующий ISO 80369-7:2021, должен:</w:t>
      </w:r>
    </w:p>
    <w:p w14:paraId="19911D4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быть маркирован:</w:t>
      </w:r>
    </w:p>
    <w:p w14:paraId="6F1D9AC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символом ISO 7000-1641 (см. IEC 60601-1:2005+AMD1:2012+AMD2:2020, таблица D.1, символ 11); или</w:t>
      </w:r>
    </w:p>
    <w:p w14:paraId="5DC726D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если маркировка является основной мерой управления рисками, знаком безопасности ISO 7010-M002 (см. IEC 60601-1:2005+AMD1:2012+AMD2:2020, таблица D.2, знак безопасности 10).</w:t>
      </w:r>
    </w:p>
    <w:p w14:paraId="3C2A1DF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содержать в инструкциях по применению предупреждение следующего содержания: «Внимание: Поскольку данное [вставить наименование медицинского изделия] использует разъем Люэра для целей, отличных от внутрисосудистого или подкожного доступа, существует вероятность непреднамеренного соединения данного [вставить наименование медицинского изделия] с другим медицинским изделием или принадлежностью, использующим разъем Люэра, что может привести к опасной ситуации, причиняющей вред пациенту. Пользователю необходимо принять особые меры для сокращения таких разумно предсказуемых рисков».</w:t>
      </w:r>
    </w:p>
    <w:p w14:paraId="36CD2D8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осмотра и, при необходимости, с помощью испытаний, предусмотренных ISO 80369-7:2021.</w:t>
      </w:r>
    </w:p>
    <w:p w14:paraId="7857895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201.101.2.2.6</w:t>
      </w:r>
      <w:r w:rsidRPr="0090028A">
        <w:rPr>
          <w:rFonts w:ascii="Arial" w:eastAsia="Times New Roman" w:hAnsi="Arial" w:cs="Arial"/>
          <w:bCs/>
          <w:sz w:val="24"/>
          <w:szCs w:val="24"/>
        </w:rPr>
        <w:tab/>
        <w:t>Порт для контрольного датчика</w:t>
      </w:r>
    </w:p>
    <w:p w14:paraId="513D133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 наличии порта для ввода контрольного датчика он:</w:t>
      </w:r>
    </w:p>
    <w:p w14:paraId="2F1716C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не должен быть совместим с разъемами, указанными в ISO 5356</w:t>
      </w:r>
      <w:r w:rsidRPr="0090028A">
        <w:rPr>
          <w:rFonts w:ascii="Arial" w:eastAsia="Times New Roman" w:hAnsi="Arial" w:cs="Arial"/>
          <w:bCs/>
          <w:sz w:val="24"/>
          <w:szCs w:val="24"/>
        </w:rPr>
        <w:noBreakHyphen/>
        <w:t>1:2015;</w:t>
      </w:r>
    </w:p>
    <w:p w14:paraId="23D2669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должен быть оснащен средством для фиксации датчика в заданном положении; и</w:t>
      </w:r>
    </w:p>
    <w:p w14:paraId="59B606C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должен быть оснащен средством для обеспечения закрытия после извлечения датчика.</w:t>
      </w:r>
    </w:p>
    <w:p w14:paraId="372E869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 xml:space="preserve">Соответствие проверяют с помощью осмотра и испытаний, предусмотренных </w:t>
      </w:r>
      <w:r w:rsidRPr="0090028A">
        <w:rPr>
          <w:rFonts w:ascii="Arial" w:eastAsia="Times New Roman" w:hAnsi="Arial" w:cs="Arial"/>
          <w:bCs/>
          <w:sz w:val="24"/>
          <w:szCs w:val="24"/>
          <w:lang w:val="en-GB"/>
        </w:rPr>
        <w:t>ISO </w:t>
      </w:r>
      <w:r w:rsidRPr="0090028A">
        <w:rPr>
          <w:rFonts w:ascii="Arial" w:eastAsia="Times New Roman" w:hAnsi="Arial" w:cs="Arial"/>
          <w:bCs/>
          <w:sz w:val="24"/>
          <w:szCs w:val="24"/>
        </w:rPr>
        <w:t>5356</w:t>
      </w:r>
      <w:r w:rsidRPr="0090028A">
        <w:rPr>
          <w:rFonts w:ascii="Arial" w:eastAsia="Times New Roman" w:hAnsi="Arial" w:cs="Arial"/>
          <w:bCs/>
          <w:sz w:val="24"/>
          <w:szCs w:val="24"/>
        </w:rPr>
        <w:noBreakHyphen/>
        <w:t>1:2015.</w:t>
      </w:r>
    </w:p>
    <w:p w14:paraId="0EEE0C3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201.101.2.2.7</w:t>
      </w:r>
      <w:r w:rsidRPr="0090028A">
        <w:rPr>
          <w:rFonts w:ascii="Arial" w:eastAsia="Times New Roman" w:hAnsi="Arial" w:cs="Arial"/>
          <w:bCs/>
          <w:sz w:val="24"/>
          <w:szCs w:val="24"/>
        </w:rPr>
        <w:tab/>
        <w:t>Отверстие для отвода газа</w:t>
      </w:r>
    </w:p>
    <w:p w14:paraId="5D57B77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w:t>
      </w:r>
      <w:r w:rsidRPr="0090028A">
        <w:rPr>
          <w:rFonts w:ascii="Arial" w:eastAsia="Times New Roman" w:hAnsi="Arial" w:cs="Arial"/>
          <w:bCs/>
          <w:sz w:val="24"/>
          <w:szCs w:val="24"/>
        </w:rPr>
        <w:tab/>
        <w:t>При наличии разъема для отверстия для отвода газа он должен представлять собой разъем диаметром 30 мм, соответствующий требованиям ISO 5356-1:2015.</w:t>
      </w:r>
    </w:p>
    <w:p w14:paraId="0926BC2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Разъем диаметром 30 мм, соответствующий требованиям ISO 5356-1:2015, подходит для подключения к системе выведения анестетических газов (AGSS), соответствующей требованиям ISO 80601-2-13:2022.</w:t>
      </w:r>
    </w:p>
    <w:p w14:paraId="2E0E0A0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Конструкция аппарата ИВЛ должна исключать возможность блокировки отверстия для отвода газа во время использования.</w:t>
      </w:r>
    </w:p>
    <w:p w14:paraId="6BA375C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 xml:space="preserve">Соответствие проверяют с помощью осмотра и испытаний, предусмотренных </w:t>
      </w:r>
      <w:r w:rsidRPr="0090028A">
        <w:rPr>
          <w:rFonts w:ascii="Arial" w:eastAsia="Times New Roman" w:hAnsi="Arial" w:cs="Arial"/>
          <w:bCs/>
          <w:sz w:val="24"/>
          <w:szCs w:val="24"/>
          <w:lang w:val="en-GB"/>
        </w:rPr>
        <w:t>ISO </w:t>
      </w:r>
      <w:r w:rsidRPr="0090028A">
        <w:rPr>
          <w:rFonts w:ascii="Arial" w:eastAsia="Times New Roman" w:hAnsi="Arial" w:cs="Arial"/>
          <w:bCs/>
          <w:sz w:val="24"/>
          <w:szCs w:val="24"/>
        </w:rPr>
        <w:t>5356</w:t>
      </w:r>
      <w:r w:rsidRPr="0090028A">
        <w:rPr>
          <w:rFonts w:ascii="Arial" w:eastAsia="Times New Roman" w:hAnsi="Arial" w:cs="Arial"/>
          <w:bCs/>
          <w:sz w:val="24"/>
          <w:szCs w:val="24"/>
        </w:rPr>
        <w:noBreakHyphen/>
        <w:t>1:2015.</w:t>
      </w:r>
    </w:p>
    <w:p w14:paraId="78EB095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201.101.2.2.8</w:t>
      </w:r>
      <w:r w:rsidRPr="0090028A">
        <w:rPr>
          <w:rFonts w:ascii="Arial" w:eastAsia="Times New Roman" w:hAnsi="Arial" w:cs="Arial"/>
          <w:bCs/>
          <w:sz w:val="24"/>
          <w:szCs w:val="24"/>
        </w:rPr>
        <w:tab/>
        <w:t>Порт для датчика температуры</w:t>
      </w:r>
    </w:p>
    <w:p w14:paraId="6BD2671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 xml:space="preserve">Дыхательный контур может быть оснащен портом для датчика температуры, соответствующим требованиям подраздела 201.101.8 </w:t>
      </w:r>
      <w:r w:rsidRPr="0090028A">
        <w:rPr>
          <w:rFonts w:ascii="Arial" w:eastAsia="Times New Roman" w:hAnsi="Arial" w:cs="Arial"/>
          <w:bCs/>
          <w:sz w:val="24"/>
          <w:szCs w:val="24"/>
          <w:lang w:val="en-US"/>
        </w:rPr>
        <w:t>ISO</w:t>
      </w:r>
      <w:r w:rsidRPr="0090028A">
        <w:rPr>
          <w:rFonts w:ascii="Arial" w:eastAsia="Times New Roman" w:hAnsi="Arial" w:cs="Arial"/>
          <w:bCs/>
          <w:sz w:val="24"/>
          <w:szCs w:val="24"/>
        </w:rPr>
        <w:t> 80601-2-74:2021.</w:t>
      </w:r>
    </w:p>
    <w:p w14:paraId="01C9830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w:t>
      </w:r>
      <w:r w:rsidRPr="0090028A">
        <w:rPr>
          <w:rFonts w:ascii="Arial" w:eastAsia="Times New Roman" w:hAnsi="Arial" w:cs="Arial"/>
          <w:bCs/>
          <w:sz w:val="24"/>
          <w:szCs w:val="24"/>
        </w:rPr>
        <w:tab/>
        <w:t>Требования к дыхательному контуру и принадлежностям</w:t>
      </w:r>
    </w:p>
    <w:p w14:paraId="2AB524E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201.102.1</w:t>
      </w:r>
      <w:r w:rsidRPr="0090028A">
        <w:rPr>
          <w:rFonts w:ascii="Arial" w:eastAsia="Times New Roman" w:hAnsi="Arial" w:cs="Arial"/>
          <w:bCs/>
          <w:sz w:val="24"/>
          <w:szCs w:val="24"/>
        </w:rPr>
        <w:tab/>
        <w:t>Общие положения</w:t>
      </w:r>
    </w:p>
    <w:p w14:paraId="0256491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433F535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Все дыхательные контуры аппарата ИВЛ, их детали и принадлежности должны соответствовать требованиям настоящего документа, независимо от того, произведены ли они изготовителем аппарата ИВЛ или другой организацией («сторонний изготовитель» или поставщиком медицинских услуг).</w:t>
      </w:r>
    </w:p>
    <w:p w14:paraId="6F6D3C3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посредством испытаний по настоящему документу.</w:t>
      </w:r>
    </w:p>
    <w:p w14:paraId="4CAB4A3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201.102.2</w:t>
      </w:r>
      <w:r w:rsidRPr="0090028A">
        <w:rPr>
          <w:rFonts w:ascii="Arial" w:eastAsia="Times New Roman" w:hAnsi="Arial" w:cs="Arial"/>
          <w:bCs/>
          <w:sz w:val="24"/>
          <w:szCs w:val="24"/>
        </w:rPr>
        <w:tab/>
        <w:t>Этикетирование</w:t>
      </w:r>
    </w:p>
    <w:p w14:paraId="624B0A2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Обозначение модели или типа, по крайней мере, одного совместимого аппарата ИВЛ должны быть указаны в сопроводительной документации, прилагаемой к каждому дыхательному контуру или принадлежности, в соответствии с подразделом 201.102.1.</w:t>
      </w:r>
    </w:p>
    <w:p w14:paraId="73D162C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В сопроводительную документацию каждого дыхательного контура, детали или принадлежности необходимо включать заявления о том, что:</w:t>
      </w:r>
    </w:p>
    <w:p w14:paraId="42C6E8E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дыхательные контуры аппарата ИВЛ, их детали и принадлежности прошли валидацию для использования с конкретными аппаратами ИВЛ;</w:t>
      </w:r>
    </w:p>
    <w:p w14:paraId="63E278F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использование несовместимых деталей может привести к снижению производительности; и</w:t>
      </w:r>
    </w:p>
    <w:p w14:paraId="0248077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перед использованием ответственная организация обязана проверить совместимость аппарата ИВЛ и всех деталей и принадлежностей, используемых для подключения к пациенту.</w:t>
      </w:r>
    </w:p>
    <w:p w14:paraId="2052D7E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посредством изучения сопроводительной документации.</w:t>
      </w:r>
    </w:p>
    <w:p w14:paraId="2531FFA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201.102.3</w:t>
      </w:r>
      <w:r w:rsidRPr="0090028A">
        <w:rPr>
          <w:rFonts w:ascii="Arial" w:eastAsia="Times New Roman" w:hAnsi="Arial" w:cs="Arial"/>
          <w:bCs/>
          <w:sz w:val="24"/>
          <w:szCs w:val="24"/>
        </w:rPr>
        <w:tab/>
        <w:t>Комплекты дыхательного контура</w:t>
      </w:r>
    </w:p>
    <w:p w14:paraId="0A28A93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Комплекты дыхательного контура, кроме дыхательных трубок с подогревом, предназначенные для применения в дыхательном контуре, должны соответствовать требованиям подраздела 5.3.4 ISO 5367:2014.</w:t>
      </w:r>
    </w:p>
    <w:p w14:paraId="54F17CA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На дыхательные трубки с подогревом распространяются требования ISO 80601-2-74.</w:t>
      </w:r>
    </w:p>
    <w:p w14:paraId="4F46DC7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5367:2014.</w:t>
      </w:r>
    </w:p>
    <w:p w14:paraId="6C83BE7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201.102.4</w:t>
      </w:r>
      <w:r w:rsidRPr="0090028A">
        <w:rPr>
          <w:rFonts w:ascii="Arial" w:eastAsia="Times New Roman" w:hAnsi="Arial" w:cs="Arial"/>
          <w:bCs/>
          <w:sz w:val="24"/>
          <w:szCs w:val="24"/>
        </w:rPr>
        <w:tab/>
        <w:t>Управление водяным паром</w:t>
      </w:r>
    </w:p>
    <w:p w14:paraId="152F4FF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531ADA0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201.102.4.1</w:t>
      </w:r>
      <w:r w:rsidRPr="0090028A">
        <w:rPr>
          <w:rFonts w:ascii="Arial" w:eastAsia="Times New Roman" w:hAnsi="Arial" w:cs="Arial"/>
          <w:bCs/>
          <w:sz w:val="24"/>
          <w:szCs w:val="24"/>
        </w:rPr>
        <w:tab/>
        <w:t>Система увлажнения</w:t>
      </w:r>
    </w:p>
    <w:p w14:paraId="482BBDC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Любой увлажнитель, в том числе дыхательные трубки с подогревом, встроенный в аппарат ИВЛ или рекомендованный для использования с ним, должен соответствовать требованиям ISO 80601-2-74:2021.</w:t>
      </w:r>
    </w:p>
    <w:p w14:paraId="511B3BD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80601-2-74:2021.</w:t>
      </w:r>
    </w:p>
    <w:p w14:paraId="1CD3F08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201.102.4.2</w:t>
      </w:r>
      <w:r w:rsidRPr="0090028A">
        <w:rPr>
          <w:rFonts w:ascii="Arial" w:eastAsia="Times New Roman" w:hAnsi="Arial" w:cs="Arial"/>
          <w:bCs/>
          <w:sz w:val="24"/>
          <w:szCs w:val="24"/>
        </w:rPr>
        <w:tab/>
        <w:t>Тепловлагообменник (HME)</w:t>
      </w:r>
    </w:p>
    <w:p w14:paraId="09BEB50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Любой тепловлагообменник, встроенный в дыхательный контур аппарата ИВЛ или рекомендованный для использования с ним, должен соответствовать требованиям:</w:t>
      </w:r>
    </w:p>
    <w:p w14:paraId="74335C1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lang w:val="en-US"/>
        </w:rPr>
      </w:pPr>
      <w:r w:rsidRPr="0090028A">
        <w:rPr>
          <w:rFonts w:ascii="Arial" w:eastAsia="Times New Roman" w:hAnsi="Arial" w:cs="Arial"/>
          <w:bCs/>
          <w:sz w:val="24"/>
          <w:szCs w:val="24"/>
          <w:lang w:val="en-US"/>
        </w:rPr>
        <w:t>a)</w:t>
      </w:r>
      <w:r w:rsidRPr="0090028A">
        <w:rPr>
          <w:rFonts w:ascii="Arial" w:eastAsia="Times New Roman" w:hAnsi="Arial" w:cs="Arial"/>
          <w:bCs/>
          <w:sz w:val="24"/>
          <w:szCs w:val="24"/>
          <w:lang w:val="en-US"/>
        </w:rPr>
        <w:tab/>
        <w:t xml:space="preserve">ISO 9360 1:2000; </w:t>
      </w:r>
      <w:r w:rsidRPr="0090028A">
        <w:rPr>
          <w:rFonts w:ascii="Arial" w:eastAsia="Times New Roman" w:hAnsi="Arial" w:cs="Arial"/>
          <w:bCs/>
          <w:sz w:val="24"/>
          <w:szCs w:val="24"/>
        </w:rPr>
        <w:t>или</w:t>
      </w:r>
    </w:p>
    <w:p w14:paraId="71604E3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lang w:val="en-US"/>
        </w:rPr>
      </w:pPr>
      <w:r w:rsidRPr="0090028A">
        <w:rPr>
          <w:rFonts w:ascii="Arial" w:eastAsia="Times New Roman" w:hAnsi="Arial" w:cs="Arial"/>
          <w:bCs/>
          <w:sz w:val="24"/>
          <w:szCs w:val="24"/>
          <w:lang w:val="en-US"/>
        </w:rPr>
        <w:t>b)</w:t>
      </w:r>
      <w:r w:rsidRPr="0090028A">
        <w:rPr>
          <w:rFonts w:ascii="Arial" w:eastAsia="Times New Roman" w:hAnsi="Arial" w:cs="Arial"/>
          <w:bCs/>
          <w:sz w:val="24"/>
          <w:szCs w:val="24"/>
          <w:lang w:val="en-US"/>
        </w:rPr>
        <w:tab/>
        <w:t>ISO 9360 2:2001.</w:t>
      </w:r>
    </w:p>
    <w:p w14:paraId="16A69EC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9360-1:2000 или ISO 9360-2:2001.</w:t>
      </w:r>
    </w:p>
    <w:p w14:paraId="112614A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201.102.5</w:t>
      </w:r>
      <w:r w:rsidRPr="0090028A">
        <w:rPr>
          <w:rFonts w:ascii="Arial" w:eastAsia="Times New Roman" w:hAnsi="Arial" w:cs="Arial"/>
          <w:bCs/>
          <w:sz w:val="24"/>
          <w:szCs w:val="24"/>
        </w:rPr>
        <w:tab/>
        <w:t>Фильтры дыхательного контура (BSF)</w:t>
      </w:r>
    </w:p>
    <w:p w14:paraId="7CF42F9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Любой фильтр дыхательного контура, встроенный в аппарат ИВЛ или рекомендованный для использования с ним, должен соответствовать требованиям:</w:t>
      </w:r>
    </w:p>
    <w:p w14:paraId="3ED3F3D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a</w:t>
      </w:r>
      <w:r w:rsidRPr="0090028A">
        <w:rPr>
          <w:rFonts w:ascii="Arial" w:eastAsia="Times New Roman" w:hAnsi="Arial" w:cs="Arial"/>
          <w:bCs/>
          <w:sz w:val="24"/>
          <w:szCs w:val="24"/>
        </w:rPr>
        <w:t>)</w:t>
      </w:r>
      <w:r w:rsidRPr="0090028A">
        <w:rPr>
          <w:rFonts w:ascii="Arial" w:eastAsia="Times New Roman" w:hAnsi="Arial" w:cs="Arial"/>
          <w:bCs/>
          <w:sz w:val="24"/>
          <w:szCs w:val="24"/>
        </w:rPr>
        <w:tab/>
      </w:r>
      <w:r w:rsidRPr="0090028A">
        <w:rPr>
          <w:rFonts w:ascii="Arial" w:eastAsia="Times New Roman" w:hAnsi="Arial" w:cs="Arial"/>
          <w:bCs/>
          <w:sz w:val="24"/>
          <w:szCs w:val="24"/>
          <w:lang w:val="en-US"/>
        </w:rPr>
        <w:t>ISO </w:t>
      </w:r>
      <w:r w:rsidRPr="0090028A">
        <w:rPr>
          <w:rFonts w:ascii="Arial" w:eastAsia="Times New Roman" w:hAnsi="Arial" w:cs="Arial"/>
          <w:bCs/>
          <w:sz w:val="24"/>
          <w:szCs w:val="24"/>
        </w:rPr>
        <w:t>23328-1:2003; и</w:t>
      </w:r>
    </w:p>
    <w:p w14:paraId="643ECD3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b</w:t>
      </w:r>
      <w:r w:rsidRPr="0090028A">
        <w:rPr>
          <w:rFonts w:ascii="Arial" w:eastAsia="Times New Roman" w:hAnsi="Arial" w:cs="Arial"/>
          <w:bCs/>
          <w:sz w:val="24"/>
          <w:szCs w:val="24"/>
        </w:rPr>
        <w:t>)</w:t>
      </w:r>
      <w:r w:rsidRPr="0090028A">
        <w:rPr>
          <w:rFonts w:ascii="Arial" w:eastAsia="Times New Roman" w:hAnsi="Arial" w:cs="Arial"/>
          <w:bCs/>
          <w:sz w:val="24"/>
          <w:szCs w:val="24"/>
        </w:rPr>
        <w:tab/>
      </w:r>
      <w:r w:rsidRPr="0090028A">
        <w:rPr>
          <w:rFonts w:ascii="Arial" w:eastAsia="Times New Roman" w:hAnsi="Arial" w:cs="Arial"/>
          <w:bCs/>
          <w:sz w:val="24"/>
          <w:szCs w:val="24"/>
          <w:lang w:val="en-US"/>
        </w:rPr>
        <w:t>ISO </w:t>
      </w:r>
      <w:r w:rsidRPr="0090028A">
        <w:rPr>
          <w:rFonts w:ascii="Arial" w:eastAsia="Times New Roman" w:hAnsi="Arial" w:cs="Arial"/>
          <w:bCs/>
          <w:sz w:val="24"/>
          <w:szCs w:val="24"/>
        </w:rPr>
        <w:t>23328</w:t>
      </w:r>
      <w:r w:rsidRPr="0090028A">
        <w:rPr>
          <w:rFonts w:ascii="Arial" w:eastAsia="Times New Roman" w:hAnsi="Arial" w:cs="Arial"/>
          <w:bCs/>
          <w:sz w:val="24"/>
          <w:szCs w:val="24"/>
        </w:rPr>
        <w:noBreakHyphen/>
        <w:t>2:2002.</w:t>
      </w:r>
    </w:p>
    <w:p w14:paraId="585444D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испытаний, предусмотренных ISO 23328-1:2003 и ISO 23328-2:2002.</w:t>
      </w:r>
    </w:p>
    <w:p w14:paraId="33E3033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201.102.6</w:t>
      </w:r>
      <w:r w:rsidRPr="0090028A">
        <w:rPr>
          <w:rFonts w:ascii="Arial" w:eastAsia="Times New Roman" w:hAnsi="Arial" w:cs="Arial"/>
          <w:bCs/>
          <w:sz w:val="24"/>
          <w:szCs w:val="24"/>
        </w:rPr>
        <w:tab/>
        <w:t>Дыхательные контуры аппарата ИВЛ</w:t>
      </w:r>
    </w:p>
    <w:p w14:paraId="26FE430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201.102.6.1</w:t>
      </w:r>
      <w:r w:rsidRPr="0090028A">
        <w:rPr>
          <w:rFonts w:ascii="Arial" w:eastAsia="Times New Roman" w:hAnsi="Arial" w:cs="Arial"/>
          <w:bCs/>
          <w:sz w:val="24"/>
          <w:szCs w:val="24"/>
        </w:rPr>
        <w:tab/>
        <w:t>Утечка из снимаемых оператором деталей дыхательного контура</w:t>
      </w:r>
    </w:p>
    <w:p w14:paraId="035DF6F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Случайная утечка из снимаемых оператором деталей дыхательного контура не должна превышать следующих значений при постоянном давлении (60 ± 3) гПа ((60 ± 3) см. вод. ст.):</w:t>
      </w:r>
    </w:p>
    <w:p w14:paraId="46D7A3D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a</w:t>
      </w:r>
      <w:r w:rsidRPr="0090028A">
        <w:rPr>
          <w:rFonts w:ascii="Arial" w:eastAsia="Times New Roman" w:hAnsi="Arial" w:cs="Arial"/>
          <w:bCs/>
          <w:sz w:val="24"/>
          <w:szCs w:val="24"/>
        </w:rPr>
        <w:t>)</w:t>
      </w:r>
      <w:r w:rsidRPr="0090028A">
        <w:rPr>
          <w:rFonts w:ascii="Arial" w:eastAsia="Times New Roman" w:hAnsi="Arial" w:cs="Arial"/>
          <w:bCs/>
          <w:sz w:val="24"/>
          <w:szCs w:val="24"/>
        </w:rPr>
        <w:tab/>
        <w:t>70 мл/мин, если указано для аппарата ИВЛ с расчетным дыхательным объемом ≥300 мл;</w:t>
      </w:r>
    </w:p>
    <w:p w14:paraId="59B5479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b</w:t>
      </w:r>
      <w:r w:rsidRPr="0090028A">
        <w:rPr>
          <w:rFonts w:ascii="Arial" w:eastAsia="Times New Roman" w:hAnsi="Arial" w:cs="Arial"/>
          <w:bCs/>
          <w:sz w:val="24"/>
          <w:szCs w:val="24"/>
        </w:rPr>
        <w:t>)</w:t>
      </w:r>
      <w:r w:rsidRPr="0090028A">
        <w:rPr>
          <w:rFonts w:ascii="Arial" w:eastAsia="Times New Roman" w:hAnsi="Arial" w:cs="Arial"/>
          <w:bCs/>
          <w:sz w:val="24"/>
          <w:szCs w:val="24"/>
        </w:rPr>
        <w:tab/>
        <w:t>40 мл/мин, если указано для аппарата ИВЛ с расчетным дыхательным объемом от 50 мл до 300 мл; и</w:t>
      </w:r>
    </w:p>
    <w:p w14:paraId="1A887FE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c</w:t>
      </w:r>
      <w:r w:rsidRPr="0090028A">
        <w:rPr>
          <w:rFonts w:ascii="Arial" w:eastAsia="Times New Roman" w:hAnsi="Arial" w:cs="Arial"/>
          <w:bCs/>
          <w:sz w:val="24"/>
          <w:szCs w:val="24"/>
        </w:rPr>
        <w:t>)</w:t>
      </w:r>
      <w:r w:rsidRPr="0090028A">
        <w:rPr>
          <w:rFonts w:ascii="Arial" w:eastAsia="Times New Roman" w:hAnsi="Arial" w:cs="Arial"/>
          <w:bCs/>
          <w:sz w:val="24"/>
          <w:szCs w:val="24"/>
        </w:rPr>
        <w:tab/>
        <w:t>30 мл/мин, если указано для аппарата ИВЛ с расчетным дыхательным объемом ≤50 мл.</w:t>
      </w:r>
    </w:p>
    <w:p w14:paraId="01A00AD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d</w:t>
      </w:r>
      <w:r w:rsidRPr="0090028A">
        <w:rPr>
          <w:rFonts w:ascii="Arial" w:eastAsia="Times New Roman" w:hAnsi="Arial" w:cs="Arial"/>
          <w:bCs/>
          <w:sz w:val="24"/>
          <w:szCs w:val="24"/>
        </w:rPr>
        <w:t>)</w:t>
      </w:r>
      <w:r w:rsidRPr="0090028A">
        <w:rPr>
          <w:rFonts w:ascii="Arial" w:eastAsia="Times New Roman" w:hAnsi="Arial" w:cs="Arial"/>
          <w:bCs/>
          <w:sz w:val="24"/>
          <w:szCs w:val="24"/>
        </w:rPr>
        <w:tab/>
        <w:t>Соответствие проверяют с помощью следующего испытания.</w:t>
      </w:r>
    </w:p>
    <w:p w14:paraId="73CD14A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Настраивают дыхательный контур для предполагаемого применения в соответствии с инструкцией по применению.</w:t>
      </w:r>
    </w:p>
    <w:p w14:paraId="1D9F15A1" w14:textId="77777777" w:rsidR="0090028A" w:rsidRPr="00B10B5D"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B10B5D">
        <w:rPr>
          <w:rFonts w:ascii="Arial" w:eastAsia="Times New Roman" w:hAnsi="Arial" w:cs="Arial"/>
          <w:bCs/>
          <w:sz w:val="24"/>
          <w:szCs w:val="24"/>
        </w:rPr>
        <w:t>2)</w:t>
      </w:r>
      <w:r w:rsidRPr="0090028A">
        <w:rPr>
          <w:rFonts w:ascii="Arial" w:eastAsia="Times New Roman" w:hAnsi="Arial" w:cs="Arial"/>
          <w:bCs/>
          <w:sz w:val="24"/>
          <w:szCs w:val="24"/>
        </w:rPr>
        <w:tab/>
      </w:r>
      <w:r w:rsidRPr="00B10B5D">
        <w:rPr>
          <w:rFonts w:ascii="Arial" w:eastAsia="Times New Roman" w:hAnsi="Arial" w:cs="Arial"/>
          <w:bCs/>
          <w:sz w:val="24"/>
          <w:szCs w:val="24"/>
        </w:rPr>
        <w:t>Герметично закрывают все порты.</w:t>
      </w:r>
    </w:p>
    <w:p w14:paraId="7B0D8C5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Подключают прибор для измерения давления и подают воздух в дыхательный контур до достижения давления 60 гПа (60 см вод. ст.).</w:t>
      </w:r>
    </w:p>
    <w:p w14:paraId="51CDD10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Регулируют расход воздуха для стабилизации давления и регистрируют утечку.</w:t>
      </w:r>
    </w:p>
    <w:p w14:paraId="5FD9CBD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201.102.6.2</w:t>
      </w:r>
      <w:r w:rsidRPr="0090028A">
        <w:rPr>
          <w:rFonts w:ascii="Arial" w:eastAsia="Times New Roman" w:hAnsi="Arial" w:cs="Arial"/>
          <w:bCs/>
          <w:sz w:val="24"/>
          <w:szCs w:val="24"/>
        </w:rPr>
        <w:tab/>
        <w:t>Неинвазивная ИВЛ</w:t>
      </w:r>
    </w:p>
    <w:p w14:paraId="416DFB6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33537C4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Инструкция по применению аппарата, предназначенного для неинвазивной искусственной вентиляции легких, должна содержать предупреждение о том, что объем выдоха пациента может отличаться от указанного объема выдоха из-за утечек в маске.</w:t>
      </w:r>
    </w:p>
    <w:p w14:paraId="24D2CCE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изучения инструкций по применению.</w:t>
      </w:r>
    </w:p>
    <w:p w14:paraId="460B034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201.103</w:t>
      </w:r>
      <w:r w:rsidRPr="0090028A">
        <w:rPr>
          <w:rFonts w:ascii="Arial" w:eastAsia="Times New Roman" w:hAnsi="Arial" w:cs="Arial"/>
          <w:bCs/>
          <w:sz w:val="24"/>
          <w:szCs w:val="24"/>
        </w:rPr>
        <w:tab/>
        <w:t>Самостоятельное дыхание во время прерывания подачи питания</w:t>
      </w:r>
    </w:p>
    <w:p w14:paraId="2F8A447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66724CF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w:t>
      </w:r>
      <w:r w:rsidRPr="0090028A">
        <w:rPr>
          <w:rFonts w:ascii="Arial" w:eastAsia="Times New Roman" w:hAnsi="Arial" w:cs="Arial"/>
          <w:bCs/>
          <w:sz w:val="24"/>
          <w:szCs w:val="24"/>
        </w:rPr>
        <w:tab/>
        <w:t xml:space="preserve">должно быть предусмотрено предохранительное устройство, обеспечивающее возможность самостоятельного дыхания при нарушении нормальной вентиляции в результате выхода значений электрической или пневматической подачи питания за пределы, необходимые для нормальной работы; и </w:t>
      </w:r>
    </w:p>
    <w:p w14:paraId="4A00A77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в данных условиях падение давления на вдохе и выдохе, измеренное в отверстии для присоединения пациента с подключением всех рекомендуемых принадлежностей, не должно превышать 6,0 гПа (6,0 см вод. ст.) при расходе:</w:t>
      </w:r>
    </w:p>
    <w:p w14:paraId="1624FEA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30 л/мин для аппарата ИВЛ, предназначенного для дыхательного объема VT ≥ 300 мл;</w:t>
      </w:r>
    </w:p>
    <w:p w14:paraId="244A53F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15 л/мин для аппарата ИВЛ, предназначенного для дыхательного объема 300</w:t>
      </w:r>
      <w:r w:rsidRPr="0090028A">
        <w:rPr>
          <w:rFonts w:ascii="Arial" w:eastAsia="Times New Roman" w:hAnsi="Arial" w:cs="Arial"/>
          <w:bCs/>
          <w:sz w:val="24"/>
          <w:szCs w:val="24"/>
          <w:lang w:val="en-GB"/>
        </w:rPr>
        <w:t> </w:t>
      </w:r>
      <w:r w:rsidRPr="0090028A">
        <w:rPr>
          <w:rFonts w:ascii="Arial" w:eastAsia="Times New Roman" w:hAnsi="Arial" w:cs="Arial"/>
          <w:bCs/>
          <w:sz w:val="24"/>
          <w:szCs w:val="24"/>
        </w:rPr>
        <w:t>мл</w:t>
      </w:r>
      <w:r w:rsidRPr="0090028A">
        <w:rPr>
          <w:rFonts w:ascii="Arial" w:eastAsia="Times New Roman" w:hAnsi="Arial" w:cs="Arial"/>
          <w:bCs/>
          <w:sz w:val="24"/>
          <w:szCs w:val="24"/>
          <w:lang w:val="en-GB"/>
        </w:rPr>
        <w:t> </w:t>
      </w:r>
      <w:r w:rsidRPr="0090028A">
        <w:rPr>
          <w:rFonts w:ascii="Arial" w:eastAsia="Times New Roman" w:hAnsi="Arial" w:cs="Arial"/>
          <w:bCs/>
          <w:sz w:val="24"/>
          <w:szCs w:val="24"/>
        </w:rPr>
        <w:t>≥</w:t>
      </w:r>
      <w:r w:rsidRPr="0090028A">
        <w:rPr>
          <w:rFonts w:ascii="Arial" w:eastAsia="Times New Roman" w:hAnsi="Arial" w:cs="Arial"/>
          <w:bCs/>
          <w:sz w:val="24"/>
          <w:szCs w:val="24"/>
          <w:lang w:val="en-GB"/>
        </w:rPr>
        <w:t> VT </w:t>
      </w:r>
      <w:r w:rsidRPr="0090028A">
        <w:rPr>
          <w:rFonts w:ascii="Arial" w:eastAsia="Times New Roman" w:hAnsi="Arial" w:cs="Arial"/>
          <w:bCs/>
          <w:sz w:val="24"/>
          <w:szCs w:val="24"/>
        </w:rPr>
        <w:t>≥</w:t>
      </w:r>
      <w:r w:rsidRPr="0090028A">
        <w:rPr>
          <w:rFonts w:ascii="Arial" w:eastAsia="Times New Roman" w:hAnsi="Arial" w:cs="Arial"/>
          <w:bCs/>
          <w:sz w:val="24"/>
          <w:szCs w:val="24"/>
          <w:lang w:val="en-GB"/>
        </w:rPr>
        <w:t> </w:t>
      </w:r>
      <w:r w:rsidRPr="0090028A">
        <w:rPr>
          <w:rFonts w:ascii="Arial" w:eastAsia="Times New Roman" w:hAnsi="Arial" w:cs="Arial"/>
          <w:bCs/>
          <w:sz w:val="24"/>
          <w:szCs w:val="24"/>
        </w:rPr>
        <w:t>50</w:t>
      </w:r>
      <w:r w:rsidRPr="0090028A">
        <w:rPr>
          <w:rFonts w:ascii="Arial" w:eastAsia="Times New Roman" w:hAnsi="Arial" w:cs="Arial"/>
          <w:bCs/>
          <w:sz w:val="24"/>
          <w:szCs w:val="24"/>
          <w:lang w:val="en-GB"/>
        </w:rPr>
        <w:t> </w:t>
      </w:r>
      <w:r w:rsidRPr="0090028A">
        <w:rPr>
          <w:rFonts w:ascii="Arial" w:eastAsia="Times New Roman" w:hAnsi="Arial" w:cs="Arial"/>
          <w:bCs/>
          <w:sz w:val="24"/>
          <w:szCs w:val="24"/>
        </w:rPr>
        <w:t>мл; и</w:t>
      </w:r>
    </w:p>
    <w:p w14:paraId="5284EC6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 xml:space="preserve">2,5 л/мин для аппарата ИВЛ, предназначенного для дыхательного объема VT ≤ 50 мл. </w:t>
      </w:r>
    </w:p>
    <w:p w14:paraId="506DD69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Данное требование предназначено для того, чтобы позволить пациенту самостоятельно дышать в условиях нарушения ИВЛ.</w:t>
      </w:r>
    </w:p>
    <w:p w14:paraId="20CDB73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проведением функционального испытания и измерением расхода, давления и сопротивления в отверстии для присоединения пациента с комбинацией принадлежностей, указанной в инструкции по применению, которая приводит к наибольшему падению давления.</w:t>
      </w:r>
    </w:p>
    <w:p w14:paraId="0EFAB5D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201.104</w:t>
      </w:r>
      <w:r w:rsidRPr="0090028A">
        <w:rPr>
          <w:rFonts w:ascii="Arial" w:eastAsia="Times New Roman" w:hAnsi="Arial" w:cs="Arial"/>
          <w:bCs/>
          <w:sz w:val="24"/>
          <w:szCs w:val="24"/>
        </w:rPr>
        <w:tab/>
        <w:t>Индикация продолжительности работы</w:t>
      </w:r>
    </w:p>
    <w:p w14:paraId="431DB79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661808B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w:t>
      </w:r>
      <w:r w:rsidRPr="0090028A">
        <w:rPr>
          <w:rFonts w:ascii="Arial" w:eastAsia="Times New Roman" w:hAnsi="Arial" w:cs="Arial"/>
          <w:bCs/>
          <w:sz w:val="24"/>
          <w:szCs w:val="24"/>
        </w:rPr>
        <w:tab/>
        <w:t>Аппарат искусственной вентиляции легких должен иметь средства визуальной индикации суммарного времени работы аппарата искусственной вентиляции легких:</w:t>
      </w:r>
    </w:p>
    <w:p w14:paraId="4312786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либо автоматическими;</w:t>
      </w:r>
    </w:p>
    <w:p w14:paraId="36A18B7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либо посредством действия оператора.</w:t>
      </w:r>
    </w:p>
    <w:p w14:paraId="6E7026B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Аппарат искусственной вентиляции легких также должен иметь средства визуальной индикации:</w:t>
      </w:r>
    </w:p>
    <w:p w14:paraId="5F8A86E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времени, прошедшего с последнего профилактического обслуживания; или</w:t>
      </w:r>
    </w:p>
    <w:p w14:paraId="606579B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времени до следующего рекомендованного профилактического обслуживания.</w:t>
      </w:r>
    </w:p>
    <w:p w14:paraId="2FFB7E1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осмотром.</w:t>
      </w:r>
    </w:p>
    <w:p w14:paraId="5E20B73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201.105</w:t>
      </w:r>
      <w:r w:rsidRPr="0090028A">
        <w:rPr>
          <w:rFonts w:ascii="Arial" w:eastAsia="Times New Roman" w:hAnsi="Arial" w:cs="Arial"/>
          <w:bCs/>
          <w:sz w:val="24"/>
          <w:szCs w:val="24"/>
        </w:rPr>
        <w:tab/>
        <w:t>Функциональное соединение</w:t>
      </w:r>
    </w:p>
    <w:p w14:paraId="282236D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201.105.1</w:t>
      </w:r>
      <w:r w:rsidRPr="0090028A">
        <w:rPr>
          <w:rFonts w:ascii="Arial" w:eastAsia="Times New Roman" w:hAnsi="Arial" w:cs="Arial"/>
          <w:bCs/>
          <w:sz w:val="24"/>
          <w:szCs w:val="24"/>
        </w:rPr>
        <w:tab/>
        <w:t>Общие положения</w:t>
      </w:r>
    </w:p>
    <w:p w14:paraId="439E98D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Необходимо обеспечить сохранение общей безопасности и основных функциональных характеристик аппарата ИВЛ, если его функциональное соединение (см. 201.105):</w:t>
      </w:r>
    </w:p>
    <w:p w14:paraId="365B506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нарушено; или</w:t>
      </w:r>
    </w:p>
    <w:p w14:paraId="6828F58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при отказе оборудования, подключенного к указанным деталям.</w:t>
      </w:r>
    </w:p>
    <w:p w14:paraId="06613CE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функционального испытания.</w:t>
      </w:r>
    </w:p>
    <w:p w14:paraId="5B69339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201.105.2</w:t>
      </w:r>
      <w:r w:rsidRPr="0090028A">
        <w:rPr>
          <w:rFonts w:ascii="Arial" w:eastAsia="Times New Roman" w:hAnsi="Arial" w:cs="Arial"/>
          <w:bCs/>
          <w:sz w:val="24"/>
          <w:szCs w:val="24"/>
        </w:rPr>
        <w:tab/>
        <w:t>Подключение к электронной медицинской карте</w:t>
      </w:r>
    </w:p>
    <w:p w14:paraId="6DEE10D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6109A74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Аппарат искусственной вентиляции легких следует оборудовать функциональным соединением, позволяющим передавать с него данные в электронную медицинскую карту.</w:t>
      </w:r>
    </w:p>
    <w:p w14:paraId="4A643E0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201.105.3</w:t>
      </w:r>
      <w:r w:rsidRPr="0090028A">
        <w:rPr>
          <w:rFonts w:ascii="Arial" w:eastAsia="Times New Roman" w:hAnsi="Arial" w:cs="Arial"/>
          <w:bCs/>
          <w:sz w:val="24"/>
          <w:szCs w:val="24"/>
        </w:rPr>
        <w:tab/>
        <w:t>Подключение к распределенной системе сигнализации</w:t>
      </w:r>
    </w:p>
    <w:p w14:paraId="02AC01C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1BCC554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Аппарат искусственной вентиляции легких должен быть оборудован функциональным соединением, позволяющим его подключение к распределенной системе сигнализации.</w:t>
      </w:r>
    </w:p>
    <w:p w14:paraId="08F1656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осмотром.</w:t>
      </w:r>
    </w:p>
    <w:p w14:paraId="2FCC2FF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201.105.4</w:t>
      </w:r>
      <w:r w:rsidRPr="0090028A">
        <w:rPr>
          <w:rFonts w:ascii="Arial" w:eastAsia="Times New Roman" w:hAnsi="Arial" w:cs="Arial"/>
          <w:bCs/>
          <w:sz w:val="24"/>
          <w:szCs w:val="24"/>
        </w:rPr>
        <w:tab/>
        <w:t>Подключение для дистанционного управления</w:t>
      </w:r>
    </w:p>
    <w:p w14:paraId="47598AE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Аппарат искусственной вентиляции легких может быть оснащен функциональным соединением для внешнего управления аппаратом ИВЛ.</w:t>
      </w:r>
    </w:p>
    <w:p w14:paraId="5133584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201.106</w:t>
      </w:r>
      <w:r w:rsidRPr="0090028A">
        <w:rPr>
          <w:rFonts w:ascii="Arial" w:eastAsia="Times New Roman" w:hAnsi="Arial" w:cs="Arial"/>
          <w:bCs/>
          <w:sz w:val="24"/>
          <w:szCs w:val="24"/>
        </w:rPr>
        <w:tab/>
        <w:t>Отображение схем</w:t>
      </w:r>
    </w:p>
    <w:p w14:paraId="39CF504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201.106.1</w:t>
      </w:r>
      <w:r w:rsidRPr="0090028A">
        <w:rPr>
          <w:rFonts w:ascii="Arial" w:eastAsia="Times New Roman" w:hAnsi="Arial" w:cs="Arial"/>
          <w:bCs/>
          <w:sz w:val="24"/>
          <w:szCs w:val="24"/>
        </w:rPr>
        <w:tab/>
        <w:t>Схемы «давление — объем»</w:t>
      </w:r>
    </w:p>
    <w:p w14:paraId="6147602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w:t>
      </w:r>
      <w:r w:rsidRPr="0090028A">
        <w:rPr>
          <w:rFonts w:ascii="Arial" w:eastAsia="Times New Roman" w:hAnsi="Arial" w:cs="Arial"/>
          <w:bCs/>
          <w:sz w:val="24"/>
          <w:szCs w:val="24"/>
        </w:rPr>
        <w:tab/>
        <w:t>Если аппарат искусственной вентиляции легких снабжен дисплеем для отображения схемы «давление — объем», то на графике должны использоваться:</w:t>
      </w:r>
    </w:p>
    <w:p w14:paraId="0A40800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 xml:space="preserve">дыхательный объем на вертикальной оси; и </w:t>
      </w:r>
    </w:p>
    <w:p w14:paraId="677C476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давления в дыхательных путях на горизонтальной оси.</w:t>
      </w:r>
    </w:p>
    <w:p w14:paraId="25CD64B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Положительные значения должны находиться в верхней и правой частях дисплея.</w:t>
      </w:r>
    </w:p>
    <w:p w14:paraId="539C74F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Увеличение дыхательного объема должно быть положительным значением.</w:t>
      </w:r>
    </w:p>
    <w:p w14:paraId="344067C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d)</w:t>
      </w:r>
      <w:r w:rsidRPr="0090028A">
        <w:rPr>
          <w:rFonts w:ascii="Arial" w:eastAsia="Times New Roman" w:hAnsi="Arial" w:cs="Arial"/>
          <w:bCs/>
          <w:sz w:val="24"/>
          <w:szCs w:val="24"/>
        </w:rPr>
        <w:tab/>
        <w:t>Объем должен сбрасываться до исходного в начале каждого вздоха.</w:t>
      </w:r>
    </w:p>
    <w:p w14:paraId="25D9DF5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осмотром.</w:t>
      </w:r>
    </w:p>
    <w:p w14:paraId="3258C55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201.106.2</w:t>
      </w:r>
      <w:r w:rsidRPr="0090028A">
        <w:rPr>
          <w:rFonts w:ascii="Arial" w:eastAsia="Times New Roman" w:hAnsi="Arial" w:cs="Arial"/>
          <w:bCs/>
          <w:sz w:val="24"/>
          <w:szCs w:val="24"/>
        </w:rPr>
        <w:tab/>
        <w:t>Схемы «расход — объем»</w:t>
      </w:r>
    </w:p>
    <w:p w14:paraId="1298A80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w:t>
      </w:r>
      <w:r w:rsidRPr="0090028A">
        <w:rPr>
          <w:rFonts w:ascii="Arial" w:eastAsia="Times New Roman" w:hAnsi="Arial" w:cs="Arial"/>
          <w:bCs/>
          <w:sz w:val="24"/>
          <w:szCs w:val="24"/>
        </w:rPr>
        <w:tab/>
        <w:t>Если аппарат искусственной вентиляции легких снабжен дисплеем для отображения схемы «расход — объем», то на графике должны использоваться:</w:t>
      </w:r>
    </w:p>
    <w:p w14:paraId="0572D83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расход на вертикальной оси;</w:t>
      </w:r>
    </w:p>
    <w:p w14:paraId="21DD1D8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дыхательный объем на горизонтальной оси.</w:t>
      </w:r>
    </w:p>
    <w:p w14:paraId="3AC3A22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Положительные значения должны находиться в верхней и правой частях дисплея.</w:t>
      </w:r>
    </w:p>
    <w:p w14:paraId="7E31B77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 xml:space="preserve">Расход газа к пациенту (расход вдоха) и увеличение дыхательного объема должны быть положительными значениями. </w:t>
      </w:r>
    </w:p>
    <w:p w14:paraId="5459557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d)</w:t>
      </w:r>
      <w:r w:rsidRPr="0090028A">
        <w:rPr>
          <w:rFonts w:ascii="Arial" w:eastAsia="Times New Roman" w:hAnsi="Arial" w:cs="Arial"/>
          <w:bCs/>
          <w:sz w:val="24"/>
          <w:szCs w:val="24"/>
        </w:rPr>
        <w:tab/>
        <w:t>Объем должен сбрасываться до исходного в начале каждого вздоха.</w:t>
      </w:r>
    </w:p>
    <w:p w14:paraId="0231418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e)</w:t>
      </w:r>
      <w:r w:rsidRPr="0090028A">
        <w:rPr>
          <w:rFonts w:ascii="Arial" w:eastAsia="Times New Roman" w:hAnsi="Arial" w:cs="Arial"/>
          <w:bCs/>
          <w:sz w:val="24"/>
          <w:szCs w:val="24"/>
        </w:rPr>
        <w:tab/>
        <w:t>Аппарат искусственной вентиляции легких может быть оснащен дополнительной конфигурацией дисплея для схемы «расход — объем», где расход газа от пациента (расход выдоха) представляется в виде положительного значения.</w:t>
      </w:r>
    </w:p>
    <w:p w14:paraId="36AAA1F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осмотром.</w:t>
      </w:r>
    </w:p>
    <w:p w14:paraId="4B14721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201.107</w:t>
      </w:r>
      <w:r w:rsidRPr="0090028A">
        <w:rPr>
          <w:rFonts w:ascii="Arial" w:eastAsia="Times New Roman" w:hAnsi="Arial" w:cs="Arial"/>
          <w:bCs/>
          <w:sz w:val="24"/>
          <w:szCs w:val="24"/>
        </w:rPr>
        <w:tab/>
        <w:t>Безопасность аппарата ИВЛ</w:t>
      </w:r>
    </w:p>
    <w:p w14:paraId="6A6A131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Средства ограничения доступа к изменению или хранению изменений должны быть описаны в техническом описании (см. подраздел 201.12.4.4).</w:t>
      </w:r>
    </w:p>
    <w:p w14:paraId="026BCD7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1</w:t>
      </w:r>
      <w:r w:rsidRPr="0090028A">
        <w:rPr>
          <w:rFonts w:ascii="Arial" w:eastAsia="Times New Roman" w:hAnsi="Arial" w:cs="Arial"/>
          <w:bCs/>
          <w:sz w:val="24"/>
          <w:szCs w:val="24"/>
        </w:rPr>
        <w:tab/>
        <w:t>Инструментальный контроль доступа.</w:t>
      </w:r>
    </w:p>
    <w:p w14:paraId="7CB66C8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2</w:t>
      </w:r>
      <w:r w:rsidRPr="0090028A">
        <w:rPr>
          <w:rFonts w:ascii="Arial" w:eastAsia="Times New Roman" w:hAnsi="Arial" w:cs="Arial"/>
          <w:bCs/>
          <w:sz w:val="24"/>
          <w:szCs w:val="24"/>
        </w:rPr>
        <w:tab/>
        <w:t>Контроль доступа с помощью пароля ответственной организации и технического описания, отдельного от инструкции по применению.</w:t>
      </w:r>
    </w:p>
    <w:p w14:paraId="7D6F560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3</w:t>
      </w:r>
      <w:r w:rsidRPr="0090028A">
        <w:rPr>
          <w:rFonts w:ascii="Arial" w:eastAsia="Times New Roman" w:hAnsi="Arial" w:cs="Arial"/>
          <w:bCs/>
          <w:sz w:val="24"/>
          <w:szCs w:val="24"/>
        </w:rPr>
        <w:tab/>
        <w:t>Контроль доступа с помощью индивидуального пароля оператора.</w:t>
      </w:r>
    </w:p>
    <w:p w14:paraId="3343742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Для обеспечения безопасности пароля его владелец должен иметь возможность изменять пароль.</w:t>
      </w:r>
    </w:p>
    <w:p w14:paraId="3DCBC58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4</w:t>
      </w:r>
      <w:r w:rsidRPr="0090028A">
        <w:rPr>
          <w:rFonts w:ascii="Arial" w:eastAsia="Times New Roman" w:hAnsi="Arial" w:cs="Arial"/>
          <w:bCs/>
          <w:sz w:val="24"/>
          <w:szCs w:val="24"/>
        </w:rPr>
        <w:tab/>
        <w:t>Контроль доступа с помощью распознавания голоса.</w:t>
      </w:r>
    </w:p>
    <w:p w14:paraId="4D6578D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5</w:t>
      </w:r>
      <w:r w:rsidRPr="0090028A">
        <w:rPr>
          <w:rFonts w:ascii="Arial" w:eastAsia="Times New Roman" w:hAnsi="Arial" w:cs="Arial"/>
          <w:bCs/>
          <w:sz w:val="24"/>
          <w:szCs w:val="24"/>
        </w:rPr>
        <w:tab/>
        <w:t>Контроль доступа с помощью отпечатков пальцев.</w:t>
      </w:r>
    </w:p>
    <w:p w14:paraId="48DA0E7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Может потребоваться несколько средств ограничения (например, одно для ответственной организации и одно для каждого оператора).</w:t>
      </w:r>
    </w:p>
    <w:p w14:paraId="706B0D0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посредством изучения технического описания.</w:t>
      </w:r>
    </w:p>
    <w:p w14:paraId="55DFBF2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201.108</w:t>
      </w:r>
      <w:r w:rsidRPr="0090028A">
        <w:rPr>
          <w:rFonts w:ascii="Arial" w:eastAsia="Times New Roman" w:hAnsi="Arial" w:cs="Arial"/>
          <w:bCs/>
          <w:sz w:val="24"/>
          <w:szCs w:val="24"/>
        </w:rPr>
        <w:tab/>
        <w:t>Входное отверстие для кислорода</w:t>
      </w:r>
    </w:p>
    <w:p w14:paraId="03B50D8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Разъем для подключения кислорода в аппарате ИВЛ, который не предназначен для прямого подключения к системе трубопроводов медицинского газа (201.101.1) и доступен для оператора без использования инструментов, должен соответствовать требованиям ISO 80369-1:2018.</w:t>
      </w:r>
    </w:p>
    <w:p w14:paraId="53D44C5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Аппарат ИВЛ с таким входным разъемом должен обеспечивать общую безопасность и основные функциональные характеристики при подключении к системам подачи кислорода под давлением до 600 кПа в нормальном режиме.</w:t>
      </w:r>
    </w:p>
    <w:p w14:paraId="1281286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Ожидается, что разъем R2, описанный в стандарте ISO 80369-2, будет соответствовать данному критерию.</w:t>
      </w:r>
    </w:p>
    <w:p w14:paraId="7FF6E05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функциональных испытаний и испытаний, предусмотренных ISO 80369-1:2018.</w:t>
      </w:r>
    </w:p>
    <w:p w14:paraId="3D0A226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202</w:t>
      </w:r>
      <w:r w:rsidRPr="0090028A">
        <w:rPr>
          <w:rFonts w:ascii="Arial" w:eastAsia="Times New Roman" w:hAnsi="Arial" w:cs="Arial"/>
          <w:bCs/>
          <w:sz w:val="24"/>
          <w:szCs w:val="24"/>
        </w:rPr>
        <w:tab/>
      </w:r>
      <w:r w:rsidRPr="0090028A">
        <w:rPr>
          <w:rFonts w:ascii="Arial" w:eastAsia="Times New Roman" w:hAnsi="Arial" w:cs="Arial"/>
          <w:bCs/>
          <w:sz w:val="24"/>
          <w:szCs w:val="24"/>
        </w:rPr>
        <w:tab/>
        <w:t>Электромагнитные помехи. Требования и испытания</w:t>
      </w:r>
    </w:p>
    <w:p w14:paraId="48D7BD4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Применяется IEC 60601-1-2:2014+AMD1:2020, за исключением следующего.</w:t>
      </w:r>
    </w:p>
    <w:p w14:paraId="178585D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202.4.3.1</w:t>
      </w:r>
      <w:r w:rsidRPr="0090028A">
        <w:rPr>
          <w:rFonts w:ascii="Arial" w:eastAsia="Times New Roman" w:hAnsi="Arial" w:cs="Arial"/>
          <w:bCs/>
          <w:sz w:val="24"/>
          <w:szCs w:val="24"/>
        </w:rPr>
        <w:tab/>
        <w:t>Критерии соответствия</w:t>
      </w:r>
    </w:p>
    <w:p w14:paraId="786D622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Изменение (добавить после второго пункта подраздела 4.3.1):</w:t>
      </w:r>
    </w:p>
    <w:p w14:paraId="175B371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100</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215DBE7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 аппарат ИВЛ применяют в наиболее неблагоприятных условиях и с параметрами, указанными в подразделе 201.12.1.102 или 201.12.1.103, выбранными в соответствии с заданным дыхательным объемом (если применимо). Во время этого испытания устанавливают предельные значения аварийных сигналов объема и давления на минимально чувствительные уровни.</w:t>
      </w:r>
    </w:p>
    <w:p w14:paraId="24614CF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202.5.2.2.1</w:t>
      </w:r>
      <w:r w:rsidRPr="0090028A">
        <w:rPr>
          <w:rFonts w:ascii="Arial" w:eastAsia="Times New Roman" w:hAnsi="Arial" w:cs="Arial"/>
          <w:bCs/>
          <w:sz w:val="24"/>
          <w:szCs w:val="24"/>
        </w:rPr>
        <w:tab/>
        <w:t>Требования, применимые ко всем электрическим медицинским изделиям и системам</w:t>
      </w:r>
    </w:p>
    <w:p w14:paraId="43D1DF1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Изменение [добавить примечание к элементу списка b)]:</w:t>
      </w:r>
    </w:p>
    <w:p w14:paraId="6567726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Требования настоящего документа не считаются отклонениями или исключениями.</w:t>
      </w:r>
    </w:p>
    <w:p w14:paraId="4C9BDFF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Дополнение:</w:t>
      </w:r>
    </w:p>
    <w:p w14:paraId="12EBA95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202.8.1.101</w:t>
      </w:r>
      <w:r w:rsidRPr="0090028A">
        <w:rPr>
          <w:rFonts w:ascii="Arial" w:eastAsia="Times New Roman" w:hAnsi="Arial" w:cs="Arial"/>
          <w:bCs/>
          <w:sz w:val="24"/>
          <w:szCs w:val="24"/>
        </w:rPr>
        <w:tab/>
        <w:t>Дополнительные общие требования</w:t>
      </w:r>
    </w:p>
    <w:p w14:paraId="75CC920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Аппарат ИВЛ испытывают в соответствии с требованиями, предъявляемыми к медико-санитарной помощи на дому.</w:t>
      </w:r>
    </w:p>
    <w:p w14:paraId="440AD01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b</w:t>
      </w:r>
      <w:r w:rsidRPr="0090028A">
        <w:rPr>
          <w:rFonts w:ascii="Arial" w:eastAsia="Times New Roman" w:hAnsi="Arial" w:cs="Arial"/>
          <w:bCs/>
          <w:sz w:val="24"/>
          <w:szCs w:val="24"/>
        </w:rPr>
        <w:t>)</w:t>
      </w:r>
      <w:r w:rsidRPr="0090028A">
        <w:rPr>
          <w:rFonts w:ascii="Arial" w:eastAsia="Times New Roman" w:hAnsi="Arial" w:cs="Arial"/>
          <w:bCs/>
          <w:sz w:val="24"/>
          <w:szCs w:val="24"/>
        </w:rPr>
        <w:tab/>
        <w:t>Не допускаются следующие ухудшения характеристик, влияющие на общую безопасность и основные функциональные характеристики:</w:t>
      </w:r>
    </w:p>
    <w:p w14:paraId="6DDDC90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отказы компонентов;</w:t>
      </w:r>
    </w:p>
    <w:p w14:paraId="70755CF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изменения в программируемых параметрах или настройках;</w:t>
      </w:r>
    </w:p>
    <w:p w14:paraId="617B764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сброс до заводских настроек;</w:t>
      </w:r>
    </w:p>
    <w:p w14:paraId="5875247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изменение режима работы;</w:t>
      </w:r>
    </w:p>
    <w:p w14:paraId="210586B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w:t>
      </w:r>
      <w:r w:rsidRPr="0090028A">
        <w:rPr>
          <w:rFonts w:ascii="Arial" w:eastAsia="Times New Roman" w:hAnsi="Arial" w:cs="Arial"/>
          <w:bCs/>
          <w:sz w:val="24"/>
          <w:szCs w:val="24"/>
        </w:rPr>
        <w:tab/>
        <w:t>Изменение типа аппаратного вдоха, режима вентиляции, установленной частоты, отношения I:E.</w:t>
      </w:r>
    </w:p>
    <w:p w14:paraId="6C0DA98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5)</w:t>
      </w:r>
      <w:r w:rsidRPr="0090028A">
        <w:rPr>
          <w:rFonts w:ascii="Arial" w:eastAsia="Times New Roman" w:hAnsi="Arial" w:cs="Arial"/>
          <w:bCs/>
          <w:sz w:val="24"/>
          <w:szCs w:val="24"/>
        </w:rPr>
        <w:tab/>
        <w:t>запуск непреднамеренной операции;</w:t>
      </w:r>
    </w:p>
    <w:p w14:paraId="632E008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6)</w:t>
      </w:r>
      <w:r w:rsidRPr="0090028A">
        <w:rPr>
          <w:rFonts w:ascii="Arial" w:eastAsia="Times New Roman" w:hAnsi="Arial" w:cs="Arial"/>
          <w:bCs/>
          <w:sz w:val="24"/>
          <w:szCs w:val="24"/>
        </w:rPr>
        <w:tab/>
        <w:t>во время испытаний погрешность:</w:t>
      </w:r>
    </w:p>
    <w:p w14:paraId="76D71C5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объема вдоха отдельных аппаратных вдохов, отклоняющегося более чем на 35 % от объема вдоха, измеренного до испытания;</w:t>
      </w:r>
    </w:p>
    <w:p w14:paraId="356866D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среднего объема вдоха за интервал в одну минуту, отклоняющегося более чем на 25 % от объема вдоха, измеренного до испытания;</w:t>
      </w:r>
    </w:p>
    <w:p w14:paraId="013E298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Испытание со средним значением за одну минуту не требуется проводить, если объем отдельных аппаратных вдохов не отклоняется более чем на 25 %.</w:t>
      </w:r>
    </w:p>
    <w:p w14:paraId="48CC480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PEEP отдельных аппаратных вдохов, отклоняющегося более чем на 5 гПа (5,0 см вод. ст.) от PEEP, измеренного до испытания; и</w:t>
      </w:r>
    </w:p>
    <w:p w14:paraId="5FF43DE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iv)</w:t>
      </w:r>
      <w:r w:rsidRPr="0090028A">
        <w:rPr>
          <w:rFonts w:ascii="Arial" w:eastAsia="Times New Roman" w:hAnsi="Arial" w:cs="Arial"/>
          <w:bCs/>
          <w:sz w:val="24"/>
          <w:szCs w:val="24"/>
        </w:rPr>
        <w:tab/>
        <w:t>при наличии регулятора настройки концентрации кислорода на вдохе, среднее значение FiO2 за интервал в одну минуту, отклоняющееся более чем на величину, указанную изготовителем в инструкции по применению.</w:t>
      </w:r>
    </w:p>
    <w:p w14:paraId="37F710B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Испытание со средним значением за одну минуту не требуется проводить, если FiO2 отдельных аппаратных вдохов не отклоняется более чем на величину, указанную в инструкции по применению.</w:t>
      </w:r>
    </w:p>
    <w:p w14:paraId="1C4A3CB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c</w:t>
      </w:r>
      <w:r w:rsidRPr="0090028A">
        <w:rPr>
          <w:rFonts w:ascii="Arial" w:eastAsia="Times New Roman" w:hAnsi="Arial" w:cs="Arial"/>
          <w:bCs/>
          <w:sz w:val="24"/>
          <w:szCs w:val="24"/>
        </w:rPr>
        <w:t>)</w:t>
      </w:r>
      <w:r w:rsidRPr="0090028A">
        <w:rPr>
          <w:rFonts w:ascii="Arial" w:eastAsia="Times New Roman" w:hAnsi="Arial" w:cs="Arial"/>
          <w:bCs/>
          <w:sz w:val="24"/>
          <w:szCs w:val="24"/>
        </w:rPr>
        <w:tab/>
        <w:t>Характеристики аппарата ИВЛ могут временно ухудшаться (например, отклоняться от указанных в инструкции по применению во время испытаний на устойчивость к воздействию внешних факторов), что не влияет на общую безопасность или основные функциональные характеристики.</w:t>
      </w:r>
    </w:p>
    <w:p w14:paraId="6707FD5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206</w:t>
      </w:r>
      <w:r w:rsidRPr="0090028A">
        <w:rPr>
          <w:rFonts w:ascii="Arial" w:eastAsia="Times New Roman" w:hAnsi="Arial" w:cs="Arial"/>
          <w:bCs/>
          <w:sz w:val="24"/>
          <w:szCs w:val="24"/>
        </w:rPr>
        <w:tab/>
      </w:r>
      <w:r w:rsidRPr="0090028A">
        <w:rPr>
          <w:rFonts w:ascii="Arial" w:eastAsia="Times New Roman" w:hAnsi="Arial" w:cs="Arial"/>
          <w:bCs/>
          <w:sz w:val="24"/>
          <w:szCs w:val="24"/>
        </w:rPr>
        <w:tab/>
        <w:t>Удобство и простота использования</w:t>
      </w:r>
    </w:p>
    <w:p w14:paraId="388EC9A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Применяется IEC 60601-1-6:2010+AMD1:2013+AMD2:2020, за исключением следующего.</w:t>
      </w:r>
    </w:p>
    <w:p w14:paraId="58DBA7D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Дополнение:</w:t>
      </w:r>
    </w:p>
    <w:p w14:paraId="7DC3EE6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206.101</w:t>
      </w:r>
      <w:r w:rsidRPr="0090028A">
        <w:rPr>
          <w:rFonts w:ascii="Arial" w:eastAsia="Times New Roman" w:hAnsi="Arial" w:cs="Arial"/>
          <w:bCs/>
          <w:sz w:val="24"/>
          <w:szCs w:val="24"/>
        </w:rPr>
        <w:tab/>
        <w:t>Основные рабочие функции</w:t>
      </w:r>
    </w:p>
    <w:p w14:paraId="609EB25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Основными рабочими функциями аппарата ИВЛ считаются следующие:</w:t>
      </w:r>
    </w:p>
    <w:p w14:paraId="432BF53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настройка управляющих параметров, регулируемых оператором:</w:t>
      </w:r>
    </w:p>
    <w:p w14:paraId="086A26E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установка предельных значений тревожных сигналов;</w:t>
      </w:r>
    </w:p>
    <w:p w14:paraId="6B62438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отключение сигналов тревоги;</w:t>
      </w:r>
    </w:p>
    <w:p w14:paraId="33C672C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переключение между различными режимами вентиляции и типами аппаратного вдоха;</w:t>
      </w:r>
    </w:p>
    <w:p w14:paraId="5F2F28F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iv)</w:t>
      </w:r>
      <w:r w:rsidRPr="0090028A">
        <w:rPr>
          <w:rFonts w:ascii="Arial" w:eastAsia="Times New Roman" w:hAnsi="Arial" w:cs="Arial"/>
          <w:bCs/>
          <w:sz w:val="24"/>
          <w:szCs w:val="24"/>
        </w:rPr>
        <w:tab/>
        <w:t>настройка параметров контроля вентиляции.</w:t>
      </w:r>
    </w:p>
    <w:p w14:paraId="2F438DA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1</w:t>
      </w:r>
      <w:r w:rsidRPr="0090028A">
        <w:rPr>
          <w:rFonts w:ascii="Arial" w:eastAsia="Times New Roman" w:hAnsi="Arial" w:cs="Arial"/>
          <w:bCs/>
          <w:sz w:val="24"/>
          <w:szCs w:val="24"/>
        </w:rPr>
        <w:tab/>
        <w:t>Установленная частота, дыхательный объем, установка BAP, поддержание давления.</w:t>
      </w:r>
    </w:p>
    <w:p w14:paraId="4D9E3E8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наблюдение и определение контролируемых параметров вентиляции.</w:t>
      </w:r>
    </w:p>
    <w:p w14:paraId="4AD1620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2 — Давление в дыхательных путях и объем выдоха.</w:t>
      </w:r>
    </w:p>
    <w:p w14:paraId="5DA9E3E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наблюдение и определение:</w:t>
      </w:r>
    </w:p>
    <w:p w14:paraId="599A0F4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сигналов тревоги; и</w:t>
      </w:r>
    </w:p>
    <w:p w14:paraId="064A081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состояний отключения сигналов тревоги;</w:t>
      </w:r>
    </w:p>
    <w:p w14:paraId="6126262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конфигурация дыхательного контура аппарата ИВЛ, в том числе;</w:t>
      </w:r>
    </w:p>
    <w:p w14:paraId="0F91F23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3</w:t>
      </w:r>
      <w:r w:rsidRPr="0090028A">
        <w:rPr>
          <w:rFonts w:ascii="Arial" w:eastAsia="Times New Roman" w:hAnsi="Arial" w:cs="Arial"/>
          <w:bCs/>
          <w:sz w:val="24"/>
          <w:szCs w:val="24"/>
        </w:rPr>
        <w:tab/>
        <w:t>Увлажнитель, небулайзер, водоотделитель, трубки, фильтр дыхательного контура, контрольная аппаратура.</w:t>
      </w:r>
    </w:p>
    <w:p w14:paraId="6D07131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подсоединение съемных частей дыхательного контура к аппарату ИВЛ.</w:t>
      </w:r>
    </w:p>
    <w:p w14:paraId="4373EF4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5)</w:t>
      </w:r>
      <w:r w:rsidRPr="0090028A">
        <w:rPr>
          <w:rFonts w:ascii="Arial" w:eastAsia="Times New Roman" w:hAnsi="Arial" w:cs="Arial"/>
          <w:bCs/>
          <w:sz w:val="24"/>
          <w:szCs w:val="24"/>
        </w:rPr>
        <w:tab/>
        <w:t>подключение или отключение отверстия для присоединения пациента дыхательного контура к интерфейсу пациента;</w:t>
      </w:r>
    </w:p>
    <w:p w14:paraId="51B08C1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6)</w:t>
      </w:r>
      <w:r w:rsidRPr="0090028A">
        <w:rPr>
          <w:rFonts w:ascii="Arial" w:eastAsia="Times New Roman" w:hAnsi="Arial" w:cs="Arial"/>
          <w:bCs/>
          <w:sz w:val="24"/>
          <w:szCs w:val="24"/>
        </w:rPr>
        <w:tab/>
        <w:t>обработка компонентов дыхательного контура;</w:t>
      </w:r>
    </w:p>
    <w:p w14:paraId="7CFAC80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7)</w:t>
      </w:r>
      <w:r w:rsidRPr="0090028A">
        <w:rPr>
          <w:rFonts w:ascii="Arial" w:eastAsia="Times New Roman" w:hAnsi="Arial" w:cs="Arial"/>
          <w:bCs/>
          <w:sz w:val="24"/>
          <w:szCs w:val="24"/>
        </w:rPr>
        <w:tab/>
        <w:t xml:space="preserve">запуск аппарата искусственной вентиляции легких из выключенного состояния; </w:t>
      </w:r>
    </w:p>
    <w:p w14:paraId="3BD9DDC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8)</w:t>
      </w:r>
      <w:r w:rsidRPr="0090028A">
        <w:rPr>
          <w:rFonts w:ascii="Arial" w:eastAsia="Times New Roman" w:hAnsi="Arial" w:cs="Arial"/>
          <w:bCs/>
          <w:sz w:val="24"/>
          <w:szCs w:val="24"/>
        </w:rPr>
        <w:tab/>
        <w:t>выключение аппарата искусственной вентиляции легких;</w:t>
      </w:r>
    </w:p>
    <w:p w14:paraId="301D547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9)</w:t>
      </w:r>
      <w:r w:rsidRPr="0090028A">
        <w:rPr>
          <w:rFonts w:ascii="Arial" w:eastAsia="Times New Roman" w:hAnsi="Arial" w:cs="Arial"/>
          <w:bCs/>
          <w:sz w:val="24"/>
          <w:szCs w:val="24"/>
        </w:rPr>
        <w:tab/>
        <w:t>выполнение базовой функциональной проверки аппарата искусственной вентиляции легких перед использованием, включая систему сигнализации;</w:t>
      </w:r>
    </w:p>
    <w:p w14:paraId="703F004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10)</w:t>
      </w:r>
      <w:r w:rsidRPr="0090028A">
        <w:rPr>
          <w:rFonts w:ascii="Arial" w:eastAsia="Times New Roman" w:hAnsi="Arial" w:cs="Arial"/>
          <w:bCs/>
          <w:sz w:val="24"/>
          <w:szCs w:val="24"/>
        </w:rPr>
        <w:tab/>
        <w:t>определение любых ограничений способности аппарата ИВЛ обнаруживать деканюляцию или экстубацию на основе предполагаемого профиля пациента и конфигурации дыхательного контура;</w:t>
      </w:r>
    </w:p>
    <w:p w14:paraId="3BFB48F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11)</w:t>
      </w:r>
      <w:r w:rsidRPr="0090028A">
        <w:rPr>
          <w:rFonts w:ascii="Arial" w:eastAsia="Times New Roman" w:hAnsi="Arial" w:cs="Arial"/>
          <w:bCs/>
          <w:sz w:val="24"/>
          <w:szCs w:val="24"/>
        </w:rPr>
        <w:tab/>
        <w:t>переключение между источниками питания;</w:t>
      </w:r>
    </w:p>
    <w:p w14:paraId="322BE29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12)</w:t>
      </w:r>
      <w:r w:rsidRPr="0090028A">
        <w:rPr>
          <w:rFonts w:ascii="Arial" w:eastAsia="Times New Roman" w:hAnsi="Arial" w:cs="Arial"/>
          <w:bCs/>
          <w:sz w:val="24"/>
          <w:szCs w:val="24"/>
        </w:rPr>
        <w:tab/>
        <w:t>испытание источников питания; и</w:t>
      </w:r>
    </w:p>
    <w:p w14:paraId="58A1463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13)</w:t>
      </w:r>
      <w:r w:rsidRPr="0090028A">
        <w:rPr>
          <w:rFonts w:ascii="Arial" w:eastAsia="Times New Roman" w:hAnsi="Arial" w:cs="Arial"/>
          <w:bCs/>
          <w:sz w:val="24"/>
          <w:szCs w:val="24"/>
        </w:rPr>
        <w:tab/>
        <w:t>подключение и отключение распределенной системы сигнализации.</w:t>
      </w:r>
    </w:p>
    <w:p w14:paraId="3E0EEFF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Следующие функции (при наличии) также считаются основными рабочими функциями:</w:t>
      </w:r>
    </w:p>
    <w:p w14:paraId="5E189D9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запуск вентиляции из режима ожидания;</w:t>
      </w:r>
    </w:p>
    <w:p w14:paraId="7163636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включение режима ожидания;</w:t>
      </w:r>
    </w:p>
    <w:p w14:paraId="0CEA532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настройка регулируемого предельного значения сигнала тревоги высокого давления выше 60 гПа (60 см вод. ст.);</w:t>
      </w:r>
    </w:p>
    <w:p w14:paraId="14857B2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настройка регулируемого предельного значения сигнала тревоги высокого давления выше 20 гПа (20 см вод. ст.); и</w:t>
      </w:r>
    </w:p>
    <w:p w14:paraId="5FD25B8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5)</w:t>
      </w:r>
      <w:r w:rsidRPr="0090028A">
        <w:rPr>
          <w:rFonts w:ascii="Arial" w:eastAsia="Times New Roman" w:hAnsi="Arial" w:cs="Arial"/>
          <w:bCs/>
          <w:sz w:val="24"/>
          <w:szCs w:val="24"/>
        </w:rPr>
        <w:tab/>
        <w:t>настройка давления в дыхательных путях на значения, превышающие 60 гПа (60 см вод. ст.).</w:t>
      </w:r>
    </w:p>
    <w:p w14:paraId="240E84D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Следующие действия, связанные с вентиляцией, также считаются основными рабочими функциями.</w:t>
      </w:r>
    </w:p>
    <w:p w14:paraId="5C0AFF6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w:t>
      </w:r>
      <w:r w:rsidRPr="0090028A">
        <w:rPr>
          <w:rFonts w:ascii="Arial" w:eastAsia="Times New Roman" w:hAnsi="Arial" w:cs="Arial"/>
          <w:bCs/>
          <w:sz w:val="24"/>
          <w:szCs w:val="24"/>
        </w:rPr>
        <w:tab/>
        <w:t xml:space="preserve">В настоящем документе следующие функции считаются основными рабочими функциями, даже если они не выполняются с помощью интерфейса оператора аппарата ИВЛ. </w:t>
      </w:r>
    </w:p>
    <w:p w14:paraId="2CF5D1D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увлажнение/кондиционирование газов, подаваемых через дыхательный контур;</w:t>
      </w:r>
    </w:p>
    <w:p w14:paraId="6D7FE56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 xml:space="preserve">добавление медицинского препарата в газовый поток пациента. </w:t>
      </w:r>
    </w:p>
    <w:p w14:paraId="5E9027A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4</w:t>
      </w:r>
      <w:r w:rsidRPr="0090028A">
        <w:rPr>
          <w:rFonts w:ascii="Arial" w:eastAsia="Times New Roman" w:hAnsi="Arial" w:cs="Arial"/>
          <w:bCs/>
          <w:sz w:val="24"/>
          <w:szCs w:val="24"/>
        </w:rPr>
        <w:tab/>
        <w:t>Распыление или впрыскивание жидкостей во вспомогательное отверстие соединения дыхательного контура;</w:t>
      </w:r>
    </w:p>
    <w:p w14:paraId="5B4F563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аспирация из дыхательных путей пациента.</w:t>
      </w:r>
    </w:p>
    <w:p w14:paraId="0DAC510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для аппарата ИВЛ, предназначенного для работы во время движения, размещение пациента и аппарата ИВЛ на инвалидном кресле.</w:t>
      </w:r>
    </w:p>
    <w:p w14:paraId="26AE595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206.102</w:t>
      </w:r>
      <w:r w:rsidRPr="0090028A">
        <w:rPr>
          <w:rFonts w:ascii="Arial" w:eastAsia="Times New Roman" w:hAnsi="Arial" w:cs="Arial"/>
          <w:bCs/>
          <w:sz w:val="24"/>
          <w:szCs w:val="24"/>
        </w:rPr>
        <w:tab/>
        <w:t>Обучение</w:t>
      </w:r>
    </w:p>
    <w:p w14:paraId="09A5E42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3C2E709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 xml:space="preserve">При применении требований подразделов 5.6 и 5.8 </w:t>
      </w:r>
      <w:r w:rsidRPr="0090028A">
        <w:rPr>
          <w:rFonts w:ascii="Arial" w:eastAsia="Times New Roman" w:hAnsi="Arial" w:cs="Arial"/>
          <w:bCs/>
          <w:sz w:val="24"/>
          <w:szCs w:val="24"/>
          <w:lang w:val="en-US"/>
        </w:rPr>
        <w:t>IEC </w:t>
      </w:r>
      <w:r w:rsidRPr="0090028A">
        <w:rPr>
          <w:rFonts w:ascii="Arial" w:eastAsia="Times New Roman" w:hAnsi="Arial" w:cs="Arial"/>
          <w:bCs/>
          <w:sz w:val="24"/>
          <w:szCs w:val="24"/>
        </w:rPr>
        <w:t>62366-1:2015 обучение считается обязательным для:</w:t>
      </w:r>
    </w:p>
    <w:p w14:paraId="5CA1B16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w:t>
      </w:r>
      <w:r w:rsidRPr="0090028A">
        <w:rPr>
          <w:rFonts w:ascii="Arial" w:eastAsia="Times New Roman" w:hAnsi="Arial" w:cs="Arial"/>
          <w:bCs/>
          <w:sz w:val="24"/>
          <w:szCs w:val="24"/>
        </w:rPr>
        <w:tab/>
        <w:t>профессионального оператора медицинского учреждения;</w:t>
      </w:r>
    </w:p>
    <w:p w14:paraId="421EF1B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непрофессионального оператора;</w:t>
      </w:r>
    </w:p>
    <w:p w14:paraId="382BCFA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c</w:t>
      </w:r>
      <w:r w:rsidRPr="0090028A">
        <w:rPr>
          <w:rFonts w:ascii="Arial" w:eastAsia="Times New Roman" w:hAnsi="Arial" w:cs="Arial"/>
          <w:bCs/>
          <w:sz w:val="24"/>
          <w:szCs w:val="24"/>
        </w:rPr>
        <w:t>)</w:t>
      </w:r>
      <w:r w:rsidRPr="0090028A">
        <w:rPr>
          <w:rFonts w:ascii="Arial" w:eastAsia="Times New Roman" w:hAnsi="Arial" w:cs="Arial"/>
          <w:bCs/>
          <w:sz w:val="24"/>
          <w:szCs w:val="24"/>
        </w:rPr>
        <w:tab/>
        <w:t xml:space="preserve">представителя ответственной организации (например, персонал, осуществляющий обслуживание или обработку). </w:t>
      </w:r>
    </w:p>
    <w:p w14:paraId="03C9E8C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 xml:space="preserve">Требования к обучению см. в подразделах 5.6 и 5.8 </w:t>
      </w:r>
      <w:r w:rsidRPr="0090028A">
        <w:rPr>
          <w:rFonts w:ascii="Arial" w:eastAsia="Times New Roman" w:hAnsi="Arial" w:cs="Arial"/>
          <w:bCs/>
          <w:sz w:val="24"/>
          <w:szCs w:val="24"/>
          <w:lang w:val="en-US"/>
        </w:rPr>
        <w:t>IEC </w:t>
      </w:r>
      <w:r w:rsidRPr="0090028A">
        <w:rPr>
          <w:rFonts w:ascii="Arial" w:eastAsia="Times New Roman" w:hAnsi="Arial" w:cs="Arial"/>
          <w:bCs/>
          <w:sz w:val="24"/>
          <w:szCs w:val="24"/>
        </w:rPr>
        <w:t xml:space="preserve">62366-1:2015. </w:t>
      </w:r>
    </w:p>
    <w:p w14:paraId="73F4BD9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с помощью изучения сопроводительной документации.</w:t>
      </w:r>
    </w:p>
    <w:p w14:paraId="0F1B124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208</w:t>
      </w:r>
      <w:r w:rsidRPr="0090028A">
        <w:rPr>
          <w:rFonts w:ascii="Arial" w:eastAsia="Times New Roman" w:hAnsi="Arial" w:cs="Arial"/>
          <w:bCs/>
          <w:sz w:val="24"/>
          <w:szCs w:val="24"/>
        </w:rPr>
        <w:tab/>
      </w:r>
      <w:r w:rsidRPr="0090028A">
        <w:rPr>
          <w:rFonts w:ascii="Arial" w:eastAsia="Times New Roman" w:hAnsi="Arial" w:cs="Arial"/>
          <w:bCs/>
          <w:sz w:val="24"/>
          <w:szCs w:val="24"/>
        </w:rPr>
        <w:tab/>
        <w:t>Общие требования, испытания и рекомендации по системам сигнализации в электрических медицинских изделиях и системах</w:t>
      </w:r>
    </w:p>
    <w:p w14:paraId="1C9899A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Применяется IEC 60601-1-8:2006+AMD1:2012+AMD2:2020, за исключением следующего.</w:t>
      </w:r>
    </w:p>
    <w:p w14:paraId="254AE16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Дополнительные подразделы:</w:t>
      </w:r>
    </w:p>
    <w:p w14:paraId="44B4ED9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208.6.8.3.101</w:t>
      </w:r>
      <w:r w:rsidRPr="0090028A">
        <w:rPr>
          <w:rFonts w:ascii="Arial" w:eastAsia="Times New Roman" w:hAnsi="Arial" w:cs="Arial"/>
          <w:bCs/>
          <w:sz w:val="24"/>
          <w:szCs w:val="24"/>
        </w:rPr>
        <w:tab/>
        <w:t>Дополнительные требования к глобальным установкам состояния отключения сигнала тревоги</w:t>
      </w:r>
    </w:p>
    <w:p w14:paraId="6C0B081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Аппарат искусственной вентиляции легких не должен быть оснащен средствами для инициирования глобального режима «сигнализация отключена» при подключении к пациенту.</w:t>
      </w:r>
    </w:p>
    <w:p w14:paraId="7E42B64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с помощью функционального испытания.</w:t>
      </w:r>
    </w:p>
    <w:p w14:paraId="6057536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208.6.8.4.101</w:t>
      </w:r>
      <w:r w:rsidRPr="0090028A">
        <w:rPr>
          <w:rFonts w:ascii="Arial" w:eastAsia="Times New Roman" w:hAnsi="Arial" w:cs="Arial"/>
          <w:bCs/>
          <w:sz w:val="24"/>
          <w:szCs w:val="24"/>
        </w:rPr>
        <w:tab/>
        <w:t>Дополнительные требования к завершению отключения сигнала тревоги</w:t>
      </w:r>
    </w:p>
    <w:p w14:paraId="1127644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2F3E7A5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Продолжительность задержки или подтверждения звукового сигнала, сигнала тревоги для опасных ситуаций, предусмотренных настоящим документом, не должна превышать 120 с без вмешательства оператора.</w:t>
      </w:r>
    </w:p>
    <w:p w14:paraId="0AE83C3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Это позволяет оператору намеренно увеличить продолжительность задержки в воспроизведении звукового сигнала не более чем на 120 с за счет прямого воздействия.</w:t>
      </w:r>
    </w:p>
    <w:p w14:paraId="0A59DC7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с помощью функционального испытания.</w:t>
      </w:r>
    </w:p>
    <w:p w14:paraId="346AE78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208.6.12.3.101</w:t>
      </w:r>
      <w:r w:rsidRPr="0090028A">
        <w:rPr>
          <w:rFonts w:ascii="Arial" w:eastAsia="Times New Roman" w:hAnsi="Arial" w:cs="Arial"/>
          <w:bCs/>
          <w:sz w:val="24"/>
          <w:szCs w:val="24"/>
        </w:rPr>
        <w:tab/>
        <w:t>Дополнительные требования к журналу системы сигнализации оператора</w:t>
      </w:r>
    </w:p>
    <w:p w14:paraId="0441891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Аппарат ИВЛ должен быть оснащен журналом оператора вместимостью не менее 1000 событий.</w:t>
      </w:r>
    </w:p>
    <w:p w14:paraId="613485F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устанавливают с помощью функционального испытания.</w:t>
      </w:r>
    </w:p>
    <w:p w14:paraId="3704AD2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208.6.12.3</w:t>
      </w:r>
      <w:r w:rsidRPr="0090028A">
        <w:rPr>
          <w:rFonts w:ascii="Arial" w:eastAsia="Times New Roman" w:hAnsi="Arial" w:cs="Arial"/>
          <w:bCs/>
          <w:sz w:val="24"/>
          <w:szCs w:val="24"/>
        </w:rPr>
        <w:tab/>
        <w:t>Журнал системы сигнализации ответственной организации</w:t>
      </w:r>
    </w:p>
    <w:p w14:paraId="49726E4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Замена:</w:t>
      </w:r>
    </w:p>
    <w:p w14:paraId="45FD88D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Аппарат ИВЛ должен быть оснащен журналом системы сигнализации ответственной организации вместимостью не менее 1000 событий.</w:t>
      </w:r>
    </w:p>
    <w:p w14:paraId="2A775AE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Возможность просмотра журнала системы сигнализации ответственной организации должна иметь только ответственная организация в соответствии с требованиями подраздела 6.7 IEC 60601-1-8:2006+AMD1:2012+AMD2:2020.</w:t>
      </w:r>
    </w:p>
    <w:p w14:paraId="3FE8002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Журнал системы сигнализации ответственной организации должен включать всю информацию, содержащуюся в журнале системы сигнализации оператора (при наличии).</w:t>
      </w:r>
    </w:p>
    <w:p w14:paraId="4259B72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d)</w:t>
      </w:r>
      <w:r w:rsidRPr="0090028A">
        <w:rPr>
          <w:rFonts w:ascii="Arial" w:eastAsia="Times New Roman" w:hAnsi="Arial" w:cs="Arial"/>
          <w:bCs/>
          <w:sz w:val="24"/>
          <w:szCs w:val="24"/>
        </w:rPr>
        <w:tab/>
        <w:t>Журнал системы сигнализации ответственной организации должен включать:</w:t>
      </w:r>
    </w:p>
    <w:p w14:paraId="06D3F96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настройки аппарата ИВЛ; и</w:t>
      </w:r>
    </w:p>
    <w:p w14:paraId="0D12F08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каждое изменение этих настроек.</w:t>
      </w:r>
    </w:p>
    <w:p w14:paraId="2AA15EC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1</w:t>
      </w:r>
      <w:r w:rsidRPr="0090028A">
        <w:rPr>
          <w:rFonts w:ascii="Arial" w:eastAsia="Times New Roman" w:hAnsi="Arial" w:cs="Arial"/>
          <w:bCs/>
          <w:sz w:val="24"/>
          <w:szCs w:val="24"/>
        </w:rPr>
        <w:tab/>
        <w:t>Название используемой предварительной настройки аппарата ИВЛ и любые внесенные в нее изменения.</w:t>
      </w:r>
    </w:p>
    <w:p w14:paraId="0BBDD0F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lang w:val="en-US"/>
        </w:rPr>
        <w:t>e</w:t>
      </w:r>
      <w:r w:rsidRPr="0090028A">
        <w:rPr>
          <w:rFonts w:ascii="Arial" w:eastAsia="Times New Roman" w:hAnsi="Arial" w:cs="Arial"/>
          <w:bCs/>
          <w:sz w:val="24"/>
          <w:szCs w:val="24"/>
        </w:rPr>
        <w:t>)</w:t>
      </w:r>
      <w:r w:rsidRPr="0090028A">
        <w:rPr>
          <w:rFonts w:ascii="Arial" w:eastAsia="Times New Roman" w:hAnsi="Arial" w:cs="Arial"/>
          <w:bCs/>
          <w:sz w:val="24"/>
          <w:szCs w:val="24"/>
        </w:rPr>
        <w:tab/>
        <w:t>Журнал системы сигнализации ответственной организации должен включать:</w:t>
      </w:r>
    </w:p>
    <w:p w14:paraId="0C05361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настройки аппарата сигналов тревоги; и</w:t>
      </w:r>
    </w:p>
    <w:p w14:paraId="3EF9055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каждое изменение этих настроек.</w:t>
      </w:r>
    </w:p>
    <w:p w14:paraId="724DE30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2</w:t>
      </w:r>
      <w:r w:rsidRPr="0090028A">
        <w:rPr>
          <w:rFonts w:ascii="Arial" w:eastAsia="Times New Roman" w:hAnsi="Arial" w:cs="Arial"/>
          <w:bCs/>
          <w:sz w:val="24"/>
          <w:szCs w:val="24"/>
        </w:rPr>
        <w:tab/>
        <w:t>Название используемой предварительной настройки сигнала тревоги и любые внесенные в нее изменения.</w:t>
      </w:r>
    </w:p>
    <w:p w14:paraId="310B148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f)</w:t>
      </w:r>
      <w:r w:rsidRPr="0090028A">
        <w:rPr>
          <w:rFonts w:ascii="Arial" w:eastAsia="Times New Roman" w:hAnsi="Arial" w:cs="Arial"/>
          <w:bCs/>
          <w:sz w:val="24"/>
          <w:szCs w:val="24"/>
        </w:rPr>
        <w:tab/>
        <w:t>У оператора или ответственной организации не должно быть возможности редактировать или удалять записи в журнале системы сигнализации ответственной организации.</w:t>
      </w:r>
    </w:p>
    <w:p w14:paraId="1120480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g)</w:t>
      </w:r>
      <w:r w:rsidRPr="0090028A">
        <w:rPr>
          <w:rFonts w:ascii="Arial" w:eastAsia="Times New Roman" w:hAnsi="Arial" w:cs="Arial"/>
          <w:bCs/>
          <w:sz w:val="24"/>
          <w:szCs w:val="24"/>
        </w:rPr>
        <w:tab/>
        <w:t>Журнал системы сигнализации ответственной организации должен сохраняться при отключении системы сигнализации.</w:t>
      </w:r>
    </w:p>
    <w:p w14:paraId="1E790AF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h)</w:t>
      </w:r>
      <w:r w:rsidRPr="0090028A">
        <w:rPr>
          <w:rFonts w:ascii="Arial" w:eastAsia="Times New Roman" w:hAnsi="Arial" w:cs="Arial"/>
          <w:bCs/>
          <w:sz w:val="24"/>
          <w:szCs w:val="24"/>
        </w:rPr>
        <w:tab/>
        <w:t>В техническом описании должно быть указано, что происходит с содержимым журнала после полного отключения питания системы сигнализации (сетевого источника питания и внутреннего источника питания) на определенный период времени.</w:t>
      </w:r>
    </w:p>
    <w:p w14:paraId="24A6835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В техническом описании должно быть указано следующее:</w:t>
      </w:r>
    </w:p>
    <w:p w14:paraId="23088F3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емкость журнала системы сигнализации ответственной организации;</w:t>
      </w:r>
    </w:p>
    <w:p w14:paraId="1A6C2F0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что происходит с содержимым журнала системы сигнализации, когда он достигает предельной емкости; и</w:t>
      </w:r>
    </w:p>
    <w:p w14:paraId="4355739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ПРИМЕР 3</w:t>
      </w:r>
      <w:r w:rsidRPr="0090028A">
        <w:rPr>
          <w:rFonts w:ascii="Arial" w:eastAsia="Times New Roman" w:hAnsi="Arial" w:cs="Arial"/>
          <w:bCs/>
          <w:sz w:val="24"/>
          <w:szCs w:val="24"/>
        </w:rPr>
        <w:tab/>
        <w:t>При заполнении журнала система сигнализации удаляет самые старые данные.</w:t>
      </w:r>
    </w:p>
    <w:p w14:paraId="4040435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способы получения доступа и загрузки содержимого журнала системы сигнализации ответственной организации.</w:t>
      </w:r>
    </w:p>
    <w:p w14:paraId="7C64587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j)</w:t>
      </w:r>
      <w:r w:rsidRPr="0090028A">
        <w:rPr>
          <w:rFonts w:ascii="Arial" w:eastAsia="Times New Roman" w:hAnsi="Arial" w:cs="Arial"/>
          <w:bCs/>
          <w:sz w:val="24"/>
          <w:szCs w:val="24"/>
        </w:rPr>
        <w:tab/>
        <w:t>Система сигнализации должна регистрировать технические опасные ситуации для целей обслуживания и технического обслуживания. У оператора не должно быть возможности сброса или редактирования данного журнала.</w:t>
      </w:r>
    </w:p>
    <w:p w14:paraId="30A3A53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k)</w:t>
      </w:r>
      <w:r w:rsidRPr="0090028A">
        <w:rPr>
          <w:rFonts w:ascii="Arial" w:eastAsia="Times New Roman" w:hAnsi="Arial" w:cs="Arial"/>
          <w:bCs/>
          <w:sz w:val="24"/>
          <w:szCs w:val="24"/>
        </w:rPr>
        <w:tab/>
        <w:t>Журнал может быть доступен как в самом изделии, так и удаленно через интерфейс связи.</w:t>
      </w:r>
    </w:p>
    <w:p w14:paraId="1106789E"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Соответствие проверяют с помощью осмотра и функциональных испытаний.</w:t>
      </w:r>
    </w:p>
    <w:p w14:paraId="404DF10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211</w:t>
      </w:r>
      <w:r w:rsidRPr="0090028A">
        <w:rPr>
          <w:rFonts w:ascii="Arial" w:eastAsia="Times New Roman" w:hAnsi="Arial" w:cs="Arial"/>
          <w:bCs/>
          <w:sz w:val="24"/>
          <w:szCs w:val="24"/>
        </w:rPr>
        <w:tab/>
      </w:r>
      <w:r w:rsidRPr="0090028A">
        <w:rPr>
          <w:rFonts w:ascii="Arial" w:eastAsia="Times New Roman" w:hAnsi="Arial" w:cs="Arial"/>
          <w:bCs/>
          <w:sz w:val="24"/>
          <w:szCs w:val="24"/>
        </w:rPr>
        <w:tab/>
        <w:t>Требования к электрическим медицинским изделиям и системам, используемым в условиях медико-санитарной помощи на дому</w:t>
      </w:r>
    </w:p>
    <w:p w14:paraId="0923A8A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Применяется IEC 60601-1-11:2015+AMD1:2020, за исключением следующего.</w:t>
      </w:r>
    </w:p>
    <w:p w14:paraId="3808E63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211.7.4.7</w:t>
      </w:r>
      <w:r w:rsidRPr="0090028A">
        <w:rPr>
          <w:rFonts w:ascii="Arial" w:eastAsia="Times New Roman" w:hAnsi="Arial" w:cs="Arial"/>
          <w:bCs/>
          <w:sz w:val="24"/>
          <w:szCs w:val="24"/>
        </w:rPr>
        <w:tab/>
        <w:t>Дополнительные требования к очистке, дезинфекции и стерилизации</w:t>
      </w:r>
    </w:p>
    <w:p w14:paraId="487532A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Изменение (добавить после « предполагаемого применения» в первом абзаце):</w:t>
      </w:r>
    </w:p>
    <w:p w14:paraId="532647D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в нормальном режиме или в режиме единичной неисправности,</w:t>
      </w:r>
    </w:p>
    <w:p w14:paraId="7E9E6B3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211.7.4.8</w:t>
      </w:r>
      <w:r w:rsidRPr="0090028A">
        <w:rPr>
          <w:rFonts w:ascii="Arial" w:eastAsia="Times New Roman" w:hAnsi="Arial" w:cs="Arial"/>
          <w:bCs/>
          <w:sz w:val="24"/>
          <w:szCs w:val="24"/>
        </w:rPr>
        <w:tab/>
        <w:t>Дополнительные требования к техническому обслуживанию</w:t>
      </w:r>
    </w:p>
    <w:p w14:paraId="1E8385E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Изменение (добавить после второго элемента списка):</w:t>
      </w:r>
    </w:p>
    <w:p w14:paraId="36B4CAD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100)</w:t>
      </w:r>
      <w:r w:rsidRPr="0090028A">
        <w:rPr>
          <w:rFonts w:ascii="Arial" w:eastAsia="Times New Roman" w:hAnsi="Arial" w:cs="Arial"/>
          <w:bCs/>
          <w:sz w:val="24"/>
          <w:szCs w:val="24"/>
        </w:rPr>
        <w:tab/>
        <w:t>Любой известный неприемлемый риск, связанный с использованием электрического медицинского изделия, его частей или принадлежностей в течение срока, превышающего предполагаемый срок службы, должен быть указан в инструкции по применению.</w:t>
      </w:r>
    </w:p>
    <w:p w14:paraId="50D7088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Дополнительные подразделы:</w:t>
      </w:r>
    </w:p>
    <w:p w14:paraId="646EFC2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211.8.4.101</w:t>
      </w:r>
      <w:r w:rsidRPr="0090028A">
        <w:rPr>
          <w:rFonts w:ascii="Arial" w:eastAsia="Times New Roman" w:hAnsi="Arial" w:cs="Arial"/>
          <w:bCs/>
          <w:sz w:val="24"/>
          <w:szCs w:val="24"/>
        </w:rPr>
        <w:tab/>
        <w:t>Дополнительные требования к прерыванию питания/подачи электроэнергии на электрическое медицинское изделие</w:t>
      </w:r>
    </w:p>
    <w:p w14:paraId="10CB7D1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1</w:t>
      </w:r>
      <w:r w:rsidRPr="0090028A">
        <w:rPr>
          <w:rFonts w:ascii="Arial" w:eastAsia="Times New Roman" w:hAnsi="Arial" w:cs="Arial"/>
          <w:bCs/>
          <w:sz w:val="24"/>
          <w:szCs w:val="24"/>
        </w:rPr>
        <w:tab/>
        <w:t>Рекомендации или обоснования для данного подраздела приведены в разделе AA.2.</w:t>
      </w:r>
    </w:p>
    <w:p w14:paraId="6989D16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Независимо от требований подраздела 8.4 IEC 60601-1-11:2015+AMD1:2020, аппарат ИВЛ должен быть оснащен следующим:</w:t>
      </w:r>
    </w:p>
    <w:p w14:paraId="673399F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внутренним источником питания, способным обеспечивать питание аппарата ИВЛ в течение не менее 2 часов, если напряжение в сети питания выходит за пределы значений, необходимых для поддержания нормальной работы;</w:t>
      </w:r>
    </w:p>
    <w:p w14:paraId="41A7478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средством определения состояния такого внутреннего источника питания.</w:t>
      </w:r>
    </w:p>
    <w:p w14:paraId="496F6D2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аппарат ИВЛ должен быть оснащен средством обнаружения и сигнализации приближающейся опасной ситуации выхода из строя внутреннего источника питания, срабатывающей не позднее чем за 15 минут до полной потери питания.</w:t>
      </w:r>
    </w:p>
    <w:p w14:paraId="52BBD8C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Данный сигнал тревоги должен иметь, по меньшей мере, средний приоритет.</w:t>
      </w:r>
    </w:p>
    <w:p w14:paraId="0B77E8B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Приоритет сигнала тревоги о предстоящем отключении внутреннего источника питания повышается до высокого уровня не менее чем за 5 минут до отключения внутреннего источника питания.</w:t>
      </w:r>
    </w:p>
    <w:p w14:paraId="1227849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Между началом этих двух опасных ситуаций должно пройти не менее 5 минут.</w:t>
      </w:r>
    </w:p>
    <w:p w14:paraId="1116024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В инструкции по применению должно быть указано время между полным отключением питания и формированием сигналов тревоги о предстоящей опасной ситуации отключения внутреннего источника питания.</w:t>
      </w:r>
    </w:p>
    <w:p w14:paraId="14620F7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ПРИМЕЧАНИЕ 2</w:t>
      </w:r>
      <w:r w:rsidRPr="0090028A">
        <w:rPr>
          <w:rFonts w:ascii="Arial" w:eastAsia="Times New Roman" w:hAnsi="Arial" w:cs="Arial"/>
          <w:bCs/>
          <w:sz w:val="24"/>
          <w:szCs w:val="24"/>
        </w:rPr>
        <w:tab/>
        <w:t>Оператору необходимо достаточно времени «до полного отключения питания», чтобы принять меры для обеспечения альтернативных способов поддержания жизнеобеспечивающей функции аппарата ИВЛ.</w:t>
      </w:r>
    </w:p>
    <w:p w14:paraId="10F858D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c)</w:t>
      </w:r>
      <w:r w:rsidRPr="0090028A">
        <w:rPr>
          <w:rFonts w:ascii="Arial" w:eastAsia="Times New Roman" w:hAnsi="Arial" w:cs="Arial"/>
          <w:bCs/>
          <w:sz w:val="24"/>
          <w:szCs w:val="24"/>
        </w:rPr>
        <w:tab/>
        <w:t>В инструкции по применению должно быть указано следующее:</w:t>
      </w:r>
    </w:p>
    <w:p w14:paraId="22751FA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время работы аппарата ИВЛ от каждого источника питания в следующих условиях:</w:t>
      </w:r>
    </w:p>
    <w:p w14:paraId="024CF51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старый (см. d) 1), полностью заряженный источник питания;</w:t>
      </w:r>
    </w:p>
    <w:p w14:paraId="5D62FA2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дыхательный объем, VT = 800 мл или максимальный номинальный дыхательный объем, в зависимости от того, какой из них меньше;</w:t>
      </w:r>
    </w:p>
    <w:p w14:paraId="3924582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установленная частота = 20 мин-1;</w:t>
      </w:r>
    </w:p>
    <w:p w14:paraId="4255DB4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iv)</w:t>
      </w:r>
      <w:r w:rsidRPr="0090028A">
        <w:rPr>
          <w:rFonts w:ascii="Arial" w:eastAsia="Times New Roman" w:hAnsi="Arial" w:cs="Arial"/>
          <w:bCs/>
          <w:sz w:val="24"/>
          <w:szCs w:val="24"/>
        </w:rPr>
        <w:tab/>
        <w:t>отношение I:E = 1:2;</w:t>
      </w:r>
    </w:p>
    <w:p w14:paraId="72CA253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v)</w:t>
      </w:r>
      <w:r w:rsidRPr="0090028A">
        <w:rPr>
          <w:rFonts w:ascii="Arial" w:eastAsia="Times New Roman" w:hAnsi="Arial" w:cs="Arial"/>
          <w:bCs/>
          <w:sz w:val="24"/>
          <w:szCs w:val="24"/>
        </w:rPr>
        <w:tab/>
        <w:t>сопротивление, R = 5 гПа(л/с)-1 ± 10 %;</w:t>
      </w:r>
    </w:p>
    <w:p w14:paraId="50024A1B"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vi)</w:t>
      </w:r>
      <w:r w:rsidRPr="0090028A">
        <w:rPr>
          <w:rFonts w:ascii="Arial" w:eastAsia="Times New Roman" w:hAnsi="Arial" w:cs="Arial"/>
          <w:bCs/>
          <w:sz w:val="24"/>
          <w:szCs w:val="24"/>
        </w:rPr>
        <w:tab/>
        <w:t>податливость, C = 50 мл (гПа)-1 ± 10 %;</w:t>
      </w:r>
    </w:p>
    <w:p w14:paraId="02E1BE5C"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способы проверки альтернативной сети питания;</w:t>
      </w:r>
    </w:p>
    <w:p w14:paraId="29508D0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поведение аппарата ИВЛ после переключения на внутренний источник питания или альтернативную сеть питания;</w:t>
      </w:r>
    </w:p>
    <w:p w14:paraId="123E91C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поведение аппарата ИВЛ во время подзарядки внутреннего источника питания или альтернативной сети питания.</w:t>
      </w:r>
    </w:p>
    <w:p w14:paraId="056B0FB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d)</w:t>
      </w:r>
      <w:r w:rsidRPr="0090028A">
        <w:rPr>
          <w:rFonts w:ascii="Arial" w:eastAsia="Times New Roman" w:hAnsi="Arial" w:cs="Arial"/>
          <w:bCs/>
          <w:sz w:val="24"/>
          <w:szCs w:val="24"/>
        </w:rPr>
        <w:tab/>
        <w:t>Соответствие проверяют с помощью изучения инструкций по применению, функциональных испытаний и следующего испытания.</w:t>
      </w:r>
    </w:p>
    <w:p w14:paraId="77463DC2"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Производят старение нового внутреннего источника питания за счет работы аппарата ИВЛ от внутреннего источника питания при наиболее неблагоприятном предполагаемом дыхательном объеме и типе аппаратного вдоха в условиях, указанных в таблице 201.102:</w:t>
      </w:r>
    </w:p>
    <w:p w14:paraId="5CBC45B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до наступления технической опасной ситуации высокого приоритета, связанной с приближением отключения внутреннего источника питания;</w:t>
      </w:r>
    </w:p>
    <w:p w14:paraId="3DCB82A1"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подзаряжают внутренний источник питания, подключив аппарат ИВЛ к сети питания;</w:t>
      </w:r>
    </w:p>
    <w:p w14:paraId="435F2BB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После подзарядки допускается время выдержки, чтобы аппарат ИВЛ достиг теплового равновесия.</w:t>
      </w:r>
    </w:p>
    <w:p w14:paraId="351CBB10"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повторяют пункты i) и ii) 10 раз; а</w:t>
      </w:r>
    </w:p>
    <w:p w14:paraId="2A411567"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iv)</w:t>
      </w:r>
      <w:r w:rsidRPr="0090028A">
        <w:rPr>
          <w:rFonts w:ascii="Arial" w:eastAsia="Times New Roman" w:hAnsi="Arial" w:cs="Arial"/>
          <w:bCs/>
          <w:sz w:val="24"/>
          <w:szCs w:val="24"/>
        </w:rPr>
        <w:tab/>
        <w:t>для аппарата ИВЛ, предназначенного для работы во время движения, повторяют пункты i) и ii) еще 40 раз.</w:t>
      </w:r>
    </w:p>
    <w:p w14:paraId="1DDED9ED"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v)</w:t>
      </w:r>
      <w:r w:rsidRPr="0090028A">
        <w:rPr>
          <w:rFonts w:ascii="Arial" w:eastAsia="Times New Roman" w:hAnsi="Arial" w:cs="Arial"/>
          <w:bCs/>
          <w:sz w:val="24"/>
          <w:szCs w:val="24"/>
        </w:rPr>
        <w:tab/>
        <w:t>Вместо использования аппарата ИВЛ допускается использование разрядных и зарядных цепей с равноценным профилем, имитирующим следующие наиболее неблагоприятные параметры:</w:t>
      </w:r>
    </w:p>
    <w:p w14:paraId="095B13D8"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w:t>
      </w:r>
      <w:r w:rsidRPr="0090028A">
        <w:rPr>
          <w:rFonts w:ascii="Arial" w:eastAsia="Times New Roman" w:hAnsi="Arial" w:cs="Arial"/>
          <w:bCs/>
          <w:sz w:val="24"/>
          <w:szCs w:val="24"/>
        </w:rPr>
        <w:tab/>
        <w:t>температура внутреннего источника питания во время использования;</w:t>
      </w:r>
    </w:p>
    <w:p w14:paraId="0615088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w:t>
      </w:r>
      <w:r w:rsidRPr="0090028A">
        <w:rPr>
          <w:rFonts w:ascii="Arial" w:eastAsia="Times New Roman" w:hAnsi="Arial" w:cs="Arial"/>
          <w:bCs/>
          <w:sz w:val="24"/>
          <w:szCs w:val="24"/>
        </w:rPr>
        <w:tab/>
        <w:t>в течение времени разрядки; и</w:t>
      </w:r>
    </w:p>
    <w:p w14:paraId="6FF512AF"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III)</w:t>
      </w:r>
      <w:r w:rsidRPr="0090028A">
        <w:rPr>
          <w:rFonts w:ascii="Arial" w:eastAsia="Times New Roman" w:hAnsi="Arial" w:cs="Arial"/>
          <w:bCs/>
          <w:sz w:val="24"/>
          <w:szCs w:val="24"/>
        </w:rPr>
        <w:tab/>
        <w:t>в течение времени зарядки.</w:t>
      </w:r>
    </w:p>
    <w:p w14:paraId="27DAB62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w:t>
      </w:r>
      <w:r w:rsidRPr="0090028A">
        <w:rPr>
          <w:rFonts w:ascii="Arial" w:eastAsia="Times New Roman" w:hAnsi="Arial" w:cs="Arial"/>
          <w:bCs/>
          <w:sz w:val="24"/>
          <w:szCs w:val="24"/>
        </w:rPr>
        <w:tab/>
        <w:t>Осуществляют эксплуатацию аппарата ИВЛ при предполагаемом дыхательном объеме и типе аппаратного вдоха в условиях, указанных в таблице 201.102.</w:t>
      </w:r>
    </w:p>
    <w:p w14:paraId="0C8A529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3)</w:t>
      </w:r>
      <w:r w:rsidRPr="0090028A">
        <w:rPr>
          <w:rFonts w:ascii="Arial" w:eastAsia="Times New Roman" w:hAnsi="Arial" w:cs="Arial"/>
          <w:bCs/>
          <w:sz w:val="24"/>
          <w:szCs w:val="24"/>
        </w:rPr>
        <w:tab/>
        <w:t>Подтверждают, что опасная ситуация среднего приоритета возникает не менее чем за 10 минут до отключения вентиляции.</w:t>
      </w:r>
    </w:p>
    <w:p w14:paraId="318EC6E4"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4)</w:t>
      </w:r>
      <w:r w:rsidRPr="0090028A">
        <w:rPr>
          <w:rFonts w:ascii="Arial" w:eastAsia="Times New Roman" w:hAnsi="Arial" w:cs="Arial"/>
          <w:bCs/>
          <w:sz w:val="24"/>
          <w:szCs w:val="24"/>
        </w:rPr>
        <w:tab/>
        <w:t>Подтверждают, что опасная ситуация высокого приоритета возникает не менее чем за 5 минут до отключения вентиляции.</w:t>
      </w:r>
    </w:p>
    <w:p w14:paraId="4D70EB7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5) Повторяют пункты 2) – 4) для каждого оставшегося диапазона предполагаемого дыхательного объема.</w:t>
      </w:r>
    </w:p>
    <w:p w14:paraId="00066836"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211.10.1.1</w:t>
      </w:r>
      <w:r w:rsidRPr="0090028A">
        <w:rPr>
          <w:rFonts w:ascii="Arial" w:eastAsia="Times New Roman" w:hAnsi="Arial" w:cs="Arial"/>
          <w:bCs/>
          <w:sz w:val="24"/>
          <w:szCs w:val="24"/>
        </w:rPr>
        <w:tab/>
        <w:t>Общие требования к механической прочности</w:t>
      </w:r>
    </w:p>
    <w:p w14:paraId="10D89EA3"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Изменение (добавить в качестве первого абзаца):</w:t>
      </w:r>
    </w:p>
    <w:p w14:paraId="614A7D79"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a)</w:t>
      </w:r>
      <w:r w:rsidRPr="0090028A">
        <w:rPr>
          <w:rFonts w:ascii="Arial" w:eastAsia="Times New Roman" w:hAnsi="Arial" w:cs="Arial"/>
          <w:bCs/>
          <w:sz w:val="24"/>
          <w:szCs w:val="24"/>
        </w:rPr>
        <w:tab/>
        <w:t>Испытания, предусмотренные в разделе 10 IEC 60601-1-11:2015+AMD1:2020 и в подразделе 15.3 IEC 60601-1:2005+AMD1:2012+AMD2:2020, проводят на одном и том же испытательном аппарате ИВЛ после выполнения процедур очистки и дезинфекции, указанных в подразделе 201.11.6.6 настоящего документа, за исключением случаев, когда в инструкции по применению не предусмотрены процедуры очистки и дезинфекции.</w:t>
      </w:r>
    </w:p>
    <w:p w14:paraId="01BC838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b)</w:t>
      </w:r>
      <w:r w:rsidRPr="0090028A">
        <w:rPr>
          <w:rFonts w:ascii="Arial" w:eastAsia="Times New Roman" w:hAnsi="Arial" w:cs="Arial"/>
          <w:bCs/>
          <w:sz w:val="24"/>
          <w:szCs w:val="24"/>
        </w:rPr>
        <w:tab/>
        <w:t>Если в инструкции по применению указано несколько процедур, то таким образом проверяют каждую процедуру.</w:t>
      </w:r>
    </w:p>
    <w:p w14:paraId="380EFAB5"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1)</w:t>
      </w:r>
      <w:r w:rsidRPr="0090028A">
        <w:rPr>
          <w:rFonts w:ascii="Arial" w:eastAsia="Times New Roman" w:hAnsi="Arial" w:cs="Arial"/>
          <w:bCs/>
          <w:sz w:val="24"/>
          <w:szCs w:val="24"/>
        </w:rPr>
        <w:tab/>
        <w:t>Для каждой указанной процедуры может использоваться отдельный аппарат ИВЛ.</w:t>
      </w:r>
    </w:p>
    <w:p w14:paraId="31B4C6BA" w14:textId="77777777" w:rsidR="0090028A" w:rsidRPr="0090028A" w:rsidRDefault="0090028A" w:rsidP="0090028A">
      <w:pPr>
        <w:keepLines/>
        <w:widowControl w:val="0"/>
        <w:spacing w:after="0" w:line="360" w:lineRule="auto"/>
        <w:ind w:firstLine="511"/>
        <w:jc w:val="both"/>
        <w:outlineLvl w:val="0"/>
        <w:rPr>
          <w:rFonts w:ascii="Arial" w:eastAsia="Times New Roman" w:hAnsi="Arial" w:cs="Arial"/>
          <w:bCs/>
          <w:sz w:val="24"/>
          <w:szCs w:val="24"/>
        </w:rPr>
      </w:pPr>
      <w:r w:rsidRPr="0090028A">
        <w:rPr>
          <w:rFonts w:ascii="Arial" w:eastAsia="Times New Roman" w:hAnsi="Arial" w:cs="Arial"/>
          <w:bCs/>
          <w:sz w:val="24"/>
          <w:szCs w:val="24"/>
        </w:rPr>
        <w:t>Применяются приложения к IEC 60601-1:2005+AMD1:2012+AMD2:2020, за исключением следующего.</w:t>
      </w:r>
    </w:p>
    <w:p w14:paraId="07185502" w14:textId="77777777" w:rsidR="00B059DA" w:rsidRPr="002A5E48" w:rsidRDefault="00B059DA" w:rsidP="00B10EE0">
      <w:pPr>
        <w:keepLines/>
        <w:widowControl w:val="0"/>
        <w:spacing w:after="0" w:line="360" w:lineRule="auto"/>
        <w:ind w:firstLine="511"/>
        <w:jc w:val="both"/>
        <w:outlineLvl w:val="0"/>
        <w:rPr>
          <w:rFonts w:ascii="Arial" w:eastAsia="Times New Roman" w:hAnsi="Arial" w:cs="Arial"/>
          <w:bCs/>
          <w:sz w:val="24"/>
          <w:szCs w:val="24"/>
        </w:rPr>
      </w:pPr>
    </w:p>
    <w:p w14:paraId="37DABBD9" w14:textId="77777777" w:rsidR="0090028A" w:rsidRDefault="0090028A" w:rsidP="0090028A">
      <w:pPr>
        <w:pStyle w:val="ANNEX"/>
        <w:numPr>
          <w:ilvl w:val="0"/>
          <w:numId w:val="0"/>
        </w:numPr>
        <w:rPr>
          <w:szCs w:val="22"/>
          <w:lang w:val="ru-RU"/>
        </w:rPr>
      </w:pPr>
      <w:bookmarkStart w:id="189" w:name="_Toc213949386"/>
      <w:r w:rsidRPr="00626396">
        <w:rPr>
          <w:lang w:val="ru-RU"/>
        </w:rPr>
        <w:t>Приложение C</w:t>
      </w:r>
      <w:r w:rsidRPr="00626396">
        <w:rPr>
          <w:b w:val="0"/>
          <w:lang w:val="ru-RU"/>
        </w:rPr>
        <w:br/>
        <w:t>(и</w:t>
      </w:r>
      <w:r w:rsidRPr="00626396">
        <w:rPr>
          <w:b w:val="0"/>
          <w:szCs w:val="24"/>
          <w:lang w:val="ru-RU"/>
        </w:rPr>
        <w:t>нформативное</w:t>
      </w:r>
      <w:r w:rsidRPr="00626396">
        <w:rPr>
          <w:b w:val="0"/>
          <w:lang w:val="ru-RU"/>
        </w:rPr>
        <w:t xml:space="preserve">) </w:t>
      </w:r>
      <w:r w:rsidRPr="00626396">
        <w:rPr>
          <w:b w:val="0"/>
          <w:lang w:val="ru-RU"/>
        </w:rPr>
        <w:br/>
      </w:r>
      <w:r w:rsidRPr="00626396">
        <w:rPr>
          <w:lang w:val="ru-RU"/>
        </w:rPr>
        <w:br/>
      </w:r>
      <w:r w:rsidRPr="0090028A">
        <w:rPr>
          <w:rFonts w:cs="Arial"/>
          <w:lang w:val="ru-RU"/>
        </w:rPr>
        <w:t xml:space="preserve">Руководство по требованиям к маркировке и этикетированию </w:t>
      </w:r>
      <w:r w:rsidRPr="0090028A">
        <w:rPr>
          <w:szCs w:val="22"/>
          <w:lang w:val="ru-RU"/>
        </w:rPr>
        <w:t>электрических медицинских изделий и систем</w:t>
      </w:r>
      <w:bookmarkEnd w:id="189"/>
    </w:p>
    <w:p w14:paraId="38C8B2DA" w14:textId="77777777" w:rsidR="0090028A" w:rsidRPr="0090028A" w:rsidRDefault="0090028A" w:rsidP="0090028A">
      <w:pPr>
        <w:rPr>
          <w:rFonts w:ascii="Arial" w:hAnsi="Arial" w:cs="Arial"/>
          <w:sz w:val="24"/>
          <w:szCs w:val="24"/>
        </w:rPr>
      </w:pPr>
      <w:r w:rsidRPr="0090028A">
        <w:rPr>
          <w:rFonts w:ascii="Arial" w:hAnsi="Arial" w:cs="Arial"/>
          <w:sz w:val="24"/>
          <w:szCs w:val="24"/>
        </w:rPr>
        <w:t>Применяется Приложение C IEC 60601-1:2005+AMD1:2012+AMD2:2020, за исключением следующего.</w:t>
      </w:r>
    </w:p>
    <w:p w14:paraId="068239FA" w14:textId="77777777" w:rsidR="0090028A" w:rsidRPr="0090028A" w:rsidRDefault="0090028A" w:rsidP="0090028A">
      <w:pPr>
        <w:rPr>
          <w:rFonts w:ascii="Arial" w:hAnsi="Arial" w:cs="Arial"/>
          <w:sz w:val="24"/>
          <w:szCs w:val="24"/>
        </w:rPr>
      </w:pPr>
      <w:r w:rsidRPr="0090028A">
        <w:rPr>
          <w:rFonts w:ascii="Arial" w:hAnsi="Arial" w:cs="Arial"/>
          <w:sz w:val="24"/>
          <w:szCs w:val="24"/>
        </w:rPr>
        <w:t>Дополнение:</w:t>
      </w:r>
    </w:p>
    <w:p w14:paraId="4CF6EB0F" w14:textId="77777777" w:rsidR="0090028A" w:rsidRPr="0090028A" w:rsidRDefault="0090028A" w:rsidP="0090028A">
      <w:pPr>
        <w:rPr>
          <w:rFonts w:ascii="Arial" w:hAnsi="Arial" w:cs="Arial"/>
          <w:sz w:val="24"/>
          <w:szCs w:val="24"/>
        </w:rPr>
      </w:pPr>
      <w:r w:rsidRPr="0090028A">
        <w:rPr>
          <w:rFonts w:ascii="Arial" w:hAnsi="Arial" w:cs="Arial"/>
          <w:sz w:val="24"/>
          <w:szCs w:val="24"/>
        </w:rPr>
        <w:t>201.C.1</w:t>
      </w:r>
      <w:r w:rsidRPr="0090028A">
        <w:rPr>
          <w:rFonts w:ascii="Arial" w:hAnsi="Arial" w:cs="Arial"/>
          <w:sz w:val="24"/>
          <w:szCs w:val="24"/>
        </w:rPr>
        <w:tab/>
        <w:t>Маркировка на внешней стороне электрических медицинских изделий, систем или их деталей</w:t>
      </w:r>
    </w:p>
    <w:p w14:paraId="37A483FA" w14:textId="77777777" w:rsidR="0090028A" w:rsidRPr="0090028A" w:rsidRDefault="0090028A" w:rsidP="0090028A">
      <w:pPr>
        <w:rPr>
          <w:rFonts w:ascii="Arial" w:hAnsi="Arial" w:cs="Arial"/>
          <w:sz w:val="24"/>
          <w:szCs w:val="24"/>
        </w:rPr>
      </w:pPr>
      <w:r w:rsidRPr="0090028A">
        <w:rPr>
          <w:rFonts w:ascii="Arial" w:hAnsi="Arial" w:cs="Arial"/>
          <w:sz w:val="24"/>
          <w:szCs w:val="24"/>
        </w:rPr>
        <w:t>Дополнительные требования к маркировке на внешней стороне аппарата ИВЛ, его деталей и принадлежностей приведены в таблице 201.C.101.</w:t>
      </w:r>
    </w:p>
    <w:p w14:paraId="3D67EC61" w14:textId="77777777" w:rsidR="0090028A" w:rsidRPr="0090028A" w:rsidRDefault="0090028A" w:rsidP="0090028A">
      <w:pPr>
        <w:rPr>
          <w:rFonts w:ascii="Arial" w:hAnsi="Arial" w:cs="Arial"/>
          <w:sz w:val="24"/>
          <w:szCs w:val="24"/>
        </w:rPr>
      </w:pPr>
      <w:r w:rsidRPr="0090028A">
        <w:rPr>
          <w:rFonts w:ascii="Arial" w:hAnsi="Arial" w:cs="Arial"/>
          <w:sz w:val="24"/>
          <w:szCs w:val="24"/>
        </w:rPr>
        <w:t>Таблица 201.C.101 — Маркировка на внешней стороне аппарата ИВЛ, его деталей или принадлежностей</w:t>
      </w: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55"/>
        <w:gridCol w:w="2126"/>
      </w:tblGrid>
      <w:tr w:rsidR="0090028A" w:rsidRPr="0090028A" w14:paraId="624386AC" w14:textId="77777777" w:rsidTr="008D6C07">
        <w:trPr>
          <w:tblHeader/>
        </w:trPr>
        <w:tc>
          <w:tcPr>
            <w:tcW w:w="7655" w:type="dxa"/>
            <w:tcBorders>
              <w:bottom w:val="single" w:sz="12" w:space="0" w:color="auto"/>
              <w:right w:val="single" w:sz="4" w:space="0" w:color="auto"/>
            </w:tcBorders>
          </w:tcPr>
          <w:p w14:paraId="56E427EB" w14:textId="77777777" w:rsidR="0090028A" w:rsidRPr="0090028A" w:rsidRDefault="0090028A" w:rsidP="0090028A">
            <w:pPr>
              <w:rPr>
                <w:rFonts w:ascii="Arial" w:hAnsi="Arial" w:cs="Arial"/>
                <w:sz w:val="24"/>
                <w:szCs w:val="24"/>
              </w:rPr>
            </w:pPr>
            <w:r w:rsidRPr="0090028A">
              <w:rPr>
                <w:rFonts w:ascii="Arial" w:hAnsi="Arial" w:cs="Arial"/>
                <w:sz w:val="24"/>
                <w:szCs w:val="24"/>
              </w:rPr>
              <w:t>Описание маркировки</w:t>
            </w:r>
          </w:p>
        </w:tc>
        <w:tc>
          <w:tcPr>
            <w:tcW w:w="2126" w:type="dxa"/>
            <w:tcBorders>
              <w:left w:val="single" w:sz="4" w:space="0" w:color="auto"/>
              <w:bottom w:val="single" w:sz="12" w:space="0" w:color="auto"/>
            </w:tcBorders>
          </w:tcPr>
          <w:p w14:paraId="09DC44AE" w14:textId="77777777" w:rsidR="0090028A" w:rsidRPr="0090028A" w:rsidRDefault="0090028A" w:rsidP="0090028A">
            <w:pPr>
              <w:rPr>
                <w:rFonts w:ascii="Arial" w:hAnsi="Arial" w:cs="Arial"/>
                <w:sz w:val="24"/>
                <w:szCs w:val="24"/>
              </w:rPr>
            </w:pPr>
            <w:r w:rsidRPr="0090028A">
              <w:rPr>
                <w:rFonts w:ascii="Arial" w:hAnsi="Arial" w:cs="Arial"/>
                <w:sz w:val="24"/>
                <w:szCs w:val="24"/>
              </w:rPr>
              <w:t>Подраздел</w:t>
            </w:r>
          </w:p>
        </w:tc>
      </w:tr>
      <w:tr w:rsidR="0090028A" w:rsidRPr="0090028A" w14:paraId="681A417A" w14:textId="77777777" w:rsidTr="008D6C07">
        <w:tc>
          <w:tcPr>
            <w:tcW w:w="7655" w:type="dxa"/>
            <w:tcBorders>
              <w:bottom w:val="single" w:sz="4" w:space="0" w:color="auto"/>
              <w:right w:val="single" w:sz="4" w:space="0" w:color="auto"/>
            </w:tcBorders>
          </w:tcPr>
          <w:p w14:paraId="53926EEB" w14:textId="77777777" w:rsidR="0090028A" w:rsidRPr="0090028A" w:rsidRDefault="0090028A" w:rsidP="0090028A">
            <w:pPr>
              <w:rPr>
                <w:rFonts w:ascii="Arial" w:hAnsi="Arial" w:cs="Arial"/>
                <w:sz w:val="24"/>
                <w:szCs w:val="24"/>
              </w:rPr>
            </w:pPr>
            <w:r w:rsidRPr="0090028A">
              <w:rPr>
                <w:rFonts w:ascii="Arial" w:hAnsi="Arial" w:cs="Arial"/>
                <w:sz w:val="24"/>
                <w:szCs w:val="24"/>
              </w:rPr>
              <w:t>Стрелка, указывающая направление потока для потокозависимых компонентов (при наличии)</w:t>
            </w:r>
          </w:p>
        </w:tc>
        <w:tc>
          <w:tcPr>
            <w:tcW w:w="2126" w:type="dxa"/>
            <w:tcBorders>
              <w:left w:val="single" w:sz="4" w:space="0" w:color="auto"/>
              <w:bottom w:val="single" w:sz="4" w:space="0" w:color="auto"/>
            </w:tcBorders>
          </w:tcPr>
          <w:p w14:paraId="33B5FF92"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201.7.2.101 a) 3)</w:t>
            </w:r>
          </w:p>
        </w:tc>
      </w:tr>
      <w:tr w:rsidR="0090028A" w:rsidRPr="0090028A" w14:paraId="02811C26" w14:textId="77777777" w:rsidTr="008D6C07">
        <w:tc>
          <w:tcPr>
            <w:tcW w:w="7655" w:type="dxa"/>
            <w:tcBorders>
              <w:top w:val="single" w:sz="4" w:space="0" w:color="auto"/>
              <w:bottom w:val="single" w:sz="4" w:space="0" w:color="auto"/>
              <w:right w:val="single" w:sz="4" w:space="0" w:color="auto"/>
            </w:tcBorders>
          </w:tcPr>
          <w:p w14:paraId="524EE36D" w14:textId="77777777" w:rsidR="0090028A" w:rsidRPr="0090028A" w:rsidRDefault="0090028A" w:rsidP="0090028A">
            <w:pPr>
              <w:rPr>
                <w:rFonts w:ascii="Arial" w:hAnsi="Arial" w:cs="Arial"/>
                <w:sz w:val="24"/>
                <w:szCs w:val="24"/>
              </w:rPr>
            </w:pPr>
            <w:r w:rsidRPr="0090028A">
              <w:rPr>
                <w:rFonts w:ascii="Arial" w:hAnsi="Arial" w:cs="Arial"/>
                <w:sz w:val="24"/>
                <w:szCs w:val="24"/>
              </w:rPr>
              <w:t>Для аппарата ИВЛ, предназначенного для использования в магниторезонансной (МР) среде – «МР-совместимый» (если применимо)</w:t>
            </w:r>
          </w:p>
        </w:tc>
        <w:tc>
          <w:tcPr>
            <w:tcW w:w="2126" w:type="dxa"/>
            <w:tcBorders>
              <w:top w:val="single" w:sz="4" w:space="0" w:color="auto"/>
              <w:left w:val="single" w:sz="4" w:space="0" w:color="auto"/>
              <w:bottom w:val="single" w:sz="4" w:space="0" w:color="auto"/>
            </w:tcBorders>
          </w:tcPr>
          <w:p w14:paraId="37779AF9"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201.7.2.101 a) 1) i)</w:t>
            </w:r>
          </w:p>
        </w:tc>
      </w:tr>
      <w:tr w:rsidR="0090028A" w:rsidRPr="0090028A" w14:paraId="1CD99FAF" w14:textId="77777777" w:rsidTr="008D6C07">
        <w:tc>
          <w:tcPr>
            <w:tcW w:w="7655" w:type="dxa"/>
            <w:tcBorders>
              <w:top w:val="single" w:sz="4" w:space="0" w:color="auto"/>
              <w:bottom w:val="single" w:sz="4" w:space="0" w:color="auto"/>
              <w:right w:val="single" w:sz="4" w:space="0" w:color="auto"/>
            </w:tcBorders>
          </w:tcPr>
          <w:p w14:paraId="2E21A18B" w14:textId="77777777" w:rsidR="0090028A" w:rsidRPr="0090028A" w:rsidRDefault="0090028A" w:rsidP="0090028A">
            <w:pPr>
              <w:rPr>
                <w:rFonts w:ascii="Arial" w:hAnsi="Arial" w:cs="Arial"/>
                <w:sz w:val="24"/>
                <w:szCs w:val="24"/>
              </w:rPr>
            </w:pPr>
            <w:r w:rsidRPr="0090028A">
              <w:rPr>
                <w:rFonts w:ascii="Arial" w:hAnsi="Arial" w:cs="Arial"/>
                <w:sz w:val="24"/>
                <w:szCs w:val="24"/>
              </w:rPr>
              <w:t>Для аппарата ИВЛ, предназначенного для использования в магниторезонансной (МР) среде – «МР-совместимый, при определенных условиях» (если применимо)</w:t>
            </w:r>
          </w:p>
        </w:tc>
        <w:tc>
          <w:tcPr>
            <w:tcW w:w="2126" w:type="dxa"/>
            <w:tcBorders>
              <w:top w:val="single" w:sz="4" w:space="0" w:color="auto"/>
              <w:left w:val="single" w:sz="4" w:space="0" w:color="auto"/>
              <w:bottom w:val="single" w:sz="4" w:space="0" w:color="auto"/>
            </w:tcBorders>
          </w:tcPr>
          <w:p w14:paraId="5B3F0CC4"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201.7.2.101 a) 1) ii)</w:t>
            </w:r>
          </w:p>
        </w:tc>
      </w:tr>
      <w:tr w:rsidR="0090028A" w:rsidRPr="0090028A" w14:paraId="1343399C" w14:textId="77777777" w:rsidTr="008D6C07">
        <w:tc>
          <w:tcPr>
            <w:tcW w:w="7655" w:type="dxa"/>
            <w:tcBorders>
              <w:top w:val="single" w:sz="4" w:space="0" w:color="auto"/>
              <w:bottom w:val="single" w:sz="4" w:space="0" w:color="auto"/>
              <w:right w:val="single" w:sz="4" w:space="0" w:color="auto"/>
            </w:tcBorders>
          </w:tcPr>
          <w:p w14:paraId="63CFC64D" w14:textId="77777777" w:rsidR="0090028A" w:rsidRPr="0090028A" w:rsidRDefault="0090028A" w:rsidP="0090028A">
            <w:pPr>
              <w:rPr>
                <w:rFonts w:ascii="Arial" w:hAnsi="Arial" w:cs="Arial"/>
                <w:sz w:val="24"/>
                <w:szCs w:val="24"/>
              </w:rPr>
            </w:pPr>
            <w:r w:rsidRPr="0090028A">
              <w:rPr>
                <w:rFonts w:ascii="Arial" w:hAnsi="Arial" w:cs="Arial"/>
                <w:sz w:val="24"/>
                <w:szCs w:val="24"/>
              </w:rPr>
              <w:t>Для аппарата ИВЛ, не предназначенного для использования в магниторезонансной (МР) среде – «МР-несовместимый» (если применимо)</w:t>
            </w:r>
          </w:p>
        </w:tc>
        <w:tc>
          <w:tcPr>
            <w:tcW w:w="2126" w:type="dxa"/>
            <w:tcBorders>
              <w:top w:val="single" w:sz="4" w:space="0" w:color="auto"/>
              <w:left w:val="single" w:sz="4" w:space="0" w:color="auto"/>
              <w:bottom w:val="single" w:sz="4" w:space="0" w:color="auto"/>
            </w:tcBorders>
          </w:tcPr>
          <w:p w14:paraId="34F76DFC"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201.7.2.101 a) 2)</w:t>
            </w:r>
          </w:p>
        </w:tc>
      </w:tr>
      <w:tr w:rsidR="0090028A" w:rsidRPr="0090028A" w14:paraId="3E651C41" w14:textId="77777777" w:rsidTr="008D6C07">
        <w:tc>
          <w:tcPr>
            <w:tcW w:w="7655" w:type="dxa"/>
            <w:tcBorders>
              <w:top w:val="single" w:sz="4" w:space="0" w:color="auto"/>
              <w:bottom w:val="single" w:sz="4" w:space="0" w:color="auto"/>
              <w:right w:val="single" w:sz="4" w:space="0" w:color="auto"/>
            </w:tcBorders>
          </w:tcPr>
          <w:p w14:paraId="1505E014" w14:textId="77777777" w:rsidR="0090028A" w:rsidRPr="0090028A" w:rsidRDefault="0090028A" w:rsidP="0090028A">
            <w:pPr>
              <w:rPr>
                <w:rFonts w:ascii="Arial" w:hAnsi="Arial" w:cs="Arial"/>
                <w:sz w:val="24"/>
                <w:szCs w:val="24"/>
              </w:rPr>
            </w:pPr>
            <w:r w:rsidRPr="0090028A">
              <w:rPr>
                <w:rFonts w:ascii="Arial" w:hAnsi="Arial" w:cs="Arial"/>
                <w:sz w:val="24"/>
                <w:szCs w:val="24"/>
              </w:rPr>
              <w:t>Для отдельно поставляемых принадлежностей - ограничения или неблагоприятные воздействия принадлежности на общую безопасность или основные функциональные характеристики аппарата ИВЛ (если применимо)</w:t>
            </w:r>
          </w:p>
        </w:tc>
        <w:tc>
          <w:tcPr>
            <w:tcW w:w="2126" w:type="dxa"/>
            <w:tcBorders>
              <w:top w:val="single" w:sz="4" w:space="0" w:color="auto"/>
              <w:left w:val="single" w:sz="4" w:space="0" w:color="auto"/>
              <w:bottom w:val="single" w:sz="4" w:space="0" w:color="auto"/>
            </w:tcBorders>
          </w:tcPr>
          <w:p w14:paraId="1D7220E8"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201.7.2.4.101 a) 2)</w:t>
            </w:r>
          </w:p>
        </w:tc>
      </w:tr>
      <w:tr w:rsidR="0090028A" w:rsidRPr="0090028A" w14:paraId="7B7F0E8D" w14:textId="77777777" w:rsidTr="008D6C07">
        <w:tc>
          <w:tcPr>
            <w:tcW w:w="7655" w:type="dxa"/>
            <w:tcBorders>
              <w:top w:val="single" w:sz="4" w:space="0" w:color="auto"/>
              <w:bottom w:val="single" w:sz="4" w:space="0" w:color="auto"/>
              <w:right w:val="single" w:sz="4" w:space="0" w:color="auto"/>
            </w:tcBorders>
          </w:tcPr>
          <w:p w14:paraId="47F9B764" w14:textId="77777777" w:rsidR="0090028A" w:rsidRPr="0090028A" w:rsidRDefault="0090028A" w:rsidP="0090028A">
            <w:pPr>
              <w:rPr>
                <w:rFonts w:ascii="Arial" w:hAnsi="Arial" w:cs="Arial"/>
                <w:sz w:val="24"/>
                <w:szCs w:val="24"/>
              </w:rPr>
            </w:pPr>
            <w:r w:rsidRPr="0090028A">
              <w:rPr>
                <w:rFonts w:ascii="Arial" w:hAnsi="Arial" w:cs="Arial"/>
                <w:sz w:val="24"/>
                <w:szCs w:val="24"/>
              </w:rPr>
              <w:t>Для отдельно поставляемых принадлежностей – требования подраздела 201.102.1</w:t>
            </w:r>
          </w:p>
        </w:tc>
        <w:tc>
          <w:tcPr>
            <w:tcW w:w="2126" w:type="dxa"/>
            <w:tcBorders>
              <w:top w:val="single" w:sz="4" w:space="0" w:color="auto"/>
              <w:left w:val="single" w:sz="4" w:space="0" w:color="auto"/>
              <w:bottom w:val="single" w:sz="4" w:space="0" w:color="auto"/>
            </w:tcBorders>
          </w:tcPr>
          <w:p w14:paraId="51FD3FA2"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201.7.2.4.101 a) 1)</w:t>
            </w:r>
          </w:p>
        </w:tc>
      </w:tr>
      <w:tr w:rsidR="0090028A" w:rsidRPr="0090028A" w14:paraId="2FA9E355" w14:textId="77777777" w:rsidTr="008D6C07">
        <w:tc>
          <w:tcPr>
            <w:tcW w:w="7655" w:type="dxa"/>
            <w:tcBorders>
              <w:top w:val="single" w:sz="4" w:space="0" w:color="auto"/>
              <w:bottom w:val="single" w:sz="4" w:space="0" w:color="auto"/>
              <w:right w:val="single" w:sz="4" w:space="0" w:color="auto"/>
            </w:tcBorders>
          </w:tcPr>
          <w:p w14:paraId="545E3C38" w14:textId="77777777" w:rsidR="0090028A" w:rsidRPr="0090028A" w:rsidRDefault="0090028A" w:rsidP="0090028A">
            <w:pPr>
              <w:rPr>
                <w:rFonts w:ascii="Arial" w:hAnsi="Arial" w:cs="Arial"/>
                <w:sz w:val="24"/>
                <w:szCs w:val="24"/>
              </w:rPr>
            </w:pPr>
            <w:r w:rsidRPr="0090028A">
              <w:rPr>
                <w:rFonts w:ascii="Arial" w:hAnsi="Arial" w:cs="Arial"/>
                <w:sz w:val="24"/>
                <w:szCs w:val="24"/>
              </w:rPr>
              <w:t>Название или химический символ газа для любых входов и выходов конкретного газа (если применимо)</w:t>
            </w:r>
          </w:p>
        </w:tc>
        <w:tc>
          <w:tcPr>
            <w:tcW w:w="2126" w:type="dxa"/>
            <w:tcBorders>
              <w:top w:val="single" w:sz="4" w:space="0" w:color="auto"/>
              <w:left w:val="single" w:sz="4" w:space="0" w:color="auto"/>
              <w:bottom w:val="single" w:sz="4" w:space="0" w:color="auto"/>
            </w:tcBorders>
          </w:tcPr>
          <w:p w14:paraId="3E391A11"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201.7.2.101 b) 1) i)</w:t>
            </w:r>
          </w:p>
        </w:tc>
      </w:tr>
      <w:tr w:rsidR="0090028A" w:rsidRPr="0090028A" w14:paraId="2290E24C" w14:textId="77777777" w:rsidTr="008D6C07">
        <w:tc>
          <w:tcPr>
            <w:tcW w:w="7655" w:type="dxa"/>
            <w:tcBorders>
              <w:top w:val="single" w:sz="4" w:space="0" w:color="auto"/>
              <w:bottom w:val="single" w:sz="4" w:space="0" w:color="auto"/>
              <w:right w:val="single" w:sz="4" w:space="0" w:color="auto"/>
            </w:tcBorders>
          </w:tcPr>
          <w:p w14:paraId="2382EF99" w14:textId="77777777" w:rsidR="0090028A" w:rsidRPr="0090028A" w:rsidRDefault="0090028A" w:rsidP="0090028A">
            <w:pPr>
              <w:rPr>
                <w:rFonts w:ascii="Arial" w:hAnsi="Arial" w:cs="Arial"/>
                <w:sz w:val="24"/>
                <w:szCs w:val="24"/>
              </w:rPr>
            </w:pPr>
            <w:r w:rsidRPr="0090028A">
              <w:rPr>
                <w:rFonts w:ascii="Arial" w:hAnsi="Arial" w:cs="Arial"/>
                <w:sz w:val="24"/>
                <w:szCs w:val="24"/>
              </w:rPr>
              <w:t>Цветовая кодировка для любых входов и выходов конкретного газа (если применимо)</w:t>
            </w:r>
          </w:p>
        </w:tc>
        <w:tc>
          <w:tcPr>
            <w:tcW w:w="2126" w:type="dxa"/>
            <w:tcBorders>
              <w:top w:val="single" w:sz="4" w:space="0" w:color="auto"/>
              <w:left w:val="single" w:sz="4" w:space="0" w:color="auto"/>
              <w:bottom w:val="single" w:sz="4" w:space="0" w:color="auto"/>
            </w:tcBorders>
          </w:tcPr>
          <w:p w14:paraId="712E9180"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201.7.2.101 b) 1) ii)</w:t>
            </w:r>
          </w:p>
        </w:tc>
      </w:tr>
      <w:tr w:rsidR="0090028A" w:rsidRPr="0090028A" w14:paraId="448421DA" w14:textId="77777777" w:rsidTr="008D6C07">
        <w:tc>
          <w:tcPr>
            <w:tcW w:w="7655" w:type="dxa"/>
            <w:tcBorders>
              <w:top w:val="single" w:sz="4" w:space="0" w:color="auto"/>
              <w:bottom w:val="single" w:sz="4" w:space="0" w:color="auto"/>
              <w:right w:val="single" w:sz="4" w:space="0" w:color="auto"/>
            </w:tcBorders>
          </w:tcPr>
          <w:p w14:paraId="2B464EC2" w14:textId="77777777" w:rsidR="0090028A" w:rsidRPr="0090028A" w:rsidRDefault="0090028A" w:rsidP="0090028A">
            <w:pPr>
              <w:rPr>
                <w:rFonts w:ascii="Arial" w:hAnsi="Arial" w:cs="Arial"/>
                <w:sz w:val="24"/>
                <w:szCs w:val="24"/>
                <w:lang w:val="en-GB"/>
              </w:rPr>
            </w:pPr>
            <w:r w:rsidRPr="0090028A">
              <w:rPr>
                <w:rFonts w:ascii="Arial" w:hAnsi="Arial" w:cs="Arial"/>
                <w:sz w:val="24"/>
                <w:szCs w:val="24"/>
              </w:rPr>
              <w:t>Разборчивость</w:t>
            </w:r>
            <w:r w:rsidRPr="0090028A">
              <w:rPr>
                <w:rFonts w:ascii="Arial" w:hAnsi="Arial" w:cs="Arial"/>
                <w:sz w:val="24"/>
                <w:szCs w:val="24"/>
                <w:lang w:val="en-GB"/>
              </w:rPr>
              <w:t xml:space="preserve"> регуляторов или индикаторов</w:t>
            </w:r>
          </w:p>
        </w:tc>
        <w:tc>
          <w:tcPr>
            <w:tcW w:w="2126" w:type="dxa"/>
            <w:tcBorders>
              <w:top w:val="single" w:sz="4" w:space="0" w:color="auto"/>
              <w:left w:val="single" w:sz="4" w:space="0" w:color="auto"/>
              <w:bottom w:val="single" w:sz="4" w:space="0" w:color="auto"/>
            </w:tcBorders>
          </w:tcPr>
          <w:p w14:paraId="43483773"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 aa)</w:t>
            </w:r>
          </w:p>
        </w:tc>
      </w:tr>
      <w:tr w:rsidR="0090028A" w:rsidRPr="0090028A" w14:paraId="6A870D52" w14:textId="77777777" w:rsidTr="008D6C07">
        <w:tc>
          <w:tcPr>
            <w:tcW w:w="7655" w:type="dxa"/>
            <w:tcBorders>
              <w:top w:val="single" w:sz="4" w:space="0" w:color="auto"/>
              <w:bottom w:val="single" w:sz="4" w:space="0" w:color="auto"/>
              <w:right w:val="single" w:sz="4" w:space="0" w:color="auto"/>
            </w:tcBorders>
          </w:tcPr>
          <w:p w14:paraId="1C137154" w14:textId="77777777" w:rsidR="0090028A" w:rsidRPr="0090028A" w:rsidRDefault="0090028A" w:rsidP="0090028A">
            <w:pPr>
              <w:rPr>
                <w:rFonts w:ascii="Arial" w:hAnsi="Arial" w:cs="Arial"/>
                <w:sz w:val="24"/>
                <w:szCs w:val="24"/>
              </w:rPr>
            </w:pPr>
            <w:r w:rsidRPr="0090028A">
              <w:rPr>
                <w:rFonts w:ascii="Arial" w:hAnsi="Arial" w:cs="Arial"/>
                <w:sz w:val="24"/>
                <w:szCs w:val="24"/>
              </w:rPr>
              <w:t>Обязательный знак безопасности «следуйте инструкциям по применению»</w:t>
            </w:r>
          </w:p>
        </w:tc>
        <w:tc>
          <w:tcPr>
            <w:tcW w:w="2126" w:type="dxa"/>
            <w:tcBorders>
              <w:top w:val="single" w:sz="4" w:space="0" w:color="auto"/>
              <w:left w:val="single" w:sz="4" w:space="0" w:color="auto"/>
              <w:bottom w:val="single" w:sz="4" w:space="0" w:color="auto"/>
            </w:tcBorders>
          </w:tcPr>
          <w:p w14:paraId="30EF61C8"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201.7.2.3</w:t>
            </w:r>
          </w:p>
        </w:tc>
      </w:tr>
      <w:tr w:rsidR="0090028A" w:rsidRPr="0090028A" w14:paraId="48F3AB33" w14:textId="77777777" w:rsidTr="008D6C07">
        <w:tc>
          <w:tcPr>
            <w:tcW w:w="7655" w:type="dxa"/>
            <w:tcBorders>
              <w:top w:val="single" w:sz="4" w:space="0" w:color="auto"/>
              <w:bottom w:val="single" w:sz="4" w:space="0" w:color="auto"/>
              <w:right w:val="single" w:sz="4" w:space="0" w:color="auto"/>
            </w:tcBorders>
          </w:tcPr>
          <w:p w14:paraId="5A16F08F" w14:textId="77777777" w:rsidR="0090028A" w:rsidRPr="0090028A" w:rsidRDefault="0090028A" w:rsidP="0090028A">
            <w:pPr>
              <w:rPr>
                <w:rFonts w:ascii="Arial" w:hAnsi="Arial" w:cs="Arial"/>
                <w:sz w:val="24"/>
                <w:szCs w:val="24"/>
              </w:rPr>
            </w:pPr>
            <w:r w:rsidRPr="0090028A">
              <w:rPr>
                <w:rFonts w:ascii="Arial" w:hAnsi="Arial" w:cs="Arial"/>
                <w:sz w:val="24"/>
                <w:szCs w:val="24"/>
              </w:rPr>
              <w:t>Название или химический символ газа рядом с входным разъемом</w:t>
            </w:r>
          </w:p>
        </w:tc>
        <w:tc>
          <w:tcPr>
            <w:tcW w:w="2126" w:type="dxa"/>
            <w:tcBorders>
              <w:top w:val="single" w:sz="4" w:space="0" w:color="auto"/>
              <w:left w:val="single" w:sz="4" w:space="0" w:color="auto"/>
              <w:bottom w:val="single" w:sz="4" w:space="0" w:color="auto"/>
            </w:tcBorders>
          </w:tcPr>
          <w:p w14:paraId="3D177BC3"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201.7.2.18 a)</w:t>
            </w:r>
          </w:p>
        </w:tc>
      </w:tr>
      <w:tr w:rsidR="0090028A" w:rsidRPr="0090028A" w14:paraId="1F3BF72C" w14:textId="77777777" w:rsidTr="008D6C07">
        <w:tc>
          <w:tcPr>
            <w:tcW w:w="7655" w:type="dxa"/>
            <w:tcBorders>
              <w:top w:val="single" w:sz="4" w:space="0" w:color="auto"/>
              <w:bottom w:val="single" w:sz="4" w:space="0" w:color="auto"/>
              <w:right w:val="single" w:sz="4" w:space="0" w:color="auto"/>
            </w:tcBorders>
          </w:tcPr>
          <w:p w14:paraId="46FBA8AE" w14:textId="77777777" w:rsidR="0090028A" w:rsidRPr="0090028A" w:rsidRDefault="0090028A" w:rsidP="0090028A">
            <w:pPr>
              <w:rPr>
                <w:rFonts w:ascii="Arial" w:hAnsi="Arial" w:cs="Arial"/>
                <w:sz w:val="24"/>
                <w:szCs w:val="24"/>
              </w:rPr>
            </w:pPr>
            <w:r w:rsidRPr="0090028A">
              <w:rPr>
                <w:rFonts w:ascii="Arial" w:hAnsi="Arial" w:cs="Arial"/>
                <w:sz w:val="24"/>
                <w:szCs w:val="24"/>
              </w:rPr>
              <w:t>Номинальный диапазон давления газа рядом с входным разъемом</w:t>
            </w:r>
          </w:p>
        </w:tc>
        <w:tc>
          <w:tcPr>
            <w:tcW w:w="2126" w:type="dxa"/>
            <w:tcBorders>
              <w:top w:val="single" w:sz="4" w:space="0" w:color="auto"/>
              <w:left w:val="single" w:sz="4" w:space="0" w:color="auto"/>
              <w:bottom w:val="single" w:sz="4" w:space="0" w:color="auto"/>
            </w:tcBorders>
          </w:tcPr>
          <w:p w14:paraId="3F82FD4B"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201.7.2.18 b)</w:t>
            </w:r>
          </w:p>
        </w:tc>
      </w:tr>
      <w:tr w:rsidR="0090028A" w:rsidRPr="0090028A" w14:paraId="641323E6" w14:textId="77777777" w:rsidTr="008D6C07">
        <w:tc>
          <w:tcPr>
            <w:tcW w:w="7655" w:type="dxa"/>
            <w:tcBorders>
              <w:top w:val="single" w:sz="4" w:space="0" w:color="auto"/>
              <w:bottom w:val="single" w:sz="4" w:space="0" w:color="auto"/>
              <w:right w:val="single" w:sz="4" w:space="0" w:color="auto"/>
            </w:tcBorders>
          </w:tcPr>
          <w:p w14:paraId="5A860D0D" w14:textId="77777777" w:rsidR="0090028A" w:rsidRPr="0090028A" w:rsidRDefault="0090028A" w:rsidP="0090028A">
            <w:pPr>
              <w:rPr>
                <w:rFonts w:ascii="Arial" w:hAnsi="Arial" w:cs="Arial"/>
                <w:sz w:val="24"/>
                <w:szCs w:val="24"/>
              </w:rPr>
            </w:pPr>
            <w:r w:rsidRPr="0090028A">
              <w:rPr>
                <w:rFonts w:ascii="Arial" w:hAnsi="Arial" w:cs="Arial"/>
                <w:sz w:val="24"/>
                <w:szCs w:val="24"/>
              </w:rPr>
              <w:t>Номинальный диапазон концентрации кислорода</w:t>
            </w:r>
            <w:r w:rsidRPr="0090028A" w:rsidDel="009571DC">
              <w:rPr>
                <w:rFonts w:ascii="Arial" w:hAnsi="Arial" w:cs="Arial"/>
                <w:sz w:val="24"/>
                <w:szCs w:val="24"/>
              </w:rPr>
              <w:t xml:space="preserve"> </w:t>
            </w:r>
            <w:r w:rsidRPr="0090028A">
              <w:rPr>
                <w:rFonts w:ascii="Arial" w:hAnsi="Arial" w:cs="Arial"/>
                <w:sz w:val="24"/>
                <w:szCs w:val="24"/>
              </w:rPr>
              <w:t>рядом с входным разъемом входа кислорода</w:t>
            </w:r>
          </w:p>
        </w:tc>
        <w:tc>
          <w:tcPr>
            <w:tcW w:w="2126" w:type="dxa"/>
            <w:tcBorders>
              <w:top w:val="single" w:sz="4" w:space="0" w:color="auto"/>
              <w:left w:val="single" w:sz="4" w:space="0" w:color="auto"/>
              <w:bottom w:val="single" w:sz="4" w:space="0" w:color="auto"/>
            </w:tcBorders>
          </w:tcPr>
          <w:p w14:paraId="63AFA328"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201.7.2.18 c)</w:t>
            </w:r>
          </w:p>
        </w:tc>
      </w:tr>
      <w:tr w:rsidR="0090028A" w:rsidRPr="0090028A" w14:paraId="55899803" w14:textId="77777777" w:rsidTr="008D6C07">
        <w:tc>
          <w:tcPr>
            <w:tcW w:w="7655" w:type="dxa"/>
            <w:tcBorders>
              <w:top w:val="single" w:sz="4" w:space="0" w:color="auto"/>
              <w:bottom w:val="single" w:sz="4" w:space="0" w:color="auto"/>
              <w:right w:val="single" w:sz="4" w:space="0" w:color="auto"/>
            </w:tcBorders>
          </w:tcPr>
          <w:p w14:paraId="4D551DBF" w14:textId="77777777" w:rsidR="0090028A" w:rsidRPr="0090028A" w:rsidRDefault="0090028A" w:rsidP="0090028A">
            <w:pPr>
              <w:rPr>
                <w:rFonts w:ascii="Arial" w:hAnsi="Arial" w:cs="Arial"/>
                <w:sz w:val="24"/>
                <w:szCs w:val="24"/>
              </w:rPr>
            </w:pPr>
            <w:r w:rsidRPr="0090028A">
              <w:rPr>
                <w:rFonts w:ascii="Arial" w:hAnsi="Arial" w:cs="Arial"/>
                <w:sz w:val="24"/>
                <w:szCs w:val="24"/>
              </w:rPr>
              <w:t>Минимальные и максимальные настройки чувствительности триггера (если применимо)</w:t>
            </w:r>
          </w:p>
        </w:tc>
        <w:tc>
          <w:tcPr>
            <w:tcW w:w="2126" w:type="dxa"/>
            <w:tcBorders>
              <w:top w:val="single" w:sz="4" w:space="0" w:color="auto"/>
              <w:left w:val="single" w:sz="4" w:space="0" w:color="auto"/>
              <w:bottom w:val="single" w:sz="4" w:space="0" w:color="auto"/>
            </w:tcBorders>
          </w:tcPr>
          <w:p w14:paraId="55631781"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201.7.4.2 aa)</w:t>
            </w:r>
          </w:p>
        </w:tc>
      </w:tr>
      <w:tr w:rsidR="0090028A" w:rsidRPr="0090028A" w14:paraId="5ABD62D8" w14:textId="77777777" w:rsidTr="008D6C07">
        <w:tc>
          <w:tcPr>
            <w:tcW w:w="7655" w:type="dxa"/>
            <w:tcBorders>
              <w:top w:val="single" w:sz="4" w:space="0" w:color="auto"/>
              <w:bottom w:val="single" w:sz="4" w:space="0" w:color="auto"/>
              <w:right w:val="single" w:sz="4" w:space="0" w:color="auto"/>
            </w:tcBorders>
          </w:tcPr>
          <w:p w14:paraId="1A99975D" w14:textId="77777777" w:rsidR="0090028A" w:rsidRPr="0090028A" w:rsidRDefault="0090028A" w:rsidP="0090028A">
            <w:pPr>
              <w:rPr>
                <w:rFonts w:ascii="Arial" w:hAnsi="Arial" w:cs="Arial"/>
                <w:sz w:val="24"/>
                <w:szCs w:val="24"/>
              </w:rPr>
            </w:pPr>
            <w:r w:rsidRPr="0090028A">
              <w:rPr>
                <w:rFonts w:ascii="Arial" w:hAnsi="Arial" w:cs="Arial"/>
                <w:sz w:val="24"/>
                <w:szCs w:val="24"/>
              </w:rPr>
              <w:t>Регулировка чувствительности триггера, не только числовая (если применимо)</w:t>
            </w:r>
          </w:p>
        </w:tc>
        <w:tc>
          <w:tcPr>
            <w:tcW w:w="2126" w:type="dxa"/>
            <w:tcBorders>
              <w:top w:val="single" w:sz="4" w:space="0" w:color="auto"/>
              <w:left w:val="single" w:sz="4" w:space="0" w:color="auto"/>
              <w:bottom w:val="single" w:sz="4" w:space="0" w:color="auto"/>
            </w:tcBorders>
          </w:tcPr>
          <w:p w14:paraId="11509052"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201.7.4.2 bb) 2)</w:t>
            </w:r>
          </w:p>
        </w:tc>
      </w:tr>
      <w:tr w:rsidR="0090028A" w:rsidRPr="0090028A" w14:paraId="15231854" w14:textId="77777777" w:rsidTr="008D6C07">
        <w:tc>
          <w:tcPr>
            <w:tcW w:w="7655" w:type="dxa"/>
            <w:tcBorders>
              <w:top w:val="single" w:sz="4" w:space="0" w:color="auto"/>
              <w:bottom w:val="single" w:sz="4" w:space="0" w:color="auto"/>
              <w:right w:val="single" w:sz="4" w:space="0" w:color="auto"/>
            </w:tcBorders>
          </w:tcPr>
          <w:p w14:paraId="2E85D621" w14:textId="77777777" w:rsidR="0090028A" w:rsidRPr="0090028A" w:rsidRDefault="0090028A" w:rsidP="0090028A">
            <w:pPr>
              <w:rPr>
                <w:rFonts w:ascii="Arial" w:hAnsi="Arial" w:cs="Arial"/>
                <w:sz w:val="24"/>
                <w:szCs w:val="24"/>
              </w:rPr>
            </w:pPr>
            <w:r w:rsidRPr="0090028A">
              <w:rPr>
                <w:rFonts w:ascii="Arial" w:hAnsi="Arial" w:cs="Arial"/>
                <w:sz w:val="24"/>
                <w:szCs w:val="24"/>
              </w:rPr>
              <w:t>Регулировка чувствительности триггера, использующая наименьшее число для обозначения настройки, требующей наименьших усилий от пациента (если применимо)</w:t>
            </w:r>
          </w:p>
        </w:tc>
        <w:tc>
          <w:tcPr>
            <w:tcW w:w="2126" w:type="dxa"/>
            <w:tcBorders>
              <w:top w:val="single" w:sz="4" w:space="0" w:color="auto"/>
              <w:left w:val="single" w:sz="4" w:space="0" w:color="auto"/>
              <w:bottom w:val="single" w:sz="4" w:space="0" w:color="auto"/>
            </w:tcBorders>
          </w:tcPr>
          <w:p w14:paraId="5F748BC6"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201.7.4.2 bb) 1)</w:t>
            </w:r>
          </w:p>
        </w:tc>
      </w:tr>
      <w:tr w:rsidR="0090028A" w:rsidRPr="0090028A" w14:paraId="22C30086" w14:textId="77777777" w:rsidTr="008D6C07">
        <w:tc>
          <w:tcPr>
            <w:tcW w:w="7655" w:type="dxa"/>
            <w:tcBorders>
              <w:top w:val="single" w:sz="4" w:space="0" w:color="auto"/>
              <w:right w:val="single" w:sz="4" w:space="0" w:color="auto"/>
            </w:tcBorders>
          </w:tcPr>
          <w:p w14:paraId="7E69097B" w14:textId="77777777" w:rsidR="0090028A" w:rsidRPr="0090028A" w:rsidRDefault="0090028A" w:rsidP="0090028A">
            <w:pPr>
              <w:rPr>
                <w:rFonts w:ascii="Arial" w:hAnsi="Arial" w:cs="Arial"/>
                <w:sz w:val="24"/>
                <w:szCs w:val="24"/>
              </w:rPr>
            </w:pPr>
            <w:r w:rsidRPr="0090028A">
              <w:rPr>
                <w:rFonts w:ascii="Arial" w:hAnsi="Arial" w:cs="Arial"/>
                <w:sz w:val="24"/>
                <w:szCs w:val="24"/>
              </w:rPr>
              <w:t>Предупреждение «не закрывать впускное отверстие газа» (если применимо)</w:t>
            </w:r>
          </w:p>
        </w:tc>
        <w:tc>
          <w:tcPr>
            <w:tcW w:w="2126" w:type="dxa"/>
            <w:tcBorders>
              <w:top w:val="single" w:sz="4" w:space="0" w:color="auto"/>
              <w:left w:val="single" w:sz="4" w:space="0" w:color="auto"/>
            </w:tcBorders>
          </w:tcPr>
          <w:p w14:paraId="1E9DB204"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201.7.2.101 b) 2)</w:t>
            </w:r>
          </w:p>
        </w:tc>
      </w:tr>
    </w:tbl>
    <w:p w14:paraId="2DF7C995" w14:textId="77777777" w:rsidR="0090028A" w:rsidRPr="0090028A" w:rsidRDefault="0090028A" w:rsidP="0090028A">
      <w:pPr>
        <w:rPr>
          <w:rFonts w:ascii="Arial" w:hAnsi="Arial" w:cs="Arial"/>
          <w:sz w:val="24"/>
          <w:szCs w:val="24"/>
        </w:rPr>
      </w:pPr>
    </w:p>
    <w:p w14:paraId="15FD15C0" w14:textId="77777777" w:rsidR="0090028A" w:rsidRPr="0090028A" w:rsidRDefault="0090028A" w:rsidP="0090028A">
      <w:pPr>
        <w:rPr>
          <w:rFonts w:ascii="Arial" w:hAnsi="Arial" w:cs="Arial"/>
          <w:sz w:val="24"/>
          <w:szCs w:val="24"/>
        </w:rPr>
      </w:pPr>
      <w:r w:rsidRPr="0090028A">
        <w:rPr>
          <w:rFonts w:ascii="Arial" w:hAnsi="Arial" w:cs="Arial"/>
          <w:sz w:val="24"/>
          <w:szCs w:val="24"/>
        </w:rPr>
        <w:t>201.C.2</w:t>
      </w:r>
      <w:r w:rsidRPr="0090028A">
        <w:rPr>
          <w:rFonts w:ascii="Arial" w:hAnsi="Arial" w:cs="Arial"/>
          <w:sz w:val="24"/>
          <w:szCs w:val="24"/>
        </w:rPr>
        <w:tab/>
        <w:t>Сопроводительная документация. Общие сведения</w:t>
      </w:r>
    </w:p>
    <w:p w14:paraId="29381834" w14:textId="77777777" w:rsidR="0090028A" w:rsidRPr="0090028A" w:rsidRDefault="0090028A" w:rsidP="0090028A">
      <w:pPr>
        <w:rPr>
          <w:rFonts w:ascii="Arial" w:hAnsi="Arial" w:cs="Arial"/>
          <w:sz w:val="24"/>
          <w:szCs w:val="24"/>
        </w:rPr>
      </w:pPr>
      <w:r w:rsidRPr="0090028A">
        <w:rPr>
          <w:rFonts w:ascii="Arial" w:hAnsi="Arial" w:cs="Arial"/>
          <w:sz w:val="24"/>
          <w:szCs w:val="24"/>
        </w:rPr>
        <w:t>Дополнительные требования к общей сопроводительной документации на аппарат ИВЛ приведены в таблице 201.C.102.</w:t>
      </w:r>
    </w:p>
    <w:p w14:paraId="6805583B" w14:textId="77777777" w:rsidR="0090028A" w:rsidRPr="0090028A" w:rsidRDefault="0090028A" w:rsidP="0090028A">
      <w:pPr>
        <w:rPr>
          <w:rFonts w:ascii="Arial" w:hAnsi="Arial" w:cs="Arial"/>
          <w:sz w:val="24"/>
          <w:szCs w:val="24"/>
        </w:rPr>
      </w:pPr>
      <w:r w:rsidRPr="0090028A">
        <w:rPr>
          <w:rFonts w:ascii="Arial" w:hAnsi="Arial" w:cs="Arial"/>
          <w:sz w:val="24"/>
          <w:szCs w:val="24"/>
        </w:rPr>
        <w:t>Таблица 201.C.102 — Общая сопроводительная документация на аппарат ИВЛ</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470"/>
        <w:gridCol w:w="2453"/>
      </w:tblGrid>
      <w:tr w:rsidR="0090028A" w:rsidRPr="0090028A" w14:paraId="7AF85715" w14:textId="77777777" w:rsidTr="008D6C07">
        <w:trPr>
          <w:tblHeader/>
        </w:trPr>
        <w:tc>
          <w:tcPr>
            <w:tcW w:w="7470" w:type="dxa"/>
            <w:tcBorders>
              <w:top w:val="single" w:sz="12" w:space="0" w:color="auto"/>
              <w:bottom w:val="single" w:sz="12" w:space="0" w:color="auto"/>
            </w:tcBorders>
          </w:tcPr>
          <w:p w14:paraId="3016CB5E" w14:textId="77777777" w:rsidR="0090028A" w:rsidRPr="0090028A" w:rsidRDefault="0090028A" w:rsidP="0090028A">
            <w:pPr>
              <w:rPr>
                <w:rFonts w:ascii="Arial" w:hAnsi="Arial" w:cs="Arial"/>
                <w:sz w:val="24"/>
                <w:szCs w:val="24"/>
              </w:rPr>
            </w:pPr>
            <w:r w:rsidRPr="0090028A">
              <w:rPr>
                <w:rFonts w:ascii="Arial" w:hAnsi="Arial" w:cs="Arial"/>
                <w:sz w:val="24"/>
                <w:szCs w:val="24"/>
              </w:rPr>
              <w:t>Описание требований</w:t>
            </w:r>
          </w:p>
        </w:tc>
        <w:tc>
          <w:tcPr>
            <w:tcW w:w="2453" w:type="dxa"/>
            <w:tcBorders>
              <w:top w:val="single" w:sz="12" w:space="0" w:color="auto"/>
              <w:bottom w:val="single" w:sz="12" w:space="0" w:color="auto"/>
            </w:tcBorders>
          </w:tcPr>
          <w:p w14:paraId="75849941" w14:textId="77777777" w:rsidR="0090028A" w:rsidRPr="0090028A" w:rsidRDefault="0090028A" w:rsidP="0090028A">
            <w:pPr>
              <w:rPr>
                <w:rFonts w:ascii="Arial" w:hAnsi="Arial" w:cs="Arial"/>
                <w:sz w:val="24"/>
                <w:szCs w:val="24"/>
              </w:rPr>
            </w:pPr>
            <w:r w:rsidRPr="0090028A">
              <w:rPr>
                <w:rFonts w:ascii="Arial" w:hAnsi="Arial" w:cs="Arial"/>
                <w:sz w:val="24"/>
                <w:szCs w:val="24"/>
              </w:rPr>
              <w:t>Подраздел</w:t>
            </w:r>
          </w:p>
        </w:tc>
      </w:tr>
      <w:tr w:rsidR="0090028A" w:rsidRPr="0090028A" w14:paraId="07FDDD1D" w14:textId="77777777" w:rsidTr="008D6C07">
        <w:tc>
          <w:tcPr>
            <w:tcW w:w="7470" w:type="dxa"/>
            <w:tcBorders>
              <w:top w:val="single" w:sz="12" w:space="0" w:color="auto"/>
            </w:tcBorders>
          </w:tcPr>
          <w:p w14:paraId="2431C63A" w14:textId="77777777" w:rsidR="0090028A" w:rsidRPr="0090028A" w:rsidRDefault="0090028A" w:rsidP="0090028A">
            <w:pPr>
              <w:rPr>
                <w:rFonts w:ascii="Arial" w:hAnsi="Arial" w:cs="Arial"/>
                <w:sz w:val="24"/>
                <w:szCs w:val="24"/>
              </w:rPr>
            </w:pPr>
            <w:r w:rsidRPr="0090028A">
              <w:rPr>
                <w:rFonts w:ascii="Arial" w:hAnsi="Arial" w:cs="Arial"/>
                <w:sz w:val="24"/>
                <w:szCs w:val="24"/>
              </w:rPr>
              <w:t>Описание средств определения опасной ситуации обструкции</w:t>
            </w:r>
          </w:p>
        </w:tc>
        <w:tc>
          <w:tcPr>
            <w:tcW w:w="2453" w:type="dxa"/>
            <w:tcBorders>
              <w:top w:val="single" w:sz="12" w:space="0" w:color="auto"/>
            </w:tcBorders>
          </w:tcPr>
          <w:p w14:paraId="248E73D1"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201.12.4.107 g) 1)</w:t>
            </w:r>
          </w:p>
        </w:tc>
      </w:tr>
      <w:tr w:rsidR="0090028A" w:rsidRPr="0090028A" w14:paraId="72318ED3" w14:textId="77777777" w:rsidTr="008D6C07">
        <w:tc>
          <w:tcPr>
            <w:tcW w:w="7470" w:type="dxa"/>
          </w:tcPr>
          <w:p w14:paraId="31186040" w14:textId="77777777" w:rsidR="0090028A" w:rsidRPr="0090028A" w:rsidRDefault="0090028A" w:rsidP="0090028A">
            <w:pPr>
              <w:rPr>
                <w:rFonts w:ascii="Arial" w:hAnsi="Arial" w:cs="Arial"/>
                <w:sz w:val="24"/>
                <w:szCs w:val="24"/>
              </w:rPr>
            </w:pPr>
            <w:r w:rsidRPr="0090028A">
              <w:rPr>
                <w:rFonts w:ascii="Arial" w:hAnsi="Arial" w:cs="Arial"/>
                <w:sz w:val="24"/>
                <w:szCs w:val="24"/>
              </w:rPr>
              <w:t>Описание средств определения опасной ситуации частичной окклюзии (при наличии)</w:t>
            </w:r>
          </w:p>
        </w:tc>
        <w:tc>
          <w:tcPr>
            <w:tcW w:w="2453" w:type="dxa"/>
          </w:tcPr>
          <w:p w14:paraId="0F31525E"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201.12.4.108 b)</w:t>
            </w:r>
          </w:p>
        </w:tc>
      </w:tr>
      <w:tr w:rsidR="0090028A" w:rsidRPr="0090028A" w14:paraId="264BD091" w14:textId="77777777" w:rsidTr="008D6C07">
        <w:tc>
          <w:tcPr>
            <w:tcW w:w="7470" w:type="dxa"/>
          </w:tcPr>
          <w:p w14:paraId="72413B12" w14:textId="77777777" w:rsidR="0090028A" w:rsidRPr="0090028A" w:rsidRDefault="0090028A" w:rsidP="0090028A">
            <w:pPr>
              <w:rPr>
                <w:rFonts w:ascii="Arial" w:hAnsi="Arial" w:cs="Arial"/>
                <w:sz w:val="24"/>
                <w:szCs w:val="24"/>
              </w:rPr>
            </w:pPr>
            <w:r w:rsidRPr="0090028A">
              <w:rPr>
                <w:rFonts w:ascii="Arial" w:hAnsi="Arial" w:cs="Arial"/>
                <w:sz w:val="24"/>
                <w:szCs w:val="24"/>
              </w:rPr>
              <w:t>Описание средств для проверки опасной ситуации обструкции</w:t>
            </w:r>
          </w:p>
        </w:tc>
        <w:tc>
          <w:tcPr>
            <w:tcW w:w="2453" w:type="dxa"/>
          </w:tcPr>
          <w:p w14:paraId="4B841CA5"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201.12.4.107 g) 2)</w:t>
            </w:r>
          </w:p>
        </w:tc>
      </w:tr>
      <w:tr w:rsidR="0090028A" w:rsidRPr="0090028A" w14:paraId="181A67EE" w14:textId="77777777" w:rsidTr="008D6C07">
        <w:tc>
          <w:tcPr>
            <w:tcW w:w="7470" w:type="dxa"/>
          </w:tcPr>
          <w:p w14:paraId="458D105C" w14:textId="77777777" w:rsidR="0090028A" w:rsidRPr="0090028A" w:rsidRDefault="0090028A" w:rsidP="0090028A">
            <w:pPr>
              <w:rPr>
                <w:rFonts w:ascii="Arial" w:hAnsi="Arial" w:cs="Arial"/>
                <w:sz w:val="24"/>
                <w:szCs w:val="24"/>
              </w:rPr>
            </w:pPr>
            <w:r w:rsidRPr="0090028A">
              <w:rPr>
                <w:rFonts w:ascii="Arial" w:hAnsi="Arial" w:cs="Arial"/>
                <w:sz w:val="24"/>
                <w:szCs w:val="24"/>
              </w:rPr>
              <w:t>Описание сценариев использования и диапазонов настроек вентиляции, при которых повышенная температура газа на выходном отверстии газа аппарата ИВЛ может привести к неспособности увлажнителя дыхательного газа функционировать в соответствии с его техническими характеристиками (если применимо)</w:t>
            </w:r>
          </w:p>
        </w:tc>
        <w:tc>
          <w:tcPr>
            <w:tcW w:w="2453" w:type="dxa"/>
          </w:tcPr>
          <w:p w14:paraId="4FB9706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201.16.2</w:t>
            </w:r>
          </w:p>
        </w:tc>
      </w:tr>
      <w:tr w:rsidR="0090028A" w:rsidRPr="0090028A" w14:paraId="2A1B6560" w14:textId="77777777" w:rsidTr="008D6C07">
        <w:tc>
          <w:tcPr>
            <w:tcW w:w="7470" w:type="dxa"/>
          </w:tcPr>
          <w:p w14:paraId="4811CBA2" w14:textId="77777777" w:rsidR="0090028A" w:rsidRPr="0090028A" w:rsidRDefault="0090028A" w:rsidP="0090028A">
            <w:pPr>
              <w:rPr>
                <w:rFonts w:ascii="Arial" w:hAnsi="Arial" w:cs="Arial"/>
                <w:sz w:val="24"/>
                <w:szCs w:val="24"/>
              </w:rPr>
            </w:pPr>
            <w:r w:rsidRPr="0090028A">
              <w:rPr>
                <w:rFonts w:ascii="Arial" w:hAnsi="Arial" w:cs="Arial"/>
                <w:sz w:val="24"/>
                <w:szCs w:val="24"/>
              </w:rPr>
              <w:t>Для каждого дыхательного контура и принадлежности – обозначение модели или типа, по меньшей мере, одного совместимого аппарата ИВЛ</w:t>
            </w:r>
          </w:p>
        </w:tc>
        <w:tc>
          <w:tcPr>
            <w:tcW w:w="2453" w:type="dxa"/>
          </w:tcPr>
          <w:p w14:paraId="6DBDEC33"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201.102.2 a)</w:t>
            </w:r>
          </w:p>
        </w:tc>
      </w:tr>
      <w:tr w:rsidR="0090028A" w:rsidRPr="0090028A" w14:paraId="452B0DB7" w14:textId="77777777" w:rsidTr="008D6C07">
        <w:tc>
          <w:tcPr>
            <w:tcW w:w="7470" w:type="dxa"/>
          </w:tcPr>
          <w:p w14:paraId="780CEFA9" w14:textId="77777777" w:rsidR="0090028A" w:rsidRPr="0090028A" w:rsidRDefault="0090028A" w:rsidP="0090028A">
            <w:pPr>
              <w:rPr>
                <w:rFonts w:ascii="Arial" w:hAnsi="Arial" w:cs="Arial"/>
                <w:sz w:val="24"/>
                <w:szCs w:val="24"/>
              </w:rPr>
            </w:pPr>
            <w:r w:rsidRPr="0090028A">
              <w:rPr>
                <w:rFonts w:ascii="Arial" w:hAnsi="Arial" w:cs="Arial"/>
                <w:sz w:val="24"/>
                <w:szCs w:val="24"/>
              </w:rPr>
              <w:t>Для каждого дыхательного контура и принадлежности – заявление о том, что использование несовместимых деталей может привести к ухудшению характеристик</w:t>
            </w:r>
          </w:p>
        </w:tc>
        <w:tc>
          <w:tcPr>
            <w:tcW w:w="2453" w:type="dxa"/>
          </w:tcPr>
          <w:p w14:paraId="235313CB"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201.102.2 b) 2)</w:t>
            </w:r>
          </w:p>
        </w:tc>
      </w:tr>
      <w:tr w:rsidR="0090028A" w:rsidRPr="0090028A" w14:paraId="63AB36FD" w14:textId="77777777" w:rsidTr="008D6C07">
        <w:tc>
          <w:tcPr>
            <w:tcW w:w="7470" w:type="dxa"/>
          </w:tcPr>
          <w:p w14:paraId="1FB9FD73" w14:textId="77777777" w:rsidR="0090028A" w:rsidRPr="0090028A" w:rsidRDefault="0090028A" w:rsidP="0090028A">
            <w:pPr>
              <w:rPr>
                <w:rFonts w:ascii="Arial" w:hAnsi="Arial" w:cs="Arial"/>
                <w:sz w:val="24"/>
                <w:szCs w:val="24"/>
              </w:rPr>
            </w:pPr>
            <w:r w:rsidRPr="0090028A">
              <w:rPr>
                <w:rFonts w:ascii="Arial" w:hAnsi="Arial" w:cs="Arial"/>
                <w:sz w:val="24"/>
                <w:szCs w:val="24"/>
              </w:rPr>
              <w:t>Для каждого дыхательного контура, детали и принадлежности – заявление о том, что перед использованием ответственная организация обязана проверить совместимость аппарата ИВЛ и всех деталей и принадлежностей, используемых для подключения к пациенту</w:t>
            </w:r>
          </w:p>
        </w:tc>
        <w:tc>
          <w:tcPr>
            <w:tcW w:w="2453" w:type="dxa"/>
          </w:tcPr>
          <w:p w14:paraId="3D3CE1B2"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201.102.2 b) 3)</w:t>
            </w:r>
          </w:p>
        </w:tc>
      </w:tr>
      <w:tr w:rsidR="0090028A" w:rsidRPr="0090028A" w14:paraId="1DCD0343" w14:textId="77777777" w:rsidTr="008D6C07">
        <w:tc>
          <w:tcPr>
            <w:tcW w:w="7470" w:type="dxa"/>
          </w:tcPr>
          <w:p w14:paraId="3A697322" w14:textId="77777777" w:rsidR="0090028A" w:rsidRPr="0090028A" w:rsidRDefault="0090028A" w:rsidP="0090028A">
            <w:pPr>
              <w:rPr>
                <w:rFonts w:ascii="Arial" w:hAnsi="Arial" w:cs="Arial"/>
                <w:sz w:val="24"/>
                <w:szCs w:val="24"/>
              </w:rPr>
            </w:pPr>
            <w:r w:rsidRPr="0090028A">
              <w:rPr>
                <w:rFonts w:ascii="Arial" w:hAnsi="Arial" w:cs="Arial"/>
                <w:sz w:val="24"/>
                <w:szCs w:val="24"/>
              </w:rPr>
              <w:t>Для каждой детали и принадлежности дыхательного контура — заявление о том, что дыхательные контуры аппарата ИВЛ, их детали и принадлежности прошли валидацию для использования с конкретными аппаратами ИВЛ.</w:t>
            </w:r>
          </w:p>
        </w:tc>
        <w:tc>
          <w:tcPr>
            <w:tcW w:w="2453" w:type="dxa"/>
          </w:tcPr>
          <w:p w14:paraId="7A72B66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201.102.2 b) 1)</w:t>
            </w:r>
          </w:p>
        </w:tc>
      </w:tr>
      <w:tr w:rsidR="0090028A" w:rsidRPr="0090028A" w14:paraId="10277FF1" w14:textId="77777777" w:rsidTr="008D6C07">
        <w:tc>
          <w:tcPr>
            <w:tcW w:w="7470" w:type="dxa"/>
          </w:tcPr>
          <w:p w14:paraId="5D02D377" w14:textId="77777777" w:rsidR="0090028A" w:rsidRPr="0090028A" w:rsidRDefault="0090028A" w:rsidP="0090028A">
            <w:pPr>
              <w:rPr>
                <w:rFonts w:ascii="Arial" w:hAnsi="Arial" w:cs="Arial"/>
                <w:sz w:val="24"/>
                <w:szCs w:val="24"/>
              </w:rPr>
            </w:pPr>
            <w:r w:rsidRPr="0090028A">
              <w:rPr>
                <w:rFonts w:ascii="Arial" w:hAnsi="Arial" w:cs="Arial"/>
                <w:sz w:val="24"/>
                <w:szCs w:val="24"/>
              </w:rPr>
              <w:t>Максимальный средневзвешенный по времени расход на входе для каждого газа (если применимо)</w:t>
            </w:r>
          </w:p>
        </w:tc>
        <w:tc>
          <w:tcPr>
            <w:tcW w:w="2453" w:type="dxa"/>
          </w:tcPr>
          <w:p w14:paraId="507769E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201.4.11.101.2 3) i)</w:t>
            </w:r>
          </w:p>
        </w:tc>
      </w:tr>
      <w:tr w:rsidR="0090028A" w:rsidRPr="0090028A" w14:paraId="2D21C22E" w14:textId="77777777" w:rsidTr="008D6C07">
        <w:tc>
          <w:tcPr>
            <w:tcW w:w="7470" w:type="dxa"/>
          </w:tcPr>
          <w:p w14:paraId="56640808" w14:textId="77777777" w:rsidR="0090028A" w:rsidRPr="0090028A" w:rsidRDefault="0090028A" w:rsidP="0090028A">
            <w:pPr>
              <w:rPr>
                <w:rFonts w:ascii="Arial" w:hAnsi="Arial" w:cs="Arial"/>
                <w:sz w:val="24"/>
                <w:szCs w:val="24"/>
              </w:rPr>
            </w:pPr>
            <w:r w:rsidRPr="0090028A">
              <w:rPr>
                <w:rFonts w:ascii="Arial" w:hAnsi="Arial" w:cs="Arial"/>
                <w:sz w:val="24"/>
                <w:szCs w:val="24"/>
              </w:rPr>
              <w:t>Максимальный переходный расход на входе для каждого газа (если применимо)</w:t>
            </w:r>
          </w:p>
        </w:tc>
        <w:tc>
          <w:tcPr>
            <w:tcW w:w="2453" w:type="dxa"/>
          </w:tcPr>
          <w:p w14:paraId="5694FFAF"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201.4.11.101.2 3) ii)</w:t>
            </w:r>
          </w:p>
        </w:tc>
      </w:tr>
      <w:tr w:rsidR="0090028A" w:rsidRPr="0090028A" w14:paraId="6583CB81" w14:textId="77777777" w:rsidTr="008D6C07">
        <w:tc>
          <w:tcPr>
            <w:tcW w:w="7470" w:type="dxa"/>
          </w:tcPr>
          <w:p w14:paraId="03231DE1" w14:textId="77777777" w:rsidR="0090028A" w:rsidRPr="0090028A" w:rsidRDefault="0090028A" w:rsidP="0090028A">
            <w:pPr>
              <w:rPr>
                <w:rFonts w:ascii="Arial" w:hAnsi="Arial" w:cs="Arial"/>
                <w:sz w:val="24"/>
                <w:szCs w:val="24"/>
              </w:rPr>
            </w:pPr>
            <w:r w:rsidRPr="0090028A">
              <w:rPr>
                <w:rFonts w:ascii="Arial" w:hAnsi="Arial" w:cs="Arial"/>
                <w:sz w:val="24"/>
                <w:szCs w:val="24"/>
              </w:rPr>
              <w:t>Единицы измерения давления в дыхательных путях, которые могут быть в гПа</w:t>
            </w:r>
          </w:p>
        </w:tc>
        <w:tc>
          <w:tcPr>
            <w:tcW w:w="2453" w:type="dxa"/>
          </w:tcPr>
          <w:p w14:paraId="753DF8EE"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201.7.4.3 bb)</w:t>
            </w:r>
          </w:p>
        </w:tc>
      </w:tr>
      <w:tr w:rsidR="0090028A" w:rsidRPr="0090028A" w14:paraId="6F90CD47" w14:textId="77777777" w:rsidTr="008D6C07">
        <w:tc>
          <w:tcPr>
            <w:tcW w:w="7470" w:type="dxa"/>
          </w:tcPr>
          <w:p w14:paraId="0C230D2D"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Единицы измерения объема, расхода и утечки, приведенные к </w:t>
            </w:r>
            <w:r w:rsidRPr="0090028A">
              <w:rPr>
                <w:rFonts w:ascii="Arial" w:hAnsi="Arial" w:cs="Arial"/>
                <w:sz w:val="24"/>
                <w:szCs w:val="24"/>
                <w:lang w:val="en-GB"/>
              </w:rPr>
              <w:t>STPD</w:t>
            </w:r>
            <w:r w:rsidRPr="0090028A">
              <w:rPr>
                <w:rFonts w:ascii="Arial" w:hAnsi="Arial" w:cs="Arial"/>
                <w:sz w:val="24"/>
                <w:szCs w:val="24"/>
              </w:rPr>
              <w:t xml:space="preserve"> или </w:t>
            </w:r>
            <w:r w:rsidRPr="0090028A">
              <w:rPr>
                <w:rFonts w:ascii="Arial" w:hAnsi="Arial" w:cs="Arial"/>
                <w:sz w:val="24"/>
                <w:szCs w:val="24"/>
                <w:lang w:val="en-GB"/>
              </w:rPr>
              <w:t>BTPS</w:t>
            </w:r>
            <w:r w:rsidRPr="0090028A">
              <w:rPr>
                <w:rFonts w:ascii="Arial" w:hAnsi="Arial" w:cs="Arial"/>
                <w:sz w:val="24"/>
                <w:szCs w:val="24"/>
              </w:rPr>
              <w:t>, в зависимости от ситуации</w:t>
            </w:r>
          </w:p>
        </w:tc>
        <w:tc>
          <w:tcPr>
            <w:tcW w:w="2453" w:type="dxa"/>
          </w:tcPr>
          <w:p w14:paraId="37BD2DBF"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201.7.4.3 aa)</w:t>
            </w:r>
          </w:p>
        </w:tc>
      </w:tr>
      <w:tr w:rsidR="0090028A" w:rsidRPr="0090028A" w14:paraId="4C5FF95A" w14:textId="77777777" w:rsidTr="008D6C07">
        <w:tc>
          <w:tcPr>
            <w:tcW w:w="7470" w:type="dxa"/>
          </w:tcPr>
          <w:p w14:paraId="21201548" w14:textId="77777777" w:rsidR="0090028A" w:rsidRPr="0090028A" w:rsidRDefault="0090028A" w:rsidP="0090028A">
            <w:pPr>
              <w:rPr>
                <w:rFonts w:ascii="Arial" w:hAnsi="Arial" w:cs="Arial"/>
                <w:sz w:val="24"/>
                <w:szCs w:val="24"/>
              </w:rPr>
            </w:pPr>
            <w:r w:rsidRPr="0090028A">
              <w:rPr>
                <w:rFonts w:ascii="Arial" w:hAnsi="Arial" w:cs="Arial"/>
                <w:sz w:val="24"/>
                <w:szCs w:val="24"/>
              </w:rPr>
              <w:t>Предупреждение о том, что аппарат ИВЛ является устройством с высоким расходом (если применимо)</w:t>
            </w:r>
          </w:p>
        </w:tc>
        <w:tc>
          <w:tcPr>
            <w:tcW w:w="2453" w:type="dxa"/>
          </w:tcPr>
          <w:p w14:paraId="66DD21A1"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201.4.11.101.2 3) iii)</w:t>
            </w:r>
          </w:p>
        </w:tc>
      </w:tr>
    </w:tbl>
    <w:p w14:paraId="18EDBFB3" w14:textId="77777777" w:rsidR="0090028A" w:rsidRPr="0090028A" w:rsidRDefault="0090028A" w:rsidP="0090028A">
      <w:pPr>
        <w:rPr>
          <w:rFonts w:ascii="Arial" w:hAnsi="Arial" w:cs="Arial"/>
          <w:sz w:val="24"/>
          <w:szCs w:val="24"/>
        </w:rPr>
      </w:pPr>
      <w:r w:rsidRPr="0090028A">
        <w:rPr>
          <w:rFonts w:ascii="Arial" w:hAnsi="Arial" w:cs="Arial"/>
          <w:sz w:val="24"/>
          <w:szCs w:val="24"/>
        </w:rPr>
        <w:t>201.C.3</w:t>
      </w:r>
      <w:r w:rsidRPr="0090028A">
        <w:rPr>
          <w:rFonts w:ascii="Arial" w:hAnsi="Arial" w:cs="Arial"/>
          <w:sz w:val="24"/>
          <w:szCs w:val="24"/>
        </w:rPr>
        <w:tab/>
        <w:t>Сопроводительная документация. Инструкция по применению</w:t>
      </w:r>
    </w:p>
    <w:p w14:paraId="73DFECDF" w14:textId="77777777" w:rsidR="0090028A" w:rsidRPr="0090028A" w:rsidRDefault="0090028A" w:rsidP="0090028A">
      <w:pPr>
        <w:rPr>
          <w:rFonts w:ascii="Arial" w:hAnsi="Arial" w:cs="Arial"/>
          <w:sz w:val="24"/>
          <w:szCs w:val="24"/>
        </w:rPr>
      </w:pPr>
      <w:r w:rsidRPr="0090028A">
        <w:rPr>
          <w:rFonts w:ascii="Arial" w:hAnsi="Arial" w:cs="Arial"/>
          <w:sz w:val="24"/>
          <w:szCs w:val="24"/>
        </w:rPr>
        <w:t>Дополнительные требования к сопроводительной документации, а именно инструкции по применению аппарата ИВЛ или его деталей приведены в таблице 201.C.103.</w:t>
      </w:r>
    </w:p>
    <w:p w14:paraId="708F25B6" w14:textId="77777777" w:rsidR="0090028A" w:rsidRPr="0090028A" w:rsidRDefault="0090028A" w:rsidP="0090028A">
      <w:pPr>
        <w:rPr>
          <w:rFonts w:ascii="Arial" w:hAnsi="Arial" w:cs="Arial"/>
          <w:sz w:val="24"/>
          <w:szCs w:val="24"/>
        </w:rPr>
      </w:pPr>
      <w:r w:rsidRPr="0090028A">
        <w:rPr>
          <w:rFonts w:ascii="Arial" w:hAnsi="Arial" w:cs="Arial"/>
          <w:sz w:val="24"/>
          <w:szCs w:val="24"/>
        </w:rPr>
        <w:br w:type="page"/>
      </w:r>
    </w:p>
    <w:p w14:paraId="3EA6BD50" w14:textId="77777777" w:rsidR="0090028A" w:rsidRPr="0090028A" w:rsidRDefault="0090028A" w:rsidP="0090028A">
      <w:pPr>
        <w:rPr>
          <w:rFonts w:ascii="Arial" w:hAnsi="Arial" w:cs="Arial"/>
          <w:sz w:val="24"/>
          <w:szCs w:val="24"/>
        </w:rPr>
      </w:pPr>
      <w:r w:rsidRPr="0090028A">
        <w:rPr>
          <w:rFonts w:ascii="Arial" w:hAnsi="Arial" w:cs="Arial"/>
          <w:sz w:val="24"/>
          <w:szCs w:val="24"/>
        </w:rPr>
        <w:t>Таблица 201.C.103 — Инструкции по применению</w:t>
      </w:r>
    </w:p>
    <w:tbl>
      <w:tblPr>
        <w:tblW w:w="9893" w:type="dxa"/>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625"/>
        <w:gridCol w:w="2268"/>
      </w:tblGrid>
      <w:tr w:rsidR="0090028A" w:rsidRPr="0090028A" w14:paraId="355C5A51" w14:textId="77777777" w:rsidTr="008D6C07">
        <w:trPr>
          <w:cantSplit/>
          <w:tblHeader/>
        </w:trPr>
        <w:tc>
          <w:tcPr>
            <w:tcW w:w="7625" w:type="dxa"/>
            <w:tcBorders>
              <w:bottom w:val="single" w:sz="12" w:space="0" w:color="auto"/>
              <w:right w:val="single" w:sz="4" w:space="0" w:color="auto"/>
            </w:tcBorders>
          </w:tcPr>
          <w:p w14:paraId="1DB98C31" w14:textId="77777777" w:rsidR="0090028A" w:rsidRPr="0090028A" w:rsidRDefault="0090028A" w:rsidP="0090028A">
            <w:pPr>
              <w:rPr>
                <w:rFonts w:ascii="Arial" w:hAnsi="Arial" w:cs="Arial"/>
                <w:sz w:val="24"/>
                <w:szCs w:val="24"/>
              </w:rPr>
            </w:pPr>
            <w:r w:rsidRPr="0090028A">
              <w:rPr>
                <w:rFonts w:ascii="Arial" w:hAnsi="Arial" w:cs="Arial"/>
                <w:sz w:val="24"/>
                <w:szCs w:val="24"/>
              </w:rPr>
              <w:t>Описание требований</w:t>
            </w:r>
          </w:p>
        </w:tc>
        <w:tc>
          <w:tcPr>
            <w:tcW w:w="2268" w:type="dxa"/>
            <w:tcBorders>
              <w:left w:val="single" w:sz="4" w:space="0" w:color="auto"/>
              <w:bottom w:val="single" w:sz="12" w:space="0" w:color="auto"/>
            </w:tcBorders>
          </w:tcPr>
          <w:p w14:paraId="7243FD61" w14:textId="77777777" w:rsidR="0090028A" w:rsidRPr="0090028A" w:rsidRDefault="0090028A" w:rsidP="0090028A">
            <w:pPr>
              <w:rPr>
                <w:rFonts w:ascii="Arial" w:hAnsi="Arial" w:cs="Arial"/>
                <w:sz w:val="24"/>
                <w:szCs w:val="24"/>
              </w:rPr>
            </w:pPr>
            <w:r w:rsidRPr="0090028A">
              <w:rPr>
                <w:rFonts w:ascii="Arial" w:hAnsi="Arial" w:cs="Arial"/>
                <w:sz w:val="24"/>
                <w:szCs w:val="24"/>
              </w:rPr>
              <w:t>Подраздел</w:t>
            </w:r>
          </w:p>
        </w:tc>
      </w:tr>
      <w:tr w:rsidR="0090028A" w:rsidRPr="0090028A" w14:paraId="01D04869" w14:textId="77777777" w:rsidTr="008D6C07">
        <w:trPr>
          <w:cantSplit/>
        </w:trPr>
        <w:tc>
          <w:tcPr>
            <w:tcW w:w="7625" w:type="dxa"/>
            <w:tcBorders>
              <w:bottom w:val="single" w:sz="4" w:space="0" w:color="auto"/>
              <w:right w:val="single" w:sz="4" w:space="0" w:color="auto"/>
            </w:tcBorders>
          </w:tcPr>
          <w:p w14:paraId="33019471" w14:textId="77777777" w:rsidR="0090028A" w:rsidRPr="0090028A" w:rsidRDefault="0090028A" w:rsidP="0090028A">
            <w:pPr>
              <w:rPr>
                <w:rFonts w:ascii="Arial" w:hAnsi="Arial" w:cs="Arial"/>
                <w:sz w:val="24"/>
                <w:szCs w:val="24"/>
              </w:rPr>
            </w:pPr>
            <w:r w:rsidRPr="0090028A">
              <w:rPr>
                <w:rFonts w:ascii="Arial" w:hAnsi="Arial" w:cs="Arial"/>
                <w:sz w:val="24"/>
                <w:szCs w:val="24"/>
              </w:rPr>
              <w:t>Точность аппаратуры контроля объема выдоха (при наличии)</w:t>
            </w:r>
          </w:p>
        </w:tc>
        <w:tc>
          <w:tcPr>
            <w:tcW w:w="2268" w:type="dxa"/>
            <w:tcBorders>
              <w:left w:val="single" w:sz="4" w:space="0" w:color="auto"/>
              <w:bottom w:val="single" w:sz="4" w:space="0" w:color="auto"/>
            </w:tcBorders>
          </w:tcPr>
          <w:p w14:paraId="5EA883AC"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201.12.4.103 d)</w:t>
            </w:r>
          </w:p>
        </w:tc>
      </w:tr>
      <w:tr w:rsidR="0090028A" w:rsidRPr="0090028A" w14:paraId="77D7AD74" w14:textId="77777777" w:rsidTr="008D6C07">
        <w:trPr>
          <w:cantSplit/>
        </w:trPr>
        <w:tc>
          <w:tcPr>
            <w:tcW w:w="7625" w:type="dxa"/>
            <w:tcBorders>
              <w:top w:val="single" w:sz="4" w:space="0" w:color="auto"/>
              <w:bottom w:val="single" w:sz="4" w:space="0" w:color="auto"/>
              <w:right w:val="single" w:sz="4" w:space="0" w:color="auto"/>
            </w:tcBorders>
          </w:tcPr>
          <w:p w14:paraId="2E769F57" w14:textId="77777777" w:rsidR="0090028A" w:rsidRPr="0090028A" w:rsidRDefault="0090028A" w:rsidP="0090028A">
            <w:pPr>
              <w:rPr>
                <w:rFonts w:ascii="Arial" w:hAnsi="Arial" w:cs="Arial"/>
                <w:sz w:val="24"/>
                <w:szCs w:val="24"/>
              </w:rPr>
            </w:pPr>
            <w:r w:rsidRPr="0090028A">
              <w:rPr>
                <w:rFonts w:ascii="Arial" w:hAnsi="Arial" w:cs="Arial"/>
                <w:sz w:val="24"/>
                <w:szCs w:val="24"/>
              </w:rPr>
              <w:t>Точность аппаратуры контроля дыхательного объема</w:t>
            </w:r>
          </w:p>
        </w:tc>
        <w:tc>
          <w:tcPr>
            <w:tcW w:w="2268" w:type="dxa"/>
            <w:tcBorders>
              <w:top w:val="single" w:sz="4" w:space="0" w:color="auto"/>
              <w:left w:val="single" w:sz="4" w:space="0" w:color="auto"/>
              <w:bottom w:val="single" w:sz="4" w:space="0" w:color="auto"/>
            </w:tcBorders>
          </w:tcPr>
          <w:p w14:paraId="17CB931E"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201.12.1.105 b)</w:t>
            </w:r>
          </w:p>
        </w:tc>
      </w:tr>
      <w:tr w:rsidR="0090028A" w:rsidRPr="0090028A" w14:paraId="7B3FF08E" w14:textId="77777777" w:rsidTr="008D6C07">
        <w:trPr>
          <w:cantSplit/>
        </w:trPr>
        <w:tc>
          <w:tcPr>
            <w:tcW w:w="7625" w:type="dxa"/>
            <w:tcBorders>
              <w:top w:val="single" w:sz="4" w:space="0" w:color="auto"/>
              <w:bottom w:val="single" w:sz="4" w:space="0" w:color="auto"/>
              <w:right w:val="single" w:sz="4" w:space="0" w:color="auto"/>
            </w:tcBorders>
          </w:tcPr>
          <w:p w14:paraId="282626E4" w14:textId="77777777" w:rsidR="0090028A" w:rsidRPr="0090028A" w:rsidRDefault="0090028A" w:rsidP="0090028A">
            <w:pPr>
              <w:rPr>
                <w:rFonts w:ascii="Arial" w:hAnsi="Arial" w:cs="Arial"/>
                <w:sz w:val="24"/>
                <w:szCs w:val="24"/>
              </w:rPr>
            </w:pPr>
            <w:r w:rsidRPr="0090028A">
              <w:rPr>
                <w:rFonts w:ascii="Arial" w:hAnsi="Arial" w:cs="Arial"/>
                <w:sz w:val="24"/>
                <w:szCs w:val="24"/>
              </w:rPr>
              <w:t>Альтернативные сети питания, максимальный требуемый ток</w:t>
            </w:r>
          </w:p>
        </w:tc>
        <w:tc>
          <w:tcPr>
            <w:tcW w:w="2268" w:type="dxa"/>
            <w:tcBorders>
              <w:top w:val="single" w:sz="4" w:space="0" w:color="auto"/>
              <w:left w:val="single" w:sz="4" w:space="0" w:color="auto"/>
              <w:bottom w:val="single" w:sz="4" w:space="0" w:color="auto"/>
            </w:tcBorders>
          </w:tcPr>
          <w:p w14:paraId="5AAEB418"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201.11.8.101 b) 4)</w:t>
            </w:r>
          </w:p>
        </w:tc>
      </w:tr>
      <w:tr w:rsidR="0090028A" w:rsidRPr="0090028A" w14:paraId="225CBAA0" w14:textId="77777777" w:rsidTr="008D6C07">
        <w:trPr>
          <w:cantSplit/>
        </w:trPr>
        <w:tc>
          <w:tcPr>
            <w:tcW w:w="7625" w:type="dxa"/>
            <w:tcBorders>
              <w:top w:val="single" w:sz="4" w:space="0" w:color="auto"/>
              <w:bottom w:val="single" w:sz="4" w:space="0" w:color="auto"/>
              <w:right w:val="single" w:sz="4" w:space="0" w:color="auto"/>
            </w:tcBorders>
          </w:tcPr>
          <w:p w14:paraId="5EFC70BE" w14:textId="77777777" w:rsidR="0090028A" w:rsidRPr="0090028A" w:rsidRDefault="0090028A" w:rsidP="0090028A">
            <w:pPr>
              <w:rPr>
                <w:rFonts w:ascii="Arial" w:hAnsi="Arial" w:cs="Arial"/>
                <w:sz w:val="24"/>
                <w:szCs w:val="24"/>
              </w:rPr>
            </w:pPr>
            <w:r w:rsidRPr="0090028A">
              <w:rPr>
                <w:rFonts w:ascii="Arial" w:hAnsi="Arial" w:cs="Arial"/>
                <w:sz w:val="24"/>
                <w:szCs w:val="24"/>
              </w:rPr>
              <w:t>Альтернативные сети питания, средства подключения</w:t>
            </w:r>
          </w:p>
        </w:tc>
        <w:tc>
          <w:tcPr>
            <w:tcW w:w="2268" w:type="dxa"/>
            <w:tcBorders>
              <w:top w:val="single" w:sz="4" w:space="0" w:color="auto"/>
              <w:left w:val="single" w:sz="4" w:space="0" w:color="auto"/>
              <w:bottom w:val="single" w:sz="4" w:space="0" w:color="auto"/>
            </w:tcBorders>
          </w:tcPr>
          <w:p w14:paraId="157E1E4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201.11.8.101 b) 1)</w:t>
            </w:r>
          </w:p>
        </w:tc>
      </w:tr>
      <w:tr w:rsidR="0090028A" w:rsidRPr="0090028A" w14:paraId="5B6F792D" w14:textId="77777777" w:rsidTr="008D6C07">
        <w:trPr>
          <w:cantSplit/>
        </w:trPr>
        <w:tc>
          <w:tcPr>
            <w:tcW w:w="7625" w:type="dxa"/>
            <w:tcBorders>
              <w:top w:val="single" w:sz="4" w:space="0" w:color="auto"/>
              <w:bottom w:val="single" w:sz="4" w:space="0" w:color="auto"/>
              <w:right w:val="single" w:sz="4" w:space="0" w:color="auto"/>
            </w:tcBorders>
          </w:tcPr>
          <w:p w14:paraId="5A705960" w14:textId="77777777" w:rsidR="0090028A" w:rsidRPr="0090028A" w:rsidRDefault="0090028A" w:rsidP="0090028A">
            <w:pPr>
              <w:rPr>
                <w:rFonts w:ascii="Arial" w:hAnsi="Arial" w:cs="Arial"/>
                <w:sz w:val="24"/>
                <w:szCs w:val="24"/>
              </w:rPr>
            </w:pPr>
            <w:r w:rsidRPr="0090028A">
              <w:rPr>
                <w:rFonts w:ascii="Arial" w:hAnsi="Arial" w:cs="Arial"/>
                <w:sz w:val="24"/>
                <w:szCs w:val="24"/>
              </w:rPr>
              <w:t>Альтернативные сети питания, номинальное напряжение</w:t>
            </w:r>
          </w:p>
        </w:tc>
        <w:tc>
          <w:tcPr>
            <w:tcW w:w="2268" w:type="dxa"/>
            <w:tcBorders>
              <w:top w:val="single" w:sz="4" w:space="0" w:color="auto"/>
              <w:left w:val="single" w:sz="4" w:space="0" w:color="auto"/>
              <w:bottom w:val="single" w:sz="4" w:space="0" w:color="auto"/>
            </w:tcBorders>
          </w:tcPr>
          <w:p w14:paraId="23219C22"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201.11.8.101 b) 3)</w:t>
            </w:r>
          </w:p>
        </w:tc>
      </w:tr>
      <w:tr w:rsidR="0090028A" w:rsidRPr="0090028A" w14:paraId="2411D665" w14:textId="77777777" w:rsidTr="008D6C07">
        <w:trPr>
          <w:cantSplit/>
        </w:trPr>
        <w:tc>
          <w:tcPr>
            <w:tcW w:w="7625" w:type="dxa"/>
            <w:tcBorders>
              <w:top w:val="single" w:sz="4" w:space="0" w:color="auto"/>
              <w:bottom w:val="single" w:sz="4" w:space="0" w:color="auto"/>
              <w:right w:val="single" w:sz="4" w:space="0" w:color="auto"/>
            </w:tcBorders>
          </w:tcPr>
          <w:p w14:paraId="5E888F5C" w14:textId="77777777" w:rsidR="0090028A" w:rsidRPr="0090028A" w:rsidRDefault="0090028A" w:rsidP="0090028A">
            <w:pPr>
              <w:rPr>
                <w:rFonts w:ascii="Arial" w:hAnsi="Arial" w:cs="Arial"/>
                <w:sz w:val="24"/>
                <w:szCs w:val="24"/>
              </w:rPr>
            </w:pPr>
            <w:r w:rsidRPr="0090028A">
              <w:rPr>
                <w:rFonts w:ascii="Arial" w:hAnsi="Arial" w:cs="Arial"/>
                <w:sz w:val="24"/>
                <w:szCs w:val="24"/>
              </w:rPr>
              <w:t>Альтернативные сети питания, номинальный диапазон напряжения</w:t>
            </w:r>
          </w:p>
        </w:tc>
        <w:tc>
          <w:tcPr>
            <w:tcW w:w="2268" w:type="dxa"/>
            <w:tcBorders>
              <w:top w:val="single" w:sz="4" w:space="0" w:color="auto"/>
              <w:left w:val="single" w:sz="4" w:space="0" w:color="auto"/>
              <w:bottom w:val="single" w:sz="4" w:space="0" w:color="auto"/>
            </w:tcBorders>
          </w:tcPr>
          <w:p w14:paraId="37F0985C"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201.11.8.101 b) 2)</w:t>
            </w:r>
          </w:p>
        </w:tc>
      </w:tr>
      <w:tr w:rsidR="0090028A" w:rsidRPr="0090028A" w14:paraId="03AB7EBC" w14:textId="77777777" w:rsidTr="008D6C07">
        <w:trPr>
          <w:cantSplit/>
        </w:trPr>
        <w:tc>
          <w:tcPr>
            <w:tcW w:w="7625" w:type="dxa"/>
            <w:tcBorders>
              <w:top w:val="single" w:sz="4" w:space="0" w:color="auto"/>
              <w:bottom w:val="single" w:sz="4" w:space="0" w:color="auto"/>
              <w:right w:val="single" w:sz="4" w:space="0" w:color="auto"/>
            </w:tcBorders>
          </w:tcPr>
          <w:p w14:paraId="5B5A936B" w14:textId="77777777" w:rsidR="0090028A" w:rsidRPr="0090028A" w:rsidRDefault="0090028A" w:rsidP="0090028A">
            <w:pPr>
              <w:rPr>
                <w:rFonts w:ascii="Arial" w:hAnsi="Arial" w:cs="Arial"/>
                <w:sz w:val="24"/>
                <w:szCs w:val="24"/>
              </w:rPr>
            </w:pPr>
            <w:r w:rsidRPr="0090028A">
              <w:rPr>
                <w:rFonts w:ascii="Arial" w:hAnsi="Arial" w:cs="Arial"/>
                <w:sz w:val="24"/>
                <w:szCs w:val="24"/>
              </w:rPr>
              <w:t>Любое неблагоприятное воздействие любой рекомендованной принадлежности на общую безопасность или основные функциональные характеристики аппарата ИВЛ (если применимо)</w:t>
            </w:r>
          </w:p>
        </w:tc>
        <w:tc>
          <w:tcPr>
            <w:tcW w:w="2268" w:type="dxa"/>
            <w:tcBorders>
              <w:top w:val="single" w:sz="4" w:space="0" w:color="auto"/>
              <w:left w:val="single" w:sz="4" w:space="0" w:color="auto"/>
              <w:bottom w:val="single" w:sz="4" w:space="0" w:color="auto"/>
            </w:tcBorders>
          </w:tcPr>
          <w:p w14:paraId="3CD64896"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201.7.9.2.14.101 b)</w:t>
            </w:r>
          </w:p>
        </w:tc>
      </w:tr>
      <w:tr w:rsidR="0090028A" w:rsidRPr="0090028A" w14:paraId="414217C0" w14:textId="77777777" w:rsidTr="008D6C07">
        <w:trPr>
          <w:cantSplit/>
        </w:trPr>
        <w:tc>
          <w:tcPr>
            <w:tcW w:w="7625" w:type="dxa"/>
            <w:tcBorders>
              <w:top w:val="single" w:sz="4" w:space="0" w:color="auto"/>
              <w:bottom w:val="single" w:sz="4" w:space="0" w:color="auto"/>
              <w:right w:val="single" w:sz="4" w:space="0" w:color="auto"/>
            </w:tcBorders>
          </w:tcPr>
          <w:p w14:paraId="65299669" w14:textId="77777777" w:rsidR="0090028A" w:rsidRPr="0090028A" w:rsidRDefault="0090028A" w:rsidP="0090028A">
            <w:pPr>
              <w:rPr>
                <w:rFonts w:ascii="Arial" w:hAnsi="Arial" w:cs="Arial"/>
                <w:sz w:val="24"/>
                <w:szCs w:val="24"/>
              </w:rPr>
            </w:pPr>
            <w:r w:rsidRPr="0090028A">
              <w:rPr>
                <w:rFonts w:ascii="Arial" w:hAnsi="Arial" w:cs="Arial"/>
                <w:sz w:val="24"/>
                <w:szCs w:val="24"/>
              </w:rPr>
              <w:t>Любые известные неприемлемые риски, связанные с использованием электрических медицинских изделий, их деталей или принадлежностей в течение срока, превышающего предполагаемый срок службы</w:t>
            </w:r>
          </w:p>
        </w:tc>
        <w:tc>
          <w:tcPr>
            <w:tcW w:w="2268" w:type="dxa"/>
            <w:tcBorders>
              <w:top w:val="single" w:sz="4" w:space="0" w:color="auto"/>
              <w:left w:val="single" w:sz="4" w:space="0" w:color="auto"/>
              <w:bottom w:val="single" w:sz="4" w:space="0" w:color="auto"/>
            </w:tcBorders>
          </w:tcPr>
          <w:p w14:paraId="077C291E"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211.7.4.8 1)</w:t>
            </w:r>
          </w:p>
        </w:tc>
      </w:tr>
      <w:tr w:rsidR="0090028A" w:rsidRPr="0090028A" w14:paraId="1358417E" w14:textId="77777777" w:rsidTr="008D6C07">
        <w:trPr>
          <w:cantSplit/>
        </w:trPr>
        <w:tc>
          <w:tcPr>
            <w:tcW w:w="7625" w:type="dxa"/>
            <w:tcBorders>
              <w:top w:val="single" w:sz="4" w:space="0" w:color="auto"/>
              <w:bottom w:val="single" w:sz="4" w:space="0" w:color="auto"/>
              <w:right w:val="single" w:sz="4" w:space="0" w:color="auto"/>
            </w:tcBorders>
          </w:tcPr>
          <w:p w14:paraId="1F95EEE7" w14:textId="77777777" w:rsidR="0090028A" w:rsidRPr="0090028A" w:rsidRDefault="0090028A" w:rsidP="0090028A">
            <w:pPr>
              <w:rPr>
                <w:rFonts w:ascii="Arial" w:hAnsi="Arial" w:cs="Arial"/>
                <w:sz w:val="24"/>
                <w:szCs w:val="24"/>
              </w:rPr>
            </w:pPr>
            <w:r w:rsidRPr="0090028A">
              <w:rPr>
                <w:rFonts w:ascii="Arial" w:hAnsi="Arial" w:cs="Arial"/>
                <w:sz w:val="24"/>
                <w:szCs w:val="24"/>
              </w:rPr>
              <w:t>Уровень звуковой мощности по шкале А, излучаемый аппаратом ИВЛ</w:t>
            </w:r>
          </w:p>
        </w:tc>
        <w:tc>
          <w:tcPr>
            <w:tcW w:w="2268" w:type="dxa"/>
            <w:tcBorders>
              <w:top w:val="single" w:sz="4" w:space="0" w:color="auto"/>
              <w:left w:val="single" w:sz="4" w:space="0" w:color="auto"/>
              <w:bottom w:val="single" w:sz="4" w:space="0" w:color="auto"/>
            </w:tcBorders>
          </w:tcPr>
          <w:p w14:paraId="55FAD8B3"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201.9.6.2.1.101 b) 2)</w:t>
            </w:r>
          </w:p>
        </w:tc>
      </w:tr>
      <w:tr w:rsidR="0090028A" w:rsidRPr="0090028A" w14:paraId="4A8D1164" w14:textId="77777777" w:rsidTr="008D6C07">
        <w:trPr>
          <w:cantSplit/>
        </w:trPr>
        <w:tc>
          <w:tcPr>
            <w:tcW w:w="7625" w:type="dxa"/>
            <w:tcBorders>
              <w:top w:val="single" w:sz="4" w:space="0" w:color="auto"/>
              <w:bottom w:val="single" w:sz="4" w:space="0" w:color="auto"/>
              <w:right w:val="single" w:sz="4" w:space="0" w:color="auto"/>
            </w:tcBorders>
          </w:tcPr>
          <w:p w14:paraId="3BD538EB" w14:textId="77777777" w:rsidR="0090028A" w:rsidRPr="0090028A" w:rsidRDefault="0090028A" w:rsidP="0090028A">
            <w:pPr>
              <w:rPr>
                <w:rFonts w:ascii="Arial" w:hAnsi="Arial" w:cs="Arial"/>
                <w:sz w:val="24"/>
                <w:szCs w:val="24"/>
              </w:rPr>
            </w:pPr>
            <w:r w:rsidRPr="0090028A">
              <w:rPr>
                <w:rFonts w:ascii="Arial" w:hAnsi="Arial" w:cs="Arial"/>
                <w:sz w:val="24"/>
                <w:szCs w:val="24"/>
              </w:rPr>
              <w:t>Уровень звукового давления по шкале А, излучаемый аппаратом ИВЛ</w:t>
            </w:r>
          </w:p>
        </w:tc>
        <w:tc>
          <w:tcPr>
            <w:tcW w:w="2268" w:type="dxa"/>
            <w:tcBorders>
              <w:top w:val="single" w:sz="4" w:space="0" w:color="auto"/>
              <w:left w:val="single" w:sz="4" w:space="0" w:color="auto"/>
              <w:bottom w:val="single" w:sz="4" w:space="0" w:color="auto"/>
            </w:tcBorders>
          </w:tcPr>
          <w:p w14:paraId="7DF56769"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201.9.6.2.1.101 a) 2)</w:t>
            </w:r>
          </w:p>
        </w:tc>
      </w:tr>
      <w:tr w:rsidR="0090028A" w:rsidRPr="0090028A" w14:paraId="423C90B6" w14:textId="77777777" w:rsidTr="008D6C07">
        <w:trPr>
          <w:cantSplit/>
        </w:trPr>
        <w:tc>
          <w:tcPr>
            <w:tcW w:w="7625" w:type="dxa"/>
            <w:tcBorders>
              <w:top w:val="single" w:sz="4" w:space="0" w:color="auto"/>
              <w:bottom w:val="single" w:sz="4" w:space="0" w:color="auto"/>
              <w:right w:val="single" w:sz="4" w:space="0" w:color="auto"/>
            </w:tcBorders>
          </w:tcPr>
          <w:p w14:paraId="20E1190C" w14:textId="77777777" w:rsidR="0090028A" w:rsidRPr="0090028A" w:rsidRDefault="0090028A" w:rsidP="0090028A">
            <w:pPr>
              <w:rPr>
                <w:rFonts w:ascii="Arial" w:hAnsi="Arial" w:cs="Arial"/>
                <w:sz w:val="24"/>
                <w:szCs w:val="24"/>
              </w:rPr>
            </w:pPr>
            <w:r w:rsidRPr="0090028A">
              <w:rPr>
                <w:rFonts w:ascii="Arial" w:hAnsi="Arial" w:cs="Arial"/>
                <w:sz w:val="24"/>
                <w:szCs w:val="24"/>
              </w:rPr>
              <w:t>Поведение аппарата ИВЛ после переключения на внутренний источник питания или альтернативную сеть питания</w:t>
            </w:r>
          </w:p>
        </w:tc>
        <w:tc>
          <w:tcPr>
            <w:tcW w:w="2268" w:type="dxa"/>
            <w:tcBorders>
              <w:top w:val="single" w:sz="4" w:space="0" w:color="auto"/>
              <w:left w:val="single" w:sz="4" w:space="0" w:color="auto"/>
              <w:bottom w:val="single" w:sz="4" w:space="0" w:color="auto"/>
            </w:tcBorders>
          </w:tcPr>
          <w:p w14:paraId="768AB487"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211.8.4.101 c) 3)</w:t>
            </w:r>
          </w:p>
        </w:tc>
      </w:tr>
      <w:tr w:rsidR="0090028A" w:rsidRPr="0090028A" w14:paraId="21243263" w14:textId="77777777" w:rsidTr="008D6C07">
        <w:trPr>
          <w:cantSplit/>
        </w:trPr>
        <w:tc>
          <w:tcPr>
            <w:tcW w:w="7625" w:type="dxa"/>
            <w:tcBorders>
              <w:top w:val="single" w:sz="4" w:space="0" w:color="auto"/>
              <w:bottom w:val="single" w:sz="4" w:space="0" w:color="auto"/>
              <w:right w:val="single" w:sz="4" w:space="0" w:color="auto"/>
            </w:tcBorders>
          </w:tcPr>
          <w:p w14:paraId="28885EB9" w14:textId="77777777" w:rsidR="0090028A" w:rsidRPr="0090028A" w:rsidRDefault="0090028A" w:rsidP="0090028A">
            <w:pPr>
              <w:rPr>
                <w:rFonts w:ascii="Arial" w:hAnsi="Arial" w:cs="Arial"/>
                <w:sz w:val="24"/>
                <w:szCs w:val="24"/>
              </w:rPr>
            </w:pPr>
            <w:r w:rsidRPr="0090028A">
              <w:rPr>
                <w:rFonts w:ascii="Arial" w:hAnsi="Arial" w:cs="Arial"/>
                <w:sz w:val="24"/>
                <w:szCs w:val="24"/>
              </w:rPr>
              <w:t>Поведение аппарата ИВЛ во время подзарядки внутреннего источника питания или внешнего резервного источника питания</w:t>
            </w:r>
          </w:p>
        </w:tc>
        <w:tc>
          <w:tcPr>
            <w:tcW w:w="2268" w:type="dxa"/>
            <w:tcBorders>
              <w:top w:val="single" w:sz="4" w:space="0" w:color="auto"/>
              <w:left w:val="single" w:sz="4" w:space="0" w:color="auto"/>
              <w:bottom w:val="single" w:sz="4" w:space="0" w:color="auto"/>
            </w:tcBorders>
          </w:tcPr>
          <w:p w14:paraId="12A6B96C"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211.8.4.101 c) 4)</w:t>
            </w:r>
          </w:p>
        </w:tc>
      </w:tr>
      <w:tr w:rsidR="0090028A" w:rsidRPr="0090028A" w14:paraId="57896A57" w14:textId="77777777" w:rsidTr="008D6C07">
        <w:trPr>
          <w:cantSplit/>
        </w:trPr>
        <w:tc>
          <w:tcPr>
            <w:tcW w:w="7625" w:type="dxa"/>
            <w:tcBorders>
              <w:top w:val="single" w:sz="4" w:space="0" w:color="auto"/>
              <w:bottom w:val="single" w:sz="4" w:space="0" w:color="auto"/>
              <w:right w:val="single" w:sz="4" w:space="0" w:color="auto"/>
            </w:tcBorders>
          </w:tcPr>
          <w:p w14:paraId="04ADC4C1" w14:textId="77777777" w:rsidR="0090028A" w:rsidRPr="0090028A" w:rsidRDefault="0090028A" w:rsidP="0090028A">
            <w:pPr>
              <w:rPr>
                <w:rFonts w:ascii="Arial" w:hAnsi="Arial" w:cs="Arial"/>
                <w:sz w:val="24"/>
                <w:szCs w:val="24"/>
              </w:rPr>
            </w:pPr>
            <w:r w:rsidRPr="0090028A">
              <w:rPr>
                <w:rFonts w:ascii="Arial" w:hAnsi="Arial" w:cs="Arial"/>
                <w:sz w:val="24"/>
                <w:szCs w:val="24"/>
              </w:rPr>
              <w:t>Описание периодического визуального контроля безопасности, который должен проводить оператор</w:t>
            </w:r>
          </w:p>
        </w:tc>
        <w:tc>
          <w:tcPr>
            <w:tcW w:w="2268" w:type="dxa"/>
            <w:tcBorders>
              <w:top w:val="single" w:sz="4" w:space="0" w:color="auto"/>
              <w:left w:val="single" w:sz="4" w:space="0" w:color="auto"/>
              <w:bottom w:val="single" w:sz="4" w:space="0" w:color="auto"/>
            </w:tcBorders>
          </w:tcPr>
          <w:p w14:paraId="1961C9D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201.7.9.2.13.101 a)</w:t>
            </w:r>
          </w:p>
        </w:tc>
      </w:tr>
      <w:tr w:rsidR="0090028A" w:rsidRPr="0090028A" w14:paraId="3E067002" w14:textId="77777777" w:rsidTr="008D6C07">
        <w:trPr>
          <w:cantSplit/>
        </w:trPr>
        <w:tc>
          <w:tcPr>
            <w:tcW w:w="7625" w:type="dxa"/>
            <w:tcBorders>
              <w:top w:val="single" w:sz="4" w:space="0" w:color="auto"/>
              <w:bottom w:val="single" w:sz="4" w:space="0" w:color="auto"/>
              <w:right w:val="single" w:sz="4" w:space="0" w:color="auto"/>
            </w:tcBorders>
          </w:tcPr>
          <w:p w14:paraId="4DC163A5" w14:textId="77777777" w:rsidR="0090028A" w:rsidRPr="0090028A" w:rsidRDefault="0090028A" w:rsidP="0090028A">
            <w:pPr>
              <w:rPr>
                <w:rFonts w:ascii="Arial" w:hAnsi="Arial" w:cs="Arial"/>
                <w:sz w:val="24"/>
                <w:szCs w:val="24"/>
              </w:rPr>
            </w:pPr>
            <w:r w:rsidRPr="0090028A">
              <w:rPr>
                <w:rFonts w:ascii="Arial" w:hAnsi="Arial" w:cs="Arial"/>
                <w:sz w:val="24"/>
                <w:szCs w:val="24"/>
              </w:rPr>
              <w:t>Описание процедур ухода и обслуживания внутреннего источника питания, включая инструкции по его перезарядке или замене (если применимо)</w:t>
            </w:r>
          </w:p>
        </w:tc>
        <w:tc>
          <w:tcPr>
            <w:tcW w:w="2268" w:type="dxa"/>
            <w:tcBorders>
              <w:top w:val="single" w:sz="4" w:space="0" w:color="auto"/>
              <w:left w:val="single" w:sz="4" w:space="0" w:color="auto"/>
              <w:bottom w:val="single" w:sz="4" w:space="0" w:color="auto"/>
            </w:tcBorders>
          </w:tcPr>
          <w:p w14:paraId="0F189B31"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201.7.9.2.13.101 b)</w:t>
            </w:r>
          </w:p>
        </w:tc>
      </w:tr>
      <w:tr w:rsidR="0090028A" w:rsidRPr="0090028A" w14:paraId="7BCC51C9" w14:textId="77777777" w:rsidTr="008D6C07">
        <w:trPr>
          <w:cantSplit/>
        </w:trPr>
        <w:tc>
          <w:tcPr>
            <w:tcW w:w="7625" w:type="dxa"/>
            <w:tcBorders>
              <w:top w:val="single" w:sz="4" w:space="0" w:color="auto"/>
              <w:bottom w:val="single" w:sz="4" w:space="0" w:color="auto"/>
              <w:right w:val="single" w:sz="4" w:space="0" w:color="auto"/>
            </w:tcBorders>
          </w:tcPr>
          <w:p w14:paraId="1803C1F7" w14:textId="77777777" w:rsidR="0090028A" w:rsidRPr="0090028A" w:rsidRDefault="0090028A" w:rsidP="0090028A">
            <w:pPr>
              <w:rPr>
                <w:rFonts w:ascii="Arial" w:hAnsi="Arial" w:cs="Arial"/>
                <w:sz w:val="24"/>
                <w:szCs w:val="24"/>
              </w:rPr>
            </w:pPr>
            <w:r w:rsidRPr="0090028A">
              <w:rPr>
                <w:rFonts w:ascii="Arial" w:hAnsi="Arial" w:cs="Arial"/>
                <w:sz w:val="24"/>
                <w:szCs w:val="24"/>
              </w:rPr>
              <w:t>Указание любых ограничений на размещение компонентов в дыхательном контуре аппарата ИВЛ (если применимо)</w:t>
            </w:r>
          </w:p>
        </w:tc>
        <w:tc>
          <w:tcPr>
            <w:tcW w:w="2268" w:type="dxa"/>
            <w:tcBorders>
              <w:top w:val="single" w:sz="4" w:space="0" w:color="auto"/>
              <w:left w:val="single" w:sz="4" w:space="0" w:color="auto"/>
              <w:bottom w:val="single" w:sz="4" w:space="0" w:color="auto"/>
            </w:tcBorders>
          </w:tcPr>
          <w:p w14:paraId="6334CDE9"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201.7.9.2.14.101 a)</w:t>
            </w:r>
          </w:p>
        </w:tc>
      </w:tr>
      <w:tr w:rsidR="0090028A" w:rsidRPr="0090028A" w14:paraId="4C3315D8" w14:textId="77777777" w:rsidTr="008D6C07">
        <w:trPr>
          <w:cantSplit/>
        </w:trPr>
        <w:tc>
          <w:tcPr>
            <w:tcW w:w="7625" w:type="dxa"/>
            <w:tcBorders>
              <w:top w:val="single" w:sz="4" w:space="0" w:color="auto"/>
              <w:bottom w:val="single" w:sz="4" w:space="0" w:color="auto"/>
              <w:right w:val="single" w:sz="4" w:space="0" w:color="auto"/>
            </w:tcBorders>
          </w:tcPr>
          <w:p w14:paraId="686A8CAB" w14:textId="77777777" w:rsidR="0090028A" w:rsidRPr="0090028A" w:rsidRDefault="0090028A" w:rsidP="0090028A">
            <w:pPr>
              <w:rPr>
                <w:rFonts w:ascii="Arial" w:hAnsi="Arial" w:cs="Arial"/>
                <w:sz w:val="24"/>
                <w:szCs w:val="24"/>
              </w:rPr>
            </w:pPr>
            <w:r w:rsidRPr="0090028A">
              <w:rPr>
                <w:rFonts w:ascii="Arial" w:hAnsi="Arial" w:cs="Arial"/>
                <w:sz w:val="24"/>
                <w:szCs w:val="24"/>
              </w:rPr>
              <w:t>Для аппарата ИВЛ, предназначенного для неинвазивной искусственной вентиляции легких: предупреждение о том, что объем выдоха пациента может отличаться от указанного объема выдоха из-за утечек в маске</w:t>
            </w:r>
          </w:p>
        </w:tc>
        <w:tc>
          <w:tcPr>
            <w:tcW w:w="2268" w:type="dxa"/>
            <w:tcBorders>
              <w:top w:val="single" w:sz="4" w:space="0" w:color="auto"/>
              <w:left w:val="single" w:sz="4" w:space="0" w:color="auto"/>
              <w:bottom w:val="single" w:sz="4" w:space="0" w:color="auto"/>
            </w:tcBorders>
          </w:tcPr>
          <w:p w14:paraId="5AA377A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201.102.6.2</w:t>
            </w:r>
          </w:p>
        </w:tc>
      </w:tr>
      <w:tr w:rsidR="0090028A" w:rsidRPr="0090028A" w14:paraId="47BE0A95" w14:textId="77777777" w:rsidTr="008D6C07">
        <w:trPr>
          <w:cantSplit/>
        </w:trPr>
        <w:tc>
          <w:tcPr>
            <w:tcW w:w="7625" w:type="dxa"/>
            <w:tcBorders>
              <w:top w:val="single" w:sz="4" w:space="0" w:color="auto"/>
              <w:bottom w:val="single" w:sz="4" w:space="0" w:color="auto"/>
              <w:right w:val="single" w:sz="4" w:space="0" w:color="auto"/>
            </w:tcBorders>
          </w:tcPr>
          <w:p w14:paraId="5ED9CBD2" w14:textId="77777777" w:rsidR="0090028A" w:rsidRPr="0090028A" w:rsidRDefault="0090028A" w:rsidP="0090028A">
            <w:pPr>
              <w:rPr>
                <w:rFonts w:ascii="Arial" w:hAnsi="Arial" w:cs="Arial"/>
                <w:sz w:val="24"/>
                <w:szCs w:val="24"/>
              </w:rPr>
            </w:pPr>
            <w:r w:rsidRPr="0090028A">
              <w:rPr>
                <w:rFonts w:ascii="Arial" w:hAnsi="Arial" w:cs="Arial"/>
                <w:sz w:val="24"/>
                <w:szCs w:val="24"/>
              </w:rPr>
              <w:t>Для аппарата ИВЛ, не оснащенного регулятором концентрации вдыхаемого кислорода, должна быть указана продолжительность времени, необходимого для повышения концентрации кислорода в дыхательном объеме</w:t>
            </w:r>
          </w:p>
        </w:tc>
        <w:tc>
          <w:tcPr>
            <w:tcW w:w="2268" w:type="dxa"/>
            <w:tcBorders>
              <w:top w:val="single" w:sz="4" w:space="0" w:color="auto"/>
              <w:left w:val="single" w:sz="4" w:space="0" w:color="auto"/>
              <w:bottom w:val="single" w:sz="4" w:space="0" w:color="auto"/>
            </w:tcBorders>
          </w:tcPr>
          <w:p w14:paraId="646D14A6"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 xml:space="preserve">201.7.9.2.9.101.2 d) </w:t>
            </w:r>
          </w:p>
        </w:tc>
      </w:tr>
      <w:tr w:rsidR="0090028A" w:rsidRPr="0090028A" w14:paraId="036B1BFC" w14:textId="77777777" w:rsidTr="008D6C07">
        <w:trPr>
          <w:cantSplit/>
        </w:trPr>
        <w:tc>
          <w:tcPr>
            <w:tcW w:w="7625" w:type="dxa"/>
            <w:tcBorders>
              <w:top w:val="single" w:sz="4" w:space="0" w:color="auto"/>
              <w:bottom w:val="single" w:sz="4" w:space="0" w:color="auto"/>
              <w:right w:val="single" w:sz="4" w:space="0" w:color="auto"/>
            </w:tcBorders>
          </w:tcPr>
          <w:p w14:paraId="60A8CDA5" w14:textId="77777777" w:rsidR="0090028A" w:rsidRPr="0090028A" w:rsidRDefault="0090028A" w:rsidP="0090028A">
            <w:pPr>
              <w:rPr>
                <w:rFonts w:ascii="Arial" w:hAnsi="Arial" w:cs="Arial"/>
                <w:sz w:val="24"/>
                <w:szCs w:val="24"/>
              </w:rPr>
            </w:pPr>
            <w:r w:rsidRPr="0090028A">
              <w:rPr>
                <w:rFonts w:ascii="Arial" w:hAnsi="Arial" w:cs="Arial"/>
                <w:sz w:val="24"/>
                <w:szCs w:val="24"/>
              </w:rPr>
              <w:t>Для аппарата ИВЛ, не оснащенного регулятором концентрации вдыхаемого кислорода, должно быть указано, что если источником кислорода является концентратор кислорода, время может быть значительно больше</w:t>
            </w:r>
          </w:p>
        </w:tc>
        <w:tc>
          <w:tcPr>
            <w:tcW w:w="2268" w:type="dxa"/>
            <w:tcBorders>
              <w:top w:val="single" w:sz="4" w:space="0" w:color="auto"/>
              <w:left w:val="single" w:sz="4" w:space="0" w:color="auto"/>
              <w:bottom w:val="single" w:sz="4" w:space="0" w:color="auto"/>
            </w:tcBorders>
          </w:tcPr>
          <w:p w14:paraId="46E612C6"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201.7.9.2.9.101.2 d) 2)</w:t>
            </w:r>
          </w:p>
        </w:tc>
      </w:tr>
      <w:tr w:rsidR="0090028A" w:rsidRPr="0090028A" w14:paraId="608C837F" w14:textId="77777777" w:rsidTr="008D6C07">
        <w:trPr>
          <w:cantSplit/>
        </w:trPr>
        <w:tc>
          <w:tcPr>
            <w:tcW w:w="7625" w:type="dxa"/>
            <w:tcBorders>
              <w:top w:val="single" w:sz="4" w:space="0" w:color="auto"/>
              <w:bottom w:val="single" w:sz="4" w:space="0" w:color="auto"/>
              <w:right w:val="single" w:sz="4" w:space="0" w:color="auto"/>
            </w:tcBorders>
          </w:tcPr>
          <w:p w14:paraId="3F1D5529" w14:textId="77777777" w:rsidR="0090028A" w:rsidRPr="0090028A" w:rsidRDefault="0090028A" w:rsidP="0090028A">
            <w:pPr>
              <w:rPr>
                <w:rFonts w:ascii="Arial" w:hAnsi="Arial" w:cs="Arial"/>
                <w:sz w:val="24"/>
                <w:szCs w:val="24"/>
              </w:rPr>
            </w:pPr>
            <w:r w:rsidRPr="0090028A">
              <w:rPr>
                <w:rFonts w:ascii="Arial" w:hAnsi="Arial" w:cs="Arial"/>
                <w:sz w:val="24"/>
                <w:szCs w:val="24"/>
              </w:rPr>
              <w:t>Для принадлежностей, поставляемых отдельно, на которых невозможно нанести маркировку – требования подраздела 201.7.102.1</w:t>
            </w:r>
          </w:p>
        </w:tc>
        <w:tc>
          <w:tcPr>
            <w:tcW w:w="2268" w:type="dxa"/>
            <w:tcBorders>
              <w:top w:val="single" w:sz="4" w:space="0" w:color="auto"/>
              <w:left w:val="single" w:sz="4" w:space="0" w:color="auto"/>
              <w:bottom w:val="single" w:sz="4" w:space="0" w:color="auto"/>
            </w:tcBorders>
          </w:tcPr>
          <w:p w14:paraId="6358CBB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201.7.2.4.101 b)</w:t>
            </w:r>
          </w:p>
        </w:tc>
      </w:tr>
      <w:tr w:rsidR="0090028A" w:rsidRPr="0090028A" w14:paraId="09A6FBAA" w14:textId="77777777" w:rsidTr="008D6C07">
        <w:trPr>
          <w:cantSplit/>
        </w:trPr>
        <w:tc>
          <w:tcPr>
            <w:tcW w:w="7625" w:type="dxa"/>
            <w:tcBorders>
              <w:top w:val="single" w:sz="4" w:space="0" w:color="auto"/>
              <w:bottom w:val="single" w:sz="4" w:space="0" w:color="auto"/>
              <w:right w:val="single" w:sz="4" w:space="0" w:color="auto"/>
            </w:tcBorders>
          </w:tcPr>
          <w:p w14:paraId="099D92AE" w14:textId="77777777" w:rsidR="0090028A" w:rsidRPr="0090028A" w:rsidRDefault="0090028A" w:rsidP="0090028A">
            <w:pPr>
              <w:rPr>
                <w:rFonts w:ascii="Arial" w:hAnsi="Arial" w:cs="Arial"/>
                <w:sz w:val="24"/>
                <w:szCs w:val="24"/>
              </w:rPr>
            </w:pPr>
            <w:r w:rsidRPr="0090028A">
              <w:rPr>
                <w:rFonts w:ascii="Arial" w:hAnsi="Arial" w:cs="Arial"/>
                <w:sz w:val="24"/>
                <w:szCs w:val="24"/>
              </w:rPr>
              <w:t>Для других типов аппаратного вдоха – критерии приемки функциональных характеристик</w:t>
            </w:r>
          </w:p>
        </w:tc>
        <w:tc>
          <w:tcPr>
            <w:tcW w:w="2268" w:type="dxa"/>
            <w:tcBorders>
              <w:top w:val="single" w:sz="4" w:space="0" w:color="auto"/>
              <w:left w:val="single" w:sz="4" w:space="0" w:color="auto"/>
              <w:bottom w:val="single" w:sz="4" w:space="0" w:color="auto"/>
            </w:tcBorders>
          </w:tcPr>
          <w:p w14:paraId="7D10D421"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201.12.1.104 a) 2)</w:t>
            </w:r>
          </w:p>
        </w:tc>
      </w:tr>
      <w:tr w:rsidR="0090028A" w:rsidRPr="0090028A" w14:paraId="1DEC315D" w14:textId="77777777" w:rsidTr="008D6C07">
        <w:trPr>
          <w:cantSplit/>
        </w:trPr>
        <w:tc>
          <w:tcPr>
            <w:tcW w:w="7625" w:type="dxa"/>
            <w:tcBorders>
              <w:top w:val="single" w:sz="4" w:space="0" w:color="auto"/>
              <w:bottom w:val="single" w:sz="4" w:space="0" w:color="auto"/>
              <w:right w:val="single" w:sz="4" w:space="0" w:color="auto"/>
            </w:tcBorders>
          </w:tcPr>
          <w:p w14:paraId="66115E08" w14:textId="77777777" w:rsidR="0090028A" w:rsidRPr="0090028A" w:rsidRDefault="0090028A" w:rsidP="0090028A">
            <w:pPr>
              <w:rPr>
                <w:rFonts w:ascii="Arial" w:hAnsi="Arial" w:cs="Arial"/>
                <w:sz w:val="24"/>
                <w:szCs w:val="24"/>
              </w:rPr>
            </w:pPr>
            <w:r w:rsidRPr="0090028A">
              <w:rPr>
                <w:rFonts w:ascii="Arial" w:hAnsi="Arial" w:cs="Arial"/>
                <w:sz w:val="24"/>
                <w:szCs w:val="24"/>
              </w:rPr>
              <w:t>Для других типов аппаратного вдоха – функциональные характеристики в отверстии для присоединения пациента</w:t>
            </w:r>
          </w:p>
        </w:tc>
        <w:tc>
          <w:tcPr>
            <w:tcW w:w="2268" w:type="dxa"/>
            <w:tcBorders>
              <w:top w:val="single" w:sz="4" w:space="0" w:color="auto"/>
              <w:left w:val="single" w:sz="4" w:space="0" w:color="auto"/>
              <w:bottom w:val="single" w:sz="4" w:space="0" w:color="auto"/>
            </w:tcBorders>
          </w:tcPr>
          <w:p w14:paraId="4351385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201.12.1.104 a) 1)</w:t>
            </w:r>
          </w:p>
        </w:tc>
      </w:tr>
      <w:tr w:rsidR="0090028A" w:rsidRPr="0090028A" w14:paraId="5188AE4E" w14:textId="77777777" w:rsidTr="008D6C07">
        <w:trPr>
          <w:cantSplit/>
        </w:trPr>
        <w:tc>
          <w:tcPr>
            <w:tcW w:w="7625" w:type="dxa"/>
            <w:tcBorders>
              <w:top w:val="single" w:sz="4" w:space="0" w:color="auto"/>
              <w:bottom w:val="single" w:sz="4" w:space="0" w:color="auto"/>
              <w:right w:val="single" w:sz="4" w:space="0" w:color="auto"/>
            </w:tcBorders>
          </w:tcPr>
          <w:p w14:paraId="092E6DA4"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непрофессионального оператора – описание средств определения времени работы внутреннего источника питания</w:t>
            </w:r>
          </w:p>
        </w:tc>
        <w:tc>
          <w:tcPr>
            <w:tcW w:w="2268" w:type="dxa"/>
            <w:tcBorders>
              <w:top w:val="single" w:sz="4" w:space="0" w:color="auto"/>
              <w:left w:val="single" w:sz="4" w:space="0" w:color="auto"/>
              <w:bottom w:val="single" w:sz="4" w:space="0" w:color="auto"/>
            </w:tcBorders>
          </w:tcPr>
          <w:p w14:paraId="5530F08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201.7.9.2.9.101.1 f)</w:t>
            </w:r>
          </w:p>
        </w:tc>
      </w:tr>
      <w:tr w:rsidR="0090028A" w:rsidRPr="0090028A" w14:paraId="6259F14E" w14:textId="77777777" w:rsidTr="008D6C07">
        <w:trPr>
          <w:cantSplit/>
        </w:trPr>
        <w:tc>
          <w:tcPr>
            <w:tcW w:w="7625" w:type="dxa"/>
            <w:tcBorders>
              <w:top w:val="single" w:sz="4" w:space="0" w:color="auto"/>
              <w:bottom w:val="single" w:sz="4" w:space="0" w:color="auto"/>
              <w:right w:val="single" w:sz="4" w:space="0" w:color="auto"/>
            </w:tcBorders>
          </w:tcPr>
          <w:p w14:paraId="0393CDD1"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непрофессионального оператора – описание способов испытания перечисленных опасных ситуаций</w:t>
            </w:r>
          </w:p>
        </w:tc>
        <w:tc>
          <w:tcPr>
            <w:tcW w:w="2268" w:type="dxa"/>
            <w:tcBorders>
              <w:top w:val="single" w:sz="4" w:space="0" w:color="auto"/>
              <w:left w:val="single" w:sz="4" w:space="0" w:color="auto"/>
              <w:bottom w:val="single" w:sz="4" w:space="0" w:color="auto"/>
            </w:tcBorders>
          </w:tcPr>
          <w:p w14:paraId="584B787B"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201.7.9.2.9.101.1 d)</w:t>
            </w:r>
          </w:p>
        </w:tc>
      </w:tr>
      <w:tr w:rsidR="0090028A" w:rsidRPr="0090028A" w14:paraId="328F7BA3" w14:textId="77777777" w:rsidTr="008D6C07">
        <w:trPr>
          <w:cantSplit/>
        </w:trPr>
        <w:tc>
          <w:tcPr>
            <w:tcW w:w="7625" w:type="dxa"/>
            <w:tcBorders>
              <w:top w:val="single" w:sz="4" w:space="0" w:color="auto"/>
              <w:bottom w:val="single" w:sz="4" w:space="0" w:color="auto"/>
              <w:right w:val="single" w:sz="4" w:space="0" w:color="auto"/>
            </w:tcBorders>
          </w:tcPr>
          <w:p w14:paraId="2F8B2962"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непрофессионального оператора – описание способов испытания перечисленных опасных ситуаций (при наличии)</w:t>
            </w:r>
          </w:p>
        </w:tc>
        <w:tc>
          <w:tcPr>
            <w:tcW w:w="2268" w:type="dxa"/>
            <w:tcBorders>
              <w:top w:val="single" w:sz="4" w:space="0" w:color="auto"/>
              <w:left w:val="single" w:sz="4" w:space="0" w:color="auto"/>
              <w:bottom w:val="single" w:sz="4" w:space="0" w:color="auto"/>
            </w:tcBorders>
          </w:tcPr>
          <w:p w14:paraId="08BF6B99"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201.7.9.2.9.101.1 e)</w:t>
            </w:r>
          </w:p>
        </w:tc>
      </w:tr>
      <w:tr w:rsidR="0090028A" w:rsidRPr="0090028A" w14:paraId="6CCCF7ED" w14:textId="77777777" w:rsidTr="008D6C07">
        <w:trPr>
          <w:cantSplit/>
        </w:trPr>
        <w:tc>
          <w:tcPr>
            <w:tcW w:w="7625" w:type="dxa"/>
            <w:tcBorders>
              <w:top w:val="single" w:sz="4" w:space="0" w:color="auto"/>
              <w:bottom w:val="single" w:sz="4" w:space="0" w:color="auto"/>
              <w:right w:val="single" w:sz="4" w:space="0" w:color="auto"/>
            </w:tcBorders>
          </w:tcPr>
          <w:p w14:paraId="4586F8C0"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непрофессионального оператора – описание способов подключения и испытания распределенной системы сигнализации</w:t>
            </w:r>
          </w:p>
        </w:tc>
        <w:tc>
          <w:tcPr>
            <w:tcW w:w="2268" w:type="dxa"/>
            <w:tcBorders>
              <w:top w:val="single" w:sz="4" w:space="0" w:color="auto"/>
              <w:left w:val="single" w:sz="4" w:space="0" w:color="auto"/>
              <w:bottom w:val="single" w:sz="4" w:space="0" w:color="auto"/>
            </w:tcBorders>
          </w:tcPr>
          <w:p w14:paraId="6601C41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201.7.9.2.9.101.1 g)</w:t>
            </w:r>
          </w:p>
        </w:tc>
      </w:tr>
      <w:tr w:rsidR="0090028A" w:rsidRPr="0090028A" w14:paraId="51E57099" w14:textId="77777777" w:rsidTr="008D6C07">
        <w:trPr>
          <w:cantSplit/>
        </w:trPr>
        <w:tc>
          <w:tcPr>
            <w:tcW w:w="7625" w:type="dxa"/>
            <w:tcBorders>
              <w:top w:val="single" w:sz="4" w:space="0" w:color="auto"/>
              <w:bottom w:val="single" w:sz="4" w:space="0" w:color="auto"/>
              <w:right w:val="single" w:sz="4" w:space="0" w:color="auto"/>
            </w:tcBorders>
          </w:tcPr>
          <w:p w14:paraId="0E50412D"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В инструкциях для непрофессионального оператора – пояснение значения классификации </w:t>
            </w:r>
            <w:r w:rsidRPr="0090028A">
              <w:rPr>
                <w:rFonts w:ascii="Arial" w:hAnsi="Arial" w:cs="Arial"/>
                <w:sz w:val="24"/>
                <w:szCs w:val="24"/>
                <w:lang w:val="en-GB"/>
              </w:rPr>
              <w:t>IP</w:t>
            </w:r>
          </w:p>
        </w:tc>
        <w:tc>
          <w:tcPr>
            <w:tcW w:w="2268" w:type="dxa"/>
            <w:tcBorders>
              <w:top w:val="single" w:sz="4" w:space="0" w:color="auto"/>
              <w:left w:val="single" w:sz="4" w:space="0" w:color="auto"/>
              <w:bottom w:val="single" w:sz="4" w:space="0" w:color="auto"/>
            </w:tcBorders>
          </w:tcPr>
          <w:p w14:paraId="37E11B6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201.7.9.2.9.101.1 b)</w:t>
            </w:r>
          </w:p>
        </w:tc>
      </w:tr>
      <w:tr w:rsidR="0090028A" w:rsidRPr="0090028A" w14:paraId="3175A3F4" w14:textId="77777777" w:rsidTr="008D6C07">
        <w:trPr>
          <w:cantSplit/>
        </w:trPr>
        <w:tc>
          <w:tcPr>
            <w:tcW w:w="7625" w:type="dxa"/>
            <w:tcBorders>
              <w:top w:val="single" w:sz="4" w:space="0" w:color="auto"/>
              <w:bottom w:val="single" w:sz="4" w:space="0" w:color="auto"/>
              <w:right w:val="single" w:sz="4" w:space="0" w:color="auto"/>
            </w:tcBorders>
          </w:tcPr>
          <w:p w14:paraId="6A1D752C"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непрофессионального оператора – указание того, предназначен ли аппарат ИВЛ для неинвазивной вентиляции</w:t>
            </w:r>
          </w:p>
        </w:tc>
        <w:tc>
          <w:tcPr>
            <w:tcW w:w="2268" w:type="dxa"/>
            <w:tcBorders>
              <w:top w:val="single" w:sz="4" w:space="0" w:color="auto"/>
              <w:left w:val="single" w:sz="4" w:space="0" w:color="auto"/>
              <w:bottom w:val="single" w:sz="4" w:space="0" w:color="auto"/>
            </w:tcBorders>
          </w:tcPr>
          <w:p w14:paraId="0724FFC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201.7.9.2.9.101.1 c)</w:t>
            </w:r>
          </w:p>
        </w:tc>
      </w:tr>
      <w:tr w:rsidR="0090028A" w:rsidRPr="0090028A" w14:paraId="59C2FCCB" w14:textId="77777777" w:rsidTr="008D6C07">
        <w:trPr>
          <w:cantSplit/>
        </w:trPr>
        <w:tc>
          <w:tcPr>
            <w:tcW w:w="7625" w:type="dxa"/>
            <w:tcBorders>
              <w:top w:val="single" w:sz="4" w:space="0" w:color="auto"/>
              <w:bottom w:val="single" w:sz="4" w:space="0" w:color="auto"/>
              <w:right w:val="single" w:sz="4" w:space="0" w:color="auto"/>
            </w:tcBorders>
          </w:tcPr>
          <w:p w14:paraId="091F8AA1"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непрофессионального оператора – условия, при которых аппарат ИВЛ поддерживает точность контролируемых и отображаемых переменных</w:t>
            </w:r>
          </w:p>
        </w:tc>
        <w:tc>
          <w:tcPr>
            <w:tcW w:w="2268" w:type="dxa"/>
            <w:tcBorders>
              <w:top w:val="single" w:sz="4" w:space="0" w:color="auto"/>
              <w:left w:val="single" w:sz="4" w:space="0" w:color="auto"/>
              <w:bottom w:val="single" w:sz="4" w:space="0" w:color="auto"/>
            </w:tcBorders>
          </w:tcPr>
          <w:p w14:paraId="1A1604C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201.7.9.2.9.101.1 a)</w:t>
            </w:r>
          </w:p>
        </w:tc>
      </w:tr>
      <w:tr w:rsidR="0090028A" w:rsidRPr="0090028A" w14:paraId="44FF1169" w14:textId="77777777" w:rsidTr="008D6C07">
        <w:trPr>
          <w:cantSplit/>
        </w:trPr>
        <w:tc>
          <w:tcPr>
            <w:tcW w:w="7625" w:type="dxa"/>
            <w:tcBorders>
              <w:top w:val="single" w:sz="4" w:space="0" w:color="auto"/>
              <w:bottom w:val="single" w:sz="4" w:space="0" w:color="auto"/>
              <w:right w:val="single" w:sz="4" w:space="0" w:color="auto"/>
            </w:tcBorders>
          </w:tcPr>
          <w:p w14:paraId="2868ED29" w14:textId="77777777" w:rsidR="0090028A" w:rsidRPr="0090028A" w:rsidRDefault="0090028A" w:rsidP="0090028A">
            <w:pPr>
              <w:rPr>
                <w:rFonts w:ascii="Arial" w:hAnsi="Arial" w:cs="Arial"/>
                <w:sz w:val="24"/>
                <w:szCs w:val="24"/>
              </w:rPr>
            </w:pP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IF</w:instrText>
            </w:r>
            <w:r w:rsidRPr="0090028A">
              <w:rPr>
                <w:rFonts w:ascii="Arial" w:hAnsi="Arial" w:cs="Arial"/>
                <w:sz w:val="24"/>
                <w:szCs w:val="24"/>
              </w:rPr>
              <w:instrText xml:space="preserve"> "</w:instrText>
            </w:r>
            <w:r w:rsidRPr="0090028A">
              <w:rPr>
                <w:rFonts w:ascii="Arial" w:hAnsi="Arial" w:cs="Arial"/>
                <w:sz w:val="24"/>
                <w:szCs w:val="24"/>
                <w:lang w:val="en-GB"/>
              </w:rPr>
              <w:instrText>x</w:instrText>
            </w:r>
            <w:r w:rsidRPr="0090028A">
              <w:rPr>
                <w:rFonts w:ascii="Arial" w:hAnsi="Arial" w:cs="Arial"/>
                <w:sz w:val="24"/>
                <w:szCs w:val="24"/>
              </w:rPr>
              <w:instrText>_+3" "</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IF</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DOCPROPERTY</w:instrText>
            </w:r>
            <w:r w:rsidRPr="0090028A">
              <w:rPr>
                <w:rFonts w:ascii="Arial" w:hAnsi="Arial" w:cs="Arial"/>
                <w:sz w:val="24"/>
                <w:szCs w:val="24"/>
              </w:rPr>
              <w:instrText xml:space="preserve"> "</w:instrText>
            </w:r>
            <w:r w:rsidRPr="0090028A">
              <w:rPr>
                <w:rFonts w:ascii="Arial" w:hAnsi="Arial" w:cs="Arial"/>
                <w:sz w:val="24"/>
                <w:szCs w:val="24"/>
                <w:lang w:val="en-GB"/>
              </w:rPr>
              <w:instrText>x</w:instrText>
            </w:r>
            <w:r w:rsidRPr="0090028A">
              <w:rPr>
                <w:rFonts w:ascii="Arial" w:hAnsi="Arial" w:cs="Arial"/>
                <w:sz w:val="24"/>
                <w:szCs w:val="24"/>
              </w:rPr>
              <w:instrText>_</w:instrText>
            </w:r>
            <w:r w:rsidRPr="0090028A">
              <w:rPr>
                <w:rFonts w:ascii="Arial" w:hAnsi="Arial" w:cs="Arial"/>
                <w:sz w:val="24"/>
                <w:szCs w:val="24"/>
                <w:lang w:val="en-GB"/>
              </w:rPr>
              <w:instrText>t</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Pr="00B10B5D">
              <w:rPr>
                <w:rFonts w:ascii="Arial" w:hAnsi="Arial" w:cs="Arial"/>
                <w:b/>
                <w:sz w:val="24"/>
                <w:szCs w:val="24"/>
              </w:rPr>
              <w:instrText>Ошибка! Неизвестное имя свойства документа.</w:instrText>
            </w:r>
            <w:r w:rsidRPr="0090028A">
              <w:rPr>
                <w:rFonts w:ascii="Arial" w:hAnsi="Arial" w:cs="Arial"/>
                <w:sz w:val="24"/>
                <w:szCs w:val="24"/>
              </w:rPr>
              <w:fldChar w:fldCharType="end"/>
            </w:r>
            <w:r w:rsidRPr="0090028A">
              <w:rPr>
                <w:rFonts w:ascii="Arial" w:hAnsi="Arial" w:cs="Arial"/>
                <w:sz w:val="24"/>
                <w:szCs w:val="24"/>
              </w:rPr>
              <w:instrText xml:space="preserve"> &lt;&gt; </w:instrText>
            </w:r>
            <w:r w:rsidRPr="0090028A">
              <w:rPr>
                <w:rFonts w:ascii="Arial" w:hAnsi="Arial" w:cs="Arial"/>
                <w:sz w:val="24"/>
                <w:szCs w:val="24"/>
                <w:lang w:val="en-GB"/>
              </w:rPr>
              <w:instrText>N</w:instrText>
            </w:r>
            <w:r w:rsidRPr="0090028A">
              <w:rPr>
                <w:rFonts w:ascii="Arial" w:hAnsi="Arial" w:cs="Arial"/>
                <w:sz w:val="24"/>
                <w:szCs w:val="24"/>
              </w:rPr>
              <w:instrText xml:space="preserve"> "&lt;</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QUOTE</w:instrText>
            </w:r>
            <w:r w:rsidRPr="0090028A">
              <w:rPr>
                <w:rFonts w:ascii="Arial" w:hAnsi="Arial" w:cs="Arial"/>
                <w:sz w:val="24"/>
                <w:szCs w:val="24"/>
              </w:rPr>
              <w:instrText xml:space="preserve"> "</w:instrText>
            </w:r>
            <w:r w:rsidRPr="0090028A">
              <w:rPr>
                <w:rFonts w:ascii="Arial" w:hAnsi="Arial" w:cs="Arial"/>
                <w:sz w:val="24"/>
                <w:szCs w:val="24"/>
                <w:lang w:val="en-GB"/>
              </w:rPr>
              <w:instrText>Tbl</w:instrText>
            </w:r>
            <w:r w:rsidRPr="0090028A">
              <w:rPr>
                <w:rFonts w:ascii="Arial" w:hAnsi="Arial" w:cs="Arial"/>
                <w:sz w:val="24"/>
                <w:szCs w:val="24"/>
              </w:rPr>
              <w:instrText>_</w:instrText>
            </w:r>
            <w:r w:rsidRPr="0090028A">
              <w:rPr>
                <w:rFonts w:ascii="Arial" w:hAnsi="Arial" w:cs="Arial"/>
                <w:sz w:val="24"/>
                <w:szCs w:val="24"/>
                <w:lang w:val="en-GB"/>
              </w:rPr>
              <w:instrText>large</w:instrText>
            </w:r>
            <w:r w:rsidRPr="0090028A">
              <w:rPr>
                <w:rFonts w:ascii="Arial" w:hAnsi="Arial" w:cs="Arial"/>
                <w:sz w:val="24"/>
                <w:szCs w:val="24"/>
              </w:rPr>
              <w:instrText>_</w:instrText>
            </w:r>
            <w:r w:rsidRPr="0090028A">
              <w:rPr>
                <w:rFonts w:ascii="Arial" w:hAnsi="Arial" w:cs="Arial"/>
                <w:sz w:val="24"/>
                <w:szCs w:val="24"/>
                <w:lang w:val="en-GB"/>
              </w:rPr>
              <w:instrText>span</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Pr="0090028A">
              <w:rPr>
                <w:rFonts w:ascii="Arial" w:hAnsi="Arial" w:cs="Arial"/>
                <w:sz w:val="24"/>
                <w:szCs w:val="24"/>
                <w:lang w:val="en-GB"/>
              </w:rPr>
              <w:instrText>Tbl</w:instrText>
            </w:r>
            <w:r w:rsidRPr="0090028A">
              <w:rPr>
                <w:rFonts w:ascii="Arial" w:hAnsi="Arial" w:cs="Arial"/>
                <w:sz w:val="24"/>
                <w:szCs w:val="24"/>
              </w:rPr>
              <w:instrText>_</w:instrText>
            </w:r>
            <w:r w:rsidRPr="0090028A">
              <w:rPr>
                <w:rFonts w:ascii="Arial" w:hAnsi="Arial" w:cs="Arial"/>
                <w:sz w:val="24"/>
                <w:szCs w:val="24"/>
                <w:lang w:val="en-GB"/>
              </w:rPr>
              <w:instrText>large</w:instrText>
            </w:r>
            <w:r w:rsidRPr="0090028A">
              <w:rPr>
                <w:rFonts w:ascii="Arial" w:hAnsi="Arial" w:cs="Arial"/>
                <w:sz w:val="24"/>
                <w:szCs w:val="24"/>
              </w:rPr>
              <w:instrText>_</w:instrText>
            </w:r>
            <w:r w:rsidRPr="0090028A">
              <w:rPr>
                <w:rFonts w:ascii="Arial" w:hAnsi="Arial" w:cs="Arial"/>
                <w:sz w:val="24"/>
                <w:szCs w:val="24"/>
                <w:lang w:val="en-GB"/>
              </w:rPr>
              <w:instrText>span</w:instrText>
            </w:r>
            <w:r w:rsidRPr="0090028A">
              <w:rPr>
                <w:rFonts w:ascii="Arial" w:hAnsi="Arial" w:cs="Arial"/>
                <w:sz w:val="24"/>
                <w:szCs w:val="24"/>
              </w:rPr>
              <w:fldChar w:fldCharType="end"/>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Pr="0090028A">
              <w:rPr>
                <w:rFonts w:ascii="Arial" w:hAnsi="Arial" w:cs="Arial"/>
                <w:noProof/>
                <w:sz w:val="24"/>
                <w:szCs w:val="24"/>
              </w:rPr>
              <w:instrText>&lt;</w:instrText>
            </w:r>
            <w:r w:rsidRPr="0090028A">
              <w:rPr>
                <w:rFonts w:ascii="Arial" w:hAnsi="Arial" w:cs="Arial"/>
                <w:noProof/>
                <w:sz w:val="24"/>
                <w:szCs w:val="24"/>
                <w:lang w:val="en-GB"/>
              </w:rPr>
              <w:instrText>Tbl</w:instrText>
            </w:r>
            <w:r w:rsidRPr="0090028A">
              <w:rPr>
                <w:rFonts w:ascii="Arial" w:hAnsi="Arial" w:cs="Arial"/>
                <w:noProof/>
                <w:sz w:val="24"/>
                <w:szCs w:val="24"/>
              </w:rPr>
              <w:instrText>_</w:instrText>
            </w:r>
            <w:r w:rsidRPr="0090028A">
              <w:rPr>
                <w:rFonts w:ascii="Arial" w:hAnsi="Arial" w:cs="Arial"/>
                <w:noProof/>
                <w:sz w:val="24"/>
                <w:szCs w:val="24"/>
                <w:lang w:val="en-GB"/>
              </w:rPr>
              <w:instrText>large</w:instrText>
            </w:r>
            <w:r w:rsidRPr="0090028A">
              <w:rPr>
                <w:rFonts w:ascii="Arial" w:hAnsi="Arial" w:cs="Arial"/>
                <w:noProof/>
                <w:sz w:val="24"/>
                <w:szCs w:val="24"/>
              </w:rPr>
              <w:instrText>_</w:instrText>
            </w:r>
            <w:r w:rsidRPr="0090028A">
              <w:rPr>
                <w:rFonts w:ascii="Arial" w:hAnsi="Arial" w:cs="Arial"/>
                <w:noProof/>
                <w:sz w:val="24"/>
                <w:szCs w:val="24"/>
                <w:lang w:val="en-GB"/>
              </w:rPr>
              <w:instrText>span</w:instrText>
            </w:r>
            <w:r w:rsidRPr="0090028A">
              <w:rPr>
                <w:rFonts w:ascii="Arial" w:hAnsi="Arial" w:cs="Arial"/>
                <w:sz w:val="24"/>
                <w:szCs w:val="24"/>
              </w:rPr>
              <w:fldChar w:fldCharType="end"/>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IF</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begin"/>
            </w:r>
            <w:r w:rsidRPr="0090028A">
              <w:rPr>
                <w:rFonts w:ascii="Arial" w:hAnsi="Arial" w:cs="Arial"/>
                <w:sz w:val="24"/>
                <w:szCs w:val="24"/>
              </w:rPr>
              <w:instrText xml:space="preserve"> = </w:instrText>
            </w:r>
            <w:r w:rsidRPr="0090028A">
              <w:rPr>
                <w:rFonts w:ascii="Arial" w:hAnsi="Arial" w:cs="Arial"/>
                <w:sz w:val="24"/>
                <w:szCs w:val="24"/>
                <w:lang w:val="en-GB"/>
              </w:rPr>
              <w:instrText>AND</w:instrText>
            </w:r>
            <w:r w:rsidRPr="0090028A">
              <w:rPr>
                <w:rFonts w:ascii="Arial" w:hAnsi="Arial" w:cs="Arial"/>
                <w:sz w:val="24"/>
                <w:szCs w:val="24"/>
              </w:rPr>
              <w:instrText>(</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COMPARE</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DOCPROPERTY</w:instrText>
            </w:r>
            <w:r w:rsidRPr="0090028A">
              <w:rPr>
                <w:rFonts w:ascii="Arial" w:hAnsi="Arial" w:cs="Arial"/>
                <w:sz w:val="24"/>
                <w:szCs w:val="24"/>
              </w:rPr>
              <w:instrText xml:space="preserve"> "</w:instrText>
            </w:r>
            <w:r w:rsidRPr="0090028A">
              <w:rPr>
                <w:rFonts w:ascii="Arial" w:hAnsi="Arial" w:cs="Arial"/>
                <w:sz w:val="24"/>
                <w:szCs w:val="24"/>
                <w:lang w:val="en-GB"/>
              </w:rPr>
              <w:instrText>x</w:instrText>
            </w:r>
            <w:r w:rsidRPr="0090028A">
              <w:rPr>
                <w:rFonts w:ascii="Arial" w:hAnsi="Arial" w:cs="Arial"/>
                <w:sz w:val="24"/>
                <w:szCs w:val="24"/>
              </w:rPr>
              <w:instrText>_</w:instrText>
            </w:r>
            <w:r w:rsidRPr="0090028A">
              <w:rPr>
                <w:rFonts w:ascii="Arial" w:hAnsi="Arial" w:cs="Arial"/>
                <w:sz w:val="24"/>
                <w:szCs w:val="24"/>
                <w:lang w:val="en-GB"/>
              </w:rPr>
              <w:instrText>t</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Pr="00B10B5D">
              <w:rPr>
                <w:rFonts w:ascii="Arial" w:hAnsi="Arial" w:cs="Arial"/>
                <w:b/>
                <w:sz w:val="24"/>
                <w:szCs w:val="24"/>
              </w:rPr>
              <w:instrText>Ошибка! Неизвестное имя свойства документа.</w:instrText>
            </w:r>
            <w:r w:rsidRPr="0090028A">
              <w:rPr>
                <w:rFonts w:ascii="Arial" w:hAnsi="Arial" w:cs="Arial"/>
                <w:sz w:val="24"/>
                <w:szCs w:val="24"/>
              </w:rPr>
              <w:fldChar w:fldCharType="end"/>
            </w:r>
            <w:r w:rsidRPr="0090028A">
              <w:rPr>
                <w:rFonts w:ascii="Arial" w:hAnsi="Arial" w:cs="Arial"/>
                <w:sz w:val="24"/>
                <w:szCs w:val="24"/>
              </w:rPr>
              <w:instrText xml:space="preserve"> &lt;&gt; </w:instrText>
            </w:r>
            <w:r w:rsidRPr="0090028A">
              <w:rPr>
                <w:rFonts w:ascii="Arial" w:hAnsi="Arial" w:cs="Arial"/>
                <w:sz w:val="24"/>
                <w:szCs w:val="24"/>
                <w:lang w:val="en-GB"/>
              </w:rPr>
              <w:instrText>N</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Pr="00B10B5D">
              <w:rPr>
                <w:rFonts w:ascii="Arial" w:hAnsi="Arial" w:cs="Arial"/>
                <w:noProof/>
                <w:sz w:val="24"/>
                <w:szCs w:val="24"/>
              </w:rPr>
              <w:instrText>1</w:instrText>
            </w:r>
            <w:r w:rsidRPr="0090028A">
              <w:rPr>
                <w:rFonts w:ascii="Arial" w:hAnsi="Arial" w:cs="Arial"/>
                <w:sz w:val="24"/>
                <w:szCs w:val="24"/>
              </w:rPr>
              <w:fldChar w:fldCharType="end"/>
            </w:r>
            <w:r w:rsidRPr="0090028A">
              <w:rPr>
                <w:rFonts w:ascii="Arial" w:hAnsi="Arial" w:cs="Arial"/>
                <w:sz w:val="24"/>
                <w:szCs w:val="24"/>
              </w:rPr>
              <w:instrText>,</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COMPARE</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DOCPROPERTY</w:instrText>
            </w:r>
            <w:r w:rsidRPr="0090028A">
              <w:rPr>
                <w:rFonts w:ascii="Arial" w:hAnsi="Arial" w:cs="Arial"/>
                <w:sz w:val="24"/>
                <w:szCs w:val="24"/>
              </w:rPr>
              <w:instrText xml:space="preserve"> "</w:instrText>
            </w:r>
            <w:r w:rsidRPr="0090028A">
              <w:rPr>
                <w:rFonts w:ascii="Arial" w:hAnsi="Arial" w:cs="Arial"/>
                <w:sz w:val="24"/>
                <w:szCs w:val="24"/>
                <w:lang w:val="en-GB"/>
              </w:rPr>
              <w:instrText>x</w:instrText>
            </w:r>
            <w:r w:rsidRPr="0090028A">
              <w:rPr>
                <w:rFonts w:ascii="Arial" w:hAnsi="Arial" w:cs="Arial"/>
                <w:sz w:val="24"/>
                <w:szCs w:val="24"/>
              </w:rPr>
              <w:instrText>_</w:instrText>
            </w:r>
            <w:r w:rsidRPr="0090028A">
              <w:rPr>
                <w:rFonts w:ascii="Arial" w:hAnsi="Arial" w:cs="Arial"/>
                <w:sz w:val="24"/>
                <w:szCs w:val="24"/>
                <w:lang w:val="en-GB"/>
              </w:rPr>
              <w:instrText>a</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Pr="00B10B5D">
              <w:rPr>
                <w:rFonts w:ascii="Arial" w:hAnsi="Arial" w:cs="Arial"/>
                <w:b/>
                <w:sz w:val="24"/>
                <w:szCs w:val="24"/>
              </w:rPr>
              <w:instrText>Ошибка! Неизвестное имя свойства документа.</w:instrText>
            </w:r>
            <w:r w:rsidRPr="0090028A">
              <w:rPr>
                <w:rFonts w:ascii="Arial" w:hAnsi="Arial" w:cs="Arial"/>
                <w:sz w:val="24"/>
                <w:szCs w:val="24"/>
              </w:rPr>
              <w:fldChar w:fldCharType="end"/>
            </w:r>
            <w:r w:rsidRPr="0090028A">
              <w:rPr>
                <w:rFonts w:ascii="Arial" w:hAnsi="Arial" w:cs="Arial"/>
                <w:sz w:val="24"/>
                <w:szCs w:val="24"/>
              </w:rPr>
              <w:instrText xml:space="preserve"> &lt;&gt; </w:instrText>
            </w:r>
            <w:r w:rsidRPr="0090028A">
              <w:rPr>
                <w:rFonts w:ascii="Arial" w:hAnsi="Arial" w:cs="Arial"/>
                <w:sz w:val="24"/>
                <w:szCs w:val="24"/>
                <w:lang w:val="en-GB"/>
              </w:rPr>
              <w:instrText>N</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Pr="00B10B5D">
              <w:rPr>
                <w:rFonts w:ascii="Arial" w:hAnsi="Arial" w:cs="Arial"/>
                <w:noProof/>
                <w:sz w:val="24"/>
                <w:szCs w:val="24"/>
              </w:rPr>
              <w:instrText>1</w:instrText>
            </w:r>
            <w:r w:rsidRPr="0090028A">
              <w:rPr>
                <w:rFonts w:ascii="Arial" w:hAnsi="Arial" w:cs="Arial"/>
                <w:sz w:val="24"/>
                <w:szCs w:val="24"/>
              </w:rPr>
              <w:fldChar w:fldCharType="end"/>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Pr>
                <w:rFonts w:ascii="Arial" w:hAnsi="Arial" w:cs="Arial"/>
                <w:b/>
                <w:noProof/>
                <w:sz w:val="24"/>
                <w:szCs w:val="24"/>
              </w:rPr>
              <w:instrText>!Синтаксическая ошибка, ,,</w:instrText>
            </w:r>
            <w:r w:rsidRPr="0090028A">
              <w:rPr>
                <w:rFonts w:ascii="Arial" w:hAnsi="Arial" w:cs="Arial"/>
                <w:sz w:val="24"/>
                <w:szCs w:val="24"/>
              </w:rPr>
              <w:fldChar w:fldCharType="end"/>
            </w:r>
            <w:r w:rsidRPr="0090028A">
              <w:rPr>
                <w:rFonts w:ascii="Arial" w:hAnsi="Arial" w:cs="Arial"/>
                <w:sz w:val="24"/>
                <w:szCs w:val="24"/>
              </w:rPr>
              <w:instrText xml:space="preserve"> = 1 "</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QUOTE</w:instrText>
            </w:r>
            <w:r w:rsidRPr="0090028A">
              <w:rPr>
                <w:rFonts w:ascii="Arial" w:hAnsi="Arial" w:cs="Arial"/>
                <w:sz w:val="24"/>
                <w:szCs w:val="24"/>
              </w:rPr>
              <w:instrText xml:space="preserve"> "" </w:instrText>
            </w:r>
            <w:r w:rsidRPr="0090028A">
              <w:rPr>
                <w:rFonts w:ascii="Arial" w:hAnsi="Arial" w:cs="Arial"/>
                <w:sz w:val="24"/>
                <w:szCs w:val="24"/>
              </w:rPr>
              <w:fldChar w:fldCharType="end"/>
            </w:r>
            <w:r w:rsidRPr="0090028A">
              <w:rPr>
                <w:rFonts w:ascii="Arial" w:hAnsi="Arial" w:cs="Arial"/>
                <w:sz w:val="24"/>
                <w:szCs w:val="24"/>
              </w:rPr>
              <w:instrText xml:space="preserve">" </w:instrText>
            </w:r>
            <w:r w:rsidRPr="0090028A">
              <w:rPr>
                <w:rFonts w:ascii="Arial" w:hAnsi="Arial" w:cs="Arial"/>
                <w:sz w:val="24"/>
                <w:szCs w:val="24"/>
              </w:rPr>
              <w:fldChar w:fldCharType="end"/>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IF</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DOCPROPERTY</w:instrText>
            </w:r>
            <w:r w:rsidRPr="0090028A">
              <w:rPr>
                <w:rFonts w:ascii="Arial" w:hAnsi="Arial" w:cs="Arial"/>
                <w:sz w:val="24"/>
                <w:szCs w:val="24"/>
              </w:rPr>
              <w:instrText xml:space="preserve"> "</w:instrText>
            </w:r>
            <w:r w:rsidRPr="0090028A">
              <w:rPr>
                <w:rFonts w:ascii="Arial" w:hAnsi="Arial" w:cs="Arial"/>
                <w:sz w:val="24"/>
                <w:szCs w:val="24"/>
                <w:lang w:val="en-GB"/>
              </w:rPr>
              <w:instrText>x</w:instrText>
            </w:r>
            <w:r w:rsidRPr="0090028A">
              <w:rPr>
                <w:rFonts w:ascii="Arial" w:hAnsi="Arial" w:cs="Arial"/>
                <w:sz w:val="24"/>
                <w:szCs w:val="24"/>
              </w:rPr>
              <w:instrText>_</w:instrText>
            </w:r>
            <w:r w:rsidRPr="0090028A">
              <w:rPr>
                <w:rFonts w:ascii="Arial" w:hAnsi="Arial" w:cs="Arial"/>
                <w:sz w:val="24"/>
                <w:szCs w:val="24"/>
                <w:lang w:val="en-GB"/>
              </w:rPr>
              <w:instrText>t</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Pr="00B10B5D">
              <w:rPr>
                <w:rFonts w:ascii="Arial" w:hAnsi="Arial" w:cs="Arial"/>
                <w:b/>
                <w:sz w:val="24"/>
                <w:szCs w:val="24"/>
              </w:rPr>
              <w:instrText>Ошибка! Неизвестное имя свойства документа.</w:instrText>
            </w:r>
            <w:r w:rsidRPr="0090028A">
              <w:rPr>
                <w:rFonts w:ascii="Arial" w:hAnsi="Arial" w:cs="Arial"/>
                <w:sz w:val="24"/>
                <w:szCs w:val="24"/>
              </w:rPr>
              <w:fldChar w:fldCharType="end"/>
            </w:r>
            <w:r w:rsidRPr="0090028A">
              <w:rPr>
                <w:rFonts w:ascii="Arial" w:hAnsi="Arial" w:cs="Arial"/>
                <w:sz w:val="24"/>
                <w:szCs w:val="24"/>
              </w:rPr>
              <w:instrText xml:space="preserve"> &lt;&gt; </w:instrText>
            </w:r>
            <w:r w:rsidRPr="0090028A">
              <w:rPr>
                <w:rFonts w:ascii="Arial" w:hAnsi="Arial" w:cs="Arial"/>
                <w:sz w:val="24"/>
                <w:szCs w:val="24"/>
                <w:lang w:val="en-GB"/>
              </w:rPr>
              <w:instrText>N</w:instrText>
            </w:r>
            <w:r w:rsidRPr="0090028A">
              <w:rPr>
                <w:rFonts w:ascii="Arial" w:hAnsi="Arial" w:cs="Arial"/>
                <w:sz w:val="24"/>
                <w:szCs w:val="24"/>
              </w:rPr>
              <w:instrText xml:space="preserve"> "&gt;" </w:instrText>
            </w:r>
            <w:r w:rsidRPr="0090028A">
              <w:rPr>
                <w:rFonts w:ascii="Arial" w:hAnsi="Arial" w:cs="Arial"/>
                <w:sz w:val="24"/>
                <w:szCs w:val="24"/>
                <w:lang w:val="en-GB"/>
              </w:rPr>
              <w:fldChar w:fldCharType="separate"/>
            </w:r>
            <w:r w:rsidRPr="0090028A">
              <w:rPr>
                <w:rFonts w:ascii="Arial" w:hAnsi="Arial" w:cs="Arial"/>
                <w:noProof/>
                <w:sz w:val="24"/>
                <w:szCs w:val="24"/>
              </w:rPr>
              <w:instrText>&gt;</w:instrText>
            </w:r>
            <w:r w:rsidRPr="0090028A">
              <w:rPr>
                <w:rFonts w:ascii="Arial" w:hAnsi="Arial" w:cs="Arial"/>
                <w:sz w:val="24"/>
                <w:szCs w:val="24"/>
              </w:rPr>
              <w:fldChar w:fldCharType="end"/>
            </w:r>
            <w:r w:rsidRPr="0090028A">
              <w:rPr>
                <w:rFonts w:ascii="Arial" w:hAnsi="Arial" w:cs="Arial"/>
                <w:sz w:val="24"/>
                <w:szCs w:val="24"/>
              </w:rPr>
              <w:instrText>" "</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QUOTE</w:instrText>
            </w:r>
            <w:r w:rsidRPr="0090028A">
              <w:rPr>
                <w:rFonts w:ascii="Arial" w:hAnsi="Arial" w:cs="Arial"/>
                <w:sz w:val="24"/>
                <w:szCs w:val="24"/>
              </w:rPr>
              <w:instrText xml:space="preserve"> "" </w:instrText>
            </w:r>
            <w:r w:rsidRPr="0090028A">
              <w:rPr>
                <w:rFonts w:ascii="Arial" w:hAnsi="Arial" w:cs="Arial"/>
                <w:sz w:val="24"/>
                <w:szCs w:val="24"/>
              </w:rPr>
              <w:fldChar w:fldCharType="end"/>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008C2D48" w:rsidRPr="0090028A">
              <w:rPr>
                <w:rFonts w:ascii="Arial" w:hAnsi="Arial" w:cs="Arial"/>
                <w:noProof/>
                <w:sz w:val="24"/>
                <w:szCs w:val="24"/>
              </w:rPr>
              <w:t>&lt;</w:t>
            </w:r>
            <w:r w:rsidR="008C2D48" w:rsidRPr="0090028A">
              <w:rPr>
                <w:rFonts w:ascii="Arial" w:hAnsi="Arial" w:cs="Arial"/>
                <w:noProof/>
                <w:sz w:val="24"/>
                <w:szCs w:val="24"/>
                <w:lang w:val="en-GB"/>
              </w:rPr>
              <w:t>Tbl</w:t>
            </w:r>
            <w:r w:rsidR="008C2D48" w:rsidRPr="0090028A">
              <w:rPr>
                <w:rFonts w:ascii="Arial" w:hAnsi="Arial" w:cs="Arial"/>
                <w:noProof/>
                <w:sz w:val="24"/>
                <w:szCs w:val="24"/>
              </w:rPr>
              <w:t>_</w:t>
            </w:r>
            <w:r w:rsidR="008C2D48" w:rsidRPr="0090028A">
              <w:rPr>
                <w:rFonts w:ascii="Arial" w:hAnsi="Arial" w:cs="Arial"/>
                <w:noProof/>
                <w:sz w:val="24"/>
                <w:szCs w:val="24"/>
                <w:lang w:val="en-GB"/>
              </w:rPr>
              <w:t>large</w:t>
            </w:r>
            <w:r w:rsidR="008C2D48" w:rsidRPr="0090028A">
              <w:rPr>
                <w:rFonts w:ascii="Arial" w:hAnsi="Arial" w:cs="Arial"/>
                <w:noProof/>
                <w:sz w:val="24"/>
                <w:szCs w:val="24"/>
              </w:rPr>
              <w:t>_</w:t>
            </w:r>
            <w:r w:rsidR="008C2D48" w:rsidRPr="0090028A">
              <w:rPr>
                <w:rFonts w:ascii="Arial" w:hAnsi="Arial" w:cs="Arial"/>
                <w:noProof/>
                <w:sz w:val="24"/>
                <w:szCs w:val="24"/>
                <w:lang w:val="en-GB"/>
              </w:rPr>
              <w:t>span</w:t>
            </w:r>
            <w:r w:rsidR="008C2D48" w:rsidRPr="0090028A">
              <w:rPr>
                <w:rFonts w:ascii="Arial" w:hAnsi="Arial" w:cs="Arial"/>
                <w:noProof/>
                <w:sz w:val="24"/>
                <w:szCs w:val="24"/>
              </w:rPr>
              <w:t>&gt;</w:t>
            </w:r>
            <w:r w:rsidRPr="0090028A">
              <w:rPr>
                <w:rFonts w:ascii="Arial" w:hAnsi="Arial" w:cs="Arial"/>
                <w:sz w:val="24"/>
                <w:szCs w:val="24"/>
              </w:rPr>
              <w:fldChar w:fldCharType="end"/>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IF</w:instrText>
            </w:r>
            <w:r w:rsidRPr="0090028A">
              <w:rPr>
                <w:rFonts w:ascii="Arial" w:hAnsi="Arial" w:cs="Arial"/>
                <w:sz w:val="24"/>
                <w:szCs w:val="24"/>
              </w:rPr>
              <w:instrText xml:space="preserve"> "</w:instrText>
            </w:r>
            <w:r w:rsidRPr="0090028A">
              <w:rPr>
                <w:rFonts w:ascii="Arial" w:hAnsi="Arial" w:cs="Arial"/>
                <w:sz w:val="24"/>
                <w:szCs w:val="24"/>
                <w:lang w:val="en-GB"/>
              </w:rPr>
              <w:instrText>x</w:instrText>
            </w:r>
            <w:r w:rsidRPr="0090028A">
              <w:rPr>
                <w:rFonts w:ascii="Arial" w:hAnsi="Arial" w:cs="Arial"/>
                <w:sz w:val="24"/>
                <w:szCs w:val="24"/>
              </w:rPr>
              <w:instrText>_-3" "</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IF</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DOCPROPERTY</w:instrText>
            </w:r>
            <w:r w:rsidRPr="0090028A">
              <w:rPr>
                <w:rFonts w:ascii="Arial" w:hAnsi="Arial" w:cs="Arial"/>
                <w:sz w:val="24"/>
                <w:szCs w:val="24"/>
              </w:rPr>
              <w:instrText xml:space="preserve"> "</w:instrText>
            </w:r>
            <w:r w:rsidRPr="0090028A">
              <w:rPr>
                <w:rFonts w:ascii="Arial" w:hAnsi="Arial" w:cs="Arial"/>
                <w:sz w:val="24"/>
                <w:szCs w:val="24"/>
                <w:lang w:val="en-GB"/>
              </w:rPr>
              <w:instrText>x</w:instrText>
            </w:r>
            <w:r w:rsidRPr="0090028A">
              <w:rPr>
                <w:rFonts w:ascii="Arial" w:hAnsi="Arial" w:cs="Arial"/>
                <w:sz w:val="24"/>
                <w:szCs w:val="24"/>
              </w:rPr>
              <w:instrText>_</w:instrText>
            </w:r>
            <w:r w:rsidRPr="0090028A">
              <w:rPr>
                <w:rFonts w:ascii="Arial" w:hAnsi="Arial" w:cs="Arial"/>
                <w:sz w:val="24"/>
                <w:szCs w:val="24"/>
                <w:lang w:val="en-GB"/>
              </w:rPr>
              <w:instrText>t</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Pr="00B10B5D">
              <w:rPr>
                <w:rFonts w:ascii="Arial" w:hAnsi="Arial" w:cs="Arial"/>
                <w:b/>
                <w:sz w:val="24"/>
                <w:szCs w:val="24"/>
              </w:rPr>
              <w:instrText>Ошибка! Неизвестное имя свойства документа.</w:instrText>
            </w:r>
            <w:r w:rsidRPr="0090028A">
              <w:rPr>
                <w:rFonts w:ascii="Arial" w:hAnsi="Arial" w:cs="Arial"/>
                <w:sz w:val="24"/>
                <w:szCs w:val="24"/>
              </w:rPr>
              <w:fldChar w:fldCharType="end"/>
            </w:r>
            <w:r w:rsidRPr="0090028A">
              <w:rPr>
                <w:rFonts w:ascii="Arial" w:hAnsi="Arial" w:cs="Arial"/>
                <w:sz w:val="24"/>
                <w:szCs w:val="24"/>
              </w:rPr>
              <w:instrText xml:space="preserve"> &lt;&gt; </w:instrText>
            </w:r>
            <w:r w:rsidRPr="0090028A">
              <w:rPr>
                <w:rFonts w:ascii="Arial" w:hAnsi="Arial" w:cs="Arial"/>
                <w:sz w:val="24"/>
                <w:szCs w:val="24"/>
                <w:lang w:val="en-GB"/>
              </w:rPr>
              <w:instrText>N</w:instrText>
            </w:r>
            <w:r w:rsidRPr="0090028A">
              <w:rPr>
                <w:rFonts w:ascii="Arial" w:hAnsi="Arial" w:cs="Arial"/>
                <w:sz w:val="24"/>
                <w:szCs w:val="24"/>
              </w:rPr>
              <w:instrText xml:space="preserve"> "&lt;/</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QUOTE</w:instrText>
            </w:r>
            <w:r w:rsidRPr="0090028A">
              <w:rPr>
                <w:rFonts w:ascii="Arial" w:hAnsi="Arial" w:cs="Arial"/>
                <w:sz w:val="24"/>
                <w:szCs w:val="24"/>
              </w:rPr>
              <w:instrText xml:space="preserve"> "</w:instrText>
            </w:r>
            <w:r w:rsidRPr="0090028A">
              <w:rPr>
                <w:rFonts w:ascii="Arial" w:hAnsi="Arial" w:cs="Arial"/>
                <w:sz w:val="24"/>
                <w:szCs w:val="24"/>
                <w:lang w:val="en-GB"/>
              </w:rPr>
              <w:instrText>Tbl</w:instrText>
            </w:r>
            <w:r w:rsidRPr="0090028A">
              <w:rPr>
                <w:rFonts w:ascii="Arial" w:hAnsi="Arial" w:cs="Arial"/>
                <w:sz w:val="24"/>
                <w:szCs w:val="24"/>
              </w:rPr>
              <w:instrText>_</w:instrText>
            </w:r>
            <w:r w:rsidRPr="0090028A">
              <w:rPr>
                <w:rFonts w:ascii="Arial" w:hAnsi="Arial" w:cs="Arial"/>
                <w:sz w:val="24"/>
                <w:szCs w:val="24"/>
                <w:lang w:val="en-GB"/>
              </w:rPr>
              <w:instrText>large</w:instrText>
            </w:r>
            <w:r w:rsidRPr="0090028A">
              <w:rPr>
                <w:rFonts w:ascii="Arial" w:hAnsi="Arial" w:cs="Arial"/>
                <w:sz w:val="24"/>
                <w:szCs w:val="24"/>
              </w:rPr>
              <w:instrText>_</w:instrText>
            </w:r>
            <w:r w:rsidRPr="0090028A">
              <w:rPr>
                <w:rFonts w:ascii="Arial" w:hAnsi="Arial" w:cs="Arial"/>
                <w:sz w:val="24"/>
                <w:szCs w:val="24"/>
                <w:lang w:val="en-GB"/>
              </w:rPr>
              <w:instrText>span</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Pr="0090028A">
              <w:rPr>
                <w:rFonts w:ascii="Arial" w:hAnsi="Arial" w:cs="Arial"/>
                <w:sz w:val="24"/>
                <w:szCs w:val="24"/>
                <w:lang w:val="en-GB"/>
              </w:rPr>
              <w:instrText>Tbl</w:instrText>
            </w:r>
            <w:r w:rsidRPr="0090028A">
              <w:rPr>
                <w:rFonts w:ascii="Arial" w:hAnsi="Arial" w:cs="Arial"/>
                <w:sz w:val="24"/>
                <w:szCs w:val="24"/>
              </w:rPr>
              <w:instrText>_</w:instrText>
            </w:r>
            <w:r w:rsidRPr="0090028A">
              <w:rPr>
                <w:rFonts w:ascii="Arial" w:hAnsi="Arial" w:cs="Arial"/>
                <w:sz w:val="24"/>
                <w:szCs w:val="24"/>
                <w:lang w:val="en-GB"/>
              </w:rPr>
              <w:instrText>large</w:instrText>
            </w:r>
            <w:r w:rsidRPr="0090028A">
              <w:rPr>
                <w:rFonts w:ascii="Arial" w:hAnsi="Arial" w:cs="Arial"/>
                <w:sz w:val="24"/>
                <w:szCs w:val="24"/>
              </w:rPr>
              <w:instrText>_</w:instrText>
            </w:r>
            <w:r w:rsidRPr="0090028A">
              <w:rPr>
                <w:rFonts w:ascii="Arial" w:hAnsi="Arial" w:cs="Arial"/>
                <w:sz w:val="24"/>
                <w:szCs w:val="24"/>
                <w:lang w:val="en-GB"/>
              </w:rPr>
              <w:instrText>span</w:instrText>
            </w:r>
            <w:r w:rsidRPr="0090028A">
              <w:rPr>
                <w:rFonts w:ascii="Arial" w:hAnsi="Arial" w:cs="Arial"/>
                <w:sz w:val="24"/>
                <w:szCs w:val="24"/>
              </w:rPr>
              <w:fldChar w:fldCharType="end"/>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Pr="0090028A">
              <w:rPr>
                <w:rFonts w:ascii="Arial" w:hAnsi="Arial" w:cs="Arial"/>
                <w:noProof/>
                <w:sz w:val="24"/>
                <w:szCs w:val="24"/>
              </w:rPr>
              <w:instrText>&lt;/</w:instrText>
            </w:r>
            <w:r w:rsidRPr="0090028A">
              <w:rPr>
                <w:rFonts w:ascii="Arial" w:hAnsi="Arial" w:cs="Arial"/>
                <w:noProof/>
                <w:sz w:val="24"/>
                <w:szCs w:val="24"/>
                <w:lang w:val="en-GB"/>
              </w:rPr>
              <w:instrText>Tbl</w:instrText>
            </w:r>
            <w:r w:rsidRPr="0090028A">
              <w:rPr>
                <w:rFonts w:ascii="Arial" w:hAnsi="Arial" w:cs="Arial"/>
                <w:noProof/>
                <w:sz w:val="24"/>
                <w:szCs w:val="24"/>
              </w:rPr>
              <w:instrText>_</w:instrText>
            </w:r>
            <w:r w:rsidRPr="0090028A">
              <w:rPr>
                <w:rFonts w:ascii="Arial" w:hAnsi="Arial" w:cs="Arial"/>
                <w:noProof/>
                <w:sz w:val="24"/>
                <w:szCs w:val="24"/>
                <w:lang w:val="en-GB"/>
              </w:rPr>
              <w:instrText>large</w:instrText>
            </w:r>
            <w:r w:rsidRPr="0090028A">
              <w:rPr>
                <w:rFonts w:ascii="Arial" w:hAnsi="Arial" w:cs="Arial"/>
                <w:noProof/>
                <w:sz w:val="24"/>
                <w:szCs w:val="24"/>
              </w:rPr>
              <w:instrText>_</w:instrText>
            </w:r>
            <w:r w:rsidRPr="0090028A">
              <w:rPr>
                <w:rFonts w:ascii="Arial" w:hAnsi="Arial" w:cs="Arial"/>
                <w:noProof/>
                <w:sz w:val="24"/>
                <w:szCs w:val="24"/>
                <w:lang w:val="en-GB"/>
              </w:rPr>
              <w:instrText>span</w:instrText>
            </w:r>
            <w:r w:rsidRPr="0090028A">
              <w:rPr>
                <w:rFonts w:ascii="Arial" w:hAnsi="Arial" w:cs="Arial"/>
                <w:sz w:val="24"/>
                <w:szCs w:val="24"/>
              </w:rPr>
              <w:fldChar w:fldCharType="end"/>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IF</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begin"/>
            </w:r>
            <w:r w:rsidRPr="0090028A">
              <w:rPr>
                <w:rFonts w:ascii="Arial" w:hAnsi="Arial" w:cs="Arial"/>
                <w:sz w:val="24"/>
                <w:szCs w:val="24"/>
              </w:rPr>
              <w:instrText xml:space="preserve"> </w:instrText>
            </w:r>
            <w:r w:rsidRPr="0090028A">
              <w:rPr>
                <w:rFonts w:ascii="Arial" w:hAnsi="Arial" w:cs="Arial"/>
                <w:sz w:val="24"/>
                <w:szCs w:val="24"/>
                <w:lang w:val="en-GB"/>
              </w:rPr>
              <w:instrText>DOCPROPERTY</w:instrText>
            </w:r>
            <w:r w:rsidRPr="0090028A">
              <w:rPr>
                <w:rFonts w:ascii="Arial" w:hAnsi="Arial" w:cs="Arial"/>
                <w:sz w:val="24"/>
                <w:szCs w:val="24"/>
              </w:rPr>
              <w:instrText xml:space="preserve"> "</w:instrText>
            </w:r>
            <w:r w:rsidRPr="0090028A">
              <w:rPr>
                <w:rFonts w:ascii="Arial" w:hAnsi="Arial" w:cs="Arial"/>
                <w:sz w:val="24"/>
                <w:szCs w:val="24"/>
                <w:lang w:val="en-GB"/>
              </w:rPr>
              <w:instrText>x</w:instrText>
            </w:r>
            <w:r w:rsidRPr="0090028A">
              <w:rPr>
                <w:rFonts w:ascii="Arial" w:hAnsi="Arial" w:cs="Arial"/>
                <w:sz w:val="24"/>
                <w:szCs w:val="24"/>
              </w:rPr>
              <w:instrText>_</w:instrText>
            </w:r>
            <w:r w:rsidRPr="0090028A">
              <w:rPr>
                <w:rFonts w:ascii="Arial" w:hAnsi="Arial" w:cs="Arial"/>
                <w:sz w:val="24"/>
                <w:szCs w:val="24"/>
                <w:lang w:val="en-GB"/>
              </w:rPr>
              <w:instrText>t</w:instrText>
            </w:r>
            <w:r w:rsidRPr="0090028A">
              <w:rPr>
                <w:rFonts w:ascii="Arial" w:hAnsi="Arial" w:cs="Arial"/>
                <w:sz w:val="24"/>
                <w:szCs w:val="24"/>
              </w:rPr>
              <w:instrText xml:space="preserve">" </w:instrText>
            </w:r>
            <w:r w:rsidRPr="0090028A">
              <w:rPr>
                <w:rFonts w:ascii="Arial" w:hAnsi="Arial" w:cs="Arial"/>
                <w:sz w:val="24"/>
                <w:szCs w:val="24"/>
                <w:lang w:val="en-GB"/>
              </w:rPr>
              <w:fldChar w:fldCharType="separate"/>
            </w:r>
            <w:r w:rsidRPr="00B10B5D">
              <w:rPr>
                <w:rFonts w:ascii="Arial" w:hAnsi="Arial" w:cs="Arial"/>
                <w:b/>
                <w:sz w:val="24"/>
                <w:szCs w:val="24"/>
              </w:rPr>
              <w:instrText>Ошибка! Неизвестное имя свойства документа.</w:instrText>
            </w:r>
            <w:r w:rsidRPr="0090028A">
              <w:rPr>
                <w:rFonts w:ascii="Arial" w:hAnsi="Arial" w:cs="Arial"/>
                <w:sz w:val="24"/>
                <w:szCs w:val="24"/>
              </w:rPr>
              <w:fldChar w:fldCharType="end"/>
            </w:r>
            <w:r w:rsidRPr="0090028A">
              <w:rPr>
                <w:rFonts w:ascii="Arial" w:hAnsi="Arial" w:cs="Arial"/>
                <w:sz w:val="24"/>
                <w:szCs w:val="24"/>
              </w:rPr>
              <w:instrText xml:space="preserve"> &lt;&gt; </w:instrText>
            </w:r>
            <w:r w:rsidRPr="0090028A">
              <w:rPr>
                <w:rFonts w:ascii="Arial" w:hAnsi="Arial" w:cs="Arial"/>
                <w:sz w:val="24"/>
                <w:szCs w:val="24"/>
                <w:lang w:val="en-GB"/>
              </w:rPr>
              <w:instrText>N</w:instrText>
            </w:r>
            <w:r w:rsidRPr="0090028A">
              <w:rPr>
                <w:rFonts w:ascii="Arial" w:hAnsi="Arial" w:cs="Arial"/>
                <w:sz w:val="24"/>
                <w:szCs w:val="24"/>
              </w:rPr>
              <w:instrText xml:space="preserve"> "&gt;" </w:instrText>
            </w:r>
            <w:r w:rsidRPr="0090028A">
              <w:rPr>
                <w:rFonts w:ascii="Arial" w:hAnsi="Arial" w:cs="Arial"/>
                <w:sz w:val="24"/>
                <w:szCs w:val="24"/>
                <w:lang w:val="en-GB"/>
              </w:rPr>
              <w:fldChar w:fldCharType="separate"/>
            </w:r>
            <w:r w:rsidRPr="0090028A">
              <w:rPr>
                <w:rFonts w:ascii="Arial" w:hAnsi="Arial" w:cs="Arial"/>
                <w:noProof/>
                <w:sz w:val="24"/>
                <w:szCs w:val="24"/>
              </w:rPr>
              <w:instrText>&gt;</w:instrText>
            </w:r>
            <w:r w:rsidRPr="0090028A">
              <w:rPr>
                <w:rFonts w:ascii="Arial" w:hAnsi="Arial" w:cs="Arial"/>
                <w:sz w:val="24"/>
                <w:szCs w:val="24"/>
              </w:rPr>
              <w:fldChar w:fldCharType="end"/>
            </w:r>
            <w:r w:rsidRPr="0090028A">
              <w:rPr>
                <w:rFonts w:ascii="Arial" w:hAnsi="Arial" w:cs="Arial"/>
                <w:sz w:val="24"/>
                <w:szCs w:val="24"/>
              </w:rPr>
              <w:instrText xml:space="preserve">" "" </w:instrText>
            </w:r>
            <w:r w:rsidRPr="0090028A">
              <w:rPr>
                <w:rFonts w:ascii="Arial" w:hAnsi="Arial" w:cs="Arial"/>
                <w:sz w:val="24"/>
                <w:szCs w:val="24"/>
                <w:lang w:val="en-GB"/>
              </w:rPr>
              <w:fldChar w:fldCharType="separate"/>
            </w:r>
            <w:r w:rsidR="008C2D48" w:rsidRPr="0090028A">
              <w:rPr>
                <w:rFonts w:ascii="Arial" w:hAnsi="Arial" w:cs="Arial"/>
                <w:noProof/>
                <w:sz w:val="24"/>
                <w:szCs w:val="24"/>
              </w:rPr>
              <w:t>&lt;/</w:t>
            </w:r>
            <w:r w:rsidR="008C2D48" w:rsidRPr="0090028A">
              <w:rPr>
                <w:rFonts w:ascii="Arial" w:hAnsi="Arial" w:cs="Arial"/>
                <w:noProof/>
                <w:sz w:val="24"/>
                <w:szCs w:val="24"/>
                <w:lang w:val="en-GB"/>
              </w:rPr>
              <w:t>Tbl</w:t>
            </w:r>
            <w:r w:rsidR="008C2D48" w:rsidRPr="0090028A">
              <w:rPr>
                <w:rFonts w:ascii="Arial" w:hAnsi="Arial" w:cs="Arial"/>
                <w:noProof/>
                <w:sz w:val="24"/>
                <w:szCs w:val="24"/>
              </w:rPr>
              <w:t>_</w:t>
            </w:r>
            <w:r w:rsidR="008C2D48" w:rsidRPr="0090028A">
              <w:rPr>
                <w:rFonts w:ascii="Arial" w:hAnsi="Arial" w:cs="Arial"/>
                <w:noProof/>
                <w:sz w:val="24"/>
                <w:szCs w:val="24"/>
                <w:lang w:val="en-GB"/>
              </w:rPr>
              <w:t>large</w:t>
            </w:r>
            <w:r w:rsidR="008C2D48" w:rsidRPr="0090028A">
              <w:rPr>
                <w:rFonts w:ascii="Arial" w:hAnsi="Arial" w:cs="Arial"/>
                <w:noProof/>
                <w:sz w:val="24"/>
                <w:szCs w:val="24"/>
              </w:rPr>
              <w:t>_</w:t>
            </w:r>
            <w:r w:rsidR="008C2D48" w:rsidRPr="0090028A">
              <w:rPr>
                <w:rFonts w:ascii="Arial" w:hAnsi="Arial" w:cs="Arial"/>
                <w:noProof/>
                <w:sz w:val="24"/>
                <w:szCs w:val="24"/>
                <w:lang w:val="en-GB"/>
              </w:rPr>
              <w:t>span</w:t>
            </w:r>
            <w:r w:rsidR="008C2D48" w:rsidRPr="0090028A">
              <w:rPr>
                <w:rFonts w:ascii="Arial" w:hAnsi="Arial" w:cs="Arial"/>
                <w:noProof/>
                <w:sz w:val="24"/>
                <w:szCs w:val="24"/>
              </w:rPr>
              <w:t>&gt;</w:t>
            </w:r>
            <w:r w:rsidRPr="0090028A">
              <w:rPr>
                <w:rFonts w:ascii="Arial" w:hAnsi="Arial" w:cs="Arial"/>
                <w:sz w:val="24"/>
                <w:szCs w:val="24"/>
              </w:rPr>
              <w:fldChar w:fldCharType="end"/>
            </w:r>
            <w:r w:rsidRPr="0090028A">
              <w:rPr>
                <w:rFonts w:ascii="Arial" w:hAnsi="Arial" w:cs="Arial"/>
                <w:sz w:val="24"/>
                <w:szCs w:val="24"/>
              </w:rPr>
              <w:t>В инструкциях для непрофессионального оператора – метод, с помощью которого все сигналы тревоги, в том числе сигналы тревоги от распределенных систем сигнализации, могут быть функционально испытаны для определения правильности их работы</w:t>
            </w:r>
          </w:p>
        </w:tc>
        <w:tc>
          <w:tcPr>
            <w:tcW w:w="2268" w:type="dxa"/>
            <w:tcBorders>
              <w:top w:val="single" w:sz="4" w:space="0" w:color="auto"/>
              <w:left w:val="single" w:sz="4" w:space="0" w:color="auto"/>
              <w:bottom w:val="single" w:sz="4" w:space="0" w:color="auto"/>
            </w:tcBorders>
          </w:tcPr>
          <w:p w14:paraId="5C5F0992"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201.7.9.2.8.101 a) 3)</w:t>
            </w:r>
          </w:p>
        </w:tc>
      </w:tr>
      <w:tr w:rsidR="0090028A" w:rsidRPr="0090028A" w14:paraId="5D445271" w14:textId="77777777" w:rsidTr="008D6C07">
        <w:trPr>
          <w:cantSplit/>
        </w:trPr>
        <w:tc>
          <w:tcPr>
            <w:tcW w:w="7625" w:type="dxa"/>
            <w:tcBorders>
              <w:top w:val="single" w:sz="4" w:space="0" w:color="auto"/>
              <w:bottom w:val="single" w:sz="4" w:space="0" w:color="auto"/>
              <w:right w:val="single" w:sz="4" w:space="0" w:color="auto"/>
            </w:tcBorders>
          </w:tcPr>
          <w:p w14:paraId="084BCE27"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непрофессионального оператора – метод, с помощью которого можно проверить работоспособность всех переключателей и работу от внутреннего источника питания, чтобы убедиться в их правильной работе</w:t>
            </w:r>
          </w:p>
        </w:tc>
        <w:tc>
          <w:tcPr>
            <w:tcW w:w="2268" w:type="dxa"/>
            <w:tcBorders>
              <w:top w:val="single" w:sz="4" w:space="0" w:color="auto"/>
              <w:left w:val="single" w:sz="4" w:space="0" w:color="auto"/>
              <w:bottom w:val="single" w:sz="4" w:space="0" w:color="auto"/>
            </w:tcBorders>
          </w:tcPr>
          <w:p w14:paraId="5F305BF3"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201.7.9.2.8.101 a) 2)</w:t>
            </w:r>
          </w:p>
        </w:tc>
      </w:tr>
      <w:tr w:rsidR="0090028A" w:rsidRPr="0090028A" w14:paraId="557D795C" w14:textId="77777777" w:rsidTr="008D6C07">
        <w:trPr>
          <w:cantSplit/>
        </w:trPr>
        <w:tc>
          <w:tcPr>
            <w:tcW w:w="7625" w:type="dxa"/>
            <w:tcBorders>
              <w:top w:val="single" w:sz="4" w:space="0" w:color="auto"/>
              <w:bottom w:val="single" w:sz="4" w:space="0" w:color="auto"/>
              <w:right w:val="single" w:sz="4" w:space="0" w:color="auto"/>
            </w:tcBorders>
          </w:tcPr>
          <w:p w14:paraId="211B98BD"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непрофессионального оператора – метод, с помощью которого можно проверить работоспособность собранных дыхательных трубок и соответствующих принадлежностей, чтобы убедиться в их правильной работе</w:t>
            </w:r>
          </w:p>
        </w:tc>
        <w:tc>
          <w:tcPr>
            <w:tcW w:w="2268" w:type="dxa"/>
            <w:tcBorders>
              <w:top w:val="single" w:sz="4" w:space="0" w:color="auto"/>
              <w:left w:val="single" w:sz="4" w:space="0" w:color="auto"/>
              <w:bottom w:val="single" w:sz="4" w:space="0" w:color="auto"/>
            </w:tcBorders>
          </w:tcPr>
          <w:p w14:paraId="3ABF3C6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201.7.9.2.8.101 a) 1)</w:t>
            </w:r>
          </w:p>
        </w:tc>
      </w:tr>
      <w:tr w:rsidR="0090028A" w:rsidRPr="0090028A" w14:paraId="0DE2C4CA" w14:textId="77777777" w:rsidTr="008D6C07">
        <w:trPr>
          <w:cantSplit/>
        </w:trPr>
        <w:tc>
          <w:tcPr>
            <w:tcW w:w="7625" w:type="dxa"/>
            <w:tcBorders>
              <w:top w:val="single" w:sz="4" w:space="0" w:color="auto"/>
              <w:bottom w:val="single" w:sz="4" w:space="0" w:color="auto"/>
              <w:right w:val="single" w:sz="4" w:space="0" w:color="auto"/>
            </w:tcBorders>
          </w:tcPr>
          <w:p w14:paraId="49A5A9DE"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непрофессионального оператора – технические условия на любые принадлежности или оборудование, необходимое для проведения испытаний, описанных в подразделе 201.7.9.2.8.101</w:t>
            </w:r>
          </w:p>
        </w:tc>
        <w:tc>
          <w:tcPr>
            <w:tcW w:w="2268" w:type="dxa"/>
            <w:tcBorders>
              <w:top w:val="single" w:sz="4" w:space="0" w:color="auto"/>
              <w:left w:val="single" w:sz="4" w:space="0" w:color="auto"/>
              <w:bottom w:val="single" w:sz="4" w:space="0" w:color="auto"/>
            </w:tcBorders>
          </w:tcPr>
          <w:p w14:paraId="7372959E"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201.7.9.2.8.101 c)</w:t>
            </w:r>
          </w:p>
        </w:tc>
      </w:tr>
      <w:tr w:rsidR="0090028A" w:rsidRPr="0090028A" w14:paraId="1DE48A0C" w14:textId="77777777" w:rsidTr="008D6C07">
        <w:trPr>
          <w:cantSplit/>
        </w:trPr>
        <w:tc>
          <w:tcPr>
            <w:tcW w:w="7625" w:type="dxa"/>
            <w:tcBorders>
              <w:top w:val="single" w:sz="4" w:space="0" w:color="auto"/>
              <w:bottom w:val="single" w:sz="4" w:space="0" w:color="auto"/>
              <w:right w:val="single" w:sz="4" w:space="0" w:color="auto"/>
            </w:tcBorders>
          </w:tcPr>
          <w:p w14:paraId="4FA42C8F"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инструкции по применению для наблюдающего врача или профессионального оператора медицинского учреждения – информация, содержащаяся в инструкции по применению для непрофессионального оператора</w:t>
            </w:r>
          </w:p>
        </w:tc>
        <w:tc>
          <w:tcPr>
            <w:tcW w:w="2268" w:type="dxa"/>
            <w:tcBorders>
              <w:top w:val="single" w:sz="4" w:space="0" w:color="auto"/>
              <w:left w:val="single" w:sz="4" w:space="0" w:color="auto"/>
              <w:bottom w:val="single" w:sz="4" w:space="0" w:color="auto"/>
            </w:tcBorders>
          </w:tcPr>
          <w:p w14:paraId="684E461C"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201.7.9.2.1.101 c)</w:t>
            </w:r>
          </w:p>
        </w:tc>
      </w:tr>
      <w:tr w:rsidR="0090028A" w:rsidRPr="0090028A" w14:paraId="613A010D" w14:textId="77777777" w:rsidTr="008D6C07">
        <w:trPr>
          <w:cantSplit/>
        </w:trPr>
        <w:tc>
          <w:tcPr>
            <w:tcW w:w="7625" w:type="dxa"/>
            <w:tcBorders>
              <w:top w:val="single" w:sz="4" w:space="0" w:color="auto"/>
              <w:bottom w:val="single" w:sz="4" w:space="0" w:color="auto"/>
              <w:right w:val="single" w:sz="4" w:space="0" w:color="auto"/>
            </w:tcBorders>
          </w:tcPr>
          <w:p w14:paraId="6390BB16"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наблюдающего врача или профессионального оператора медицинского учреждения – метод, с помощью которого все функции и настройки, необходимые для нормального применения, могут пройти функциональные испытания с целью подтверждения правильности их работы</w:t>
            </w:r>
          </w:p>
        </w:tc>
        <w:tc>
          <w:tcPr>
            <w:tcW w:w="2268" w:type="dxa"/>
            <w:tcBorders>
              <w:top w:val="single" w:sz="4" w:space="0" w:color="auto"/>
              <w:left w:val="single" w:sz="4" w:space="0" w:color="auto"/>
              <w:bottom w:val="single" w:sz="4" w:space="0" w:color="auto"/>
            </w:tcBorders>
          </w:tcPr>
          <w:p w14:paraId="426614D5"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201.7.9.2.8.101 d)</w:t>
            </w:r>
          </w:p>
        </w:tc>
      </w:tr>
      <w:tr w:rsidR="0090028A" w:rsidRPr="0090028A" w14:paraId="652D0397" w14:textId="77777777" w:rsidTr="008D6C07">
        <w:trPr>
          <w:cantSplit/>
        </w:trPr>
        <w:tc>
          <w:tcPr>
            <w:tcW w:w="7625" w:type="dxa"/>
            <w:tcBorders>
              <w:top w:val="single" w:sz="4" w:space="0" w:color="auto"/>
              <w:bottom w:val="single" w:sz="4" w:space="0" w:color="auto"/>
              <w:right w:val="single" w:sz="4" w:space="0" w:color="auto"/>
            </w:tcBorders>
          </w:tcPr>
          <w:p w14:paraId="0947291E"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наблюдающего врача или профессионального оператора медицинского учреждения – принцип работы каждого из режимов вентиляции аппарата ИВЛ, в том числе формы колебаний</w:t>
            </w:r>
          </w:p>
        </w:tc>
        <w:tc>
          <w:tcPr>
            <w:tcW w:w="2268" w:type="dxa"/>
            <w:tcBorders>
              <w:top w:val="single" w:sz="4" w:space="0" w:color="auto"/>
              <w:left w:val="single" w:sz="4" w:space="0" w:color="auto"/>
              <w:bottom w:val="single" w:sz="4" w:space="0" w:color="auto"/>
            </w:tcBorders>
          </w:tcPr>
          <w:p w14:paraId="0A010BC4"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201.7.9.2.9.101.2 a) 1)</w:t>
            </w:r>
          </w:p>
        </w:tc>
      </w:tr>
      <w:tr w:rsidR="0090028A" w:rsidRPr="0090028A" w14:paraId="543D9DE1" w14:textId="77777777" w:rsidTr="008D6C07">
        <w:trPr>
          <w:cantSplit/>
        </w:trPr>
        <w:tc>
          <w:tcPr>
            <w:tcW w:w="7625" w:type="dxa"/>
            <w:tcBorders>
              <w:top w:val="single" w:sz="4" w:space="0" w:color="auto"/>
              <w:bottom w:val="single" w:sz="4" w:space="0" w:color="auto"/>
              <w:right w:val="single" w:sz="4" w:space="0" w:color="auto"/>
            </w:tcBorders>
          </w:tcPr>
          <w:p w14:paraId="0AEFAA33"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наблюдающего врача или профессионального оператора медицинского учреждения – методы управления циклическим режимом работы</w:t>
            </w:r>
          </w:p>
        </w:tc>
        <w:tc>
          <w:tcPr>
            <w:tcW w:w="2268" w:type="dxa"/>
            <w:tcBorders>
              <w:top w:val="single" w:sz="4" w:space="0" w:color="auto"/>
              <w:left w:val="single" w:sz="4" w:space="0" w:color="auto"/>
              <w:bottom w:val="single" w:sz="4" w:space="0" w:color="auto"/>
            </w:tcBorders>
          </w:tcPr>
          <w:p w14:paraId="2761210C"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201.7.9.2.9.101.2 a) 2)</w:t>
            </w:r>
          </w:p>
        </w:tc>
      </w:tr>
      <w:tr w:rsidR="0090028A" w:rsidRPr="0090028A" w14:paraId="1FC00534" w14:textId="77777777" w:rsidTr="008D6C07">
        <w:trPr>
          <w:cantSplit/>
        </w:trPr>
        <w:tc>
          <w:tcPr>
            <w:tcW w:w="7625" w:type="dxa"/>
            <w:tcBorders>
              <w:top w:val="single" w:sz="4" w:space="0" w:color="auto"/>
              <w:bottom w:val="single" w:sz="4" w:space="0" w:color="auto"/>
              <w:right w:val="single" w:sz="4" w:space="0" w:color="auto"/>
            </w:tcBorders>
          </w:tcPr>
          <w:p w14:paraId="5ADE9661"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наблюдающего врача или профессионального оператора медицинского учреждения – настройки параметров</w:t>
            </w:r>
          </w:p>
        </w:tc>
        <w:tc>
          <w:tcPr>
            <w:tcW w:w="2268" w:type="dxa"/>
            <w:tcBorders>
              <w:top w:val="single" w:sz="4" w:space="0" w:color="auto"/>
              <w:left w:val="single" w:sz="4" w:space="0" w:color="auto"/>
              <w:bottom w:val="single" w:sz="4" w:space="0" w:color="auto"/>
            </w:tcBorders>
          </w:tcPr>
          <w:p w14:paraId="283BF8AE"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201.7.9.2.9.101.2 a) 3)</w:t>
            </w:r>
          </w:p>
        </w:tc>
      </w:tr>
      <w:tr w:rsidR="0090028A" w:rsidRPr="0090028A" w14:paraId="452F1D42" w14:textId="77777777" w:rsidTr="008D6C07">
        <w:trPr>
          <w:cantSplit/>
        </w:trPr>
        <w:tc>
          <w:tcPr>
            <w:tcW w:w="7625" w:type="dxa"/>
            <w:tcBorders>
              <w:top w:val="single" w:sz="4" w:space="0" w:color="auto"/>
              <w:bottom w:val="single" w:sz="4" w:space="0" w:color="auto"/>
              <w:right w:val="single" w:sz="4" w:space="0" w:color="auto"/>
            </w:tcBorders>
          </w:tcPr>
          <w:p w14:paraId="24945523"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наблюдающего врача или профессионального оператора медицинского учреждения – диапазон настроек параметров</w:t>
            </w:r>
          </w:p>
        </w:tc>
        <w:tc>
          <w:tcPr>
            <w:tcW w:w="2268" w:type="dxa"/>
            <w:tcBorders>
              <w:top w:val="single" w:sz="4" w:space="0" w:color="auto"/>
              <w:left w:val="single" w:sz="4" w:space="0" w:color="auto"/>
              <w:bottom w:val="single" w:sz="4" w:space="0" w:color="auto"/>
            </w:tcBorders>
          </w:tcPr>
          <w:p w14:paraId="6992F0DC"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201.7.9.2.9.101.2 a) 4)</w:t>
            </w:r>
          </w:p>
        </w:tc>
      </w:tr>
      <w:tr w:rsidR="0090028A" w:rsidRPr="0090028A" w14:paraId="3B9896D3" w14:textId="77777777" w:rsidTr="008D6C07">
        <w:trPr>
          <w:cantSplit/>
        </w:trPr>
        <w:tc>
          <w:tcPr>
            <w:tcW w:w="7625" w:type="dxa"/>
            <w:tcBorders>
              <w:top w:val="single" w:sz="4" w:space="0" w:color="auto"/>
              <w:bottom w:val="single" w:sz="4" w:space="0" w:color="auto"/>
              <w:right w:val="single" w:sz="4" w:space="0" w:color="auto"/>
            </w:tcBorders>
          </w:tcPr>
          <w:p w14:paraId="3B82580D"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наблюдающего врача или профессионального оператора медицинского учреждения – любые ограничения настроек параметров</w:t>
            </w:r>
          </w:p>
        </w:tc>
        <w:tc>
          <w:tcPr>
            <w:tcW w:w="2268" w:type="dxa"/>
            <w:tcBorders>
              <w:top w:val="single" w:sz="4" w:space="0" w:color="auto"/>
              <w:left w:val="single" w:sz="4" w:space="0" w:color="auto"/>
              <w:bottom w:val="single" w:sz="4" w:space="0" w:color="auto"/>
            </w:tcBorders>
          </w:tcPr>
          <w:p w14:paraId="1278B3DB"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201.7.9.2.9.101.2 a) 5)</w:t>
            </w:r>
          </w:p>
        </w:tc>
      </w:tr>
      <w:tr w:rsidR="0090028A" w:rsidRPr="0090028A" w14:paraId="5FE71CF9" w14:textId="77777777" w:rsidTr="008D6C07">
        <w:trPr>
          <w:cantSplit/>
        </w:trPr>
        <w:tc>
          <w:tcPr>
            <w:tcW w:w="7625" w:type="dxa"/>
            <w:tcBorders>
              <w:top w:val="single" w:sz="4" w:space="0" w:color="auto"/>
              <w:bottom w:val="single" w:sz="4" w:space="0" w:color="auto"/>
              <w:right w:val="single" w:sz="4" w:space="0" w:color="auto"/>
            </w:tcBorders>
          </w:tcPr>
          <w:p w14:paraId="67DEF451"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наблюдающего врача или профессионального оператора медицинского учреждения – описание способов испытаний перечисленных опасных ситуаций</w:t>
            </w:r>
          </w:p>
        </w:tc>
        <w:tc>
          <w:tcPr>
            <w:tcW w:w="2268" w:type="dxa"/>
            <w:tcBorders>
              <w:top w:val="single" w:sz="4" w:space="0" w:color="auto"/>
              <w:left w:val="single" w:sz="4" w:space="0" w:color="auto"/>
              <w:bottom w:val="single" w:sz="4" w:space="0" w:color="auto"/>
            </w:tcBorders>
          </w:tcPr>
          <w:p w14:paraId="6F4FB531"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201.7.9.2.9.101.2 a) 6)</w:t>
            </w:r>
          </w:p>
        </w:tc>
      </w:tr>
      <w:tr w:rsidR="0090028A" w:rsidRPr="0090028A" w14:paraId="17D91B5E" w14:textId="77777777" w:rsidTr="008D6C07">
        <w:trPr>
          <w:cantSplit/>
        </w:trPr>
        <w:tc>
          <w:tcPr>
            <w:tcW w:w="7625" w:type="dxa"/>
            <w:tcBorders>
              <w:top w:val="single" w:sz="4" w:space="0" w:color="auto"/>
              <w:bottom w:val="single" w:sz="4" w:space="0" w:color="auto"/>
              <w:right w:val="single" w:sz="4" w:space="0" w:color="auto"/>
            </w:tcBorders>
          </w:tcPr>
          <w:p w14:paraId="404F662E"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наблюдающего врача или профессионального оператора медицинского учреждения – заявление о том, попадает ли какая-либо часть газа, подаваемого на вход высокого давления, к пациенту (если применимо)</w:t>
            </w:r>
          </w:p>
        </w:tc>
        <w:tc>
          <w:tcPr>
            <w:tcW w:w="2268" w:type="dxa"/>
            <w:tcBorders>
              <w:top w:val="single" w:sz="4" w:space="0" w:color="auto"/>
              <w:left w:val="single" w:sz="4" w:space="0" w:color="auto"/>
              <w:bottom w:val="single" w:sz="4" w:space="0" w:color="auto"/>
            </w:tcBorders>
          </w:tcPr>
          <w:p w14:paraId="410FD7D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201.7.9.2.9.101.2 c) 2)</w:t>
            </w:r>
          </w:p>
        </w:tc>
      </w:tr>
      <w:tr w:rsidR="0090028A" w:rsidRPr="0090028A" w14:paraId="1286119C" w14:textId="77777777" w:rsidTr="008D6C07">
        <w:trPr>
          <w:cantSplit/>
        </w:trPr>
        <w:tc>
          <w:tcPr>
            <w:tcW w:w="7625" w:type="dxa"/>
            <w:tcBorders>
              <w:top w:val="single" w:sz="4" w:space="0" w:color="auto"/>
              <w:bottom w:val="single" w:sz="4" w:space="0" w:color="auto"/>
              <w:right w:val="single" w:sz="4" w:space="0" w:color="auto"/>
            </w:tcBorders>
          </w:tcPr>
          <w:p w14:paraId="7EFBB611"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наблюдающего врача или профессионального оператора медицинского учреждения – номинальный диапазон сопротивления канала вдыхаемого газа в собранных, снимаемых оператором частях дыхательного контура, в котором сохраняется точность установленных и контролируемых объемов и давлений</w:t>
            </w:r>
          </w:p>
        </w:tc>
        <w:tc>
          <w:tcPr>
            <w:tcW w:w="2268" w:type="dxa"/>
            <w:tcBorders>
              <w:top w:val="single" w:sz="4" w:space="0" w:color="auto"/>
              <w:left w:val="single" w:sz="4" w:space="0" w:color="auto"/>
              <w:bottom w:val="single" w:sz="4" w:space="0" w:color="auto"/>
            </w:tcBorders>
          </w:tcPr>
          <w:p w14:paraId="1984B0F9"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201.7.9.2.9.101.2 b) 1)</w:t>
            </w:r>
          </w:p>
        </w:tc>
      </w:tr>
      <w:tr w:rsidR="0090028A" w:rsidRPr="0090028A" w14:paraId="3566C791" w14:textId="77777777" w:rsidTr="008D6C07">
        <w:trPr>
          <w:cantSplit/>
        </w:trPr>
        <w:tc>
          <w:tcPr>
            <w:tcW w:w="7625" w:type="dxa"/>
            <w:tcBorders>
              <w:top w:val="single" w:sz="4" w:space="0" w:color="auto"/>
              <w:bottom w:val="single" w:sz="4" w:space="0" w:color="auto"/>
              <w:right w:val="single" w:sz="4" w:space="0" w:color="auto"/>
            </w:tcBorders>
          </w:tcPr>
          <w:p w14:paraId="3C5E3649"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наблюдающего врача или профессионального оператора медицинского учреждения – номинальный диапазон сопротивления канала выдыхаемого газа в собранных, снимаемых оператором частях дыхательного контура, в котором сохраняется точность установленных и контролируемых объемов и давлений</w:t>
            </w:r>
          </w:p>
        </w:tc>
        <w:tc>
          <w:tcPr>
            <w:tcW w:w="2268" w:type="dxa"/>
            <w:tcBorders>
              <w:top w:val="single" w:sz="4" w:space="0" w:color="auto"/>
              <w:left w:val="single" w:sz="4" w:space="0" w:color="auto"/>
              <w:bottom w:val="single" w:sz="4" w:space="0" w:color="auto"/>
            </w:tcBorders>
          </w:tcPr>
          <w:p w14:paraId="0555533C"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201.7.9.2.9.101.2 b) 2)</w:t>
            </w:r>
          </w:p>
        </w:tc>
      </w:tr>
      <w:tr w:rsidR="0090028A" w:rsidRPr="0090028A" w14:paraId="645E47C0" w14:textId="77777777" w:rsidTr="008D6C07">
        <w:trPr>
          <w:cantSplit/>
        </w:trPr>
        <w:tc>
          <w:tcPr>
            <w:tcW w:w="7625" w:type="dxa"/>
            <w:tcBorders>
              <w:top w:val="single" w:sz="4" w:space="0" w:color="auto"/>
              <w:bottom w:val="single" w:sz="4" w:space="0" w:color="auto"/>
              <w:right w:val="single" w:sz="4" w:space="0" w:color="auto"/>
            </w:tcBorders>
          </w:tcPr>
          <w:p w14:paraId="4302C3F1"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наблюдающего врача или профессионального оператора медицинского учреждения – номинальный диапазон податливости собранных, снимаемых оператором частей дыхательного контура, в котором сохраняется точность установленных и контролируемых объемов и давлений</w:t>
            </w:r>
          </w:p>
        </w:tc>
        <w:tc>
          <w:tcPr>
            <w:tcW w:w="2268" w:type="dxa"/>
            <w:tcBorders>
              <w:top w:val="single" w:sz="4" w:space="0" w:color="auto"/>
              <w:left w:val="single" w:sz="4" w:space="0" w:color="auto"/>
              <w:bottom w:val="single" w:sz="4" w:space="0" w:color="auto"/>
            </w:tcBorders>
          </w:tcPr>
          <w:p w14:paraId="5C23CC37"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201.7.9.2.9.101.2 b) 3)</w:t>
            </w:r>
          </w:p>
        </w:tc>
      </w:tr>
      <w:tr w:rsidR="0090028A" w:rsidRPr="0090028A" w14:paraId="5FE1A4A3" w14:textId="77777777" w:rsidTr="008D6C07">
        <w:trPr>
          <w:cantSplit/>
        </w:trPr>
        <w:tc>
          <w:tcPr>
            <w:tcW w:w="7625" w:type="dxa"/>
            <w:tcBorders>
              <w:top w:val="single" w:sz="4" w:space="0" w:color="auto"/>
              <w:bottom w:val="single" w:sz="4" w:space="0" w:color="auto"/>
              <w:right w:val="single" w:sz="4" w:space="0" w:color="auto"/>
            </w:tcBorders>
          </w:tcPr>
          <w:p w14:paraId="0FF36E90" w14:textId="77777777" w:rsidR="0090028A" w:rsidRPr="0090028A" w:rsidRDefault="0090028A" w:rsidP="0090028A">
            <w:pPr>
              <w:rPr>
                <w:rFonts w:ascii="Arial" w:hAnsi="Arial" w:cs="Arial"/>
                <w:sz w:val="24"/>
                <w:szCs w:val="24"/>
              </w:rPr>
            </w:pPr>
            <w:r w:rsidRPr="0090028A">
              <w:rPr>
                <w:rFonts w:ascii="Arial" w:hAnsi="Arial" w:cs="Arial"/>
                <w:sz w:val="24"/>
                <w:szCs w:val="24"/>
              </w:rPr>
              <w:t>В инструкциях для наблюдающего врача или профессионального оператора медицинского учреждения – основные технические характеристики каждого рекомендуемого фильтра дыхательного контура (если применимо)</w:t>
            </w:r>
          </w:p>
        </w:tc>
        <w:tc>
          <w:tcPr>
            <w:tcW w:w="2268" w:type="dxa"/>
            <w:tcBorders>
              <w:top w:val="single" w:sz="4" w:space="0" w:color="auto"/>
              <w:left w:val="single" w:sz="4" w:space="0" w:color="auto"/>
              <w:bottom w:val="single" w:sz="4" w:space="0" w:color="auto"/>
            </w:tcBorders>
          </w:tcPr>
          <w:p w14:paraId="08E54DA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201.7.9.2.9.101.2 c) 1)</w:t>
            </w:r>
          </w:p>
        </w:tc>
      </w:tr>
      <w:tr w:rsidR="0090028A" w:rsidRPr="0090028A" w14:paraId="2ACA60D7" w14:textId="77777777" w:rsidTr="008D6C07">
        <w:trPr>
          <w:cantSplit/>
        </w:trPr>
        <w:tc>
          <w:tcPr>
            <w:tcW w:w="7625" w:type="dxa"/>
            <w:tcBorders>
              <w:top w:val="single" w:sz="4" w:space="0" w:color="auto"/>
              <w:bottom w:val="single" w:sz="4" w:space="0" w:color="auto"/>
              <w:right w:val="single" w:sz="4" w:space="0" w:color="auto"/>
            </w:tcBorders>
          </w:tcPr>
          <w:p w14:paraId="6E75E34B"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Информация о месте подключения аппаратуры контроля уровня </w:t>
            </w:r>
            <w:r w:rsidRPr="0090028A">
              <w:rPr>
                <w:rFonts w:ascii="Arial" w:hAnsi="Arial" w:cs="Arial"/>
                <w:sz w:val="24"/>
                <w:szCs w:val="24"/>
                <w:lang w:val="en-GB"/>
              </w:rPr>
              <w:t>CO</w:t>
            </w:r>
            <w:r w:rsidRPr="0090028A">
              <w:rPr>
                <w:rFonts w:ascii="Arial" w:hAnsi="Arial" w:cs="Arial"/>
                <w:sz w:val="24"/>
                <w:szCs w:val="24"/>
              </w:rPr>
              <w:t>2, если она отсутствует (если применимо)</w:t>
            </w:r>
          </w:p>
        </w:tc>
        <w:tc>
          <w:tcPr>
            <w:tcW w:w="2268" w:type="dxa"/>
            <w:tcBorders>
              <w:top w:val="single" w:sz="4" w:space="0" w:color="auto"/>
              <w:left w:val="single" w:sz="4" w:space="0" w:color="auto"/>
              <w:bottom w:val="single" w:sz="4" w:space="0" w:color="auto"/>
            </w:tcBorders>
          </w:tcPr>
          <w:p w14:paraId="3B9DAB88"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201.12.4.104 c) 2)</w:t>
            </w:r>
          </w:p>
        </w:tc>
      </w:tr>
      <w:tr w:rsidR="0090028A" w:rsidRPr="0090028A" w14:paraId="3ACAC8AD" w14:textId="77777777" w:rsidTr="008D6C07">
        <w:trPr>
          <w:cantSplit/>
        </w:trPr>
        <w:tc>
          <w:tcPr>
            <w:tcW w:w="7625" w:type="dxa"/>
            <w:tcBorders>
              <w:top w:val="single" w:sz="4" w:space="0" w:color="auto"/>
              <w:bottom w:val="single" w:sz="4" w:space="0" w:color="auto"/>
              <w:right w:val="single" w:sz="4" w:space="0" w:color="auto"/>
            </w:tcBorders>
          </w:tcPr>
          <w:p w14:paraId="30F1E92E"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Информация о месте подключения аппаратуры контроля </w:t>
            </w:r>
            <w:r w:rsidRPr="0090028A">
              <w:rPr>
                <w:rFonts w:ascii="Arial" w:hAnsi="Arial" w:cs="Arial"/>
                <w:sz w:val="24"/>
                <w:szCs w:val="24"/>
                <w:lang w:val="en-GB"/>
              </w:rPr>
              <w:t>O</w:t>
            </w:r>
            <w:r w:rsidRPr="0090028A">
              <w:rPr>
                <w:rFonts w:ascii="Arial" w:hAnsi="Arial" w:cs="Arial"/>
                <w:sz w:val="24"/>
                <w:szCs w:val="24"/>
              </w:rPr>
              <w:t>2, если такая аппаратура не является составной частью аппарата ИВЛ</w:t>
            </w:r>
          </w:p>
        </w:tc>
        <w:tc>
          <w:tcPr>
            <w:tcW w:w="2268" w:type="dxa"/>
            <w:tcBorders>
              <w:top w:val="single" w:sz="4" w:space="0" w:color="auto"/>
              <w:left w:val="single" w:sz="4" w:space="0" w:color="auto"/>
              <w:bottom w:val="single" w:sz="4" w:space="0" w:color="auto"/>
            </w:tcBorders>
          </w:tcPr>
          <w:p w14:paraId="4B8B51B7"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201.12.4.101 c)</w:t>
            </w:r>
          </w:p>
        </w:tc>
      </w:tr>
      <w:tr w:rsidR="0090028A" w:rsidRPr="0090028A" w14:paraId="28C615FE" w14:textId="77777777" w:rsidTr="008D6C07">
        <w:trPr>
          <w:cantSplit/>
        </w:trPr>
        <w:tc>
          <w:tcPr>
            <w:tcW w:w="7625" w:type="dxa"/>
            <w:tcBorders>
              <w:top w:val="single" w:sz="4" w:space="0" w:color="auto"/>
              <w:bottom w:val="single" w:sz="4" w:space="0" w:color="auto"/>
              <w:right w:val="single" w:sz="4" w:space="0" w:color="auto"/>
            </w:tcBorders>
          </w:tcPr>
          <w:p w14:paraId="10815D9B"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Предполагаемое положение оператора</w:t>
            </w:r>
          </w:p>
        </w:tc>
        <w:tc>
          <w:tcPr>
            <w:tcW w:w="2268" w:type="dxa"/>
            <w:tcBorders>
              <w:top w:val="single" w:sz="4" w:space="0" w:color="auto"/>
              <w:left w:val="single" w:sz="4" w:space="0" w:color="auto"/>
              <w:bottom w:val="single" w:sz="4" w:space="0" w:color="auto"/>
            </w:tcBorders>
          </w:tcPr>
          <w:p w14:paraId="4DF0C518"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201.7.9.2.1</w:t>
            </w:r>
          </w:p>
        </w:tc>
      </w:tr>
      <w:tr w:rsidR="0090028A" w:rsidRPr="0090028A" w14:paraId="23051747" w14:textId="77777777" w:rsidTr="008D6C07">
        <w:trPr>
          <w:cantSplit/>
        </w:trPr>
        <w:tc>
          <w:tcPr>
            <w:tcW w:w="7625" w:type="dxa"/>
            <w:tcBorders>
              <w:top w:val="single" w:sz="4" w:space="0" w:color="auto"/>
              <w:bottom w:val="single" w:sz="4" w:space="0" w:color="auto"/>
              <w:right w:val="single" w:sz="4" w:space="0" w:color="auto"/>
            </w:tcBorders>
          </w:tcPr>
          <w:p w14:paraId="524676CE"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Предполагаемый диапазон дыхательного объема</w:t>
            </w:r>
          </w:p>
        </w:tc>
        <w:tc>
          <w:tcPr>
            <w:tcW w:w="2268" w:type="dxa"/>
            <w:tcBorders>
              <w:top w:val="single" w:sz="4" w:space="0" w:color="auto"/>
              <w:left w:val="single" w:sz="4" w:space="0" w:color="auto"/>
              <w:bottom w:val="single" w:sz="4" w:space="0" w:color="auto"/>
            </w:tcBorders>
          </w:tcPr>
          <w:p w14:paraId="7448AC40"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201.7.9.2.1.101 d) 1)</w:t>
            </w:r>
          </w:p>
        </w:tc>
      </w:tr>
      <w:tr w:rsidR="0090028A" w:rsidRPr="0090028A" w14:paraId="79D60AFC" w14:textId="77777777" w:rsidTr="008D6C07">
        <w:trPr>
          <w:cantSplit/>
        </w:trPr>
        <w:tc>
          <w:tcPr>
            <w:tcW w:w="7625" w:type="dxa"/>
            <w:tcBorders>
              <w:top w:val="single" w:sz="4" w:space="0" w:color="auto"/>
              <w:bottom w:val="single" w:sz="4" w:space="0" w:color="auto"/>
              <w:right w:val="single" w:sz="4" w:space="0" w:color="auto"/>
            </w:tcBorders>
          </w:tcPr>
          <w:p w14:paraId="155AB45F" w14:textId="77777777" w:rsidR="0090028A" w:rsidRPr="0090028A" w:rsidRDefault="0090028A" w:rsidP="0090028A">
            <w:pPr>
              <w:rPr>
                <w:rFonts w:ascii="Arial" w:hAnsi="Arial" w:cs="Arial"/>
                <w:sz w:val="24"/>
                <w:szCs w:val="24"/>
              </w:rPr>
            </w:pPr>
            <w:r w:rsidRPr="0090028A">
              <w:rPr>
                <w:rFonts w:ascii="Arial" w:hAnsi="Arial" w:cs="Arial"/>
                <w:sz w:val="24"/>
                <w:szCs w:val="24"/>
              </w:rPr>
              <w:t>Время между потерей питания и появлением предупреждающего сигнала о предстоящем отключении внутреннего источника питания</w:t>
            </w:r>
          </w:p>
        </w:tc>
        <w:tc>
          <w:tcPr>
            <w:tcW w:w="2268" w:type="dxa"/>
            <w:tcBorders>
              <w:top w:val="single" w:sz="4" w:space="0" w:color="auto"/>
              <w:left w:val="single" w:sz="4" w:space="0" w:color="auto"/>
              <w:bottom w:val="single" w:sz="4" w:space="0" w:color="auto"/>
            </w:tcBorders>
          </w:tcPr>
          <w:p w14:paraId="53C64F1E"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211.8.4.101 b) 4)</w:t>
            </w:r>
          </w:p>
        </w:tc>
      </w:tr>
      <w:tr w:rsidR="0090028A" w:rsidRPr="0090028A" w14:paraId="5852FC43" w14:textId="77777777" w:rsidTr="008D6C07">
        <w:trPr>
          <w:cantSplit/>
        </w:trPr>
        <w:tc>
          <w:tcPr>
            <w:tcW w:w="7625" w:type="dxa"/>
            <w:tcBorders>
              <w:top w:val="single" w:sz="4" w:space="0" w:color="auto"/>
              <w:bottom w:val="single" w:sz="4" w:space="0" w:color="auto"/>
              <w:right w:val="single" w:sz="4" w:space="0" w:color="auto"/>
            </w:tcBorders>
          </w:tcPr>
          <w:p w14:paraId="237064A1" w14:textId="77777777" w:rsidR="0090028A" w:rsidRPr="0090028A" w:rsidRDefault="0090028A" w:rsidP="0090028A">
            <w:pPr>
              <w:rPr>
                <w:rFonts w:ascii="Arial" w:hAnsi="Arial" w:cs="Arial"/>
                <w:sz w:val="24"/>
                <w:szCs w:val="24"/>
              </w:rPr>
            </w:pPr>
            <w:r w:rsidRPr="0090028A">
              <w:rPr>
                <w:rFonts w:ascii="Arial" w:hAnsi="Arial" w:cs="Arial"/>
                <w:sz w:val="24"/>
                <w:szCs w:val="24"/>
              </w:rPr>
              <w:t>Время, необходимое аппарату ИВЛ для достижения 90 % максимально достижимой концентрации кислорода</w:t>
            </w:r>
          </w:p>
        </w:tc>
        <w:tc>
          <w:tcPr>
            <w:tcW w:w="2268" w:type="dxa"/>
            <w:tcBorders>
              <w:top w:val="single" w:sz="4" w:space="0" w:color="auto"/>
              <w:left w:val="single" w:sz="4" w:space="0" w:color="auto"/>
              <w:bottom w:val="single" w:sz="4" w:space="0" w:color="auto"/>
            </w:tcBorders>
          </w:tcPr>
          <w:p w14:paraId="29D12A5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201.12.1.106 a)</w:t>
            </w:r>
          </w:p>
        </w:tc>
      </w:tr>
      <w:tr w:rsidR="0090028A" w:rsidRPr="0090028A" w14:paraId="61A53C29" w14:textId="77777777" w:rsidTr="008D6C07">
        <w:trPr>
          <w:cantSplit/>
        </w:trPr>
        <w:tc>
          <w:tcPr>
            <w:tcW w:w="7625" w:type="dxa"/>
            <w:tcBorders>
              <w:top w:val="single" w:sz="4" w:space="0" w:color="auto"/>
              <w:bottom w:val="single" w:sz="4" w:space="0" w:color="auto"/>
              <w:right w:val="single" w:sz="4" w:space="0" w:color="auto"/>
            </w:tcBorders>
          </w:tcPr>
          <w:p w14:paraId="02A48550" w14:textId="77777777" w:rsidR="0090028A" w:rsidRPr="0090028A" w:rsidRDefault="0090028A" w:rsidP="0090028A">
            <w:pPr>
              <w:rPr>
                <w:rFonts w:ascii="Arial" w:hAnsi="Arial" w:cs="Arial"/>
                <w:sz w:val="24"/>
                <w:szCs w:val="24"/>
              </w:rPr>
            </w:pPr>
            <w:r w:rsidRPr="0090028A">
              <w:rPr>
                <w:rFonts w:ascii="Arial" w:hAnsi="Arial" w:cs="Arial"/>
                <w:sz w:val="24"/>
                <w:szCs w:val="24"/>
              </w:rPr>
              <w:t>Максимальная погрешность давления в дыхательных путях в конце фазы аппаратного вдоха по отношению к заданному значению для дыхания с контролем по давлению в нормальном режиме</w:t>
            </w:r>
          </w:p>
        </w:tc>
        <w:tc>
          <w:tcPr>
            <w:tcW w:w="2268" w:type="dxa"/>
            <w:tcBorders>
              <w:top w:val="single" w:sz="4" w:space="0" w:color="auto"/>
              <w:left w:val="single" w:sz="4" w:space="0" w:color="auto"/>
              <w:bottom w:val="single" w:sz="4" w:space="0" w:color="auto"/>
            </w:tcBorders>
          </w:tcPr>
          <w:p w14:paraId="7C9B01E9"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201.12.1.103 b) 1)</w:t>
            </w:r>
          </w:p>
        </w:tc>
      </w:tr>
      <w:tr w:rsidR="0090028A" w:rsidRPr="0090028A" w14:paraId="7E5447A3" w14:textId="77777777" w:rsidTr="008D6C07">
        <w:trPr>
          <w:cantSplit/>
        </w:trPr>
        <w:tc>
          <w:tcPr>
            <w:tcW w:w="7625" w:type="dxa"/>
            <w:tcBorders>
              <w:top w:val="single" w:sz="4" w:space="0" w:color="auto"/>
              <w:bottom w:val="single" w:sz="4" w:space="0" w:color="auto"/>
              <w:right w:val="single" w:sz="4" w:space="0" w:color="auto"/>
            </w:tcBorders>
          </w:tcPr>
          <w:p w14:paraId="1B01CCAF" w14:textId="77777777" w:rsidR="0090028A" w:rsidRPr="0090028A" w:rsidRDefault="0090028A" w:rsidP="0090028A">
            <w:pPr>
              <w:rPr>
                <w:rFonts w:ascii="Arial" w:hAnsi="Arial" w:cs="Arial"/>
                <w:sz w:val="24"/>
                <w:szCs w:val="24"/>
              </w:rPr>
            </w:pPr>
            <w:r w:rsidRPr="0090028A">
              <w:rPr>
                <w:rFonts w:ascii="Arial" w:hAnsi="Arial" w:cs="Arial"/>
                <w:sz w:val="24"/>
                <w:szCs w:val="24"/>
              </w:rPr>
              <w:t>Максимальная погрешность давления в дыхательных путях в конце фазы аппаратного вдоха по отношению к заданному значению для дыхания с контролем по давлению в нормальном режиме в случае утечки</w:t>
            </w:r>
          </w:p>
        </w:tc>
        <w:tc>
          <w:tcPr>
            <w:tcW w:w="2268" w:type="dxa"/>
            <w:tcBorders>
              <w:top w:val="single" w:sz="4" w:space="0" w:color="auto"/>
              <w:left w:val="single" w:sz="4" w:space="0" w:color="auto"/>
              <w:bottom w:val="single" w:sz="4" w:space="0" w:color="auto"/>
            </w:tcBorders>
          </w:tcPr>
          <w:p w14:paraId="2F161C9C"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201.12.1.103 b) 2)</w:t>
            </w:r>
          </w:p>
        </w:tc>
      </w:tr>
      <w:tr w:rsidR="0090028A" w:rsidRPr="0090028A" w14:paraId="1117405E" w14:textId="77777777" w:rsidTr="008D6C07">
        <w:trPr>
          <w:cantSplit/>
        </w:trPr>
        <w:tc>
          <w:tcPr>
            <w:tcW w:w="7625" w:type="dxa"/>
            <w:tcBorders>
              <w:top w:val="single" w:sz="4" w:space="0" w:color="auto"/>
              <w:bottom w:val="single" w:sz="4" w:space="0" w:color="auto"/>
              <w:right w:val="single" w:sz="4" w:space="0" w:color="auto"/>
            </w:tcBorders>
          </w:tcPr>
          <w:p w14:paraId="024D368C" w14:textId="77777777" w:rsidR="0090028A" w:rsidRPr="0090028A" w:rsidRDefault="0090028A" w:rsidP="0090028A">
            <w:pPr>
              <w:rPr>
                <w:rFonts w:ascii="Arial" w:hAnsi="Arial" w:cs="Arial"/>
                <w:sz w:val="24"/>
                <w:szCs w:val="24"/>
              </w:rPr>
            </w:pPr>
            <w:r w:rsidRPr="0090028A">
              <w:rPr>
                <w:rFonts w:ascii="Arial" w:hAnsi="Arial" w:cs="Arial"/>
                <w:sz w:val="24"/>
                <w:szCs w:val="24"/>
              </w:rPr>
              <w:t>Максимальная погрешность концентрации кислорода на вдохе (</w:t>
            </w:r>
            <w:r w:rsidRPr="0090028A">
              <w:rPr>
                <w:rFonts w:ascii="Arial" w:hAnsi="Arial" w:cs="Arial"/>
                <w:sz w:val="24"/>
                <w:szCs w:val="24"/>
                <w:lang w:val="en-GB"/>
              </w:rPr>
              <w:t>FiO</w:t>
            </w:r>
            <w:r w:rsidRPr="0090028A">
              <w:rPr>
                <w:rFonts w:ascii="Arial" w:hAnsi="Arial" w:cs="Arial"/>
                <w:sz w:val="24"/>
                <w:szCs w:val="24"/>
              </w:rPr>
              <w:t>2) в отверстии для присоединения пациента по отношению к заданному значению для дыхания с контролем по объему в нормальном режиме (при наличии)</w:t>
            </w:r>
          </w:p>
        </w:tc>
        <w:tc>
          <w:tcPr>
            <w:tcW w:w="2268" w:type="dxa"/>
            <w:tcBorders>
              <w:top w:val="single" w:sz="4" w:space="0" w:color="auto"/>
              <w:left w:val="single" w:sz="4" w:space="0" w:color="auto"/>
              <w:bottom w:val="single" w:sz="4" w:space="0" w:color="auto"/>
            </w:tcBorders>
          </w:tcPr>
          <w:p w14:paraId="673255E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201.12.1.102 b) 3)</w:t>
            </w:r>
          </w:p>
        </w:tc>
      </w:tr>
      <w:tr w:rsidR="0090028A" w:rsidRPr="0090028A" w14:paraId="71B7E692" w14:textId="77777777" w:rsidTr="008D6C07">
        <w:trPr>
          <w:cantSplit/>
        </w:trPr>
        <w:tc>
          <w:tcPr>
            <w:tcW w:w="7625" w:type="dxa"/>
            <w:tcBorders>
              <w:top w:val="single" w:sz="4" w:space="0" w:color="auto"/>
              <w:bottom w:val="single" w:sz="4" w:space="0" w:color="auto"/>
              <w:right w:val="single" w:sz="4" w:space="0" w:color="auto"/>
            </w:tcBorders>
          </w:tcPr>
          <w:p w14:paraId="440D0368" w14:textId="77777777" w:rsidR="0090028A" w:rsidRPr="0090028A" w:rsidRDefault="0090028A" w:rsidP="0090028A">
            <w:pPr>
              <w:rPr>
                <w:rFonts w:ascii="Arial" w:hAnsi="Arial" w:cs="Arial"/>
                <w:sz w:val="24"/>
                <w:szCs w:val="24"/>
              </w:rPr>
            </w:pPr>
            <w:r w:rsidRPr="0090028A">
              <w:rPr>
                <w:rFonts w:ascii="Arial" w:hAnsi="Arial" w:cs="Arial"/>
                <w:sz w:val="24"/>
                <w:szCs w:val="24"/>
              </w:rPr>
              <w:t>Максимальная погрешность концентрации кислорода на вдохе (</w:t>
            </w:r>
            <w:r w:rsidRPr="0090028A">
              <w:rPr>
                <w:rFonts w:ascii="Arial" w:hAnsi="Arial" w:cs="Arial"/>
                <w:sz w:val="24"/>
                <w:szCs w:val="24"/>
                <w:lang w:val="en-GB"/>
              </w:rPr>
              <w:t>FiO</w:t>
            </w:r>
            <w:r w:rsidRPr="0090028A">
              <w:rPr>
                <w:rFonts w:ascii="Arial" w:hAnsi="Arial" w:cs="Arial"/>
                <w:sz w:val="24"/>
                <w:szCs w:val="24"/>
              </w:rPr>
              <w:t>2) в отверстии для присоединения пациента по отношению к заданному значению для дыхания с контролем по давлению в нормальном режиме (при наличии)</w:t>
            </w:r>
          </w:p>
        </w:tc>
        <w:tc>
          <w:tcPr>
            <w:tcW w:w="2268" w:type="dxa"/>
            <w:tcBorders>
              <w:top w:val="single" w:sz="4" w:space="0" w:color="auto"/>
              <w:left w:val="single" w:sz="4" w:space="0" w:color="auto"/>
              <w:bottom w:val="single" w:sz="4" w:space="0" w:color="auto"/>
            </w:tcBorders>
          </w:tcPr>
          <w:p w14:paraId="42487B88"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201.12.1.103 b) 4)</w:t>
            </w:r>
          </w:p>
        </w:tc>
      </w:tr>
      <w:tr w:rsidR="0090028A" w:rsidRPr="0090028A" w14:paraId="221A8CC5" w14:textId="77777777" w:rsidTr="008D6C07">
        <w:trPr>
          <w:cantSplit/>
        </w:trPr>
        <w:tc>
          <w:tcPr>
            <w:tcW w:w="7625" w:type="dxa"/>
            <w:tcBorders>
              <w:top w:val="single" w:sz="4" w:space="0" w:color="auto"/>
              <w:bottom w:val="single" w:sz="4" w:space="0" w:color="auto"/>
              <w:right w:val="single" w:sz="4" w:space="0" w:color="auto"/>
            </w:tcBorders>
          </w:tcPr>
          <w:p w14:paraId="37156AE5"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Максимальная погрешность </w:t>
            </w:r>
            <w:r w:rsidRPr="0090028A">
              <w:rPr>
                <w:rFonts w:ascii="Arial" w:hAnsi="Arial" w:cs="Arial"/>
                <w:sz w:val="24"/>
                <w:szCs w:val="24"/>
                <w:lang w:val="en-GB"/>
              </w:rPr>
              <w:t>PEEP</w:t>
            </w:r>
            <w:r w:rsidRPr="0090028A">
              <w:rPr>
                <w:rFonts w:ascii="Arial" w:hAnsi="Arial" w:cs="Arial"/>
                <w:sz w:val="24"/>
                <w:szCs w:val="24"/>
              </w:rPr>
              <w:t xml:space="preserve"> по отношению к заданному значению </w:t>
            </w:r>
            <w:r w:rsidRPr="0090028A">
              <w:rPr>
                <w:rFonts w:ascii="Arial" w:hAnsi="Arial" w:cs="Arial"/>
                <w:sz w:val="24"/>
                <w:szCs w:val="24"/>
                <w:lang w:val="en-GB"/>
              </w:rPr>
              <w:t>BAP</w:t>
            </w:r>
            <w:r w:rsidRPr="0090028A">
              <w:rPr>
                <w:rFonts w:ascii="Arial" w:hAnsi="Arial" w:cs="Arial"/>
                <w:sz w:val="24"/>
                <w:szCs w:val="24"/>
              </w:rPr>
              <w:t xml:space="preserve"> для дыхания с контролем по объему в нормальном режиме</w:t>
            </w:r>
          </w:p>
        </w:tc>
        <w:tc>
          <w:tcPr>
            <w:tcW w:w="2268" w:type="dxa"/>
            <w:tcBorders>
              <w:top w:val="single" w:sz="4" w:space="0" w:color="auto"/>
              <w:left w:val="single" w:sz="4" w:space="0" w:color="auto"/>
              <w:bottom w:val="single" w:sz="4" w:space="0" w:color="auto"/>
            </w:tcBorders>
          </w:tcPr>
          <w:p w14:paraId="4BB2B6C5"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201.12.1.102 b) 2)</w:t>
            </w:r>
          </w:p>
        </w:tc>
      </w:tr>
      <w:tr w:rsidR="0090028A" w:rsidRPr="0090028A" w14:paraId="137F285A" w14:textId="77777777" w:rsidTr="008D6C07">
        <w:trPr>
          <w:cantSplit/>
        </w:trPr>
        <w:tc>
          <w:tcPr>
            <w:tcW w:w="7625" w:type="dxa"/>
            <w:tcBorders>
              <w:top w:val="single" w:sz="4" w:space="0" w:color="auto"/>
              <w:bottom w:val="single" w:sz="4" w:space="0" w:color="auto"/>
              <w:right w:val="single" w:sz="4" w:space="0" w:color="auto"/>
            </w:tcBorders>
          </w:tcPr>
          <w:p w14:paraId="6F9715F0"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Максимальная погрешность </w:t>
            </w:r>
            <w:r w:rsidRPr="0090028A">
              <w:rPr>
                <w:rFonts w:ascii="Arial" w:hAnsi="Arial" w:cs="Arial"/>
                <w:sz w:val="24"/>
                <w:szCs w:val="24"/>
                <w:lang w:val="en-GB"/>
              </w:rPr>
              <w:t>PEEP</w:t>
            </w:r>
            <w:r w:rsidRPr="0090028A">
              <w:rPr>
                <w:rFonts w:ascii="Arial" w:hAnsi="Arial" w:cs="Arial"/>
                <w:sz w:val="24"/>
                <w:szCs w:val="24"/>
              </w:rPr>
              <w:t xml:space="preserve"> по отношению к заданному значению </w:t>
            </w:r>
            <w:r w:rsidRPr="0090028A">
              <w:rPr>
                <w:rFonts w:ascii="Arial" w:hAnsi="Arial" w:cs="Arial"/>
                <w:sz w:val="24"/>
                <w:szCs w:val="24"/>
                <w:lang w:val="en-GB"/>
              </w:rPr>
              <w:t>BAP</w:t>
            </w:r>
            <w:r w:rsidRPr="0090028A">
              <w:rPr>
                <w:rFonts w:ascii="Arial" w:hAnsi="Arial" w:cs="Arial"/>
                <w:sz w:val="24"/>
                <w:szCs w:val="24"/>
              </w:rPr>
              <w:t xml:space="preserve"> для дыхания с контролем по давлению в нормальном режиме</w:t>
            </w:r>
          </w:p>
        </w:tc>
        <w:tc>
          <w:tcPr>
            <w:tcW w:w="2268" w:type="dxa"/>
            <w:tcBorders>
              <w:top w:val="single" w:sz="4" w:space="0" w:color="auto"/>
              <w:left w:val="single" w:sz="4" w:space="0" w:color="auto"/>
              <w:bottom w:val="single" w:sz="4" w:space="0" w:color="auto"/>
            </w:tcBorders>
          </w:tcPr>
          <w:p w14:paraId="1231971F"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201.12.1.103 b) 3)</w:t>
            </w:r>
          </w:p>
        </w:tc>
      </w:tr>
      <w:tr w:rsidR="0090028A" w:rsidRPr="0090028A" w14:paraId="238C4779" w14:textId="77777777" w:rsidTr="008D6C07">
        <w:trPr>
          <w:cantSplit/>
        </w:trPr>
        <w:tc>
          <w:tcPr>
            <w:tcW w:w="7625" w:type="dxa"/>
            <w:tcBorders>
              <w:top w:val="single" w:sz="4" w:space="0" w:color="auto"/>
              <w:bottom w:val="single" w:sz="4" w:space="0" w:color="auto"/>
              <w:right w:val="single" w:sz="4" w:space="0" w:color="auto"/>
            </w:tcBorders>
          </w:tcPr>
          <w:p w14:paraId="103BBEFE" w14:textId="77777777" w:rsidR="0090028A" w:rsidRPr="0090028A" w:rsidRDefault="0090028A" w:rsidP="0090028A">
            <w:pPr>
              <w:rPr>
                <w:rFonts w:ascii="Arial" w:hAnsi="Arial" w:cs="Arial"/>
                <w:sz w:val="24"/>
                <w:szCs w:val="24"/>
              </w:rPr>
            </w:pPr>
            <w:r w:rsidRPr="0090028A">
              <w:rPr>
                <w:rFonts w:ascii="Arial" w:hAnsi="Arial" w:cs="Arial"/>
                <w:sz w:val="24"/>
                <w:szCs w:val="24"/>
              </w:rPr>
              <w:t>Максимальная погрешность дыхательного объема по отношению к заданному значению для дыхания с контролем по давлению в нормальном режиме</w:t>
            </w:r>
          </w:p>
        </w:tc>
        <w:tc>
          <w:tcPr>
            <w:tcW w:w="2268" w:type="dxa"/>
            <w:tcBorders>
              <w:top w:val="single" w:sz="4" w:space="0" w:color="auto"/>
              <w:left w:val="single" w:sz="4" w:space="0" w:color="auto"/>
              <w:bottom w:val="single" w:sz="4" w:space="0" w:color="auto"/>
            </w:tcBorders>
          </w:tcPr>
          <w:p w14:paraId="5F1AD5E3"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201.12.1.102 b) 1)</w:t>
            </w:r>
          </w:p>
        </w:tc>
      </w:tr>
      <w:tr w:rsidR="0090028A" w:rsidRPr="0090028A" w14:paraId="56278E39" w14:textId="77777777" w:rsidTr="008D6C07">
        <w:trPr>
          <w:cantSplit/>
        </w:trPr>
        <w:tc>
          <w:tcPr>
            <w:tcW w:w="7625" w:type="dxa"/>
            <w:tcBorders>
              <w:top w:val="single" w:sz="4" w:space="0" w:color="auto"/>
              <w:bottom w:val="single" w:sz="4" w:space="0" w:color="auto"/>
              <w:right w:val="single" w:sz="4" w:space="0" w:color="auto"/>
            </w:tcBorders>
          </w:tcPr>
          <w:p w14:paraId="579EB6E9" w14:textId="77777777" w:rsidR="0090028A" w:rsidRPr="0090028A" w:rsidRDefault="0090028A" w:rsidP="0090028A">
            <w:pPr>
              <w:rPr>
                <w:rFonts w:ascii="Arial" w:hAnsi="Arial" w:cs="Arial"/>
                <w:sz w:val="24"/>
                <w:szCs w:val="24"/>
              </w:rPr>
            </w:pPr>
            <w:r w:rsidRPr="0090028A">
              <w:rPr>
                <w:rFonts w:ascii="Arial" w:hAnsi="Arial" w:cs="Arial"/>
                <w:sz w:val="24"/>
                <w:szCs w:val="24"/>
              </w:rPr>
              <w:t>Средства, с помощью которых можно испытать альтернативные сети питания</w:t>
            </w:r>
          </w:p>
        </w:tc>
        <w:tc>
          <w:tcPr>
            <w:tcW w:w="2268" w:type="dxa"/>
            <w:tcBorders>
              <w:top w:val="single" w:sz="4" w:space="0" w:color="auto"/>
              <w:left w:val="single" w:sz="4" w:space="0" w:color="auto"/>
              <w:bottom w:val="single" w:sz="4" w:space="0" w:color="auto"/>
            </w:tcBorders>
          </w:tcPr>
          <w:p w14:paraId="7EDBED32"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211.8.4.101 c) 2)</w:t>
            </w:r>
          </w:p>
        </w:tc>
      </w:tr>
      <w:tr w:rsidR="0090028A" w:rsidRPr="0090028A" w14:paraId="7996D196" w14:textId="77777777" w:rsidTr="008D6C07">
        <w:trPr>
          <w:cantSplit/>
        </w:trPr>
        <w:tc>
          <w:tcPr>
            <w:tcW w:w="7625" w:type="dxa"/>
            <w:tcBorders>
              <w:top w:val="single" w:sz="4" w:space="0" w:color="auto"/>
              <w:bottom w:val="single" w:sz="4" w:space="0" w:color="auto"/>
              <w:right w:val="single" w:sz="4" w:space="0" w:color="auto"/>
            </w:tcBorders>
          </w:tcPr>
          <w:p w14:paraId="468812AC" w14:textId="77777777" w:rsidR="0090028A" w:rsidRPr="0090028A" w:rsidRDefault="0090028A" w:rsidP="0090028A">
            <w:pPr>
              <w:rPr>
                <w:rFonts w:ascii="Arial" w:hAnsi="Arial" w:cs="Arial"/>
                <w:sz w:val="24"/>
                <w:szCs w:val="24"/>
              </w:rPr>
            </w:pPr>
            <w:r w:rsidRPr="0090028A">
              <w:rPr>
                <w:rFonts w:ascii="Arial" w:hAnsi="Arial" w:cs="Arial"/>
                <w:sz w:val="24"/>
                <w:szCs w:val="24"/>
              </w:rPr>
              <w:t>Время работы источников питания при полной зарядке</w:t>
            </w:r>
          </w:p>
        </w:tc>
        <w:tc>
          <w:tcPr>
            <w:tcW w:w="2268" w:type="dxa"/>
            <w:tcBorders>
              <w:top w:val="single" w:sz="4" w:space="0" w:color="auto"/>
              <w:left w:val="single" w:sz="4" w:space="0" w:color="auto"/>
              <w:bottom w:val="single" w:sz="4" w:space="0" w:color="auto"/>
            </w:tcBorders>
          </w:tcPr>
          <w:p w14:paraId="6D4134E3"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211.8.4.101 c) 1)</w:t>
            </w:r>
          </w:p>
        </w:tc>
      </w:tr>
      <w:tr w:rsidR="0090028A" w:rsidRPr="0090028A" w14:paraId="5B4F2A3F" w14:textId="77777777" w:rsidTr="008D6C07">
        <w:trPr>
          <w:cantSplit/>
        </w:trPr>
        <w:tc>
          <w:tcPr>
            <w:tcW w:w="7625" w:type="dxa"/>
            <w:tcBorders>
              <w:top w:val="single" w:sz="4" w:space="0" w:color="auto"/>
              <w:bottom w:val="single" w:sz="4" w:space="0" w:color="auto"/>
              <w:right w:val="single" w:sz="4" w:space="0" w:color="auto"/>
            </w:tcBorders>
          </w:tcPr>
          <w:p w14:paraId="29F361B4" w14:textId="77777777" w:rsidR="0090028A" w:rsidRPr="0090028A" w:rsidRDefault="0090028A" w:rsidP="0090028A">
            <w:pPr>
              <w:rPr>
                <w:rFonts w:ascii="Arial" w:hAnsi="Arial" w:cs="Arial"/>
                <w:sz w:val="24"/>
                <w:szCs w:val="24"/>
              </w:rPr>
            </w:pPr>
            <w:r w:rsidRPr="0090028A">
              <w:rPr>
                <w:rFonts w:ascii="Arial" w:hAnsi="Arial" w:cs="Arial"/>
                <w:sz w:val="24"/>
                <w:szCs w:val="24"/>
              </w:rPr>
              <w:t>Инструкции по обращению с аппаратом ИВЛ и его принадлежностями</w:t>
            </w:r>
          </w:p>
        </w:tc>
        <w:tc>
          <w:tcPr>
            <w:tcW w:w="2268" w:type="dxa"/>
            <w:tcBorders>
              <w:top w:val="single" w:sz="4" w:space="0" w:color="auto"/>
              <w:left w:val="single" w:sz="4" w:space="0" w:color="auto"/>
              <w:bottom w:val="single" w:sz="4" w:space="0" w:color="auto"/>
            </w:tcBorders>
          </w:tcPr>
          <w:p w14:paraId="78F7F3C1"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201.11.6.6 cc)</w:t>
            </w:r>
          </w:p>
        </w:tc>
      </w:tr>
      <w:tr w:rsidR="0090028A" w:rsidRPr="0090028A" w14:paraId="640E6F6D" w14:textId="77777777" w:rsidTr="008D6C07">
        <w:trPr>
          <w:cantSplit/>
        </w:trPr>
        <w:tc>
          <w:tcPr>
            <w:tcW w:w="7625" w:type="dxa"/>
            <w:tcBorders>
              <w:top w:val="single" w:sz="4" w:space="0" w:color="auto"/>
              <w:bottom w:val="single" w:sz="4" w:space="0" w:color="auto"/>
              <w:right w:val="single" w:sz="4" w:space="0" w:color="auto"/>
            </w:tcBorders>
          </w:tcPr>
          <w:p w14:paraId="0714ABE6" w14:textId="77777777" w:rsidR="0090028A" w:rsidRPr="0090028A" w:rsidRDefault="0090028A" w:rsidP="0090028A">
            <w:pPr>
              <w:rPr>
                <w:rFonts w:ascii="Arial" w:hAnsi="Arial" w:cs="Arial"/>
                <w:sz w:val="24"/>
                <w:szCs w:val="24"/>
              </w:rPr>
            </w:pPr>
            <w:r w:rsidRPr="0090028A">
              <w:rPr>
                <w:rFonts w:ascii="Arial" w:hAnsi="Arial" w:cs="Arial"/>
                <w:sz w:val="24"/>
                <w:szCs w:val="24"/>
              </w:rPr>
              <w:t>Инструкции по обращению с кожухом аппарата ИВЛ</w:t>
            </w:r>
          </w:p>
        </w:tc>
        <w:tc>
          <w:tcPr>
            <w:tcW w:w="2268" w:type="dxa"/>
            <w:tcBorders>
              <w:top w:val="single" w:sz="4" w:space="0" w:color="auto"/>
              <w:left w:val="single" w:sz="4" w:space="0" w:color="auto"/>
              <w:bottom w:val="single" w:sz="4" w:space="0" w:color="auto"/>
            </w:tcBorders>
          </w:tcPr>
          <w:p w14:paraId="3F135771"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201.11.6.6 ee)</w:t>
            </w:r>
          </w:p>
        </w:tc>
      </w:tr>
      <w:tr w:rsidR="0090028A" w:rsidRPr="0090028A" w14:paraId="09538E48" w14:textId="77777777" w:rsidTr="008D6C07">
        <w:trPr>
          <w:cantSplit/>
        </w:trPr>
        <w:tc>
          <w:tcPr>
            <w:tcW w:w="7625" w:type="dxa"/>
            <w:tcBorders>
              <w:top w:val="single" w:sz="4" w:space="0" w:color="auto"/>
              <w:bottom w:val="single" w:sz="4" w:space="0" w:color="auto"/>
              <w:right w:val="single" w:sz="4" w:space="0" w:color="auto"/>
            </w:tcBorders>
          </w:tcPr>
          <w:p w14:paraId="18D59F96" w14:textId="77777777" w:rsidR="0090028A" w:rsidRPr="0090028A" w:rsidRDefault="0090028A" w:rsidP="0090028A">
            <w:pPr>
              <w:rPr>
                <w:rFonts w:ascii="Arial" w:hAnsi="Arial" w:cs="Arial"/>
                <w:sz w:val="24"/>
                <w:szCs w:val="24"/>
              </w:rPr>
            </w:pPr>
            <w:r w:rsidRPr="0090028A">
              <w:rPr>
                <w:rFonts w:ascii="Arial" w:hAnsi="Arial" w:cs="Arial"/>
                <w:sz w:val="24"/>
                <w:szCs w:val="24"/>
              </w:rPr>
              <w:t>Номинальный диапазон концентрации подаваемого кислорода</w:t>
            </w:r>
          </w:p>
        </w:tc>
        <w:tc>
          <w:tcPr>
            <w:tcW w:w="2268" w:type="dxa"/>
            <w:tcBorders>
              <w:top w:val="single" w:sz="4" w:space="0" w:color="auto"/>
              <w:left w:val="single" w:sz="4" w:space="0" w:color="auto"/>
              <w:bottom w:val="single" w:sz="4" w:space="0" w:color="auto"/>
            </w:tcBorders>
          </w:tcPr>
          <w:p w14:paraId="5658020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201.15.102 a) 1)</w:t>
            </w:r>
          </w:p>
        </w:tc>
      </w:tr>
      <w:tr w:rsidR="0090028A" w:rsidRPr="0090028A" w14:paraId="4253A14C" w14:textId="77777777" w:rsidTr="008D6C07">
        <w:trPr>
          <w:cantSplit/>
        </w:trPr>
        <w:tc>
          <w:tcPr>
            <w:tcW w:w="7625" w:type="dxa"/>
            <w:tcBorders>
              <w:top w:val="single" w:sz="4" w:space="0" w:color="auto"/>
              <w:bottom w:val="single" w:sz="4" w:space="0" w:color="auto"/>
              <w:right w:val="single" w:sz="4" w:space="0" w:color="auto"/>
            </w:tcBorders>
          </w:tcPr>
          <w:p w14:paraId="658626A9" w14:textId="77777777" w:rsidR="0090028A" w:rsidRPr="0090028A" w:rsidRDefault="0090028A" w:rsidP="0090028A">
            <w:pPr>
              <w:rPr>
                <w:rFonts w:ascii="Arial" w:hAnsi="Arial" w:cs="Arial"/>
                <w:sz w:val="24"/>
                <w:szCs w:val="24"/>
              </w:rPr>
            </w:pPr>
            <w:r w:rsidRPr="0090028A">
              <w:rPr>
                <w:rFonts w:ascii="Arial" w:hAnsi="Arial" w:cs="Arial"/>
                <w:sz w:val="24"/>
                <w:szCs w:val="24"/>
              </w:rPr>
              <w:t>Отдельные инструкции по применению для непрофессионального оператора</w:t>
            </w:r>
          </w:p>
        </w:tc>
        <w:tc>
          <w:tcPr>
            <w:tcW w:w="2268" w:type="dxa"/>
            <w:tcBorders>
              <w:top w:val="single" w:sz="4" w:space="0" w:color="auto"/>
              <w:left w:val="single" w:sz="4" w:space="0" w:color="auto"/>
              <w:bottom w:val="single" w:sz="4" w:space="0" w:color="auto"/>
            </w:tcBorders>
          </w:tcPr>
          <w:p w14:paraId="66861EAC"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201.7.9.2.1.101 a) 1)</w:t>
            </w:r>
          </w:p>
        </w:tc>
      </w:tr>
      <w:tr w:rsidR="0090028A" w:rsidRPr="0090028A" w14:paraId="20797C38" w14:textId="77777777" w:rsidTr="008D6C07">
        <w:trPr>
          <w:cantSplit/>
        </w:trPr>
        <w:tc>
          <w:tcPr>
            <w:tcW w:w="7625" w:type="dxa"/>
            <w:tcBorders>
              <w:top w:val="single" w:sz="4" w:space="0" w:color="auto"/>
              <w:bottom w:val="single" w:sz="4" w:space="0" w:color="auto"/>
              <w:right w:val="single" w:sz="4" w:space="0" w:color="auto"/>
            </w:tcBorders>
          </w:tcPr>
          <w:p w14:paraId="1D5FC145" w14:textId="77777777" w:rsidR="0090028A" w:rsidRPr="0090028A" w:rsidRDefault="0090028A" w:rsidP="0090028A">
            <w:pPr>
              <w:rPr>
                <w:rFonts w:ascii="Arial" w:hAnsi="Arial" w:cs="Arial"/>
                <w:sz w:val="24"/>
                <w:szCs w:val="24"/>
              </w:rPr>
            </w:pPr>
            <w:r w:rsidRPr="0090028A">
              <w:rPr>
                <w:rFonts w:ascii="Arial" w:hAnsi="Arial" w:cs="Arial"/>
                <w:sz w:val="24"/>
                <w:szCs w:val="24"/>
              </w:rPr>
              <w:t>Отдельные инструкции по применению для наблюдающего врача или профессионального оператора медицинского учреждения</w:t>
            </w:r>
          </w:p>
        </w:tc>
        <w:tc>
          <w:tcPr>
            <w:tcW w:w="2268" w:type="dxa"/>
            <w:tcBorders>
              <w:top w:val="single" w:sz="4" w:space="0" w:color="auto"/>
              <w:left w:val="single" w:sz="4" w:space="0" w:color="auto"/>
              <w:bottom w:val="single" w:sz="4" w:space="0" w:color="auto"/>
            </w:tcBorders>
          </w:tcPr>
          <w:p w14:paraId="7D8633A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201.7.9.2.1.101 a) 2)</w:t>
            </w:r>
          </w:p>
        </w:tc>
      </w:tr>
      <w:tr w:rsidR="0090028A" w:rsidRPr="0090028A" w14:paraId="056BCE1C" w14:textId="77777777" w:rsidTr="008D6C07">
        <w:trPr>
          <w:cantSplit/>
        </w:trPr>
        <w:tc>
          <w:tcPr>
            <w:tcW w:w="7625" w:type="dxa"/>
            <w:tcBorders>
              <w:top w:val="single" w:sz="4" w:space="0" w:color="auto"/>
              <w:bottom w:val="single" w:sz="4" w:space="0" w:color="auto"/>
              <w:right w:val="single" w:sz="4" w:space="0" w:color="auto"/>
            </w:tcBorders>
          </w:tcPr>
          <w:p w14:paraId="6F9F3A4C"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Заявление о том, что аппарат ИВЛ должен быть оснащен аппаратурой контроля </w:t>
            </w:r>
            <w:r w:rsidRPr="0090028A">
              <w:rPr>
                <w:rFonts w:ascii="Arial" w:hAnsi="Arial" w:cs="Arial"/>
                <w:sz w:val="24"/>
                <w:szCs w:val="24"/>
                <w:lang w:val="en-GB"/>
              </w:rPr>
              <w:t>O</w:t>
            </w:r>
            <w:r w:rsidRPr="0090028A">
              <w:rPr>
                <w:rFonts w:ascii="Arial" w:hAnsi="Arial" w:cs="Arial"/>
                <w:sz w:val="24"/>
                <w:szCs w:val="24"/>
              </w:rPr>
              <w:t>2 для измерения концентрации кислорода на вдохе перед вводом в эксплуатацию, если он не оснащен такой аппаратурой</w:t>
            </w:r>
          </w:p>
        </w:tc>
        <w:tc>
          <w:tcPr>
            <w:tcW w:w="2268" w:type="dxa"/>
            <w:tcBorders>
              <w:top w:val="single" w:sz="4" w:space="0" w:color="auto"/>
              <w:left w:val="single" w:sz="4" w:space="0" w:color="auto"/>
              <w:bottom w:val="single" w:sz="4" w:space="0" w:color="auto"/>
            </w:tcBorders>
          </w:tcPr>
          <w:p w14:paraId="4A8C5A2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201.12.4.101 a) 2)</w:t>
            </w:r>
          </w:p>
        </w:tc>
      </w:tr>
      <w:tr w:rsidR="0090028A" w:rsidRPr="0090028A" w14:paraId="1B295EC2" w14:textId="77777777" w:rsidTr="008D6C07">
        <w:trPr>
          <w:cantSplit/>
        </w:trPr>
        <w:tc>
          <w:tcPr>
            <w:tcW w:w="7625" w:type="dxa"/>
            <w:tcBorders>
              <w:top w:val="single" w:sz="4" w:space="0" w:color="auto"/>
              <w:bottom w:val="single" w:sz="4" w:space="0" w:color="auto"/>
              <w:right w:val="single" w:sz="4" w:space="0" w:color="auto"/>
            </w:tcBorders>
          </w:tcPr>
          <w:p w14:paraId="13CEBB47"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Заявление о том, что аппарат ИВЛ должен быть оснащен аппаратурой контроля </w:t>
            </w:r>
            <w:r w:rsidRPr="0090028A">
              <w:rPr>
                <w:rFonts w:ascii="Arial" w:hAnsi="Arial" w:cs="Arial"/>
                <w:sz w:val="24"/>
                <w:szCs w:val="24"/>
                <w:lang w:val="en-GB"/>
              </w:rPr>
              <w:t>CO</w:t>
            </w:r>
            <w:r w:rsidRPr="0090028A">
              <w:rPr>
                <w:rFonts w:ascii="Arial" w:hAnsi="Arial" w:cs="Arial"/>
                <w:sz w:val="24"/>
                <w:szCs w:val="24"/>
              </w:rPr>
              <w:t>2 перед вводом в эксплуатацию, если такая аппаратура отсутствует (если применимо)</w:t>
            </w:r>
          </w:p>
        </w:tc>
        <w:tc>
          <w:tcPr>
            <w:tcW w:w="2268" w:type="dxa"/>
            <w:tcBorders>
              <w:top w:val="single" w:sz="4" w:space="0" w:color="auto"/>
              <w:left w:val="single" w:sz="4" w:space="0" w:color="auto"/>
              <w:bottom w:val="single" w:sz="4" w:space="0" w:color="auto"/>
            </w:tcBorders>
          </w:tcPr>
          <w:p w14:paraId="7CF3419F"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201.12.4.104 c) 1)</w:t>
            </w:r>
          </w:p>
        </w:tc>
      </w:tr>
      <w:tr w:rsidR="0090028A" w:rsidRPr="0090028A" w14:paraId="4C624727" w14:textId="77777777" w:rsidTr="008D6C07">
        <w:trPr>
          <w:cantSplit/>
        </w:trPr>
        <w:tc>
          <w:tcPr>
            <w:tcW w:w="7625" w:type="dxa"/>
            <w:tcBorders>
              <w:top w:val="single" w:sz="4" w:space="0" w:color="auto"/>
              <w:bottom w:val="single" w:sz="4" w:space="0" w:color="auto"/>
              <w:right w:val="single" w:sz="4" w:space="0" w:color="auto"/>
            </w:tcBorders>
          </w:tcPr>
          <w:p w14:paraId="1D2504D5" w14:textId="77777777" w:rsidR="0090028A" w:rsidRPr="0090028A" w:rsidRDefault="0090028A" w:rsidP="0090028A">
            <w:pPr>
              <w:rPr>
                <w:rFonts w:ascii="Arial" w:hAnsi="Arial" w:cs="Arial"/>
                <w:sz w:val="24"/>
                <w:szCs w:val="24"/>
              </w:rPr>
            </w:pPr>
            <w:r w:rsidRPr="0090028A">
              <w:rPr>
                <w:rFonts w:ascii="Arial" w:hAnsi="Arial" w:cs="Arial"/>
                <w:sz w:val="24"/>
                <w:szCs w:val="24"/>
              </w:rPr>
              <w:t>Краткое описание алгоритма определения предельного значения сигнала тревоги аппарата ИВЛ, связанного с дыхательным объемом (при наличии)</w:t>
            </w:r>
          </w:p>
        </w:tc>
        <w:tc>
          <w:tcPr>
            <w:tcW w:w="2268" w:type="dxa"/>
            <w:tcBorders>
              <w:top w:val="single" w:sz="4" w:space="0" w:color="auto"/>
              <w:left w:val="single" w:sz="4" w:space="0" w:color="auto"/>
              <w:bottom w:val="single" w:sz="4" w:space="0" w:color="auto"/>
            </w:tcBorders>
          </w:tcPr>
          <w:p w14:paraId="30371661"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201.12.1.105 d) 3)</w:t>
            </w:r>
          </w:p>
        </w:tc>
      </w:tr>
      <w:tr w:rsidR="0090028A" w:rsidRPr="0090028A" w14:paraId="2E485AE9" w14:textId="77777777" w:rsidTr="008D6C07">
        <w:trPr>
          <w:cantSplit/>
        </w:trPr>
        <w:tc>
          <w:tcPr>
            <w:tcW w:w="7625" w:type="dxa"/>
            <w:tcBorders>
              <w:top w:val="single" w:sz="4" w:space="0" w:color="auto"/>
              <w:bottom w:val="single" w:sz="4" w:space="0" w:color="auto"/>
              <w:right w:val="single" w:sz="4" w:space="0" w:color="auto"/>
            </w:tcBorders>
          </w:tcPr>
          <w:p w14:paraId="71507AAE" w14:textId="77777777" w:rsidR="0090028A" w:rsidRPr="0090028A" w:rsidRDefault="0090028A" w:rsidP="0090028A">
            <w:pPr>
              <w:rPr>
                <w:rFonts w:ascii="Arial" w:hAnsi="Arial" w:cs="Arial"/>
                <w:sz w:val="24"/>
                <w:szCs w:val="24"/>
              </w:rPr>
            </w:pPr>
            <w:r w:rsidRPr="0090028A">
              <w:rPr>
                <w:rFonts w:ascii="Arial" w:hAnsi="Arial" w:cs="Arial"/>
                <w:sz w:val="24"/>
                <w:szCs w:val="24"/>
              </w:rPr>
              <w:t>Краткое описание алгоритма определения предельного значения сигнала тревоги аппарата ИВЛ, связанного с давлением в дыхательных путях (при наличии)</w:t>
            </w:r>
          </w:p>
        </w:tc>
        <w:tc>
          <w:tcPr>
            <w:tcW w:w="2268" w:type="dxa"/>
            <w:tcBorders>
              <w:top w:val="single" w:sz="4" w:space="0" w:color="auto"/>
              <w:left w:val="single" w:sz="4" w:space="0" w:color="auto"/>
              <w:bottom w:val="single" w:sz="4" w:space="0" w:color="auto"/>
            </w:tcBorders>
          </w:tcPr>
          <w:p w14:paraId="377F6B69"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201.12.4.102 f)</w:t>
            </w:r>
          </w:p>
        </w:tc>
      </w:tr>
      <w:tr w:rsidR="0090028A" w:rsidRPr="0090028A" w14:paraId="18F35DF6" w14:textId="77777777" w:rsidTr="008D6C07">
        <w:trPr>
          <w:cantSplit/>
        </w:trPr>
        <w:tc>
          <w:tcPr>
            <w:tcW w:w="7625" w:type="dxa"/>
            <w:tcBorders>
              <w:top w:val="single" w:sz="4" w:space="0" w:color="auto"/>
              <w:bottom w:val="single" w:sz="4" w:space="0" w:color="auto"/>
              <w:right w:val="single" w:sz="4" w:space="0" w:color="auto"/>
            </w:tcBorders>
          </w:tcPr>
          <w:p w14:paraId="28D4663A" w14:textId="77777777" w:rsidR="0090028A" w:rsidRPr="0090028A" w:rsidRDefault="0090028A" w:rsidP="0090028A">
            <w:pPr>
              <w:rPr>
                <w:rFonts w:ascii="Arial" w:hAnsi="Arial" w:cs="Arial"/>
                <w:sz w:val="24"/>
                <w:szCs w:val="24"/>
              </w:rPr>
            </w:pPr>
            <w:r w:rsidRPr="0090028A">
              <w:rPr>
                <w:rFonts w:ascii="Arial" w:hAnsi="Arial" w:cs="Arial"/>
                <w:sz w:val="24"/>
                <w:szCs w:val="24"/>
              </w:rPr>
              <w:t>Краткое описание алгоритма определения предельного значения сигнала тревоги аппарата ИВЛ, связанного с объемом выдоха (при наличии)</w:t>
            </w:r>
          </w:p>
        </w:tc>
        <w:tc>
          <w:tcPr>
            <w:tcW w:w="2268" w:type="dxa"/>
            <w:tcBorders>
              <w:top w:val="single" w:sz="4" w:space="0" w:color="auto"/>
              <w:left w:val="single" w:sz="4" w:space="0" w:color="auto"/>
              <w:bottom w:val="single" w:sz="4" w:space="0" w:color="auto"/>
            </w:tcBorders>
          </w:tcPr>
          <w:p w14:paraId="776280C8"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201.12.4.103 g)</w:t>
            </w:r>
          </w:p>
        </w:tc>
      </w:tr>
      <w:tr w:rsidR="0090028A" w:rsidRPr="0090028A" w14:paraId="56A9FF1A" w14:textId="77777777" w:rsidTr="008D6C07">
        <w:trPr>
          <w:cantSplit/>
        </w:trPr>
        <w:tc>
          <w:tcPr>
            <w:tcW w:w="7625" w:type="dxa"/>
            <w:tcBorders>
              <w:top w:val="single" w:sz="4" w:space="0" w:color="auto"/>
              <w:bottom w:val="single" w:sz="4" w:space="0" w:color="auto"/>
              <w:right w:val="single" w:sz="4" w:space="0" w:color="auto"/>
            </w:tcBorders>
          </w:tcPr>
          <w:p w14:paraId="4B687005" w14:textId="77777777" w:rsidR="0090028A" w:rsidRPr="0090028A" w:rsidRDefault="0090028A" w:rsidP="0090028A">
            <w:pPr>
              <w:rPr>
                <w:rFonts w:ascii="Arial" w:hAnsi="Arial" w:cs="Arial"/>
                <w:sz w:val="24"/>
                <w:szCs w:val="24"/>
              </w:rPr>
            </w:pPr>
            <w:r w:rsidRPr="0090028A">
              <w:rPr>
                <w:rFonts w:ascii="Arial" w:hAnsi="Arial" w:cs="Arial"/>
                <w:sz w:val="24"/>
                <w:szCs w:val="24"/>
              </w:rPr>
              <w:t>Предупреждение о том, что на точность аппарата ИВЛ может отрицательно повлиять газ, попадающий при использовании пневматического небулайзера (если применимо)</w:t>
            </w:r>
          </w:p>
        </w:tc>
        <w:tc>
          <w:tcPr>
            <w:tcW w:w="2268" w:type="dxa"/>
            <w:tcBorders>
              <w:top w:val="single" w:sz="4" w:space="0" w:color="auto"/>
              <w:left w:val="single" w:sz="4" w:space="0" w:color="auto"/>
              <w:bottom w:val="single" w:sz="4" w:space="0" w:color="auto"/>
            </w:tcBorders>
          </w:tcPr>
          <w:p w14:paraId="009E5ED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201.7.9.2.2.101 j)</w:t>
            </w:r>
          </w:p>
        </w:tc>
      </w:tr>
      <w:tr w:rsidR="0090028A" w:rsidRPr="0090028A" w14:paraId="6FB6EA7E" w14:textId="77777777" w:rsidTr="008D6C07">
        <w:trPr>
          <w:cantSplit/>
        </w:trPr>
        <w:tc>
          <w:tcPr>
            <w:tcW w:w="7625" w:type="dxa"/>
            <w:tcBorders>
              <w:top w:val="single" w:sz="4" w:space="0" w:color="auto"/>
              <w:bottom w:val="single" w:sz="4" w:space="0" w:color="auto"/>
              <w:right w:val="single" w:sz="4" w:space="0" w:color="auto"/>
            </w:tcBorders>
          </w:tcPr>
          <w:p w14:paraId="52AC78D7" w14:textId="77777777" w:rsidR="0090028A" w:rsidRPr="0090028A" w:rsidRDefault="0090028A" w:rsidP="0090028A">
            <w:pPr>
              <w:rPr>
                <w:rFonts w:ascii="Arial" w:hAnsi="Arial" w:cs="Arial"/>
                <w:sz w:val="24"/>
                <w:szCs w:val="24"/>
              </w:rPr>
            </w:pPr>
            <w:r w:rsidRPr="0090028A">
              <w:rPr>
                <w:rFonts w:ascii="Arial" w:hAnsi="Arial" w:cs="Arial"/>
                <w:sz w:val="24"/>
                <w:szCs w:val="24"/>
              </w:rPr>
              <w:t>Предупреждение о том, что во избежание гибели или серьезных травм необходимо регулярно следить за состоянием пациента и работой аппарата ИВЛ, чтобы при срабатывании сигнализации или неисправности аппарата своевременно приступить к экстренной вентиляции легких</w:t>
            </w:r>
          </w:p>
        </w:tc>
        <w:tc>
          <w:tcPr>
            <w:tcW w:w="2268" w:type="dxa"/>
            <w:tcBorders>
              <w:top w:val="single" w:sz="4" w:space="0" w:color="auto"/>
              <w:left w:val="single" w:sz="4" w:space="0" w:color="auto"/>
              <w:bottom w:val="single" w:sz="4" w:space="0" w:color="auto"/>
            </w:tcBorders>
          </w:tcPr>
          <w:p w14:paraId="3DA4A0BB"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201.7.9.2.2.101 a)</w:t>
            </w:r>
          </w:p>
        </w:tc>
      </w:tr>
      <w:tr w:rsidR="0090028A" w:rsidRPr="0090028A" w14:paraId="6C21B09F" w14:textId="77777777" w:rsidTr="008D6C07">
        <w:trPr>
          <w:cantSplit/>
        </w:trPr>
        <w:tc>
          <w:tcPr>
            <w:tcW w:w="7625" w:type="dxa"/>
            <w:tcBorders>
              <w:top w:val="single" w:sz="4" w:space="0" w:color="auto"/>
              <w:bottom w:val="single" w:sz="4" w:space="0" w:color="auto"/>
              <w:right w:val="single" w:sz="4" w:space="0" w:color="auto"/>
            </w:tcBorders>
          </w:tcPr>
          <w:p w14:paraId="574EC554" w14:textId="77777777" w:rsidR="0090028A" w:rsidRPr="0090028A" w:rsidRDefault="0090028A" w:rsidP="0090028A">
            <w:pPr>
              <w:rPr>
                <w:rFonts w:ascii="Arial" w:hAnsi="Arial" w:cs="Arial"/>
                <w:sz w:val="24"/>
                <w:szCs w:val="24"/>
              </w:rPr>
            </w:pPr>
            <w:r w:rsidRPr="0090028A">
              <w:rPr>
                <w:rFonts w:ascii="Arial" w:hAnsi="Arial" w:cs="Arial"/>
                <w:sz w:val="24"/>
                <w:szCs w:val="24"/>
              </w:rPr>
              <w:t>Предупреждение о том, что для уменьшения вероятности отсоединения и предотвращения ненадлежащей работы аппарата ИВЛ необходимо использовать только принадлежности, совместимые с аппаратом ИВЛ. Совместимость определяют путем ознакомления с инструкциями по применению аппарата ИВЛ или принадлежностей</w:t>
            </w:r>
          </w:p>
        </w:tc>
        <w:tc>
          <w:tcPr>
            <w:tcW w:w="2268" w:type="dxa"/>
            <w:tcBorders>
              <w:top w:val="single" w:sz="4" w:space="0" w:color="auto"/>
              <w:left w:val="single" w:sz="4" w:space="0" w:color="auto"/>
              <w:bottom w:val="single" w:sz="4" w:space="0" w:color="auto"/>
            </w:tcBorders>
          </w:tcPr>
          <w:p w14:paraId="03F5148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201.7.9.2.2.101 i)</w:t>
            </w:r>
          </w:p>
        </w:tc>
      </w:tr>
      <w:tr w:rsidR="0090028A" w:rsidRPr="0090028A" w14:paraId="70A04552" w14:textId="77777777" w:rsidTr="008D6C07">
        <w:trPr>
          <w:cantSplit/>
        </w:trPr>
        <w:tc>
          <w:tcPr>
            <w:tcW w:w="7625" w:type="dxa"/>
            <w:tcBorders>
              <w:top w:val="single" w:sz="4" w:space="0" w:color="auto"/>
              <w:bottom w:val="single" w:sz="4" w:space="0" w:color="auto"/>
              <w:right w:val="single" w:sz="4" w:space="0" w:color="auto"/>
            </w:tcBorders>
          </w:tcPr>
          <w:p w14:paraId="6381B055"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Предупреждение о том, что случайные утечки приводят к тому, что указанные значения объема и уровня </w:t>
            </w:r>
            <w:r w:rsidRPr="0090028A">
              <w:rPr>
                <w:rFonts w:ascii="Arial" w:hAnsi="Arial" w:cs="Arial"/>
                <w:sz w:val="24"/>
                <w:szCs w:val="24"/>
                <w:lang w:val="en-GB"/>
              </w:rPr>
              <w:t>CO</w:t>
            </w:r>
            <w:r w:rsidRPr="0090028A">
              <w:rPr>
                <w:rFonts w:ascii="Arial" w:hAnsi="Arial" w:cs="Arial"/>
                <w:sz w:val="24"/>
                <w:szCs w:val="24"/>
              </w:rPr>
              <w:t>2 в выдохе отличаются от фактических значений пациента (если применимо)</w:t>
            </w:r>
          </w:p>
        </w:tc>
        <w:tc>
          <w:tcPr>
            <w:tcW w:w="2268" w:type="dxa"/>
            <w:tcBorders>
              <w:top w:val="single" w:sz="4" w:space="0" w:color="auto"/>
              <w:left w:val="single" w:sz="4" w:space="0" w:color="auto"/>
              <w:bottom w:val="single" w:sz="4" w:space="0" w:color="auto"/>
            </w:tcBorders>
          </w:tcPr>
          <w:p w14:paraId="01568E5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201.7.9.2.2.101 k)</w:t>
            </w:r>
          </w:p>
        </w:tc>
      </w:tr>
      <w:tr w:rsidR="0090028A" w:rsidRPr="0090028A" w14:paraId="20FFAE83" w14:textId="77777777" w:rsidTr="008D6C07">
        <w:trPr>
          <w:cantSplit/>
        </w:trPr>
        <w:tc>
          <w:tcPr>
            <w:tcW w:w="7625" w:type="dxa"/>
            <w:tcBorders>
              <w:top w:val="single" w:sz="4" w:space="0" w:color="auto"/>
              <w:bottom w:val="single" w:sz="4" w:space="0" w:color="auto"/>
              <w:right w:val="single" w:sz="4" w:space="0" w:color="auto"/>
            </w:tcBorders>
          </w:tcPr>
          <w:p w14:paraId="4F905C31" w14:textId="77777777" w:rsidR="0090028A" w:rsidRPr="0090028A" w:rsidRDefault="0090028A" w:rsidP="0090028A">
            <w:pPr>
              <w:rPr>
                <w:rFonts w:ascii="Arial" w:hAnsi="Arial" w:cs="Arial"/>
                <w:sz w:val="24"/>
                <w:szCs w:val="24"/>
              </w:rPr>
            </w:pPr>
            <w:r w:rsidRPr="0090028A">
              <w:rPr>
                <w:rFonts w:ascii="Arial" w:hAnsi="Arial" w:cs="Arial"/>
                <w:sz w:val="24"/>
                <w:szCs w:val="24"/>
              </w:rPr>
              <w:t>Предупреждение о том, что при использовании небулайзера или увлажнителя фильтр дыхательного контура потребует более частой замены, чтобы предотвратить увеличение сопротивления или блокировку (если применимо)</w:t>
            </w:r>
          </w:p>
        </w:tc>
        <w:tc>
          <w:tcPr>
            <w:tcW w:w="2268" w:type="dxa"/>
            <w:tcBorders>
              <w:top w:val="single" w:sz="4" w:space="0" w:color="auto"/>
              <w:left w:val="single" w:sz="4" w:space="0" w:color="auto"/>
              <w:bottom w:val="single" w:sz="4" w:space="0" w:color="auto"/>
            </w:tcBorders>
          </w:tcPr>
          <w:p w14:paraId="702D9D7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201.7.9.2.2.101 e)</w:t>
            </w:r>
          </w:p>
        </w:tc>
      </w:tr>
      <w:tr w:rsidR="0090028A" w:rsidRPr="0090028A" w14:paraId="693D4ED9" w14:textId="77777777" w:rsidTr="008D6C07">
        <w:trPr>
          <w:cantSplit/>
        </w:trPr>
        <w:tc>
          <w:tcPr>
            <w:tcW w:w="7625" w:type="dxa"/>
            <w:tcBorders>
              <w:top w:val="single" w:sz="4" w:space="0" w:color="auto"/>
              <w:bottom w:val="single" w:sz="4" w:space="0" w:color="auto"/>
              <w:right w:val="single" w:sz="4" w:space="0" w:color="auto"/>
            </w:tcBorders>
          </w:tcPr>
          <w:p w14:paraId="0BD692DD" w14:textId="77777777" w:rsidR="0090028A" w:rsidRPr="0090028A" w:rsidRDefault="0090028A" w:rsidP="0090028A">
            <w:pPr>
              <w:rPr>
                <w:rFonts w:ascii="Arial" w:hAnsi="Arial" w:cs="Arial"/>
                <w:sz w:val="24"/>
                <w:szCs w:val="24"/>
              </w:rPr>
            </w:pPr>
            <w:r w:rsidRPr="0090028A">
              <w:rPr>
                <w:rFonts w:ascii="Arial" w:hAnsi="Arial" w:cs="Arial"/>
                <w:sz w:val="24"/>
                <w:szCs w:val="24"/>
              </w:rPr>
              <w:t>Предупреждение о том, что при использовании аппарата ИВЛ в футляре для переноски необходимо использовать только футляр, указанный в инструкции по применению, чтобы предотвратить ненадлежащую работу аппарата ИВЛ, которая может привести к гибели пациента</w:t>
            </w:r>
          </w:p>
        </w:tc>
        <w:tc>
          <w:tcPr>
            <w:tcW w:w="2268" w:type="dxa"/>
            <w:tcBorders>
              <w:top w:val="single" w:sz="4" w:space="0" w:color="auto"/>
              <w:left w:val="single" w:sz="4" w:space="0" w:color="auto"/>
              <w:bottom w:val="single" w:sz="4" w:space="0" w:color="auto"/>
            </w:tcBorders>
          </w:tcPr>
          <w:p w14:paraId="41CCCF66"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201.7.9.2.2.101 h)</w:t>
            </w:r>
          </w:p>
        </w:tc>
      </w:tr>
      <w:tr w:rsidR="0090028A" w:rsidRPr="0090028A" w14:paraId="21345E17" w14:textId="77777777" w:rsidTr="008D6C07">
        <w:trPr>
          <w:cantSplit/>
        </w:trPr>
        <w:tc>
          <w:tcPr>
            <w:tcW w:w="7625" w:type="dxa"/>
            <w:tcBorders>
              <w:top w:val="single" w:sz="4" w:space="0" w:color="auto"/>
              <w:bottom w:val="single" w:sz="4" w:space="0" w:color="auto"/>
              <w:right w:val="single" w:sz="4" w:space="0" w:color="auto"/>
            </w:tcBorders>
          </w:tcPr>
          <w:p w14:paraId="7006D004" w14:textId="77777777" w:rsidR="0090028A" w:rsidRPr="0090028A" w:rsidRDefault="0090028A" w:rsidP="0090028A">
            <w:pPr>
              <w:rPr>
                <w:rFonts w:ascii="Arial" w:hAnsi="Arial" w:cs="Arial"/>
                <w:sz w:val="24"/>
                <w:szCs w:val="24"/>
              </w:rPr>
            </w:pPr>
            <w:r w:rsidRPr="0090028A">
              <w:rPr>
                <w:rFonts w:ascii="Arial" w:hAnsi="Arial" w:cs="Arial"/>
                <w:sz w:val="24"/>
                <w:szCs w:val="24"/>
              </w:rPr>
              <w:t>Предупреждение о том, что всегда необходимо иметь возможность немедленно прибегнуть к альтернативным средствам вентиляции, чтобы избежать гибели или серьезных травм пациента</w:t>
            </w:r>
          </w:p>
        </w:tc>
        <w:tc>
          <w:tcPr>
            <w:tcW w:w="2268" w:type="dxa"/>
            <w:tcBorders>
              <w:top w:val="single" w:sz="4" w:space="0" w:color="auto"/>
              <w:left w:val="single" w:sz="4" w:space="0" w:color="auto"/>
              <w:bottom w:val="single" w:sz="4" w:space="0" w:color="auto"/>
            </w:tcBorders>
          </w:tcPr>
          <w:p w14:paraId="50672CF4"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201.7.9.2.2.101 c)</w:t>
            </w:r>
          </w:p>
        </w:tc>
      </w:tr>
      <w:tr w:rsidR="0090028A" w:rsidRPr="0090028A" w14:paraId="36413D5E" w14:textId="77777777" w:rsidTr="008D6C07">
        <w:trPr>
          <w:cantSplit/>
        </w:trPr>
        <w:tc>
          <w:tcPr>
            <w:tcW w:w="7625" w:type="dxa"/>
            <w:tcBorders>
              <w:top w:val="single" w:sz="4" w:space="0" w:color="auto"/>
              <w:bottom w:val="single" w:sz="4" w:space="0" w:color="auto"/>
              <w:right w:val="single" w:sz="4" w:space="0" w:color="auto"/>
            </w:tcBorders>
          </w:tcPr>
          <w:p w14:paraId="710A5CD6" w14:textId="77777777" w:rsidR="0090028A" w:rsidRPr="0090028A" w:rsidRDefault="0090028A" w:rsidP="0090028A">
            <w:pPr>
              <w:rPr>
                <w:rFonts w:ascii="Arial" w:hAnsi="Arial" w:cs="Arial"/>
                <w:sz w:val="24"/>
                <w:szCs w:val="24"/>
              </w:rPr>
            </w:pPr>
            <w:r w:rsidRPr="0090028A">
              <w:rPr>
                <w:rFonts w:ascii="Arial" w:hAnsi="Arial" w:cs="Arial"/>
                <w:sz w:val="24"/>
                <w:szCs w:val="24"/>
              </w:rPr>
              <w:t>Предупреждение о том, что не допускается добавлять к аппарату ИВЛ какие-либо приспособления или принадлежности, которые не соответствуют инструкции по применению аппарата ИВЛ или принадлежностей, поскольку это может привести к некорректной работе аппарата ИВЛ</w:t>
            </w:r>
          </w:p>
        </w:tc>
        <w:tc>
          <w:tcPr>
            <w:tcW w:w="2268" w:type="dxa"/>
            <w:tcBorders>
              <w:top w:val="single" w:sz="4" w:space="0" w:color="auto"/>
              <w:left w:val="single" w:sz="4" w:space="0" w:color="auto"/>
              <w:bottom w:val="single" w:sz="4" w:space="0" w:color="auto"/>
            </w:tcBorders>
          </w:tcPr>
          <w:p w14:paraId="35987EB2"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201.7.9.2.2.101 d)</w:t>
            </w:r>
          </w:p>
        </w:tc>
      </w:tr>
      <w:tr w:rsidR="0090028A" w:rsidRPr="0090028A" w14:paraId="6954393C" w14:textId="77777777" w:rsidTr="008D6C07">
        <w:trPr>
          <w:cantSplit/>
        </w:trPr>
        <w:tc>
          <w:tcPr>
            <w:tcW w:w="7625" w:type="dxa"/>
            <w:tcBorders>
              <w:top w:val="single" w:sz="4" w:space="0" w:color="auto"/>
              <w:bottom w:val="single" w:sz="4" w:space="0" w:color="auto"/>
              <w:right w:val="single" w:sz="4" w:space="0" w:color="auto"/>
            </w:tcBorders>
          </w:tcPr>
          <w:p w14:paraId="7FDC1CA8" w14:textId="77777777" w:rsidR="0090028A" w:rsidRPr="0090028A" w:rsidRDefault="0090028A" w:rsidP="0090028A">
            <w:pPr>
              <w:rPr>
                <w:rFonts w:ascii="Arial" w:hAnsi="Arial" w:cs="Arial"/>
                <w:sz w:val="24"/>
                <w:szCs w:val="24"/>
              </w:rPr>
            </w:pPr>
            <w:r w:rsidRPr="0090028A">
              <w:rPr>
                <w:rFonts w:ascii="Arial" w:hAnsi="Arial" w:cs="Arial"/>
                <w:sz w:val="24"/>
                <w:szCs w:val="24"/>
              </w:rPr>
              <w:t>Предупреждение о том, что не допускается подключать аппарат ИВЛ к аккумулятору инвалидного кресла с автономным питанием, если такое подключение не указано в инструкции по применению аппарата ИВЛ или инвалидного кресла, поскольку это может повлиять на работу аппарата ИВЛ, что, в свою очередь, может привести к гибели пациента</w:t>
            </w:r>
          </w:p>
        </w:tc>
        <w:tc>
          <w:tcPr>
            <w:tcW w:w="2268" w:type="dxa"/>
            <w:tcBorders>
              <w:top w:val="single" w:sz="4" w:space="0" w:color="auto"/>
              <w:left w:val="single" w:sz="4" w:space="0" w:color="auto"/>
              <w:bottom w:val="single" w:sz="4" w:space="0" w:color="auto"/>
            </w:tcBorders>
          </w:tcPr>
          <w:p w14:paraId="3A444D3F"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201.7.9.2.2.101 g)</w:t>
            </w:r>
          </w:p>
        </w:tc>
      </w:tr>
      <w:tr w:rsidR="0090028A" w:rsidRPr="0090028A" w14:paraId="764E01D8" w14:textId="77777777" w:rsidTr="008D6C07">
        <w:trPr>
          <w:cantSplit/>
        </w:trPr>
        <w:tc>
          <w:tcPr>
            <w:tcW w:w="7625" w:type="dxa"/>
            <w:tcBorders>
              <w:top w:val="single" w:sz="4" w:space="0" w:color="auto"/>
              <w:bottom w:val="single" w:sz="4" w:space="0" w:color="auto"/>
              <w:right w:val="single" w:sz="4" w:space="0" w:color="auto"/>
            </w:tcBorders>
          </w:tcPr>
          <w:p w14:paraId="5F249A59" w14:textId="77777777" w:rsidR="0090028A" w:rsidRPr="0090028A" w:rsidRDefault="0090028A" w:rsidP="0090028A">
            <w:pPr>
              <w:rPr>
                <w:rFonts w:ascii="Arial" w:hAnsi="Arial" w:cs="Arial"/>
                <w:sz w:val="24"/>
                <w:szCs w:val="24"/>
              </w:rPr>
            </w:pPr>
            <w:r w:rsidRPr="0090028A">
              <w:rPr>
                <w:rFonts w:ascii="Arial" w:hAnsi="Arial" w:cs="Arial"/>
                <w:sz w:val="24"/>
                <w:szCs w:val="24"/>
              </w:rPr>
              <w:t>Предупреждение о том, что не допускается накрывать вентилятор или размещать его в положении, которое влияет на его надлежащую работу, с соответствующими примерами</w:t>
            </w:r>
          </w:p>
        </w:tc>
        <w:tc>
          <w:tcPr>
            <w:tcW w:w="2268" w:type="dxa"/>
            <w:tcBorders>
              <w:top w:val="single" w:sz="4" w:space="0" w:color="auto"/>
              <w:left w:val="single" w:sz="4" w:space="0" w:color="auto"/>
              <w:bottom w:val="single" w:sz="4" w:space="0" w:color="auto"/>
            </w:tcBorders>
          </w:tcPr>
          <w:p w14:paraId="1A422339"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201.7.9.2.2.101 b)</w:t>
            </w:r>
          </w:p>
        </w:tc>
      </w:tr>
      <w:tr w:rsidR="0090028A" w:rsidRPr="0090028A" w14:paraId="04608FA9" w14:textId="77777777" w:rsidTr="008D6C07">
        <w:trPr>
          <w:cantSplit/>
        </w:trPr>
        <w:tc>
          <w:tcPr>
            <w:tcW w:w="7625" w:type="dxa"/>
            <w:tcBorders>
              <w:top w:val="single" w:sz="4" w:space="0" w:color="auto"/>
              <w:bottom w:val="single" w:sz="4" w:space="0" w:color="auto"/>
              <w:right w:val="single" w:sz="4" w:space="0" w:color="auto"/>
            </w:tcBorders>
          </w:tcPr>
          <w:p w14:paraId="29A9A7E4" w14:textId="77777777" w:rsidR="0090028A" w:rsidRPr="0090028A" w:rsidRDefault="0090028A" w:rsidP="0090028A">
            <w:pPr>
              <w:rPr>
                <w:rFonts w:ascii="Arial" w:hAnsi="Arial" w:cs="Arial"/>
                <w:sz w:val="24"/>
                <w:szCs w:val="24"/>
              </w:rPr>
            </w:pPr>
            <w:r w:rsidRPr="0090028A">
              <w:rPr>
                <w:rFonts w:ascii="Arial" w:hAnsi="Arial" w:cs="Arial"/>
                <w:sz w:val="24"/>
                <w:szCs w:val="24"/>
              </w:rPr>
              <w:t>Предупреждение о том, что не допускается использовать аппарат ИВЛ на высоте выше (указать максимальную номинальную высоту) или при температуре вне диапазона [указать номинальный диапазон температур]. Использование аппарата ИВЛ вне указанного диапазона температур или выше указанной высоты может повлиять на его функциональные характеристики, что в результате может привести к гибели пациента</w:t>
            </w:r>
          </w:p>
        </w:tc>
        <w:tc>
          <w:tcPr>
            <w:tcW w:w="2268" w:type="dxa"/>
            <w:tcBorders>
              <w:top w:val="single" w:sz="4" w:space="0" w:color="auto"/>
              <w:left w:val="single" w:sz="4" w:space="0" w:color="auto"/>
              <w:bottom w:val="single" w:sz="4" w:space="0" w:color="auto"/>
            </w:tcBorders>
          </w:tcPr>
          <w:p w14:paraId="6C9AA95F"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201.7.9.2.2.101 f)</w:t>
            </w:r>
          </w:p>
        </w:tc>
      </w:tr>
      <w:tr w:rsidR="0090028A" w:rsidRPr="0090028A" w14:paraId="09F1AF18" w14:textId="77777777" w:rsidTr="008D6C07">
        <w:trPr>
          <w:cantSplit/>
        </w:trPr>
        <w:tc>
          <w:tcPr>
            <w:tcW w:w="7625" w:type="dxa"/>
            <w:tcBorders>
              <w:top w:val="single" w:sz="4" w:space="0" w:color="auto"/>
              <w:right w:val="single" w:sz="4" w:space="0" w:color="auto"/>
            </w:tcBorders>
          </w:tcPr>
          <w:p w14:paraId="0773FA79" w14:textId="77777777" w:rsidR="0090028A" w:rsidRPr="0090028A" w:rsidRDefault="0090028A" w:rsidP="0090028A">
            <w:pPr>
              <w:rPr>
                <w:rFonts w:ascii="Arial" w:hAnsi="Arial" w:cs="Arial"/>
                <w:sz w:val="24"/>
                <w:szCs w:val="24"/>
              </w:rPr>
            </w:pPr>
            <w:r w:rsidRPr="0090028A">
              <w:rPr>
                <w:rFonts w:ascii="Arial" w:hAnsi="Arial" w:cs="Arial"/>
                <w:sz w:val="24"/>
                <w:szCs w:val="24"/>
              </w:rPr>
              <w:t>Какие части газовых каналов, проходящих через аппарат ИВЛ, могут быть загрязнены жидкостями организма или микробными материалами, переносимыми выдыхаемыми газами, как в нормальном режиме, так и в режиме единичной неисправности</w:t>
            </w:r>
          </w:p>
        </w:tc>
        <w:tc>
          <w:tcPr>
            <w:tcW w:w="2268" w:type="dxa"/>
            <w:tcBorders>
              <w:top w:val="single" w:sz="4" w:space="0" w:color="auto"/>
              <w:left w:val="single" w:sz="4" w:space="0" w:color="auto"/>
            </w:tcBorders>
          </w:tcPr>
          <w:p w14:paraId="075CB0A7"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201.7.9.2.12 aa)</w:t>
            </w:r>
          </w:p>
        </w:tc>
      </w:tr>
    </w:tbl>
    <w:p w14:paraId="17D6D695" w14:textId="77777777" w:rsidR="0090028A" w:rsidRPr="0090028A" w:rsidRDefault="0090028A" w:rsidP="0090028A">
      <w:pPr>
        <w:rPr>
          <w:rFonts w:ascii="Arial" w:hAnsi="Arial" w:cs="Arial"/>
          <w:sz w:val="24"/>
          <w:szCs w:val="24"/>
        </w:rPr>
      </w:pPr>
      <w:r w:rsidRPr="0090028A">
        <w:rPr>
          <w:rFonts w:ascii="Arial" w:hAnsi="Arial" w:cs="Arial"/>
          <w:sz w:val="24"/>
          <w:szCs w:val="24"/>
        </w:rPr>
        <w:t>201.C.4</w:t>
      </w:r>
      <w:r w:rsidRPr="0090028A">
        <w:rPr>
          <w:rFonts w:ascii="Arial" w:hAnsi="Arial" w:cs="Arial"/>
          <w:sz w:val="24"/>
          <w:szCs w:val="24"/>
        </w:rPr>
        <w:tab/>
        <w:t>Сопроводительная документация. Техническое описание</w:t>
      </w:r>
    </w:p>
    <w:p w14:paraId="27F2C1B6" w14:textId="77777777" w:rsidR="0090028A" w:rsidRPr="0090028A" w:rsidRDefault="0090028A" w:rsidP="0090028A">
      <w:pPr>
        <w:rPr>
          <w:rFonts w:ascii="Arial" w:hAnsi="Arial" w:cs="Arial"/>
          <w:sz w:val="24"/>
          <w:szCs w:val="24"/>
        </w:rPr>
      </w:pPr>
      <w:r w:rsidRPr="0090028A">
        <w:rPr>
          <w:rFonts w:ascii="Arial" w:hAnsi="Arial" w:cs="Arial"/>
          <w:sz w:val="24"/>
          <w:szCs w:val="24"/>
        </w:rPr>
        <w:t>Дополнительные требования к информации, включаемой в техническое описание аппарата ИВЛ, приведены в таблице 201.C.104.</w:t>
      </w:r>
    </w:p>
    <w:p w14:paraId="26FE23B5" w14:textId="77777777" w:rsidR="0090028A" w:rsidRPr="0090028A" w:rsidRDefault="0090028A" w:rsidP="0090028A">
      <w:pPr>
        <w:rPr>
          <w:rFonts w:ascii="Arial" w:hAnsi="Arial" w:cs="Arial"/>
          <w:sz w:val="24"/>
          <w:szCs w:val="24"/>
        </w:rPr>
      </w:pPr>
      <w:r w:rsidRPr="0090028A">
        <w:rPr>
          <w:rFonts w:ascii="Arial" w:hAnsi="Arial" w:cs="Arial"/>
          <w:sz w:val="24"/>
          <w:szCs w:val="24"/>
        </w:rPr>
        <w:t>Таблица 201.C.104 — Техническое описание</w:t>
      </w: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797"/>
        <w:gridCol w:w="1984"/>
      </w:tblGrid>
      <w:tr w:rsidR="0090028A" w:rsidRPr="0090028A" w14:paraId="1B3D400E" w14:textId="77777777" w:rsidTr="008D6C07">
        <w:trPr>
          <w:tblHeader/>
        </w:trPr>
        <w:tc>
          <w:tcPr>
            <w:tcW w:w="7797" w:type="dxa"/>
            <w:tcBorders>
              <w:bottom w:val="single" w:sz="12" w:space="0" w:color="auto"/>
              <w:right w:val="single" w:sz="4" w:space="0" w:color="auto"/>
            </w:tcBorders>
          </w:tcPr>
          <w:p w14:paraId="7EACA041" w14:textId="77777777" w:rsidR="0090028A" w:rsidRPr="0090028A" w:rsidRDefault="0090028A" w:rsidP="0090028A">
            <w:pPr>
              <w:rPr>
                <w:rFonts w:ascii="Arial" w:hAnsi="Arial" w:cs="Arial"/>
                <w:sz w:val="24"/>
                <w:szCs w:val="24"/>
              </w:rPr>
            </w:pPr>
            <w:r w:rsidRPr="0090028A">
              <w:rPr>
                <w:rFonts w:ascii="Arial" w:hAnsi="Arial" w:cs="Arial"/>
                <w:sz w:val="24"/>
                <w:szCs w:val="24"/>
              </w:rPr>
              <w:t>Описание требований</w:t>
            </w:r>
          </w:p>
        </w:tc>
        <w:tc>
          <w:tcPr>
            <w:tcW w:w="1984" w:type="dxa"/>
            <w:tcBorders>
              <w:left w:val="single" w:sz="4" w:space="0" w:color="auto"/>
              <w:bottom w:val="single" w:sz="12" w:space="0" w:color="auto"/>
            </w:tcBorders>
          </w:tcPr>
          <w:p w14:paraId="3F8CE515" w14:textId="77777777" w:rsidR="0090028A" w:rsidRPr="0090028A" w:rsidRDefault="0090028A" w:rsidP="0090028A">
            <w:pPr>
              <w:rPr>
                <w:rFonts w:ascii="Arial" w:hAnsi="Arial" w:cs="Arial"/>
                <w:sz w:val="24"/>
                <w:szCs w:val="24"/>
              </w:rPr>
            </w:pPr>
            <w:r w:rsidRPr="0090028A">
              <w:rPr>
                <w:rFonts w:ascii="Arial" w:hAnsi="Arial" w:cs="Arial"/>
                <w:sz w:val="24"/>
                <w:szCs w:val="24"/>
              </w:rPr>
              <w:t>Подраздел</w:t>
            </w:r>
          </w:p>
        </w:tc>
      </w:tr>
      <w:tr w:rsidR="0090028A" w:rsidRPr="0090028A" w14:paraId="6D26181E" w14:textId="77777777" w:rsidTr="008D6C07">
        <w:tc>
          <w:tcPr>
            <w:tcW w:w="7797" w:type="dxa"/>
            <w:tcBorders>
              <w:bottom w:val="single" w:sz="4" w:space="0" w:color="auto"/>
              <w:right w:val="single" w:sz="4" w:space="0" w:color="auto"/>
            </w:tcBorders>
          </w:tcPr>
          <w:p w14:paraId="17CF225E" w14:textId="77777777" w:rsidR="0090028A" w:rsidRPr="0090028A" w:rsidRDefault="0090028A" w:rsidP="0090028A">
            <w:pPr>
              <w:rPr>
                <w:rFonts w:ascii="Arial" w:hAnsi="Arial" w:cs="Arial"/>
                <w:sz w:val="24"/>
                <w:szCs w:val="24"/>
                <w:lang w:val="en-GB"/>
              </w:rPr>
            </w:pPr>
            <w:r w:rsidRPr="0090028A">
              <w:rPr>
                <w:rFonts w:ascii="Arial" w:hAnsi="Arial" w:cs="Arial"/>
                <w:sz w:val="24"/>
                <w:szCs w:val="24"/>
              </w:rPr>
              <w:t>Емкость</w:t>
            </w:r>
            <w:r w:rsidRPr="0090028A">
              <w:rPr>
                <w:rFonts w:ascii="Arial" w:hAnsi="Arial" w:cs="Arial"/>
                <w:sz w:val="24"/>
                <w:szCs w:val="24"/>
                <w:lang w:val="en-GB"/>
              </w:rPr>
              <w:t xml:space="preserve"> журнала системы сигнализации</w:t>
            </w:r>
          </w:p>
        </w:tc>
        <w:tc>
          <w:tcPr>
            <w:tcW w:w="1984" w:type="dxa"/>
            <w:tcBorders>
              <w:left w:val="single" w:sz="4" w:space="0" w:color="auto"/>
              <w:bottom w:val="single" w:sz="4" w:space="0" w:color="auto"/>
            </w:tcBorders>
          </w:tcPr>
          <w:p w14:paraId="00663C5B"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208.6.12.3 i) 1)</w:t>
            </w:r>
          </w:p>
        </w:tc>
      </w:tr>
      <w:tr w:rsidR="0090028A" w:rsidRPr="0090028A" w14:paraId="5D8D2B21" w14:textId="77777777" w:rsidTr="008D6C07">
        <w:tc>
          <w:tcPr>
            <w:tcW w:w="7797" w:type="dxa"/>
            <w:tcBorders>
              <w:top w:val="single" w:sz="4" w:space="0" w:color="auto"/>
              <w:bottom w:val="single" w:sz="4" w:space="0" w:color="auto"/>
              <w:right w:val="single" w:sz="4" w:space="0" w:color="auto"/>
            </w:tcBorders>
          </w:tcPr>
          <w:p w14:paraId="6978256B" w14:textId="77777777" w:rsidR="0090028A" w:rsidRPr="0090028A" w:rsidRDefault="0090028A" w:rsidP="0090028A">
            <w:pPr>
              <w:rPr>
                <w:rFonts w:ascii="Arial" w:hAnsi="Arial" w:cs="Arial"/>
                <w:sz w:val="24"/>
                <w:szCs w:val="24"/>
              </w:rPr>
            </w:pPr>
            <w:r w:rsidRPr="0090028A">
              <w:rPr>
                <w:rFonts w:ascii="Arial" w:hAnsi="Arial" w:cs="Arial"/>
                <w:sz w:val="24"/>
                <w:szCs w:val="24"/>
              </w:rPr>
              <w:t>Описание метода проверки функционирования системы сигнализации для каждой из опасных ситуаций, указанных в настоящем документе, если она не выполняется автоматически при пуске</w:t>
            </w:r>
          </w:p>
        </w:tc>
        <w:tc>
          <w:tcPr>
            <w:tcW w:w="1984" w:type="dxa"/>
            <w:tcBorders>
              <w:top w:val="single" w:sz="4" w:space="0" w:color="auto"/>
              <w:left w:val="single" w:sz="4" w:space="0" w:color="auto"/>
              <w:bottom w:val="single" w:sz="4" w:space="0" w:color="auto"/>
            </w:tcBorders>
          </w:tcPr>
          <w:p w14:paraId="41405F19"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201.7.9.3.101 a)</w:t>
            </w:r>
          </w:p>
        </w:tc>
      </w:tr>
      <w:tr w:rsidR="0090028A" w:rsidRPr="0090028A" w14:paraId="18C6C060" w14:textId="77777777" w:rsidTr="008D6C07">
        <w:tc>
          <w:tcPr>
            <w:tcW w:w="7797" w:type="dxa"/>
            <w:tcBorders>
              <w:top w:val="single" w:sz="4" w:space="0" w:color="auto"/>
              <w:bottom w:val="single" w:sz="4" w:space="0" w:color="auto"/>
              <w:right w:val="single" w:sz="4" w:space="0" w:color="auto"/>
            </w:tcBorders>
          </w:tcPr>
          <w:p w14:paraId="0BBC8428" w14:textId="77777777" w:rsidR="0090028A" w:rsidRPr="0090028A" w:rsidRDefault="0090028A" w:rsidP="0090028A">
            <w:pPr>
              <w:rPr>
                <w:rFonts w:ascii="Arial" w:hAnsi="Arial" w:cs="Arial"/>
                <w:sz w:val="24"/>
                <w:szCs w:val="24"/>
              </w:rPr>
            </w:pPr>
            <w:r w:rsidRPr="0090028A">
              <w:rPr>
                <w:rFonts w:ascii="Arial" w:hAnsi="Arial" w:cs="Arial"/>
                <w:sz w:val="24"/>
                <w:szCs w:val="24"/>
              </w:rPr>
              <w:t>Описание того, что происходит с содержимым журнала после полного отключения питания системы сигнализации (сети питания и внутреннего источника питания) на ограниченный период времени</w:t>
            </w:r>
          </w:p>
        </w:tc>
        <w:tc>
          <w:tcPr>
            <w:tcW w:w="1984" w:type="dxa"/>
            <w:tcBorders>
              <w:top w:val="single" w:sz="4" w:space="0" w:color="auto"/>
              <w:left w:val="single" w:sz="4" w:space="0" w:color="auto"/>
              <w:bottom w:val="single" w:sz="4" w:space="0" w:color="auto"/>
            </w:tcBorders>
          </w:tcPr>
          <w:p w14:paraId="5A26ACF9"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208.6.12.3 h)</w:t>
            </w:r>
          </w:p>
        </w:tc>
      </w:tr>
      <w:tr w:rsidR="0090028A" w:rsidRPr="0090028A" w14:paraId="205AE1A6" w14:textId="77777777" w:rsidTr="008D6C07">
        <w:tc>
          <w:tcPr>
            <w:tcW w:w="7797" w:type="dxa"/>
            <w:tcBorders>
              <w:top w:val="single" w:sz="4" w:space="0" w:color="auto"/>
              <w:bottom w:val="single" w:sz="4" w:space="0" w:color="auto"/>
              <w:right w:val="single" w:sz="4" w:space="0" w:color="auto"/>
            </w:tcBorders>
          </w:tcPr>
          <w:p w14:paraId="1BCED647" w14:textId="77777777" w:rsidR="0090028A" w:rsidRPr="0090028A" w:rsidRDefault="0090028A" w:rsidP="0090028A">
            <w:pPr>
              <w:rPr>
                <w:rFonts w:ascii="Arial" w:hAnsi="Arial" w:cs="Arial"/>
                <w:sz w:val="24"/>
                <w:szCs w:val="24"/>
                <w:lang w:val="en-GB"/>
              </w:rPr>
            </w:pPr>
            <w:r w:rsidRPr="0090028A">
              <w:rPr>
                <w:rFonts w:ascii="Arial" w:hAnsi="Arial" w:cs="Arial"/>
                <w:sz w:val="24"/>
                <w:szCs w:val="24"/>
              </w:rPr>
              <w:t>Указание взаимозависимости функций управления</w:t>
            </w:r>
          </w:p>
        </w:tc>
        <w:tc>
          <w:tcPr>
            <w:tcW w:w="1984" w:type="dxa"/>
            <w:tcBorders>
              <w:top w:val="single" w:sz="4" w:space="0" w:color="auto"/>
              <w:left w:val="single" w:sz="4" w:space="0" w:color="auto"/>
              <w:bottom w:val="single" w:sz="4" w:space="0" w:color="auto"/>
            </w:tcBorders>
          </w:tcPr>
          <w:p w14:paraId="68FF2C7F"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201.7.9.3.1.101 b)</w:t>
            </w:r>
          </w:p>
        </w:tc>
      </w:tr>
      <w:tr w:rsidR="0090028A" w:rsidRPr="0090028A" w14:paraId="44083B6B" w14:textId="77777777" w:rsidTr="008D6C07">
        <w:tc>
          <w:tcPr>
            <w:tcW w:w="7797" w:type="dxa"/>
            <w:tcBorders>
              <w:top w:val="single" w:sz="4" w:space="0" w:color="auto"/>
              <w:bottom w:val="single" w:sz="4" w:space="0" w:color="auto"/>
              <w:right w:val="single" w:sz="4" w:space="0" w:color="auto"/>
            </w:tcBorders>
          </w:tcPr>
          <w:p w14:paraId="598F6B27" w14:textId="77777777" w:rsidR="0090028A" w:rsidRPr="0090028A" w:rsidRDefault="0090028A" w:rsidP="0090028A">
            <w:pPr>
              <w:rPr>
                <w:rFonts w:ascii="Arial" w:hAnsi="Arial" w:cs="Arial"/>
                <w:sz w:val="24"/>
                <w:szCs w:val="24"/>
              </w:rPr>
            </w:pPr>
            <w:r w:rsidRPr="0090028A">
              <w:rPr>
                <w:rFonts w:ascii="Arial" w:hAnsi="Arial" w:cs="Arial"/>
                <w:sz w:val="24"/>
                <w:szCs w:val="24"/>
              </w:rPr>
              <w:t>Перечень опасных ситуаций, проверка которых осуществляется автоматически</w:t>
            </w:r>
          </w:p>
        </w:tc>
        <w:tc>
          <w:tcPr>
            <w:tcW w:w="1984" w:type="dxa"/>
            <w:tcBorders>
              <w:top w:val="single" w:sz="4" w:space="0" w:color="auto"/>
              <w:left w:val="single" w:sz="4" w:space="0" w:color="auto"/>
              <w:bottom w:val="single" w:sz="4" w:space="0" w:color="auto"/>
            </w:tcBorders>
          </w:tcPr>
          <w:p w14:paraId="6E0EACCE"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201.7.9.3.101 b)</w:t>
            </w:r>
          </w:p>
        </w:tc>
      </w:tr>
      <w:tr w:rsidR="0090028A" w:rsidRPr="0090028A" w14:paraId="312F071F" w14:textId="77777777" w:rsidTr="008D6C07">
        <w:tc>
          <w:tcPr>
            <w:tcW w:w="7797" w:type="dxa"/>
            <w:tcBorders>
              <w:top w:val="single" w:sz="4" w:space="0" w:color="auto"/>
              <w:bottom w:val="single" w:sz="4" w:space="0" w:color="auto"/>
              <w:right w:val="single" w:sz="4" w:space="0" w:color="auto"/>
            </w:tcBorders>
          </w:tcPr>
          <w:p w14:paraId="0ADC56F5"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Средства ограничения доступа</w:t>
            </w:r>
          </w:p>
        </w:tc>
        <w:tc>
          <w:tcPr>
            <w:tcW w:w="1984" w:type="dxa"/>
            <w:tcBorders>
              <w:top w:val="single" w:sz="4" w:space="0" w:color="auto"/>
              <w:left w:val="single" w:sz="4" w:space="0" w:color="auto"/>
              <w:bottom w:val="single" w:sz="4" w:space="0" w:color="auto"/>
            </w:tcBorders>
          </w:tcPr>
          <w:p w14:paraId="4200BBB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201.107</w:t>
            </w:r>
          </w:p>
        </w:tc>
      </w:tr>
      <w:tr w:rsidR="0090028A" w:rsidRPr="0090028A" w14:paraId="42FF8E06" w14:textId="77777777" w:rsidTr="008D6C07">
        <w:tc>
          <w:tcPr>
            <w:tcW w:w="7797" w:type="dxa"/>
            <w:tcBorders>
              <w:top w:val="single" w:sz="4" w:space="0" w:color="auto"/>
              <w:bottom w:val="single" w:sz="4" w:space="0" w:color="auto"/>
              <w:right w:val="single" w:sz="4" w:space="0" w:color="auto"/>
            </w:tcBorders>
          </w:tcPr>
          <w:p w14:paraId="7430F258" w14:textId="77777777" w:rsidR="0090028A" w:rsidRPr="0090028A" w:rsidRDefault="0090028A" w:rsidP="0090028A">
            <w:pPr>
              <w:rPr>
                <w:rFonts w:ascii="Arial" w:hAnsi="Arial" w:cs="Arial"/>
                <w:sz w:val="24"/>
                <w:szCs w:val="24"/>
              </w:rPr>
            </w:pPr>
            <w:r w:rsidRPr="0090028A">
              <w:rPr>
                <w:rFonts w:ascii="Arial" w:hAnsi="Arial" w:cs="Arial"/>
                <w:sz w:val="24"/>
                <w:szCs w:val="24"/>
              </w:rPr>
              <w:t>Информация о неопределенности измерений для каждого заявленного допуска</w:t>
            </w:r>
          </w:p>
        </w:tc>
        <w:tc>
          <w:tcPr>
            <w:tcW w:w="1984" w:type="dxa"/>
            <w:tcBorders>
              <w:top w:val="single" w:sz="4" w:space="0" w:color="auto"/>
              <w:left w:val="single" w:sz="4" w:space="0" w:color="auto"/>
              <w:bottom w:val="single" w:sz="4" w:space="0" w:color="auto"/>
            </w:tcBorders>
          </w:tcPr>
          <w:p w14:paraId="14CE221E"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201.5.101.3 c)</w:t>
            </w:r>
          </w:p>
        </w:tc>
      </w:tr>
      <w:tr w:rsidR="0090028A" w:rsidRPr="0090028A" w14:paraId="4684DDF0" w14:textId="77777777" w:rsidTr="008D6C07">
        <w:tc>
          <w:tcPr>
            <w:tcW w:w="7797" w:type="dxa"/>
            <w:tcBorders>
              <w:top w:val="single" w:sz="4" w:space="0" w:color="auto"/>
              <w:bottom w:val="single" w:sz="4" w:space="0" w:color="auto"/>
              <w:right w:val="single" w:sz="4" w:space="0" w:color="auto"/>
            </w:tcBorders>
          </w:tcPr>
          <w:p w14:paraId="60F84DB3" w14:textId="77777777" w:rsidR="0090028A" w:rsidRPr="0090028A" w:rsidRDefault="0090028A" w:rsidP="0090028A">
            <w:pPr>
              <w:rPr>
                <w:rFonts w:ascii="Arial" w:hAnsi="Arial" w:cs="Arial"/>
                <w:sz w:val="24"/>
                <w:szCs w:val="24"/>
              </w:rPr>
            </w:pPr>
            <w:r w:rsidRPr="0090028A">
              <w:rPr>
                <w:rFonts w:ascii="Arial" w:hAnsi="Arial" w:cs="Arial"/>
                <w:sz w:val="24"/>
                <w:szCs w:val="24"/>
              </w:rPr>
              <w:t>Пневматическая схема аппарата ИВЛ, включая схему снимаемых оператором частей дыхательного контура аппарата ИВЛ, поставляемых или рекомендованных в инструкции по применению</w:t>
            </w:r>
          </w:p>
        </w:tc>
        <w:tc>
          <w:tcPr>
            <w:tcW w:w="1984" w:type="dxa"/>
            <w:tcBorders>
              <w:top w:val="single" w:sz="4" w:space="0" w:color="auto"/>
              <w:left w:val="single" w:sz="4" w:space="0" w:color="auto"/>
              <w:bottom w:val="single" w:sz="4" w:space="0" w:color="auto"/>
            </w:tcBorders>
          </w:tcPr>
          <w:p w14:paraId="30C9BDD8"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201.7.9.3.1.101 c)</w:t>
            </w:r>
          </w:p>
        </w:tc>
      </w:tr>
      <w:tr w:rsidR="0090028A" w:rsidRPr="0090028A" w14:paraId="5A7E4104" w14:textId="77777777" w:rsidTr="008D6C07">
        <w:tc>
          <w:tcPr>
            <w:tcW w:w="7797" w:type="dxa"/>
            <w:tcBorders>
              <w:top w:val="single" w:sz="4" w:space="0" w:color="auto"/>
              <w:bottom w:val="single" w:sz="4" w:space="0" w:color="auto"/>
              <w:right w:val="single" w:sz="4" w:space="0" w:color="auto"/>
            </w:tcBorders>
          </w:tcPr>
          <w:p w14:paraId="72430B30" w14:textId="77777777" w:rsidR="0090028A" w:rsidRPr="0090028A" w:rsidRDefault="0090028A" w:rsidP="0090028A">
            <w:pPr>
              <w:rPr>
                <w:rFonts w:ascii="Arial" w:hAnsi="Arial" w:cs="Arial"/>
                <w:sz w:val="24"/>
                <w:szCs w:val="24"/>
              </w:rPr>
            </w:pPr>
            <w:r w:rsidRPr="0090028A">
              <w:rPr>
                <w:rFonts w:ascii="Arial" w:hAnsi="Arial" w:cs="Arial"/>
                <w:sz w:val="24"/>
                <w:szCs w:val="24"/>
              </w:rPr>
              <w:t>Заявление о том, что ответственной организации следует убедиться в совместимости аппарата ИВЛ и всех его деталей и принадлежностей, предназначенных для подключения к пациенту, перед использованием</w:t>
            </w:r>
          </w:p>
        </w:tc>
        <w:tc>
          <w:tcPr>
            <w:tcW w:w="1984" w:type="dxa"/>
            <w:tcBorders>
              <w:top w:val="single" w:sz="4" w:space="0" w:color="auto"/>
              <w:left w:val="single" w:sz="4" w:space="0" w:color="auto"/>
              <w:bottom w:val="single" w:sz="4" w:space="0" w:color="auto"/>
            </w:tcBorders>
          </w:tcPr>
          <w:p w14:paraId="111129D3"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201.7.9.3.1.101 f)</w:t>
            </w:r>
          </w:p>
        </w:tc>
      </w:tr>
      <w:tr w:rsidR="0090028A" w:rsidRPr="0090028A" w14:paraId="65427202" w14:textId="77777777" w:rsidTr="008D6C07">
        <w:tc>
          <w:tcPr>
            <w:tcW w:w="7797" w:type="dxa"/>
            <w:tcBorders>
              <w:top w:val="single" w:sz="4" w:space="0" w:color="auto"/>
              <w:bottom w:val="single" w:sz="4" w:space="0" w:color="auto"/>
              <w:right w:val="single" w:sz="4" w:space="0" w:color="auto"/>
            </w:tcBorders>
          </w:tcPr>
          <w:p w14:paraId="38912D97" w14:textId="77777777" w:rsidR="0090028A" w:rsidRPr="0090028A" w:rsidRDefault="0090028A" w:rsidP="0090028A">
            <w:pPr>
              <w:rPr>
                <w:rFonts w:ascii="Arial" w:hAnsi="Arial" w:cs="Arial"/>
                <w:sz w:val="24"/>
                <w:szCs w:val="24"/>
              </w:rPr>
            </w:pPr>
            <w:r w:rsidRPr="0090028A">
              <w:rPr>
                <w:rFonts w:ascii="Arial" w:hAnsi="Arial" w:cs="Arial"/>
                <w:sz w:val="24"/>
                <w:szCs w:val="24"/>
              </w:rPr>
              <w:t>Краткое описание алгоритма обнаружения опасной ситуации постоянного положительного давления</w:t>
            </w:r>
          </w:p>
        </w:tc>
        <w:tc>
          <w:tcPr>
            <w:tcW w:w="1984" w:type="dxa"/>
            <w:tcBorders>
              <w:top w:val="single" w:sz="4" w:space="0" w:color="auto"/>
              <w:left w:val="single" w:sz="4" w:space="0" w:color="auto"/>
              <w:bottom w:val="single" w:sz="4" w:space="0" w:color="auto"/>
            </w:tcBorders>
          </w:tcPr>
          <w:p w14:paraId="348ECC5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201.12.4.110 c)</w:t>
            </w:r>
          </w:p>
        </w:tc>
      </w:tr>
      <w:tr w:rsidR="0090028A" w:rsidRPr="0090028A" w14:paraId="75C94EDB" w14:textId="77777777" w:rsidTr="008D6C07">
        <w:tc>
          <w:tcPr>
            <w:tcW w:w="7797" w:type="dxa"/>
            <w:tcBorders>
              <w:top w:val="single" w:sz="4" w:space="0" w:color="auto"/>
              <w:bottom w:val="single" w:sz="4" w:space="0" w:color="auto"/>
              <w:right w:val="single" w:sz="4" w:space="0" w:color="auto"/>
            </w:tcBorders>
          </w:tcPr>
          <w:p w14:paraId="411CA459" w14:textId="77777777" w:rsidR="0090028A" w:rsidRPr="0090028A" w:rsidRDefault="0090028A" w:rsidP="0090028A">
            <w:pPr>
              <w:rPr>
                <w:rFonts w:ascii="Arial" w:hAnsi="Arial" w:cs="Arial"/>
                <w:sz w:val="24"/>
                <w:szCs w:val="24"/>
              </w:rPr>
            </w:pPr>
            <w:r w:rsidRPr="0090028A">
              <w:rPr>
                <w:rFonts w:ascii="Arial" w:hAnsi="Arial" w:cs="Arial"/>
                <w:sz w:val="24"/>
                <w:szCs w:val="24"/>
              </w:rPr>
              <w:t>Краткое описание методик фильтрации и сглаживания всех измеренных или вычисленных переменных, которые отображаются или используются для управления</w:t>
            </w:r>
          </w:p>
        </w:tc>
        <w:tc>
          <w:tcPr>
            <w:tcW w:w="1984" w:type="dxa"/>
            <w:tcBorders>
              <w:top w:val="single" w:sz="4" w:space="0" w:color="auto"/>
              <w:left w:val="single" w:sz="4" w:space="0" w:color="auto"/>
              <w:bottom w:val="single" w:sz="4" w:space="0" w:color="auto"/>
            </w:tcBorders>
          </w:tcPr>
          <w:p w14:paraId="02D9BA36"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201.7.9.3.1.101 a)</w:t>
            </w:r>
          </w:p>
        </w:tc>
      </w:tr>
      <w:tr w:rsidR="0090028A" w:rsidRPr="0090028A" w14:paraId="5F709EB6" w14:textId="77777777" w:rsidTr="008D6C07">
        <w:tc>
          <w:tcPr>
            <w:tcW w:w="7797" w:type="dxa"/>
            <w:tcBorders>
              <w:top w:val="single" w:sz="4" w:space="0" w:color="auto"/>
              <w:bottom w:val="single" w:sz="4" w:space="0" w:color="auto"/>
              <w:right w:val="single" w:sz="4" w:space="0" w:color="auto"/>
            </w:tcBorders>
          </w:tcPr>
          <w:p w14:paraId="46E30BF7" w14:textId="77777777" w:rsidR="0090028A" w:rsidRPr="0090028A" w:rsidRDefault="0090028A" w:rsidP="0090028A">
            <w:pPr>
              <w:rPr>
                <w:rFonts w:ascii="Arial" w:hAnsi="Arial" w:cs="Arial"/>
                <w:sz w:val="24"/>
                <w:szCs w:val="24"/>
              </w:rPr>
            </w:pPr>
            <w:r w:rsidRPr="0090028A">
              <w:rPr>
                <w:rFonts w:ascii="Arial" w:hAnsi="Arial" w:cs="Arial"/>
                <w:sz w:val="24"/>
                <w:szCs w:val="24"/>
              </w:rPr>
              <w:t>Краткое описание средств обнаружения опасной ситуации постоянного давления и краткое описание алгоритма обнаружения</w:t>
            </w:r>
          </w:p>
        </w:tc>
        <w:tc>
          <w:tcPr>
            <w:tcW w:w="1984" w:type="dxa"/>
            <w:tcBorders>
              <w:top w:val="single" w:sz="4" w:space="0" w:color="auto"/>
              <w:left w:val="single" w:sz="4" w:space="0" w:color="auto"/>
              <w:bottom w:val="single" w:sz="4" w:space="0" w:color="auto"/>
            </w:tcBorders>
          </w:tcPr>
          <w:p w14:paraId="0F4EDC93"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201.7.9.3.1.101 e)</w:t>
            </w:r>
          </w:p>
        </w:tc>
      </w:tr>
      <w:tr w:rsidR="0090028A" w:rsidRPr="0090028A" w14:paraId="65B51FE4" w14:textId="77777777" w:rsidTr="008D6C07">
        <w:tc>
          <w:tcPr>
            <w:tcW w:w="7797" w:type="dxa"/>
            <w:tcBorders>
              <w:top w:val="single" w:sz="4" w:space="0" w:color="auto"/>
              <w:bottom w:val="single" w:sz="4" w:space="0" w:color="auto"/>
              <w:right w:val="single" w:sz="4" w:space="0" w:color="auto"/>
            </w:tcBorders>
          </w:tcPr>
          <w:p w14:paraId="7E858581" w14:textId="77777777" w:rsidR="0090028A" w:rsidRPr="0090028A" w:rsidRDefault="0090028A" w:rsidP="0090028A">
            <w:pPr>
              <w:rPr>
                <w:rFonts w:ascii="Arial" w:hAnsi="Arial" w:cs="Arial"/>
                <w:sz w:val="24"/>
                <w:szCs w:val="24"/>
              </w:rPr>
            </w:pPr>
            <w:r w:rsidRPr="0090028A">
              <w:rPr>
                <w:rFonts w:ascii="Arial" w:hAnsi="Arial" w:cs="Arial"/>
                <w:sz w:val="24"/>
                <w:szCs w:val="24"/>
              </w:rPr>
              <w:t>Краткое описание средств начала и завершения фазы аппаратного вдоха при работе аппарата ИВЛ в каждом из его режимов</w:t>
            </w:r>
          </w:p>
        </w:tc>
        <w:tc>
          <w:tcPr>
            <w:tcW w:w="1984" w:type="dxa"/>
            <w:tcBorders>
              <w:top w:val="single" w:sz="4" w:space="0" w:color="auto"/>
              <w:left w:val="single" w:sz="4" w:space="0" w:color="auto"/>
              <w:bottom w:val="single" w:sz="4" w:space="0" w:color="auto"/>
            </w:tcBorders>
          </w:tcPr>
          <w:p w14:paraId="635F9A73"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201.7.9.3.1.101 d)</w:t>
            </w:r>
          </w:p>
        </w:tc>
      </w:tr>
      <w:tr w:rsidR="0090028A" w:rsidRPr="0090028A" w14:paraId="1C795376" w14:textId="77777777" w:rsidTr="008D6C07">
        <w:tc>
          <w:tcPr>
            <w:tcW w:w="7797" w:type="dxa"/>
            <w:tcBorders>
              <w:top w:val="single" w:sz="4" w:space="0" w:color="auto"/>
              <w:bottom w:val="single" w:sz="4" w:space="0" w:color="auto"/>
              <w:right w:val="single" w:sz="4" w:space="0" w:color="auto"/>
            </w:tcBorders>
          </w:tcPr>
          <w:p w14:paraId="7095602B" w14:textId="77777777" w:rsidR="0090028A" w:rsidRPr="0090028A" w:rsidRDefault="0090028A" w:rsidP="0090028A">
            <w:pPr>
              <w:rPr>
                <w:rFonts w:ascii="Arial" w:hAnsi="Arial" w:cs="Arial"/>
                <w:sz w:val="24"/>
                <w:szCs w:val="24"/>
              </w:rPr>
            </w:pPr>
            <w:r w:rsidRPr="0090028A">
              <w:rPr>
                <w:rFonts w:ascii="Arial" w:hAnsi="Arial" w:cs="Arial"/>
                <w:sz w:val="24"/>
                <w:szCs w:val="24"/>
              </w:rPr>
              <w:t>Краткое описание метода испытаний и сведений, необходимых для воспроизведения результатов испытаний, используемых для взаимной проверки каждого типа аппаратного вдоха</w:t>
            </w:r>
          </w:p>
        </w:tc>
        <w:tc>
          <w:tcPr>
            <w:tcW w:w="1984" w:type="dxa"/>
            <w:tcBorders>
              <w:top w:val="single" w:sz="4" w:space="0" w:color="auto"/>
              <w:left w:val="single" w:sz="4" w:space="0" w:color="auto"/>
              <w:bottom w:val="single" w:sz="4" w:space="0" w:color="auto"/>
            </w:tcBorders>
          </w:tcPr>
          <w:p w14:paraId="2D973281"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201.12.1.104 e)</w:t>
            </w:r>
          </w:p>
        </w:tc>
      </w:tr>
      <w:tr w:rsidR="0090028A" w:rsidRPr="0090028A" w14:paraId="5756A8FF" w14:textId="77777777" w:rsidTr="008D6C07">
        <w:tc>
          <w:tcPr>
            <w:tcW w:w="7797" w:type="dxa"/>
            <w:tcBorders>
              <w:top w:val="single" w:sz="4" w:space="0" w:color="auto"/>
              <w:right w:val="single" w:sz="4" w:space="0" w:color="auto"/>
            </w:tcBorders>
          </w:tcPr>
          <w:p w14:paraId="75838C1D" w14:textId="77777777" w:rsidR="0090028A" w:rsidRPr="0090028A" w:rsidRDefault="0090028A" w:rsidP="0090028A">
            <w:pPr>
              <w:rPr>
                <w:rFonts w:ascii="Arial" w:hAnsi="Arial" w:cs="Arial"/>
                <w:sz w:val="24"/>
                <w:szCs w:val="24"/>
              </w:rPr>
            </w:pPr>
            <w:r w:rsidRPr="0090028A">
              <w:rPr>
                <w:rFonts w:ascii="Arial" w:hAnsi="Arial" w:cs="Arial"/>
                <w:sz w:val="24"/>
                <w:szCs w:val="24"/>
              </w:rPr>
              <w:t>Что происходит с содержимым журнала системы сигнализации, когда он достигает максимальной емкости</w:t>
            </w:r>
          </w:p>
        </w:tc>
        <w:tc>
          <w:tcPr>
            <w:tcW w:w="1984" w:type="dxa"/>
            <w:tcBorders>
              <w:top w:val="single" w:sz="4" w:space="0" w:color="auto"/>
              <w:left w:val="single" w:sz="4" w:space="0" w:color="auto"/>
            </w:tcBorders>
          </w:tcPr>
          <w:p w14:paraId="52A321DB"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208.6.12.3 i) 2</w:t>
            </w:r>
          </w:p>
        </w:tc>
      </w:tr>
    </w:tbl>
    <w:p w14:paraId="329E21B1" w14:textId="77777777" w:rsidR="0090028A" w:rsidRPr="0090028A" w:rsidRDefault="0090028A" w:rsidP="0090028A">
      <w:pPr>
        <w:rPr>
          <w:rFonts w:ascii="Arial" w:hAnsi="Arial" w:cs="Arial"/>
          <w:sz w:val="24"/>
          <w:szCs w:val="24"/>
        </w:rPr>
      </w:pPr>
    </w:p>
    <w:p w14:paraId="777F6215" w14:textId="77777777" w:rsidR="0090028A" w:rsidRPr="0090028A" w:rsidRDefault="0090028A" w:rsidP="0090028A">
      <w:pPr>
        <w:rPr>
          <w:rFonts w:ascii="Arial" w:hAnsi="Arial" w:cs="Arial"/>
          <w:sz w:val="24"/>
          <w:szCs w:val="24"/>
        </w:rPr>
      </w:pPr>
      <w:bookmarkStart w:id="190" w:name="_Toc213949387"/>
      <w:r w:rsidRPr="0090028A">
        <w:rPr>
          <w:rFonts w:ascii="Arial" w:hAnsi="Arial" w:cs="Arial"/>
          <w:sz w:val="24"/>
          <w:szCs w:val="24"/>
        </w:rPr>
        <w:t>Приложение D</w:t>
      </w:r>
      <w:r w:rsidRPr="0090028A">
        <w:rPr>
          <w:rFonts w:ascii="Arial" w:hAnsi="Arial" w:cs="Arial"/>
          <w:sz w:val="24"/>
          <w:szCs w:val="24"/>
        </w:rPr>
        <w:br/>
        <w:t xml:space="preserve">(информативное) </w:t>
      </w:r>
      <w:r w:rsidRPr="0090028A">
        <w:rPr>
          <w:rFonts w:ascii="Arial" w:hAnsi="Arial" w:cs="Arial"/>
          <w:sz w:val="24"/>
          <w:szCs w:val="24"/>
        </w:rPr>
        <w:br/>
      </w:r>
      <w:r w:rsidRPr="0090028A">
        <w:rPr>
          <w:rFonts w:ascii="Arial" w:hAnsi="Arial" w:cs="Arial"/>
          <w:sz w:val="24"/>
          <w:szCs w:val="24"/>
        </w:rPr>
        <w:br/>
        <w:t>Символы на маркировке</w:t>
      </w:r>
      <w:bookmarkEnd w:id="190"/>
    </w:p>
    <w:p w14:paraId="6CE2B736" w14:textId="77777777" w:rsidR="0090028A" w:rsidRPr="0090028A" w:rsidRDefault="0090028A" w:rsidP="0090028A">
      <w:pPr>
        <w:rPr>
          <w:rFonts w:ascii="Arial" w:hAnsi="Arial" w:cs="Arial"/>
          <w:sz w:val="24"/>
          <w:szCs w:val="24"/>
        </w:rPr>
      </w:pPr>
      <w:r w:rsidRPr="0090028A">
        <w:rPr>
          <w:rFonts w:ascii="Arial" w:hAnsi="Arial" w:cs="Arial"/>
          <w:sz w:val="24"/>
          <w:szCs w:val="24"/>
        </w:rPr>
        <w:t>Применяется Приложение D IEC 60601-1:2005+AMD1:2012+AMD2:2020, за исключением следующего.</w:t>
      </w:r>
    </w:p>
    <w:p w14:paraId="509B8EEC" w14:textId="77777777" w:rsidR="0090028A" w:rsidRPr="0090028A" w:rsidRDefault="0090028A" w:rsidP="0090028A">
      <w:pPr>
        <w:rPr>
          <w:rFonts w:ascii="Arial" w:hAnsi="Arial" w:cs="Arial"/>
          <w:sz w:val="24"/>
          <w:szCs w:val="24"/>
        </w:rPr>
      </w:pPr>
      <w:r w:rsidRPr="0090028A">
        <w:rPr>
          <w:rFonts w:ascii="Arial" w:hAnsi="Arial" w:cs="Arial"/>
          <w:sz w:val="24"/>
          <w:szCs w:val="24"/>
        </w:rPr>
        <w:t>Дополнение:</w:t>
      </w:r>
    </w:p>
    <w:p w14:paraId="7AC6DAC2" w14:textId="77777777" w:rsidR="0090028A" w:rsidRPr="0090028A" w:rsidRDefault="0090028A" w:rsidP="0090028A">
      <w:pPr>
        <w:rPr>
          <w:rFonts w:ascii="Arial" w:hAnsi="Arial" w:cs="Arial"/>
          <w:sz w:val="24"/>
          <w:szCs w:val="24"/>
        </w:rPr>
      </w:pPr>
      <w:r w:rsidRPr="0090028A">
        <w:rPr>
          <w:rFonts w:ascii="Arial" w:hAnsi="Arial" w:cs="Arial"/>
          <w:sz w:val="24"/>
          <w:szCs w:val="24"/>
        </w:rPr>
        <w:t>Таблица 201.D.2.101 — Дополнительные символы на маркировке</w:t>
      </w:r>
    </w:p>
    <w:tbl>
      <w:tblPr>
        <w:tblW w:w="98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47"/>
        <w:gridCol w:w="2230"/>
        <w:gridCol w:w="2352"/>
        <w:gridCol w:w="4431"/>
      </w:tblGrid>
      <w:tr w:rsidR="0090028A" w:rsidRPr="0090028A" w14:paraId="6030DA08" w14:textId="77777777" w:rsidTr="008D6C07">
        <w:trPr>
          <w:cantSplit/>
          <w:tblHeader/>
          <w:jc w:val="center"/>
        </w:trPr>
        <w:tc>
          <w:tcPr>
            <w:tcW w:w="900" w:type="dxa"/>
            <w:tcBorders>
              <w:top w:val="single" w:sz="12" w:space="0" w:color="auto"/>
              <w:bottom w:val="single" w:sz="12" w:space="0" w:color="auto"/>
            </w:tcBorders>
          </w:tcPr>
          <w:p w14:paraId="39C33B50" w14:textId="77777777" w:rsidR="0090028A" w:rsidRPr="0090028A" w:rsidRDefault="0090028A" w:rsidP="0090028A">
            <w:pPr>
              <w:rPr>
                <w:rFonts w:ascii="Arial" w:hAnsi="Arial" w:cs="Arial"/>
                <w:sz w:val="24"/>
                <w:szCs w:val="24"/>
              </w:rPr>
            </w:pPr>
            <w:r w:rsidRPr="0090028A">
              <w:rPr>
                <w:rFonts w:ascii="Arial" w:hAnsi="Arial" w:cs="Arial"/>
                <w:sz w:val="24"/>
                <w:szCs w:val="24"/>
              </w:rPr>
              <w:t>№ п/п</w:t>
            </w:r>
          </w:p>
        </w:tc>
        <w:tc>
          <w:tcPr>
            <w:tcW w:w="2230" w:type="dxa"/>
            <w:tcBorders>
              <w:top w:val="single" w:sz="12" w:space="0" w:color="auto"/>
              <w:bottom w:val="single" w:sz="12" w:space="0" w:color="auto"/>
            </w:tcBorders>
          </w:tcPr>
          <w:p w14:paraId="11C74934" w14:textId="77777777" w:rsidR="0090028A" w:rsidRPr="0090028A" w:rsidRDefault="0090028A" w:rsidP="0090028A">
            <w:pPr>
              <w:rPr>
                <w:rFonts w:ascii="Arial" w:hAnsi="Arial" w:cs="Arial"/>
                <w:sz w:val="24"/>
                <w:szCs w:val="24"/>
              </w:rPr>
            </w:pPr>
            <w:r w:rsidRPr="0090028A">
              <w:rPr>
                <w:rFonts w:ascii="Arial" w:hAnsi="Arial" w:cs="Arial"/>
                <w:sz w:val="24"/>
                <w:szCs w:val="24"/>
              </w:rPr>
              <w:t>Символ</w:t>
            </w:r>
          </w:p>
        </w:tc>
        <w:tc>
          <w:tcPr>
            <w:tcW w:w="1925" w:type="dxa"/>
            <w:tcBorders>
              <w:top w:val="single" w:sz="12" w:space="0" w:color="auto"/>
              <w:bottom w:val="single" w:sz="12" w:space="0" w:color="auto"/>
            </w:tcBorders>
          </w:tcPr>
          <w:p w14:paraId="254FFAE7" w14:textId="77777777" w:rsidR="0090028A" w:rsidRPr="0090028A" w:rsidRDefault="0090028A" w:rsidP="0090028A">
            <w:pPr>
              <w:rPr>
                <w:rFonts w:ascii="Arial" w:hAnsi="Arial" w:cs="Arial"/>
                <w:sz w:val="24"/>
                <w:szCs w:val="24"/>
              </w:rPr>
            </w:pPr>
            <w:r w:rsidRPr="0090028A">
              <w:rPr>
                <w:rFonts w:ascii="Arial" w:hAnsi="Arial" w:cs="Arial"/>
                <w:sz w:val="24"/>
                <w:szCs w:val="24"/>
              </w:rPr>
              <w:t>Ссылка</w:t>
            </w:r>
          </w:p>
        </w:tc>
        <w:tc>
          <w:tcPr>
            <w:tcW w:w="4805" w:type="dxa"/>
            <w:tcBorders>
              <w:top w:val="single" w:sz="12" w:space="0" w:color="auto"/>
              <w:bottom w:val="single" w:sz="12" w:space="0" w:color="auto"/>
            </w:tcBorders>
          </w:tcPr>
          <w:p w14:paraId="08592D70" w14:textId="77777777" w:rsidR="0090028A" w:rsidRPr="0090028A" w:rsidRDefault="0090028A" w:rsidP="0090028A">
            <w:pPr>
              <w:rPr>
                <w:rFonts w:ascii="Arial" w:hAnsi="Arial" w:cs="Arial"/>
                <w:sz w:val="24"/>
                <w:szCs w:val="24"/>
              </w:rPr>
            </w:pPr>
            <w:r w:rsidRPr="0090028A">
              <w:rPr>
                <w:rFonts w:ascii="Arial" w:hAnsi="Arial" w:cs="Arial"/>
                <w:sz w:val="24"/>
                <w:szCs w:val="24"/>
              </w:rPr>
              <w:t>Название и описание</w:t>
            </w:r>
          </w:p>
        </w:tc>
      </w:tr>
      <w:tr w:rsidR="0090028A" w:rsidRPr="0090028A" w14:paraId="01CC9CB4" w14:textId="77777777" w:rsidTr="008D6C07">
        <w:trPr>
          <w:cantSplit/>
          <w:jc w:val="center"/>
        </w:trPr>
        <w:tc>
          <w:tcPr>
            <w:tcW w:w="900" w:type="dxa"/>
          </w:tcPr>
          <w:p w14:paraId="4D295586"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1</w:t>
            </w:r>
          </w:p>
        </w:tc>
        <w:tc>
          <w:tcPr>
            <w:tcW w:w="2230" w:type="dxa"/>
            <w:vAlign w:val="center"/>
          </w:tcPr>
          <w:p w14:paraId="45C2CFBE" w14:textId="77777777" w:rsidR="0090028A" w:rsidRPr="0090028A" w:rsidRDefault="0090028A" w:rsidP="0090028A">
            <w:pPr>
              <w:rPr>
                <w:rFonts w:ascii="Arial" w:hAnsi="Arial" w:cs="Arial"/>
                <w:sz w:val="24"/>
                <w:szCs w:val="24"/>
                <w:lang w:val="en-GB"/>
              </w:rPr>
            </w:pPr>
            <w:r w:rsidRPr="0090028A">
              <w:rPr>
                <w:rFonts w:ascii="Arial" w:hAnsi="Arial" w:cs="Arial"/>
                <w:noProof/>
                <w:sz w:val="24"/>
                <w:szCs w:val="24"/>
                <w:lang w:eastAsia="ru-RU"/>
              </w:rPr>
              <w:drawing>
                <wp:inline distT="0" distB="0" distL="0" distR="0" wp14:anchorId="69A43896" wp14:editId="5C1BC6A1">
                  <wp:extent cx="1009650" cy="736582"/>
                  <wp:effectExtent l="1905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8064" cy="735425"/>
                          </a:xfrm>
                          <a:prstGeom prst="rect">
                            <a:avLst/>
                          </a:prstGeom>
                          <a:noFill/>
                          <a:ln>
                            <a:noFill/>
                          </a:ln>
                        </pic:spPr>
                      </pic:pic>
                    </a:graphicData>
                  </a:graphic>
                </wp:inline>
              </w:drawing>
            </w:r>
          </w:p>
        </w:tc>
        <w:tc>
          <w:tcPr>
            <w:tcW w:w="1925" w:type="dxa"/>
          </w:tcPr>
          <w:p w14:paraId="5DA89299"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ISO 7000-0794</w:t>
            </w:r>
          </w:p>
          <w:p w14:paraId="270CEAF9"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IEC 60878:2015[25]</w:t>
            </w:r>
          </w:p>
        </w:tc>
        <w:tc>
          <w:tcPr>
            <w:tcW w:w="4805" w:type="dxa"/>
          </w:tcPr>
          <w:p w14:paraId="359F21CF" w14:textId="77777777" w:rsidR="0090028A" w:rsidRPr="0090028A" w:rsidRDefault="0090028A" w:rsidP="0090028A">
            <w:pPr>
              <w:rPr>
                <w:rFonts w:ascii="Arial" w:hAnsi="Arial" w:cs="Arial"/>
                <w:sz w:val="24"/>
                <w:szCs w:val="24"/>
              </w:rPr>
            </w:pPr>
            <w:r w:rsidRPr="0090028A">
              <w:rPr>
                <w:rFonts w:ascii="Arial" w:hAnsi="Arial" w:cs="Arial"/>
                <w:sz w:val="24"/>
                <w:szCs w:val="24"/>
              </w:rPr>
              <w:t>Ввод; вход</w:t>
            </w:r>
          </w:p>
          <w:p w14:paraId="34E0C363"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Для определения входа, например, входа выхлопных газов для измерения (например, значения </w:t>
            </w:r>
            <w:r w:rsidRPr="0090028A">
              <w:rPr>
                <w:rFonts w:ascii="Arial" w:hAnsi="Arial" w:cs="Arial"/>
                <w:sz w:val="24"/>
                <w:szCs w:val="24"/>
                <w:lang w:val="en-GB"/>
              </w:rPr>
              <w:t>CO</w:t>
            </w:r>
            <w:r w:rsidRPr="0090028A">
              <w:rPr>
                <w:rFonts w:ascii="Arial" w:hAnsi="Arial" w:cs="Arial"/>
                <w:sz w:val="24"/>
                <w:szCs w:val="24"/>
              </w:rPr>
              <w:t>).</w:t>
            </w:r>
          </w:p>
          <w:p w14:paraId="2DB487DB"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Для электрического входа (сигнала) используют символ </w:t>
            </w:r>
            <w:r w:rsidRPr="0090028A">
              <w:rPr>
                <w:rFonts w:ascii="Arial" w:hAnsi="Arial" w:cs="Arial"/>
                <w:sz w:val="24"/>
                <w:szCs w:val="24"/>
                <w:lang w:val="en-GB"/>
              </w:rPr>
              <w:t>IEC</w:t>
            </w:r>
            <w:r w:rsidRPr="0090028A">
              <w:rPr>
                <w:rFonts w:ascii="Arial" w:hAnsi="Arial" w:cs="Arial"/>
                <w:sz w:val="24"/>
                <w:szCs w:val="24"/>
              </w:rPr>
              <w:t> 60417-5034.</w:t>
            </w:r>
          </w:p>
        </w:tc>
      </w:tr>
      <w:tr w:rsidR="0090028A" w:rsidRPr="0090028A" w14:paraId="5A8CB037" w14:textId="77777777" w:rsidTr="008D6C07">
        <w:trPr>
          <w:cantSplit/>
          <w:jc w:val="center"/>
        </w:trPr>
        <w:tc>
          <w:tcPr>
            <w:tcW w:w="900" w:type="dxa"/>
          </w:tcPr>
          <w:p w14:paraId="21A44516"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2</w:t>
            </w:r>
          </w:p>
        </w:tc>
        <w:tc>
          <w:tcPr>
            <w:tcW w:w="2230" w:type="dxa"/>
            <w:vAlign w:val="center"/>
          </w:tcPr>
          <w:p w14:paraId="35FB3077" w14:textId="77777777" w:rsidR="0090028A" w:rsidRPr="0090028A" w:rsidRDefault="0090028A" w:rsidP="0090028A">
            <w:pPr>
              <w:rPr>
                <w:rFonts w:ascii="Arial" w:hAnsi="Arial" w:cs="Arial"/>
                <w:sz w:val="24"/>
                <w:szCs w:val="24"/>
                <w:lang w:val="en-GB"/>
              </w:rPr>
            </w:pPr>
            <w:r w:rsidRPr="0090028A">
              <w:rPr>
                <w:rFonts w:ascii="Arial" w:hAnsi="Arial" w:cs="Arial"/>
                <w:noProof/>
                <w:sz w:val="24"/>
                <w:szCs w:val="24"/>
                <w:lang w:eastAsia="ru-RU"/>
              </w:rPr>
              <w:drawing>
                <wp:inline distT="0" distB="0" distL="0" distR="0" wp14:anchorId="309FFD29" wp14:editId="04BFCC3D">
                  <wp:extent cx="1094105" cy="766445"/>
                  <wp:effectExtent l="0" t="0" r="0" b="0"/>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4105" cy="766445"/>
                          </a:xfrm>
                          <a:prstGeom prst="rect">
                            <a:avLst/>
                          </a:prstGeom>
                          <a:noFill/>
                          <a:ln>
                            <a:noFill/>
                          </a:ln>
                        </pic:spPr>
                      </pic:pic>
                    </a:graphicData>
                  </a:graphic>
                </wp:inline>
              </w:drawing>
            </w:r>
          </w:p>
        </w:tc>
        <w:tc>
          <w:tcPr>
            <w:tcW w:w="1925" w:type="dxa"/>
          </w:tcPr>
          <w:p w14:paraId="007F1D0D"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ISO 7000-0795</w:t>
            </w:r>
          </w:p>
          <w:p w14:paraId="278A2AB4"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IEC 60878:2015[25]</w:t>
            </w:r>
          </w:p>
        </w:tc>
        <w:tc>
          <w:tcPr>
            <w:tcW w:w="4805" w:type="dxa"/>
          </w:tcPr>
          <w:p w14:paraId="7A9510F5" w14:textId="77777777" w:rsidR="0090028A" w:rsidRPr="0090028A" w:rsidRDefault="0090028A" w:rsidP="0090028A">
            <w:pPr>
              <w:rPr>
                <w:rFonts w:ascii="Arial" w:hAnsi="Arial" w:cs="Arial"/>
                <w:sz w:val="24"/>
                <w:szCs w:val="24"/>
              </w:rPr>
            </w:pPr>
            <w:r w:rsidRPr="0090028A">
              <w:rPr>
                <w:rFonts w:ascii="Arial" w:hAnsi="Arial" w:cs="Arial"/>
                <w:sz w:val="24"/>
                <w:szCs w:val="24"/>
              </w:rPr>
              <w:t>Вывод; выход</w:t>
            </w:r>
          </w:p>
          <w:p w14:paraId="43B87CFB" w14:textId="77777777" w:rsidR="0090028A" w:rsidRPr="0090028A" w:rsidRDefault="0090028A" w:rsidP="0090028A">
            <w:pPr>
              <w:rPr>
                <w:rFonts w:ascii="Arial" w:hAnsi="Arial" w:cs="Arial"/>
                <w:sz w:val="24"/>
                <w:szCs w:val="24"/>
              </w:rPr>
            </w:pPr>
            <w:r w:rsidRPr="0090028A">
              <w:rPr>
                <w:rFonts w:ascii="Arial" w:hAnsi="Arial" w:cs="Arial"/>
                <w:sz w:val="24"/>
                <w:szCs w:val="24"/>
              </w:rPr>
              <w:t>Для определения выхода, например, гидравлического насоса.</w:t>
            </w:r>
          </w:p>
          <w:p w14:paraId="179F6FB2"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Для электрического выхода (сигнала) используют символ </w:t>
            </w:r>
            <w:r w:rsidRPr="0090028A">
              <w:rPr>
                <w:rFonts w:ascii="Arial" w:hAnsi="Arial" w:cs="Arial"/>
                <w:sz w:val="24"/>
                <w:szCs w:val="24"/>
                <w:lang w:val="en-GB"/>
              </w:rPr>
              <w:t>IEC</w:t>
            </w:r>
            <w:r w:rsidRPr="0090028A">
              <w:rPr>
                <w:rFonts w:ascii="Arial" w:hAnsi="Arial" w:cs="Arial"/>
                <w:sz w:val="24"/>
                <w:szCs w:val="24"/>
              </w:rPr>
              <w:t> 60417-5035.</w:t>
            </w:r>
          </w:p>
        </w:tc>
      </w:tr>
      <w:tr w:rsidR="0090028A" w:rsidRPr="0090028A" w14:paraId="735135D6" w14:textId="77777777" w:rsidTr="008D6C07">
        <w:trPr>
          <w:cantSplit/>
          <w:jc w:val="center"/>
        </w:trPr>
        <w:tc>
          <w:tcPr>
            <w:tcW w:w="900" w:type="dxa"/>
          </w:tcPr>
          <w:p w14:paraId="625122CB"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3</w:t>
            </w:r>
          </w:p>
        </w:tc>
        <w:tc>
          <w:tcPr>
            <w:tcW w:w="2230" w:type="dxa"/>
            <w:vAlign w:val="center"/>
          </w:tcPr>
          <w:p w14:paraId="5DB0A667" w14:textId="77777777" w:rsidR="0090028A" w:rsidRPr="0090028A" w:rsidRDefault="0090028A" w:rsidP="0090028A">
            <w:pPr>
              <w:rPr>
                <w:rFonts w:ascii="Arial" w:hAnsi="Arial" w:cs="Arial"/>
                <w:sz w:val="24"/>
                <w:szCs w:val="24"/>
                <w:lang w:val="en-GB"/>
              </w:rPr>
            </w:pPr>
            <w:r w:rsidRPr="0090028A">
              <w:rPr>
                <w:rFonts w:ascii="Arial" w:hAnsi="Arial" w:cs="Arial"/>
                <w:noProof/>
                <w:sz w:val="24"/>
                <w:szCs w:val="24"/>
                <w:lang w:eastAsia="ru-RU"/>
              </w:rPr>
              <w:drawing>
                <wp:inline distT="0" distB="0" distL="0" distR="0" wp14:anchorId="4D0AF86E" wp14:editId="38E97D9C">
                  <wp:extent cx="972820" cy="925195"/>
                  <wp:effectExtent l="0" t="0" r="0"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72820" cy="925195"/>
                          </a:xfrm>
                          <a:prstGeom prst="rect">
                            <a:avLst/>
                          </a:prstGeom>
                          <a:noFill/>
                          <a:ln>
                            <a:noFill/>
                          </a:ln>
                        </pic:spPr>
                      </pic:pic>
                    </a:graphicData>
                  </a:graphic>
                </wp:inline>
              </w:drawing>
            </w:r>
          </w:p>
        </w:tc>
        <w:tc>
          <w:tcPr>
            <w:tcW w:w="1925" w:type="dxa"/>
          </w:tcPr>
          <w:p w14:paraId="5CECA365"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IEC 60878:2015[25]</w:t>
            </w:r>
          </w:p>
          <w:p w14:paraId="7D453BB2" w14:textId="77777777" w:rsidR="0090028A" w:rsidRPr="0090028A" w:rsidRDefault="0090028A" w:rsidP="0090028A">
            <w:pPr>
              <w:rPr>
                <w:rFonts w:ascii="Arial" w:hAnsi="Arial" w:cs="Arial"/>
                <w:sz w:val="24"/>
                <w:szCs w:val="24"/>
                <w:lang w:val="en-GB"/>
              </w:rPr>
            </w:pPr>
            <w:r w:rsidRPr="0090028A">
              <w:rPr>
                <w:rFonts w:ascii="Arial" w:hAnsi="Arial" w:cs="Arial"/>
                <w:sz w:val="24"/>
                <w:szCs w:val="24"/>
              </w:rPr>
              <w:t xml:space="preserve">Символ </w:t>
            </w:r>
            <w:r w:rsidRPr="0090028A">
              <w:rPr>
                <w:rFonts w:ascii="Arial" w:hAnsi="Arial" w:cs="Arial"/>
                <w:sz w:val="24"/>
                <w:szCs w:val="24"/>
                <w:lang w:val="en-GB"/>
              </w:rPr>
              <w:t xml:space="preserve">7.3.1-1 </w:t>
            </w:r>
            <w:r w:rsidRPr="0090028A">
              <w:rPr>
                <w:rFonts w:ascii="Arial" w:hAnsi="Arial" w:cs="Arial"/>
                <w:sz w:val="24"/>
                <w:szCs w:val="24"/>
              </w:rPr>
              <w:t>в</w:t>
            </w:r>
            <w:r w:rsidRPr="0090028A">
              <w:rPr>
                <w:rFonts w:ascii="Arial" w:hAnsi="Arial" w:cs="Arial"/>
                <w:sz w:val="24"/>
                <w:szCs w:val="24"/>
                <w:lang w:val="en-GB"/>
              </w:rPr>
              <w:t xml:space="preserve"> IEC 62570:2014</w:t>
            </w:r>
          </w:p>
        </w:tc>
        <w:tc>
          <w:tcPr>
            <w:tcW w:w="4805" w:type="dxa"/>
          </w:tcPr>
          <w:p w14:paraId="64100BFB" w14:textId="77777777" w:rsidR="0090028A" w:rsidRPr="0090028A" w:rsidRDefault="0090028A" w:rsidP="0090028A">
            <w:pPr>
              <w:rPr>
                <w:rFonts w:ascii="Arial" w:hAnsi="Arial" w:cs="Arial"/>
                <w:sz w:val="24"/>
                <w:szCs w:val="24"/>
              </w:rPr>
            </w:pPr>
            <w:r w:rsidRPr="0090028A">
              <w:rPr>
                <w:rFonts w:ascii="Arial" w:hAnsi="Arial" w:cs="Arial"/>
                <w:sz w:val="24"/>
                <w:szCs w:val="24"/>
              </w:rPr>
              <w:t>МР-совместимый</w:t>
            </w:r>
          </w:p>
          <w:p w14:paraId="56A880D0" w14:textId="77777777" w:rsidR="0090028A" w:rsidRPr="0090028A" w:rsidRDefault="0090028A" w:rsidP="0090028A">
            <w:pPr>
              <w:rPr>
                <w:rFonts w:ascii="Arial" w:hAnsi="Arial" w:cs="Arial"/>
                <w:sz w:val="24"/>
                <w:szCs w:val="24"/>
              </w:rPr>
            </w:pPr>
            <w:r w:rsidRPr="0090028A">
              <w:rPr>
                <w:rFonts w:ascii="Arial" w:hAnsi="Arial" w:cs="Arial"/>
                <w:sz w:val="24"/>
                <w:szCs w:val="24"/>
              </w:rPr>
              <w:t>Указывает на то, что изделие не представляет неприемлемого риска для пациента, медицинского персонала или других лиц в магнитно-резонансной среде.</w:t>
            </w:r>
          </w:p>
          <w:p w14:paraId="1962833B" w14:textId="77777777" w:rsidR="0090028A" w:rsidRPr="0090028A" w:rsidRDefault="0090028A" w:rsidP="0090028A">
            <w:pPr>
              <w:rPr>
                <w:rFonts w:ascii="Arial" w:hAnsi="Arial" w:cs="Arial"/>
                <w:sz w:val="24"/>
                <w:szCs w:val="24"/>
              </w:rPr>
            </w:pPr>
            <w:r w:rsidRPr="0090028A">
              <w:rPr>
                <w:rFonts w:ascii="Arial" w:hAnsi="Arial" w:cs="Arial"/>
                <w:sz w:val="24"/>
                <w:szCs w:val="24"/>
              </w:rPr>
              <w:t>Если воспроизведение цвета нецелесообразно, символ допускается печатать в черно-белом варианте. Использование цветной пиктограммы настоятельно рекомендуется, поскольку цвет обеспечивает дополнительную видимость и информативность.</w:t>
            </w:r>
          </w:p>
        </w:tc>
      </w:tr>
      <w:tr w:rsidR="0090028A" w:rsidRPr="0090028A" w14:paraId="1CD88A11" w14:textId="77777777" w:rsidTr="008D6C07">
        <w:trPr>
          <w:cantSplit/>
          <w:jc w:val="center"/>
        </w:trPr>
        <w:tc>
          <w:tcPr>
            <w:tcW w:w="900" w:type="dxa"/>
          </w:tcPr>
          <w:p w14:paraId="0D8B56EB"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4</w:t>
            </w:r>
          </w:p>
        </w:tc>
        <w:tc>
          <w:tcPr>
            <w:tcW w:w="2230" w:type="dxa"/>
            <w:vAlign w:val="center"/>
          </w:tcPr>
          <w:p w14:paraId="359238BC" w14:textId="77777777" w:rsidR="0090028A" w:rsidRPr="0090028A" w:rsidRDefault="0090028A" w:rsidP="0090028A">
            <w:pPr>
              <w:rPr>
                <w:rFonts w:ascii="Arial" w:hAnsi="Arial" w:cs="Arial"/>
                <w:sz w:val="24"/>
                <w:szCs w:val="24"/>
                <w:lang w:val="en-GB"/>
              </w:rPr>
            </w:pPr>
            <w:r w:rsidRPr="0090028A">
              <w:rPr>
                <w:rFonts w:ascii="Arial" w:hAnsi="Arial" w:cs="Arial"/>
                <w:noProof/>
                <w:sz w:val="24"/>
                <w:szCs w:val="24"/>
                <w:lang w:eastAsia="ru-RU"/>
              </w:rPr>
              <w:drawing>
                <wp:inline distT="0" distB="0" distL="0" distR="0" wp14:anchorId="7084A7DB" wp14:editId="2C2862C3">
                  <wp:extent cx="967105" cy="967105"/>
                  <wp:effectExtent l="0" t="0" r="0" b="0"/>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7105" cy="967105"/>
                          </a:xfrm>
                          <a:prstGeom prst="rect">
                            <a:avLst/>
                          </a:prstGeom>
                          <a:noFill/>
                          <a:ln>
                            <a:noFill/>
                          </a:ln>
                        </pic:spPr>
                      </pic:pic>
                    </a:graphicData>
                  </a:graphic>
                </wp:inline>
              </w:drawing>
            </w:r>
          </w:p>
        </w:tc>
        <w:tc>
          <w:tcPr>
            <w:tcW w:w="1925" w:type="dxa"/>
          </w:tcPr>
          <w:p w14:paraId="45974316"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IEC 60878:2015[25]</w:t>
            </w:r>
          </w:p>
          <w:p w14:paraId="56F58512" w14:textId="77777777" w:rsidR="0090028A" w:rsidRPr="0090028A" w:rsidRDefault="0090028A" w:rsidP="0090028A">
            <w:pPr>
              <w:rPr>
                <w:rFonts w:ascii="Arial" w:hAnsi="Arial" w:cs="Arial"/>
                <w:sz w:val="24"/>
                <w:szCs w:val="24"/>
                <w:lang w:val="en-GB"/>
              </w:rPr>
            </w:pPr>
            <w:r w:rsidRPr="0090028A">
              <w:rPr>
                <w:rFonts w:ascii="Arial" w:hAnsi="Arial" w:cs="Arial"/>
                <w:sz w:val="24"/>
                <w:szCs w:val="24"/>
              </w:rPr>
              <w:t xml:space="preserve">Символ </w:t>
            </w:r>
            <w:r w:rsidRPr="0090028A">
              <w:rPr>
                <w:rFonts w:ascii="Arial" w:hAnsi="Arial" w:cs="Arial"/>
                <w:sz w:val="24"/>
                <w:szCs w:val="24"/>
                <w:lang w:val="en-GB"/>
              </w:rPr>
              <w:t xml:space="preserve">7.3.1-2 </w:t>
            </w:r>
            <w:r w:rsidRPr="0090028A">
              <w:rPr>
                <w:rFonts w:ascii="Arial" w:hAnsi="Arial" w:cs="Arial"/>
                <w:sz w:val="24"/>
                <w:szCs w:val="24"/>
              </w:rPr>
              <w:t>в</w:t>
            </w:r>
            <w:r w:rsidRPr="0090028A">
              <w:rPr>
                <w:rFonts w:ascii="Arial" w:hAnsi="Arial" w:cs="Arial"/>
                <w:sz w:val="24"/>
                <w:szCs w:val="24"/>
                <w:lang w:val="en-GB"/>
              </w:rPr>
              <w:t xml:space="preserve"> IEC 62570:2014</w:t>
            </w:r>
          </w:p>
        </w:tc>
        <w:tc>
          <w:tcPr>
            <w:tcW w:w="4805" w:type="dxa"/>
          </w:tcPr>
          <w:p w14:paraId="23FEFAD4" w14:textId="77777777" w:rsidR="0090028A" w:rsidRPr="0090028A" w:rsidRDefault="0090028A" w:rsidP="0090028A">
            <w:pPr>
              <w:rPr>
                <w:rFonts w:ascii="Arial" w:hAnsi="Arial" w:cs="Arial"/>
                <w:sz w:val="24"/>
                <w:szCs w:val="24"/>
              </w:rPr>
            </w:pPr>
            <w:r w:rsidRPr="0090028A">
              <w:rPr>
                <w:rFonts w:ascii="Arial" w:hAnsi="Arial" w:cs="Arial"/>
                <w:sz w:val="24"/>
                <w:szCs w:val="24"/>
              </w:rPr>
              <w:t>МР-совместимый</w:t>
            </w:r>
          </w:p>
          <w:p w14:paraId="07E95117" w14:textId="77777777" w:rsidR="0090028A" w:rsidRPr="0090028A" w:rsidRDefault="0090028A" w:rsidP="0090028A">
            <w:pPr>
              <w:rPr>
                <w:rFonts w:ascii="Arial" w:hAnsi="Arial" w:cs="Arial"/>
                <w:sz w:val="24"/>
                <w:szCs w:val="24"/>
              </w:rPr>
            </w:pPr>
            <w:r w:rsidRPr="0090028A">
              <w:rPr>
                <w:rFonts w:ascii="Arial" w:hAnsi="Arial" w:cs="Arial"/>
                <w:sz w:val="24"/>
                <w:szCs w:val="24"/>
              </w:rPr>
              <w:t>Альтернативное графическое представление символа. То же значение, что и в IEC 62570-7.3.1-1.</w:t>
            </w:r>
          </w:p>
        </w:tc>
      </w:tr>
      <w:tr w:rsidR="0090028A" w:rsidRPr="0090028A" w14:paraId="537F0B0E" w14:textId="77777777" w:rsidTr="008D6C07">
        <w:trPr>
          <w:cantSplit/>
          <w:jc w:val="center"/>
        </w:trPr>
        <w:tc>
          <w:tcPr>
            <w:tcW w:w="900" w:type="dxa"/>
          </w:tcPr>
          <w:p w14:paraId="3A35762F"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5</w:t>
            </w:r>
          </w:p>
        </w:tc>
        <w:tc>
          <w:tcPr>
            <w:tcW w:w="2230" w:type="dxa"/>
            <w:vAlign w:val="center"/>
          </w:tcPr>
          <w:p w14:paraId="3003B1E8" w14:textId="77777777" w:rsidR="0090028A" w:rsidRPr="0090028A" w:rsidRDefault="0090028A" w:rsidP="0090028A">
            <w:pPr>
              <w:rPr>
                <w:rFonts w:ascii="Arial" w:hAnsi="Arial" w:cs="Arial"/>
                <w:sz w:val="24"/>
                <w:szCs w:val="24"/>
                <w:lang w:val="en-GB"/>
              </w:rPr>
            </w:pPr>
            <w:r w:rsidRPr="0090028A">
              <w:rPr>
                <w:rFonts w:ascii="Arial" w:hAnsi="Arial" w:cs="Arial"/>
                <w:noProof/>
                <w:sz w:val="24"/>
                <w:szCs w:val="24"/>
                <w:lang w:eastAsia="ru-RU"/>
              </w:rPr>
              <w:drawing>
                <wp:inline distT="0" distB="0" distL="0" distR="0" wp14:anchorId="2461A364" wp14:editId="50C5F0EB">
                  <wp:extent cx="1278890" cy="1030605"/>
                  <wp:effectExtent l="0" t="0" r="0"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8890" cy="1030605"/>
                          </a:xfrm>
                          <a:prstGeom prst="rect">
                            <a:avLst/>
                          </a:prstGeom>
                          <a:noFill/>
                          <a:ln>
                            <a:noFill/>
                          </a:ln>
                        </pic:spPr>
                      </pic:pic>
                    </a:graphicData>
                  </a:graphic>
                </wp:inline>
              </w:drawing>
            </w:r>
          </w:p>
        </w:tc>
        <w:tc>
          <w:tcPr>
            <w:tcW w:w="1925" w:type="dxa"/>
          </w:tcPr>
          <w:p w14:paraId="18CCDA0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IEC 60878:2015[25]</w:t>
            </w:r>
          </w:p>
          <w:p w14:paraId="05D5736C" w14:textId="77777777" w:rsidR="0090028A" w:rsidRPr="0090028A" w:rsidRDefault="0090028A" w:rsidP="0090028A">
            <w:pPr>
              <w:rPr>
                <w:rFonts w:ascii="Arial" w:hAnsi="Arial" w:cs="Arial"/>
                <w:sz w:val="24"/>
                <w:szCs w:val="24"/>
                <w:lang w:val="en-GB"/>
              </w:rPr>
            </w:pPr>
            <w:r w:rsidRPr="0090028A">
              <w:rPr>
                <w:rFonts w:ascii="Arial" w:hAnsi="Arial" w:cs="Arial"/>
                <w:sz w:val="24"/>
                <w:szCs w:val="24"/>
              </w:rPr>
              <w:t>Символ</w:t>
            </w:r>
            <w:r w:rsidRPr="0090028A">
              <w:rPr>
                <w:rFonts w:ascii="Arial" w:hAnsi="Arial" w:cs="Arial"/>
                <w:sz w:val="24"/>
                <w:szCs w:val="24"/>
                <w:lang w:val="en-GB"/>
              </w:rPr>
              <w:t xml:space="preserve"> 7.3.2 </w:t>
            </w:r>
            <w:r w:rsidRPr="0090028A">
              <w:rPr>
                <w:rFonts w:ascii="Arial" w:hAnsi="Arial" w:cs="Arial"/>
                <w:sz w:val="24"/>
                <w:szCs w:val="24"/>
              </w:rPr>
              <w:t>в</w:t>
            </w:r>
            <w:r w:rsidRPr="0090028A">
              <w:rPr>
                <w:rFonts w:ascii="Arial" w:hAnsi="Arial" w:cs="Arial"/>
                <w:sz w:val="24"/>
                <w:szCs w:val="24"/>
                <w:lang w:val="en-GB"/>
              </w:rPr>
              <w:t xml:space="preserve"> IEC 62570:2014</w:t>
            </w:r>
          </w:p>
        </w:tc>
        <w:tc>
          <w:tcPr>
            <w:tcW w:w="4805" w:type="dxa"/>
          </w:tcPr>
          <w:p w14:paraId="68B9BC24" w14:textId="77777777" w:rsidR="0090028A" w:rsidRPr="0090028A" w:rsidRDefault="0090028A" w:rsidP="0090028A">
            <w:pPr>
              <w:rPr>
                <w:rFonts w:ascii="Arial" w:hAnsi="Arial" w:cs="Arial"/>
                <w:sz w:val="24"/>
                <w:szCs w:val="24"/>
              </w:rPr>
            </w:pPr>
            <w:r w:rsidRPr="0090028A">
              <w:rPr>
                <w:rFonts w:ascii="Arial" w:hAnsi="Arial" w:cs="Arial"/>
                <w:sz w:val="24"/>
                <w:szCs w:val="24"/>
              </w:rPr>
              <w:t>МР-совместимый при определенных условиях</w:t>
            </w:r>
          </w:p>
          <w:p w14:paraId="38739CFA" w14:textId="77777777" w:rsidR="0090028A" w:rsidRPr="0090028A" w:rsidRDefault="0090028A" w:rsidP="0090028A">
            <w:pPr>
              <w:rPr>
                <w:rFonts w:ascii="Arial" w:hAnsi="Arial" w:cs="Arial"/>
                <w:sz w:val="24"/>
                <w:szCs w:val="24"/>
              </w:rPr>
            </w:pPr>
            <w:r w:rsidRPr="0090028A">
              <w:rPr>
                <w:rFonts w:ascii="Arial" w:hAnsi="Arial" w:cs="Arial"/>
                <w:sz w:val="24"/>
                <w:szCs w:val="24"/>
              </w:rPr>
              <w:t>Обозначает изделие, которое в определенных условиях не представляет неприемлемого риска для пациента, медицинского персонала или других лиц в магнитно-резонансной среде.</w:t>
            </w:r>
          </w:p>
          <w:p w14:paraId="4659EBE0" w14:textId="77777777" w:rsidR="0090028A" w:rsidRPr="0090028A" w:rsidRDefault="0090028A" w:rsidP="0090028A">
            <w:pPr>
              <w:rPr>
                <w:rFonts w:ascii="Arial" w:hAnsi="Arial" w:cs="Arial"/>
                <w:sz w:val="24"/>
                <w:szCs w:val="24"/>
              </w:rPr>
            </w:pPr>
            <w:r w:rsidRPr="0090028A">
              <w:rPr>
                <w:rFonts w:ascii="Arial" w:hAnsi="Arial" w:cs="Arial"/>
                <w:sz w:val="24"/>
                <w:szCs w:val="24"/>
              </w:rPr>
              <w:t>Если воспроизведение цвета нецелесообразно, символ допускается печатать в черно-белом варианте. Использование цветной пиктограммы настоятельно рекомендуется, поскольку цвет обеспечивает дополнительную видимость и информативность.</w:t>
            </w:r>
          </w:p>
          <w:p w14:paraId="02BACE0A" w14:textId="77777777" w:rsidR="0090028A" w:rsidRPr="0090028A" w:rsidRDefault="0090028A" w:rsidP="0090028A">
            <w:pPr>
              <w:rPr>
                <w:rFonts w:ascii="Arial" w:hAnsi="Arial" w:cs="Arial"/>
                <w:sz w:val="24"/>
                <w:szCs w:val="24"/>
              </w:rPr>
            </w:pPr>
            <w:r w:rsidRPr="0090028A">
              <w:rPr>
                <w:rFonts w:ascii="Arial" w:hAnsi="Arial" w:cs="Arial"/>
                <w:sz w:val="24"/>
                <w:szCs w:val="24"/>
              </w:rPr>
              <w:t>Символ «МР-совместимый при определенных условиях» может быть дополнен добавочной маркировкой, описывающей условия, для которых изделие было признано МР-совместимым.</w:t>
            </w:r>
          </w:p>
        </w:tc>
      </w:tr>
      <w:tr w:rsidR="0090028A" w:rsidRPr="0090028A" w14:paraId="42ACE532" w14:textId="77777777" w:rsidTr="008D6C07">
        <w:trPr>
          <w:cantSplit/>
          <w:jc w:val="center"/>
        </w:trPr>
        <w:tc>
          <w:tcPr>
            <w:tcW w:w="900" w:type="dxa"/>
          </w:tcPr>
          <w:p w14:paraId="4BD8057C"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6</w:t>
            </w:r>
          </w:p>
        </w:tc>
        <w:tc>
          <w:tcPr>
            <w:tcW w:w="2230" w:type="dxa"/>
            <w:vAlign w:val="center"/>
          </w:tcPr>
          <w:p w14:paraId="39573805"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object w:dxaOrig="3375" w:dyaOrig="3210" w14:anchorId="5A88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0pt;height:60pt;mso-width-percent:0;mso-height-percent:0;mso-width-percent:0;mso-height-percent:0" o:ole="">
                  <v:imagedata r:id="rId27" o:title=""/>
                </v:shape>
                <o:OLEObject Type="Embed" ProgID="PBrush" ShapeID="_x0000_i1026" DrawAspect="Content" ObjectID="_1841207278" r:id="rId28"/>
              </w:object>
            </w:r>
          </w:p>
        </w:tc>
        <w:tc>
          <w:tcPr>
            <w:tcW w:w="1925" w:type="dxa"/>
          </w:tcPr>
          <w:p w14:paraId="620CE6B7"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IEC 60878:2015[25]</w:t>
            </w:r>
          </w:p>
          <w:p w14:paraId="23FBDE96" w14:textId="77777777" w:rsidR="0090028A" w:rsidRPr="0090028A" w:rsidRDefault="0090028A" w:rsidP="0090028A">
            <w:pPr>
              <w:rPr>
                <w:rFonts w:ascii="Arial" w:hAnsi="Arial" w:cs="Arial"/>
                <w:sz w:val="24"/>
                <w:szCs w:val="24"/>
                <w:lang w:val="en-GB"/>
              </w:rPr>
            </w:pPr>
            <w:r w:rsidRPr="0090028A">
              <w:rPr>
                <w:rFonts w:ascii="Arial" w:hAnsi="Arial" w:cs="Arial"/>
                <w:sz w:val="24"/>
                <w:szCs w:val="24"/>
              </w:rPr>
              <w:t>Символ</w:t>
            </w:r>
            <w:r w:rsidRPr="0090028A">
              <w:rPr>
                <w:rFonts w:ascii="Arial" w:hAnsi="Arial" w:cs="Arial"/>
                <w:sz w:val="24"/>
                <w:szCs w:val="24"/>
                <w:lang w:val="en-GB"/>
              </w:rPr>
              <w:t xml:space="preserve"> 7.3.3 </w:t>
            </w:r>
            <w:r w:rsidRPr="0090028A">
              <w:rPr>
                <w:rFonts w:ascii="Arial" w:hAnsi="Arial" w:cs="Arial"/>
                <w:sz w:val="24"/>
                <w:szCs w:val="24"/>
              </w:rPr>
              <w:t>в</w:t>
            </w:r>
            <w:r w:rsidRPr="0090028A">
              <w:rPr>
                <w:rFonts w:ascii="Arial" w:hAnsi="Arial" w:cs="Arial"/>
                <w:sz w:val="24"/>
                <w:szCs w:val="24"/>
                <w:lang w:val="en-GB"/>
              </w:rPr>
              <w:t xml:space="preserve"> IEC 62570:2014</w:t>
            </w:r>
          </w:p>
        </w:tc>
        <w:tc>
          <w:tcPr>
            <w:tcW w:w="4805" w:type="dxa"/>
          </w:tcPr>
          <w:p w14:paraId="1096EDBF" w14:textId="77777777" w:rsidR="0090028A" w:rsidRPr="0090028A" w:rsidRDefault="0090028A" w:rsidP="0090028A">
            <w:pPr>
              <w:rPr>
                <w:rFonts w:ascii="Arial" w:hAnsi="Arial" w:cs="Arial"/>
                <w:sz w:val="24"/>
                <w:szCs w:val="24"/>
              </w:rPr>
            </w:pPr>
            <w:r w:rsidRPr="0090028A">
              <w:rPr>
                <w:rFonts w:ascii="Arial" w:hAnsi="Arial" w:cs="Arial"/>
                <w:sz w:val="24"/>
                <w:szCs w:val="24"/>
              </w:rPr>
              <w:t>МР-несовместимый</w:t>
            </w:r>
          </w:p>
          <w:p w14:paraId="092B7648" w14:textId="77777777" w:rsidR="0090028A" w:rsidRPr="0090028A" w:rsidRDefault="0090028A" w:rsidP="0090028A">
            <w:pPr>
              <w:rPr>
                <w:rFonts w:ascii="Arial" w:hAnsi="Arial" w:cs="Arial"/>
                <w:sz w:val="24"/>
                <w:szCs w:val="24"/>
              </w:rPr>
            </w:pPr>
            <w:r w:rsidRPr="0090028A">
              <w:rPr>
                <w:rFonts w:ascii="Arial" w:hAnsi="Arial" w:cs="Arial"/>
                <w:sz w:val="24"/>
                <w:szCs w:val="24"/>
              </w:rPr>
              <w:t>Обозначает изделие, которое представляет неприемлемый риск для пациента, медицинского персонала или других лиц в магнитно-резонансной среде.</w:t>
            </w:r>
          </w:p>
          <w:p w14:paraId="63655CFB" w14:textId="77777777" w:rsidR="0090028A" w:rsidRPr="0090028A" w:rsidRDefault="0090028A" w:rsidP="0090028A">
            <w:pPr>
              <w:rPr>
                <w:rFonts w:ascii="Arial" w:hAnsi="Arial" w:cs="Arial"/>
                <w:sz w:val="24"/>
                <w:szCs w:val="24"/>
              </w:rPr>
            </w:pPr>
            <w:r w:rsidRPr="0090028A">
              <w:rPr>
                <w:rFonts w:ascii="Arial" w:hAnsi="Arial" w:cs="Arial"/>
                <w:sz w:val="24"/>
                <w:szCs w:val="24"/>
              </w:rPr>
              <w:t>Если воспроизведение цвета нецелесообразно, символ допускается печатать в черно-белом варианте. Использование цветной пиктограммы настоятельно рекомендуется, поскольку цвет обеспечивает дополнительную видимость и информативность.</w:t>
            </w:r>
          </w:p>
        </w:tc>
      </w:tr>
    </w:tbl>
    <w:p w14:paraId="7DE18B19" w14:textId="77777777" w:rsidR="0090028A" w:rsidRPr="0090028A" w:rsidRDefault="0090028A" w:rsidP="0090028A">
      <w:pPr>
        <w:rPr>
          <w:rFonts w:ascii="Arial" w:hAnsi="Arial" w:cs="Arial"/>
          <w:sz w:val="24"/>
          <w:szCs w:val="24"/>
        </w:rPr>
      </w:pPr>
    </w:p>
    <w:p w14:paraId="50A2396A" w14:textId="77777777" w:rsidR="0090028A" w:rsidRPr="0090028A" w:rsidRDefault="0090028A" w:rsidP="0090028A">
      <w:pPr>
        <w:rPr>
          <w:rFonts w:ascii="Arial" w:hAnsi="Arial" w:cs="Arial"/>
          <w:sz w:val="24"/>
          <w:szCs w:val="24"/>
        </w:rPr>
      </w:pPr>
      <w:r w:rsidRPr="0090028A">
        <w:rPr>
          <w:rFonts w:ascii="Arial" w:hAnsi="Arial" w:cs="Arial"/>
          <w:sz w:val="24"/>
          <w:szCs w:val="24"/>
        </w:rPr>
        <w:t>Дополнительные приложения:</w:t>
      </w:r>
    </w:p>
    <w:p w14:paraId="7A8170BF" w14:textId="77777777" w:rsidR="0090028A" w:rsidRPr="0090028A" w:rsidRDefault="0090028A" w:rsidP="0090028A">
      <w:pPr>
        <w:rPr>
          <w:rFonts w:ascii="Arial" w:hAnsi="Arial" w:cs="Arial"/>
          <w:sz w:val="24"/>
          <w:szCs w:val="24"/>
        </w:rPr>
      </w:pPr>
    </w:p>
    <w:p w14:paraId="52CF360A" w14:textId="77777777" w:rsidR="0090028A" w:rsidRPr="0090028A" w:rsidRDefault="0090028A" w:rsidP="0090028A">
      <w:pPr>
        <w:rPr>
          <w:rFonts w:ascii="Arial" w:hAnsi="Arial" w:cs="Arial"/>
          <w:sz w:val="24"/>
          <w:szCs w:val="24"/>
        </w:rPr>
      </w:pPr>
      <w:bookmarkStart w:id="191" w:name="_Toc213949388"/>
      <w:r w:rsidRPr="0090028A">
        <w:rPr>
          <w:rFonts w:ascii="Arial" w:hAnsi="Arial" w:cs="Arial"/>
          <w:sz w:val="24"/>
          <w:szCs w:val="24"/>
        </w:rPr>
        <w:t>Приложение AA</w:t>
      </w:r>
      <w:r w:rsidRPr="0090028A">
        <w:rPr>
          <w:rFonts w:ascii="Arial" w:hAnsi="Arial" w:cs="Arial"/>
          <w:sz w:val="24"/>
          <w:szCs w:val="24"/>
        </w:rPr>
        <w:br/>
        <w:t xml:space="preserve">(информативное) </w:t>
      </w:r>
      <w:r w:rsidRPr="0090028A">
        <w:rPr>
          <w:rFonts w:ascii="Arial" w:hAnsi="Arial" w:cs="Arial"/>
          <w:sz w:val="24"/>
          <w:szCs w:val="24"/>
        </w:rPr>
        <w:br/>
      </w:r>
      <w:r w:rsidRPr="0090028A">
        <w:rPr>
          <w:rFonts w:ascii="Arial" w:hAnsi="Arial" w:cs="Arial"/>
          <w:sz w:val="24"/>
          <w:szCs w:val="24"/>
        </w:rPr>
        <w:br/>
        <w:t>Особые указания и обоснования</w:t>
      </w:r>
      <w:bookmarkEnd w:id="191"/>
    </w:p>
    <w:p w14:paraId="7258F1C6" w14:textId="77777777" w:rsidR="0090028A" w:rsidRPr="0090028A" w:rsidRDefault="0090028A" w:rsidP="0090028A">
      <w:pPr>
        <w:rPr>
          <w:rFonts w:ascii="Arial" w:hAnsi="Arial" w:cs="Arial"/>
          <w:sz w:val="24"/>
          <w:szCs w:val="24"/>
        </w:rPr>
      </w:pPr>
      <w:r w:rsidRPr="0090028A">
        <w:rPr>
          <w:rFonts w:ascii="Arial" w:hAnsi="Arial" w:cs="Arial"/>
          <w:sz w:val="24"/>
          <w:szCs w:val="24"/>
        </w:rPr>
        <w:t>AA.1</w:t>
      </w:r>
      <w:r w:rsidRPr="0090028A">
        <w:rPr>
          <w:rFonts w:ascii="Arial" w:hAnsi="Arial" w:cs="Arial"/>
          <w:sz w:val="24"/>
          <w:szCs w:val="24"/>
        </w:rPr>
        <w:tab/>
        <w:t>Общие указания</w:t>
      </w:r>
    </w:p>
    <w:p w14:paraId="59403875" w14:textId="77777777" w:rsidR="0090028A" w:rsidRPr="0090028A" w:rsidRDefault="0090028A" w:rsidP="0090028A">
      <w:pPr>
        <w:rPr>
          <w:rFonts w:ascii="Arial" w:hAnsi="Arial" w:cs="Arial"/>
          <w:sz w:val="24"/>
          <w:szCs w:val="24"/>
        </w:rPr>
      </w:pPr>
      <w:r w:rsidRPr="0090028A">
        <w:rPr>
          <w:rFonts w:ascii="Arial" w:hAnsi="Arial" w:cs="Arial"/>
          <w:sz w:val="24"/>
          <w:szCs w:val="24"/>
        </w:rPr>
        <w:t>В данном приложении представлено обоснование важных требований настоящего документа, и оно предназначено для тех, кто знаком с темой настоящего документа, но не принимал участия в его разработке. Понимание причин основных требований считается необходимым для их надлежащего применения. Кроме того, считается, что по мере изменения клинической практики и технологий обоснование настоящих требований облегчит работу по переработке настоящего документа, вызванной такими изменениями.</w:t>
      </w:r>
    </w:p>
    <w:p w14:paraId="0FC2C057" w14:textId="77777777" w:rsidR="0090028A" w:rsidRPr="0090028A" w:rsidRDefault="0090028A" w:rsidP="0090028A">
      <w:pPr>
        <w:rPr>
          <w:rFonts w:ascii="Arial" w:hAnsi="Arial" w:cs="Arial"/>
          <w:sz w:val="24"/>
          <w:szCs w:val="24"/>
        </w:rPr>
      </w:pPr>
      <w:r w:rsidRPr="0090028A">
        <w:rPr>
          <w:rFonts w:ascii="Arial" w:hAnsi="Arial" w:cs="Arial"/>
          <w:sz w:val="24"/>
          <w:szCs w:val="24"/>
        </w:rPr>
        <w:t>AA.2</w:t>
      </w:r>
      <w:r w:rsidRPr="0090028A">
        <w:rPr>
          <w:rFonts w:ascii="Arial" w:hAnsi="Arial" w:cs="Arial"/>
          <w:sz w:val="24"/>
          <w:szCs w:val="24"/>
        </w:rPr>
        <w:tab/>
        <w:t>Обоснование конкретных разделов и подразделов</w:t>
      </w:r>
    </w:p>
    <w:p w14:paraId="3D59894C" w14:textId="77777777" w:rsidR="0090028A" w:rsidRPr="0090028A" w:rsidRDefault="0090028A" w:rsidP="0090028A">
      <w:pPr>
        <w:rPr>
          <w:rFonts w:ascii="Arial" w:hAnsi="Arial" w:cs="Arial"/>
          <w:sz w:val="24"/>
          <w:szCs w:val="24"/>
        </w:rPr>
      </w:pPr>
      <w:r w:rsidRPr="0090028A">
        <w:rPr>
          <w:rFonts w:ascii="Arial" w:hAnsi="Arial" w:cs="Arial"/>
          <w:sz w:val="24"/>
          <w:szCs w:val="24"/>
        </w:rPr>
        <w:t>Нумерация следующих обоснований соответствует нумерации разделов и подразделов в настоящем документе. Таким образом, нумерация не является последовательной.</w:t>
      </w:r>
    </w:p>
    <w:p w14:paraId="2EF4EB39" w14:textId="77777777" w:rsidR="0090028A" w:rsidRPr="0090028A" w:rsidRDefault="0090028A" w:rsidP="0090028A">
      <w:pPr>
        <w:rPr>
          <w:rFonts w:ascii="Arial" w:hAnsi="Arial" w:cs="Arial"/>
          <w:sz w:val="24"/>
          <w:szCs w:val="24"/>
        </w:rPr>
      </w:pPr>
      <w:r w:rsidRPr="0090028A">
        <w:rPr>
          <w:rFonts w:ascii="Arial" w:hAnsi="Arial" w:cs="Arial"/>
          <w:sz w:val="24"/>
          <w:szCs w:val="24"/>
        </w:rPr>
        <w:t>— 201.1.1</w:t>
      </w:r>
      <w:r w:rsidRPr="0090028A">
        <w:rPr>
          <w:rFonts w:ascii="Arial" w:hAnsi="Arial" w:cs="Arial"/>
          <w:sz w:val="24"/>
          <w:szCs w:val="24"/>
        </w:rPr>
        <w:tab/>
        <w:t>Область применения</w:t>
      </w:r>
    </w:p>
    <w:p w14:paraId="04F0AF8B" w14:textId="77777777" w:rsidR="0090028A" w:rsidRPr="0090028A" w:rsidRDefault="0090028A" w:rsidP="0090028A">
      <w:pPr>
        <w:rPr>
          <w:rFonts w:ascii="Arial" w:hAnsi="Arial" w:cs="Arial"/>
          <w:sz w:val="24"/>
          <w:szCs w:val="24"/>
        </w:rPr>
      </w:pPr>
      <w:r w:rsidRPr="0090028A">
        <w:rPr>
          <w:rFonts w:ascii="Arial" w:hAnsi="Arial" w:cs="Arial"/>
          <w:sz w:val="24"/>
          <w:szCs w:val="24"/>
        </w:rPr>
        <w:t>Существуют ключевые контекстуальные различия между аппаратом ИВЛ для домашнего использования и аппаратом ИВЛ для интенсивной терапии, даже для пациентов, зависимых от аппарата ИВЛ. Одно из различий заключается в стабильности состояния пациента. Другое касается баланса между вентиляцией и другими важными функциями образа жизни, такими как питание, речь, психосоциальные аспекты и общая физическая активность. При выборе и настройке режимов, контуров и опасных ситуаций для срабатывания сигнализации лечащий врач и пациент должны найти баланс между (1) знаниями и уверенностью в эффективности вентиляции и (2) автономностью и образом жизни пациента.</w:t>
      </w:r>
    </w:p>
    <w:p w14:paraId="208B2610" w14:textId="77777777" w:rsidR="0090028A" w:rsidRPr="0090028A" w:rsidRDefault="0090028A" w:rsidP="0090028A">
      <w:pPr>
        <w:rPr>
          <w:rFonts w:ascii="Arial" w:hAnsi="Arial" w:cs="Arial"/>
          <w:sz w:val="24"/>
          <w:szCs w:val="24"/>
        </w:rPr>
      </w:pPr>
      <w:r w:rsidRPr="0090028A">
        <w:rPr>
          <w:rFonts w:ascii="Arial" w:hAnsi="Arial" w:cs="Arial"/>
          <w:sz w:val="24"/>
          <w:szCs w:val="24"/>
        </w:rPr>
        <w:t>Определение пациента, зависимого от аппарата ИВЛ, приведенное в настоящем документе, правильно указывает на то, что пациенты, зависимые от аппарата ИВЛ, не обязательно нуждаются в аппарате для каждого вздоха. Таким образом, для многих пациентов, проходящих лечение на дому, поддержка, оказываемая аппаратом ИВЛ, может быть периодической или эпизодической, и даже когда поддержка оказывается, ее степень может очень сильно отличаться. Например, для пациента с хронической трахеотомией для речи требуется сдутая манжета и переменная утечка в атмосферу. Манжета часто остается сдутой в течение дня, а в случае вентиляции легких с заданным объемом дыхательный объем произвольно увеличивается, чтобы компенсировать переменную потерю объема. В такой ситуации контроль, как объема вдоха, так и объема выдоха, скорее всего, будет давать неточное представление о дыхательном объеме. Тем не менее, в любом случае контроль расхода выдоха вряд ли будет доступен, поскольку любые преимущества контура выдоха перевешиваются его громоздкостью. Контроль СО2 в конце выдоха (</w:t>
      </w:r>
      <w:r w:rsidRPr="0090028A">
        <w:rPr>
          <w:rFonts w:ascii="Arial" w:hAnsi="Arial" w:cs="Arial"/>
          <w:sz w:val="24"/>
          <w:szCs w:val="24"/>
          <w:lang w:val="en-GB"/>
        </w:rPr>
        <w:t>etCO</w:t>
      </w:r>
      <w:r w:rsidRPr="0090028A">
        <w:rPr>
          <w:rFonts w:ascii="Arial" w:hAnsi="Arial" w:cs="Arial"/>
          <w:sz w:val="24"/>
          <w:szCs w:val="24"/>
        </w:rPr>
        <w:t xml:space="preserve">2) также может быть недостоверным, особенно если настроен </w:t>
      </w:r>
      <w:r w:rsidRPr="0090028A">
        <w:rPr>
          <w:rFonts w:ascii="Arial" w:hAnsi="Arial" w:cs="Arial"/>
          <w:sz w:val="24"/>
          <w:szCs w:val="24"/>
          <w:lang w:val="en-GB"/>
        </w:rPr>
        <w:t>PEEP</w:t>
      </w:r>
      <w:r w:rsidRPr="0090028A">
        <w:rPr>
          <w:rFonts w:ascii="Arial" w:hAnsi="Arial" w:cs="Arial"/>
          <w:sz w:val="24"/>
          <w:szCs w:val="24"/>
        </w:rPr>
        <w:t xml:space="preserve"> (</w:t>
      </w:r>
      <w:r w:rsidRPr="0090028A">
        <w:rPr>
          <w:rFonts w:ascii="Arial" w:hAnsi="Arial" w:cs="Arial"/>
          <w:sz w:val="24"/>
          <w:szCs w:val="24"/>
          <w:lang w:val="en-GB"/>
        </w:rPr>
        <w:t>PEEP</w:t>
      </w:r>
      <w:r w:rsidRPr="0090028A">
        <w:rPr>
          <w:rFonts w:ascii="Arial" w:hAnsi="Arial" w:cs="Arial"/>
          <w:sz w:val="24"/>
          <w:szCs w:val="24"/>
        </w:rPr>
        <w:t xml:space="preserve"> при наличии утечки разбавляет измерение и вносит дисперсию). Ночью манжета может быть накачена, что требует изменения настройки дыхательного объема, чтобы избежать гипервентиляции. Другим примером является периодическая вентиляция через мундштук, при которой аппарат ИВЛ может вообще не проводить регулярный отбор проб выдыхаемого объема.</w:t>
      </w:r>
    </w:p>
    <w:p w14:paraId="154000FE" w14:textId="77777777" w:rsidR="0090028A" w:rsidRPr="0090028A" w:rsidRDefault="0090028A" w:rsidP="0090028A">
      <w:pPr>
        <w:rPr>
          <w:rFonts w:ascii="Arial" w:hAnsi="Arial" w:cs="Arial"/>
          <w:sz w:val="24"/>
          <w:szCs w:val="24"/>
        </w:rPr>
      </w:pPr>
      <w:r w:rsidRPr="0090028A">
        <w:rPr>
          <w:rFonts w:ascii="Arial" w:hAnsi="Arial" w:cs="Arial"/>
          <w:sz w:val="24"/>
          <w:szCs w:val="24"/>
        </w:rPr>
        <w:t>В таких весьма типовых ситуациях нет необходимости в дорогостоящих приборах, которые требуются для обеспечения соответствия обычного аппарата ИВЛ стандартам. Для пациентов с трахеотомией относительная точность может быть столь же эффективна, как и абсолютная, поскольку объем регулируется произвольно более половины суток. Фактически, одной из «идеальных» стратегий может быть надежная система оценки утечки, которая полностью компенсирует утечку, пока она присутствует, а затем прекращает компенсировать после устранения утечки. Какой аппарат ИВЛ для домашнего применения является лучшим? Оправданы ли затраты на дополнительные приборы? Ответ зависит от пациента, клинических настроек, аппарата ИВЛ и качества его маркировки. Абсолютная точность может иметь решающее значение. А может быть, что наиболее надежной мерой безопасности является простой сигнал тревоги при апноэ, независимый контроль или готовность пациента взять на себя ответственность в обмен на автономию.</w:t>
      </w:r>
    </w:p>
    <w:p w14:paraId="5372C732" w14:textId="77777777" w:rsidR="0090028A" w:rsidRPr="0090028A" w:rsidRDefault="0090028A" w:rsidP="0090028A">
      <w:pPr>
        <w:rPr>
          <w:rFonts w:ascii="Arial" w:hAnsi="Arial" w:cs="Arial"/>
          <w:sz w:val="24"/>
          <w:szCs w:val="24"/>
        </w:rPr>
      </w:pPr>
      <w:r w:rsidRPr="0090028A">
        <w:rPr>
          <w:rFonts w:ascii="Arial" w:hAnsi="Arial" w:cs="Arial"/>
          <w:sz w:val="24"/>
          <w:szCs w:val="24"/>
        </w:rPr>
        <w:t>Несмотря на такие нюансы, характерные для широкого круга пациентов, данный документ в значительной степени опирается на документацию по обычным аппаратам ИВЛ для больниц. В настоящее время в документации обязательно предусмотрен контроль объема вдоха, объема выдоха или концентрации CO2 в конце выдоха, а также уделяется большое внимание точности целевых показателей вентиляции (давления или объема) и способам поддержания данной точности при использовании различных принадлежностей в контуре. В документации предусмотрены те же целевые показатели точности контроля, что и в документации по аппаратам ИВЛ для интенсивной терапии, для всех конфигураций дыхательного контура аппарата.</w:t>
      </w:r>
    </w:p>
    <w:p w14:paraId="7550A878" w14:textId="77777777" w:rsidR="0090028A" w:rsidRPr="0090028A" w:rsidRDefault="0090028A" w:rsidP="0090028A">
      <w:pPr>
        <w:rPr>
          <w:rFonts w:ascii="Arial" w:hAnsi="Arial" w:cs="Arial"/>
          <w:sz w:val="24"/>
          <w:szCs w:val="24"/>
        </w:rPr>
      </w:pPr>
      <w:r w:rsidRPr="0090028A">
        <w:rPr>
          <w:rFonts w:ascii="Arial" w:hAnsi="Arial" w:cs="Arial"/>
          <w:sz w:val="24"/>
          <w:szCs w:val="24"/>
        </w:rPr>
        <w:t>Действительно ли обязательные требования к обычным аппаратам ИВЛ отвечают интересам пациентов, находящихся на искусственной вентиляции легких? Такие требования могут неоправданно ограничивать выбор контуров и принадлежностей, доступных лечащему врачу и пациенту. А действительно ли ослабление требований отвечает интересам лечащего врача, пациента и лица, осуществляющего уход? Это зависит от ситуации, поэтому данный вопрос лучше решать с помощью управления рисками, а не обязательных требований. Для автономного зависимого от ИВЛ пациента вполне подходит аппарат ИВЛ с хорошей относительной точностью объема, с разумной настройкой параметров сигнализации, основанной на хорошо составленных клинических инструкциях. Контроль объема выдоха и концентрации CO2 в конце выдоха не требуется. Напротив, крайне зависимый пациент или пациент с нарушениями умственного процесса может регулярно нуждаться в точном контроле, возможно, не зависящем от аппарата ИВЛ. Другими словами, требования к контролю должны соответствовать степени уязвимости пациента и его окружения, а маркировка должна содержать соответствующие рекомендации.</w:t>
      </w:r>
    </w:p>
    <w:p w14:paraId="325C0598" w14:textId="77777777" w:rsidR="0090028A" w:rsidRPr="0090028A" w:rsidRDefault="0090028A" w:rsidP="0090028A">
      <w:pPr>
        <w:rPr>
          <w:rFonts w:ascii="Arial" w:hAnsi="Arial" w:cs="Arial"/>
          <w:sz w:val="24"/>
          <w:szCs w:val="24"/>
        </w:rPr>
      </w:pPr>
      <w:r w:rsidRPr="0090028A">
        <w:rPr>
          <w:rFonts w:ascii="Arial" w:hAnsi="Arial" w:cs="Arial"/>
          <w:sz w:val="24"/>
          <w:szCs w:val="24"/>
        </w:rPr>
        <w:t>Аппараты ИВЛ, соответствующие требованиям ISO 80601-2-72, не считаются системами контроля с физиологической обратной связью, поскольку параметры, контролируемые во время подачи дыхательных газов, которые также используются для управления подачей таких газов, являются исключительно физическими параметрами подаваемых газов. Следовательно, такие параметры считаются переменными оборудования, как указано в IEC 60601-1-10.</w:t>
      </w:r>
    </w:p>
    <w:p w14:paraId="0F4F77C1" w14:textId="77777777" w:rsidR="0090028A" w:rsidRPr="0090028A" w:rsidRDefault="0090028A" w:rsidP="0090028A">
      <w:pPr>
        <w:rPr>
          <w:rFonts w:ascii="Arial" w:hAnsi="Arial" w:cs="Arial"/>
          <w:sz w:val="24"/>
          <w:szCs w:val="24"/>
        </w:rPr>
      </w:pPr>
      <w:r w:rsidRPr="0090028A">
        <w:rPr>
          <w:rFonts w:ascii="Arial" w:hAnsi="Arial" w:cs="Arial"/>
          <w:sz w:val="24"/>
          <w:szCs w:val="24"/>
        </w:rPr>
        <w:t>Аппарат ИВЛ с контролем по давлению, который использует давление в дыхательном контуре в качестве обратной связи для регулирования давления в дыхательном контуре, представляет собой систему контроля с замкнутым контуром, но не системой контроля с физиологической обратной связью. Давление в дыхательном контуре считается как «переменной», на которую влияют физические характеристики пациента, так и «переменной обратной связи», но оно не является величиной или состоянием, измеряемым на основе физиологических показателей пациента.</w:t>
      </w:r>
    </w:p>
    <w:p w14:paraId="76B1F14A" w14:textId="77777777" w:rsidR="0090028A" w:rsidRPr="0090028A" w:rsidRDefault="0090028A" w:rsidP="0090028A">
      <w:pPr>
        <w:rPr>
          <w:rFonts w:ascii="Arial" w:hAnsi="Arial" w:cs="Arial"/>
          <w:sz w:val="24"/>
          <w:szCs w:val="24"/>
        </w:rPr>
      </w:pPr>
      <w:r w:rsidRPr="0090028A">
        <w:rPr>
          <w:rFonts w:ascii="Arial" w:hAnsi="Arial" w:cs="Arial"/>
          <w:sz w:val="24"/>
          <w:szCs w:val="24"/>
        </w:rPr>
        <w:t>Пациент по своему физическому состоянию является фактором, нарушающим работу системы замкнутого контура, но аппарат ИВЛ не корректирует настройки терапии ИВЛ на основе измерения этих параметров пациента.</w:t>
      </w:r>
    </w:p>
    <w:p w14:paraId="23829D58" w14:textId="77777777" w:rsidR="0090028A" w:rsidRPr="0090028A" w:rsidRDefault="0090028A" w:rsidP="0090028A">
      <w:pPr>
        <w:rPr>
          <w:rFonts w:ascii="Arial" w:hAnsi="Arial" w:cs="Arial"/>
          <w:sz w:val="24"/>
          <w:szCs w:val="24"/>
        </w:rPr>
      </w:pPr>
      <w:r w:rsidRPr="0090028A">
        <w:rPr>
          <w:rFonts w:ascii="Arial" w:hAnsi="Arial" w:cs="Arial"/>
          <w:sz w:val="24"/>
          <w:szCs w:val="24"/>
        </w:rPr>
        <w:t>Требования настоящего документа не обязывают аппарат ИВЛ корректировать параметры вентиляции по изменению физиологического состояния пациента. Все автоматические корректировки параметров аппарата ИВЛ или срабатывание сигнализации основаны исключительно на измерении физических величин, связанных с подачей дыхательного газа в отверстие для присоединения пациента. В таком представлении аппарат ИВЛ заканчивается на отверстии для присоединения пациента (т.е. не имеет прямого контакта с физиологическими параметрами пациента), и изменение физиологического состояния пациента является помехой для системы управления аппарата ИВЛ, которая не реагирует на физиологические изменения, а продолжает управлять физическими переменными в соответствии с их первоначальными задачами.</w:t>
      </w:r>
    </w:p>
    <w:p w14:paraId="64DAFD60" w14:textId="77777777" w:rsidR="0090028A" w:rsidRPr="0090028A" w:rsidRDefault="0090028A" w:rsidP="0090028A">
      <w:pPr>
        <w:rPr>
          <w:rFonts w:ascii="Arial" w:hAnsi="Arial" w:cs="Arial"/>
          <w:sz w:val="24"/>
          <w:szCs w:val="24"/>
        </w:rPr>
      </w:pPr>
      <w:r w:rsidRPr="0090028A">
        <w:rPr>
          <w:rFonts w:ascii="Arial" w:hAnsi="Arial" w:cs="Arial"/>
          <w:sz w:val="24"/>
          <w:szCs w:val="24"/>
        </w:rPr>
        <w:t>Аппараты ИВЛ создают опасные ситуации при обнаружении неисправностей в подаче дыхательных газов в отверстие для присоединения пациента, но не корректируют настройки терапии аппарата ИВЛ.</w:t>
      </w:r>
    </w:p>
    <w:p w14:paraId="403745DC" w14:textId="77777777" w:rsidR="0090028A" w:rsidRPr="0090028A" w:rsidRDefault="0090028A" w:rsidP="0090028A">
      <w:pPr>
        <w:rPr>
          <w:rFonts w:ascii="Arial" w:hAnsi="Arial" w:cs="Arial"/>
          <w:sz w:val="24"/>
          <w:szCs w:val="24"/>
        </w:rPr>
      </w:pPr>
      <w:r w:rsidRPr="0090028A">
        <w:rPr>
          <w:rFonts w:ascii="Arial" w:hAnsi="Arial" w:cs="Arial"/>
          <w:sz w:val="24"/>
          <w:szCs w:val="24"/>
        </w:rPr>
        <w:t>Ниже представлены примеры медицинских изделий, которые считаются системой контроля с физиологической обратной связью.</w:t>
      </w:r>
    </w:p>
    <w:p w14:paraId="237FD7AC" w14:textId="77777777" w:rsidR="0090028A" w:rsidRPr="0090028A" w:rsidRDefault="0090028A" w:rsidP="0090028A">
      <w:pPr>
        <w:rPr>
          <w:rFonts w:ascii="Arial" w:hAnsi="Arial" w:cs="Arial"/>
          <w:sz w:val="24"/>
          <w:szCs w:val="24"/>
        </w:rPr>
      </w:pPr>
      <w:r w:rsidRPr="0090028A">
        <w:rPr>
          <w:rFonts w:ascii="Arial" w:hAnsi="Arial" w:cs="Arial"/>
          <w:sz w:val="24"/>
          <w:szCs w:val="24"/>
        </w:rPr>
        <w:t>—</w:t>
      </w:r>
      <w:r w:rsidRPr="0090028A">
        <w:rPr>
          <w:rFonts w:ascii="Arial" w:hAnsi="Arial" w:cs="Arial"/>
          <w:sz w:val="24"/>
          <w:szCs w:val="24"/>
        </w:rPr>
        <w:tab/>
        <w:t>Дозатор инсулина, который регулирует скорость подачи инсулина пациенту на основе измерения уровня глюкозы в крови. Физиологическим механизмом обратной связи является уровень глюкозы в крови, который отслеживается устройством.</w:t>
      </w:r>
    </w:p>
    <w:p w14:paraId="7A81B7A6" w14:textId="77777777" w:rsidR="0090028A" w:rsidRPr="0090028A" w:rsidRDefault="0090028A" w:rsidP="0090028A">
      <w:pPr>
        <w:rPr>
          <w:rFonts w:ascii="Arial" w:hAnsi="Arial" w:cs="Arial"/>
          <w:sz w:val="24"/>
          <w:szCs w:val="24"/>
        </w:rPr>
      </w:pPr>
      <w:r w:rsidRPr="0090028A">
        <w:rPr>
          <w:rFonts w:ascii="Arial" w:hAnsi="Arial" w:cs="Arial"/>
          <w:sz w:val="24"/>
          <w:szCs w:val="24"/>
        </w:rPr>
        <w:t>—</w:t>
      </w:r>
      <w:r w:rsidRPr="0090028A">
        <w:rPr>
          <w:rFonts w:ascii="Arial" w:hAnsi="Arial" w:cs="Arial"/>
          <w:sz w:val="24"/>
          <w:szCs w:val="24"/>
        </w:rPr>
        <w:tab/>
        <w:t>Наружный кардиостимулятор, который регулирует частоту ритма на основе измерения значения сердечного выброса. Механизмом физиологической обратной связи является значение, определяемое монитором минутного объема выброса.</w:t>
      </w:r>
    </w:p>
    <w:p w14:paraId="5D6F5729" w14:textId="77777777" w:rsidR="0090028A" w:rsidRPr="0090028A" w:rsidRDefault="0090028A" w:rsidP="0090028A">
      <w:pPr>
        <w:rPr>
          <w:rFonts w:ascii="Arial" w:hAnsi="Arial" w:cs="Arial"/>
          <w:sz w:val="24"/>
          <w:szCs w:val="24"/>
        </w:rPr>
      </w:pPr>
      <w:r w:rsidRPr="0090028A">
        <w:rPr>
          <w:rFonts w:ascii="Arial" w:hAnsi="Arial" w:cs="Arial"/>
          <w:sz w:val="24"/>
          <w:szCs w:val="24"/>
        </w:rPr>
        <w:t>В отличие от аппарата ИВЛ, подобные приборы регулируют подачу пациенту на основе измеренных физиологических параметров. Аппарат ИВЛ не регулирует подачу газа, а либо прекращает вентиляцию, либо формирует сигнал тревоги.</w:t>
      </w:r>
    </w:p>
    <w:p w14:paraId="136FA37A" w14:textId="77777777" w:rsidR="0090028A" w:rsidRPr="0090028A" w:rsidRDefault="0090028A" w:rsidP="0090028A">
      <w:pPr>
        <w:rPr>
          <w:rFonts w:ascii="Arial" w:hAnsi="Arial" w:cs="Arial"/>
          <w:sz w:val="24"/>
          <w:szCs w:val="24"/>
          <w:lang w:val="en-GB"/>
        </w:rPr>
      </w:pPr>
      <w:r w:rsidRPr="0090028A">
        <w:rPr>
          <w:rFonts w:ascii="Arial" w:hAnsi="Arial" w:cs="Arial"/>
          <w:sz w:val="24"/>
          <w:szCs w:val="24"/>
          <w:lang w:val="en-GB"/>
        </w:rPr>
        <w:t>Unlike a ventilator, these devices titrate delivery to the patient based on the measured physiological parameter. A ventilator will not titrate but will either stop ventilation or generate an alarm condition.</w:t>
      </w:r>
    </w:p>
    <w:p w14:paraId="3CDF4228" w14:textId="77777777" w:rsidR="0090028A" w:rsidRPr="0090028A" w:rsidRDefault="0090028A" w:rsidP="0090028A">
      <w:pPr>
        <w:rPr>
          <w:rFonts w:ascii="Arial" w:hAnsi="Arial" w:cs="Arial"/>
          <w:sz w:val="24"/>
          <w:szCs w:val="24"/>
        </w:rPr>
      </w:pPr>
      <w:r w:rsidRPr="0090028A">
        <w:rPr>
          <w:rFonts w:ascii="Arial" w:hAnsi="Arial" w:cs="Arial"/>
          <w:sz w:val="24"/>
          <w:szCs w:val="24"/>
        </w:rPr>
        <w:t>— 201.3.273</w:t>
      </w:r>
      <w:r w:rsidRPr="0090028A">
        <w:rPr>
          <w:rFonts w:ascii="Arial" w:hAnsi="Arial" w:cs="Arial"/>
          <w:sz w:val="24"/>
          <w:szCs w:val="24"/>
        </w:rPr>
        <w:tab/>
        <w:t>Профессиональное медицинское учреждение</w:t>
      </w:r>
    </w:p>
    <w:p w14:paraId="5BF9D345" w14:textId="77777777" w:rsidR="0090028A" w:rsidRPr="0090028A" w:rsidRDefault="0090028A" w:rsidP="0090028A">
      <w:pPr>
        <w:rPr>
          <w:rFonts w:ascii="Arial" w:hAnsi="Arial" w:cs="Arial"/>
          <w:sz w:val="24"/>
          <w:szCs w:val="24"/>
        </w:rPr>
      </w:pPr>
      <w:r w:rsidRPr="0090028A">
        <w:rPr>
          <w:rFonts w:ascii="Arial" w:hAnsi="Arial" w:cs="Arial"/>
          <w:sz w:val="24"/>
          <w:szCs w:val="24"/>
        </w:rPr>
        <w:t>В отличие от медико-санитарной помощи на дому, окружающая среда в профессиональном медицинском учреждении считается контролируемой. То есть, электросеть надежна и имеет минимальные колебания, а иногда и резервное питание. Защитное заземление является надежным. Параметры температуры, влажности и высоты над уровнем моря стабильны, а электромагнитные помехи находятся под контролем.</w:t>
      </w:r>
    </w:p>
    <w:p w14:paraId="1A2AD6A2" w14:textId="77777777" w:rsidR="0090028A" w:rsidRPr="0090028A" w:rsidRDefault="0090028A" w:rsidP="0090028A">
      <w:pPr>
        <w:rPr>
          <w:rFonts w:ascii="Arial" w:hAnsi="Arial" w:cs="Arial"/>
          <w:sz w:val="24"/>
          <w:szCs w:val="24"/>
        </w:rPr>
      </w:pPr>
      <w:r w:rsidRPr="0090028A">
        <w:rPr>
          <w:rFonts w:ascii="Arial" w:hAnsi="Arial" w:cs="Arial"/>
          <w:sz w:val="24"/>
          <w:szCs w:val="24"/>
        </w:rPr>
        <w:t>— 201.3.286</w:t>
      </w:r>
      <w:r w:rsidRPr="0090028A">
        <w:rPr>
          <w:rFonts w:ascii="Arial" w:hAnsi="Arial" w:cs="Arial"/>
          <w:sz w:val="24"/>
          <w:szCs w:val="24"/>
        </w:rPr>
        <w:tab/>
        <w:t>Восстановление системы</w:t>
      </w:r>
    </w:p>
    <w:p w14:paraId="7878D326" w14:textId="77777777" w:rsidR="0090028A" w:rsidRPr="0090028A" w:rsidRDefault="0090028A" w:rsidP="0090028A">
      <w:pPr>
        <w:rPr>
          <w:rFonts w:ascii="Arial" w:hAnsi="Arial" w:cs="Arial"/>
          <w:sz w:val="24"/>
          <w:szCs w:val="24"/>
        </w:rPr>
      </w:pPr>
      <w:r w:rsidRPr="0090028A">
        <w:rPr>
          <w:rFonts w:ascii="Arial" w:hAnsi="Arial" w:cs="Arial"/>
          <w:sz w:val="24"/>
          <w:szCs w:val="24"/>
        </w:rPr>
        <w:t>Понятие восстановления упоминается в подразделе 5.5.4 d) IEC 62304:2006+AMD1:2015.</w:t>
      </w:r>
    </w:p>
    <w:p w14:paraId="4E4951E3" w14:textId="77777777" w:rsidR="0090028A" w:rsidRPr="0090028A" w:rsidRDefault="0090028A" w:rsidP="0090028A">
      <w:pPr>
        <w:rPr>
          <w:rFonts w:ascii="Arial" w:hAnsi="Arial" w:cs="Arial"/>
          <w:sz w:val="24"/>
          <w:szCs w:val="24"/>
        </w:rPr>
      </w:pPr>
      <w:r w:rsidRPr="0090028A">
        <w:rPr>
          <w:rFonts w:ascii="Arial" w:hAnsi="Arial" w:cs="Arial"/>
          <w:sz w:val="24"/>
          <w:szCs w:val="24"/>
        </w:rPr>
        <w:t>— 201.4.3.101</w:t>
      </w:r>
      <w:r w:rsidRPr="0090028A">
        <w:rPr>
          <w:rFonts w:ascii="Arial" w:hAnsi="Arial" w:cs="Arial"/>
          <w:sz w:val="24"/>
          <w:szCs w:val="24"/>
        </w:rPr>
        <w:tab/>
        <w:t>Дополнительные требования к основным функциональным характеристикам</w:t>
      </w:r>
    </w:p>
    <w:p w14:paraId="6DD75FAF" w14:textId="77777777" w:rsidR="0090028A" w:rsidRPr="0090028A" w:rsidRDefault="0090028A" w:rsidP="0090028A">
      <w:pPr>
        <w:rPr>
          <w:rFonts w:ascii="Arial" w:hAnsi="Arial" w:cs="Arial"/>
          <w:sz w:val="24"/>
          <w:szCs w:val="24"/>
        </w:rPr>
      </w:pPr>
      <w:r w:rsidRPr="0090028A">
        <w:rPr>
          <w:rFonts w:ascii="Arial" w:hAnsi="Arial" w:cs="Arial"/>
          <w:sz w:val="24"/>
          <w:szCs w:val="24"/>
        </w:rPr>
        <w:t>Основной функциональной характеристикой увлажнителя является сохранение его мощности увлажнения или информирование оператора о том, что эта мощность не достигается. Тем не менее, точное и своевременное измерение мощности увлажнения, в лучшем случае, проблематично.</w:t>
      </w:r>
    </w:p>
    <w:p w14:paraId="7A7E9DD4" w14:textId="77777777" w:rsidR="0090028A" w:rsidRPr="0090028A" w:rsidRDefault="0090028A" w:rsidP="0090028A">
      <w:pPr>
        <w:rPr>
          <w:rFonts w:ascii="Arial" w:hAnsi="Arial" w:cs="Arial"/>
          <w:sz w:val="24"/>
          <w:szCs w:val="24"/>
        </w:rPr>
      </w:pPr>
      <w:r w:rsidRPr="0090028A">
        <w:rPr>
          <w:rFonts w:ascii="Arial" w:hAnsi="Arial" w:cs="Arial"/>
          <w:sz w:val="24"/>
          <w:szCs w:val="24"/>
        </w:rPr>
        <w:t>Основные функциональные характеристики, такие как «вентиляция в пределах установок оператора предельных значений тревожных сигналов или создания опасной ситуации», включают в себя дыхательные циклы, которые пациент изменяет за пределами установок параметров вентиляции, заданных оператором, но все же в рамках предельных значений сигналов тревоги, которые оператор считает безопасными. Ожидается, что оператор установит соответствующие предельные значения сигналов тревоги, которые тем самым определят основные функциональные характеристики для конкретного пациента.</w:t>
      </w:r>
    </w:p>
    <w:p w14:paraId="6679C586" w14:textId="77777777" w:rsidR="0090028A" w:rsidRPr="0090028A" w:rsidRDefault="0090028A" w:rsidP="0090028A">
      <w:pPr>
        <w:rPr>
          <w:rFonts w:ascii="Arial" w:hAnsi="Arial" w:cs="Arial"/>
          <w:sz w:val="24"/>
          <w:szCs w:val="24"/>
        </w:rPr>
      </w:pPr>
      <w:r w:rsidRPr="0090028A">
        <w:rPr>
          <w:rFonts w:ascii="Arial" w:hAnsi="Arial" w:cs="Arial"/>
          <w:sz w:val="24"/>
          <w:szCs w:val="24"/>
        </w:rPr>
        <w:t>Например, современный жизнеобеспечивающий аппарат ИВЛ имеет различные режимы вентиляции, которые могут состоять из нескольких типов аппаратного вдоха. Это необходимо, поскольку реакция пациента на вентиляцию непредсказуема. Дыхательные циклы, инициированные пациентом, или дыхательные циклы, в которых вдох прекращается по инициативе пациента, могут иметь характеристики, отличные от тех, которые были установлены оператором.</w:t>
      </w:r>
    </w:p>
    <w:p w14:paraId="689B9B17" w14:textId="77777777" w:rsidR="0090028A" w:rsidRPr="0090028A" w:rsidRDefault="0090028A" w:rsidP="0090028A">
      <w:pPr>
        <w:rPr>
          <w:rFonts w:ascii="Arial" w:hAnsi="Arial" w:cs="Arial"/>
          <w:sz w:val="24"/>
          <w:szCs w:val="24"/>
        </w:rPr>
      </w:pPr>
      <w:r w:rsidRPr="0090028A">
        <w:rPr>
          <w:rFonts w:ascii="Arial" w:hAnsi="Arial" w:cs="Arial"/>
          <w:sz w:val="24"/>
          <w:szCs w:val="24"/>
        </w:rPr>
        <w:t>— 201.4.3.102</w:t>
      </w:r>
      <w:r w:rsidRPr="0090028A">
        <w:rPr>
          <w:rFonts w:ascii="Arial" w:hAnsi="Arial" w:cs="Arial"/>
          <w:sz w:val="24"/>
          <w:szCs w:val="24"/>
        </w:rPr>
        <w:tab/>
        <w:t>Восстановление системы</w:t>
      </w:r>
    </w:p>
    <w:p w14:paraId="3499B366" w14:textId="77777777" w:rsidR="0090028A" w:rsidRPr="0090028A" w:rsidRDefault="0090028A" w:rsidP="0090028A">
      <w:pPr>
        <w:rPr>
          <w:rFonts w:ascii="Arial" w:hAnsi="Arial" w:cs="Arial"/>
          <w:sz w:val="24"/>
          <w:szCs w:val="24"/>
        </w:rPr>
      </w:pPr>
      <w:r w:rsidRPr="0090028A">
        <w:rPr>
          <w:rFonts w:ascii="Arial" w:hAnsi="Arial" w:cs="Arial"/>
          <w:sz w:val="24"/>
          <w:szCs w:val="24"/>
        </w:rPr>
        <w:t>В подразделе 5.5.4 d) IEC 62304:2006+A1:2015 указано, что устранение неисправностей может включать в себя восстановление. В предыдущих документах, применимых к аппаратам ИВЛ, управление рисками, связанными с режимами единичной неисправности, ограничивалось указанием того, что режим единичной неисправности не должен приводить к одновременному отказу как функции управления вентиляцией, так и соответствующего предохранительного устройства. Как правило, аппарат ИВЛ, в котором произошла единичная неисправность, отключается с подачей сигналов тревоги. Хотя это уместно для некоторых режимов неисправности, например, при отказе ответственного аппаратного компонента, существуют и другие режимы неисправности, при которых процесс восстановления системы может позволить продолжить вентиляцию.</w:t>
      </w:r>
    </w:p>
    <w:p w14:paraId="07841511" w14:textId="77777777" w:rsidR="0090028A" w:rsidRPr="0090028A" w:rsidRDefault="0090028A" w:rsidP="0090028A">
      <w:pPr>
        <w:rPr>
          <w:rFonts w:ascii="Arial" w:hAnsi="Arial" w:cs="Arial"/>
          <w:sz w:val="24"/>
          <w:szCs w:val="24"/>
        </w:rPr>
      </w:pPr>
      <w:r w:rsidRPr="0090028A">
        <w:rPr>
          <w:rFonts w:ascii="Arial" w:hAnsi="Arial" w:cs="Arial"/>
          <w:sz w:val="24"/>
          <w:szCs w:val="24"/>
        </w:rPr>
        <w:t>Во многих аппаратах ИВЛ используется один или несколько микропроцессоров для управления вентиляцией и обеспечения функций системы контроля и сигнализации. Изделия, управляемые программным обеспечением, по своей природе подвержены воздействию режимов единичных неисправностей, которые могут носить временный характер. Например, процессорный элемент может перестать правильно реагировать в результате программного сбоя, такого как переполнение буфера или ошибка домена; повреждение памяти, которое может произойти в результате воздействия ионизирующего излучения; или ошибки ввода, например, в результате электромагнитных помех на функциональном соединении.</w:t>
      </w:r>
    </w:p>
    <w:p w14:paraId="7128EBD0" w14:textId="77777777" w:rsidR="0090028A" w:rsidRPr="0090028A" w:rsidRDefault="0090028A" w:rsidP="0090028A">
      <w:pPr>
        <w:rPr>
          <w:rFonts w:ascii="Arial" w:hAnsi="Arial" w:cs="Arial"/>
          <w:sz w:val="24"/>
          <w:szCs w:val="24"/>
        </w:rPr>
      </w:pPr>
      <w:r w:rsidRPr="0090028A">
        <w:rPr>
          <w:rFonts w:ascii="Arial" w:hAnsi="Arial" w:cs="Arial"/>
          <w:sz w:val="24"/>
          <w:szCs w:val="24"/>
        </w:rPr>
        <w:t>Риск нанесения вреда пациенту снижается, если, помимо подачи сигналов тревоги, указывающих на отключение вентиляции из-за единичной неисправности, аппарат ИВЛ может перезапускаться и возобновлять вентиляцию. Это может быть реализовано с помощью контрольного процессора, который способен обнаруживать сбой в работе программного обеспечения управления вентиляцией и перезапускать процессор управления вентиляцией в известном состоянии.</w:t>
      </w:r>
    </w:p>
    <w:p w14:paraId="49EB8512" w14:textId="77777777" w:rsidR="0090028A" w:rsidRPr="0090028A" w:rsidRDefault="0090028A" w:rsidP="0090028A">
      <w:pPr>
        <w:rPr>
          <w:rFonts w:ascii="Arial" w:hAnsi="Arial" w:cs="Arial"/>
          <w:sz w:val="24"/>
          <w:szCs w:val="24"/>
        </w:rPr>
      </w:pPr>
      <w:r w:rsidRPr="0090028A">
        <w:rPr>
          <w:rFonts w:ascii="Arial" w:hAnsi="Arial" w:cs="Arial"/>
          <w:sz w:val="24"/>
          <w:szCs w:val="24"/>
        </w:rPr>
        <w:t>В некоторых случаях данная процедура может также применяться к режимам единичной неисправности, приводящим к выходу из строя компонентов аппарата. Примером может служить двигатель аппарата ИВЛ, который останавливается в результате механического удара во время работы. Если система управления аппаратом ИВЛ способна перезапустить двигатель и, следовательно, возобновить вентиляцию, это снижает риск причинения вреда пациенту ниже уровня, который имел бы место, если бы аппарат ИВЛ оставался неработоспособным, несмотря на наличие сигналов тревоги.</w:t>
      </w:r>
    </w:p>
    <w:p w14:paraId="6B5CDCC7" w14:textId="77777777" w:rsidR="0090028A" w:rsidRPr="0090028A" w:rsidRDefault="0090028A" w:rsidP="0090028A">
      <w:pPr>
        <w:rPr>
          <w:rFonts w:ascii="Arial" w:hAnsi="Arial" w:cs="Arial"/>
          <w:sz w:val="24"/>
          <w:szCs w:val="24"/>
        </w:rPr>
      </w:pPr>
      <w:r w:rsidRPr="0090028A">
        <w:rPr>
          <w:rFonts w:ascii="Arial" w:hAnsi="Arial" w:cs="Arial"/>
          <w:sz w:val="24"/>
          <w:szCs w:val="24"/>
        </w:rPr>
        <w:t>Изготовитель определяет соответствующий отклик системы на процесс восстановления системы, который не позволяет восстановить полную работоспособность. Это может произойти либо из-за того, что режим единичной неисправности носит постоянный характер, либо из-за непрерывного, но по сути временного явления, такого как постоянные электромагнитные помехи. Оператора сбивает постоянное повторение системой процесса восстановления после неудачной попытки. В таком случае более целесообразно перейти в отказоустойчивый режим с подачей информативного сигнала тревоги.</w:t>
      </w:r>
    </w:p>
    <w:p w14:paraId="648EA4F1" w14:textId="77777777" w:rsidR="0090028A" w:rsidRPr="0090028A" w:rsidRDefault="0090028A" w:rsidP="0090028A">
      <w:pPr>
        <w:rPr>
          <w:rFonts w:ascii="Arial" w:hAnsi="Arial" w:cs="Arial"/>
          <w:sz w:val="24"/>
          <w:szCs w:val="24"/>
        </w:rPr>
      </w:pPr>
      <w:r w:rsidRPr="0090028A">
        <w:rPr>
          <w:rFonts w:ascii="Arial" w:hAnsi="Arial" w:cs="Arial"/>
          <w:sz w:val="24"/>
          <w:szCs w:val="24"/>
        </w:rPr>
        <w:t>— 201.4.6</w:t>
      </w:r>
      <w:r w:rsidRPr="0090028A">
        <w:rPr>
          <w:rFonts w:ascii="Arial" w:hAnsi="Arial" w:cs="Arial"/>
          <w:sz w:val="24"/>
          <w:szCs w:val="24"/>
        </w:rPr>
        <w:tab/>
        <w:t>Части электрических медицинских изделий или систем, которые контактируют с пациентом</w:t>
      </w:r>
    </w:p>
    <w:p w14:paraId="4F5AAC0F" w14:textId="77777777" w:rsidR="0090028A" w:rsidRPr="0090028A" w:rsidRDefault="0090028A" w:rsidP="0090028A">
      <w:pPr>
        <w:rPr>
          <w:rFonts w:ascii="Arial" w:hAnsi="Arial" w:cs="Arial"/>
          <w:sz w:val="24"/>
          <w:szCs w:val="24"/>
        </w:rPr>
      </w:pPr>
      <w:r w:rsidRPr="0090028A">
        <w:rPr>
          <w:rFonts w:ascii="Arial" w:hAnsi="Arial" w:cs="Arial"/>
          <w:sz w:val="24"/>
          <w:szCs w:val="24"/>
        </w:rPr>
        <w:t>Поскольку большая часть дыхательного контура, скорее всего, будет надета на пациента или находится вокруг него, она может непосредственно касаться пациента при нормальном применении. Кроме того, газовые каналы проводят жидкости в организм пациента или из него. Таким образом, газовые каналы дыхательного контура и аппарата ИВЛ необходимо исследовать на предмет биосовместимости и совместимости с веществами, которые могут попадать в организм пациента через газовые каналы. Также в случае включения в дыхательный контур каких-либо схем возникает опасность поражения электрическим током. Благодаря тому, что на такие элементы распространяются требования к рабочим частям, данные вопросы решаются с помощью требований, которые уже содержатся в общем стандарте.</w:t>
      </w:r>
    </w:p>
    <w:p w14:paraId="6487949D" w14:textId="77777777" w:rsidR="0090028A" w:rsidRPr="0090028A" w:rsidRDefault="0090028A" w:rsidP="0090028A">
      <w:pPr>
        <w:rPr>
          <w:rFonts w:ascii="Arial" w:hAnsi="Arial" w:cs="Arial"/>
          <w:sz w:val="24"/>
          <w:szCs w:val="24"/>
        </w:rPr>
      </w:pPr>
      <w:r w:rsidRPr="0090028A">
        <w:rPr>
          <w:rFonts w:ascii="Arial" w:hAnsi="Arial" w:cs="Arial"/>
          <w:sz w:val="24"/>
          <w:szCs w:val="24"/>
        </w:rPr>
        <w:t>— 201.4.10.2</w:t>
      </w:r>
      <w:r w:rsidRPr="0090028A">
        <w:rPr>
          <w:rFonts w:ascii="Arial" w:hAnsi="Arial" w:cs="Arial"/>
          <w:sz w:val="24"/>
          <w:szCs w:val="24"/>
        </w:rPr>
        <w:tab/>
        <w:t>Сеть питания для электрических медицинских изделий и систем</w:t>
      </w:r>
    </w:p>
    <w:p w14:paraId="405D2AB8" w14:textId="77777777" w:rsidR="0090028A" w:rsidRPr="0090028A" w:rsidRDefault="0090028A" w:rsidP="0090028A">
      <w:pPr>
        <w:rPr>
          <w:rFonts w:ascii="Arial" w:hAnsi="Arial" w:cs="Arial"/>
          <w:sz w:val="24"/>
          <w:szCs w:val="24"/>
        </w:rPr>
      </w:pPr>
      <w:r w:rsidRPr="0090028A">
        <w:rPr>
          <w:rFonts w:ascii="Arial" w:hAnsi="Arial" w:cs="Arial"/>
          <w:sz w:val="24"/>
          <w:szCs w:val="24"/>
        </w:rPr>
        <w:t>Для сетей питания постоянного тока требования поддерживают работу от свинцово-кислотных аккумуляторов и автомобилей. Типовой свинцово-кислотный аккумулятор 12 В дает напряжение холостого хода около 12,65 В при полной зарядке. Такое напряжение падает приблизительно до 12,06 В при зарядке 25 %. Кроме того, при запуске двигателя автомобильные свинцово-кислотные аккумуляторы рассчитаны на свою токовую нагрузку при поддержании напряжения 7,2 В. Изготовителям необходимо учитывать, требуется ли их аппаратам работать в таких условиях. При работающем двигателе система зарядки аккумулятора, как правило, поддерживает напряжение постоянного тока в диапазоне от 12,8 В до 14,8 В.[27] [29] Значения для работы на постоянном токе также соответствуют стандартным европейским медицинским изделиям, перевозимым в самолетах санитарной авиации (см. описание в EN 13718-1:2008+A1:2020)[30].</w:t>
      </w:r>
    </w:p>
    <w:p w14:paraId="513CACF5" w14:textId="77777777" w:rsidR="0090028A" w:rsidRPr="0090028A" w:rsidRDefault="0090028A" w:rsidP="0090028A">
      <w:pPr>
        <w:rPr>
          <w:rFonts w:ascii="Arial" w:hAnsi="Arial" w:cs="Arial"/>
          <w:sz w:val="24"/>
          <w:szCs w:val="24"/>
        </w:rPr>
      </w:pPr>
      <w:r w:rsidRPr="0090028A">
        <w:rPr>
          <w:rFonts w:ascii="Arial" w:hAnsi="Arial" w:cs="Arial"/>
          <w:sz w:val="24"/>
          <w:szCs w:val="24"/>
        </w:rPr>
        <w:t>— 201.4.11.101</w:t>
      </w:r>
      <w:r w:rsidRPr="0090028A">
        <w:rPr>
          <w:rFonts w:ascii="Arial" w:hAnsi="Arial" w:cs="Arial"/>
          <w:sz w:val="24"/>
          <w:szCs w:val="24"/>
        </w:rPr>
        <w:tab/>
        <w:t>Дополнительные требования к входу газа под давлением</w:t>
      </w:r>
    </w:p>
    <w:p w14:paraId="1FC42439" w14:textId="77777777" w:rsidR="0090028A" w:rsidRPr="0090028A" w:rsidRDefault="0090028A" w:rsidP="0090028A">
      <w:pPr>
        <w:rPr>
          <w:rFonts w:ascii="Arial" w:hAnsi="Arial" w:cs="Arial"/>
          <w:sz w:val="24"/>
          <w:szCs w:val="24"/>
        </w:rPr>
      </w:pPr>
      <w:r w:rsidRPr="0090028A">
        <w:rPr>
          <w:rFonts w:ascii="Arial" w:hAnsi="Arial" w:cs="Arial"/>
          <w:sz w:val="24"/>
          <w:szCs w:val="24"/>
        </w:rPr>
        <w:t>Аппарат ИВЛ, предназначенный для подключения к источнику газа под давлением, должен продолжать надежно работать во всем диапазоне номинального давления, и такое давление может поддерживаться только в том случае, если аппарат ИВЛ в нормальном режиме не пытается получить от источника газа больший расход, чем тот, на который он рассчитан. Также предполагается, что конструкция таких аппаратов ИВЛ должна предотвращать неприемлемый риск в возможном режиме единичной неисправности при подаче газа под давлением.</w:t>
      </w:r>
    </w:p>
    <w:p w14:paraId="42AE63CB" w14:textId="77777777" w:rsidR="0090028A" w:rsidRPr="0090028A" w:rsidRDefault="0090028A" w:rsidP="0090028A">
      <w:pPr>
        <w:rPr>
          <w:rFonts w:ascii="Arial" w:hAnsi="Arial" w:cs="Arial"/>
          <w:sz w:val="24"/>
          <w:szCs w:val="24"/>
        </w:rPr>
      </w:pPr>
      <w:r w:rsidRPr="0090028A">
        <w:rPr>
          <w:rFonts w:ascii="Arial" w:hAnsi="Arial" w:cs="Arial"/>
          <w:sz w:val="24"/>
          <w:szCs w:val="24"/>
        </w:rPr>
        <w:t>Источники медицинского газа под давлением, в том числе трубопроводные системы медицинских газов и регуляторы давления в баллонах, соответствующие действующим стандартам, подают газ на определенные конечные выходы под давлением, которое в нормальном режиме находится в согласованном на международном уровне диапазоне давления от 280 кПа до 600 кПа. Предполагается, что аппараты ИВЛ должны работать в соответствии с заявленными характеристиками при любом давлении в указанном диапазоне.</w:t>
      </w:r>
    </w:p>
    <w:p w14:paraId="3737285B" w14:textId="77777777" w:rsidR="0090028A" w:rsidRPr="0090028A" w:rsidRDefault="0090028A" w:rsidP="0090028A">
      <w:pPr>
        <w:rPr>
          <w:rFonts w:ascii="Arial" w:hAnsi="Arial" w:cs="Arial"/>
          <w:sz w:val="24"/>
          <w:szCs w:val="24"/>
        </w:rPr>
      </w:pPr>
      <w:r w:rsidRPr="0090028A">
        <w:rPr>
          <w:rFonts w:ascii="Arial" w:hAnsi="Arial" w:cs="Arial"/>
          <w:sz w:val="24"/>
          <w:szCs w:val="24"/>
        </w:rPr>
        <w:t>В случае отказа регулятора давления давление подачи газа может повыситься до давления питания регулятора давления, которое может соответствовать давлению в баллоне (резервуаре). Для защиты от такой или подобной ситуации системы подачи медицинских газов должны быть оснащены средствами ограничения выходного давления не более 1 000 кПа. Все газовые электрические медицинские изделия должны быть разработаны таким образом, чтобы не представлять неприемлемого риска при повышении давления в системе подачи до указанного значения. Существует особое требование, согласно которому аппараты ИВЛ должны продолжать работу с приемлемой производительностью, чтобы пациенты могли продолжать получать искусственную вентиляцию легких до тех пор, пока не будет восстановлена нормальная работа или не будут приняты альтернативные меры.</w:t>
      </w:r>
    </w:p>
    <w:p w14:paraId="5A13FB15" w14:textId="77777777" w:rsidR="0090028A" w:rsidRPr="0090028A" w:rsidRDefault="0090028A" w:rsidP="0090028A">
      <w:pPr>
        <w:rPr>
          <w:rFonts w:ascii="Arial" w:hAnsi="Arial" w:cs="Arial"/>
          <w:sz w:val="24"/>
          <w:szCs w:val="24"/>
        </w:rPr>
      </w:pPr>
      <w:r w:rsidRPr="0090028A">
        <w:rPr>
          <w:rFonts w:ascii="Arial" w:hAnsi="Arial" w:cs="Arial"/>
          <w:sz w:val="24"/>
          <w:szCs w:val="24"/>
        </w:rPr>
        <w:t>Аппараты ИВЛ с максимальным номинальным давлением на входе, превышающим 600 кПа, должны соответствовать данным условиям при давлении на входе, превышающем максимальное номинальное давление в два раза.</w:t>
      </w:r>
    </w:p>
    <w:p w14:paraId="4B942E2B" w14:textId="77777777" w:rsidR="0090028A" w:rsidRPr="0090028A" w:rsidRDefault="0090028A" w:rsidP="0090028A">
      <w:pPr>
        <w:rPr>
          <w:rFonts w:ascii="Arial" w:hAnsi="Arial" w:cs="Arial"/>
          <w:sz w:val="24"/>
          <w:szCs w:val="24"/>
        </w:rPr>
      </w:pPr>
      <w:r w:rsidRPr="0090028A">
        <w:rPr>
          <w:rFonts w:ascii="Arial" w:hAnsi="Arial" w:cs="Arial"/>
          <w:sz w:val="24"/>
          <w:szCs w:val="24"/>
        </w:rPr>
        <w:t>В режиме единичной неисправности, когда давление подачи любого газа падает ниже 280 кПа в установившихся условиях, подразумевается, что аппарат ИВЛ не сможет продолжать работу на этом газе. Тем не менее, в таком случае аппарат ИВЛ должен обнаружить недопустимо низкое давление, подать сигнал тревоги, а также (при наличии двух источников подачи газа под давлением) автоматически переключиться на другой источник газа (кислород или воздух) для работы аппарата ИВЛ. Данное требование изложено в подразделе 201.13.101.</w:t>
      </w:r>
    </w:p>
    <w:p w14:paraId="0EBC03C9" w14:textId="77777777" w:rsidR="0090028A" w:rsidRPr="0090028A" w:rsidRDefault="0090028A" w:rsidP="0090028A">
      <w:pPr>
        <w:rPr>
          <w:rFonts w:ascii="Arial" w:hAnsi="Arial" w:cs="Arial"/>
          <w:sz w:val="24"/>
          <w:szCs w:val="24"/>
        </w:rPr>
      </w:pPr>
      <w:r w:rsidRPr="0090028A">
        <w:rPr>
          <w:rFonts w:ascii="Arial" w:hAnsi="Arial" w:cs="Arial"/>
          <w:sz w:val="24"/>
          <w:szCs w:val="24"/>
        </w:rPr>
        <w:t>Чтобы обеспечить практическую возможность сохранения минимального давления 280 кПа, трубопроводные системы медицинских газов, где медицинские газы подаются через специальные конечные выходы, проектируют таким образом, чтобы они могли поддерживать это давление на входе в газовые устройства, обеспечивая при этом стабильный расход до 60 л/мин на одном выходе, подключенном непосредственно к трубопроводу. При этом учитывается перепад давления в трубопроводе, подводящем к выходу, и перепад давления при расходе 60 л/мин на выходном узле оконечного устройства и шланга, соединяющего устройство с трубопроводом.</w:t>
      </w:r>
    </w:p>
    <w:p w14:paraId="5DE9F987" w14:textId="77777777" w:rsidR="0090028A" w:rsidRPr="0090028A" w:rsidRDefault="0090028A" w:rsidP="0090028A">
      <w:pPr>
        <w:rPr>
          <w:rFonts w:ascii="Arial" w:hAnsi="Arial" w:cs="Arial"/>
          <w:sz w:val="24"/>
          <w:szCs w:val="24"/>
        </w:rPr>
      </w:pPr>
      <w:r w:rsidRPr="0090028A">
        <w:rPr>
          <w:rFonts w:ascii="Arial" w:hAnsi="Arial" w:cs="Arial"/>
          <w:sz w:val="24"/>
          <w:szCs w:val="24"/>
        </w:rPr>
        <w:t>Трубопроводная система медицинских газов также должна быть способна подавать достаточное количество газа, чтобы этот поток мог одновременно отбираться из заранее определенного числа соседних оконечных устройств. Фактическое количество будет определено во время проектирования и монтажа трубопроводной системы медицинских газов с применением «коэффициента неоднородности» - коэффициента, согласованного между поставщиком и ответственной организацией, который должен подходить для каждого участка установки в соответствии с назначением каждой поставляемой области. Рекомендуемые коэффициенты неоднородности формируются таким образом, чтобы трубопроводная система медицинских газов была способна обеспечить средний расход 60 л/мин к требуемой доле конечных выходов. Тем не менее, если потребность в расходе от многих соседних аппаратов ИВЛ превышает 60 л/мин, возрастает вероятность того, что давление на входе аппарата ИВЛ может упасть ниже 280 кПа, в основном из-за увеличения перепада давления на узле оконечного устройства и входного шланга (также из-за характеристики перепада расхода в случае регуляторов давления, питающих один конечный выход).</w:t>
      </w:r>
    </w:p>
    <w:p w14:paraId="7416A321" w14:textId="77777777" w:rsidR="0090028A" w:rsidRPr="0090028A" w:rsidRDefault="0090028A" w:rsidP="0090028A">
      <w:pPr>
        <w:rPr>
          <w:rFonts w:ascii="Arial" w:hAnsi="Arial" w:cs="Arial"/>
          <w:sz w:val="24"/>
          <w:szCs w:val="24"/>
        </w:rPr>
      </w:pPr>
      <w:r w:rsidRPr="0090028A">
        <w:rPr>
          <w:rFonts w:ascii="Arial" w:hAnsi="Arial" w:cs="Arial"/>
          <w:sz w:val="24"/>
          <w:szCs w:val="24"/>
        </w:rPr>
        <w:t>Помимо расхода 60 л/мин в установившемся режиме, переключение внутренней пневматической системы и работа системы подачи потока пациенту может привести к тому, что аппараты ИВЛ потребуют переходных расходов на входе, значительно превышающих 60 л/мин. Благодаря сжимаемости газа под давлением в трубопроводе и диаметру трубопровода, который используется для сокращения перепада давления, такие переходные требования, как правило, могут быть удовлетворены за счет газа в трубопроводной системе медицинских газов. Могут наблюдаться временные перепады давления на входе в аппарат ИВЛ до уровня ниже 280 кПа из-за переходных расходов свыше 200 л/мин (более 3 с), но большинство таких перепадов будет происходить в пределах узлов подающих шлангов, указанных изготовителем. Изготовителям необходимо оценить свои собственные конструкции, чтобы определить, влияет ли любой последующий переходный перепад давления на функциональные характеристики их аппарата ИВЛ при использовании рекомендованных конфигураций подводящих шлангов и при подключении к альтернативным конечным выходам для конкретного газа, например, к регуляторам давления баллонов, соответствующим требованиям ISO 10524-1.</w:t>
      </w:r>
    </w:p>
    <w:p w14:paraId="237D2931" w14:textId="77777777" w:rsidR="0090028A" w:rsidRPr="0090028A" w:rsidRDefault="0090028A" w:rsidP="0090028A">
      <w:pPr>
        <w:rPr>
          <w:rFonts w:ascii="Arial" w:hAnsi="Arial" w:cs="Arial"/>
          <w:sz w:val="24"/>
          <w:szCs w:val="24"/>
        </w:rPr>
      </w:pPr>
      <w:r w:rsidRPr="0090028A">
        <w:rPr>
          <w:rFonts w:ascii="Arial" w:hAnsi="Arial" w:cs="Arial"/>
          <w:sz w:val="24"/>
          <w:szCs w:val="24"/>
        </w:rPr>
        <w:t>Допускаются аппараты ИВЛ, которые могут потреблять более высокие средние или переходные расходы во время их использования по назначению, однако в их сопроводительной документации должны быть указаны эти расходы, и содержаться предупреждения о необходимости использования другого коэффициента неоднородности.</w:t>
      </w:r>
    </w:p>
    <w:p w14:paraId="13A20E8D" w14:textId="77777777" w:rsidR="0090028A" w:rsidRPr="0090028A" w:rsidRDefault="0090028A" w:rsidP="0090028A">
      <w:pPr>
        <w:rPr>
          <w:rFonts w:ascii="Arial" w:hAnsi="Arial" w:cs="Arial"/>
          <w:sz w:val="24"/>
          <w:szCs w:val="24"/>
        </w:rPr>
      </w:pPr>
      <w:r w:rsidRPr="0090028A">
        <w:rPr>
          <w:rFonts w:ascii="Arial" w:hAnsi="Arial" w:cs="Arial"/>
          <w:sz w:val="24"/>
          <w:szCs w:val="24"/>
        </w:rPr>
        <w:t>Средний расход 60 л/мин превышает испытательный расход, используемый при вводе в эксплуатацию трубопроводных систем медицинских газов. Само по себе это не должно вызывать беспокойства, поскольку конкретные параметры, указанные для испытания, не позволяют провести прямое сравнение между этими двумя значениями. Подкомитет согласовал значение среднего расхода 60 л/мин, а также 200 л/мин для переходного расхода до 3 с при подготовке действующего стандарта на трубопроводные системы медицинских газов и знал о необходимости соблюдения данного требования при окончательной доработке требований к испытаниям трубопроводных систем медицинских газов.</w:t>
      </w:r>
    </w:p>
    <w:p w14:paraId="4B14F138" w14:textId="77777777" w:rsidR="0090028A" w:rsidRPr="0090028A" w:rsidRDefault="0090028A" w:rsidP="0090028A">
      <w:pPr>
        <w:rPr>
          <w:rFonts w:ascii="Arial" w:hAnsi="Arial" w:cs="Arial"/>
          <w:sz w:val="24"/>
          <w:szCs w:val="24"/>
        </w:rPr>
      </w:pPr>
      <w:r w:rsidRPr="0090028A">
        <w:rPr>
          <w:rFonts w:ascii="Arial" w:hAnsi="Arial" w:cs="Arial"/>
          <w:sz w:val="24"/>
          <w:szCs w:val="24"/>
        </w:rPr>
        <w:t>Изготовителям следует знать, что другие стандарты на трубопроводные системы медицинских газов допускают монтаж конечных выходов для конкретного газа в системах подачи, например, в подвесных блоках подачи. Такие подсистемы ограничивают расход, который может быть получен из их конечных выходов.</w:t>
      </w:r>
    </w:p>
    <w:p w14:paraId="7D76BB72" w14:textId="77777777" w:rsidR="0090028A" w:rsidRPr="0090028A" w:rsidRDefault="0090028A" w:rsidP="0090028A">
      <w:pPr>
        <w:rPr>
          <w:rFonts w:ascii="Arial" w:hAnsi="Arial" w:cs="Arial"/>
          <w:sz w:val="24"/>
          <w:szCs w:val="24"/>
        </w:rPr>
      </w:pPr>
      <w:r w:rsidRPr="0090028A">
        <w:rPr>
          <w:rFonts w:ascii="Arial" w:hAnsi="Arial" w:cs="Arial"/>
          <w:sz w:val="24"/>
          <w:szCs w:val="24"/>
        </w:rPr>
        <w:t>— 201.5.101</w:t>
      </w:r>
      <w:r w:rsidRPr="0090028A">
        <w:rPr>
          <w:rFonts w:ascii="Arial" w:hAnsi="Arial" w:cs="Arial"/>
          <w:sz w:val="24"/>
          <w:szCs w:val="24"/>
        </w:rPr>
        <w:tab/>
        <w:t>Дополнительные общие требования к испытаниям электрических медицинских изделий</w:t>
      </w:r>
    </w:p>
    <w:p w14:paraId="4F01F6E7" w14:textId="77777777" w:rsidR="0090028A" w:rsidRPr="0090028A" w:rsidRDefault="0090028A" w:rsidP="0090028A">
      <w:pPr>
        <w:rPr>
          <w:rFonts w:ascii="Arial" w:hAnsi="Arial" w:cs="Arial"/>
          <w:sz w:val="24"/>
          <w:szCs w:val="24"/>
        </w:rPr>
      </w:pPr>
      <w:r w:rsidRPr="0090028A">
        <w:rPr>
          <w:rFonts w:ascii="Arial" w:hAnsi="Arial" w:cs="Arial"/>
          <w:sz w:val="24"/>
          <w:szCs w:val="24"/>
        </w:rPr>
        <w:t>После тщательного рассмотрения комитеты решили, что в тех случаях, когда в настоящем документе в качестве основы для испытаний и декларирования характеристик указаны смежные диапазоны для переменных, конечные значения обоих диапазонов должны применяться к обоим диапазонам. Это означает, что изготовитель может свободно использовать в технических условиях округленное конечное значение (например, 300 мл) и не обязан искусственно обрезать заявленный диапазон, чтобы избежать необходимости удовлетворять также требованиям испытаний смежного диапазона. Это позволяет, например, одному аппарату ИВЛ иметь заявленный диапазон дыхательного объема от 300 мл до 1 000 мл, а другому — от 100 мл до 300 мл, при этом каждый аппарат ИВЛ должен проходить испытания только на условия, указанные для ≥300 мл или ≤300 мл, соответственно.</w:t>
      </w:r>
    </w:p>
    <w:p w14:paraId="1969EABD" w14:textId="77777777" w:rsidR="0090028A" w:rsidRPr="0090028A" w:rsidRDefault="0090028A" w:rsidP="0090028A">
      <w:pPr>
        <w:rPr>
          <w:rFonts w:ascii="Arial" w:hAnsi="Arial" w:cs="Arial"/>
          <w:sz w:val="24"/>
          <w:szCs w:val="24"/>
        </w:rPr>
      </w:pPr>
      <w:r w:rsidRPr="0090028A">
        <w:rPr>
          <w:rFonts w:ascii="Arial" w:hAnsi="Arial" w:cs="Arial"/>
          <w:sz w:val="24"/>
          <w:szCs w:val="24"/>
        </w:rPr>
        <w:t>— 201.5.101.2</w:t>
      </w:r>
      <w:r w:rsidRPr="0090028A">
        <w:rPr>
          <w:rFonts w:ascii="Arial" w:hAnsi="Arial" w:cs="Arial"/>
          <w:sz w:val="24"/>
          <w:szCs w:val="24"/>
        </w:rPr>
        <w:tab/>
        <w:t>Технические условия на расход и утечку газа</w:t>
      </w:r>
    </w:p>
    <w:p w14:paraId="0F5F20F1" w14:textId="77777777" w:rsidR="0090028A" w:rsidRPr="0090028A" w:rsidRDefault="0090028A" w:rsidP="0090028A">
      <w:pPr>
        <w:rPr>
          <w:rFonts w:ascii="Arial" w:hAnsi="Arial" w:cs="Arial"/>
          <w:sz w:val="24"/>
          <w:szCs w:val="24"/>
        </w:rPr>
      </w:pPr>
      <w:r w:rsidRPr="0090028A">
        <w:rPr>
          <w:rFonts w:ascii="Arial" w:hAnsi="Arial" w:cs="Arial"/>
          <w:sz w:val="24"/>
          <w:szCs w:val="24"/>
        </w:rPr>
        <w:t>Количество газа часто выражают в виде объема, который он занимает при стандартных условиях. Как правило, в качестве стандартного давления используется одна атмосфера (101,325 кПа). Тем не менее, существует несколько стандартных температур. Если в физике в качестве стандартной температуры используют 0 °C, то в технике часто применяют 20 °C или 21,1 °C (70 °F). При вентиляции легких газ в легких имеет температуру, равную температуре тела (приблизительно 37 °C), независимо от температуры газа, подаваемого аппаратом ИВЛ. Объем данного количества газа увеличивается примерно на 13,5 % от 0 °C до 37 °C или на 5,8 % от 20 °C до 37 °C.</w:t>
      </w:r>
    </w:p>
    <w:p w14:paraId="4F7F6D94" w14:textId="77777777" w:rsidR="0090028A" w:rsidRPr="0090028A" w:rsidRDefault="0090028A" w:rsidP="0090028A">
      <w:pPr>
        <w:rPr>
          <w:rFonts w:ascii="Arial" w:hAnsi="Arial" w:cs="Arial"/>
          <w:sz w:val="24"/>
          <w:szCs w:val="24"/>
        </w:rPr>
      </w:pPr>
      <w:r w:rsidRPr="0090028A">
        <w:rPr>
          <w:rFonts w:ascii="Arial" w:hAnsi="Arial" w:cs="Arial"/>
          <w:sz w:val="24"/>
          <w:szCs w:val="24"/>
        </w:rPr>
        <w:t>Системы подачи газа под давлением к медицинским изделиям, в том числе к аппаратам ИВЛ, соответствуют инженерным правилам и указывают количество и расход газа при условиях STPD. Данная методика используется в настоящем документе для всех требований, касающихся поступления газа.</w:t>
      </w:r>
    </w:p>
    <w:p w14:paraId="669BB129" w14:textId="77777777" w:rsidR="0090028A" w:rsidRPr="0090028A" w:rsidRDefault="0090028A" w:rsidP="0090028A">
      <w:pPr>
        <w:rPr>
          <w:rFonts w:ascii="Arial" w:hAnsi="Arial" w:cs="Arial"/>
          <w:sz w:val="24"/>
          <w:szCs w:val="24"/>
        </w:rPr>
      </w:pPr>
      <w:r w:rsidRPr="0090028A">
        <w:rPr>
          <w:rFonts w:ascii="Arial" w:hAnsi="Arial" w:cs="Arial"/>
          <w:sz w:val="24"/>
          <w:szCs w:val="24"/>
        </w:rPr>
        <w:t>Тем не менее, аппараты ИВЛ, соответствующие требованиям настоящего документа, скорее всего, будут использоваться для искусственной вентиляции легких пациента при местном атмосферном давлении от 70 кПа до 110 кПа. Кроме того, газ в легких всегда насыщен водяным паром, независимо от влажности газа, подаваемого аппаратом ИВЛ. При стандартной температуре 0 °C 1 л газа при условиях STPD  может расширить легкие на 1,8 л при давлении 70 кПа. Для того чтобы значения были сопоставимы для разных аппаратов ИВЛ, необходимо, чтобы информация для всех аппаратов ИВЛ была привязана к одним и тем же стандартным условиям. Поскольку легкие расширяются именно за счет объема газа, а не за счет количества молекул, подходящим набором стандартных условий для использования является BTPS.</w:t>
      </w:r>
    </w:p>
    <w:p w14:paraId="7DE86F65" w14:textId="77777777" w:rsidR="0090028A" w:rsidRPr="0090028A" w:rsidRDefault="0090028A" w:rsidP="0090028A">
      <w:pPr>
        <w:rPr>
          <w:rFonts w:ascii="Arial" w:hAnsi="Arial" w:cs="Arial"/>
          <w:sz w:val="24"/>
          <w:szCs w:val="24"/>
        </w:rPr>
      </w:pPr>
      <w:r w:rsidRPr="0090028A">
        <w:rPr>
          <w:rFonts w:ascii="Arial" w:hAnsi="Arial" w:cs="Arial"/>
          <w:sz w:val="24"/>
          <w:szCs w:val="24"/>
        </w:rPr>
        <w:t>В аппаратах ИВЛ используются различные датчики расхода. В то время как анемометр с нагреваемой проволокой измеряет скорость массового расхода газа независимо от давления, пневмотахограф измеряет расход газа при фактическом давлении. Поэтому необходимые поправки зависят от типа датчика расхода. Когда требуется поправка на давление, ее можно адекватно оценить.</w:t>
      </w:r>
    </w:p>
    <w:p w14:paraId="59067F69" w14:textId="77777777" w:rsidR="0090028A" w:rsidRPr="0090028A" w:rsidRDefault="0090028A" w:rsidP="0090028A">
      <w:pPr>
        <w:rPr>
          <w:rFonts w:ascii="Arial" w:hAnsi="Arial" w:cs="Arial"/>
          <w:sz w:val="24"/>
          <w:szCs w:val="24"/>
        </w:rPr>
      </w:pPr>
      <w:r w:rsidRPr="0090028A">
        <w:rPr>
          <w:rFonts w:ascii="Arial" w:hAnsi="Arial" w:cs="Arial"/>
          <w:sz w:val="24"/>
          <w:szCs w:val="24"/>
        </w:rPr>
        <w:t>Необходимые корректировки также зависят от расположения датчика расхода в дыхательном контуре. Влажность газа может быть равна нулю, когда датчик измеряет расход при вдохе внутри аппарата ИВЛ. Однако, если датчик расхода расположен на тройнике, относительная влажность может достигать 100 %. При использовании тепловлагообменника для увлажнения выходной сигнал датчика расхода зависит от того, расположен ли он дальше или ближе от тепловлагообменника. При использовании аппарата ИВЛ с воздуходувкой, работающей на окружающем воздухе, влажность всасываемого воздуха может быть неизвестна аппарату ИВЛ. Все эти эффекты в совокупности неизбежно приводят к некоторым погрешностям при преобразовании измеренного сигнала расхода к эталонным условиям BTPS. Тем не менее, такие погрешности составляют лишь несколько процентов. Однако изготовитель все равно несет ответственность за проверку соответствия требованиям к точности, изложенным в подразделах 201.12.1, 201.12.4.102 и 201.12.4.103.</w:t>
      </w:r>
    </w:p>
    <w:p w14:paraId="6952B396" w14:textId="77777777" w:rsidR="0090028A" w:rsidRPr="0090028A" w:rsidRDefault="0090028A" w:rsidP="0090028A">
      <w:pPr>
        <w:rPr>
          <w:rFonts w:ascii="Arial" w:hAnsi="Arial" w:cs="Arial"/>
          <w:sz w:val="24"/>
          <w:szCs w:val="24"/>
        </w:rPr>
      </w:pPr>
      <w:r w:rsidRPr="0090028A">
        <w:rPr>
          <w:rFonts w:ascii="Arial" w:hAnsi="Arial" w:cs="Arial"/>
          <w:sz w:val="24"/>
          <w:szCs w:val="24"/>
        </w:rPr>
        <w:t>— 201.5.101.3</w:t>
      </w:r>
      <w:r w:rsidRPr="0090028A">
        <w:rPr>
          <w:rFonts w:ascii="Arial" w:hAnsi="Arial" w:cs="Arial"/>
          <w:sz w:val="24"/>
          <w:szCs w:val="24"/>
        </w:rPr>
        <w:tab/>
        <w:t>Погрешность испытаний аппарата ИВЛ</w:t>
      </w:r>
    </w:p>
    <w:p w14:paraId="24C07688" w14:textId="77777777" w:rsidR="0090028A" w:rsidRPr="0090028A" w:rsidRDefault="0090028A" w:rsidP="0090028A">
      <w:pPr>
        <w:rPr>
          <w:rFonts w:ascii="Arial" w:hAnsi="Arial" w:cs="Arial"/>
          <w:sz w:val="24"/>
          <w:szCs w:val="24"/>
        </w:rPr>
      </w:pPr>
      <w:r w:rsidRPr="0090028A">
        <w:rPr>
          <w:rFonts w:ascii="Arial" w:hAnsi="Arial" w:cs="Arial"/>
          <w:sz w:val="24"/>
          <w:szCs w:val="24"/>
        </w:rPr>
        <w:t>При испытании функциональных характеристик аппарата ИВЛ некоторые параметры испытаний не могут быть измерены без значительной неопределенности в связи с ограничениями в достижимой точности, особенно при измерении объемов за счет интеграции быстро меняющихся расходов.</w:t>
      </w:r>
    </w:p>
    <w:p w14:paraId="06900E9C" w14:textId="77777777" w:rsidR="0090028A" w:rsidRPr="0090028A" w:rsidRDefault="0090028A" w:rsidP="0090028A">
      <w:pPr>
        <w:rPr>
          <w:rFonts w:ascii="Arial" w:hAnsi="Arial" w:cs="Arial"/>
          <w:sz w:val="24"/>
          <w:szCs w:val="24"/>
        </w:rPr>
      </w:pPr>
      <w:r w:rsidRPr="0090028A">
        <w:rPr>
          <w:rFonts w:ascii="Arial" w:hAnsi="Arial" w:cs="Arial"/>
          <w:sz w:val="24"/>
          <w:szCs w:val="24"/>
        </w:rPr>
        <w:t>Учитывая относительную значимость таких неопределенностей, важно, чтобы изготовители учитывали их при указании точности параметров.</w:t>
      </w:r>
    </w:p>
    <w:p w14:paraId="5F8D29EC" w14:textId="77777777" w:rsidR="0090028A" w:rsidRPr="0090028A" w:rsidRDefault="0090028A" w:rsidP="0090028A">
      <w:pPr>
        <w:rPr>
          <w:rFonts w:ascii="Arial" w:hAnsi="Arial" w:cs="Arial"/>
          <w:sz w:val="24"/>
          <w:szCs w:val="24"/>
        </w:rPr>
      </w:pPr>
      <w:r w:rsidRPr="0090028A">
        <w:rPr>
          <w:rFonts w:ascii="Arial" w:hAnsi="Arial" w:cs="Arial"/>
          <w:sz w:val="24"/>
          <w:szCs w:val="24"/>
        </w:rPr>
        <w:t>Аналогично, для независимых испытательных организаций важно осознавать значимость неопределенности собственных измерений при проведении испытаний в соответствии с настоящим документом.</w:t>
      </w:r>
    </w:p>
    <w:p w14:paraId="458E25DD" w14:textId="77777777" w:rsidR="0090028A" w:rsidRPr="0090028A" w:rsidRDefault="0090028A" w:rsidP="0090028A">
      <w:pPr>
        <w:rPr>
          <w:rFonts w:ascii="Arial" w:hAnsi="Arial" w:cs="Arial"/>
          <w:sz w:val="24"/>
          <w:szCs w:val="24"/>
        </w:rPr>
      </w:pPr>
      <w:r w:rsidRPr="0090028A">
        <w:rPr>
          <w:rFonts w:ascii="Arial" w:hAnsi="Arial" w:cs="Arial"/>
          <w:sz w:val="24"/>
          <w:szCs w:val="24"/>
        </w:rPr>
        <w:t>На практике это означает, что, например, если изготовитель определяет, что параметр имеет допуск ±7 %, но неопределенность измерения составляет ±3 %, то результаты испытаний являются приемлемыми, если, с учетом диапазона неопределенности измеренного значения, вероятность того, что измеренные значения находятся в пределах допустимого диапазона, составляет не менее 50 %. Практически во всех случаях неопределенность измерения имеет симметричное распределение, и критерий вероятности 50 % выполняется, если измеренное значение находится в пределах указанного предела, в данном примере — в пределах ±10 % от установленного значения. Если испытания проводятся независимой стороной в соответствии с настоящим документом, она также должна учитывать неопределенность измерения в своих испытаниях. Независимая испытательная организация должна контролировать неопределенность измерения в той же степени, что и неопределенность, установленную для испытаний типа, которая в данном примере составляет ±3 %.</w:t>
      </w:r>
    </w:p>
    <w:p w14:paraId="794F7509" w14:textId="77777777" w:rsidR="0090028A" w:rsidRPr="0090028A" w:rsidRDefault="0090028A" w:rsidP="0090028A">
      <w:pPr>
        <w:rPr>
          <w:rFonts w:ascii="Arial" w:hAnsi="Arial" w:cs="Arial"/>
          <w:sz w:val="24"/>
          <w:szCs w:val="24"/>
        </w:rPr>
      </w:pPr>
      <w:r w:rsidRPr="0090028A">
        <w:rPr>
          <w:rFonts w:ascii="Arial" w:hAnsi="Arial" w:cs="Arial"/>
          <w:sz w:val="24"/>
          <w:szCs w:val="24"/>
        </w:rPr>
        <w:t>Обращаем внимание, что получение независимой испытательной организацией измеренного значения, выходящего за пределы допустимого диапазона, не обязательно делает заявление недействительным, поскольку для установления вероятности того, что данные отражают реальное отклонение от технических требований, необходимо сравнить отклонение от предельного значения с неопределенностью измерения.</w:t>
      </w:r>
    </w:p>
    <w:p w14:paraId="7849CDBB" w14:textId="77777777" w:rsidR="0090028A" w:rsidRPr="0090028A" w:rsidRDefault="0090028A" w:rsidP="0090028A">
      <w:pPr>
        <w:rPr>
          <w:rFonts w:ascii="Arial" w:hAnsi="Arial" w:cs="Arial"/>
          <w:sz w:val="24"/>
          <w:szCs w:val="24"/>
        </w:rPr>
      </w:pPr>
      <w:r w:rsidRPr="0090028A">
        <w:rPr>
          <w:rFonts w:ascii="Arial" w:hAnsi="Arial" w:cs="Arial"/>
          <w:sz w:val="24"/>
          <w:szCs w:val="24"/>
        </w:rPr>
        <w:t>Более подробную информацию о неопределенности измерений см. в руководстве IEC 115.</w:t>
      </w:r>
    </w:p>
    <w:p w14:paraId="42667BB0" w14:textId="77777777" w:rsidR="0090028A" w:rsidRPr="0090028A" w:rsidRDefault="0090028A" w:rsidP="0090028A">
      <w:pPr>
        <w:rPr>
          <w:rFonts w:ascii="Arial" w:hAnsi="Arial" w:cs="Arial"/>
          <w:sz w:val="24"/>
          <w:szCs w:val="24"/>
        </w:rPr>
      </w:pPr>
      <w:r w:rsidRPr="0090028A">
        <w:rPr>
          <w:rFonts w:ascii="Arial" w:hAnsi="Arial" w:cs="Arial"/>
          <w:sz w:val="24"/>
          <w:szCs w:val="24"/>
        </w:rPr>
        <w:t>Кроме того, изготовитель обязан указывать неопределенность измерений для каждого заявленного значения, чтобы предоставить информацию ответственной организации и руководство для независимой испытательной организации в отношении необходимой точности измерений при проведении испытаний в соответствии с настоящим документом.</w:t>
      </w:r>
    </w:p>
    <w:p w14:paraId="70A3F968" w14:textId="77777777" w:rsidR="0090028A" w:rsidRPr="0090028A" w:rsidRDefault="0090028A" w:rsidP="0090028A">
      <w:pPr>
        <w:rPr>
          <w:rFonts w:ascii="Arial" w:hAnsi="Arial" w:cs="Arial"/>
          <w:sz w:val="24"/>
          <w:szCs w:val="24"/>
        </w:rPr>
      </w:pPr>
      <w:r w:rsidRPr="0090028A">
        <w:rPr>
          <w:rFonts w:ascii="Arial" w:hAnsi="Arial" w:cs="Arial"/>
          <w:sz w:val="24"/>
          <w:szCs w:val="24"/>
        </w:rPr>
        <w:t>Это является изменением по сравнению с предыдущими редакциями настоящего документа, в которых требовалось корректировать допуски путем вычитания неопределенности измерения из указанных значений допусков для определения критериев допустимости.</w:t>
      </w:r>
    </w:p>
    <w:p w14:paraId="5DA40F41" w14:textId="77777777" w:rsidR="0090028A" w:rsidRPr="0090028A" w:rsidRDefault="0090028A" w:rsidP="0090028A">
      <w:pPr>
        <w:rPr>
          <w:rFonts w:ascii="Arial" w:hAnsi="Arial" w:cs="Arial"/>
          <w:sz w:val="24"/>
          <w:szCs w:val="24"/>
        </w:rPr>
      </w:pPr>
      <w:r w:rsidRPr="0090028A">
        <w:rPr>
          <w:rFonts w:ascii="Arial" w:hAnsi="Arial" w:cs="Arial"/>
          <w:sz w:val="24"/>
          <w:szCs w:val="24"/>
        </w:rPr>
        <w:t>— 201.7.2.3</w:t>
      </w:r>
      <w:r w:rsidRPr="0090028A">
        <w:rPr>
          <w:rFonts w:ascii="Arial" w:hAnsi="Arial" w:cs="Arial"/>
          <w:sz w:val="24"/>
          <w:szCs w:val="24"/>
        </w:rPr>
        <w:tab/>
        <w:t>Изучение сопроводительной документации</w:t>
      </w:r>
    </w:p>
    <w:p w14:paraId="79EA0FD8" w14:textId="77777777" w:rsidR="0090028A" w:rsidRPr="0090028A" w:rsidRDefault="0090028A" w:rsidP="0090028A">
      <w:pPr>
        <w:rPr>
          <w:rFonts w:ascii="Arial" w:hAnsi="Arial" w:cs="Arial"/>
          <w:sz w:val="24"/>
          <w:szCs w:val="24"/>
        </w:rPr>
      </w:pPr>
      <w:r w:rsidRPr="0090028A">
        <w:rPr>
          <w:rFonts w:ascii="Arial" w:hAnsi="Arial" w:cs="Arial"/>
          <w:sz w:val="24"/>
          <w:szCs w:val="24"/>
        </w:rPr>
        <w:t>Комитеты согласились с тем, что соблюдение инструкций по применению является обязательным условием для безопасной эксплуатации аппарата ИВЛ.</w:t>
      </w:r>
    </w:p>
    <w:p w14:paraId="236ECC81" w14:textId="77777777" w:rsidR="0090028A" w:rsidRPr="0090028A" w:rsidRDefault="0090028A" w:rsidP="0090028A">
      <w:pPr>
        <w:rPr>
          <w:rFonts w:ascii="Arial" w:hAnsi="Arial" w:cs="Arial"/>
          <w:sz w:val="24"/>
          <w:szCs w:val="24"/>
        </w:rPr>
      </w:pPr>
      <w:r w:rsidRPr="0090028A">
        <w:rPr>
          <w:rFonts w:ascii="Arial" w:hAnsi="Arial" w:cs="Arial"/>
          <w:sz w:val="24"/>
          <w:szCs w:val="24"/>
        </w:rPr>
        <w:t>— 201.7.4.3</w:t>
      </w:r>
      <w:r w:rsidRPr="0090028A">
        <w:rPr>
          <w:rFonts w:ascii="Arial" w:hAnsi="Arial" w:cs="Arial"/>
          <w:sz w:val="24"/>
          <w:szCs w:val="24"/>
        </w:rPr>
        <w:tab/>
        <w:t>Единицы измерения</w:t>
      </w:r>
    </w:p>
    <w:p w14:paraId="6CA82E3A" w14:textId="77777777" w:rsidR="0090028A" w:rsidRPr="0090028A" w:rsidRDefault="0090028A" w:rsidP="0090028A">
      <w:pPr>
        <w:rPr>
          <w:rFonts w:ascii="Arial" w:hAnsi="Arial" w:cs="Arial"/>
          <w:sz w:val="24"/>
          <w:szCs w:val="24"/>
        </w:rPr>
      </w:pPr>
      <w:r w:rsidRPr="0090028A">
        <w:rPr>
          <w:rFonts w:ascii="Arial" w:hAnsi="Arial" w:cs="Arial"/>
          <w:sz w:val="24"/>
          <w:szCs w:val="24"/>
        </w:rPr>
        <w:t>Дополнительную информацию см. в обосновании к подразделу 201.5.101.2.</w:t>
      </w:r>
    </w:p>
    <w:p w14:paraId="0B025E36" w14:textId="77777777" w:rsidR="0090028A" w:rsidRPr="0090028A" w:rsidRDefault="0090028A" w:rsidP="0090028A">
      <w:pPr>
        <w:rPr>
          <w:rFonts w:ascii="Arial" w:hAnsi="Arial" w:cs="Arial"/>
          <w:sz w:val="24"/>
          <w:szCs w:val="24"/>
        </w:rPr>
      </w:pPr>
      <w:r w:rsidRPr="0090028A">
        <w:rPr>
          <w:rFonts w:ascii="Arial" w:hAnsi="Arial" w:cs="Arial"/>
          <w:sz w:val="24"/>
          <w:szCs w:val="24"/>
        </w:rPr>
        <w:t>— 201.7.9.2.2.101</w:t>
      </w:r>
      <w:r w:rsidRPr="0090028A">
        <w:rPr>
          <w:rFonts w:ascii="Arial" w:hAnsi="Arial" w:cs="Arial"/>
          <w:sz w:val="24"/>
          <w:szCs w:val="24"/>
        </w:rPr>
        <w:tab/>
        <w:t>Дополнительные требования к предупреждениям и указаниям по безопасности</w:t>
      </w:r>
    </w:p>
    <w:p w14:paraId="74E4E9E6"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 </w:t>
      </w:r>
      <w:r w:rsidRPr="0090028A">
        <w:rPr>
          <w:rFonts w:ascii="Arial" w:hAnsi="Arial" w:cs="Arial"/>
          <w:sz w:val="24"/>
          <w:szCs w:val="24"/>
          <w:lang w:val="en-US"/>
        </w:rPr>
        <w:t>d</w:t>
      </w:r>
      <w:r w:rsidRPr="0090028A">
        <w:rPr>
          <w:rFonts w:ascii="Arial" w:hAnsi="Arial" w:cs="Arial"/>
          <w:sz w:val="24"/>
          <w:szCs w:val="24"/>
        </w:rPr>
        <w:t>)</w:t>
      </w:r>
    </w:p>
    <w:p w14:paraId="0CEE03CF" w14:textId="77777777" w:rsidR="0090028A" w:rsidRPr="0090028A" w:rsidRDefault="0090028A" w:rsidP="0090028A">
      <w:pPr>
        <w:rPr>
          <w:rFonts w:ascii="Arial" w:hAnsi="Arial" w:cs="Arial"/>
          <w:sz w:val="24"/>
          <w:szCs w:val="24"/>
        </w:rPr>
      </w:pPr>
      <w:r w:rsidRPr="0090028A">
        <w:rPr>
          <w:rFonts w:ascii="Arial" w:hAnsi="Arial" w:cs="Arial"/>
          <w:sz w:val="24"/>
          <w:szCs w:val="24"/>
        </w:rPr>
        <w:t>Оператору следует знать, что изготовитель провел валидацию только тех деталей или принадлежностей, которые указаны в инструкции по применению. Использование не прошедших валидацию деталей может представлять неприемлемый риск.</w:t>
      </w:r>
    </w:p>
    <w:p w14:paraId="2214DB5E" w14:textId="77777777" w:rsidR="0090028A" w:rsidRPr="0090028A" w:rsidRDefault="0090028A" w:rsidP="0090028A">
      <w:pPr>
        <w:rPr>
          <w:rFonts w:ascii="Arial" w:hAnsi="Arial" w:cs="Arial"/>
          <w:sz w:val="24"/>
          <w:szCs w:val="24"/>
        </w:rPr>
      </w:pPr>
      <w:r w:rsidRPr="0090028A">
        <w:rPr>
          <w:rFonts w:ascii="Arial" w:hAnsi="Arial" w:cs="Arial"/>
          <w:sz w:val="24"/>
          <w:szCs w:val="24"/>
        </w:rPr>
        <w:t>ПРИМЕР 1</w:t>
      </w:r>
      <w:r w:rsidRPr="0090028A">
        <w:rPr>
          <w:rFonts w:ascii="Arial" w:hAnsi="Arial" w:cs="Arial"/>
          <w:sz w:val="24"/>
          <w:szCs w:val="24"/>
        </w:rPr>
        <w:tab/>
        <w:t>Блок питания, отличный от рекомендованного изготовителем, может быть разработан и изготовлен с низким качеством (низкая надежность), может повлиять на электромагнитную совместимость аппарата ИВЛ и т.д.;</w:t>
      </w:r>
    </w:p>
    <w:p w14:paraId="15305D59" w14:textId="77777777" w:rsidR="0090028A" w:rsidRPr="0090028A" w:rsidRDefault="0090028A" w:rsidP="0090028A">
      <w:pPr>
        <w:rPr>
          <w:rFonts w:ascii="Arial" w:hAnsi="Arial" w:cs="Arial"/>
          <w:sz w:val="24"/>
          <w:szCs w:val="24"/>
        </w:rPr>
      </w:pPr>
      <w:r w:rsidRPr="0090028A">
        <w:rPr>
          <w:rFonts w:ascii="Arial" w:hAnsi="Arial" w:cs="Arial"/>
          <w:sz w:val="24"/>
          <w:szCs w:val="24"/>
        </w:rPr>
        <w:t>ПРИМЕР 2</w:t>
      </w:r>
      <w:r w:rsidRPr="0090028A">
        <w:rPr>
          <w:rFonts w:ascii="Arial" w:hAnsi="Arial" w:cs="Arial"/>
          <w:sz w:val="24"/>
          <w:szCs w:val="24"/>
        </w:rPr>
        <w:tab/>
        <w:t>Подключение к дыхательному контуру деталей, не указанных в инструкции по применению, может увеличить сопротивление инспираторного или экспираторного тракта дыхательного контура или увеличить случайную утечку дыхательного контура и т.д. до уровня, влияющего на общую безопасность и основные функциональные характеристики.</w:t>
      </w:r>
    </w:p>
    <w:p w14:paraId="7B79DBA5" w14:textId="77777777" w:rsidR="0090028A" w:rsidRPr="0090028A" w:rsidRDefault="0090028A" w:rsidP="0090028A">
      <w:pPr>
        <w:rPr>
          <w:rFonts w:ascii="Arial" w:hAnsi="Arial" w:cs="Arial"/>
          <w:sz w:val="24"/>
          <w:szCs w:val="24"/>
        </w:rPr>
      </w:pPr>
      <w:r w:rsidRPr="0090028A">
        <w:rPr>
          <w:rFonts w:ascii="Arial" w:hAnsi="Arial" w:cs="Arial"/>
          <w:sz w:val="24"/>
          <w:szCs w:val="24"/>
        </w:rPr>
        <w:t>— e)</w:t>
      </w:r>
    </w:p>
    <w:p w14:paraId="0CEC519D" w14:textId="77777777" w:rsidR="0090028A" w:rsidRPr="0090028A" w:rsidRDefault="0090028A" w:rsidP="0090028A">
      <w:pPr>
        <w:rPr>
          <w:rFonts w:ascii="Arial" w:hAnsi="Arial" w:cs="Arial"/>
          <w:sz w:val="24"/>
          <w:szCs w:val="24"/>
        </w:rPr>
      </w:pPr>
      <w:r w:rsidRPr="0090028A">
        <w:rPr>
          <w:rFonts w:ascii="Arial" w:hAnsi="Arial" w:cs="Arial"/>
          <w:sz w:val="24"/>
          <w:szCs w:val="24"/>
        </w:rPr>
        <w:t>На функциональность фильтров дыхательного контура влияет ряд факторов, связанных с их конструкцией, свойствами и местными условиями.</w:t>
      </w:r>
    </w:p>
    <w:p w14:paraId="6103B37F" w14:textId="77777777" w:rsidR="0090028A" w:rsidRPr="0090028A" w:rsidRDefault="0090028A" w:rsidP="0090028A">
      <w:pPr>
        <w:rPr>
          <w:rFonts w:ascii="Arial" w:hAnsi="Arial" w:cs="Arial"/>
          <w:sz w:val="24"/>
          <w:szCs w:val="24"/>
        </w:rPr>
      </w:pPr>
      <w:r w:rsidRPr="0090028A">
        <w:rPr>
          <w:rFonts w:ascii="Arial" w:hAnsi="Arial" w:cs="Arial"/>
          <w:sz w:val="24"/>
          <w:szCs w:val="24"/>
        </w:rPr>
        <w:t>В самом простом случае BSF представляет собой фильтр, удаляющий частицы, взвешенные в газе, т.е. «сухой аэрозоль». Основными частицами, которые необходимо удалить из дыхательного контура, являются бактерии или вирусы (хотя желательно удалять и другие частицы). Фильтрующий материал («среда») состоит из матрицы из твердого материала с открытыми проходами, позволяющими проходить газу. Проходы в таких газовых фильтрах относительно велики по сравнению с бактериями и вирусными частицами, которые должны быть удалены. Пространственное расположение твердой части фильтрующего материала по отношению к открытым пространствам в материале приводит к тому, что частицы оказываются в непосредственной близости от поверхности материала, где физические силы (электростатическое притяжение и силы Ван-дер-Ваальса) притягивают и задерживают частицы в матрице, удаляя их из потока газа.</w:t>
      </w:r>
    </w:p>
    <w:p w14:paraId="660A0991" w14:textId="77777777" w:rsidR="0090028A" w:rsidRPr="0090028A" w:rsidRDefault="0090028A" w:rsidP="0090028A">
      <w:pPr>
        <w:rPr>
          <w:rFonts w:ascii="Arial" w:hAnsi="Arial" w:cs="Arial"/>
          <w:sz w:val="24"/>
          <w:szCs w:val="24"/>
        </w:rPr>
      </w:pPr>
      <w:r w:rsidRPr="0090028A">
        <w:rPr>
          <w:rFonts w:ascii="Arial" w:hAnsi="Arial" w:cs="Arial"/>
          <w:sz w:val="24"/>
          <w:szCs w:val="24"/>
        </w:rPr>
        <w:t>На практике, при проведении анестезии или респираторной терапии, факторы окружающей среды, связанные с пациентом или терапией, могут влиять на эффективность BSF по сравнению с тем, что происходит при простом прохождении воздуха с взвешенными микроорганизмами через BSF.</w:t>
      </w:r>
    </w:p>
    <w:p w14:paraId="2A1DF83D" w14:textId="77777777" w:rsidR="0090028A" w:rsidRPr="0090028A" w:rsidRDefault="0090028A" w:rsidP="0090028A">
      <w:pPr>
        <w:rPr>
          <w:rFonts w:ascii="Arial" w:hAnsi="Arial" w:cs="Arial"/>
          <w:sz w:val="24"/>
          <w:szCs w:val="24"/>
        </w:rPr>
      </w:pPr>
      <w:r w:rsidRPr="0090028A">
        <w:rPr>
          <w:rFonts w:ascii="Arial" w:hAnsi="Arial" w:cs="Arial"/>
          <w:sz w:val="24"/>
          <w:szCs w:val="24"/>
        </w:rPr>
        <w:t>Одним из основных факторов является наличие, фаза и количество влаги в газе, проходящем через BSF.</w:t>
      </w:r>
    </w:p>
    <w:p w14:paraId="5AC8F99A" w14:textId="77777777" w:rsidR="0090028A" w:rsidRPr="0090028A" w:rsidRDefault="0090028A" w:rsidP="0090028A">
      <w:pPr>
        <w:rPr>
          <w:rFonts w:ascii="Arial" w:hAnsi="Arial" w:cs="Arial"/>
          <w:sz w:val="24"/>
          <w:szCs w:val="24"/>
        </w:rPr>
      </w:pPr>
      <w:r w:rsidRPr="0090028A">
        <w:rPr>
          <w:rFonts w:ascii="Arial" w:hAnsi="Arial" w:cs="Arial"/>
          <w:sz w:val="24"/>
          <w:szCs w:val="24"/>
        </w:rPr>
        <w:t>При низкой влажности газа (влажность в газовой фазе) молекулы воды в газообразном состоянии, как правило, проходят через фильтрующий материал без какого-либо воздействия. При достаточно высокой относительной влажности некоторые фильтры могут адсорбировать или абсорбировать часть такой влаги.</w:t>
      </w:r>
    </w:p>
    <w:p w14:paraId="6B1C60AF" w14:textId="77777777" w:rsidR="0090028A" w:rsidRPr="0090028A" w:rsidRDefault="0090028A" w:rsidP="0090028A">
      <w:pPr>
        <w:rPr>
          <w:rFonts w:ascii="Arial" w:hAnsi="Arial" w:cs="Arial"/>
          <w:sz w:val="24"/>
          <w:szCs w:val="24"/>
        </w:rPr>
      </w:pPr>
      <w:r w:rsidRPr="0090028A">
        <w:rPr>
          <w:rFonts w:ascii="Arial" w:hAnsi="Arial" w:cs="Arial"/>
          <w:sz w:val="24"/>
          <w:szCs w:val="24"/>
        </w:rPr>
        <w:t>При наличии влаги в виде жидкой взвеси капли воды также могут задерживаться фильтром.</w:t>
      </w:r>
    </w:p>
    <w:p w14:paraId="3AB60E50" w14:textId="77777777" w:rsidR="0090028A" w:rsidRPr="0090028A" w:rsidRDefault="0090028A" w:rsidP="0090028A">
      <w:pPr>
        <w:rPr>
          <w:rFonts w:ascii="Arial" w:hAnsi="Arial" w:cs="Arial"/>
          <w:sz w:val="24"/>
          <w:szCs w:val="24"/>
        </w:rPr>
      </w:pPr>
      <w:r w:rsidRPr="0090028A">
        <w:rPr>
          <w:rFonts w:ascii="Arial" w:hAnsi="Arial" w:cs="Arial"/>
          <w:sz w:val="24"/>
          <w:szCs w:val="24"/>
        </w:rPr>
        <w:t>Свойство фильтрующего материала, которое определяет степень взаимодействия с водой, называется относительным сродством с водой. Материал, который легко притягивает воду, называют «гидрофильным», а материал, который отталкивает воду — «гидрофобным». На самом деле эти свойства не являются дискретными, а представлены непрерывной шкалой. Тем не менее, в обыденном употреблении фильтры группируют по (относительной) гидрофильности или гидрофобности.</w:t>
      </w:r>
    </w:p>
    <w:p w14:paraId="754FECE6" w14:textId="77777777" w:rsidR="0090028A" w:rsidRPr="0090028A" w:rsidRDefault="0090028A" w:rsidP="0090028A">
      <w:pPr>
        <w:rPr>
          <w:rFonts w:ascii="Arial" w:hAnsi="Arial" w:cs="Arial"/>
          <w:sz w:val="24"/>
          <w:szCs w:val="24"/>
        </w:rPr>
      </w:pPr>
      <w:r w:rsidRPr="0090028A">
        <w:rPr>
          <w:rFonts w:ascii="Arial" w:hAnsi="Arial" w:cs="Arial"/>
          <w:sz w:val="24"/>
          <w:szCs w:val="24"/>
        </w:rPr>
        <w:t>Еще одним примером жидкой фазы воды можно назвать «несвязанную воду». Примером такой воды является собранный конденсат, который образуется в патрубке выдоха дыхательного контура. В зависимости от управления контуром и расположения BSF, такая объемная вода может полностью покрывать и блокировать фильтр. При достаточном давлении жидкая вода может проникать через поры фильтрующего материала. Для гидрофильного фильтра требуется относительно низкое давление, а для гидрофобного фильтра — относительно высокое давление.</w:t>
      </w:r>
    </w:p>
    <w:p w14:paraId="16402B98" w14:textId="77777777" w:rsidR="0090028A" w:rsidRPr="0090028A" w:rsidRDefault="0090028A" w:rsidP="0090028A">
      <w:pPr>
        <w:rPr>
          <w:rFonts w:ascii="Arial" w:hAnsi="Arial" w:cs="Arial"/>
          <w:sz w:val="24"/>
          <w:szCs w:val="24"/>
        </w:rPr>
      </w:pPr>
      <w:r w:rsidRPr="0090028A">
        <w:rPr>
          <w:rFonts w:ascii="Arial" w:hAnsi="Arial" w:cs="Arial"/>
          <w:sz w:val="24"/>
          <w:szCs w:val="24"/>
        </w:rPr>
        <w:t>Практические последствия последнего сценария заключаются в том, что если жидкость проталкивается через гидрофильный фильтр дыхательного контура, блокировку потока газа можно устранить, но любые микроорганизмы, удаленные фильтром, могут пройти за фильтр вместе с потоком жидкости. В случае гидрофобного фильтра давление в дыхательном контуре обычно недостаточно для проталкивания жидкости через среду фильтра, поэтому микроорганизмов остаются на фильтре. Тем не менее, блокировка воздушного потока сохраняется до тех пор, пока не будут приняты меры по удалению несвязанной воды.</w:t>
      </w:r>
    </w:p>
    <w:p w14:paraId="36D51965" w14:textId="77777777" w:rsidR="0090028A" w:rsidRPr="0090028A" w:rsidRDefault="0090028A" w:rsidP="0090028A">
      <w:pPr>
        <w:rPr>
          <w:rFonts w:ascii="Arial" w:hAnsi="Arial" w:cs="Arial"/>
          <w:sz w:val="24"/>
          <w:szCs w:val="24"/>
        </w:rPr>
      </w:pPr>
      <w:r w:rsidRPr="0090028A">
        <w:rPr>
          <w:rFonts w:ascii="Arial" w:hAnsi="Arial" w:cs="Arial"/>
          <w:sz w:val="24"/>
          <w:szCs w:val="24"/>
        </w:rPr>
        <w:t>Кроме того, свойства относительной гидрофильности или гидрофобности могут иметь временный характер, поскольку длительное воздействие воды изменяет эти свойства в течение предполагаемого срока службы фильтра дыхательного контура. На BSF обычно указывают предполагаемый срок службы в часах или днях, который отражает его способность работать в соответствии с указанными характеристиками в клинических условиях.</w:t>
      </w:r>
    </w:p>
    <w:p w14:paraId="283C13DB" w14:textId="77777777" w:rsidR="0090028A" w:rsidRPr="0090028A" w:rsidRDefault="0090028A" w:rsidP="0090028A">
      <w:pPr>
        <w:rPr>
          <w:rFonts w:ascii="Arial" w:hAnsi="Arial" w:cs="Arial"/>
          <w:sz w:val="24"/>
          <w:szCs w:val="24"/>
        </w:rPr>
      </w:pPr>
      <w:r w:rsidRPr="0090028A">
        <w:rPr>
          <w:rFonts w:ascii="Arial" w:hAnsi="Arial" w:cs="Arial"/>
          <w:sz w:val="24"/>
          <w:szCs w:val="24"/>
        </w:rPr>
        <w:t>Кажется очевидным, что потенциальное влияние воды на эффективность отличается при проведении анестезии и респираторной терапии, хотя многие, если не большинство, фильтров дыхательного контура рекомендованы для использования в обоих случаях.</w:t>
      </w:r>
    </w:p>
    <w:p w14:paraId="23D27C12" w14:textId="77777777" w:rsidR="0090028A" w:rsidRPr="0090028A" w:rsidRDefault="0090028A" w:rsidP="0090028A">
      <w:pPr>
        <w:rPr>
          <w:rFonts w:ascii="Arial" w:hAnsi="Arial" w:cs="Arial"/>
          <w:sz w:val="24"/>
          <w:szCs w:val="24"/>
        </w:rPr>
      </w:pPr>
      <w:r w:rsidRPr="0090028A">
        <w:rPr>
          <w:rFonts w:ascii="Arial" w:hAnsi="Arial" w:cs="Arial"/>
          <w:sz w:val="24"/>
          <w:szCs w:val="24"/>
        </w:rPr>
        <w:t>Дополнительные воздействия на функциональность BSF могут быть вызваны попаданием в устройство веществ, отличных от воды или газа. Такие вещества могут поступать от пациента (например, мокрота, экссудаты, кровь, рвотная масса) или вводиться оператором в дыхательный контур (например, большие количества лекарственных препаратов, предназначенных для распыления с целью введения через дыхательный контур).</w:t>
      </w:r>
    </w:p>
    <w:p w14:paraId="5CEE8B44" w14:textId="77777777" w:rsidR="0090028A" w:rsidRPr="0090028A" w:rsidRDefault="0090028A" w:rsidP="0090028A">
      <w:pPr>
        <w:rPr>
          <w:rFonts w:ascii="Arial" w:hAnsi="Arial" w:cs="Arial"/>
          <w:sz w:val="24"/>
          <w:szCs w:val="24"/>
        </w:rPr>
      </w:pPr>
      <w:r w:rsidRPr="0090028A">
        <w:rPr>
          <w:rFonts w:ascii="Arial" w:hAnsi="Arial" w:cs="Arial"/>
          <w:sz w:val="24"/>
          <w:szCs w:val="24"/>
        </w:rPr>
        <w:t>Влияние таких веществ может выражаться в увеличении сопротивления потоку различной степени вплоть до его полной блокировки при давлении аппарата ИВЛ или физиологическом давлении. В случае распыляемых лекарственных препаратов тип небулайзера и его рабочие параметры являются переменными, которые влияют на вероятность или величину значительного увеличения сопротивления BSF потоку во время назначенного режима лечения. Следует отметить, что случайное попадание большого количества лекарственного препарата из резервуара небулайзера во время манипуляций с дыхательным контуром со стороны оператора или пациента считается одной из причин резкой блокировки BSF.</w:t>
      </w:r>
    </w:p>
    <w:p w14:paraId="4661898B" w14:textId="77777777" w:rsidR="0090028A" w:rsidRPr="0090028A" w:rsidRDefault="0090028A" w:rsidP="0090028A">
      <w:pPr>
        <w:rPr>
          <w:rFonts w:ascii="Arial" w:hAnsi="Arial" w:cs="Arial"/>
          <w:sz w:val="24"/>
          <w:szCs w:val="24"/>
        </w:rPr>
      </w:pPr>
      <w:r w:rsidRPr="0090028A">
        <w:rPr>
          <w:rFonts w:ascii="Arial" w:hAnsi="Arial" w:cs="Arial"/>
          <w:sz w:val="24"/>
          <w:szCs w:val="24"/>
        </w:rPr>
        <w:t>Причиной повышенного сопротивления потоку в BSF может быть полная блокировка проходов в фильтрующей среде или влияние поверхностно-активных свойств веществ, введенных в BSF, на гидрофобность фильтрующего материала. Следует отметить, что лекарственные препараты, предназначенные для небулайзерной терапии, могут содержать поверхностно-активные вещества, которые не указаны в маркировке препаратов с точки зрения их наличия или количества, и их содержание в таком препарате может меняться без предварительного уведомления. Влияние таких веществ на сопротивление потоку зависит от конкретной модели и марки фильтров дыхательного контура.</w:t>
      </w:r>
    </w:p>
    <w:p w14:paraId="26E66B2B" w14:textId="77777777" w:rsidR="0090028A" w:rsidRPr="0090028A" w:rsidRDefault="0090028A" w:rsidP="0090028A">
      <w:pPr>
        <w:rPr>
          <w:rFonts w:ascii="Arial" w:hAnsi="Arial" w:cs="Arial"/>
          <w:sz w:val="24"/>
          <w:szCs w:val="24"/>
        </w:rPr>
      </w:pPr>
      <w:r w:rsidRPr="0090028A">
        <w:rPr>
          <w:rFonts w:ascii="Arial" w:hAnsi="Arial" w:cs="Arial"/>
          <w:sz w:val="24"/>
          <w:szCs w:val="24"/>
        </w:rPr>
        <w:t>Оператор должен знать, что воздействие таких веществ может проявляться в виде увеличения положительного давления в дыхательных путях, необходимого для вентиляции легких с помощью аппарата ИВЛ, или в виде увеличения сопротивления выдоху, что приводит к постепенному повышению внутрилегочного давления, которое может привести к пневмотораксу, если его вовремя не обнаружить.</w:t>
      </w:r>
    </w:p>
    <w:p w14:paraId="70AA2A02" w14:textId="77777777" w:rsidR="0090028A" w:rsidRPr="0090028A" w:rsidRDefault="0090028A" w:rsidP="0090028A">
      <w:pPr>
        <w:rPr>
          <w:rFonts w:ascii="Arial" w:hAnsi="Arial" w:cs="Arial"/>
          <w:sz w:val="24"/>
          <w:szCs w:val="24"/>
        </w:rPr>
      </w:pPr>
      <w:r w:rsidRPr="0090028A">
        <w:rPr>
          <w:rFonts w:ascii="Arial" w:hAnsi="Arial" w:cs="Arial"/>
          <w:sz w:val="24"/>
          <w:szCs w:val="24"/>
        </w:rPr>
        <w:t>Осознание возможности, пусть и редкой, такого значительного увеличения сопротивления BSF потоку и его включение в схему устранения неисправностей по этой и другим причинам нарушения вентиляции может уменьшить или устранить нежелательные явления, возникающие вследствие блокировки потока BSF.</w:t>
      </w:r>
    </w:p>
    <w:p w14:paraId="4B1A8351" w14:textId="77777777" w:rsidR="0090028A" w:rsidRPr="0090028A" w:rsidRDefault="0090028A" w:rsidP="0090028A">
      <w:pPr>
        <w:rPr>
          <w:rFonts w:ascii="Arial" w:hAnsi="Arial" w:cs="Arial"/>
          <w:sz w:val="24"/>
          <w:szCs w:val="24"/>
        </w:rPr>
      </w:pPr>
      <w:r w:rsidRPr="0090028A">
        <w:rPr>
          <w:rFonts w:ascii="Arial" w:hAnsi="Arial" w:cs="Arial"/>
          <w:sz w:val="24"/>
          <w:szCs w:val="24"/>
        </w:rPr>
        <w:t>Для обеспечения максимальной безопасности пациента необходимо осуществлять прямой контроль за состоянием пациента, использовать соответствующие настройки и оперативно реагировать на опасные ситуации аппарата ИВЛ.</w:t>
      </w:r>
    </w:p>
    <w:p w14:paraId="532C862D" w14:textId="77777777" w:rsidR="0090028A" w:rsidRPr="0090028A" w:rsidRDefault="0090028A" w:rsidP="0090028A">
      <w:pPr>
        <w:rPr>
          <w:rFonts w:ascii="Arial" w:hAnsi="Arial" w:cs="Arial"/>
          <w:sz w:val="24"/>
          <w:szCs w:val="24"/>
        </w:rPr>
      </w:pPr>
      <w:r w:rsidRPr="0090028A">
        <w:rPr>
          <w:rFonts w:ascii="Arial" w:hAnsi="Arial" w:cs="Arial"/>
          <w:sz w:val="24"/>
          <w:szCs w:val="24"/>
        </w:rPr>
        <w:t>При обнаружении того, что причиной нарушения вентиляции является BSF, нормальный режим вентиляции легко восстановить за счет замены засоренного BSF на новый.</w:t>
      </w:r>
    </w:p>
    <w:p w14:paraId="6E245EB0" w14:textId="77777777" w:rsidR="0090028A" w:rsidRPr="0090028A" w:rsidRDefault="0090028A" w:rsidP="0090028A">
      <w:pPr>
        <w:rPr>
          <w:rFonts w:ascii="Arial" w:hAnsi="Arial" w:cs="Arial"/>
          <w:sz w:val="24"/>
          <w:szCs w:val="24"/>
        </w:rPr>
      </w:pPr>
      <w:r w:rsidRPr="0090028A">
        <w:rPr>
          <w:rFonts w:ascii="Arial" w:hAnsi="Arial" w:cs="Arial"/>
          <w:sz w:val="24"/>
          <w:szCs w:val="24"/>
        </w:rPr>
        <w:t>— g)</w:t>
      </w:r>
    </w:p>
    <w:p w14:paraId="045166D3" w14:textId="77777777" w:rsidR="0090028A" w:rsidRPr="0090028A" w:rsidRDefault="0090028A" w:rsidP="0090028A">
      <w:pPr>
        <w:rPr>
          <w:rFonts w:ascii="Arial" w:hAnsi="Arial" w:cs="Arial"/>
          <w:sz w:val="24"/>
          <w:szCs w:val="24"/>
        </w:rPr>
      </w:pPr>
      <w:r w:rsidRPr="0090028A">
        <w:rPr>
          <w:rFonts w:ascii="Arial" w:hAnsi="Arial" w:cs="Arial"/>
          <w:sz w:val="24"/>
          <w:szCs w:val="24"/>
        </w:rPr>
        <w:t>Аккумуляторы инвалидных кресел, несмотря на то, что в большинстве случаев они создают впечатление обеспечения стандартного напряжения для вспомогательного оборудования, работающего от аккумуляторов, зачастую не имеют ни подходящего разъема, ни достаточного диапазона напряжения для безопасного питания аппарата ИВЛ в нормальном рабочем режиме. В зависимости от нагрузки на аккумулятор, необходимой для движения инвалидного кресла, напряжение, подаваемое на вспомогательный разъем, часто характеризуется значительным перепадом напряжения и одновременным ограничением тока. Вполне предсказуемо, что такие колебания часто выходят за пределы номинальных значений внешней сети питания аппарата ИВЛ. Это может негативно повлиять на работу аппарата ИВЛ или, в крайнем случае, привести к прекращению вентиляции. Кроме того, такие колебания напряжения в сети питания могут также повлиять на электромагнитную совместимость аппарата ИВЛ.</w:t>
      </w:r>
    </w:p>
    <w:p w14:paraId="41E25AE2" w14:textId="77777777" w:rsidR="0090028A" w:rsidRPr="0090028A" w:rsidRDefault="0090028A" w:rsidP="0090028A">
      <w:pPr>
        <w:rPr>
          <w:rFonts w:ascii="Arial" w:hAnsi="Arial" w:cs="Arial"/>
          <w:sz w:val="24"/>
          <w:szCs w:val="24"/>
        </w:rPr>
      </w:pPr>
      <w:r w:rsidRPr="0090028A">
        <w:rPr>
          <w:rFonts w:ascii="Arial" w:hAnsi="Arial" w:cs="Arial"/>
          <w:sz w:val="24"/>
          <w:szCs w:val="24"/>
        </w:rPr>
        <w:t>Оператор должен учитывать, что валидацию изготовителя прошли только инвалидные кресла, указанные в инструкции по применению. Использование инвалидных кресел, не прошедших валидацию, может представлять неприемлемый риск для пациента.</w:t>
      </w:r>
    </w:p>
    <w:p w14:paraId="23C56CB7" w14:textId="77777777" w:rsidR="0090028A" w:rsidRPr="0090028A" w:rsidRDefault="0090028A" w:rsidP="0090028A">
      <w:pPr>
        <w:rPr>
          <w:rFonts w:ascii="Arial" w:hAnsi="Arial" w:cs="Arial"/>
          <w:sz w:val="24"/>
          <w:szCs w:val="24"/>
        </w:rPr>
      </w:pPr>
      <w:r w:rsidRPr="0090028A">
        <w:rPr>
          <w:rFonts w:ascii="Arial" w:hAnsi="Arial" w:cs="Arial"/>
          <w:sz w:val="24"/>
          <w:szCs w:val="24"/>
        </w:rPr>
        <w:t>— 201.7.9.2.8.101</w:t>
      </w:r>
      <w:r w:rsidRPr="0090028A">
        <w:rPr>
          <w:rFonts w:ascii="Arial" w:hAnsi="Arial" w:cs="Arial"/>
          <w:sz w:val="24"/>
          <w:szCs w:val="24"/>
        </w:rPr>
        <w:tab/>
        <w:t>Дополнительные требования к порядку пуска</w:t>
      </w:r>
    </w:p>
    <w:p w14:paraId="67E86F6F" w14:textId="77777777" w:rsidR="0090028A" w:rsidRPr="0090028A" w:rsidRDefault="0090028A" w:rsidP="0090028A">
      <w:pPr>
        <w:rPr>
          <w:rFonts w:ascii="Arial" w:hAnsi="Arial" w:cs="Arial"/>
          <w:sz w:val="24"/>
          <w:szCs w:val="24"/>
        </w:rPr>
      </w:pPr>
      <w:r w:rsidRPr="0090028A">
        <w:rPr>
          <w:rFonts w:ascii="Arial" w:hAnsi="Arial" w:cs="Arial"/>
          <w:sz w:val="24"/>
          <w:szCs w:val="24"/>
        </w:rPr>
        <w:t>В некоторых конструкциях надлежащая проверка системы сигнализации может быть выполнена с помощью комбинации действий оператора и процедур автоматической диагностики во время включения, которые проверяют целостность программного обеспечения и целостность компьютера, управляющего аппаратом ИВЛ, а также измерительными датчиками и формированием сигнала тревоги.</w:t>
      </w:r>
    </w:p>
    <w:p w14:paraId="5B07F60D" w14:textId="77777777" w:rsidR="0090028A" w:rsidRPr="0090028A" w:rsidRDefault="0090028A" w:rsidP="0090028A">
      <w:pPr>
        <w:rPr>
          <w:rFonts w:ascii="Arial" w:hAnsi="Arial" w:cs="Arial"/>
          <w:sz w:val="24"/>
          <w:szCs w:val="24"/>
        </w:rPr>
      </w:pPr>
      <w:r w:rsidRPr="0090028A">
        <w:rPr>
          <w:rFonts w:ascii="Arial" w:hAnsi="Arial" w:cs="Arial"/>
          <w:sz w:val="24"/>
          <w:szCs w:val="24"/>
        </w:rPr>
        <w:t>— 201.7.9.2.9.101</w:t>
      </w:r>
      <w:r w:rsidRPr="0090028A">
        <w:rPr>
          <w:rFonts w:ascii="Arial" w:hAnsi="Arial" w:cs="Arial"/>
          <w:sz w:val="24"/>
          <w:szCs w:val="24"/>
        </w:rPr>
        <w:tab/>
        <w:t>Дополнительные требования к инструкции по эксплуатации</w:t>
      </w:r>
    </w:p>
    <w:p w14:paraId="5B772CCF" w14:textId="77777777" w:rsidR="0090028A" w:rsidRPr="0090028A" w:rsidRDefault="0090028A" w:rsidP="0090028A">
      <w:pPr>
        <w:rPr>
          <w:rFonts w:ascii="Arial" w:hAnsi="Arial" w:cs="Arial"/>
          <w:sz w:val="24"/>
          <w:szCs w:val="24"/>
        </w:rPr>
      </w:pPr>
      <w:r w:rsidRPr="0090028A">
        <w:rPr>
          <w:rFonts w:ascii="Arial" w:hAnsi="Arial" w:cs="Arial"/>
          <w:sz w:val="24"/>
          <w:szCs w:val="24"/>
        </w:rPr>
        <w:t>Некоторые аппараты ИВЛ рассчитаны на работу с более высоким, чем обычно, сопротивлением и податливостью трубопроводного контура. Поэтому оператору важно знать эти характеристики дыхательного контура, чтобы понимать возможности аппарата ИВЛ. Кроме того, важно знать максимальное сопротивление дыхательного контура (при номинальном и максимальном расходе), поскольку использование компонентов с высоким сопротивлением в дыхательном контуре может вызвать ложное срабатывание сигнализации о блокировке контура. Такие характеристики дыхательного контура должны включать в себя любые фильтры для вдыхаемых и выдыхаемых частиц/бактерий, увлажнитель, небулайзер, емкости для сбора воды и соединители, необходимые для работы.</w:t>
      </w:r>
    </w:p>
    <w:p w14:paraId="05FEE41C" w14:textId="77777777" w:rsidR="0090028A" w:rsidRPr="0090028A" w:rsidRDefault="0090028A" w:rsidP="0090028A">
      <w:pPr>
        <w:rPr>
          <w:rFonts w:ascii="Arial" w:hAnsi="Arial" w:cs="Arial"/>
          <w:sz w:val="24"/>
          <w:szCs w:val="24"/>
        </w:rPr>
      </w:pPr>
      <w:r w:rsidRPr="0090028A">
        <w:rPr>
          <w:rFonts w:ascii="Arial" w:hAnsi="Arial" w:cs="Arial"/>
          <w:sz w:val="24"/>
          <w:szCs w:val="24"/>
        </w:rPr>
        <w:t>— 201.7.9.2.9.101.1</w:t>
      </w:r>
      <w:r w:rsidRPr="0090028A">
        <w:rPr>
          <w:rFonts w:ascii="Arial" w:hAnsi="Arial" w:cs="Arial"/>
          <w:sz w:val="24"/>
          <w:szCs w:val="24"/>
        </w:rPr>
        <w:tab/>
        <w:t>Инструкция по эксплуатации для непрофессионального оператора</w:t>
      </w:r>
    </w:p>
    <w:p w14:paraId="1E81B0A9"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 </w:t>
      </w:r>
      <w:r w:rsidRPr="0090028A">
        <w:rPr>
          <w:rFonts w:ascii="Arial" w:hAnsi="Arial" w:cs="Arial"/>
          <w:sz w:val="24"/>
          <w:szCs w:val="24"/>
          <w:lang w:val="en-US"/>
        </w:rPr>
        <w:t>d</w:t>
      </w:r>
      <w:r w:rsidRPr="0090028A">
        <w:rPr>
          <w:rFonts w:ascii="Arial" w:hAnsi="Arial" w:cs="Arial"/>
          <w:sz w:val="24"/>
          <w:szCs w:val="24"/>
        </w:rPr>
        <w:t>)</w:t>
      </w:r>
    </w:p>
    <w:p w14:paraId="7062F67E" w14:textId="77777777" w:rsidR="0090028A" w:rsidRPr="0090028A" w:rsidRDefault="0090028A" w:rsidP="0090028A">
      <w:pPr>
        <w:rPr>
          <w:rFonts w:ascii="Arial" w:hAnsi="Arial" w:cs="Arial"/>
          <w:sz w:val="24"/>
          <w:szCs w:val="24"/>
        </w:rPr>
      </w:pPr>
      <w:r w:rsidRPr="0090028A">
        <w:rPr>
          <w:rFonts w:ascii="Arial" w:hAnsi="Arial" w:cs="Arial"/>
          <w:sz w:val="24"/>
          <w:szCs w:val="24"/>
        </w:rPr>
        <w:t>В настоящем документе требуется, чтобы инструкции по применению как для непрофессиональных операторов, так и для наблюдающих врачей или профессиональных операторов медицинских учреждений описывали методы проверки опасных ситуаций на аппарате ИВЛ. Требовать проведения этих проверок бессмысленно, если они не служат своей цели, а именно обеспечению оповещения операторов о потенциально опасных ситуациях во время вентиляции легких в условиях эксплуатации.</w:t>
      </w:r>
    </w:p>
    <w:p w14:paraId="1F973B55" w14:textId="77777777" w:rsidR="0090028A" w:rsidRPr="0090028A" w:rsidRDefault="0090028A" w:rsidP="0090028A">
      <w:pPr>
        <w:rPr>
          <w:rFonts w:ascii="Arial" w:hAnsi="Arial" w:cs="Arial"/>
          <w:sz w:val="24"/>
          <w:szCs w:val="24"/>
        </w:rPr>
      </w:pPr>
      <w:r w:rsidRPr="0090028A">
        <w:rPr>
          <w:rFonts w:ascii="Arial" w:hAnsi="Arial" w:cs="Arial"/>
          <w:sz w:val="24"/>
          <w:szCs w:val="24"/>
        </w:rPr>
        <w:t>Инструкции по проверке опасных ситуаций для непрофессионального оператора должны содержать простые задачи, которые создают нарушения предельных значений сигнала тревоги без изменения настроек аппарата ИВЛ.</w:t>
      </w:r>
    </w:p>
    <w:p w14:paraId="07CBF397" w14:textId="77777777" w:rsidR="0090028A" w:rsidRPr="0090028A" w:rsidRDefault="0090028A" w:rsidP="0090028A">
      <w:pPr>
        <w:rPr>
          <w:rFonts w:ascii="Arial" w:hAnsi="Arial" w:cs="Arial"/>
          <w:sz w:val="24"/>
          <w:szCs w:val="24"/>
        </w:rPr>
      </w:pPr>
      <w:r w:rsidRPr="0090028A">
        <w:rPr>
          <w:rFonts w:ascii="Arial" w:hAnsi="Arial" w:cs="Arial"/>
          <w:sz w:val="24"/>
          <w:szCs w:val="24"/>
        </w:rPr>
        <w:t>Непрофессиональным операторам необходимо знать, что предельные значения сигнала тревоги могут быть превышены при возникновении обычных, но потенциально опасных ситуаций. Поскольку непрофессиональным операторам может быть запрещено изменять настройки аппарата ИВЛ, чрезвычайно важно, чтобы они научились проводить проверку аппарата ИВЛ при заданных настройках, чтобы определить, превышаются ли предельные значения сигнала тревоги при прерывании вентиляции (из-за отсоединения, блокировки и т.д.) и в других потенциально опасных ситуациях.</w:t>
      </w:r>
    </w:p>
    <w:p w14:paraId="364C94D0" w14:textId="77777777" w:rsidR="0090028A" w:rsidRPr="0090028A" w:rsidRDefault="0090028A" w:rsidP="0090028A">
      <w:pPr>
        <w:rPr>
          <w:rFonts w:ascii="Arial" w:hAnsi="Arial" w:cs="Arial"/>
          <w:sz w:val="24"/>
          <w:szCs w:val="24"/>
        </w:rPr>
      </w:pPr>
      <w:r w:rsidRPr="0090028A">
        <w:rPr>
          <w:rFonts w:ascii="Arial" w:hAnsi="Arial" w:cs="Arial"/>
          <w:sz w:val="24"/>
          <w:szCs w:val="24"/>
        </w:rPr>
        <w:t>Инструкции по проверке опасных ситуаций для непрофессиональных операторов аналогичны инструкциям по обратному поиску и устранению неисправностей. Серия простых задач имитирует проблемы, и оператор подтверждает превышение предельных значений сигнализации, предназначенных для оповещения о каждой проблеме. Лучше всего, если такие симуляции могут быть выполнены без имитатора легких. Для повышения уверенности непрофессиональных операторов, наблюдающий врач или профессиональный оператор медицинского учреждения может продемонстрировать такие проверки непрофессиональному оператору.</w:t>
      </w:r>
    </w:p>
    <w:p w14:paraId="32F5C8CE" w14:textId="77777777" w:rsidR="0090028A" w:rsidRPr="0090028A" w:rsidRDefault="0090028A" w:rsidP="0090028A">
      <w:pPr>
        <w:rPr>
          <w:rFonts w:ascii="Arial" w:hAnsi="Arial" w:cs="Arial"/>
          <w:sz w:val="24"/>
          <w:szCs w:val="24"/>
        </w:rPr>
      </w:pPr>
      <w:r w:rsidRPr="0090028A">
        <w:rPr>
          <w:rFonts w:ascii="Arial" w:hAnsi="Arial" w:cs="Arial"/>
          <w:sz w:val="24"/>
          <w:szCs w:val="24"/>
        </w:rPr>
        <w:t>Для такого типа аппаратов ИВЛ инструкции по проверке опасных ситуаций для профессиональных операторов медицинских учреждений должны быть максимально простыми, поскольку данные аппараты предназначены для использования вне стационарных условий. Такие проверки могут потребовать от оператора изменения настроек и использования имитатора легких для проверки полной работоспособности систем сигнализации аппарата ИВЛ.</w:t>
      </w:r>
    </w:p>
    <w:p w14:paraId="1A254721" w14:textId="77777777" w:rsidR="0090028A" w:rsidRPr="0090028A" w:rsidRDefault="0090028A" w:rsidP="0090028A">
      <w:pPr>
        <w:rPr>
          <w:rFonts w:ascii="Arial" w:hAnsi="Arial" w:cs="Arial"/>
          <w:sz w:val="24"/>
          <w:szCs w:val="24"/>
        </w:rPr>
      </w:pPr>
      <w:r w:rsidRPr="0090028A">
        <w:rPr>
          <w:rFonts w:ascii="Arial" w:hAnsi="Arial" w:cs="Arial"/>
          <w:sz w:val="24"/>
          <w:szCs w:val="24"/>
        </w:rPr>
        <w:t>— 201.7.9.2.9.101.2</w:t>
      </w:r>
      <w:r w:rsidRPr="0090028A">
        <w:rPr>
          <w:rFonts w:ascii="Arial" w:hAnsi="Arial" w:cs="Arial"/>
          <w:sz w:val="24"/>
          <w:szCs w:val="24"/>
        </w:rPr>
        <w:tab/>
        <w:t>Инструкция по эксплуатации для наблюдающего врача</w:t>
      </w:r>
    </w:p>
    <w:p w14:paraId="23266A9F" w14:textId="77777777" w:rsidR="0090028A" w:rsidRPr="0090028A" w:rsidRDefault="0090028A" w:rsidP="0090028A">
      <w:pPr>
        <w:rPr>
          <w:rFonts w:ascii="Arial" w:hAnsi="Arial" w:cs="Arial"/>
          <w:sz w:val="24"/>
          <w:szCs w:val="24"/>
        </w:rPr>
      </w:pPr>
      <w:r w:rsidRPr="0090028A">
        <w:rPr>
          <w:rFonts w:ascii="Arial" w:hAnsi="Arial" w:cs="Arial"/>
          <w:sz w:val="24"/>
          <w:szCs w:val="24"/>
        </w:rPr>
        <w:t xml:space="preserve">— </w:t>
      </w:r>
      <w:r w:rsidRPr="0090028A">
        <w:rPr>
          <w:rFonts w:ascii="Arial" w:hAnsi="Arial" w:cs="Arial"/>
          <w:sz w:val="24"/>
          <w:szCs w:val="24"/>
          <w:lang w:val="en-US"/>
        </w:rPr>
        <w:t>a</w:t>
      </w:r>
      <w:r w:rsidRPr="0090028A">
        <w:rPr>
          <w:rFonts w:ascii="Arial" w:hAnsi="Arial" w:cs="Arial"/>
          <w:sz w:val="24"/>
          <w:szCs w:val="24"/>
        </w:rPr>
        <w:t>) 6)</w:t>
      </w:r>
    </w:p>
    <w:p w14:paraId="13D520FE" w14:textId="77777777" w:rsidR="0090028A" w:rsidRPr="0090028A" w:rsidRDefault="0090028A" w:rsidP="0090028A">
      <w:pPr>
        <w:rPr>
          <w:rFonts w:ascii="Arial" w:hAnsi="Arial" w:cs="Arial"/>
          <w:sz w:val="24"/>
          <w:szCs w:val="24"/>
        </w:rPr>
      </w:pPr>
      <w:r w:rsidRPr="0090028A">
        <w:rPr>
          <w:rFonts w:ascii="Arial" w:hAnsi="Arial" w:cs="Arial"/>
          <w:sz w:val="24"/>
          <w:szCs w:val="24"/>
        </w:rPr>
        <w:t>См. обоснование для подраздела 201.7.9.2.9.101.1 d).</w:t>
      </w:r>
    </w:p>
    <w:p w14:paraId="725F71D5" w14:textId="77777777" w:rsidR="0090028A" w:rsidRPr="0090028A" w:rsidRDefault="0090028A" w:rsidP="0090028A">
      <w:pPr>
        <w:rPr>
          <w:rFonts w:ascii="Arial" w:hAnsi="Arial" w:cs="Arial"/>
          <w:sz w:val="24"/>
          <w:szCs w:val="24"/>
        </w:rPr>
      </w:pPr>
      <w:r w:rsidRPr="0090028A">
        <w:rPr>
          <w:rFonts w:ascii="Arial" w:hAnsi="Arial" w:cs="Arial"/>
          <w:sz w:val="24"/>
          <w:szCs w:val="24"/>
        </w:rPr>
        <w:t>— 201.7.9.2.14.101</w:t>
      </w:r>
      <w:r w:rsidRPr="0090028A">
        <w:rPr>
          <w:rFonts w:ascii="Arial" w:hAnsi="Arial" w:cs="Arial"/>
          <w:sz w:val="24"/>
          <w:szCs w:val="24"/>
        </w:rPr>
        <w:tab/>
        <w:t>Дополнительные требования к принадлежностям, вспомогательному оборудованию, используемым материалам</w:t>
      </w:r>
    </w:p>
    <w:p w14:paraId="529EF61C" w14:textId="77777777" w:rsidR="0090028A" w:rsidRPr="0090028A" w:rsidRDefault="0090028A" w:rsidP="0090028A">
      <w:pPr>
        <w:rPr>
          <w:rFonts w:ascii="Arial" w:hAnsi="Arial" w:cs="Arial"/>
          <w:sz w:val="24"/>
          <w:szCs w:val="24"/>
        </w:rPr>
      </w:pPr>
      <w:r w:rsidRPr="0090028A">
        <w:rPr>
          <w:rFonts w:ascii="Arial" w:hAnsi="Arial" w:cs="Arial"/>
          <w:sz w:val="24"/>
          <w:szCs w:val="24"/>
        </w:rPr>
        <w:t>Использование антистатических или электропроводящих материалов в дыхательном контуре не считается фактором, способствующим повышению безопасности. Напротив, использование таких материалов увеличивает риск поражения пациента электрическим током.</w:t>
      </w:r>
    </w:p>
    <w:p w14:paraId="37546238" w14:textId="77777777" w:rsidR="0090028A" w:rsidRPr="0090028A" w:rsidRDefault="0090028A" w:rsidP="0090028A">
      <w:pPr>
        <w:rPr>
          <w:rFonts w:ascii="Arial" w:hAnsi="Arial" w:cs="Arial"/>
          <w:sz w:val="24"/>
          <w:szCs w:val="24"/>
        </w:rPr>
      </w:pPr>
      <w:r w:rsidRPr="0090028A">
        <w:rPr>
          <w:rFonts w:ascii="Arial" w:hAnsi="Arial" w:cs="Arial"/>
          <w:sz w:val="24"/>
          <w:szCs w:val="24"/>
        </w:rPr>
        <w:t>— 201.7.9.3.1.101</w:t>
      </w:r>
      <w:r w:rsidRPr="0090028A">
        <w:rPr>
          <w:rFonts w:ascii="Arial" w:hAnsi="Arial" w:cs="Arial"/>
          <w:sz w:val="24"/>
          <w:szCs w:val="24"/>
        </w:rPr>
        <w:tab/>
        <w:t>Дополнительные общие требования</w:t>
      </w:r>
    </w:p>
    <w:p w14:paraId="3B48D436" w14:textId="77777777" w:rsidR="0090028A" w:rsidRPr="0090028A" w:rsidRDefault="0090028A" w:rsidP="0090028A">
      <w:pPr>
        <w:rPr>
          <w:rFonts w:ascii="Arial" w:hAnsi="Arial" w:cs="Arial"/>
          <w:sz w:val="24"/>
          <w:szCs w:val="24"/>
        </w:rPr>
      </w:pPr>
      <w:r w:rsidRPr="0090028A">
        <w:rPr>
          <w:rFonts w:ascii="Arial" w:hAnsi="Arial" w:cs="Arial"/>
          <w:sz w:val="24"/>
          <w:szCs w:val="24"/>
        </w:rPr>
        <w:t>Ожидается, что изготовитель представит описание аппарата ИВЛ в общих понятиях, чтобы пользователь мог понять важные характеристики аппарата ИВЛ (например, средние значения и их временные характеристики, количество аппаратных вдохов, задержки и т.д.). Некоторые позиции (например, давление), которые можно найти в инструкции по применению аппарата ИВЛ для профессионального использования, помещены в техническое описание данного аппарата ИВЛ для домашнего применения, поскольку данная информация не является значимой для непрофессионального оператора, но необходима для наблюдающего врача или профессионального оператора медицинского учреждения.</w:t>
      </w:r>
    </w:p>
    <w:p w14:paraId="58CF2EBA"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201.11.1.2.2</w:t>
      </w:r>
      <w:r w:rsidRPr="006566BB">
        <w:rPr>
          <w:rFonts w:ascii="Arial" w:hAnsi="Arial" w:cs="Arial"/>
          <w:b/>
          <w:sz w:val="24"/>
          <w:szCs w:val="24"/>
        </w:rPr>
        <w:tab/>
      </w:r>
      <w:r w:rsidRPr="006566BB">
        <w:rPr>
          <w:rFonts w:ascii="Arial" w:hAnsi="Arial" w:cs="Arial"/>
          <w:b/>
          <w:i/>
          <w:sz w:val="24"/>
          <w:szCs w:val="24"/>
        </w:rPr>
        <w:t>Рабочие части</w:t>
      </w:r>
      <w:r w:rsidRPr="006566BB">
        <w:rPr>
          <w:rFonts w:ascii="Arial" w:hAnsi="Arial" w:cs="Arial"/>
          <w:b/>
          <w:sz w:val="24"/>
          <w:szCs w:val="24"/>
        </w:rPr>
        <w:t xml:space="preserve">, не предназначенные для подачи тепла к </w:t>
      </w:r>
      <w:r w:rsidRPr="006566BB">
        <w:rPr>
          <w:rFonts w:ascii="Arial" w:hAnsi="Arial" w:cs="Arial"/>
          <w:b/>
          <w:i/>
          <w:sz w:val="24"/>
          <w:szCs w:val="24"/>
        </w:rPr>
        <w:t>пациенту</w:t>
      </w:r>
    </w:p>
    <w:p w14:paraId="1F407F99"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Данное требование предназначено для защиты </w:t>
      </w:r>
      <w:r w:rsidRPr="006566BB">
        <w:rPr>
          <w:rFonts w:ascii="Arial" w:hAnsi="Arial" w:cs="Arial"/>
          <w:i/>
          <w:sz w:val="24"/>
          <w:szCs w:val="24"/>
        </w:rPr>
        <w:t>пациента</w:t>
      </w:r>
      <w:r w:rsidRPr="006566BB">
        <w:rPr>
          <w:rFonts w:ascii="Arial" w:hAnsi="Arial" w:cs="Arial"/>
          <w:sz w:val="24"/>
          <w:szCs w:val="24"/>
        </w:rPr>
        <w:t xml:space="preserve"> от ожогов кожи при контакте с внешней поверхностью </w:t>
      </w:r>
      <w:r w:rsidRPr="006566BB">
        <w:rPr>
          <w:rFonts w:ascii="Arial" w:hAnsi="Arial" w:cs="Arial"/>
          <w:i/>
          <w:sz w:val="24"/>
          <w:szCs w:val="24"/>
        </w:rPr>
        <w:t>дыхательной трубки</w:t>
      </w:r>
      <w:r w:rsidRPr="006566BB">
        <w:rPr>
          <w:rFonts w:ascii="Arial" w:hAnsi="Arial" w:cs="Arial"/>
          <w:sz w:val="24"/>
          <w:szCs w:val="24"/>
        </w:rPr>
        <w:t>.</w:t>
      </w:r>
    </w:p>
    <w:p w14:paraId="086BC4E3"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Дыхательные пути человека обладают весьма значительной способностью поглощать или отдавать тепло и влагу. В качестве примера можно привести распространенную практику посещения сауны без </w:t>
      </w:r>
      <w:r w:rsidRPr="006566BB">
        <w:rPr>
          <w:rFonts w:ascii="Arial" w:hAnsi="Arial" w:cs="Arial"/>
          <w:i/>
          <w:sz w:val="24"/>
          <w:szCs w:val="24"/>
        </w:rPr>
        <w:t>вреда</w:t>
      </w:r>
      <w:r w:rsidRPr="006566BB">
        <w:rPr>
          <w:rFonts w:ascii="Arial" w:hAnsi="Arial" w:cs="Arial"/>
          <w:sz w:val="24"/>
          <w:szCs w:val="24"/>
        </w:rPr>
        <w:t xml:space="preserve"> для дыхательных путей.</w:t>
      </w:r>
      <w:r w:rsidRPr="006566BB">
        <w:rPr>
          <w:rFonts w:ascii="Arial" w:hAnsi="Arial" w:cs="Arial"/>
          <w:sz w:val="24"/>
          <w:szCs w:val="24"/>
          <w:vertAlign w:val="superscript"/>
        </w:rPr>
        <w:t>[46]</w:t>
      </w:r>
      <w:r w:rsidRPr="006566BB">
        <w:rPr>
          <w:rFonts w:ascii="Arial" w:hAnsi="Arial" w:cs="Arial"/>
          <w:sz w:val="24"/>
          <w:szCs w:val="24"/>
        </w:rPr>
        <w:t xml:space="preserve"> Полностью насыщенный газ при температуре 45 °C можно вдыхать в течение до 1 часа без повреждения слизистой оболочки дыхательных путей.</w:t>
      </w:r>
      <w:r w:rsidRPr="006566BB">
        <w:rPr>
          <w:rFonts w:ascii="Arial" w:hAnsi="Arial" w:cs="Arial"/>
          <w:sz w:val="24"/>
          <w:szCs w:val="24"/>
          <w:vertAlign w:val="superscript"/>
        </w:rPr>
        <w:t>[37]</w:t>
      </w:r>
      <w:r w:rsidRPr="006566BB">
        <w:rPr>
          <w:rFonts w:ascii="Arial" w:hAnsi="Arial" w:cs="Arial"/>
          <w:sz w:val="24"/>
          <w:szCs w:val="24"/>
        </w:rPr>
        <w:t xml:space="preserve"> В более позднем исследовании сообщалось о переносимости вдыхаемого газа с температурой от 46,9 °C до 49,3 °C, относительной влажностью 100 % (265,6 кДж/кг) в течение 45 минут</w:t>
      </w:r>
      <w:r w:rsidRPr="006566BB">
        <w:rPr>
          <w:rFonts w:ascii="Arial" w:hAnsi="Arial" w:cs="Arial"/>
          <w:sz w:val="24"/>
          <w:szCs w:val="24"/>
          <w:vertAlign w:val="superscript"/>
        </w:rPr>
        <w:t>[41]</w:t>
      </w:r>
      <w:r w:rsidRPr="006566BB">
        <w:rPr>
          <w:rFonts w:ascii="Arial" w:hAnsi="Arial" w:cs="Arial"/>
          <w:sz w:val="24"/>
          <w:szCs w:val="24"/>
        </w:rPr>
        <w:t>.</w:t>
      </w:r>
    </w:p>
    <w:p w14:paraId="296CE3B3"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С учетом энтальпии вдыхаемого газа, которая, как было установлено, переносится без термического повреждения дыхательных путей человека, а также очень короткого времени воздействия термического перегрева от </w:t>
      </w:r>
      <w:r w:rsidRPr="006566BB">
        <w:rPr>
          <w:rFonts w:ascii="Arial" w:hAnsi="Arial" w:cs="Arial"/>
          <w:i/>
          <w:sz w:val="24"/>
          <w:szCs w:val="24"/>
        </w:rPr>
        <w:t>увлажнителя</w:t>
      </w:r>
      <w:r w:rsidRPr="006566BB">
        <w:rPr>
          <w:rFonts w:ascii="Arial" w:hAnsi="Arial" w:cs="Arial"/>
          <w:sz w:val="24"/>
          <w:szCs w:val="24"/>
        </w:rPr>
        <w:t xml:space="preserve"> с подогревом в клинической практике, можно использовать предельное значение энергии подаваемого газа 197 кДж/кг сухого газа в среднем за 120 с.</w:t>
      </w:r>
    </w:p>
    <w:p w14:paraId="51681C73" w14:textId="77777777" w:rsidR="006566BB" w:rsidRPr="006566BB" w:rsidRDefault="006566BB" w:rsidP="006566BB">
      <w:pPr>
        <w:rPr>
          <w:rFonts w:ascii="Arial" w:hAnsi="Arial" w:cs="Arial"/>
          <w:sz w:val="24"/>
          <w:szCs w:val="24"/>
        </w:rPr>
      </w:pPr>
      <w:r w:rsidRPr="006566BB">
        <w:rPr>
          <w:rFonts w:ascii="Arial" w:hAnsi="Arial" w:cs="Arial"/>
          <w:sz w:val="24"/>
          <w:szCs w:val="24"/>
        </w:rPr>
        <w:t>При рассмотрении других газовых смесей, кроме кислорода/воздуха, следует руководствоваться следующими соображениями. Учитывая, что большая часть энергии содержится в водяном паре, максимально допустимая энтальпия эквивалентна воздуху при температуре 43 °C и относительной влажности 100 %. Его удельный объем составляет 0,9786 м</w:t>
      </w:r>
      <w:r w:rsidRPr="006566BB">
        <w:rPr>
          <w:rFonts w:ascii="Arial" w:hAnsi="Arial" w:cs="Arial"/>
          <w:sz w:val="24"/>
          <w:szCs w:val="24"/>
          <w:vertAlign w:val="superscript"/>
        </w:rPr>
        <w:t>3</w:t>
      </w:r>
      <w:r w:rsidRPr="006566BB">
        <w:rPr>
          <w:rFonts w:ascii="Arial" w:hAnsi="Arial" w:cs="Arial"/>
          <w:sz w:val="24"/>
          <w:szCs w:val="24"/>
        </w:rPr>
        <w:t xml:space="preserve">/кг сухого воздуха, а энтальпия — 197 кДж/кг сухого воздуха. Если предположить, что вдыхаемый </w:t>
      </w:r>
      <w:r w:rsidRPr="006566BB">
        <w:rPr>
          <w:rFonts w:ascii="Arial" w:hAnsi="Arial" w:cs="Arial"/>
          <w:i/>
          <w:sz w:val="24"/>
          <w:szCs w:val="24"/>
        </w:rPr>
        <w:t>пациентом</w:t>
      </w:r>
      <w:r w:rsidRPr="006566BB">
        <w:rPr>
          <w:rFonts w:ascii="Arial" w:hAnsi="Arial" w:cs="Arial"/>
          <w:sz w:val="24"/>
          <w:szCs w:val="24"/>
        </w:rPr>
        <w:t xml:space="preserve"> объем будет одинаковым независимо от используемой газовой смеси, то безопасный предел энтальпии составляет 197 кДж/кг сухого газа. Такая энтальпия на единицу объема дает более точную оценку энергии, поступающей к </w:t>
      </w:r>
      <w:r w:rsidRPr="006566BB">
        <w:rPr>
          <w:rFonts w:ascii="Arial" w:hAnsi="Arial" w:cs="Arial"/>
          <w:i/>
          <w:sz w:val="24"/>
          <w:szCs w:val="24"/>
        </w:rPr>
        <w:t>пациенту</w:t>
      </w:r>
      <w:r w:rsidRPr="006566BB">
        <w:rPr>
          <w:rFonts w:ascii="Arial" w:hAnsi="Arial" w:cs="Arial"/>
          <w:sz w:val="24"/>
          <w:szCs w:val="24"/>
        </w:rPr>
        <w:t>.</w:t>
      </w:r>
    </w:p>
    <w:p w14:paraId="22183A20" w14:textId="77777777" w:rsidR="006566BB" w:rsidRPr="006566BB" w:rsidRDefault="006566BB" w:rsidP="006566BB">
      <w:pPr>
        <w:rPr>
          <w:rFonts w:ascii="Arial" w:hAnsi="Arial" w:cs="Arial"/>
          <w:sz w:val="24"/>
          <w:szCs w:val="24"/>
        </w:rPr>
      </w:pPr>
      <w:r w:rsidRPr="006566BB">
        <w:rPr>
          <w:rFonts w:ascii="Arial" w:hAnsi="Arial" w:cs="Arial"/>
          <w:sz w:val="24"/>
          <w:szCs w:val="24"/>
        </w:rPr>
        <w:t>Исследования, направленные на определение относительной важности времени воздействия и температуры при ожогах кожи, показали, что для необратимого повреждения клеток эпидермиса требуется температура поверхности не менее 44 °C и время воздействия не менее 6 часов.</w:t>
      </w:r>
      <w:r w:rsidRPr="006566BB">
        <w:rPr>
          <w:rFonts w:ascii="Arial" w:hAnsi="Arial" w:cs="Arial"/>
          <w:sz w:val="24"/>
          <w:szCs w:val="24"/>
          <w:vertAlign w:val="superscript"/>
        </w:rPr>
        <w:t>[53]</w:t>
      </w:r>
      <w:r w:rsidRPr="006566BB">
        <w:rPr>
          <w:rFonts w:ascii="Arial" w:hAnsi="Arial" w:cs="Arial"/>
          <w:sz w:val="24"/>
          <w:szCs w:val="24"/>
        </w:rPr>
        <w:t xml:space="preserve"> Это подтверждается исследованиями, проведенными Управлением НИОКР ВМС США в области медицинской техники</w:t>
      </w:r>
      <w:r w:rsidRPr="006566BB">
        <w:rPr>
          <w:rFonts w:ascii="Arial" w:hAnsi="Arial" w:cs="Arial"/>
          <w:sz w:val="24"/>
          <w:szCs w:val="24"/>
          <w:vertAlign w:val="superscript"/>
        </w:rPr>
        <w:t>[37]</w:t>
      </w:r>
      <w:r w:rsidRPr="006566BB">
        <w:rPr>
          <w:rFonts w:ascii="Arial" w:hAnsi="Arial" w:cs="Arial"/>
          <w:sz w:val="24"/>
          <w:szCs w:val="24"/>
        </w:rPr>
        <w:t>, которые пришли к выводу, что полностью насыщенный газ при температуре 45 °C можно вдыхать в течение до 1 часа без повреждения слизистой оболочки дыхательных путей.</w:t>
      </w:r>
    </w:p>
    <w:p w14:paraId="167AA901"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Газ при температуре тела и полном насыщении (37 °C и 100 % относительной влажности) не передает тепловую энергию </w:t>
      </w:r>
      <w:r w:rsidRPr="006566BB">
        <w:rPr>
          <w:rFonts w:ascii="Arial" w:hAnsi="Arial" w:cs="Arial"/>
          <w:i/>
          <w:sz w:val="24"/>
          <w:szCs w:val="24"/>
        </w:rPr>
        <w:t>пациенту</w:t>
      </w:r>
      <w:r w:rsidRPr="006566BB">
        <w:rPr>
          <w:rFonts w:ascii="Arial" w:hAnsi="Arial" w:cs="Arial"/>
          <w:sz w:val="24"/>
          <w:szCs w:val="24"/>
        </w:rPr>
        <w:t xml:space="preserve"> с нормальной температурой тела 37 °C. Сухой газ при температуре тела (37 °C и 0 % относительной влажности) отводит тепло посредством испарения. Газ при температуре 41 °C и полном насыщении способен передавать менее 130 кДж/кг сухого газа, вдыхаемого </w:t>
      </w:r>
      <w:r w:rsidRPr="006566BB">
        <w:rPr>
          <w:rFonts w:ascii="Arial" w:hAnsi="Arial" w:cs="Arial"/>
          <w:i/>
          <w:sz w:val="24"/>
          <w:szCs w:val="24"/>
        </w:rPr>
        <w:t>пациентом</w:t>
      </w:r>
      <w:r w:rsidRPr="006566BB">
        <w:rPr>
          <w:rFonts w:ascii="Arial" w:hAnsi="Arial" w:cs="Arial"/>
          <w:sz w:val="24"/>
          <w:szCs w:val="24"/>
        </w:rPr>
        <w:t>.</w:t>
      </w:r>
    </w:p>
    <w:p w14:paraId="7AB25ADC"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201.11.6.6</w:t>
      </w:r>
      <w:r w:rsidRPr="006566BB">
        <w:rPr>
          <w:rFonts w:ascii="Arial" w:hAnsi="Arial" w:cs="Arial"/>
          <w:b/>
          <w:sz w:val="24"/>
          <w:szCs w:val="24"/>
        </w:rPr>
        <w:tab/>
      </w:r>
      <w:r w:rsidRPr="006566BB">
        <w:rPr>
          <w:rFonts w:ascii="Arial" w:hAnsi="Arial" w:cs="Arial"/>
          <w:b/>
          <w:i/>
          <w:sz w:val="24"/>
          <w:szCs w:val="24"/>
        </w:rPr>
        <w:t>Очистка</w:t>
      </w:r>
      <w:r w:rsidRPr="006566BB">
        <w:rPr>
          <w:rFonts w:ascii="Arial" w:hAnsi="Arial" w:cs="Arial"/>
          <w:b/>
          <w:sz w:val="24"/>
          <w:szCs w:val="24"/>
        </w:rPr>
        <w:t xml:space="preserve"> и </w:t>
      </w:r>
      <w:r w:rsidRPr="006566BB">
        <w:rPr>
          <w:rFonts w:ascii="Arial" w:hAnsi="Arial" w:cs="Arial"/>
          <w:b/>
          <w:i/>
          <w:sz w:val="24"/>
          <w:szCs w:val="24"/>
        </w:rPr>
        <w:t>дезинфекция</w:t>
      </w:r>
      <w:r w:rsidRPr="006566BB">
        <w:rPr>
          <w:rFonts w:ascii="Arial" w:hAnsi="Arial" w:cs="Arial"/>
          <w:b/>
          <w:sz w:val="24"/>
          <w:szCs w:val="24"/>
        </w:rPr>
        <w:t xml:space="preserve"> </w:t>
      </w:r>
      <w:r w:rsidRPr="006566BB">
        <w:rPr>
          <w:rFonts w:ascii="Arial" w:hAnsi="Arial" w:cs="Arial"/>
          <w:b/>
          <w:i/>
          <w:sz w:val="24"/>
          <w:szCs w:val="24"/>
        </w:rPr>
        <w:t>электрического медицинского изделия</w:t>
      </w:r>
      <w:r w:rsidRPr="006566BB">
        <w:rPr>
          <w:rFonts w:ascii="Arial" w:hAnsi="Arial" w:cs="Arial"/>
          <w:b/>
          <w:sz w:val="24"/>
          <w:szCs w:val="24"/>
        </w:rPr>
        <w:t xml:space="preserve"> или </w:t>
      </w:r>
      <w:r w:rsidRPr="006566BB">
        <w:rPr>
          <w:rFonts w:ascii="Arial" w:hAnsi="Arial" w:cs="Arial"/>
          <w:b/>
          <w:i/>
          <w:sz w:val="24"/>
          <w:szCs w:val="24"/>
        </w:rPr>
        <w:t>системы</w:t>
      </w:r>
    </w:p>
    <w:p w14:paraId="27549F69"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Согласно </w:t>
      </w:r>
      <w:r w:rsidRPr="006566BB">
        <w:rPr>
          <w:rFonts w:ascii="Arial" w:hAnsi="Arial" w:cs="Arial"/>
          <w:i/>
          <w:sz w:val="24"/>
          <w:szCs w:val="24"/>
        </w:rPr>
        <w:t>основным принципам</w:t>
      </w:r>
      <w:r w:rsidRPr="006566BB">
        <w:rPr>
          <w:rFonts w:ascii="Arial" w:hAnsi="Arial" w:cs="Arial"/>
          <w:sz w:val="24"/>
          <w:szCs w:val="24"/>
        </w:rPr>
        <w:t xml:space="preserve"> ISO 16142-1, медицинские изделия не допускается эксплуатировать или использовать, если их состояние может поставить под угрозу здоровье и безопасность </w:t>
      </w:r>
      <w:r w:rsidRPr="006566BB">
        <w:rPr>
          <w:rFonts w:ascii="Arial" w:hAnsi="Arial" w:cs="Arial"/>
          <w:i/>
          <w:sz w:val="24"/>
          <w:szCs w:val="24"/>
        </w:rPr>
        <w:t>пациента</w:t>
      </w:r>
      <w:r w:rsidRPr="006566BB">
        <w:rPr>
          <w:rFonts w:ascii="Arial" w:hAnsi="Arial" w:cs="Arial"/>
          <w:sz w:val="24"/>
          <w:szCs w:val="24"/>
        </w:rPr>
        <w:t>, на котором они используются, или сотрудников, или третьих лиц, взаимодействующих с ними.</w:t>
      </w:r>
    </w:p>
    <w:p w14:paraId="747451CA"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Это означает, что </w:t>
      </w:r>
      <w:r w:rsidRPr="006566BB">
        <w:rPr>
          <w:rFonts w:ascii="Arial" w:hAnsi="Arial" w:cs="Arial"/>
          <w:i/>
          <w:sz w:val="24"/>
          <w:szCs w:val="24"/>
        </w:rPr>
        <w:t>аппараты ИВЛ</w:t>
      </w:r>
      <w:r w:rsidRPr="006566BB">
        <w:rPr>
          <w:rFonts w:ascii="Arial" w:hAnsi="Arial" w:cs="Arial"/>
          <w:sz w:val="24"/>
          <w:szCs w:val="24"/>
        </w:rPr>
        <w:t xml:space="preserve">, их </w:t>
      </w:r>
      <w:r w:rsidRPr="006566BB">
        <w:rPr>
          <w:rFonts w:ascii="Arial" w:hAnsi="Arial" w:cs="Arial"/>
          <w:i/>
          <w:sz w:val="24"/>
          <w:szCs w:val="24"/>
        </w:rPr>
        <w:t>принадлежности</w:t>
      </w:r>
      <w:r w:rsidRPr="006566BB">
        <w:rPr>
          <w:rFonts w:ascii="Arial" w:hAnsi="Arial" w:cs="Arial"/>
          <w:sz w:val="24"/>
          <w:szCs w:val="24"/>
        </w:rPr>
        <w:t xml:space="preserve"> и детали не могут использоваться при наличии потенциального </w:t>
      </w:r>
      <w:r w:rsidRPr="006566BB">
        <w:rPr>
          <w:rFonts w:ascii="Arial" w:hAnsi="Arial" w:cs="Arial"/>
          <w:i/>
          <w:sz w:val="24"/>
          <w:szCs w:val="24"/>
        </w:rPr>
        <w:t>риска</w:t>
      </w:r>
      <w:r w:rsidRPr="006566BB">
        <w:rPr>
          <w:rFonts w:ascii="Arial" w:hAnsi="Arial" w:cs="Arial"/>
          <w:sz w:val="24"/>
          <w:szCs w:val="24"/>
        </w:rPr>
        <w:t xml:space="preserve"> заражения </w:t>
      </w:r>
      <w:r w:rsidRPr="006566BB">
        <w:rPr>
          <w:rFonts w:ascii="Arial" w:hAnsi="Arial" w:cs="Arial"/>
          <w:i/>
          <w:sz w:val="24"/>
          <w:szCs w:val="24"/>
        </w:rPr>
        <w:t>пациента</w:t>
      </w:r>
      <w:r w:rsidRPr="006566BB">
        <w:rPr>
          <w:rFonts w:ascii="Arial" w:hAnsi="Arial" w:cs="Arial"/>
          <w:sz w:val="24"/>
          <w:szCs w:val="24"/>
        </w:rPr>
        <w:t xml:space="preserve">, </w:t>
      </w:r>
      <w:r w:rsidRPr="006566BB">
        <w:rPr>
          <w:rFonts w:ascii="Arial" w:hAnsi="Arial" w:cs="Arial"/>
          <w:i/>
          <w:sz w:val="24"/>
          <w:szCs w:val="24"/>
        </w:rPr>
        <w:t>оператора</w:t>
      </w:r>
      <w:r w:rsidRPr="006566BB">
        <w:rPr>
          <w:rFonts w:ascii="Arial" w:hAnsi="Arial" w:cs="Arial"/>
          <w:sz w:val="24"/>
          <w:szCs w:val="24"/>
        </w:rPr>
        <w:t xml:space="preserve"> или другого лица в результате контакта с </w:t>
      </w:r>
      <w:r w:rsidRPr="006566BB">
        <w:rPr>
          <w:rFonts w:ascii="Arial" w:hAnsi="Arial" w:cs="Arial"/>
          <w:i/>
          <w:sz w:val="24"/>
          <w:szCs w:val="24"/>
        </w:rPr>
        <w:t>аппаратом ИВЛ</w:t>
      </w:r>
      <w:r w:rsidRPr="006566BB">
        <w:rPr>
          <w:rFonts w:ascii="Arial" w:hAnsi="Arial" w:cs="Arial"/>
          <w:sz w:val="24"/>
          <w:szCs w:val="24"/>
        </w:rPr>
        <w:t xml:space="preserve">, </w:t>
      </w:r>
      <w:r w:rsidRPr="006566BB">
        <w:rPr>
          <w:rFonts w:ascii="Arial" w:hAnsi="Arial" w:cs="Arial"/>
          <w:i/>
          <w:sz w:val="24"/>
          <w:szCs w:val="24"/>
        </w:rPr>
        <w:t>принадлежностью</w:t>
      </w:r>
      <w:r w:rsidRPr="006566BB">
        <w:rPr>
          <w:rFonts w:ascii="Arial" w:hAnsi="Arial" w:cs="Arial"/>
          <w:sz w:val="24"/>
          <w:szCs w:val="24"/>
        </w:rPr>
        <w:t xml:space="preserve"> или деталью.</w:t>
      </w:r>
    </w:p>
    <w:p w14:paraId="2D7299A3"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В связи с этим </w:t>
      </w:r>
      <w:r w:rsidRPr="006566BB">
        <w:rPr>
          <w:rFonts w:ascii="Arial" w:hAnsi="Arial" w:cs="Arial"/>
          <w:i/>
          <w:sz w:val="24"/>
          <w:szCs w:val="24"/>
        </w:rPr>
        <w:t>аппараты ИВЛ</w:t>
      </w:r>
      <w:r w:rsidRPr="006566BB">
        <w:rPr>
          <w:rFonts w:ascii="Arial" w:hAnsi="Arial" w:cs="Arial"/>
          <w:sz w:val="24"/>
          <w:szCs w:val="24"/>
        </w:rPr>
        <w:t xml:space="preserve">, </w:t>
      </w:r>
      <w:r w:rsidRPr="006566BB">
        <w:rPr>
          <w:rFonts w:ascii="Arial" w:hAnsi="Arial" w:cs="Arial"/>
          <w:i/>
          <w:sz w:val="24"/>
          <w:szCs w:val="24"/>
        </w:rPr>
        <w:t>принадлежности</w:t>
      </w:r>
      <w:r w:rsidRPr="006566BB">
        <w:rPr>
          <w:rFonts w:ascii="Arial" w:hAnsi="Arial" w:cs="Arial"/>
          <w:sz w:val="24"/>
          <w:szCs w:val="24"/>
        </w:rPr>
        <w:t xml:space="preserve"> и детали требуют соответствующего уровня </w:t>
      </w:r>
      <w:r w:rsidRPr="006566BB">
        <w:rPr>
          <w:rFonts w:ascii="Arial" w:hAnsi="Arial" w:cs="Arial"/>
          <w:i/>
          <w:sz w:val="24"/>
          <w:szCs w:val="24"/>
        </w:rPr>
        <w:t>дезинфекции</w:t>
      </w:r>
      <w:r w:rsidRPr="006566BB">
        <w:rPr>
          <w:rFonts w:ascii="Arial" w:hAnsi="Arial" w:cs="Arial"/>
          <w:sz w:val="24"/>
          <w:szCs w:val="24"/>
        </w:rPr>
        <w:t xml:space="preserve"> в зависимости от их применения, но редко нуждаются в </w:t>
      </w:r>
      <w:r w:rsidRPr="006566BB">
        <w:rPr>
          <w:rFonts w:ascii="Arial" w:hAnsi="Arial" w:cs="Arial"/>
          <w:i/>
          <w:sz w:val="24"/>
          <w:szCs w:val="24"/>
        </w:rPr>
        <w:t>стерилизации</w:t>
      </w:r>
      <w:r w:rsidRPr="006566BB">
        <w:rPr>
          <w:rFonts w:ascii="Arial" w:hAnsi="Arial" w:cs="Arial"/>
          <w:sz w:val="24"/>
          <w:szCs w:val="24"/>
        </w:rPr>
        <w:t>.</w:t>
      </w:r>
    </w:p>
    <w:p w14:paraId="207CC162"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Рекомендации по гигиенической </w:t>
      </w:r>
      <w:r w:rsidRPr="006566BB">
        <w:rPr>
          <w:rFonts w:ascii="Arial" w:hAnsi="Arial" w:cs="Arial"/>
          <w:i/>
          <w:sz w:val="24"/>
          <w:szCs w:val="24"/>
        </w:rPr>
        <w:t>обработке аппаратов ИВЛ</w:t>
      </w:r>
      <w:r w:rsidRPr="006566BB">
        <w:rPr>
          <w:rFonts w:ascii="Arial" w:hAnsi="Arial" w:cs="Arial"/>
          <w:sz w:val="24"/>
          <w:szCs w:val="24"/>
        </w:rPr>
        <w:t xml:space="preserve">, их </w:t>
      </w:r>
      <w:r w:rsidRPr="006566BB">
        <w:rPr>
          <w:rFonts w:ascii="Arial" w:hAnsi="Arial" w:cs="Arial"/>
          <w:i/>
          <w:sz w:val="24"/>
          <w:szCs w:val="24"/>
        </w:rPr>
        <w:t>принадлежностей</w:t>
      </w:r>
      <w:r w:rsidRPr="006566BB">
        <w:rPr>
          <w:rFonts w:ascii="Arial" w:hAnsi="Arial" w:cs="Arial"/>
          <w:sz w:val="24"/>
          <w:szCs w:val="24"/>
        </w:rPr>
        <w:t xml:space="preserve"> и деталей основаны на общих гигиенических требованиях к </w:t>
      </w:r>
      <w:r w:rsidRPr="006566BB">
        <w:rPr>
          <w:rFonts w:ascii="Arial" w:hAnsi="Arial" w:cs="Arial"/>
          <w:i/>
          <w:sz w:val="24"/>
          <w:szCs w:val="24"/>
        </w:rPr>
        <w:t>обработке</w:t>
      </w:r>
      <w:r w:rsidRPr="006566BB">
        <w:rPr>
          <w:rFonts w:ascii="Arial" w:hAnsi="Arial" w:cs="Arial"/>
          <w:sz w:val="24"/>
          <w:szCs w:val="24"/>
        </w:rPr>
        <w:t xml:space="preserve"> медицинских изделий и должны учитывать особые требования и потребности ухода за </w:t>
      </w:r>
      <w:r w:rsidRPr="006566BB">
        <w:rPr>
          <w:rFonts w:ascii="Arial" w:hAnsi="Arial" w:cs="Arial"/>
          <w:i/>
          <w:sz w:val="24"/>
          <w:szCs w:val="24"/>
        </w:rPr>
        <w:t>пациентами</w:t>
      </w:r>
      <w:r w:rsidRPr="006566BB">
        <w:rPr>
          <w:rFonts w:ascii="Arial" w:hAnsi="Arial" w:cs="Arial"/>
          <w:sz w:val="24"/>
          <w:szCs w:val="24"/>
        </w:rPr>
        <w:t xml:space="preserve"> в клинических условиях.</w:t>
      </w:r>
      <w:r w:rsidRPr="006566BB">
        <w:rPr>
          <w:rFonts w:ascii="Arial" w:hAnsi="Arial" w:cs="Arial"/>
          <w:sz w:val="24"/>
          <w:szCs w:val="24"/>
          <w:vertAlign w:val="superscript"/>
        </w:rPr>
        <w:t>[16]</w:t>
      </w:r>
      <w:r w:rsidRPr="006566BB">
        <w:rPr>
          <w:rFonts w:ascii="Arial" w:hAnsi="Arial" w:cs="Arial"/>
          <w:sz w:val="24"/>
          <w:szCs w:val="24"/>
        </w:rPr>
        <w:t xml:space="preserve"> Требования к гигиенической </w:t>
      </w:r>
      <w:r w:rsidRPr="006566BB">
        <w:rPr>
          <w:rFonts w:ascii="Arial" w:hAnsi="Arial" w:cs="Arial"/>
          <w:i/>
          <w:sz w:val="24"/>
          <w:szCs w:val="24"/>
        </w:rPr>
        <w:t>обработке</w:t>
      </w:r>
      <w:r w:rsidRPr="006566BB">
        <w:rPr>
          <w:rFonts w:ascii="Arial" w:hAnsi="Arial" w:cs="Arial"/>
          <w:sz w:val="24"/>
          <w:szCs w:val="24"/>
        </w:rPr>
        <w:t>, приведенные в настоящем документе, предназначены для</w:t>
      </w:r>
    </w:p>
    <w:p w14:paraId="6D1384CC"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информирования </w:t>
      </w:r>
      <w:r w:rsidRPr="006566BB">
        <w:rPr>
          <w:rFonts w:ascii="Arial" w:hAnsi="Arial" w:cs="Arial"/>
          <w:i/>
          <w:sz w:val="24"/>
          <w:szCs w:val="24"/>
        </w:rPr>
        <w:t xml:space="preserve">организации, ответственной </w:t>
      </w:r>
      <w:r w:rsidRPr="006566BB">
        <w:rPr>
          <w:rFonts w:ascii="Arial" w:hAnsi="Arial" w:cs="Arial"/>
          <w:sz w:val="24"/>
          <w:szCs w:val="24"/>
        </w:rPr>
        <w:t>за</w:t>
      </w:r>
      <w:r w:rsidRPr="006566BB">
        <w:rPr>
          <w:rFonts w:ascii="Arial" w:hAnsi="Arial" w:cs="Arial"/>
          <w:i/>
          <w:sz w:val="24"/>
          <w:szCs w:val="24"/>
        </w:rPr>
        <w:t xml:space="preserve"> обработку аппарата ИВЛ</w:t>
      </w:r>
      <w:r w:rsidRPr="006566BB">
        <w:rPr>
          <w:rFonts w:ascii="Arial" w:hAnsi="Arial" w:cs="Arial"/>
          <w:sz w:val="24"/>
          <w:szCs w:val="24"/>
        </w:rPr>
        <w:t>, о том, как ответственно выполнять эти задачи за счет соответствующего делегирования полномочий, и</w:t>
      </w:r>
    </w:p>
    <w:p w14:paraId="20DA68CB"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помощи всем сторонам, участвующим в </w:t>
      </w:r>
      <w:r w:rsidRPr="006566BB">
        <w:rPr>
          <w:rFonts w:ascii="Arial" w:hAnsi="Arial" w:cs="Arial"/>
          <w:i/>
          <w:sz w:val="24"/>
          <w:szCs w:val="24"/>
        </w:rPr>
        <w:t>обработке аппаратов ИВЛ</w:t>
      </w:r>
      <w:r w:rsidRPr="006566BB">
        <w:rPr>
          <w:rFonts w:ascii="Arial" w:hAnsi="Arial" w:cs="Arial"/>
          <w:sz w:val="24"/>
          <w:szCs w:val="24"/>
        </w:rPr>
        <w:t xml:space="preserve">, их </w:t>
      </w:r>
      <w:r w:rsidRPr="006566BB">
        <w:rPr>
          <w:rFonts w:ascii="Arial" w:hAnsi="Arial" w:cs="Arial"/>
          <w:i/>
          <w:sz w:val="24"/>
          <w:szCs w:val="24"/>
        </w:rPr>
        <w:t>принадлежностей</w:t>
      </w:r>
      <w:r w:rsidRPr="006566BB">
        <w:rPr>
          <w:rFonts w:ascii="Arial" w:hAnsi="Arial" w:cs="Arial"/>
          <w:sz w:val="24"/>
          <w:szCs w:val="24"/>
        </w:rPr>
        <w:t xml:space="preserve"> и деталей, в выполнении инструкций </w:t>
      </w:r>
      <w:r w:rsidRPr="006566BB">
        <w:rPr>
          <w:rFonts w:ascii="Arial" w:hAnsi="Arial" w:cs="Arial"/>
          <w:i/>
          <w:sz w:val="24"/>
          <w:szCs w:val="24"/>
        </w:rPr>
        <w:t>изготовителя</w:t>
      </w:r>
      <w:r w:rsidRPr="006566BB">
        <w:rPr>
          <w:rFonts w:ascii="Arial" w:hAnsi="Arial" w:cs="Arial"/>
          <w:sz w:val="24"/>
          <w:szCs w:val="24"/>
        </w:rPr>
        <w:t>.</w:t>
      </w:r>
    </w:p>
    <w:p w14:paraId="75F2EFC3" w14:textId="77777777" w:rsidR="006566BB" w:rsidRPr="006566BB" w:rsidRDefault="006566BB" w:rsidP="006566BB">
      <w:pPr>
        <w:rPr>
          <w:rFonts w:ascii="Arial" w:hAnsi="Arial" w:cs="Arial"/>
          <w:sz w:val="24"/>
          <w:szCs w:val="24"/>
        </w:rPr>
      </w:pPr>
      <w:r w:rsidRPr="006566BB">
        <w:rPr>
          <w:rFonts w:ascii="Arial" w:hAnsi="Arial" w:cs="Arial"/>
          <w:i/>
          <w:sz w:val="24"/>
          <w:szCs w:val="24"/>
        </w:rPr>
        <w:t xml:space="preserve">Процедуры очистки </w:t>
      </w:r>
      <w:r w:rsidRPr="006566BB">
        <w:rPr>
          <w:rFonts w:ascii="Arial" w:hAnsi="Arial" w:cs="Arial"/>
          <w:sz w:val="24"/>
          <w:szCs w:val="24"/>
        </w:rPr>
        <w:t>и</w:t>
      </w:r>
      <w:r w:rsidRPr="006566BB">
        <w:rPr>
          <w:rFonts w:ascii="Arial" w:hAnsi="Arial" w:cs="Arial"/>
          <w:i/>
          <w:sz w:val="24"/>
          <w:szCs w:val="24"/>
        </w:rPr>
        <w:t xml:space="preserve"> дезинфекции</w:t>
      </w:r>
      <w:r w:rsidRPr="006566BB">
        <w:rPr>
          <w:rFonts w:ascii="Arial" w:hAnsi="Arial" w:cs="Arial"/>
          <w:sz w:val="24"/>
          <w:szCs w:val="24"/>
        </w:rPr>
        <w:t xml:space="preserve">, предлагаемые </w:t>
      </w:r>
      <w:r w:rsidRPr="006566BB">
        <w:rPr>
          <w:rFonts w:ascii="Arial" w:hAnsi="Arial" w:cs="Arial"/>
          <w:i/>
          <w:sz w:val="24"/>
          <w:szCs w:val="24"/>
        </w:rPr>
        <w:t>изготовителем</w:t>
      </w:r>
      <w:r w:rsidRPr="006566BB">
        <w:rPr>
          <w:rFonts w:ascii="Arial" w:hAnsi="Arial" w:cs="Arial"/>
          <w:sz w:val="24"/>
          <w:szCs w:val="24"/>
        </w:rPr>
        <w:t xml:space="preserve">, также призваны оказать практическую помощь всем, кто занимается уходом за </w:t>
      </w:r>
      <w:r w:rsidRPr="006566BB">
        <w:rPr>
          <w:rFonts w:ascii="Arial" w:hAnsi="Arial" w:cs="Arial"/>
          <w:i/>
          <w:sz w:val="24"/>
          <w:szCs w:val="24"/>
        </w:rPr>
        <w:t>пациентами</w:t>
      </w:r>
      <w:r w:rsidRPr="006566BB">
        <w:rPr>
          <w:rFonts w:ascii="Arial" w:hAnsi="Arial" w:cs="Arial"/>
          <w:sz w:val="24"/>
          <w:szCs w:val="24"/>
        </w:rPr>
        <w:t xml:space="preserve"> в клинической среде, в соблюдении мер гигиены, необходимых для обеспечения безопасности </w:t>
      </w:r>
      <w:r w:rsidRPr="006566BB">
        <w:rPr>
          <w:rFonts w:ascii="Arial" w:hAnsi="Arial" w:cs="Arial"/>
          <w:i/>
          <w:sz w:val="24"/>
          <w:szCs w:val="24"/>
        </w:rPr>
        <w:t>пациента</w:t>
      </w:r>
      <w:r w:rsidRPr="006566BB">
        <w:rPr>
          <w:rFonts w:ascii="Arial" w:hAnsi="Arial" w:cs="Arial"/>
          <w:sz w:val="24"/>
          <w:szCs w:val="24"/>
        </w:rPr>
        <w:t>.</w:t>
      </w:r>
    </w:p>
    <w:p w14:paraId="03E4F8A4"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Следует отметить, что </w:t>
      </w:r>
      <w:r w:rsidRPr="006566BB">
        <w:rPr>
          <w:rFonts w:ascii="Arial" w:hAnsi="Arial" w:cs="Arial"/>
          <w:i/>
          <w:sz w:val="24"/>
          <w:szCs w:val="24"/>
        </w:rPr>
        <w:t>аппараты ИВЛ</w:t>
      </w:r>
      <w:r w:rsidRPr="006566BB">
        <w:rPr>
          <w:rFonts w:ascii="Arial" w:hAnsi="Arial" w:cs="Arial"/>
          <w:sz w:val="24"/>
          <w:szCs w:val="24"/>
        </w:rPr>
        <w:t xml:space="preserve">, как и все другие медицинские изделия, зараженные патогенными для человека микроорганизмами, являются потенциальным источником инфекции для людей. Любой </w:t>
      </w:r>
      <w:r w:rsidRPr="006566BB">
        <w:rPr>
          <w:rFonts w:ascii="Arial" w:hAnsi="Arial" w:cs="Arial"/>
          <w:i/>
          <w:sz w:val="24"/>
          <w:szCs w:val="24"/>
        </w:rPr>
        <w:t>аппарат ИВЛ</w:t>
      </w:r>
      <w:r w:rsidRPr="006566BB">
        <w:rPr>
          <w:rFonts w:ascii="Arial" w:hAnsi="Arial" w:cs="Arial"/>
          <w:sz w:val="24"/>
          <w:szCs w:val="24"/>
        </w:rPr>
        <w:t xml:space="preserve">, который уже использовался для другого </w:t>
      </w:r>
      <w:r w:rsidRPr="006566BB">
        <w:rPr>
          <w:rFonts w:ascii="Arial" w:hAnsi="Arial" w:cs="Arial"/>
          <w:i/>
          <w:sz w:val="24"/>
          <w:szCs w:val="24"/>
        </w:rPr>
        <w:t>пациента</w:t>
      </w:r>
      <w:r w:rsidRPr="006566BB">
        <w:rPr>
          <w:rFonts w:ascii="Arial" w:hAnsi="Arial" w:cs="Arial"/>
          <w:sz w:val="24"/>
          <w:szCs w:val="24"/>
        </w:rPr>
        <w:t xml:space="preserve">, потенциально заражен патогенными микроорганизмами, пока не доказано обратное. Соответствующая </w:t>
      </w:r>
      <w:r w:rsidRPr="006566BB">
        <w:rPr>
          <w:rFonts w:ascii="Arial" w:hAnsi="Arial" w:cs="Arial"/>
          <w:i/>
          <w:sz w:val="24"/>
          <w:szCs w:val="24"/>
        </w:rPr>
        <w:t>процедура</w:t>
      </w:r>
      <w:r w:rsidRPr="006566BB">
        <w:rPr>
          <w:rFonts w:ascii="Arial" w:hAnsi="Arial" w:cs="Arial"/>
          <w:sz w:val="24"/>
          <w:szCs w:val="24"/>
        </w:rPr>
        <w:t xml:space="preserve"> обращения и </w:t>
      </w:r>
      <w:r w:rsidRPr="006566BB">
        <w:rPr>
          <w:rFonts w:ascii="Arial" w:hAnsi="Arial" w:cs="Arial"/>
          <w:i/>
          <w:sz w:val="24"/>
          <w:szCs w:val="24"/>
        </w:rPr>
        <w:t>обработки</w:t>
      </w:r>
      <w:r w:rsidRPr="006566BB">
        <w:rPr>
          <w:rFonts w:ascii="Arial" w:hAnsi="Arial" w:cs="Arial"/>
          <w:sz w:val="24"/>
          <w:szCs w:val="24"/>
        </w:rPr>
        <w:t xml:space="preserve"> необходима для защиты следующего человека, работающего с устройством, или следующего </w:t>
      </w:r>
      <w:r w:rsidRPr="006566BB">
        <w:rPr>
          <w:rFonts w:ascii="Arial" w:hAnsi="Arial" w:cs="Arial"/>
          <w:i/>
          <w:sz w:val="24"/>
          <w:szCs w:val="24"/>
        </w:rPr>
        <w:t>пациента</w:t>
      </w:r>
      <w:r w:rsidRPr="006566BB">
        <w:rPr>
          <w:rFonts w:ascii="Arial" w:hAnsi="Arial" w:cs="Arial"/>
          <w:sz w:val="24"/>
          <w:szCs w:val="24"/>
        </w:rPr>
        <w:t xml:space="preserve">, на котором это устройство используется. В связи с этим </w:t>
      </w:r>
      <w:r w:rsidRPr="006566BB">
        <w:rPr>
          <w:rFonts w:ascii="Arial" w:hAnsi="Arial" w:cs="Arial"/>
          <w:i/>
          <w:sz w:val="24"/>
          <w:szCs w:val="24"/>
        </w:rPr>
        <w:t>аппараты ИВЛ</w:t>
      </w:r>
      <w:r w:rsidRPr="006566BB">
        <w:rPr>
          <w:rFonts w:ascii="Arial" w:hAnsi="Arial" w:cs="Arial"/>
          <w:sz w:val="24"/>
          <w:szCs w:val="24"/>
        </w:rPr>
        <w:t xml:space="preserve">, их </w:t>
      </w:r>
      <w:r w:rsidRPr="006566BB">
        <w:rPr>
          <w:rFonts w:ascii="Arial" w:hAnsi="Arial" w:cs="Arial"/>
          <w:i/>
          <w:sz w:val="24"/>
          <w:szCs w:val="24"/>
        </w:rPr>
        <w:t>принадлежности</w:t>
      </w:r>
      <w:r w:rsidRPr="006566BB">
        <w:rPr>
          <w:rFonts w:ascii="Arial" w:hAnsi="Arial" w:cs="Arial"/>
          <w:sz w:val="24"/>
          <w:szCs w:val="24"/>
        </w:rPr>
        <w:t xml:space="preserve"> и детали многократного применения, бывшие в употреблении, должны проходить </w:t>
      </w:r>
      <w:r w:rsidRPr="006566BB">
        <w:rPr>
          <w:rFonts w:ascii="Arial" w:hAnsi="Arial" w:cs="Arial"/>
          <w:i/>
          <w:sz w:val="24"/>
          <w:szCs w:val="24"/>
        </w:rPr>
        <w:t>обработку</w:t>
      </w:r>
      <w:r w:rsidRPr="006566BB">
        <w:rPr>
          <w:rFonts w:ascii="Arial" w:hAnsi="Arial" w:cs="Arial"/>
          <w:sz w:val="24"/>
          <w:szCs w:val="24"/>
        </w:rPr>
        <w:t xml:space="preserve"> в соответствии с инструкциями </w:t>
      </w:r>
      <w:r w:rsidRPr="006566BB">
        <w:rPr>
          <w:rFonts w:ascii="Arial" w:hAnsi="Arial" w:cs="Arial"/>
          <w:i/>
          <w:sz w:val="24"/>
          <w:szCs w:val="24"/>
        </w:rPr>
        <w:t>изготовителя</w:t>
      </w:r>
      <w:r w:rsidRPr="006566BB">
        <w:rPr>
          <w:rFonts w:ascii="Arial" w:hAnsi="Arial" w:cs="Arial"/>
          <w:sz w:val="24"/>
          <w:szCs w:val="24"/>
        </w:rPr>
        <w:t xml:space="preserve"> перед повторным применением другим </w:t>
      </w:r>
      <w:r w:rsidRPr="006566BB">
        <w:rPr>
          <w:rFonts w:ascii="Arial" w:hAnsi="Arial" w:cs="Arial"/>
          <w:i/>
          <w:sz w:val="24"/>
          <w:szCs w:val="24"/>
        </w:rPr>
        <w:t>пациентом</w:t>
      </w:r>
      <w:r w:rsidRPr="006566BB">
        <w:rPr>
          <w:rFonts w:ascii="Arial" w:hAnsi="Arial" w:cs="Arial"/>
          <w:sz w:val="24"/>
          <w:szCs w:val="24"/>
        </w:rPr>
        <w:t>.</w:t>
      </w:r>
    </w:p>
    <w:p w14:paraId="0223552B"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При составлении инструкции по </w:t>
      </w:r>
      <w:r w:rsidRPr="006566BB">
        <w:rPr>
          <w:rFonts w:ascii="Arial" w:hAnsi="Arial" w:cs="Arial"/>
          <w:i/>
          <w:sz w:val="24"/>
          <w:szCs w:val="24"/>
        </w:rPr>
        <w:t>обработке аппарата ИВЛ</w:t>
      </w:r>
      <w:r w:rsidRPr="006566BB">
        <w:rPr>
          <w:rFonts w:ascii="Arial" w:hAnsi="Arial" w:cs="Arial"/>
          <w:sz w:val="24"/>
          <w:szCs w:val="24"/>
        </w:rPr>
        <w:t xml:space="preserve">, его </w:t>
      </w:r>
      <w:r w:rsidRPr="006566BB">
        <w:rPr>
          <w:rFonts w:ascii="Arial" w:hAnsi="Arial" w:cs="Arial"/>
          <w:i/>
          <w:sz w:val="24"/>
          <w:szCs w:val="24"/>
        </w:rPr>
        <w:t>принадлежностей</w:t>
      </w:r>
      <w:r w:rsidRPr="006566BB">
        <w:rPr>
          <w:rFonts w:ascii="Arial" w:hAnsi="Arial" w:cs="Arial"/>
          <w:sz w:val="24"/>
          <w:szCs w:val="24"/>
        </w:rPr>
        <w:t xml:space="preserve"> или деталей </w:t>
      </w:r>
      <w:r w:rsidRPr="006566BB">
        <w:rPr>
          <w:rFonts w:ascii="Arial" w:hAnsi="Arial" w:cs="Arial"/>
          <w:i/>
          <w:sz w:val="24"/>
          <w:szCs w:val="24"/>
        </w:rPr>
        <w:t>изготовитель</w:t>
      </w:r>
      <w:r w:rsidRPr="006566BB">
        <w:rPr>
          <w:rFonts w:ascii="Arial" w:hAnsi="Arial" w:cs="Arial"/>
          <w:sz w:val="24"/>
          <w:szCs w:val="24"/>
        </w:rPr>
        <w:t xml:space="preserve"> должен учитывать следующие основные соображения:</w:t>
      </w:r>
    </w:p>
    <w:p w14:paraId="2086FED5"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защита </w:t>
      </w:r>
      <w:r w:rsidRPr="006566BB">
        <w:rPr>
          <w:rFonts w:ascii="Arial" w:hAnsi="Arial" w:cs="Arial"/>
          <w:i/>
          <w:sz w:val="24"/>
          <w:szCs w:val="24"/>
        </w:rPr>
        <w:t>пациента</w:t>
      </w:r>
      <w:r w:rsidRPr="006566BB">
        <w:rPr>
          <w:rFonts w:ascii="Arial" w:hAnsi="Arial" w:cs="Arial"/>
          <w:sz w:val="24"/>
          <w:szCs w:val="24"/>
        </w:rPr>
        <w:t xml:space="preserve">, </w:t>
      </w:r>
      <w:r w:rsidRPr="006566BB">
        <w:rPr>
          <w:rFonts w:ascii="Arial" w:hAnsi="Arial" w:cs="Arial"/>
          <w:i/>
          <w:sz w:val="24"/>
          <w:szCs w:val="24"/>
        </w:rPr>
        <w:t>оператора</w:t>
      </w:r>
      <w:r w:rsidRPr="006566BB">
        <w:rPr>
          <w:rFonts w:ascii="Arial" w:hAnsi="Arial" w:cs="Arial"/>
          <w:sz w:val="24"/>
          <w:szCs w:val="24"/>
        </w:rPr>
        <w:t xml:space="preserve"> и </w:t>
      </w:r>
      <w:r w:rsidRPr="006566BB">
        <w:rPr>
          <w:rFonts w:ascii="Arial" w:hAnsi="Arial" w:cs="Arial"/>
          <w:i/>
          <w:sz w:val="24"/>
          <w:szCs w:val="24"/>
        </w:rPr>
        <w:t>ответственной организации</w:t>
      </w:r>
      <w:r w:rsidRPr="006566BB">
        <w:rPr>
          <w:rFonts w:ascii="Arial" w:hAnsi="Arial" w:cs="Arial"/>
          <w:sz w:val="24"/>
          <w:szCs w:val="24"/>
        </w:rPr>
        <w:t xml:space="preserve"> (в том числе персонала, участвующего в выполнении </w:t>
      </w:r>
      <w:r w:rsidRPr="006566BB">
        <w:rPr>
          <w:rFonts w:ascii="Arial" w:hAnsi="Arial" w:cs="Arial"/>
          <w:i/>
          <w:sz w:val="24"/>
          <w:szCs w:val="24"/>
        </w:rPr>
        <w:t>обработки</w:t>
      </w:r>
      <w:r w:rsidRPr="006566BB">
        <w:rPr>
          <w:rFonts w:ascii="Arial" w:hAnsi="Arial" w:cs="Arial"/>
          <w:sz w:val="24"/>
          <w:szCs w:val="24"/>
        </w:rPr>
        <w:t>);</w:t>
      </w:r>
    </w:p>
    <w:p w14:paraId="75EAEB4C"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ограничения </w:t>
      </w:r>
      <w:r w:rsidRPr="006566BB">
        <w:rPr>
          <w:rFonts w:ascii="Arial" w:hAnsi="Arial" w:cs="Arial"/>
          <w:i/>
          <w:sz w:val="24"/>
          <w:szCs w:val="24"/>
        </w:rPr>
        <w:t>процедур</w:t>
      </w:r>
      <w:r w:rsidRPr="006566BB">
        <w:rPr>
          <w:rFonts w:ascii="Arial" w:hAnsi="Arial" w:cs="Arial"/>
          <w:sz w:val="24"/>
          <w:szCs w:val="24"/>
        </w:rPr>
        <w:t xml:space="preserve">, используемых для </w:t>
      </w:r>
      <w:r w:rsidRPr="006566BB">
        <w:rPr>
          <w:rFonts w:ascii="Arial" w:hAnsi="Arial" w:cs="Arial"/>
          <w:i/>
          <w:sz w:val="24"/>
          <w:szCs w:val="24"/>
        </w:rPr>
        <w:t>обработки</w:t>
      </w:r>
      <w:r w:rsidRPr="006566BB">
        <w:rPr>
          <w:rFonts w:ascii="Arial" w:hAnsi="Arial" w:cs="Arial"/>
          <w:sz w:val="24"/>
          <w:szCs w:val="24"/>
        </w:rPr>
        <w:t xml:space="preserve"> (например, количество циклов </w:t>
      </w:r>
      <w:r w:rsidRPr="006566BB">
        <w:rPr>
          <w:rFonts w:ascii="Arial" w:hAnsi="Arial" w:cs="Arial"/>
          <w:i/>
          <w:sz w:val="24"/>
          <w:szCs w:val="24"/>
        </w:rPr>
        <w:t>обработки</w:t>
      </w:r>
      <w:r w:rsidRPr="006566BB">
        <w:rPr>
          <w:rFonts w:ascii="Arial" w:hAnsi="Arial" w:cs="Arial"/>
          <w:sz w:val="24"/>
          <w:szCs w:val="24"/>
        </w:rPr>
        <w:t>);</w:t>
      </w:r>
    </w:p>
    <w:p w14:paraId="5051C31C"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необходимость гарантировать проверенные стандартные </w:t>
      </w:r>
      <w:r w:rsidRPr="006566BB">
        <w:rPr>
          <w:rFonts w:ascii="Arial" w:hAnsi="Arial" w:cs="Arial"/>
          <w:i/>
          <w:sz w:val="24"/>
          <w:szCs w:val="24"/>
        </w:rPr>
        <w:t>процедуры</w:t>
      </w:r>
      <w:r w:rsidRPr="006566BB">
        <w:rPr>
          <w:rFonts w:ascii="Arial" w:hAnsi="Arial" w:cs="Arial"/>
          <w:sz w:val="24"/>
          <w:szCs w:val="24"/>
        </w:rPr>
        <w:t xml:space="preserve"> неизменно высокого и контролируемого качества, основанные на установленной системе менеджмента качества.</w:t>
      </w:r>
    </w:p>
    <w:p w14:paraId="6BB6F6CA"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Рекомендуемая </w:t>
      </w:r>
      <w:r w:rsidRPr="006566BB">
        <w:rPr>
          <w:rFonts w:ascii="Arial" w:hAnsi="Arial" w:cs="Arial"/>
          <w:i/>
          <w:sz w:val="24"/>
          <w:szCs w:val="24"/>
        </w:rPr>
        <w:t>обработка</w:t>
      </w:r>
      <w:r w:rsidRPr="006566BB">
        <w:rPr>
          <w:rFonts w:ascii="Arial" w:hAnsi="Arial" w:cs="Arial"/>
          <w:sz w:val="24"/>
          <w:szCs w:val="24"/>
        </w:rPr>
        <w:t xml:space="preserve"> должна определяться:</w:t>
      </w:r>
    </w:p>
    <w:p w14:paraId="6526999E"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потенциальной степенью и типом загрязнения </w:t>
      </w:r>
      <w:r w:rsidRPr="006566BB">
        <w:rPr>
          <w:rFonts w:ascii="Arial" w:hAnsi="Arial" w:cs="Arial"/>
          <w:i/>
          <w:sz w:val="24"/>
          <w:szCs w:val="24"/>
        </w:rPr>
        <w:t>аппарата ИВЛ</w:t>
      </w:r>
      <w:r w:rsidRPr="006566BB">
        <w:rPr>
          <w:rFonts w:ascii="Arial" w:hAnsi="Arial" w:cs="Arial"/>
          <w:sz w:val="24"/>
          <w:szCs w:val="24"/>
        </w:rPr>
        <w:t xml:space="preserve">, </w:t>
      </w:r>
      <w:r w:rsidRPr="006566BB">
        <w:rPr>
          <w:rFonts w:ascii="Arial" w:hAnsi="Arial" w:cs="Arial"/>
          <w:i/>
          <w:sz w:val="24"/>
          <w:szCs w:val="24"/>
        </w:rPr>
        <w:t>принадлежностей</w:t>
      </w:r>
      <w:r w:rsidRPr="006566BB">
        <w:rPr>
          <w:rFonts w:ascii="Arial" w:hAnsi="Arial" w:cs="Arial"/>
          <w:sz w:val="24"/>
          <w:szCs w:val="24"/>
        </w:rPr>
        <w:t xml:space="preserve"> или деталей;</w:t>
      </w:r>
    </w:p>
    <w:p w14:paraId="14E03484"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r>
      <w:r w:rsidRPr="006566BB">
        <w:rPr>
          <w:rFonts w:ascii="Arial" w:hAnsi="Arial" w:cs="Arial"/>
          <w:i/>
          <w:sz w:val="24"/>
          <w:szCs w:val="24"/>
        </w:rPr>
        <w:t>риском</w:t>
      </w:r>
      <w:r w:rsidRPr="006566BB">
        <w:rPr>
          <w:rFonts w:ascii="Arial" w:hAnsi="Arial" w:cs="Arial"/>
          <w:sz w:val="24"/>
          <w:szCs w:val="24"/>
        </w:rPr>
        <w:t xml:space="preserve"> заражения другого </w:t>
      </w:r>
      <w:r w:rsidRPr="006566BB">
        <w:rPr>
          <w:rFonts w:ascii="Arial" w:hAnsi="Arial" w:cs="Arial"/>
          <w:i/>
          <w:sz w:val="24"/>
          <w:szCs w:val="24"/>
        </w:rPr>
        <w:t>пациента</w:t>
      </w:r>
      <w:r w:rsidRPr="006566BB">
        <w:rPr>
          <w:rFonts w:ascii="Arial" w:hAnsi="Arial" w:cs="Arial"/>
          <w:sz w:val="24"/>
          <w:szCs w:val="24"/>
        </w:rPr>
        <w:t xml:space="preserve"> в результате их повторного применения и типом применения </w:t>
      </w:r>
      <w:r w:rsidRPr="006566BB">
        <w:rPr>
          <w:rFonts w:ascii="Arial" w:hAnsi="Arial" w:cs="Arial"/>
          <w:i/>
          <w:sz w:val="24"/>
          <w:szCs w:val="24"/>
        </w:rPr>
        <w:t>аппарата ИВЛ</w:t>
      </w:r>
      <w:r w:rsidRPr="006566BB">
        <w:rPr>
          <w:rFonts w:ascii="Arial" w:hAnsi="Arial" w:cs="Arial"/>
          <w:sz w:val="24"/>
          <w:szCs w:val="24"/>
        </w:rPr>
        <w:t>.</w:t>
      </w:r>
    </w:p>
    <w:p w14:paraId="784B77ED"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Особое внимание следует уделить возможному </w:t>
      </w:r>
      <w:r w:rsidRPr="006566BB">
        <w:rPr>
          <w:rFonts w:ascii="Arial" w:hAnsi="Arial" w:cs="Arial"/>
          <w:i/>
          <w:sz w:val="24"/>
          <w:szCs w:val="24"/>
        </w:rPr>
        <w:t>риску</w:t>
      </w:r>
      <w:r w:rsidRPr="006566BB">
        <w:rPr>
          <w:rFonts w:ascii="Arial" w:hAnsi="Arial" w:cs="Arial"/>
          <w:sz w:val="24"/>
          <w:szCs w:val="24"/>
        </w:rPr>
        <w:t xml:space="preserve">, связанному с загрязнением газопроводящих компонентов в результате дыхания </w:t>
      </w:r>
      <w:r w:rsidRPr="006566BB">
        <w:rPr>
          <w:rFonts w:ascii="Arial" w:hAnsi="Arial" w:cs="Arial"/>
          <w:i/>
          <w:sz w:val="24"/>
          <w:szCs w:val="24"/>
        </w:rPr>
        <w:t>пациента</w:t>
      </w:r>
      <w:r w:rsidRPr="006566BB">
        <w:rPr>
          <w:rFonts w:ascii="Arial" w:hAnsi="Arial" w:cs="Arial"/>
          <w:sz w:val="24"/>
          <w:szCs w:val="24"/>
        </w:rPr>
        <w:t xml:space="preserve"> в </w:t>
      </w:r>
      <w:r w:rsidRPr="006566BB">
        <w:rPr>
          <w:rFonts w:ascii="Arial" w:hAnsi="Arial" w:cs="Arial"/>
          <w:i/>
          <w:sz w:val="24"/>
          <w:szCs w:val="24"/>
        </w:rPr>
        <w:t>режиме единичной неисправности</w:t>
      </w:r>
      <w:r w:rsidRPr="006566BB">
        <w:rPr>
          <w:rFonts w:ascii="Arial" w:hAnsi="Arial" w:cs="Arial"/>
          <w:sz w:val="24"/>
          <w:szCs w:val="24"/>
        </w:rPr>
        <w:t>.</w:t>
      </w:r>
    </w:p>
    <w:p w14:paraId="0244C659"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Исходя из вышесказанного, прошедшую </w:t>
      </w:r>
      <w:r w:rsidRPr="006566BB">
        <w:rPr>
          <w:rFonts w:ascii="Arial" w:hAnsi="Arial" w:cs="Arial"/>
          <w:i/>
          <w:sz w:val="24"/>
          <w:szCs w:val="24"/>
        </w:rPr>
        <w:t>проверку</w:t>
      </w:r>
      <w:r w:rsidRPr="006566BB">
        <w:rPr>
          <w:rFonts w:ascii="Arial" w:hAnsi="Arial" w:cs="Arial"/>
          <w:sz w:val="24"/>
          <w:szCs w:val="24"/>
        </w:rPr>
        <w:t xml:space="preserve"> и </w:t>
      </w:r>
      <w:r w:rsidRPr="006566BB">
        <w:rPr>
          <w:rFonts w:ascii="Arial" w:hAnsi="Arial" w:cs="Arial"/>
          <w:i/>
          <w:sz w:val="24"/>
          <w:szCs w:val="24"/>
        </w:rPr>
        <w:t>валидацию</w:t>
      </w:r>
      <w:r w:rsidRPr="006566BB">
        <w:rPr>
          <w:rFonts w:ascii="Arial" w:hAnsi="Arial" w:cs="Arial"/>
          <w:sz w:val="24"/>
          <w:szCs w:val="24"/>
        </w:rPr>
        <w:t xml:space="preserve"> документально оформленную </w:t>
      </w:r>
      <w:r w:rsidRPr="006566BB">
        <w:rPr>
          <w:rFonts w:ascii="Arial" w:hAnsi="Arial" w:cs="Arial"/>
          <w:i/>
          <w:sz w:val="24"/>
          <w:szCs w:val="24"/>
        </w:rPr>
        <w:t>процедуру обработки</w:t>
      </w:r>
      <w:r w:rsidRPr="006566BB">
        <w:rPr>
          <w:rFonts w:ascii="Arial" w:hAnsi="Arial" w:cs="Arial"/>
          <w:sz w:val="24"/>
          <w:szCs w:val="24"/>
        </w:rPr>
        <w:t xml:space="preserve"> необходимо описать настолько подробно, чтобы результат был воспроизводимым. Приемлемый </w:t>
      </w:r>
      <w:r w:rsidRPr="006566BB">
        <w:rPr>
          <w:rFonts w:ascii="Arial" w:hAnsi="Arial" w:cs="Arial"/>
          <w:i/>
          <w:sz w:val="24"/>
          <w:szCs w:val="24"/>
        </w:rPr>
        <w:t>остаточный риск</w:t>
      </w:r>
      <w:r w:rsidRPr="006566BB">
        <w:rPr>
          <w:rFonts w:ascii="Arial" w:hAnsi="Arial" w:cs="Arial"/>
          <w:sz w:val="24"/>
          <w:szCs w:val="24"/>
        </w:rPr>
        <w:t xml:space="preserve">, связанный с </w:t>
      </w:r>
      <w:r w:rsidRPr="006566BB">
        <w:rPr>
          <w:rFonts w:ascii="Arial" w:hAnsi="Arial" w:cs="Arial"/>
          <w:i/>
          <w:sz w:val="24"/>
          <w:szCs w:val="24"/>
        </w:rPr>
        <w:t>опасностью</w:t>
      </w:r>
      <w:r w:rsidRPr="006566BB">
        <w:rPr>
          <w:rFonts w:ascii="Arial" w:hAnsi="Arial" w:cs="Arial"/>
          <w:sz w:val="24"/>
          <w:szCs w:val="24"/>
        </w:rPr>
        <w:t xml:space="preserve"> заражения следующего </w:t>
      </w:r>
      <w:r w:rsidRPr="006566BB">
        <w:rPr>
          <w:rFonts w:ascii="Arial" w:hAnsi="Arial" w:cs="Arial"/>
          <w:i/>
          <w:sz w:val="24"/>
          <w:szCs w:val="24"/>
        </w:rPr>
        <w:t>пациента</w:t>
      </w:r>
      <w:r w:rsidRPr="006566BB">
        <w:rPr>
          <w:rFonts w:ascii="Arial" w:hAnsi="Arial" w:cs="Arial"/>
          <w:sz w:val="24"/>
          <w:szCs w:val="24"/>
        </w:rPr>
        <w:t>, может быть принят при выполнении следующих условий:</w:t>
      </w:r>
    </w:p>
    <w:p w14:paraId="2379F291"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эффективность документально оформленной </w:t>
      </w:r>
      <w:r w:rsidRPr="006566BB">
        <w:rPr>
          <w:rFonts w:ascii="Arial" w:hAnsi="Arial" w:cs="Arial"/>
          <w:i/>
          <w:sz w:val="24"/>
          <w:szCs w:val="24"/>
        </w:rPr>
        <w:t>процедуры обработки</w:t>
      </w:r>
      <w:r w:rsidRPr="006566BB">
        <w:rPr>
          <w:rFonts w:ascii="Arial" w:hAnsi="Arial" w:cs="Arial"/>
          <w:sz w:val="24"/>
          <w:szCs w:val="24"/>
        </w:rPr>
        <w:t xml:space="preserve"> была </w:t>
      </w:r>
      <w:r w:rsidRPr="006566BB">
        <w:rPr>
          <w:rFonts w:ascii="Arial" w:hAnsi="Arial" w:cs="Arial"/>
          <w:i/>
          <w:sz w:val="24"/>
          <w:szCs w:val="24"/>
        </w:rPr>
        <w:t>проверена</w:t>
      </w:r>
      <w:r w:rsidRPr="006566BB">
        <w:rPr>
          <w:rFonts w:ascii="Arial" w:hAnsi="Arial" w:cs="Arial"/>
          <w:sz w:val="24"/>
          <w:szCs w:val="24"/>
        </w:rPr>
        <w:t xml:space="preserve"> </w:t>
      </w:r>
      <w:r w:rsidRPr="006566BB">
        <w:rPr>
          <w:rFonts w:ascii="Arial" w:hAnsi="Arial" w:cs="Arial"/>
          <w:i/>
          <w:sz w:val="24"/>
          <w:szCs w:val="24"/>
        </w:rPr>
        <w:t>изготовителем</w:t>
      </w:r>
      <w:r w:rsidRPr="006566BB">
        <w:rPr>
          <w:rFonts w:ascii="Arial" w:hAnsi="Arial" w:cs="Arial"/>
          <w:sz w:val="24"/>
          <w:szCs w:val="24"/>
        </w:rPr>
        <w:t xml:space="preserve"> с помощью соответствующих научных методов;</w:t>
      </w:r>
    </w:p>
    <w:p w14:paraId="185B5AEE"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надежность документально оформленных </w:t>
      </w:r>
      <w:r w:rsidRPr="006566BB">
        <w:rPr>
          <w:rFonts w:ascii="Arial" w:hAnsi="Arial" w:cs="Arial"/>
          <w:i/>
          <w:sz w:val="24"/>
          <w:szCs w:val="24"/>
        </w:rPr>
        <w:t>процедур обработки</w:t>
      </w:r>
      <w:r w:rsidRPr="006566BB">
        <w:rPr>
          <w:rFonts w:ascii="Arial" w:hAnsi="Arial" w:cs="Arial"/>
          <w:sz w:val="24"/>
          <w:szCs w:val="24"/>
        </w:rPr>
        <w:t xml:space="preserve"> была </w:t>
      </w:r>
      <w:r w:rsidRPr="006566BB">
        <w:rPr>
          <w:rFonts w:ascii="Arial" w:hAnsi="Arial" w:cs="Arial"/>
          <w:i/>
          <w:sz w:val="24"/>
          <w:szCs w:val="24"/>
        </w:rPr>
        <w:t>проверена</w:t>
      </w:r>
      <w:r w:rsidRPr="006566BB">
        <w:rPr>
          <w:rFonts w:ascii="Arial" w:hAnsi="Arial" w:cs="Arial"/>
          <w:sz w:val="24"/>
          <w:szCs w:val="24"/>
        </w:rPr>
        <w:t xml:space="preserve"> на практике с помощью соответствующих мер по обеспечению качества </w:t>
      </w:r>
      <w:r w:rsidRPr="006566BB">
        <w:rPr>
          <w:rFonts w:ascii="Arial" w:hAnsi="Arial" w:cs="Arial"/>
          <w:i/>
          <w:sz w:val="24"/>
          <w:szCs w:val="24"/>
        </w:rPr>
        <w:t>ответственной организацией</w:t>
      </w:r>
      <w:r w:rsidRPr="006566BB">
        <w:rPr>
          <w:rFonts w:ascii="Arial" w:hAnsi="Arial" w:cs="Arial"/>
          <w:sz w:val="24"/>
          <w:szCs w:val="24"/>
        </w:rPr>
        <w:t xml:space="preserve">, выполняющей </w:t>
      </w:r>
      <w:r w:rsidRPr="006566BB">
        <w:rPr>
          <w:rFonts w:ascii="Arial" w:hAnsi="Arial" w:cs="Arial"/>
          <w:i/>
          <w:sz w:val="24"/>
          <w:szCs w:val="24"/>
        </w:rPr>
        <w:t>процедуры обработки</w:t>
      </w:r>
      <w:r w:rsidRPr="006566BB">
        <w:rPr>
          <w:rFonts w:ascii="Arial" w:hAnsi="Arial" w:cs="Arial"/>
          <w:sz w:val="24"/>
          <w:szCs w:val="24"/>
        </w:rPr>
        <w:t>.</w:t>
      </w:r>
    </w:p>
    <w:p w14:paraId="03BC1410"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При выборе и оценке </w:t>
      </w:r>
      <w:r w:rsidRPr="006566BB">
        <w:rPr>
          <w:rFonts w:ascii="Arial" w:hAnsi="Arial" w:cs="Arial"/>
          <w:i/>
          <w:sz w:val="24"/>
          <w:szCs w:val="24"/>
        </w:rPr>
        <w:t>процедур обработки</w:t>
      </w:r>
      <w:r w:rsidRPr="006566BB">
        <w:rPr>
          <w:rFonts w:ascii="Arial" w:hAnsi="Arial" w:cs="Arial"/>
          <w:sz w:val="24"/>
          <w:szCs w:val="24"/>
        </w:rPr>
        <w:t xml:space="preserve"> </w:t>
      </w:r>
      <w:r w:rsidRPr="006566BB">
        <w:rPr>
          <w:rFonts w:ascii="Arial" w:hAnsi="Arial" w:cs="Arial"/>
          <w:i/>
          <w:sz w:val="24"/>
          <w:szCs w:val="24"/>
        </w:rPr>
        <w:t>изготовителю</w:t>
      </w:r>
      <w:r w:rsidRPr="006566BB">
        <w:rPr>
          <w:rFonts w:ascii="Arial" w:hAnsi="Arial" w:cs="Arial"/>
          <w:sz w:val="24"/>
          <w:szCs w:val="24"/>
        </w:rPr>
        <w:t xml:space="preserve"> следует учитывать:</w:t>
      </w:r>
    </w:p>
    <w:p w14:paraId="615A54BF"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количество и тип патогенных микроорганизмов, которые могут загрязнить </w:t>
      </w:r>
      <w:r w:rsidRPr="006566BB">
        <w:rPr>
          <w:rFonts w:ascii="Arial" w:hAnsi="Arial" w:cs="Arial"/>
          <w:i/>
          <w:sz w:val="24"/>
          <w:szCs w:val="24"/>
        </w:rPr>
        <w:t>увлажнитель</w:t>
      </w:r>
      <w:r w:rsidRPr="006566BB">
        <w:rPr>
          <w:rFonts w:ascii="Arial" w:hAnsi="Arial" w:cs="Arial"/>
          <w:sz w:val="24"/>
          <w:szCs w:val="24"/>
        </w:rPr>
        <w:t xml:space="preserve">, </w:t>
      </w:r>
      <w:r w:rsidRPr="006566BB">
        <w:rPr>
          <w:rFonts w:ascii="Arial" w:hAnsi="Arial" w:cs="Arial"/>
          <w:i/>
          <w:sz w:val="24"/>
          <w:szCs w:val="24"/>
        </w:rPr>
        <w:t>принадлежности</w:t>
      </w:r>
      <w:r w:rsidRPr="006566BB">
        <w:rPr>
          <w:rFonts w:ascii="Arial" w:hAnsi="Arial" w:cs="Arial"/>
          <w:sz w:val="24"/>
          <w:szCs w:val="24"/>
        </w:rPr>
        <w:t xml:space="preserve"> или детали;</w:t>
      </w:r>
    </w:p>
    <w:p w14:paraId="6172004C"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r>
      <w:r w:rsidRPr="006566BB">
        <w:rPr>
          <w:rFonts w:ascii="Arial" w:hAnsi="Arial" w:cs="Arial"/>
          <w:i/>
          <w:sz w:val="24"/>
          <w:szCs w:val="24"/>
        </w:rPr>
        <w:t>риск</w:t>
      </w:r>
      <w:r w:rsidRPr="006566BB">
        <w:rPr>
          <w:rFonts w:ascii="Arial" w:hAnsi="Arial" w:cs="Arial"/>
          <w:sz w:val="24"/>
          <w:szCs w:val="24"/>
        </w:rPr>
        <w:t xml:space="preserve"> передачи патогенных микроорганизмов </w:t>
      </w:r>
      <w:r w:rsidRPr="006566BB">
        <w:rPr>
          <w:rFonts w:ascii="Arial" w:hAnsi="Arial" w:cs="Arial"/>
          <w:i/>
          <w:sz w:val="24"/>
          <w:szCs w:val="24"/>
        </w:rPr>
        <w:t>пациенту</w:t>
      </w:r>
      <w:r w:rsidRPr="006566BB">
        <w:rPr>
          <w:rFonts w:ascii="Arial" w:hAnsi="Arial" w:cs="Arial"/>
          <w:sz w:val="24"/>
          <w:szCs w:val="24"/>
        </w:rPr>
        <w:t xml:space="preserve">, </w:t>
      </w:r>
      <w:r w:rsidRPr="006566BB">
        <w:rPr>
          <w:rFonts w:ascii="Arial" w:hAnsi="Arial" w:cs="Arial"/>
          <w:i/>
          <w:sz w:val="24"/>
          <w:szCs w:val="24"/>
        </w:rPr>
        <w:t>оператору</w:t>
      </w:r>
      <w:r w:rsidRPr="006566BB">
        <w:rPr>
          <w:rFonts w:ascii="Arial" w:hAnsi="Arial" w:cs="Arial"/>
          <w:sz w:val="24"/>
          <w:szCs w:val="24"/>
        </w:rPr>
        <w:t xml:space="preserve"> или другим лицам;</w:t>
      </w:r>
    </w:p>
    <w:p w14:paraId="6D824670"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устойчивость микроорганизма к рекомендованным </w:t>
      </w:r>
      <w:r w:rsidRPr="006566BB">
        <w:rPr>
          <w:rFonts w:ascii="Arial" w:hAnsi="Arial" w:cs="Arial"/>
          <w:i/>
          <w:sz w:val="24"/>
          <w:szCs w:val="24"/>
        </w:rPr>
        <w:t>процедурам обработки</w:t>
      </w:r>
      <w:r w:rsidRPr="006566BB">
        <w:rPr>
          <w:rFonts w:ascii="Arial" w:hAnsi="Arial" w:cs="Arial"/>
          <w:sz w:val="24"/>
          <w:szCs w:val="24"/>
        </w:rPr>
        <w:t>.</w:t>
      </w:r>
    </w:p>
    <w:p w14:paraId="39D526EE" w14:textId="77777777" w:rsidR="006566BB" w:rsidRPr="006566BB" w:rsidRDefault="006566BB" w:rsidP="006566BB">
      <w:pPr>
        <w:rPr>
          <w:rFonts w:ascii="Arial" w:hAnsi="Arial" w:cs="Arial"/>
          <w:sz w:val="24"/>
          <w:szCs w:val="24"/>
        </w:rPr>
      </w:pPr>
      <w:r w:rsidRPr="006566BB">
        <w:rPr>
          <w:rFonts w:ascii="Arial" w:hAnsi="Arial" w:cs="Arial"/>
          <w:i/>
          <w:sz w:val="24"/>
          <w:szCs w:val="24"/>
        </w:rPr>
        <w:t>Риски</w:t>
      </w:r>
      <w:r w:rsidRPr="006566BB">
        <w:rPr>
          <w:rFonts w:ascii="Arial" w:hAnsi="Arial" w:cs="Arial"/>
          <w:sz w:val="24"/>
          <w:szCs w:val="24"/>
        </w:rPr>
        <w:t xml:space="preserve">, связанные с </w:t>
      </w:r>
      <w:r w:rsidRPr="006566BB">
        <w:rPr>
          <w:rFonts w:ascii="Arial" w:hAnsi="Arial" w:cs="Arial"/>
          <w:i/>
          <w:sz w:val="24"/>
          <w:szCs w:val="24"/>
        </w:rPr>
        <w:t>обработанным аппаратом ИВЛ</w:t>
      </w:r>
      <w:r w:rsidRPr="006566BB">
        <w:rPr>
          <w:rFonts w:ascii="Arial" w:hAnsi="Arial" w:cs="Arial"/>
          <w:sz w:val="24"/>
          <w:szCs w:val="24"/>
        </w:rPr>
        <w:t xml:space="preserve">, </w:t>
      </w:r>
      <w:r w:rsidRPr="006566BB">
        <w:rPr>
          <w:rFonts w:ascii="Arial" w:hAnsi="Arial" w:cs="Arial"/>
          <w:i/>
          <w:sz w:val="24"/>
          <w:szCs w:val="24"/>
        </w:rPr>
        <w:t>принадлежностями</w:t>
      </w:r>
      <w:r w:rsidRPr="006566BB">
        <w:rPr>
          <w:rFonts w:ascii="Arial" w:hAnsi="Arial" w:cs="Arial"/>
          <w:sz w:val="24"/>
          <w:szCs w:val="24"/>
        </w:rPr>
        <w:t xml:space="preserve"> или деталями, определяются следующими факторами:</w:t>
      </w:r>
    </w:p>
    <w:p w14:paraId="41435632" w14:textId="77777777" w:rsidR="006566BB" w:rsidRPr="006566BB" w:rsidRDefault="006566BB" w:rsidP="006566BB">
      <w:pPr>
        <w:rPr>
          <w:rFonts w:ascii="Arial" w:hAnsi="Arial" w:cs="Arial"/>
          <w:sz w:val="24"/>
          <w:szCs w:val="24"/>
        </w:rPr>
      </w:pPr>
      <w:r w:rsidRPr="006566BB">
        <w:rPr>
          <w:rFonts w:ascii="Arial" w:hAnsi="Arial" w:cs="Arial"/>
          <w:sz w:val="24"/>
          <w:szCs w:val="24"/>
        </w:rPr>
        <w:t>a)</w:t>
      </w:r>
      <w:r w:rsidRPr="006566BB">
        <w:rPr>
          <w:rFonts w:ascii="Arial" w:hAnsi="Arial" w:cs="Arial"/>
          <w:sz w:val="24"/>
          <w:szCs w:val="24"/>
        </w:rPr>
        <w:tab/>
        <w:t>нежелательные эффекты, которые могут возникать в результате:</w:t>
      </w:r>
    </w:p>
    <w:p w14:paraId="4F4E9EEB"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предыдущего применения;</w:t>
      </w:r>
    </w:p>
    <w:p w14:paraId="163386A6"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предыдущих </w:t>
      </w:r>
      <w:r w:rsidRPr="006566BB">
        <w:rPr>
          <w:rFonts w:ascii="Arial" w:hAnsi="Arial" w:cs="Arial"/>
          <w:i/>
          <w:sz w:val="24"/>
          <w:szCs w:val="24"/>
        </w:rPr>
        <w:t>процедур</w:t>
      </w:r>
      <w:r w:rsidRPr="006566BB">
        <w:rPr>
          <w:rFonts w:ascii="Arial" w:hAnsi="Arial" w:cs="Arial"/>
          <w:sz w:val="24"/>
          <w:szCs w:val="24"/>
        </w:rPr>
        <w:t xml:space="preserve"> </w:t>
      </w:r>
      <w:r w:rsidRPr="006566BB">
        <w:rPr>
          <w:rFonts w:ascii="Arial" w:hAnsi="Arial" w:cs="Arial"/>
          <w:i/>
          <w:sz w:val="24"/>
          <w:szCs w:val="24"/>
        </w:rPr>
        <w:t>обработки</w:t>
      </w:r>
      <w:r w:rsidRPr="006566BB">
        <w:rPr>
          <w:rFonts w:ascii="Arial" w:hAnsi="Arial" w:cs="Arial"/>
          <w:sz w:val="24"/>
          <w:szCs w:val="24"/>
        </w:rPr>
        <w:t>;</w:t>
      </w:r>
    </w:p>
    <w:p w14:paraId="51C149A6"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транспортировки и хранения;</w:t>
      </w:r>
    </w:p>
    <w:p w14:paraId="7F3339BF" w14:textId="77777777" w:rsidR="006566BB" w:rsidRPr="006566BB" w:rsidRDefault="006566BB" w:rsidP="006566BB">
      <w:pPr>
        <w:rPr>
          <w:rFonts w:ascii="Arial" w:hAnsi="Arial" w:cs="Arial"/>
          <w:sz w:val="24"/>
          <w:szCs w:val="24"/>
        </w:rPr>
      </w:pPr>
      <w:r w:rsidRPr="006566BB">
        <w:rPr>
          <w:rFonts w:ascii="Arial" w:hAnsi="Arial" w:cs="Arial"/>
          <w:sz w:val="24"/>
          <w:szCs w:val="24"/>
        </w:rPr>
        <w:t>b)</w:t>
      </w:r>
      <w:r w:rsidRPr="006566BB">
        <w:rPr>
          <w:rFonts w:ascii="Arial" w:hAnsi="Arial" w:cs="Arial"/>
          <w:sz w:val="24"/>
          <w:szCs w:val="24"/>
        </w:rPr>
        <w:tab/>
      </w:r>
      <w:r w:rsidRPr="006566BB">
        <w:rPr>
          <w:rFonts w:ascii="Arial" w:hAnsi="Arial" w:cs="Arial"/>
          <w:i/>
          <w:sz w:val="24"/>
          <w:szCs w:val="24"/>
        </w:rPr>
        <w:t>риски</w:t>
      </w:r>
      <w:r w:rsidRPr="006566BB">
        <w:rPr>
          <w:rFonts w:ascii="Arial" w:hAnsi="Arial" w:cs="Arial"/>
          <w:sz w:val="24"/>
          <w:szCs w:val="24"/>
        </w:rPr>
        <w:t xml:space="preserve"> от последующего применения, например:</w:t>
      </w:r>
    </w:p>
    <w:p w14:paraId="6B3B496C"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остатки от предыдущего применения (например, выделения, другие жидкости организма и лекарственные препараты);</w:t>
      </w:r>
    </w:p>
    <w:p w14:paraId="5C7CA9F2"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остатки от предыдущих </w:t>
      </w:r>
      <w:r w:rsidRPr="006566BB">
        <w:rPr>
          <w:rFonts w:ascii="Arial" w:hAnsi="Arial" w:cs="Arial"/>
          <w:i/>
          <w:sz w:val="24"/>
          <w:szCs w:val="24"/>
        </w:rPr>
        <w:t>процедур</w:t>
      </w:r>
      <w:r w:rsidRPr="006566BB">
        <w:rPr>
          <w:rFonts w:ascii="Arial" w:hAnsi="Arial" w:cs="Arial"/>
          <w:sz w:val="24"/>
          <w:szCs w:val="24"/>
        </w:rPr>
        <w:t xml:space="preserve"> </w:t>
      </w:r>
      <w:r w:rsidRPr="006566BB">
        <w:rPr>
          <w:rFonts w:ascii="Arial" w:hAnsi="Arial" w:cs="Arial"/>
          <w:i/>
          <w:sz w:val="24"/>
          <w:szCs w:val="24"/>
        </w:rPr>
        <w:t>обработки</w:t>
      </w:r>
      <w:r w:rsidRPr="006566BB">
        <w:rPr>
          <w:rFonts w:ascii="Arial" w:hAnsi="Arial" w:cs="Arial"/>
          <w:sz w:val="24"/>
          <w:szCs w:val="24"/>
        </w:rPr>
        <w:t xml:space="preserve"> (например, </w:t>
      </w:r>
      <w:r w:rsidRPr="006566BB">
        <w:rPr>
          <w:rFonts w:ascii="Arial" w:hAnsi="Arial" w:cs="Arial"/>
          <w:i/>
          <w:sz w:val="24"/>
          <w:szCs w:val="24"/>
        </w:rPr>
        <w:t>чистящие</w:t>
      </w:r>
      <w:r w:rsidRPr="006566BB">
        <w:rPr>
          <w:rFonts w:ascii="Arial" w:hAnsi="Arial" w:cs="Arial"/>
          <w:sz w:val="24"/>
          <w:szCs w:val="24"/>
        </w:rPr>
        <w:t xml:space="preserve"> средства, дезинфицирующие средства и другие вещества, в том числе продукты их реакции);</w:t>
      </w:r>
    </w:p>
    <w:p w14:paraId="3590908A"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изменения физических, химических или функциональных свойств аппарата;</w:t>
      </w:r>
    </w:p>
    <w:p w14:paraId="0605DFFE"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изменения в состоянии материала (например, ускоренный износ, охрупчивание и изменение состояния поверхности, </w:t>
      </w:r>
      <w:r w:rsidRPr="006566BB">
        <w:rPr>
          <w:rFonts w:ascii="Arial" w:hAnsi="Arial" w:cs="Arial"/>
          <w:i/>
          <w:sz w:val="24"/>
          <w:szCs w:val="24"/>
        </w:rPr>
        <w:t>соединителей</w:t>
      </w:r>
      <w:r w:rsidRPr="006566BB">
        <w:rPr>
          <w:rFonts w:ascii="Arial" w:hAnsi="Arial" w:cs="Arial"/>
          <w:sz w:val="24"/>
          <w:szCs w:val="24"/>
        </w:rPr>
        <w:t xml:space="preserve"> и клеевых швов);</w:t>
      </w:r>
    </w:p>
    <w:p w14:paraId="2A6ECF4B" w14:textId="77777777" w:rsidR="006566BB" w:rsidRPr="006566BB" w:rsidRDefault="006566BB" w:rsidP="006566BB">
      <w:pPr>
        <w:rPr>
          <w:rFonts w:ascii="Arial" w:hAnsi="Arial" w:cs="Arial"/>
          <w:sz w:val="24"/>
          <w:szCs w:val="24"/>
        </w:rPr>
      </w:pPr>
      <w:r w:rsidRPr="006566BB">
        <w:rPr>
          <w:rFonts w:ascii="Arial" w:hAnsi="Arial" w:cs="Arial"/>
          <w:sz w:val="24"/>
          <w:szCs w:val="24"/>
        </w:rPr>
        <w:t>c)</w:t>
      </w:r>
      <w:r w:rsidRPr="006566BB">
        <w:rPr>
          <w:rFonts w:ascii="Arial" w:hAnsi="Arial" w:cs="Arial"/>
          <w:sz w:val="24"/>
          <w:szCs w:val="24"/>
        </w:rPr>
        <w:tab/>
      </w:r>
      <w:r w:rsidRPr="006566BB">
        <w:rPr>
          <w:rFonts w:ascii="Arial" w:hAnsi="Arial" w:cs="Arial"/>
          <w:i/>
          <w:sz w:val="24"/>
          <w:szCs w:val="24"/>
        </w:rPr>
        <w:t>риск</w:t>
      </w:r>
      <w:r w:rsidRPr="006566BB">
        <w:rPr>
          <w:rFonts w:ascii="Arial" w:hAnsi="Arial" w:cs="Arial"/>
          <w:sz w:val="24"/>
          <w:szCs w:val="24"/>
        </w:rPr>
        <w:t xml:space="preserve"> переноса любых патогенных микроорганизмов.</w:t>
      </w:r>
    </w:p>
    <w:p w14:paraId="781336AD"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При рассмотрении пригодности </w:t>
      </w:r>
      <w:r w:rsidRPr="006566BB">
        <w:rPr>
          <w:rFonts w:ascii="Arial" w:hAnsi="Arial" w:cs="Arial"/>
          <w:i/>
          <w:sz w:val="24"/>
          <w:szCs w:val="24"/>
        </w:rPr>
        <w:t>процедур</w:t>
      </w:r>
      <w:r w:rsidRPr="006566BB">
        <w:rPr>
          <w:rFonts w:ascii="Arial" w:hAnsi="Arial" w:cs="Arial"/>
          <w:sz w:val="24"/>
          <w:szCs w:val="24"/>
        </w:rPr>
        <w:t xml:space="preserve"> </w:t>
      </w:r>
      <w:r w:rsidRPr="006566BB">
        <w:rPr>
          <w:rFonts w:ascii="Arial" w:hAnsi="Arial" w:cs="Arial"/>
          <w:i/>
          <w:sz w:val="24"/>
          <w:szCs w:val="24"/>
        </w:rPr>
        <w:t>обработки</w:t>
      </w:r>
      <w:r w:rsidRPr="006566BB">
        <w:rPr>
          <w:rFonts w:ascii="Arial" w:hAnsi="Arial" w:cs="Arial"/>
          <w:sz w:val="24"/>
          <w:szCs w:val="24"/>
        </w:rPr>
        <w:t xml:space="preserve"> и возможности </w:t>
      </w:r>
      <w:r w:rsidRPr="006566BB">
        <w:rPr>
          <w:rFonts w:ascii="Arial" w:hAnsi="Arial" w:cs="Arial"/>
          <w:i/>
          <w:sz w:val="24"/>
          <w:szCs w:val="24"/>
        </w:rPr>
        <w:t>обработки аппарата ИВЛ, принадлежностей</w:t>
      </w:r>
      <w:r w:rsidRPr="006566BB">
        <w:rPr>
          <w:rFonts w:ascii="Arial" w:hAnsi="Arial" w:cs="Arial"/>
          <w:sz w:val="24"/>
          <w:szCs w:val="24"/>
        </w:rPr>
        <w:t xml:space="preserve"> или деталей </w:t>
      </w:r>
      <w:r w:rsidRPr="006566BB">
        <w:rPr>
          <w:rFonts w:ascii="Arial" w:hAnsi="Arial" w:cs="Arial"/>
          <w:i/>
          <w:sz w:val="24"/>
          <w:szCs w:val="24"/>
        </w:rPr>
        <w:t>изготовителю</w:t>
      </w:r>
      <w:r w:rsidRPr="006566BB">
        <w:rPr>
          <w:rFonts w:ascii="Arial" w:hAnsi="Arial" w:cs="Arial"/>
          <w:sz w:val="24"/>
          <w:szCs w:val="24"/>
        </w:rPr>
        <w:t xml:space="preserve"> следует учитывать следующие моменты:</w:t>
      </w:r>
    </w:p>
    <w:p w14:paraId="1425812A"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r>
      <w:r w:rsidRPr="006566BB">
        <w:rPr>
          <w:rFonts w:ascii="Arial" w:hAnsi="Arial" w:cs="Arial"/>
          <w:i/>
          <w:sz w:val="24"/>
          <w:szCs w:val="24"/>
        </w:rPr>
        <w:t>риски</w:t>
      </w:r>
      <w:r w:rsidRPr="006566BB">
        <w:rPr>
          <w:rFonts w:ascii="Arial" w:hAnsi="Arial" w:cs="Arial"/>
          <w:sz w:val="24"/>
          <w:szCs w:val="24"/>
        </w:rPr>
        <w:t xml:space="preserve">, связанные с </w:t>
      </w:r>
      <w:r w:rsidRPr="006566BB">
        <w:rPr>
          <w:rFonts w:ascii="Arial" w:hAnsi="Arial" w:cs="Arial"/>
          <w:i/>
          <w:sz w:val="24"/>
          <w:szCs w:val="24"/>
        </w:rPr>
        <w:t>процедурами</w:t>
      </w:r>
      <w:r w:rsidRPr="006566BB">
        <w:rPr>
          <w:rFonts w:ascii="Arial" w:hAnsi="Arial" w:cs="Arial"/>
          <w:sz w:val="24"/>
          <w:szCs w:val="24"/>
        </w:rPr>
        <w:t xml:space="preserve"> </w:t>
      </w:r>
      <w:r w:rsidRPr="006566BB">
        <w:rPr>
          <w:rFonts w:ascii="Arial" w:hAnsi="Arial" w:cs="Arial"/>
          <w:i/>
          <w:sz w:val="24"/>
          <w:szCs w:val="24"/>
        </w:rPr>
        <w:t>обработки</w:t>
      </w:r>
      <w:r w:rsidRPr="006566BB">
        <w:rPr>
          <w:rFonts w:ascii="Arial" w:hAnsi="Arial" w:cs="Arial"/>
          <w:sz w:val="24"/>
          <w:szCs w:val="24"/>
        </w:rPr>
        <w:t>;</w:t>
      </w:r>
    </w:p>
    <w:p w14:paraId="7DD8D489"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экономическая эффективность </w:t>
      </w:r>
      <w:r w:rsidRPr="006566BB">
        <w:rPr>
          <w:rFonts w:ascii="Arial" w:hAnsi="Arial" w:cs="Arial"/>
          <w:i/>
          <w:sz w:val="24"/>
          <w:szCs w:val="24"/>
        </w:rPr>
        <w:t>процедур</w:t>
      </w:r>
      <w:r w:rsidRPr="006566BB">
        <w:rPr>
          <w:rFonts w:ascii="Arial" w:hAnsi="Arial" w:cs="Arial"/>
          <w:sz w:val="24"/>
          <w:szCs w:val="24"/>
        </w:rPr>
        <w:t xml:space="preserve"> </w:t>
      </w:r>
      <w:r w:rsidRPr="006566BB">
        <w:rPr>
          <w:rFonts w:ascii="Arial" w:hAnsi="Arial" w:cs="Arial"/>
          <w:i/>
          <w:sz w:val="24"/>
          <w:szCs w:val="24"/>
        </w:rPr>
        <w:t>обработки</w:t>
      </w:r>
      <w:r w:rsidRPr="006566BB">
        <w:rPr>
          <w:rFonts w:ascii="Arial" w:hAnsi="Arial" w:cs="Arial"/>
          <w:sz w:val="24"/>
          <w:szCs w:val="24"/>
        </w:rPr>
        <w:t>;</w:t>
      </w:r>
    </w:p>
    <w:p w14:paraId="025E9963"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целесообразность </w:t>
      </w:r>
      <w:r w:rsidRPr="006566BB">
        <w:rPr>
          <w:rFonts w:ascii="Arial" w:hAnsi="Arial" w:cs="Arial"/>
          <w:i/>
          <w:sz w:val="24"/>
          <w:szCs w:val="24"/>
        </w:rPr>
        <w:t>процедур</w:t>
      </w:r>
      <w:r w:rsidRPr="006566BB">
        <w:rPr>
          <w:rFonts w:ascii="Arial" w:hAnsi="Arial" w:cs="Arial"/>
          <w:sz w:val="24"/>
          <w:szCs w:val="24"/>
        </w:rPr>
        <w:t xml:space="preserve"> </w:t>
      </w:r>
      <w:r w:rsidRPr="006566BB">
        <w:rPr>
          <w:rFonts w:ascii="Arial" w:hAnsi="Arial" w:cs="Arial"/>
          <w:i/>
          <w:sz w:val="24"/>
          <w:szCs w:val="24"/>
        </w:rPr>
        <w:t>обработки</w:t>
      </w:r>
      <w:r w:rsidRPr="006566BB">
        <w:rPr>
          <w:rFonts w:ascii="Arial" w:hAnsi="Arial" w:cs="Arial"/>
          <w:sz w:val="24"/>
          <w:szCs w:val="24"/>
        </w:rPr>
        <w:t>;</w:t>
      </w:r>
    </w:p>
    <w:p w14:paraId="022F2A22"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наличие </w:t>
      </w:r>
      <w:r w:rsidRPr="006566BB">
        <w:rPr>
          <w:rFonts w:ascii="Arial" w:hAnsi="Arial" w:cs="Arial"/>
          <w:i/>
          <w:sz w:val="24"/>
          <w:szCs w:val="24"/>
        </w:rPr>
        <w:t>чистящего</w:t>
      </w:r>
      <w:r w:rsidRPr="006566BB">
        <w:rPr>
          <w:rFonts w:ascii="Arial" w:hAnsi="Arial" w:cs="Arial"/>
          <w:sz w:val="24"/>
          <w:szCs w:val="24"/>
        </w:rPr>
        <w:t xml:space="preserve"> оборудования и </w:t>
      </w:r>
      <w:r w:rsidRPr="006566BB">
        <w:rPr>
          <w:rFonts w:ascii="Arial" w:hAnsi="Arial" w:cs="Arial"/>
          <w:i/>
          <w:sz w:val="24"/>
          <w:szCs w:val="24"/>
        </w:rPr>
        <w:t>чистящих</w:t>
      </w:r>
      <w:r w:rsidRPr="006566BB">
        <w:rPr>
          <w:rFonts w:ascii="Arial" w:hAnsi="Arial" w:cs="Arial"/>
          <w:sz w:val="24"/>
          <w:szCs w:val="24"/>
        </w:rPr>
        <w:t xml:space="preserve"> средств, указанных в инструкциях по</w:t>
      </w:r>
      <w:r w:rsidRPr="006566BB">
        <w:rPr>
          <w:rFonts w:ascii="Arial" w:hAnsi="Arial" w:cs="Arial"/>
          <w:i/>
          <w:sz w:val="24"/>
          <w:szCs w:val="24"/>
        </w:rPr>
        <w:t xml:space="preserve"> обработке</w:t>
      </w:r>
      <w:r w:rsidRPr="006566BB">
        <w:rPr>
          <w:rFonts w:ascii="Arial" w:hAnsi="Arial" w:cs="Arial"/>
          <w:sz w:val="24"/>
          <w:szCs w:val="24"/>
        </w:rPr>
        <w:t>;</w:t>
      </w:r>
    </w:p>
    <w:p w14:paraId="6670128C"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эффективность </w:t>
      </w:r>
      <w:r w:rsidRPr="006566BB">
        <w:rPr>
          <w:rFonts w:ascii="Arial" w:hAnsi="Arial" w:cs="Arial"/>
          <w:i/>
          <w:sz w:val="24"/>
          <w:szCs w:val="24"/>
        </w:rPr>
        <w:t>процедуры</w:t>
      </w:r>
      <w:r w:rsidRPr="006566BB">
        <w:rPr>
          <w:rFonts w:ascii="Arial" w:hAnsi="Arial" w:cs="Arial"/>
          <w:sz w:val="24"/>
          <w:szCs w:val="24"/>
        </w:rPr>
        <w:t xml:space="preserve"> </w:t>
      </w:r>
      <w:r w:rsidRPr="006566BB">
        <w:rPr>
          <w:rFonts w:ascii="Arial" w:hAnsi="Arial" w:cs="Arial"/>
          <w:i/>
          <w:sz w:val="24"/>
          <w:szCs w:val="24"/>
        </w:rPr>
        <w:t>обработки</w:t>
      </w:r>
      <w:r w:rsidRPr="006566BB">
        <w:rPr>
          <w:rFonts w:ascii="Arial" w:hAnsi="Arial" w:cs="Arial"/>
          <w:sz w:val="24"/>
          <w:szCs w:val="24"/>
        </w:rPr>
        <w:t>;</w:t>
      </w:r>
    </w:p>
    <w:p w14:paraId="74847E89"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воспроизводимость </w:t>
      </w:r>
      <w:r w:rsidRPr="006566BB">
        <w:rPr>
          <w:rFonts w:ascii="Arial" w:hAnsi="Arial" w:cs="Arial"/>
          <w:i/>
          <w:sz w:val="24"/>
          <w:szCs w:val="24"/>
        </w:rPr>
        <w:t>процедуры</w:t>
      </w:r>
      <w:r w:rsidRPr="006566BB">
        <w:rPr>
          <w:rFonts w:ascii="Arial" w:hAnsi="Arial" w:cs="Arial"/>
          <w:sz w:val="24"/>
          <w:szCs w:val="24"/>
        </w:rPr>
        <w:t xml:space="preserve"> </w:t>
      </w:r>
      <w:r w:rsidRPr="006566BB">
        <w:rPr>
          <w:rFonts w:ascii="Arial" w:hAnsi="Arial" w:cs="Arial"/>
          <w:i/>
          <w:sz w:val="24"/>
          <w:szCs w:val="24"/>
        </w:rPr>
        <w:t>обработки</w:t>
      </w:r>
      <w:r w:rsidRPr="006566BB">
        <w:rPr>
          <w:rFonts w:ascii="Arial" w:hAnsi="Arial" w:cs="Arial"/>
          <w:sz w:val="24"/>
          <w:szCs w:val="24"/>
        </w:rPr>
        <w:t>;</w:t>
      </w:r>
    </w:p>
    <w:p w14:paraId="19F745BB"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требования к менеджменту качества </w:t>
      </w:r>
      <w:r w:rsidRPr="006566BB">
        <w:rPr>
          <w:rFonts w:ascii="Arial" w:hAnsi="Arial" w:cs="Arial"/>
          <w:i/>
          <w:sz w:val="24"/>
          <w:szCs w:val="24"/>
        </w:rPr>
        <w:t>процедуры</w:t>
      </w:r>
      <w:r w:rsidRPr="006566BB">
        <w:rPr>
          <w:rFonts w:ascii="Arial" w:hAnsi="Arial" w:cs="Arial"/>
          <w:sz w:val="24"/>
          <w:szCs w:val="24"/>
        </w:rPr>
        <w:t xml:space="preserve"> </w:t>
      </w:r>
      <w:r w:rsidRPr="006566BB">
        <w:rPr>
          <w:rFonts w:ascii="Arial" w:hAnsi="Arial" w:cs="Arial"/>
          <w:i/>
          <w:sz w:val="24"/>
          <w:szCs w:val="24"/>
        </w:rPr>
        <w:t>обработки</w:t>
      </w:r>
      <w:r w:rsidRPr="006566BB">
        <w:rPr>
          <w:rFonts w:ascii="Arial" w:hAnsi="Arial" w:cs="Arial"/>
          <w:sz w:val="24"/>
          <w:szCs w:val="24"/>
        </w:rPr>
        <w:t>;</w:t>
      </w:r>
    </w:p>
    <w:p w14:paraId="3E3AE96E"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воздействие на окружающую среду </w:t>
      </w:r>
      <w:r w:rsidRPr="006566BB">
        <w:rPr>
          <w:rFonts w:ascii="Arial" w:hAnsi="Arial" w:cs="Arial"/>
          <w:i/>
          <w:sz w:val="24"/>
          <w:szCs w:val="24"/>
        </w:rPr>
        <w:t>процедуры</w:t>
      </w:r>
      <w:r w:rsidRPr="006566BB">
        <w:rPr>
          <w:rFonts w:ascii="Arial" w:hAnsi="Arial" w:cs="Arial"/>
          <w:sz w:val="24"/>
          <w:szCs w:val="24"/>
        </w:rPr>
        <w:t xml:space="preserve"> </w:t>
      </w:r>
      <w:r w:rsidRPr="006566BB">
        <w:rPr>
          <w:rFonts w:ascii="Arial" w:hAnsi="Arial" w:cs="Arial"/>
          <w:i/>
          <w:sz w:val="24"/>
          <w:szCs w:val="24"/>
        </w:rPr>
        <w:t>обработки</w:t>
      </w:r>
      <w:r w:rsidRPr="006566BB">
        <w:rPr>
          <w:rFonts w:ascii="Arial" w:hAnsi="Arial" w:cs="Arial"/>
          <w:sz w:val="24"/>
          <w:szCs w:val="24"/>
        </w:rPr>
        <w:t xml:space="preserve"> и утилизации </w:t>
      </w:r>
      <w:r w:rsidRPr="006566BB">
        <w:rPr>
          <w:rFonts w:ascii="Arial" w:hAnsi="Arial" w:cs="Arial"/>
          <w:i/>
          <w:sz w:val="24"/>
          <w:szCs w:val="24"/>
        </w:rPr>
        <w:t>аппарата ИВЛ, принадлежностей</w:t>
      </w:r>
      <w:r w:rsidRPr="006566BB">
        <w:rPr>
          <w:rFonts w:ascii="Arial" w:hAnsi="Arial" w:cs="Arial"/>
          <w:sz w:val="24"/>
          <w:szCs w:val="24"/>
        </w:rPr>
        <w:t xml:space="preserve"> или деталей.</w:t>
      </w:r>
    </w:p>
    <w:p w14:paraId="7519FA46" w14:textId="77777777" w:rsidR="006566BB" w:rsidRPr="006566BB" w:rsidRDefault="006566BB" w:rsidP="006566BB">
      <w:pPr>
        <w:rPr>
          <w:rFonts w:ascii="Arial" w:hAnsi="Arial" w:cs="Arial"/>
          <w:sz w:val="24"/>
          <w:szCs w:val="24"/>
        </w:rPr>
      </w:pPr>
      <w:r w:rsidRPr="006566BB">
        <w:rPr>
          <w:rFonts w:ascii="Arial" w:hAnsi="Arial" w:cs="Arial"/>
          <w:i/>
          <w:sz w:val="24"/>
          <w:szCs w:val="24"/>
        </w:rPr>
        <w:t>Изготовителю</w:t>
      </w:r>
      <w:r w:rsidRPr="006566BB">
        <w:rPr>
          <w:rFonts w:ascii="Arial" w:hAnsi="Arial" w:cs="Arial"/>
          <w:sz w:val="24"/>
          <w:szCs w:val="24"/>
        </w:rPr>
        <w:t xml:space="preserve"> следует </w:t>
      </w:r>
      <w:r w:rsidRPr="006566BB">
        <w:rPr>
          <w:rFonts w:ascii="Arial" w:hAnsi="Arial" w:cs="Arial"/>
          <w:i/>
          <w:sz w:val="24"/>
          <w:szCs w:val="24"/>
        </w:rPr>
        <w:t>проверять</w:t>
      </w:r>
      <w:r w:rsidRPr="006566BB">
        <w:rPr>
          <w:rFonts w:ascii="Arial" w:hAnsi="Arial" w:cs="Arial"/>
          <w:sz w:val="24"/>
          <w:szCs w:val="24"/>
        </w:rPr>
        <w:t xml:space="preserve"> все используемые </w:t>
      </w:r>
      <w:r w:rsidRPr="006566BB">
        <w:rPr>
          <w:rFonts w:ascii="Arial" w:hAnsi="Arial" w:cs="Arial"/>
          <w:i/>
          <w:sz w:val="24"/>
          <w:szCs w:val="24"/>
        </w:rPr>
        <w:t>чистящие</w:t>
      </w:r>
      <w:r w:rsidRPr="006566BB">
        <w:rPr>
          <w:rFonts w:ascii="Arial" w:hAnsi="Arial" w:cs="Arial"/>
          <w:sz w:val="24"/>
          <w:szCs w:val="24"/>
        </w:rPr>
        <w:t xml:space="preserve"> средства и </w:t>
      </w:r>
      <w:r w:rsidRPr="006566BB">
        <w:rPr>
          <w:rFonts w:ascii="Arial" w:hAnsi="Arial" w:cs="Arial"/>
          <w:i/>
          <w:sz w:val="24"/>
          <w:szCs w:val="24"/>
        </w:rPr>
        <w:t>процедуры обработки</w:t>
      </w:r>
      <w:r w:rsidRPr="006566BB">
        <w:rPr>
          <w:rFonts w:ascii="Arial" w:hAnsi="Arial" w:cs="Arial"/>
          <w:sz w:val="24"/>
          <w:szCs w:val="24"/>
        </w:rPr>
        <w:t xml:space="preserve"> на предмет их пригодности и повторяемости при работе с </w:t>
      </w:r>
      <w:r w:rsidRPr="006566BB">
        <w:rPr>
          <w:rFonts w:ascii="Arial" w:hAnsi="Arial" w:cs="Arial"/>
          <w:i/>
          <w:sz w:val="24"/>
          <w:szCs w:val="24"/>
        </w:rPr>
        <w:t>аппаратом ИВЛ</w:t>
      </w:r>
      <w:r w:rsidRPr="006566BB">
        <w:rPr>
          <w:rFonts w:ascii="Arial" w:hAnsi="Arial" w:cs="Arial"/>
          <w:sz w:val="24"/>
          <w:szCs w:val="24"/>
        </w:rPr>
        <w:t xml:space="preserve">, </w:t>
      </w:r>
      <w:r w:rsidRPr="006566BB">
        <w:rPr>
          <w:rFonts w:ascii="Arial" w:hAnsi="Arial" w:cs="Arial"/>
          <w:i/>
          <w:sz w:val="24"/>
          <w:szCs w:val="24"/>
        </w:rPr>
        <w:t>принадлежностями</w:t>
      </w:r>
      <w:r w:rsidRPr="006566BB">
        <w:rPr>
          <w:rFonts w:ascii="Arial" w:hAnsi="Arial" w:cs="Arial"/>
          <w:sz w:val="24"/>
          <w:szCs w:val="24"/>
        </w:rPr>
        <w:t xml:space="preserve"> или деталями, в зависимости от типа применения.</w:t>
      </w:r>
    </w:p>
    <w:p w14:paraId="00A33D0E" w14:textId="77777777" w:rsidR="006566BB" w:rsidRPr="006566BB" w:rsidRDefault="006566BB" w:rsidP="006566BB">
      <w:pPr>
        <w:rPr>
          <w:rFonts w:ascii="Arial" w:hAnsi="Arial" w:cs="Arial"/>
          <w:sz w:val="24"/>
          <w:szCs w:val="24"/>
        </w:rPr>
      </w:pPr>
      <w:r w:rsidRPr="006566BB">
        <w:rPr>
          <w:rFonts w:ascii="Arial" w:hAnsi="Arial" w:cs="Arial"/>
          <w:i/>
          <w:sz w:val="24"/>
          <w:szCs w:val="24"/>
        </w:rPr>
        <w:t>Ответственной организации</w:t>
      </w:r>
      <w:r w:rsidRPr="006566BB">
        <w:rPr>
          <w:rFonts w:ascii="Arial" w:hAnsi="Arial" w:cs="Arial"/>
          <w:sz w:val="24"/>
          <w:szCs w:val="24"/>
        </w:rPr>
        <w:t xml:space="preserve"> следует </w:t>
      </w:r>
      <w:r w:rsidRPr="006566BB">
        <w:rPr>
          <w:rFonts w:ascii="Arial" w:hAnsi="Arial" w:cs="Arial"/>
          <w:i/>
          <w:sz w:val="24"/>
          <w:szCs w:val="24"/>
        </w:rPr>
        <w:t>убедиться</w:t>
      </w:r>
      <w:r w:rsidRPr="006566BB">
        <w:rPr>
          <w:rFonts w:ascii="Arial" w:hAnsi="Arial" w:cs="Arial"/>
          <w:sz w:val="24"/>
          <w:szCs w:val="24"/>
        </w:rPr>
        <w:t xml:space="preserve">, что ручная </w:t>
      </w:r>
      <w:r w:rsidRPr="006566BB">
        <w:rPr>
          <w:rFonts w:ascii="Arial" w:hAnsi="Arial" w:cs="Arial"/>
          <w:i/>
          <w:sz w:val="24"/>
          <w:szCs w:val="24"/>
        </w:rPr>
        <w:t>очистка</w:t>
      </w:r>
      <w:r w:rsidRPr="006566BB">
        <w:rPr>
          <w:rFonts w:ascii="Arial" w:hAnsi="Arial" w:cs="Arial"/>
          <w:sz w:val="24"/>
          <w:szCs w:val="24"/>
        </w:rPr>
        <w:t xml:space="preserve"> и </w:t>
      </w:r>
      <w:r w:rsidRPr="006566BB">
        <w:rPr>
          <w:rFonts w:ascii="Arial" w:hAnsi="Arial" w:cs="Arial"/>
          <w:i/>
          <w:sz w:val="24"/>
          <w:szCs w:val="24"/>
        </w:rPr>
        <w:t>дезинфекция аппарата ИВЛ</w:t>
      </w:r>
      <w:r w:rsidRPr="006566BB">
        <w:rPr>
          <w:rFonts w:ascii="Arial" w:hAnsi="Arial" w:cs="Arial"/>
          <w:sz w:val="24"/>
          <w:szCs w:val="24"/>
        </w:rPr>
        <w:t xml:space="preserve">, </w:t>
      </w:r>
      <w:r w:rsidRPr="006566BB">
        <w:rPr>
          <w:rFonts w:ascii="Arial" w:hAnsi="Arial" w:cs="Arial"/>
          <w:i/>
          <w:sz w:val="24"/>
          <w:szCs w:val="24"/>
        </w:rPr>
        <w:t>принадлежностей</w:t>
      </w:r>
      <w:r w:rsidRPr="006566BB">
        <w:rPr>
          <w:rFonts w:ascii="Arial" w:hAnsi="Arial" w:cs="Arial"/>
          <w:sz w:val="24"/>
          <w:szCs w:val="24"/>
        </w:rPr>
        <w:t xml:space="preserve"> или деталей всегда выполняется в соответствии с </w:t>
      </w:r>
      <w:r w:rsidRPr="006566BB">
        <w:rPr>
          <w:rFonts w:ascii="Arial" w:hAnsi="Arial" w:cs="Arial"/>
          <w:i/>
          <w:sz w:val="24"/>
          <w:szCs w:val="24"/>
        </w:rPr>
        <w:t>процедурами</w:t>
      </w:r>
      <w:r w:rsidRPr="006566BB">
        <w:rPr>
          <w:rFonts w:ascii="Arial" w:hAnsi="Arial" w:cs="Arial"/>
          <w:sz w:val="24"/>
          <w:szCs w:val="24"/>
        </w:rPr>
        <w:t xml:space="preserve">, указанными в </w:t>
      </w:r>
      <w:r w:rsidRPr="006566BB">
        <w:rPr>
          <w:rFonts w:ascii="Arial" w:hAnsi="Arial" w:cs="Arial"/>
          <w:i/>
          <w:sz w:val="24"/>
          <w:szCs w:val="24"/>
        </w:rPr>
        <w:t>сопроводительной документации</w:t>
      </w:r>
      <w:r w:rsidRPr="006566BB">
        <w:rPr>
          <w:rFonts w:ascii="Arial" w:hAnsi="Arial" w:cs="Arial"/>
          <w:sz w:val="24"/>
          <w:szCs w:val="24"/>
        </w:rPr>
        <w:t>.</w:t>
      </w:r>
    </w:p>
    <w:p w14:paraId="1169EBAD" w14:textId="77777777" w:rsidR="006566BB" w:rsidRPr="006566BB" w:rsidRDefault="006566BB" w:rsidP="006566BB">
      <w:pPr>
        <w:rPr>
          <w:rFonts w:ascii="Arial" w:hAnsi="Arial" w:cs="Arial"/>
          <w:sz w:val="24"/>
          <w:szCs w:val="24"/>
        </w:rPr>
      </w:pPr>
      <w:r w:rsidRPr="006566BB">
        <w:rPr>
          <w:rFonts w:ascii="Arial" w:hAnsi="Arial" w:cs="Arial"/>
          <w:i/>
          <w:sz w:val="24"/>
          <w:szCs w:val="24"/>
        </w:rPr>
        <w:t>Изготовителю</w:t>
      </w:r>
      <w:r w:rsidRPr="006566BB">
        <w:rPr>
          <w:rFonts w:ascii="Arial" w:hAnsi="Arial" w:cs="Arial"/>
          <w:sz w:val="24"/>
          <w:szCs w:val="24"/>
        </w:rPr>
        <w:t xml:space="preserve"> следует указать прошедшие </w:t>
      </w:r>
      <w:r w:rsidRPr="006566BB">
        <w:rPr>
          <w:rFonts w:ascii="Arial" w:hAnsi="Arial" w:cs="Arial"/>
          <w:i/>
          <w:sz w:val="24"/>
          <w:szCs w:val="24"/>
        </w:rPr>
        <w:t>валидацию</w:t>
      </w:r>
      <w:r w:rsidRPr="006566BB">
        <w:rPr>
          <w:rFonts w:ascii="Arial" w:hAnsi="Arial" w:cs="Arial"/>
          <w:sz w:val="24"/>
          <w:szCs w:val="24"/>
        </w:rPr>
        <w:t xml:space="preserve"> автоматизированные </w:t>
      </w:r>
      <w:r w:rsidRPr="006566BB">
        <w:rPr>
          <w:rFonts w:ascii="Arial" w:hAnsi="Arial" w:cs="Arial"/>
          <w:i/>
          <w:sz w:val="24"/>
          <w:szCs w:val="24"/>
        </w:rPr>
        <w:t>процедуры очистки</w:t>
      </w:r>
      <w:r w:rsidRPr="006566BB">
        <w:rPr>
          <w:rFonts w:ascii="Arial" w:hAnsi="Arial" w:cs="Arial"/>
          <w:sz w:val="24"/>
          <w:szCs w:val="24"/>
        </w:rPr>
        <w:t xml:space="preserve"> и </w:t>
      </w:r>
      <w:r w:rsidRPr="006566BB">
        <w:rPr>
          <w:rFonts w:ascii="Arial" w:hAnsi="Arial" w:cs="Arial"/>
          <w:i/>
          <w:sz w:val="24"/>
          <w:szCs w:val="24"/>
        </w:rPr>
        <w:t>дезинфекции</w:t>
      </w:r>
      <w:r w:rsidRPr="006566BB">
        <w:rPr>
          <w:rFonts w:ascii="Arial" w:hAnsi="Arial" w:cs="Arial"/>
          <w:sz w:val="24"/>
          <w:szCs w:val="24"/>
        </w:rPr>
        <w:t xml:space="preserve">. Если они не соблюдаются, эффективность </w:t>
      </w:r>
      <w:r w:rsidRPr="006566BB">
        <w:rPr>
          <w:rFonts w:ascii="Arial" w:hAnsi="Arial" w:cs="Arial"/>
          <w:i/>
          <w:sz w:val="24"/>
          <w:szCs w:val="24"/>
        </w:rPr>
        <w:t>очистки</w:t>
      </w:r>
      <w:r w:rsidRPr="006566BB">
        <w:rPr>
          <w:rFonts w:ascii="Arial" w:hAnsi="Arial" w:cs="Arial"/>
          <w:sz w:val="24"/>
          <w:szCs w:val="24"/>
        </w:rPr>
        <w:t xml:space="preserve"> и </w:t>
      </w:r>
      <w:r w:rsidRPr="006566BB">
        <w:rPr>
          <w:rFonts w:ascii="Arial" w:hAnsi="Arial" w:cs="Arial"/>
          <w:i/>
          <w:sz w:val="24"/>
          <w:szCs w:val="24"/>
        </w:rPr>
        <w:t>дезинфекции</w:t>
      </w:r>
      <w:r w:rsidRPr="006566BB">
        <w:rPr>
          <w:rFonts w:ascii="Arial" w:hAnsi="Arial" w:cs="Arial"/>
          <w:sz w:val="24"/>
          <w:szCs w:val="24"/>
        </w:rPr>
        <w:t xml:space="preserve"> не может быть гарантирована. К таким параметрам можно отнести объем используемой воды, давление воды, температуру, уровень pH, дозировку </w:t>
      </w:r>
      <w:r w:rsidRPr="006566BB">
        <w:rPr>
          <w:rFonts w:ascii="Arial" w:hAnsi="Arial" w:cs="Arial"/>
          <w:i/>
          <w:sz w:val="24"/>
          <w:szCs w:val="24"/>
        </w:rPr>
        <w:t>чистящих</w:t>
      </w:r>
      <w:r w:rsidRPr="006566BB">
        <w:rPr>
          <w:rFonts w:ascii="Arial" w:hAnsi="Arial" w:cs="Arial"/>
          <w:sz w:val="24"/>
          <w:szCs w:val="24"/>
        </w:rPr>
        <w:t xml:space="preserve"> и дезинфицирующих средств и время выдержки.</w:t>
      </w:r>
    </w:p>
    <w:p w14:paraId="2782F80F"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Для обеспечения воспроизводимости автоматизированных </w:t>
      </w:r>
      <w:r w:rsidRPr="006566BB">
        <w:rPr>
          <w:rFonts w:ascii="Arial" w:hAnsi="Arial" w:cs="Arial"/>
          <w:i/>
          <w:sz w:val="24"/>
          <w:szCs w:val="24"/>
        </w:rPr>
        <w:t>процедур обработки</w:t>
      </w:r>
      <w:r w:rsidRPr="006566BB">
        <w:rPr>
          <w:rFonts w:ascii="Arial" w:hAnsi="Arial" w:cs="Arial"/>
          <w:sz w:val="24"/>
          <w:szCs w:val="24"/>
        </w:rPr>
        <w:t xml:space="preserve"> следует регулярно проводить испытания.</w:t>
      </w:r>
    </w:p>
    <w:p w14:paraId="66731CDE" w14:textId="77777777" w:rsidR="006566BB" w:rsidRPr="006566BB" w:rsidRDefault="006566BB" w:rsidP="006566BB">
      <w:pPr>
        <w:rPr>
          <w:rFonts w:ascii="Arial" w:hAnsi="Arial" w:cs="Arial"/>
          <w:sz w:val="24"/>
          <w:szCs w:val="24"/>
        </w:rPr>
      </w:pPr>
      <w:r w:rsidRPr="006566BB">
        <w:rPr>
          <w:rFonts w:ascii="Arial" w:hAnsi="Arial" w:cs="Arial"/>
          <w:i/>
          <w:sz w:val="24"/>
          <w:szCs w:val="24"/>
        </w:rPr>
        <w:t>Изготовителю</w:t>
      </w:r>
      <w:r w:rsidRPr="006566BB">
        <w:rPr>
          <w:rFonts w:ascii="Arial" w:hAnsi="Arial" w:cs="Arial"/>
          <w:sz w:val="24"/>
          <w:szCs w:val="24"/>
        </w:rPr>
        <w:t xml:space="preserve"> следует </w:t>
      </w:r>
      <w:r w:rsidRPr="006566BB">
        <w:rPr>
          <w:rFonts w:ascii="Arial" w:hAnsi="Arial" w:cs="Arial"/>
          <w:i/>
          <w:sz w:val="24"/>
          <w:szCs w:val="24"/>
        </w:rPr>
        <w:t>убедиться</w:t>
      </w:r>
      <w:r w:rsidRPr="006566BB">
        <w:rPr>
          <w:rFonts w:ascii="Arial" w:hAnsi="Arial" w:cs="Arial"/>
          <w:sz w:val="24"/>
          <w:szCs w:val="24"/>
        </w:rPr>
        <w:t xml:space="preserve">, что указанные </w:t>
      </w:r>
      <w:r w:rsidRPr="006566BB">
        <w:rPr>
          <w:rFonts w:ascii="Arial" w:hAnsi="Arial" w:cs="Arial"/>
          <w:i/>
          <w:sz w:val="24"/>
          <w:szCs w:val="24"/>
        </w:rPr>
        <w:t>процедуры дезинфекции</w:t>
      </w:r>
      <w:r w:rsidRPr="006566BB">
        <w:rPr>
          <w:rFonts w:ascii="Arial" w:hAnsi="Arial" w:cs="Arial"/>
          <w:sz w:val="24"/>
          <w:szCs w:val="24"/>
        </w:rPr>
        <w:t xml:space="preserve"> являются бактерицидными, фунгицидными и вирусоцидными, так что очищенный и продезинфицированный </w:t>
      </w:r>
      <w:r w:rsidRPr="006566BB">
        <w:rPr>
          <w:rFonts w:ascii="Arial" w:hAnsi="Arial" w:cs="Arial"/>
          <w:i/>
          <w:sz w:val="24"/>
          <w:szCs w:val="24"/>
        </w:rPr>
        <w:t>аппарат ИВЛ</w:t>
      </w:r>
      <w:r w:rsidRPr="006566BB">
        <w:rPr>
          <w:rFonts w:ascii="Arial" w:hAnsi="Arial" w:cs="Arial"/>
          <w:sz w:val="24"/>
          <w:szCs w:val="24"/>
        </w:rPr>
        <w:t xml:space="preserve">, его </w:t>
      </w:r>
      <w:r w:rsidRPr="006566BB">
        <w:rPr>
          <w:rFonts w:ascii="Arial" w:hAnsi="Arial" w:cs="Arial"/>
          <w:i/>
          <w:sz w:val="24"/>
          <w:szCs w:val="24"/>
        </w:rPr>
        <w:t>принадлежности</w:t>
      </w:r>
      <w:r w:rsidRPr="006566BB">
        <w:rPr>
          <w:rFonts w:ascii="Arial" w:hAnsi="Arial" w:cs="Arial"/>
          <w:sz w:val="24"/>
          <w:szCs w:val="24"/>
        </w:rPr>
        <w:t xml:space="preserve"> или детали не создают неприемлемого </w:t>
      </w:r>
      <w:r w:rsidRPr="006566BB">
        <w:rPr>
          <w:rFonts w:ascii="Arial" w:hAnsi="Arial" w:cs="Arial"/>
          <w:i/>
          <w:sz w:val="24"/>
          <w:szCs w:val="24"/>
        </w:rPr>
        <w:t>риска</w:t>
      </w:r>
      <w:r w:rsidRPr="006566BB">
        <w:rPr>
          <w:rFonts w:ascii="Arial" w:hAnsi="Arial" w:cs="Arial"/>
          <w:sz w:val="24"/>
          <w:szCs w:val="24"/>
        </w:rPr>
        <w:t xml:space="preserve"> заражения репродуктивными патогенными микроорганизмами, в случае контакта любого из этих элементов, в совокупности или по отдельности, со следующим </w:t>
      </w:r>
      <w:r w:rsidRPr="006566BB">
        <w:rPr>
          <w:rFonts w:ascii="Arial" w:hAnsi="Arial" w:cs="Arial"/>
          <w:i/>
          <w:sz w:val="24"/>
          <w:szCs w:val="24"/>
        </w:rPr>
        <w:t>пациентом, оператором</w:t>
      </w:r>
      <w:r w:rsidRPr="006566BB">
        <w:rPr>
          <w:rFonts w:ascii="Arial" w:hAnsi="Arial" w:cs="Arial"/>
          <w:sz w:val="24"/>
          <w:szCs w:val="24"/>
        </w:rPr>
        <w:t xml:space="preserve"> или другим лицом.</w:t>
      </w:r>
    </w:p>
    <w:p w14:paraId="692768CB"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Для эффективной </w:t>
      </w:r>
      <w:r w:rsidRPr="006566BB">
        <w:rPr>
          <w:rFonts w:ascii="Arial" w:hAnsi="Arial" w:cs="Arial"/>
          <w:i/>
          <w:sz w:val="24"/>
          <w:szCs w:val="24"/>
        </w:rPr>
        <w:t>дезинфекции</w:t>
      </w:r>
      <w:r w:rsidRPr="006566BB">
        <w:rPr>
          <w:rFonts w:ascii="Arial" w:hAnsi="Arial" w:cs="Arial"/>
          <w:sz w:val="24"/>
          <w:szCs w:val="24"/>
        </w:rPr>
        <w:t xml:space="preserve"> необходимо соблюдать инструкции по применению дезинфицирующего средства, особенно в отношении концентрации и времени выдержки.</w:t>
      </w:r>
    </w:p>
    <w:p w14:paraId="27EC2ABC"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После любой </w:t>
      </w:r>
      <w:r w:rsidRPr="006566BB">
        <w:rPr>
          <w:rFonts w:ascii="Arial" w:hAnsi="Arial" w:cs="Arial"/>
          <w:i/>
          <w:sz w:val="24"/>
          <w:szCs w:val="24"/>
        </w:rPr>
        <w:t>процедуры обработки</w:t>
      </w:r>
      <w:r w:rsidRPr="006566BB">
        <w:rPr>
          <w:rFonts w:ascii="Arial" w:hAnsi="Arial" w:cs="Arial"/>
          <w:sz w:val="24"/>
          <w:szCs w:val="24"/>
        </w:rPr>
        <w:t xml:space="preserve"> необходимо провести проверку безопасности и функциональности </w:t>
      </w:r>
      <w:r w:rsidRPr="006566BB">
        <w:rPr>
          <w:rFonts w:ascii="Arial" w:hAnsi="Arial" w:cs="Arial"/>
          <w:i/>
          <w:sz w:val="24"/>
          <w:szCs w:val="24"/>
        </w:rPr>
        <w:t>аппарата ИВЛ</w:t>
      </w:r>
      <w:r w:rsidRPr="006566BB">
        <w:rPr>
          <w:rFonts w:ascii="Arial" w:hAnsi="Arial" w:cs="Arial"/>
          <w:sz w:val="24"/>
          <w:szCs w:val="24"/>
        </w:rPr>
        <w:t xml:space="preserve"> и его </w:t>
      </w:r>
      <w:r w:rsidRPr="006566BB">
        <w:rPr>
          <w:rFonts w:ascii="Arial" w:hAnsi="Arial" w:cs="Arial"/>
          <w:i/>
          <w:sz w:val="24"/>
          <w:szCs w:val="24"/>
        </w:rPr>
        <w:t>принадлежностей</w:t>
      </w:r>
      <w:r w:rsidRPr="006566BB">
        <w:rPr>
          <w:rFonts w:ascii="Arial" w:hAnsi="Arial" w:cs="Arial"/>
          <w:sz w:val="24"/>
          <w:szCs w:val="24"/>
        </w:rPr>
        <w:t xml:space="preserve"> (в соответствии с инструкциями </w:t>
      </w:r>
      <w:r w:rsidRPr="006566BB">
        <w:rPr>
          <w:rFonts w:ascii="Arial" w:hAnsi="Arial" w:cs="Arial"/>
          <w:i/>
          <w:sz w:val="24"/>
          <w:szCs w:val="24"/>
        </w:rPr>
        <w:t>изготовителя</w:t>
      </w:r>
      <w:r w:rsidRPr="006566BB">
        <w:rPr>
          <w:rFonts w:ascii="Arial" w:hAnsi="Arial" w:cs="Arial"/>
          <w:sz w:val="24"/>
          <w:szCs w:val="24"/>
        </w:rPr>
        <w:t xml:space="preserve">). При необходимости функциональное испытание, связанное с безопасностью, можно провести непосредственно перед использованием </w:t>
      </w:r>
      <w:r w:rsidRPr="006566BB">
        <w:rPr>
          <w:rFonts w:ascii="Arial" w:hAnsi="Arial" w:cs="Arial"/>
          <w:i/>
          <w:sz w:val="24"/>
          <w:szCs w:val="24"/>
        </w:rPr>
        <w:t>аппарата ИВЛ</w:t>
      </w:r>
      <w:r w:rsidRPr="006566BB">
        <w:rPr>
          <w:rFonts w:ascii="Arial" w:hAnsi="Arial" w:cs="Arial"/>
          <w:sz w:val="24"/>
          <w:szCs w:val="24"/>
        </w:rPr>
        <w:t>.</w:t>
      </w:r>
    </w:p>
    <w:p w14:paraId="2A3032DC"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Объем и тип испытаний зависит от </w:t>
      </w:r>
      <w:r w:rsidRPr="006566BB">
        <w:rPr>
          <w:rFonts w:ascii="Arial" w:hAnsi="Arial" w:cs="Arial"/>
          <w:i/>
          <w:sz w:val="24"/>
          <w:szCs w:val="24"/>
        </w:rPr>
        <w:t>аппарата ИВЛ, принадлежности</w:t>
      </w:r>
      <w:r w:rsidRPr="006566BB">
        <w:rPr>
          <w:rFonts w:ascii="Arial" w:hAnsi="Arial" w:cs="Arial"/>
          <w:sz w:val="24"/>
          <w:szCs w:val="24"/>
        </w:rPr>
        <w:t xml:space="preserve"> или детали, и должен быть указан в </w:t>
      </w:r>
      <w:r w:rsidRPr="006566BB">
        <w:rPr>
          <w:rFonts w:ascii="Arial" w:hAnsi="Arial" w:cs="Arial"/>
          <w:i/>
          <w:sz w:val="24"/>
          <w:szCs w:val="24"/>
        </w:rPr>
        <w:t>сопроводительной документации</w:t>
      </w:r>
      <w:r w:rsidRPr="006566BB">
        <w:rPr>
          <w:rFonts w:ascii="Arial" w:hAnsi="Arial" w:cs="Arial"/>
          <w:sz w:val="24"/>
          <w:szCs w:val="24"/>
        </w:rPr>
        <w:t>.</w:t>
      </w:r>
    </w:p>
    <w:p w14:paraId="161BDD1E"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201.12</w:t>
      </w:r>
      <w:r w:rsidRPr="006566BB">
        <w:rPr>
          <w:rFonts w:ascii="Arial" w:hAnsi="Arial" w:cs="Arial"/>
          <w:b/>
          <w:sz w:val="24"/>
          <w:szCs w:val="24"/>
        </w:rPr>
        <w:tab/>
        <w:t>Точность контрольно-измерительных приборов и защита от опасных значений выходных характеристик</w:t>
      </w:r>
    </w:p>
    <w:p w14:paraId="45FE8E68"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Комитеты считают, что точность установленных и отображаемых значений является ключевым компонентом </w:t>
      </w:r>
      <w:r w:rsidRPr="006566BB">
        <w:rPr>
          <w:rFonts w:ascii="Arial" w:hAnsi="Arial" w:cs="Arial"/>
          <w:i/>
          <w:sz w:val="24"/>
          <w:szCs w:val="24"/>
        </w:rPr>
        <w:t>основных функциональных характеристик аппарата ИВЛ</w:t>
      </w:r>
      <w:r w:rsidRPr="006566BB">
        <w:rPr>
          <w:rFonts w:ascii="Arial" w:hAnsi="Arial" w:cs="Arial"/>
          <w:sz w:val="24"/>
          <w:szCs w:val="24"/>
        </w:rPr>
        <w:t xml:space="preserve"> (т.е. подача </w:t>
      </w:r>
      <w:r w:rsidRPr="006566BB">
        <w:rPr>
          <w:rFonts w:ascii="Arial" w:hAnsi="Arial" w:cs="Arial"/>
          <w:i/>
          <w:sz w:val="24"/>
          <w:szCs w:val="24"/>
        </w:rPr>
        <w:t>вентиляции</w:t>
      </w:r>
      <w:r w:rsidRPr="006566BB">
        <w:rPr>
          <w:rFonts w:ascii="Arial" w:hAnsi="Arial" w:cs="Arial"/>
          <w:sz w:val="24"/>
          <w:szCs w:val="24"/>
        </w:rPr>
        <w:t xml:space="preserve"> в </w:t>
      </w:r>
      <w:r w:rsidRPr="006566BB">
        <w:rPr>
          <w:rFonts w:ascii="Arial" w:hAnsi="Arial" w:cs="Arial"/>
          <w:i/>
          <w:sz w:val="24"/>
          <w:szCs w:val="24"/>
        </w:rPr>
        <w:t>отверстие для присоединения пациента</w:t>
      </w:r>
      <w:r w:rsidRPr="006566BB">
        <w:rPr>
          <w:rFonts w:ascii="Arial" w:hAnsi="Arial" w:cs="Arial"/>
          <w:sz w:val="24"/>
          <w:szCs w:val="24"/>
        </w:rPr>
        <w:t xml:space="preserve"> в пределах установок </w:t>
      </w:r>
      <w:r w:rsidRPr="006566BB">
        <w:rPr>
          <w:rFonts w:ascii="Arial" w:hAnsi="Arial" w:cs="Arial"/>
          <w:i/>
          <w:sz w:val="24"/>
          <w:szCs w:val="24"/>
        </w:rPr>
        <w:t>оператором предельных значений сигнализации</w:t>
      </w:r>
      <w:r w:rsidRPr="006566BB">
        <w:rPr>
          <w:rFonts w:ascii="Arial" w:hAnsi="Arial" w:cs="Arial"/>
          <w:sz w:val="24"/>
          <w:szCs w:val="24"/>
        </w:rPr>
        <w:t xml:space="preserve"> или формирование </w:t>
      </w:r>
      <w:r w:rsidRPr="006566BB">
        <w:rPr>
          <w:rFonts w:ascii="Arial" w:hAnsi="Arial" w:cs="Arial"/>
          <w:i/>
          <w:sz w:val="24"/>
          <w:szCs w:val="24"/>
        </w:rPr>
        <w:t>сигнала тревоги</w:t>
      </w:r>
      <w:r w:rsidRPr="006566BB">
        <w:rPr>
          <w:rFonts w:ascii="Arial" w:hAnsi="Arial" w:cs="Arial"/>
          <w:sz w:val="24"/>
          <w:szCs w:val="24"/>
        </w:rPr>
        <w:t xml:space="preserve">). Общий стандарт требует от </w:t>
      </w:r>
      <w:r w:rsidRPr="006566BB">
        <w:rPr>
          <w:rFonts w:ascii="Arial" w:hAnsi="Arial" w:cs="Arial"/>
          <w:i/>
          <w:sz w:val="24"/>
          <w:szCs w:val="24"/>
        </w:rPr>
        <w:t>изготовителей</w:t>
      </w:r>
      <w:r w:rsidRPr="006566BB">
        <w:rPr>
          <w:rFonts w:ascii="Arial" w:hAnsi="Arial" w:cs="Arial"/>
          <w:sz w:val="24"/>
          <w:szCs w:val="24"/>
        </w:rPr>
        <w:t xml:space="preserve"> указывать точность и учитывать связанные с этим </w:t>
      </w:r>
      <w:r w:rsidRPr="006566BB">
        <w:rPr>
          <w:rFonts w:ascii="Arial" w:hAnsi="Arial" w:cs="Arial"/>
          <w:i/>
          <w:sz w:val="24"/>
          <w:szCs w:val="24"/>
        </w:rPr>
        <w:t>риски</w:t>
      </w:r>
      <w:r w:rsidRPr="006566BB">
        <w:rPr>
          <w:rFonts w:ascii="Arial" w:hAnsi="Arial" w:cs="Arial"/>
          <w:sz w:val="24"/>
          <w:szCs w:val="24"/>
        </w:rPr>
        <w:t xml:space="preserve"> в </w:t>
      </w:r>
      <w:r w:rsidRPr="006566BB">
        <w:rPr>
          <w:rFonts w:ascii="Arial" w:hAnsi="Arial" w:cs="Arial"/>
          <w:i/>
          <w:sz w:val="24"/>
          <w:szCs w:val="24"/>
        </w:rPr>
        <w:t>процессе управления рисками</w:t>
      </w:r>
      <w:r w:rsidRPr="006566BB">
        <w:rPr>
          <w:rFonts w:ascii="Arial" w:hAnsi="Arial" w:cs="Arial"/>
          <w:sz w:val="24"/>
          <w:szCs w:val="24"/>
        </w:rPr>
        <w:t xml:space="preserve">. Одним из связанных </w:t>
      </w:r>
      <w:r w:rsidRPr="006566BB">
        <w:rPr>
          <w:rFonts w:ascii="Arial" w:hAnsi="Arial" w:cs="Arial"/>
          <w:i/>
          <w:sz w:val="24"/>
          <w:szCs w:val="24"/>
        </w:rPr>
        <w:t>рисков</w:t>
      </w:r>
      <w:r w:rsidRPr="006566BB">
        <w:rPr>
          <w:rFonts w:ascii="Arial" w:hAnsi="Arial" w:cs="Arial"/>
          <w:sz w:val="24"/>
          <w:szCs w:val="24"/>
        </w:rPr>
        <w:t xml:space="preserve"> является отсутствие последовательности между </w:t>
      </w:r>
      <w:r w:rsidRPr="006566BB">
        <w:rPr>
          <w:rFonts w:ascii="Arial" w:hAnsi="Arial" w:cs="Arial"/>
          <w:i/>
          <w:sz w:val="24"/>
          <w:szCs w:val="24"/>
        </w:rPr>
        <w:t>изготовителями</w:t>
      </w:r>
      <w:r w:rsidRPr="006566BB">
        <w:rPr>
          <w:rFonts w:ascii="Arial" w:hAnsi="Arial" w:cs="Arial"/>
          <w:sz w:val="24"/>
          <w:szCs w:val="24"/>
        </w:rPr>
        <w:t xml:space="preserve"> в их заявлениях о точности, как с точки зрения используемых эталонных настроек, так и с точки зрения условий испытаний. Последовательность в таких ситуациях может быть достигнута только с помощью согласованных на международном уровне стандартов, и данные требования были сформулированы для достижения этой цели.</w:t>
      </w:r>
    </w:p>
    <w:p w14:paraId="51AA02B3"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Настройки и параметры испытаний, а также минимальные требования к некоторым параметрам, указанные в данном подразделе, были выбраны комитетами в качестве необходимых для подтверждения надлежащих </w:t>
      </w:r>
      <w:r w:rsidRPr="006566BB">
        <w:rPr>
          <w:rFonts w:ascii="Arial" w:hAnsi="Arial" w:cs="Arial"/>
          <w:i/>
          <w:sz w:val="24"/>
          <w:szCs w:val="24"/>
        </w:rPr>
        <w:t>основных функциональных характеристик аппарата ИВЛ</w:t>
      </w:r>
      <w:r w:rsidRPr="006566BB">
        <w:rPr>
          <w:rFonts w:ascii="Arial" w:hAnsi="Arial" w:cs="Arial"/>
          <w:sz w:val="24"/>
          <w:szCs w:val="24"/>
        </w:rPr>
        <w:t xml:space="preserve"> в отношении указанных параметров. </w:t>
      </w:r>
      <w:r w:rsidRPr="006566BB">
        <w:rPr>
          <w:rFonts w:ascii="Arial" w:hAnsi="Arial" w:cs="Arial"/>
          <w:i/>
          <w:sz w:val="24"/>
          <w:szCs w:val="24"/>
        </w:rPr>
        <w:t>Методики</w:t>
      </w:r>
      <w:r w:rsidRPr="006566BB">
        <w:rPr>
          <w:rFonts w:ascii="Arial" w:hAnsi="Arial" w:cs="Arial"/>
          <w:sz w:val="24"/>
          <w:szCs w:val="24"/>
        </w:rPr>
        <w:t xml:space="preserve"> испытаний были составлены в виде </w:t>
      </w:r>
      <w:r w:rsidRPr="006566BB">
        <w:rPr>
          <w:rFonts w:ascii="Arial" w:hAnsi="Arial" w:cs="Arial"/>
          <w:i/>
          <w:sz w:val="24"/>
          <w:szCs w:val="24"/>
        </w:rPr>
        <w:t>испытаний типа</w:t>
      </w:r>
      <w:r w:rsidRPr="006566BB">
        <w:rPr>
          <w:rFonts w:ascii="Arial" w:hAnsi="Arial" w:cs="Arial"/>
          <w:sz w:val="24"/>
          <w:szCs w:val="24"/>
        </w:rPr>
        <w:t xml:space="preserve"> (дополнительная информация приведена в подразделе 3.135 и разделе 5) с расчетом на то, что </w:t>
      </w:r>
      <w:r w:rsidRPr="006566BB">
        <w:rPr>
          <w:rFonts w:ascii="Arial" w:hAnsi="Arial" w:cs="Arial"/>
          <w:i/>
          <w:sz w:val="24"/>
          <w:szCs w:val="24"/>
        </w:rPr>
        <w:t>изготовители</w:t>
      </w:r>
      <w:r w:rsidRPr="006566BB">
        <w:rPr>
          <w:rFonts w:ascii="Arial" w:hAnsi="Arial" w:cs="Arial"/>
          <w:sz w:val="24"/>
          <w:szCs w:val="24"/>
        </w:rPr>
        <w:t xml:space="preserve"> разработают собственные программы испытаний, чтобы гарантировать, что заявленные ими допуски точности для указанных настроек и параметров охватывают любые результаты, полученные в ходе </w:t>
      </w:r>
      <w:r w:rsidRPr="006566BB">
        <w:rPr>
          <w:rFonts w:ascii="Arial" w:hAnsi="Arial" w:cs="Arial"/>
          <w:i/>
          <w:sz w:val="24"/>
          <w:szCs w:val="24"/>
        </w:rPr>
        <w:t>испытаний типа</w:t>
      </w:r>
      <w:r w:rsidRPr="006566BB">
        <w:rPr>
          <w:rFonts w:ascii="Arial" w:hAnsi="Arial" w:cs="Arial"/>
          <w:sz w:val="24"/>
          <w:szCs w:val="24"/>
        </w:rPr>
        <w:t xml:space="preserve">, проведенных в соответствии с </w:t>
      </w:r>
      <w:r w:rsidRPr="006566BB">
        <w:rPr>
          <w:rFonts w:ascii="Arial" w:hAnsi="Arial" w:cs="Arial"/>
          <w:i/>
          <w:sz w:val="24"/>
          <w:szCs w:val="24"/>
        </w:rPr>
        <w:t>методиками</w:t>
      </w:r>
      <w:r w:rsidRPr="006566BB">
        <w:rPr>
          <w:rFonts w:ascii="Arial" w:hAnsi="Arial" w:cs="Arial"/>
          <w:sz w:val="24"/>
          <w:szCs w:val="24"/>
        </w:rPr>
        <w:t xml:space="preserve"> испытаний, указанными в настоящем подразделе.</w:t>
      </w:r>
    </w:p>
    <w:p w14:paraId="02365B7B"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201.12.1.105</w:t>
      </w:r>
      <w:r w:rsidRPr="006566BB">
        <w:rPr>
          <w:rFonts w:ascii="Arial" w:hAnsi="Arial" w:cs="Arial"/>
          <w:b/>
          <w:sz w:val="24"/>
          <w:szCs w:val="24"/>
        </w:rPr>
        <w:tab/>
      </w:r>
      <w:r w:rsidRPr="006566BB">
        <w:rPr>
          <w:rFonts w:ascii="Arial" w:hAnsi="Arial" w:cs="Arial"/>
          <w:b/>
          <w:i/>
          <w:sz w:val="24"/>
          <w:szCs w:val="24"/>
        </w:rPr>
        <w:t>Аппаратура контроля дыхательного объема</w:t>
      </w:r>
    </w:p>
    <w:p w14:paraId="7A6037F9"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Собираются свидетельства того, что как волютравма, так и баротравма могут приводить к заболеваемости дыхательной системы и влиять на долгосрочные результаты лечения. Чрезмерное растяжение </w:t>
      </w:r>
      <w:r w:rsidRPr="006566BB">
        <w:rPr>
          <w:rFonts w:ascii="Arial" w:hAnsi="Arial" w:cs="Arial"/>
          <w:i/>
          <w:sz w:val="24"/>
          <w:szCs w:val="24"/>
        </w:rPr>
        <w:t>легких</w:t>
      </w:r>
      <w:r w:rsidRPr="006566BB">
        <w:rPr>
          <w:rFonts w:ascii="Arial" w:hAnsi="Arial" w:cs="Arial"/>
          <w:sz w:val="24"/>
          <w:szCs w:val="24"/>
        </w:rPr>
        <w:t xml:space="preserve"> приводит к снижению податливости дыхательной системы, увеличению содержания воды в </w:t>
      </w:r>
      <w:r w:rsidRPr="006566BB">
        <w:rPr>
          <w:rFonts w:ascii="Arial" w:hAnsi="Arial" w:cs="Arial"/>
          <w:i/>
          <w:sz w:val="24"/>
          <w:szCs w:val="24"/>
        </w:rPr>
        <w:t>легких</w:t>
      </w:r>
      <w:r w:rsidRPr="006566BB">
        <w:rPr>
          <w:rFonts w:ascii="Arial" w:hAnsi="Arial" w:cs="Arial"/>
          <w:sz w:val="24"/>
          <w:szCs w:val="24"/>
        </w:rPr>
        <w:t xml:space="preserve"> и микроскопическим признакам альвеолярного и интерстициального отека, альвеолярного кровоизлияния и инфильтрации нейтрофилов.</w:t>
      </w:r>
      <w:r w:rsidRPr="006566BB">
        <w:rPr>
          <w:rFonts w:ascii="Arial" w:hAnsi="Arial" w:cs="Arial"/>
          <w:sz w:val="24"/>
          <w:szCs w:val="24"/>
          <w:vertAlign w:val="superscript"/>
        </w:rPr>
        <w:t>[51]</w:t>
      </w:r>
      <w:r w:rsidRPr="006566BB">
        <w:rPr>
          <w:rFonts w:ascii="Arial" w:hAnsi="Arial" w:cs="Arial"/>
          <w:sz w:val="24"/>
          <w:szCs w:val="24"/>
        </w:rPr>
        <w:t xml:space="preserve"> Несформировавшиеся </w:t>
      </w:r>
      <w:r w:rsidRPr="006566BB">
        <w:rPr>
          <w:rFonts w:ascii="Arial" w:hAnsi="Arial" w:cs="Arial"/>
          <w:i/>
          <w:sz w:val="24"/>
          <w:szCs w:val="24"/>
        </w:rPr>
        <w:t>легкие</w:t>
      </w:r>
      <w:r w:rsidRPr="006566BB">
        <w:rPr>
          <w:rFonts w:ascii="Arial" w:hAnsi="Arial" w:cs="Arial"/>
          <w:sz w:val="24"/>
          <w:szCs w:val="24"/>
        </w:rPr>
        <w:t xml:space="preserve"> особенно уязвимы к повреждениям в результате чрезмерного растяжения </w:t>
      </w:r>
      <w:r w:rsidRPr="006566BB">
        <w:rPr>
          <w:rFonts w:ascii="Arial" w:hAnsi="Arial" w:cs="Arial"/>
          <w:i/>
          <w:sz w:val="24"/>
          <w:szCs w:val="24"/>
        </w:rPr>
        <w:t>легких</w:t>
      </w:r>
      <w:r w:rsidRPr="006566BB">
        <w:rPr>
          <w:rFonts w:ascii="Arial" w:hAnsi="Arial" w:cs="Arial"/>
          <w:sz w:val="24"/>
          <w:szCs w:val="24"/>
        </w:rPr>
        <w:t>.</w:t>
      </w:r>
      <w:r w:rsidRPr="006566BB">
        <w:rPr>
          <w:rFonts w:ascii="Arial" w:hAnsi="Arial" w:cs="Arial"/>
          <w:sz w:val="24"/>
          <w:szCs w:val="24"/>
          <w:vertAlign w:val="superscript"/>
        </w:rPr>
        <w:t>[53]</w:t>
      </w:r>
      <w:r w:rsidRPr="006566BB">
        <w:rPr>
          <w:rFonts w:ascii="Arial" w:hAnsi="Arial" w:cs="Arial"/>
          <w:sz w:val="24"/>
          <w:szCs w:val="24"/>
        </w:rPr>
        <w:t xml:space="preserve"> Волютравма характеризуется изменением формы дыхательных путей и гиперреактивностью дыхательных путей у крысят.</w:t>
      </w:r>
      <w:r w:rsidRPr="006566BB">
        <w:rPr>
          <w:rFonts w:ascii="Arial" w:hAnsi="Arial" w:cs="Arial"/>
          <w:sz w:val="24"/>
          <w:szCs w:val="24"/>
          <w:vertAlign w:val="superscript"/>
        </w:rPr>
        <w:t>[52]</w:t>
      </w:r>
      <w:r w:rsidRPr="006566BB">
        <w:rPr>
          <w:rFonts w:ascii="Arial" w:hAnsi="Arial" w:cs="Arial"/>
          <w:sz w:val="24"/>
          <w:szCs w:val="24"/>
        </w:rPr>
        <w:t xml:space="preserve"> Кроме того, раннее начало гиперреактивности дыхательных путей является предвестником бронхолегочной дисплазии у новорожденных детей,</w:t>
      </w:r>
      <w:r w:rsidRPr="006566BB">
        <w:rPr>
          <w:rFonts w:ascii="Arial" w:hAnsi="Arial" w:cs="Arial"/>
          <w:sz w:val="24"/>
          <w:szCs w:val="24"/>
          <w:vertAlign w:val="superscript"/>
        </w:rPr>
        <w:t>[53]</w:t>
      </w:r>
      <w:r w:rsidRPr="006566BB">
        <w:rPr>
          <w:rFonts w:ascii="Arial" w:hAnsi="Arial" w:cs="Arial"/>
          <w:sz w:val="24"/>
          <w:szCs w:val="24"/>
        </w:rPr>
        <w:t xml:space="preserve"> состояния, приводящего к необратимому повреждению </w:t>
      </w:r>
      <w:r w:rsidRPr="006566BB">
        <w:rPr>
          <w:rFonts w:ascii="Arial" w:hAnsi="Arial" w:cs="Arial"/>
          <w:i/>
          <w:sz w:val="24"/>
          <w:szCs w:val="24"/>
        </w:rPr>
        <w:t>легких</w:t>
      </w:r>
      <w:r w:rsidRPr="006566BB">
        <w:rPr>
          <w:rFonts w:ascii="Arial" w:hAnsi="Arial" w:cs="Arial"/>
          <w:sz w:val="24"/>
          <w:szCs w:val="24"/>
        </w:rPr>
        <w:t>.</w:t>
      </w:r>
      <w:r w:rsidRPr="006566BB">
        <w:rPr>
          <w:rFonts w:ascii="Arial" w:hAnsi="Arial" w:cs="Arial"/>
          <w:sz w:val="24"/>
          <w:szCs w:val="24"/>
          <w:vertAlign w:val="superscript"/>
        </w:rPr>
        <w:t>[55]</w:t>
      </w:r>
      <w:r w:rsidRPr="006566BB">
        <w:rPr>
          <w:rFonts w:ascii="Arial" w:hAnsi="Arial" w:cs="Arial"/>
          <w:sz w:val="24"/>
          <w:szCs w:val="24"/>
        </w:rPr>
        <w:t xml:space="preserve"> В результате оператору необходимо знать как </w:t>
      </w:r>
      <w:r w:rsidRPr="006566BB">
        <w:rPr>
          <w:rFonts w:ascii="Arial" w:hAnsi="Arial" w:cs="Arial"/>
          <w:i/>
          <w:sz w:val="24"/>
          <w:szCs w:val="24"/>
        </w:rPr>
        <w:t>дыхательный объем</w:t>
      </w:r>
      <w:r w:rsidRPr="006566BB">
        <w:rPr>
          <w:rFonts w:ascii="Arial" w:hAnsi="Arial" w:cs="Arial"/>
          <w:sz w:val="24"/>
          <w:szCs w:val="24"/>
        </w:rPr>
        <w:t xml:space="preserve">, так и </w:t>
      </w:r>
      <w:r w:rsidRPr="006566BB">
        <w:rPr>
          <w:rFonts w:ascii="Arial" w:hAnsi="Arial" w:cs="Arial"/>
          <w:i/>
          <w:sz w:val="24"/>
          <w:szCs w:val="24"/>
        </w:rPr>
        <w:t>давление в дыхательных путях</w:t>
      </w:r>
      <w:r w:rsidRPr="006566BB">
        <w:rPr>
          <w:rFonts w:ascii="Arial" w:hAnsi="Arial" w:cs="Arial"/>
          <w:sz w:val="24"/>
          <w:szCs w:val="24"/>
        </w:rPr>
        <w:t xml:space="preserve">, чтобы иметь возможность оценить адекватность </w:t>
      </w:r>
      <w:r w:rsidRPr="006566BB">
        <w:rPr>
          <w:rFonts w:ascii="Arial" w:hAnsi="Arial" w:cs="Arial"/>
          <w:i/>
          <w:sz w:val="24"/>
          <w:szCs w:val="24"/>
        </w:rPr>
        <w:t>вентиляции пациента</w:t>
      </w:r>
      <w:r w:rsidRPr="006566BB">
        <w:rPr>
          <w:rFonts w:ascii="Arial" w:hAnsi="Arial" w:cs="Arial"/>
          <w:sz w:val="24"/>
          <w:szCs w:val="24"/>
        </w:rPr>
        <w:t>.</w:t>
      </w:r>
    </w:p>
    <w:p w14:paraId="585057CD"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Как и в случае измерения </w:t>
      </w:r>
      <w:r w:rsidRPr="006566BB">
        <w:rPr>
          <w:rFonts w:ascii="Arial" w:hAnsi="Arial" w:cs="Arial"/>
          <w:i/>
          <w:sz w:val="24"/>
          <w:szCs w:val="24"/>
        </w:rPr>
        <w:t>давления в дыхательных путях</w:t>
      </w:r>
      <w:r w:rsidRPr="006566BB">
        <w:rPr>
          <w:rFonts w:ascii="Arial" w:hAnsi="Arial" w:cs="Arial"/>
          <w:sz w:val="24"/>
          <w:szCs w:val="24"/>
        </w:rPr>
        <w:t xml:space="preserve">, место измерения объема не указано, но значение должно относиться к </w:t>
      </w:r>
      <w:r w:rsidRPr="006566BB">
        <w:rPr>
          <w:rFonts w:ascii="Arial" w:hAnsi="Arial" w:cs="Arial"/>
          <w:i/>
          <w:sz w:val="24"/>
          <w:szCs w:val="24"/>
        </w:rPr>
        <w:t>отверстию для присоединения пациента</w:t>
      </w:r>
      <w:r w:rsidRPr="006566BB">
        <w:rPr>
          <w:rFonts w:ascii="Arial" w:hAnsi="Arial" w:cs="Arial"/>
          <w:sz w:val="24"/>
          <w:szCs w:val="24"/>
        </w:rPr>
        <w:t xml:space="preserve"> (дополнительная информация также приведена в обосновании к подразделу 201.12.4.102). Допустимые погрешности, как при настройке, так и при измерении </w:t>
      </w:r>
      <w:r w:rsidRPr="006566BB">
        <w:rPr>
          <w:rFonts w:ascii="Arial" w:hAnsi="Arial" w:cs="Arial"/>
          <w:i/>
          <w:sz w:val="24"/>
          <w:szCs w:val="24"/>
        </w:rPr>
        <w:t>давления в дыхательных путях</w:t>
      </w:r>
      <w:r w:rsidRPr="006566BB">
        <w:rPr>
          <w:rFonts w:ascii="Arial" w:hAnsi="Arial" w:cs="Arial"/>
          <w:sz w:val="24"/>
          <w:szCs w:val="24"/>
        </w:rPr>
        <w:t xml:space="preserve"> и </w:t>
      </w:r>
      <w:r w:rsidRPr="006566BB">
        <w:rPr>
          <w:rFonts w:ascii="Arial" w:hAnsi="Arial" w:cs="Arial"/>
          <w:i/>
          <w:sz w:val="24"/>
          <w:szCs w:val="24"/>
        </w:rPr>
        <w:t>дыхательного объема</w:t>
      </w:r>
      <w:r w:rsidRPr="006566BB">
        <w:rPr>
          <w:rFonts w:ascii="Arial" w:hAnsi="Arial" w:cs="Arial"/>
          <w:sz w:val="24"/>
          <w:szCs w:val="24"/>
        </w:rPr>
        <w:t xml:space="preserve"> являются приемлемыми для </w:t>
      </w:r>
      <w:r w:rsidRPr="006566BB">
        <w:rPr>
          <w:rFonts w:ascii="Arial" w:hAnsi="Arial" w:cs="Arial"/>
          <w:i/>
          <w:sz w:val="24"/>
          <w:szCs w:val="24"/>
        </w:rPr>
        <w:t>пациентов</w:t>
      </w:r>
      <w:r w:rsidRPr="006566BB">
        <w:rPr>
          <w:rFonts w:ascii="Arial" w:hAnsi="Arial" w:cs="Arial"/>
          <w:sz w:val="24"/>
          <w:szCs w:val="24"/>
        </w:rPr>
        <w:t xml:space="preserve">, которым требуется </w:t>
      </w:r>
      <w:r w:rsidRPr="006566BB">
        <w:rPr>
          <w:rFonts w:ascii="Arial" w:hAnsi="Arial" w:cs="Arial"/>
          <w:i/>
          <w:sz w:val="24"/>
          <w:szCs w:val="24"/>
        </w:rPr>
        <w:t>дыхательный объем</w:t>
      </w:r>
      <w:r w:rsidRPr="006566BB">
        <w:rPr>
          <w:rFonts w:ascii="Arial" w:hAnsi="Arial" w:cs="Arial"/>
          <w:sz w:val="24"/>
          <w:szCs w:val="24"/>
        </w:rPr>
        <w:t xml:space="preserve"> более 50 мл, т.е. </w:t>
      </w:r>
      <w:r w:rsidRPr="006566BB">
        <w:rPr>
          <w:rFonts w:ascii="Arial" w:hAnsi="Arial" w:cs="Arial"/>
          <w:i/>
          <w:sz w:val="24"/>
          <w:szCs w:val="24"/>
        </w:rPr>
        <w:t>риск</w:t>
      </w:r>
      <w:r w:rsidRPr="006566BB">
        <w:rPr>
          <w:rFonts w:ascii="Arial" w:hAnsi="Arial" w:cs="Arial"/>
          <w:sz w:val="24"/>
          <w:szCs w:val="24"/>
        </w:rPr>
        <w:t xml:space="preserve"> гипервентиляции или гиповентиляции у таких </w:t>
      </w:r>
      <w:r w:rsidRPr="006566BB">
        <w:rPr>
          <w:rFonts w:ascii="Arial" w:hAnsi="Arial" w:cs="Arial"/>
          <w:i/>
          <w:sz w:val="24"/>
          <w:szCs w:val="24"/>
        </w:rPr>
        <w:t>пациентов</w:t>
      </w:r>
      <w:r w:rsidRPr="006566BB">
        <w:rPr>
          <w:rFonts w:ascii="Arial" w:hAnsi="Arial" w:cs="Arial"/>
          <w:sz w:val="24"/>
          <w:szCs w:val="24"/>
        </w:rPr>
        <w:t xml:space="preserve"> невелик. Это в меньшей степени относится к </w:t>
      </w:r>
      <w:r w:rsidRPr="006566BB">
        <w:rPr>
          <w:rFonts w:ascii="Arial" w:hAnsi="Arial" w:cs="Arial"/>
          <w:i/>
          <w:sz w:val="24"/>
          <w:szCs w:val="24"/>
        </w:rPr>
        <w:t>пациентам</w:t>
      </w:r>
      <w:r w:rsidRPr="006566BB">
        <w:rPr>
          <w:rFonts w:ascii="Arial" w:hAnsi="Arial" w:cs="Arial"/>
          <w:sz w:val="24"/>
          <w:szCs w:val="24"/>
        </w:rPr>
        <w:t xml:space="preserve"> меньшего роста, особенно тем, которым требуется </w:t>
      </w:r>
      <w:r w:rsidRPr="006566BB">
        <w:rPr>
          <w:rFonts w:ascii="Arial" w:hAnsi="Arial" w:cs="Arial"/>
          <w:i/>
          <w:sz w:val="24"/>
          <w:szCs w:val="24"/>
        </w:rPr>
        <w:t>дыхательный объем</w:t>
      </w:r>
      <w:r w:rsidRPr="006566BB">
        <w:rPr>
          <w:rFonts w:ascii="Arial" w:hAnsi="Arial" w:cs="Arial"/>
          <w:sz w:val="24"/>
          <w:szCs w:val="24"/>
        </w:rPr>
        <w:t xml:space="preserve"> менее 50 мл, с неподатливыми </w:t>
      </w:r>
      <w:r w:rsidRPr="006566BB">
        <w:rPr>
          <w:rFonts w:ascii="Arial" w:hAnsi="Arial" w:cs="Arial"/>
          <w:i/>
          <w:sz w:val="24"/>
          <w:szCs w:val="24"/>
        </w:rPr>
        <w:t>легкими</w:t>
      </w:r>
      <w:r w:rsidRPr="006566BB">
        <w:rPr>
          <w:rFonts w:ascii="Arial" w:hAnsi="Arial" w:cs="Arial"/>
          <w:sz w:val="24"/>
          <w:szCs w:val="24"/>
        </w:rPr>
        <w:t xml:space="preserve"> в режимах с </w:t>
      </w:r>
      <w:r w:rsidRPr="006566BB">
        <w:rPr>
          <w:rFonts w:ascii="Arial" w:hAnsi="Arial" w:cs="Arial"/>
          <w:i/>
          <w:sz w:val="24"/>
          <w:szCs w:val="24"/>
        </w:rPr>
        <w:t>контролем по объему</w:t>
      </w:r>
      <w:r w:rsidRPr="006566BB">
        <w:rPr>
          <w:rFonts w:ascii="Arial" w:hAnsi="Arial" w:cs="Arial"/>
          <w:sz w:val="24"/>
          <w:szCs w:val="24"/>
        </w:rPr>
        <w:t xml:space="preserve">. В результате </w:t>
      </w:r>
      <w:r w:rsidRPr="006566BB">
        <w:rPr>
          <w:rFonts w:ascii="Arial" w:hAnsi="Arial" w:cs="Arial"/>
          <w:i/>
          <w:sz w:val="24"/>
          <w:szCs w:val="24"/>
        </w:rPr>
        <w:t>изготовителям</w:t>
      </w:r>
      <w:r w:rsidRPr="006566BB">
        <w:rPr>
          <w:rFonts w:ascii="Arial" w:hAnsi="Arial" w:cs="Arial"/>
          <w:sz w:val="24"/>
          <w:szCs w:val="24"/>
        </w:rPr>
        <w:t xml:space="preserve"> </w:t>
      </w:r>
      <w:r w:rsidRPr="006566BB">
        <w:rPr>
          <w:rFonts w:ascii="Arial" w:hAnsi="Arial" w:cs="Arial"/>
          <w:i/>
          <w:sz w:val="24"/>
          <w:szCs w:val="24"/>
        </w:rPr>
        <w:t>аппаратов ИВЛ</w:t>
      </w:r>
      <w:r w:rsidRPr="006566BB">
        <w:rPr>
          <w:rFonts w:ascii="Arial" w:hAnsi="Arial" w:cs="Arial"/>
          <w:sz w:val="24"/>
          <w:szCs w:val="24"/>
        </w:rPr>
        <w:t xml:space="preserve">, предназначенных для подачи </w:t>
      </w:r>
      <w:r w:rsidRPr="006566BB">
        <w:rPr>
          <w:rFonts w:ascii="Arial" w:hAnsi="Arial" w:cs="Arial"/>
          <w:i/>
          <w:sz w:val="24"/>
          <w:szCs w:val="24"/>
        </w:rPr>
        <w:t>дыхательного объема</w:t>
      </w:r>
      <w:r w:rsidRPr="006566BB">
        <w:rPr>
          <w:rFonts w:ascii="Arial" w:hAnsi="Arial" w:cs="Arial"/>
          <w:sz w:val="24"/>
          <w:szCs w:val="24"/>
        </w:rPr>
        <w:t xml:space="preserve"> менее 50 мл, следует рекомендовать первоначальное использование </w:t>
      </w:r>
      <w:r w:rsidRPr="006566BB">
        <w:rPr>
          <w:rFonts w:ascii="Arial" w:hAnsi="Arial" w:cs="Arial"/>
          <w:i/>
          <w:sz w:val="24"/>
          <w:szCs w:val="24"/>
        </w:rPr>
        <w:t xml:space="preserve">режима вентиляции </w:t>
      </w:r>
      <w:r w:rsidRPr="006566BB">
        <w:rPr>
          <w:rFonts w:ascii="Arial" w:hAnsi="Arial" w:cs="Arial"/>
          <w:sz w:val="24"/>
          <w:szCs w:val="24"/>
        </w:rPr>
        <w:t>с</w:t>
      </w:r>
      <w:r w:rsidRPr="006566BB">
        <w:rPr>
          <w:rFonts w:ascii="Arial" w:hAnsi="Arial" w:cs="Arial"/>
          <w:i/>
          <w:sz w:val="24"/>
          <w:szCs w:val="24"/>
        </w:rPr>
        <w:t xml:space="preserve"> контролем по давлению</w:t>
      </w:r>
      <w:r w:rsidRPr="006566BB">
        <w:rPr>
          <w:rFonts w:ascii="Arial" w:hAnsi="Arial" w:cs="Arial"/>
          <w:sz w:val="24"/>
          <w:szCs w:val="24"/>
        </w:rPr>
        <w:t xml:space="preserve"> до тех пор, пока кардиореспираторный статус </w:t>
      </w:r>
      <w:r w:rsidRPr="006566BB">
        <w:rPr>
          <w:rFonts w:ascii="Arial" w:hAnsi="Arial" w:cs="Arial"/>
          <w:i/>
          <w:sz w:val="24"/>
          <w:szCs w:val="24"/>
        </w:rPr>
        <w:t>пациента</w:t>
      </w:r>
      <w:r w:rsidRPr="006566BB">
        <w:rPr>
          <w:rFonts w:ascii="Arial" w:hAnsi="Arial" w:cs="Arial"/>
          <w:sz w:val="24"/>
          <w:szCs w:val="24"/>
        </w:rPr>
        <w:t xml:space="preserve"> не стабилизируется. Выбор между </w:t>
      </w:r>
      <w:r w:rsidRPr="006566BB">
        <w:rPr>
          <w:rFonts w:ascii="Arial" w:hAnsi="Arial" w:cs="Arial"/>
          <w:i/>
          <w:sz w:val="24"/>
          <w:szCs w:val="24"/>
        </w:rPr>
        <w:t xml:space="preserve">вентиляцией с контролем по объему </w:t>
      </w:r>
      <w:r w:rsidRPr="006566BB">
        <w:rPr>
          <w:rFonts w:ascii="Arial" w:hAnsi="Arial" w:cs="Arial"/>
          <w:sz w:val="24"/>
          <w:szCs w:val="24"/>
        </w:rPr>
        <w:t>и</w:t>
      </w:r>
      <w:r w:rsidRPr="006566BB">
        <w:rPr>
          <w:rFonts w:ascii="Arial" w:hAnsi="Arial" w:cs="Arial"/>
          <w:i/>
          <w:sz w:val="24"/>
          <w:szCs w:val="24"/>
        </w:rPr>
        <w:t xml:space="preserve"> вентиляцией с контролем по давлению</w:t>
      </w:r>
      <w:r w:rsidRPr="006566BB">
        <w:rPr>
          <w:rFonts w:ascii="Arial" w:hAnsi="Arial" w:cs="Arial"/>
          <w:sz w:val="24"/>
          <w:szCs w:val="24"/>
        </w:rPr>
        <w:t xml:space="preserve"> не столь важен, как поддержание безопасного </w:t>
      </w:r>
      <w:r w:rsidRPr="006566BB">
        <w:rPr>
          <w:rFonts w:ascii="Arial" w:hAnsi="Arial" w:cs="Arial"/>
          <w:i/>
          <w:sz w:val="24"/>
          <w:szCs w:val="24"/>
        </w:rPr>
        <w:t>дыхательного объема</w:t>
      </w:r>
      <w:r w:rsidRPr="006566BB">
        <w:rPr>
          <w:rFonts w:ascii="Arial" w:hAnsi="Arial" w:cs="Arial"/>
          <w:sz w:val="24"/>
          <w:szCs w:val="24"/>
        </w:rPr>
        <w:t xml:space="preserve"> в зависимости от массы тела (как правило, расчетным или идеальным весом тела). Хотя клинически приемлемое значение для новорожденных несколько ниже, чем для детей и взрослых </w:t>
      </w:r>
      <w:r w:rsidRPr="006566BB">
        <w:rPr>
          <w:rFonts w:ascii="Arial" w:hAnsi="Arial" w:cs="Arial"/>
          <w:i/>
          <w:sz w:val="24"/>
          <w:szCs w:val="24"/>
        </w:rPr>
        <w:t>пациентов</w:t>
      </w:r>
      <w:r w:rsidRPr="006566BB">
        <w:rPr>
          <w:rFonts w:ascii="Arial" w:hAnsi="Arial" w:cs="Arial"/>
          <w:sz w:val="24"/>
          <w:szCs w:val="24"/>
        </w:rPr>
        <w:t>, оно находится в диапазоне от 4 мл/кг до 6 мл/кг.</w:t>
      </w:r>
    </w:p>
    <w:p w14:paraId="1D45261F"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При использовании герметичного интерфейса дыхательных путей, такого как трахеостомическая трубка с манжетой, предпочтительным является контроль </w:t>
      </w:r>
      <w:r w:rsidRPr="006566BB">
        <w:rPr>
          <w:rFonts w:ascii="Arial" w:hAnsi="Arial" w:cs="Arial"/>
          <w:i/>
          <w:sz w:val="24"/>
          <w:szCs w:val="24"/>
        </w:rPr>
        <w:t>объема выдоха</w:t>
      </w:r>
      <w:r w:rsidRPr="006566BB">
        <w:rPr>
          <w:rFonts w:ascii="Arial" w:hAnsi="Arial" w:cs="Arial"/>
          <w:sz w:val="24"/>
          <w:szCs w:val="24"/>
        </w:rPr>
        <w:t xml:space="preserve">, поскольку это обеспечивает более точную оценку </w:t>
      </w:r>
      <w:r w:rsidRPr="006566BB">
        <w:rPr>
          <w:rFonts w:ascii="Arial" w:hAnsi="Arial" w:cs="Arial"/>
          <w:i/>
          <w:sz w:val="24"/>
          <w:szCs w:val="24"/>
        </w:rPr>
        <w:t>дыхательного объема</w:t>
      </w:r>
      <w:r w:rsidRPr="006566BB">
        <w:rPr>
          <w:rFonts w:ascii="Arial" w:hAnsi="Arial" w:cs="Arial"/>
          <w:sz w:val="24"/>
          <w:szCs w:val="24"/>
        </w:rPr>
        <w:t xml:space="preserve"> легких. Наличие нескольких </w:t>
      </w:r>
      <w:r w:rsidRPr="006566BB">
        <w:rPr>
          <w:rFonts w:ascii="Arial" w:hAnsi="Arial" w:cs="Arial"/>
          <w:i/>
          <w:sz w:val="24"/>
          <w:szCs w:val="24"/>
        </w:rPr>
        <w:t>опасных ситуаций сигнализации</w:t>
      </w:r>
      <w:r w:rsidRPr="006566BB">
        <w:rPr>
          <w:rFonts w:ascii="Arial" w:hAnsi="Arial" w:cs="Arial"/>
          <w:sz w:val="24"/>
          <w:szCs w:val="24"/>
        </w:rPr>
        <w:t xml:space="preserve">, основанных как на </w:t>
      </w:r>
      <w:r w:rsidRPr="006566BB">
        <w:rPr>
          <w:rFonts w:ascii="Arial" w:hAnsi="Arial" w:cs="Arial"/>
          <w:i/>
          <w:sz w:val="24"/>
          <w:szCs w:val="24"/>
        </w:rPr>
        <w:t>дыхательном объеме</w:t>
      </w:r>
      <w:r w:rsidRPr="006566BB">
        <w:rPr>
          <w:rFonts w:ascii="Arial" w:hAnsi="Arial" w:cs="Arial"/>
          <w:sz w:val="24"/>
          <w:szCs w:val="24"/>
        </w:rPr>
        <w:t xml:space="preserve">, так и на объеме выдоха, сбивает с толку </w:t>
      </w:r>
      <w:r w:rsidRPr="006566BB">
        <w:rPr>
          <w:rFonts w:ascii="Arial" w:hAnsi="Arial" w:cs="Arial"/>
          <w:i/>
          <w:sz w:val="24"/>
          <w:szCs w:val="24"/>
        </w:rPr>
        <w:t>оператора</w:t>
      </w:r>
      <w:r w:rsidRPr="006566BB">
        <w:rPr>
          <w:rFonts w:ascii="Arial" w:hAnsi="Arial" w:cs="Arial"/>
          <w:sz w:val="24"/>
          <w:szCs w:val="24"/>
        </w:rPr>
        <w:t xml:space="preserve">, поэтому целесообразно, чтобы контроль </w:t>
      </w:r>
      <w:r w:rsidRPr="006566BB">
        <w:rPr>
          <w:rFonts w:ascii="Arial" w:hAnsi="Arial" w:cs="Arial"/>
          <w:i/>
          <w:sz w:val="24"/>
          <w:szCs w:val="24"/>
        </w:rPr>
        <w:t>дыхательного объема</w:t>
      </w:r>
      <w:r w:rsidRPr="006566BB">
        <w:rPr>
          <w:rFonts w:ascii="Arial" w:hAnsi="Arial" w:cs="Arial"/>
          <w:sz w:val="24"/>
          <w:szCs w:val="24"/>
        </w:rPr>
        <w:t xml:space="preserve"> и связанные с ним </w:t>
      </w:r>
      <w:r w:rsidRPr="006566BB">
        <w:rPr>
          <w:rFonts w:ascii="Arial" w:hAnsi="Arial" w:cs="Arial"/>
          <w:i/>
          <w:sz w:val="24"/>
          <w:szCs w:val="24"/>
        </w:rPr>
        <w:t>опасные ситуации</w:t>
      </w:r>
      <w:r w:rsidRPr="006566BB">
        <w:rPr>
          <w:rFonts w:ascii="Arial" w:hAnsi="Arial" w:cs="Arial"/>
          <w:sz w:val="24"/>
          <w:szCs w:val="24"/>
        </w:rPr>
        <w:t xml:space="preserve"> </w:t>
      </w:r>
      <w:r w:rsidRPr="006566BB">
        <w:rPr>
          <w:rFonts w:ascii="Arial" w:hAnsi="Arial" w:cs="Arial"/>
          <w:i/>
          <w:sz w:val="24"/>
          <w:szCs w:val="24"/>
        </w:rPr>
        <w:t>сигнализации</w:t>
      </w:r>
      <w:r w:rsidRPr="006566BB">
        <w:rPr>
          <w:rFonts w:ascii="Arial" w:hAnsi="Arial" w:cs="Arial"/>
          <w:sz w:val="24"/>
          <w:szCs w:val="24"/>
        </w:rPr>
        <w:t xml:space="preserve"> могли быть отключены при использовании контроля объема выдоха.</w:t>
      </w:r>
    </w:p>
    <w:p w14:paraId="00D43427"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Широко используются интерфейсы дыхательных путей, допускающие чрезмерную утечку газа. К ним относятся трахеостомические трубки, используемые без манжеты или с недостаточно надутой манжетой; трахеостомические трубки с разговорным клапаном (например, клапан Passy-Muir); и неинвазивные </w:t>
      </w:r>
      <w:r w:rsidRPr="006566BB">
        <w:rPr>
          <w:rFonts w:ascii="Arial" w:hAnsi="Arial" w:cs="Arial"/>
          <w:i/>
          <w:sz w:val="24"/>
          <w:szCs w:val="24"/>
        </w:rPr>
        <w:t>маски</w:t>
      </w:r>
      <w:r w:rsidRPr="006566BB">
        <w:rPr>
          <w:rFonts w:ascii="Arial" w:hAnsi="Arial" w:cs="Arial"/>
          <w:sz w:val="24"/>
          <w:szCs w:val="24"/>
        </w:rPr>
        <w:t xml:space="preserve">. В таких вариантах применения контроль объема выдоха не представляется возможным, и комитеты считают, что для обеспечения безопасности </w:t>
      </w:r>
      <w:r w:rsidRPr="006566BB">
        <w:rPr>
          <w:rFonts w:ascii="Arial" w:hAnsi="Arial" w:cs="Arial"/>
          <w:i/>
          <w:sz w:val="24"/>
          <w:szCs w:val="24"/>
        </w:rPr>
        <w:t>пациента</w:t>
      </w:r>
      <w:r w:rsidRPr="006566BB">
        <w:rPr>
          <w:rFonts w:ascii="Arial" w:hAnsi="Arial" w:cs="Arial"/>
          <w:sz w:val="24"/>
          <w:szCs w:val="24"/>
        </w:rPr>
        <w:t xml:space="preserve"> в случаях, когда контроль объема выдоха не используется, необходимо продолжать использовать контроль </w:t>
      </w:r>
      <w:r w:rsidRPr="006566BB">
        <w:rPr>
          <w:rFonts w:ascii="Arial" w:hAnsi="Arial" w:cs="Arial"/>
          <w:i/>
          <w:sz w:val="24"/>
          <w:szCs w:val="24"/>
        </w:rPr>
        <w:t>дыхательного объема</w:t>
      </w:r>
      <w:r w:rsidRPr="006566BB">
        <w:rPr>
          <w:rFonts w:ascii="Arial" w:hAnsi="Arial" w:cs="Arial"/>
          <w:sz w:val="24"/>
          <w:szCs w:val="24"/>
        </w:rPr>
        <w:t>.</w:t>
      </w:r>
    </w:p>
    <w:p w14:paraId="67E17B2E"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xml:space="preserve">— </w:t>
      </w:r>
      <w:r w:rsidRPr="006566BB">
        <w:rPr>
          <w:rFonts w:ascii="Arial" w:hAnsi="Arial" w:cs="Arial"/>
          <w:b/>
          <w:i/>
          <w:sz w:val="24"/>
          <w:szCs w:val="24"/>
        </w:rPr>
        <w:t>d) 2) ii)</w:t>
      </w:r>
    </w:p>
    <w:p w14:paraId="503F8AB3"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В настоящем документе выражение «настраиваемый </w:t>
      </w:r>
      <w:r w:rsidRPr="006566BB">
        <w:rPr>
          <w:rFonts w:ascii="Arial" w:hAnsi="Arial" w:cs="Arial"/>
          <w:i/>
          <w:sz w:val="24"/>
          <w:szCs w:val="24"/>
        </w:rPr>
        <w:t>ответственной организацией</w:t>
      </w:r>
      <w:r w:rsidRPr="006566BB">
        <w:rPr>
          <w:rFonts w:ascii="Arial" w:hAnsi="Arial" w:cs="Arial"/>
          <w:sz w:val="24"/>
          <w:szCs w:val="24"/>
        </w:rPr>
        <w:t xml:space="preserve">» используется для описания настроек </w:t>
      </w:r>
      <w:r w:rsidRPr="006566BB">
        <w:rPr>
          <w:rFonts w:ascii="Arial" w:hAnsi="Arial" w:cs="Arial"/>
          <w:i/>
          <w:sz w:val="24"/>
          <w:szCs w:val="24"/>
        </w:rPr>
        <w:t>аппарата ИВЛ</w:t>
      </w:r>
      <w:r w:rsidRPr="006566BB">
        <w:rPr>
          <w:rFonts w:ascii="Arial" w:hAnsi="Arial" w:cs="Arial"/>
          <w:sz w:val="24"/>
          <w:szCs w:val="24"/>
        </w:rPr>
        <w:t xml:space="preserve">, которые заранее заданы </w:t>
      </w:r>
      <w:r w:rsidRPr="006566BB">
        <w:rPr>
          <w:rFonts w:ascii="Arial" w:hAnsi="Arial" w:cs="Arial"/>
          <w:i/>
          <w:sz w:val="24"/>
          <w:szCs w:val="24"/>
        </w:rPr>
        <w:t>ответственной организацией</w:t>
      </w:r>
      <w:r w:rsidRPr="006566BB">
        <w:rPr>
          <w:rFonts w:ascii="Arial" w:hAnsi="Arial" w:cs="Arial"/>
          <w:sz w:val="24"/>
          <w:szCs w:val="24"/>
        </w:rPr>
        <w:t xml:space="preserve"> для конкретной регулировки либо на определенное значение, либо в определенном диапазоне значений. Настройки, задаваемые </w:t>
      </w:r>
      <w:r w:rsidRPr="006566BB">
        <w:rPr>
          <w:rFonts w:ascii="Arial" w:hAnsi="Arial" w:cs="Arial"/>
          <w:i/>
          <w:sz w:val="24"/>
          <w:szCs w:val="24"/>
        </w:rPr>
        <w:t>ответственной организацией</w:t>
      </w:r>
      <w:r w:rsidRPr="006566BB">
        <w:rPr>
          <w:rFonts w:ascii="Arial" w:hAnsi="Arial" w:cs="Arial"/>
          <w:sz w:val="24"/>
          <w:szCs w:val="24"/>
        </w:rPr>
        <w:t xml:space="preserve">, как правило, защищены от изменения обычным </w:t>
      </w:r>
      <w:r w:rsidRPr="006566BB">
        <w:rPr>
          <w:rFonts w:ascii="Arial" w:hAnsi="Arial" w:cs="Arial"/>
          <w:i/>
          <w:sz w:val="24"/>
          <w:szCs w:val="24"/>
        </w:rPr>
        <w:t>оператором</w:t>
      </w:r>
      <w:r w:rsidRPr="006566BB">
        <w:rPr>
          <w:rFonts w:ascii="Arial" w:hAnsi="Arial" w:cs="Arial"/>
          <w:sz w:val="24"/>
          <w:szCs w:val="24"/>
        </w:rPr>
        <w:t xml:space="preserve"> медицинского учреждения. Если настраиваемый </w:t>
      </w:r>
      <w:r w:rsidRPr="006566BB">
        <w:rPr>
          <w:rFonts w:ascii="Arial" w:hAnsi="Arial" w:cs="Arial"/>
          <w:i/>
          <w:sz w:val="24"/>
          <w:szCs w:val="24"/>
        </w:rPr>
        <w:t>ответственной организацией</w:t>
      </w:r>
      <w:r w:rsidRPr="006566BB">
        <w:rPr>
          <w:rFonts w:ascii="Arial" w:hAnsi="Arial" w:cs="Arial"/>
          <w:sz w:val="24"/>
          <w:szCs w:val="24"/>
        </w:rPr>
        <w:t xml:space="preserve"> параметр ограничен диапазоном, </w:t>
      </w:r>
      <w:r w:rsidRPr="006566BB">
        <w:rPr>
          <w:rFonts w:ascii="Arial" w:hAnsi="Arial" w:cs="Arial"/>
          <w:i/>
          <w:sz w:val="24"/>
          <w:szCs w:val="24"/>
        </w:rPr>
        <w:t>оператор</w:t>
      </w:r>
      <w:r w:rsidRPr="006566BB">
        <w:rPr>
          <w:rFonts w:ascii="Arial" w:hAnsi="Arial" w:cs="Arial"/>
          <w:sz w:val="24"/>
          <w:szCs w:val="24"/>
        </w:rPr>
        <w:t xml:space="preserve"> обычно может регулировать значение параметра в пределах ограниченного диапазона.</w:t>
      </w:r>
    </w:p>
    <w:p w14:paraId="30B8C50D"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201.12.1.106</w:t>
      </w:r>
      <w:r w:rsidRPr="006566BB">
        <w:rPr>
          <w:rFonts w:ascii="Arial" w:hAnsi="Arial" w:cs="Arial"/>
          <w:b/>
          <w:sz w:val="24"/>
          <w:szCs w:val="24"/>
        </w:rPr>
        <w:tab/>
        <w:t xml:space="preserve">Отклик </w:t>
      </w:r>
      <w:r w:rsidRPr="006566BB">
        <w:rPr>
          <w:rFonts w:ascii="Arial" w:hAnsi="Arial" w:cs="Arial"/>
          <w:b/>
          <w:i/>
          <w:iCs/>
          <w:sz w:val="24"/>
          <w:szCs w:val="24"/>
        </w:rPr>
        <w:t xml:space="preserve">аппарата ИВЛ </w:t>
      </w:r>
      <w:r w:rsidRPr="006566BB">
        <w:rPr>
          <w:rFonts w:ascii="Arial" w:hAnsi="Arial" w:cs="Arial"/>
          <w:b/>
          <w:sz w:val="24"/>
          <w:szCs w:val="24"/>
        </w:rPr>
        <w:t>на увеличение установленной концентрации кислорода (O</w:t>
      </w:r>
      <w:r w:rsidRPr="006566BB">
        <w:rPr>
          <w:rFonts w:ascii="Arial" w:hAnsi="Arial" w:cs="Arial"/>
          <w:b/>
          <w:sz w:val="24"/>
          <w:szCs w:val="24"/>
          <w:vertAlign w:val="subscript"/>
        </w:rPr>
        <w:t>2</w:t>
      </w:r>
      <w:r w:rsidRPr="006566BB">
        <w:rPr>
          <w:rFonts w:ascii="Arial" w:hAnsi="Arial" w:cs="Arial"/>
          <w:b/>
          <w:sz w:val="24"/>
          <w:szCs w:val="24"/>
        </w:rPr>
        <w:t>)</w:t>
      </w:r>
    </w:p>
    <w:p w14:paraId="3B6C5D43"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Важно, чтобы изменения концентрации подаваемого кислорода можно было производить без значительной задержки. Это особенно актуально в случаях, когда для лечения </w:t>
      </w:r>
      <w:r w:rsidRPr="006566BB">
        <w:rPr>
          <w:rFonts w:ascii="Arial" w:hAnsi="Arial" w:cs="Arial"/>
          <w:i/>
          <w:sz w:val="24"/>
          <w:szCs w:val="24"/>
        </w:rPr>
        <w:t>пациента</w:t>
      </w:r>
      <w:r w:rsidRPr="006566BB">
        <w:rPr>
          <w:rFonts w:ascii="Arial" w:hAnsi="Arial" w:cs="Arial"/>
          <w:sz w:val="24"/>
          <w:szCs w:val="24"/>
        </w:rPr>
        <w:t xml:space="preserve"> необходимо быстрое повышение концентрации вдыхаемого кислорода. Например, перед открытым отсасыванием обычно в течение короткого времени </w:t>
      </w:r>
      <w:r w:rsidRPr="006566BB">
        <w:rPr>
          <w:rFonts w:ascii="Arial" w:hAnsi="Arial" w:cs="Arial"/>
          <w:i/>
          <w:sz w:val="24"/>
          <w:szCs w:val="24"/>
        </w:rPr>
        <w:t>пациенту</w:t>
      </w:r>
      <w:r w:rsidRPr="006566BB">
        <w:rPr>
          <w:rFonts w:ascii="Arial" w:hAnsi="Arial" w:cs="Arial"/>
          <w:sz w:val="24"/>
          <w:szCs w:val="24"/>
        </w:rPr>
        <w:t xml:space="preserve"> подают высокую концентрацию кислорода. В зависимости от конструкции </w:t>
      </w:r>
      <w:r w:rsidRPr="006566BB">
        <w:rPr>
          <w:rFonts w:ascii="Arial" w:hAnsi="Arial" w:cs="Arial"/>
          <w:i/>
          <w:sz w:val="24"/>
          <w:szCs w:val="24"/>
        </w:rPr>
        <w:t>аппарата ИВЛ</w:t>
      </w:r>
      <w:r w:rsidRPr="006566BB">
        <w:rPr>
          <w:rFonts w:ascii="Arial" w:hAnsi="Arial" w:cs="Arial"/>
          <w:sz w:val="24"/>
          <w:szCs w:val="24"/>
        </w:rPr>
        <w:t xml:space="preserve"> и настроек могут возникать значительные задержки.</w:t>
      </w:r>
    </w:p>
    <w:p w14:paraId="4742AF80"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Комитеты не смогли определить максимальную задержку, поскольку существует слишком много возможных клинических сценариев. Тем не менее, </w:t>
      </w:r>
      <w:r w:rsidRPr="006566BB">
        <w:rPr>
          <w:rFonts w:ascii="Arial" w:hAnsi="Arial" w:cs="Arial"/>
          <w:i/>
          <w:sz w:val="24"/>
          <w:szCs w:val="24"/>
        </w:rPr>
        <w:t>профессиональный оператор медицинского учреждения</w:t>
      </w:r>
      <w:r w:rsidRPr="006566BB">
        <w:rPr>
          <w:rFonts w:ascii="Arial" w:hAnsi="Arial" w:cs="Arial"/>
          <w:sz w:val="24"/>
          <w:szCs w:val="24"/>
        </w:rPr>
        <w:t xml:space="preserve"> должен знать, как будет реагировать </w:t>
      </w:r>
      <w:r w:rsidRPr="006566BB">
        <w:rPr>
          <w:rFonts w:ascii="Arial" w:hAnsi="Arial" w:cs="Arial"/>
          <w:i/>
          <w:sz w:val="24"/>
          <w:szCs w:val="24"/>
        </w:rPr>
        <w:t>аппарат ИВЛ</w:t>
      </w:r>
      <w:r w:rsidRPr="006566BB">
        <w:rPr>
          <w:rFonts w:ascii="Arial" w:hAnsi="Arial" w:cs="Arial"/>
          <w:sz w:val="24"/>
          <w:szCs w:val="24"/>
        </w:rPr>
        <w:t>, в частности, на запрос о внезапном увеличении концентрации подаваемого кислорода.</w:t>
      </w:r>
    </w:p>
    <w:p w14:paraId="6453AB5F"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В результате был разработан метод испытаний. Результаты такого испытания должны быть указаны в </w:t>
      </w:r>
      <w:r w:rsidRPr="006566BB">
        <w:rPr>
          <w:rFonts w:ascii="Arial" w:hAnsi="Arial" w:cs="Arial"/>
          <w:i/>
          <w:sz w:val="24"/>
          <w:szCs w:val="24"/>
        </w:rPr>
        <w:t>инструкции по применению</w:t>
      </w:r>
      <w:r w:rsidRPr="006566BB">
        <w:rPr>
          <w:rFonts w:ascii="Arial" w:hAnsi="Arial" w:cs="Arial"/>
          <w:sz w:val="24"/>
          <w:szCs w:val="24"/>
        </w:rPr>
        <w:t xml:space="preserve">, чтобы </w:t>
      </w:r>
      <w:r w:rsidRPr="006566BB">
        <w:rPr>
          <w:rFonts w:ascii="Arial" w:hAnsi="Arial" w:cs="Arial"/>
          <w:i/>
          <w:sz w:val="24"/>
          <w:szCs w:val="24"/>
        </w:rPr>
        <w:t>профессиональный оператор медицинского учреждения</w:t>
      </w:r>
      <w:r w:rsidRPr="006566BB">
        <w:rPr>
          <w:rFonts w:ascii="Arial" w:hAnsi="Arial" w:cs="Arial"/>
          <w:sz w:val="24"/>
          <w:szCs w:val="24"/>
        </w:rPr>
        <w:t xml:space="preserve"> мог осуществлять эффективный уход за </w:t>
      </w:r>
      <w:r w:rsidRPr="006566BB">
        <w:rPr>
          <w:rFonts w:ascii="Arial" w:hAnsi="Arial" w:cs="Arial"/>
          <w:i/>
          <w:sz w:val="24"/>
          <w:szCs w:val="24"/>
        </w:rPr>
        <w:t>пациентом</w:t>
      </w:r>
      <w:r w:rsidRPr="006566BB">
        <w:rPr>
          <w:rFonts w:ascii="Arial" w:hAnsi="Arial" w:cs="Arial"/>
          <w:sz w:val="24"/>
          <w:szCs w:val="24"/>
        </w:rPr>
        <w:t>.</w:t>
      </w:r>
    </w:p>
    <w:p w14:paraId="78E24E99"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201.12.4.102</w:t>
      </w:r>
      <w:r w:rsidRPr="006566BB">
        <w:rPr>
          <w:rFonts w:ascii="Arial" w:hAnsi="Arial" w:cs="Arial"/>
          <w:b/>
          <w:sz w:val="24"/>
          <w:szCs w:val="24"/>
        </w:rPr>
        <w:tab/>
        <w:t xml:space="preserve">Измерение </w:t>
      </w:r>
      <w:r w:rsidRPr="006566BB">
        <w:rPr>
          <w:rFonts w:ascii="Arial" w:hAnsi="Arial" w:cs="Arial"/>
          <w:b/>
          <w:i/>
          <w:sz w:val="24"/>
          <w:szCs w:val="24"/>
        </w:rPr>
        <w:t>давления в дыхательных путях</w:t>
      </w:r>
    </w:p>
    <w:p w14:paraId="1CEE43C9" w14:textId="77777777" w:rsidR="006566BB" w:rsidRPr="006566BB" w:rsidRDefault="006566BB" w:rsidP="006566BB">
      <w:pPr>
        <w:rPr>
          <w:rFonts w:ascii="Arial" w:hAnsi="Arial" w:cs="Arial"/>
          <w:sz w:val="24"/>
          <w:szCs w:val="24"/>
        </w:rPr>
      </w:pPr>
      <w:r w:rsidRPr="006566BB">
        <w:rPr>
          <w:rFonts w:ascii="Arial" w:hAnsi="Arial" w:cs="Arial"/>
          <w:sz w:val="24"/>
          <w:szCs w:val="24"/>
        </w:rPr>
        <w:t>Дополнительная информация также приведена в обосновании к подразделу 201.12.1.103.</w:t>
      </w:r>
    </w:p>
    <w:p w14:paraId="7BAB47C3"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Место в </w:t>
      </w:r>
      <w:r w:rsidRPr="006566BB">
        <w:rPr>
          <w:rFonts w:ascii="Arial" w:hAnsi="Arial" w:cs="Arial"/>
          <w:i/>
          <w:sz w:val="24"/>
          <w:szCs w:val="24"/>
        </w:rPr>
        <w:t>дыхательном контуре</w:t>
      </w:r>
      <w:r w:rsidRPr="006566BB">
        <w:rPr>
          <w:rFonts w:ascii="Arial" w:hAnsi="Arial" w:cs="Arial"/>
          <w:sz w:val="24"/>
          <w:szCs w:val="24"/>
        </w:rPr>
        <w:t xml:space="preserve">, где измеряется давление, различается в зависимости от </w:t>
      </w:r>
      <w:r w:rsidRPr="006566BB">
        <w:rPr>
          <w:rFonts w:ascii="Arial" w:hAnsi="Arial" w:cs="Arial"/>
          <w:i/>
          <w:sz w:val="24"/>
          <w:szCs w:val="24"/>
        </w:rPr>
        <w:t>аппарата ИВЛ</w:t>
      </w:r>
      <w:r w:rsidRPr="006566BB">
        <w:rPr>
          <w:rFonts w:ascii="Arial" w:hAnsi="Arial" w:cs="Arial"/>
          <w:sz w:val="24"/>
          <w:szCs w:val="24"/>
        </w:rPr>
        <w:t xml:space="preserve">. Как правило, </w:t>
      </w:r>
      <w:r w:rsidRPr="006566BB">
        <w:rPr>
          <w:rFonts w:ascii="Arial" w:hAnsi="Arial" w:cs="Arial"/>
          <w:i/>
          <w:sz w:val="24"/>
          <w:szCs w:val="24"/>
        </w:rPr>
        <w:t>изготовитель</w:t>
      </w:r>
      <w:r w:rsidRPr="006566BB">
        <w:rPr>
          <w:rFonts w:ascii="Arial" w:hAnsi="Arial" w:cs="Arial"/>
          <w:sz w:val="24"/>
          <w:szCs w:val="24"/>
        </w:rPr>
        <w:t xml:space="preserve"> выбирает одну из двух следующих стратегий:</w:t>
      </w:r>
    </w:p>
    <w:p w14:paraId="74ED0A8F"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 измерение </w:t>
      </w:r>
      <w:r w:rsidRPr="006566BB">
        <w:rPr>
          <w:rFonts w:ascii="Arial" w:hAnsi="Arial" w:cs="Arial"/>
          <w:i/>
          <w:sz w:val="24"/>
          <w:szCs w:val="24"/>
        </w:rPr>
        <w:t>давления в дыхательных путях</w:t>
      </w:r>
      <w:r w:rsidRPr="006566BB">
        <w:rPr>
          <w:rFonts w:ascii="Arial" w:hAnsi="Arial" w:cs="Arial"/>
          <w:sz w:val="24"/>
          <w:szCs w:val="24"/>
        </w:rPr>
        <w:t xml:space="preserve"> путем прямого отбора проб в </w:t>
      </w:r>
      <w:r w:rsidRPr="006566BB">
        <w:rPr>
          <w:rFonts w:ascii="Arial" w:hAnsi="Arial" w:cs="Arial"/>
          <w:i/>
          <w:iCs/>
          <w:sz w:val="24"/>
          <w:szCs w:val="24"/>
        </w:rPr>
        <w:t>отверстии для присоединения пациента</w:t>
      </w:r>
      <w:r w:rsidRPr="006566BB">
        <w:rPr>
          <w:rFonts w:ascii="Arial" w:hAnsi="Arial" w:cs="Arial"/>
          <w:sz w:val="24"/>
          <w:szCs w:val="24"/>
        </w:rPr>
        <w:t>;</w:t>
      </w:r>
    </w:p>
    <w:p w14:paraId="44BB0091"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 косвенная оценка давления в </w:t>
      </w:r>
      <w:r w:rsidRPr="006566BB">
        <w:rPr>
          <w:rFonts w:ascii="Arial" w:hAnsi="Arial" w:cs="Arial"/>
          <w:i/>
          <w:iCs/>
          <w:sz w:val="24"/>
          <w:szCs w:val="24"/>
        </w:rPr>
        <w:t>отверстии для присоединения пациента</w:t>
      </w:r>
      <w:r w:rsidRPr="006566BB">
        <w:rPr>
          <w:rFonts w:ascii="Arial" w:hAnsi="Arial" w:cs="Arial"/>
          <w:sz w:val="24"/>
          <w:szCs w:val="24"/>
        </w:rPr>
        <w:t xml:space="preserve"> путем измерения давления в двух точках </w:t>
      </w:r>
      <w:r w:rsidRPr="006566BB">
        <w:rPr>
          <w:rFonts w:ascii="Arial" w:hAnsi="Arial" w:cs="Arial"/>
          <w:i/>
          <w:sz w:val="24"/>
          <w:szCs w:val="24"/>
        </w:rPr>
        <w:t>аппарата ИВЛ</w:t>
      </w:r>
      <w:r w:rsidRPr="006566BB">
        <w:rPr>
          <w:rFonts w:ascii="Arial" w:hAnsi="Arial" w:cs="Arial"/>
          <w:sz w:val="24"/>
          <w:szCs w:val="24"/>
        </w:rPr>
        <w:t xml:space="preserve">: на стороне вдоха </w:t>
      </w:r>
      <w:r w:rsidRPr="006566BB">
        <w:rPr>
          <w:rFonts w:ascii="Arial" w:hAnsi="Arial" w:cs="Arial"/>
          <w:i/>
          <w:sz w:val="24"/>
          <w:szCs w:val="24"/>
        </w:rPr>
        <w:t>дыхательного контура</w:t>
      </w:r>
      <w:r w:rsidRPr="006566BB">
        <w:rPr>
          <w:rFonts w:ascii="Arial" w:hAnsi="Arial" w:cs="Arial"/>
          <w:sz w:val="24"/>
          <w:szCs w:val="24"/>
        </w:rPr>
        <w:t xml:space="preserve"> (в порту «к </w:t>
      </w:r>
      <w:r w:rsidRPr="006566BB">
        <w:rPr>
          <w:rFonts w:ascii="Arial" w:hAnsi="Arial" w:cs="Arial"/>
          <w:i/>
          <w:sz w:val="24"/>
          <w:szCs w:val="24"/>
        </w:rPr>
        <w:t>пациенту</w:t>
      </w:r>
      <w:r w:rsidRPr="006566BB">
        <w:rPr>
          <w:rFonts w:ascii="Arial" w:hAnsi="Arial" w:cs="Arial"/>
          <w:sz w:val="24"/>
          <w:szCs w:val="24"/>
        </w:rPr>
        <w:t xml:space="preserve">») и на стороне выдоха </w:t>
      </w:r>
      <w:r w:rsidRPr="006566BB">
        <w:rPr>
          <w:rFonts w:ascii="Arial" w:hAnsi="Arial" w:cs="Arial"/>
          <w:i/>
          <w:sz w:val="24"/>
          <w:szCs w:val="24"/>
        </w:rPr>
        <w:t>дыхательного контура</w:t>
      </w:r>
      <w:r w:rsidRPr="006566BB">
        <w:rPr>
          <w:rFonts w:ascii="Arial" w:hAnsi="Arial" w:cs="Arial"/>
          <w:sz w:val="24"/>
          <w:szCs w:val="24"/>
        </w:rPr>
        <w:t xml:space="preserve"> (в порту «от </w:t>
      </w:r>
      <w:r w:rsidRPr="006566BB">
        <w:rPr>
          <w:rFonts w:ascii="Arial" w:hAnsi="Arial" w:cs="Arial"/>
          <w:i/>
          <w:sz w:val="24"/>
          <w:szCs w:val="24"/>
        </w:rPr>
        <w:t>пациента</w:t>
      </w:r>
      <w:r w:rsidRPr="006566BB">
        <w:rPr>
          <w:rFonts w:ascii="Arial" w:hAnsi="Arial" w:cs="Arial"/>
          <w:sz w:val="24"/>
          <w:szCs w:val="24"/>
        </w:rPr>
        <w:t>»), а также усреднения двух значений после математической обработки.</w:t>
      </w:r>
    </w:p>
    <w:p w14:paraId="551194D0" w14:textId="77777777" w:rsidR="006566BB" w:rsidRPr="006566BB" w:rsidRDefault="006566BB" w:rsidP="006566BB">
      <w:pPr>
        <w:rPr>
          <w:rFonts w:ascii="Arial" w:hAnsi="Arial" w:cs="Arial"/>
          <w:b/>
          <w:i/>
          <w:sz w:val="24"/>
          <w:szCs w:val="24"/>
        </w:rPr>
      </w:pPr>
      <w:r w:rsidRPr="006566BB">
        <w:rPr>
          <w:rFonts w:ascii="Arial" w:hAnsi="Arial" w:cs="Arial"/>
          <w:b/>
          <w:i/>
          <w:sz w:val="24"/>
          <w:szCs w:val="24"/>
        </w:rPr>
        <w:t>— e) 2)</w:t>
      </w:r>
    </w:p>
    <w:p w14:paraId="1E86DD1C" w14:textId="77777777" w:rsidR="006566BB" w:rsidRPr="006566BB" w:rsidRDefault="006566BB" w:rsidP="006566BB">
      <w:pPr>
        <w:rPr>
          <w:rFonts w:ascii="Arial" w:hAnsi="Arial" w:cs="Arial"/>
          <w:sz w:val="24"/>
          <w:szCs w:val="24"/>
        </w:rPr>
      </w:pPr>
      <w:r w:rsidRPr="006566BB">
        <w:rPr>
          <w:rFonts w:ascii="Arial" w:hAnsi="Arial" w:cs="Arial"/>
          <w:sz w:val="24"/>
          <w:szCs w:val="24"/>
        </w:rPr>
        <w:t>См. обоснование к подразделу 201.12.1.106.</w:t>
      </w:r>
    </w:p>
    <w:p w14:paraId="7401FB99" w14:textId="77777777" w:rsidR="0090028A" w:rsidRPr="0090028A" w:rsidRDefault="0090028A" w:rsidP="0090028A">
      <w:pPr>
        <w:rPr>
          <w:rFonts w:ascii="Arial" w:hAnsi="Arial" w:cs="Arial"/>
          <w:sz w:val="24"/>
          <w:szCs w:val="24"/>
        </w:rPr>
      </w:pPr>
    </w:p>
    <w:p w14:paraId="35ACCF86"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201.12.4.103</w:t>
      </w:r>
      <w:r w:rsidRPr="006566BB">
        <w:rPr>
          <w:rFonts w:ascii="Arial" w:hAnsi="Arial" w:cs="Arial"/>
          <w:b/>
          <w:sz w:val="24"/>
          <w:szCs w:val="24"/>
        </w:rPr>
        <w:tab/>
        <w:t xml:space="preserve">Измерение объема выдоха и </w:t>
      </w:r>
      <w:r w:rsidRPr="006566BB">
        <w:rPr>
          <w:rFonts w:ascii="Arial" w:hAnsi="Arial" w:cs="Arial"/>
          <w:b/>
          <w:i/>
          <w:sz w:val="24"/>
          <w:szCs w:val="24"/>
        </w:rPr>
        <w:t>опасные ситуации</w:t>
      </w:r>
      <w:r w:rsidRPr="006566BB">
        <w:rPr>
          <w:rFonts w:ascii="Arial" w:hAnsi="Arial" w:cs="Arial"/>
          <w:b/>
          <w:sz w:val="24"/>
          <w:szCs w:val="24"/>
        </w:rPr>
        <w:t xml:space="preserve"> </w:t>
      </w:r>
      <w:r w:rsidRPr="006566BB">
        <w:rPr>
          <w:rFonts w:ascii="Arial" w:hAnsi="Arial" w:cs="Arial"/>
          <w:b/>
          <w:i/>
          <w:sz w:val="24"/>
          <w:szCs w:val="24"/>
        </w:rPr>
        <w:t>сигнализации</w:t>
      </w:r>
      <w:r w:rsidRPr="006566BB">
        <w:rPr>
          <w:rFonts w:ascii="Arial" w:hAnsi="Arial" w:cs="Arial"/>
          <w:b/>
          <w:sz w:val="24"/>
          <w:szCs w:val="24"/>
        </w:rPr>
        <w:t xml:space="preserve"> низкого объема</w:t>
      </w:r>
    </w:p>
    <w:p w14:paraId="41A22198"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Желательно иметь быстродействующее измерение объема и узкий диапазон </w:t>
      </w:r>
      <w:r w:rsidRPr="006566BB">
        <w:rPr>
          <w:rFonts w:ascii="Arial" w:hAnsi="Arial" w:cs="Arial"/>
          <w:i/>
          <w:sz w:val="24"/>
          <w:szCs w:val="24"/>
        </w:rPr>
        <w:t>предельных значений сигнала тревоги</w:t>
      </w:r>
      <w:r w:rsidRPr="006566BB">
        <w:rPr>
          <w:rFonts w:ascii="Arial" w:hAnsi="Arial" w:cs="Arial"/>
          <w:sz w:val="24"/>
          <w:szCs w:val="24"/>
        </w:rPr>
        <w:t xml:space="preserve">. Тем не менее, поскольку давление и объем вентиляции у </w:t>
      </w:r>
      <w:r w:rsidRPr="006566BB">
        <w:rPr>
          <w:rFonts w:ascii="Arial" w:hAnsi="Arial" w:cs="Arial"/>
          <w:i/>
          <w:sz w:val="24"/>
          <w:szCs w:val="24"/>
        </w:rPr>
        <w:t>пациентов</w:t>
      </w:r>
      <w:r w:rsidRPr="006566BB">
        <w:rPr>
          <w:rFonts w:ascii="Arial" w:hAnsi="Arial" w:cs="Arial"/>
          <w:sz w:val="24"/>
          <w:szCs w:val="24"/>
        </w:rPr>
        <w:t xml:space="preserve"> часто значительно отличаются, узкий диапазон </w:t>
      </w:r>
      <w:r w:rsidRPr="006566BB">
        <w:rPr>
          <w:rFonts w:ascii="Arial" w:hAnsi="Arial" w:cs="Arial"/>
          <w:i/>
          <w:sz w:val="24"/>
          <w:szCs w:val="24"/>
        </w:rPr>
        <w:t>предельных значений сигнала тревоги</w:t>
      </w:r>
      <w:r w:rsidRPr="006566BB">
        <w:rPr>
          <w:rFonts w:ascii="Arial" w:hAnsi="Arial" w:cs="Arial"/>
          <w:sz w:val="24"/>
          <w:szCs w:val="24"/>
        </w:rPr>
        <w:t xml:space="preserve"> неизбежно приводит к клинически незначительным </w:t>
      </w:r>
      <w:r w:rsidRPr="006566BB">
        <w:rPr>
          <w:rFonts w:ascii="Arial" w:hAnsi="Arial" w:cs="Arial"/>
          <w:i/>
          <w:sz w:val="24"/>
          <w:szCs w:val="24"/>
        </w:rPr>
        <w:t>опасным ситуациям сигнализации</w:t>
      </w:r>
      <w:r w:rsidRPr="006566BB">
        <w:rPr>
          <w:rFonts w:ascii="Arial" w:hAnsi="Arial" w:cs="Arial"/>
          <w:sz w:val="24"/>
          <w:szCs w:val="24"/>
        </w:rPr>
        <w:t xml:space="preserve">. В результате </w:t>
      </w:r>
      <w:r w:rsidRPr="006566BB">
        <w:rPr>
          <w:rFonts w:ascii="Arial" w:hAnsi="Arial" w:cs="Arial"/>
          <w:i/>
          <w:sz w:val="24"/>
          <w:szCs w:val="24"/>
        </w:rPr>
        <w:t>операторы</w:t>
      </w:r>
      <w:r w:rsidRPr="006566BB">
        <w:rPr>
          <w:rFonts w:ascii="Arial" w:hAnsi="Arial" w:cs="Arial"/>
          <w:sz w:val="24"/>
          <w:szCs w:val="24"/>
        </w:rPr>
        <w:t xml:space="preserve"> предпочитают устанавливать широкий диапазон </w:t>
      </w:r>
      <w:r w:rsidRPr="006566BB">
        <w:rPr>
          <w:rFonts w:ascii="Arial" w:hAnsi="Arial" w:cs="Arial"/>
          <w:i/>
          <w:sz w:val="24"/>
          <w:szCs w:val="24"/>
        </w:rPr>
        <w:t>предельных значений сигнала тревоги</w:t>
      </w:r>
      <w:r w:rsidRPr="006566BB">
        <w:rPr>
          <w:rFonts w:ascii="Arial" w:hAnsi="Arial" w:cs="Arial"/>
          <w:sz w:val="24"/>
          <w:szCs w:val="24"/>
        </w:rPr>
        <w:t xml:space="preserve">, чтобы уменьшить количество незначительных </w:t>
      </w:r>
      <w:r w:rsidRPr="006566BB">
        <w:rPr>
          <w:rFonts w:ascii="Arial" w:hAnsi="Arial" w:cs="Arial"/>
          <w:i/>
          <w:sz w:val="24"/>
          <w:szCs w:val="24"/>
        </w:rPr>
        <w:t>опасных ситуаций сигнализации</w:t>
      </w:r>
      <w:r w:rsidRPr="006566BB">
        <w:rPr>
          <w:rFonts w:ascii="Arial" w:hAnsi="Arial" w:cs="Arial"/>
          <w:sz w:val="24"/>
          <w:szCs w:val="24"/>
        </w:rPr>
        <w:t xml:space="preserve">, несмотря на то, что это может ухудшить качество ухода за </w:t>
      </w:r>
      <w:r w:rsidRPr="006566BB">
        <w:rPr>
          <w:rFonts w:ascii="Arial" w:hAnsi="Arial" w:cs="Arial"/>
          <w:i/>
          <w:sz w:val="24"/>
          <w:szCs w:val="24"/>
        </w:rPr>
        <w:t>пациентом</w:t>
      </w:r>
      <w:r w:rsidRPr="006566BB">
        <w:rPr>
          <w:rFonts w:ascii="Arial" w:hAnsi="Arial" w:cs="Arial"/>
          <w:sz w:val="24"/>
          <w:szCs w:val="24"/>
        </w:rPr>
        <w:t xml:space="preserve"> при длительном небольшом изменении </w:t>
      </w:r>
      <w:r w:rsidRPr="006566BB">
        <w:rPr>
          <w:rFonts w:ascii="Arial" w:hAnsi="Arial" w:cs="Arial"/>
          <w:i/>
          <w:sz w:val="24"/>
          <w:szCs w:val="24"/>
        </w:rPr>
        <w:t>вентиляции</w:t>
      </w:r>
      <w:r w:rsidRPr="006566BB">
        <w:rPr>
          <w:rFonts w:ascii="Arial" w:hAnsi="Arial" w:cs="Arial"/>
          <w:sz w:val="24"/>
          <w:szCs w:val="24"/>
        </w:rPr>
        <w:t xml:space="preserve">. Поэтому рекомендуется, чтобы </w:t>
      </w:r>
      <w:r w:rsidRPr="006566BB">
        <w:rPr>
          <w:rFonts w:ascii="Arial" w:hAnsi="Arial" w:cs="Arial"/>
          <w:i/>
          <w:sz w:val="24"/>
          <w:szCs w:val="24"/>
        </w:rPr>
        <w:t>аппарат ИВЛ</w:t>
      </w:r>
      <w:r w:rsidRPr="006566BB">
        <w:rPr>
          <w:rFonts w:ascii="Arial" w:hAnsi="Arial" w:cs="Arial"/>
          <w:sz w:val="24"/>
          <w:szCs w:val="24"/>
        </w:rPr>
        <w:t xml:space="preserve"> был рассчитан сначала на использование </w:t>
      </w:r>
      <w:r w:rsidRPr="006566BB">
        <w:rPr>
          <w:rFonts w:ascii="Arial" w:hAnsi="Arial" w:cs="Arial"/>
          <w:i/>
          <w:sz w:val="24"/>
          <w:szCs w:val="24"/>
        </w:rPr>
        <w:t>опасной ситуации</w:t>
      </w:r>
      <w:r w:rsidRPr="006566BB">
        <w:rPr>
          <w:rFonts w:ascii="Arial" w:hAnsi="Arial" w:cs="Arial"/>
          <w:sz w:val="24"/>
          <w:szCs w:val="24"/>
        </w:rPr>
        <w:t xml:space="preserve"> </w:t>
      </w:r>
      <w:r w:rsidRPr="006566BB">
        <w:rPr>
          <w:rFonts w:ascii="Arial" w:hAnsi="Arial" w:cs="Arial"/>
          <w:i/>
          <w:sz w:val="24"/>
          <w:szCs w:val="24"/>
        </w:rPr>
        <w:t>сигнализации</w:t>
      </w:r>
      <w:r w:rsidRPr="006566BB">
        <w:rPr>
          <w:rFonts w:ascii="Arial" w:hAnsi="Arial" w:cs="Arial"/>
          <w:sz w:val="24"/>
          <w:szCs w:val="24"/>
        </w:rPr>
        <w:t xml:space="preserve"> с более низким приоритетом, который повышается до более высокого приоритета, если нарушение </w:t>
      </w:r>
      <w:r w:rsidRPr="006566BB">
        <w:rPr>
          <w:rFonts w:ascii="Arial" w:hAnsi="Arial" w:cs="Arial"/>
          <w:i/>
          <w:sz w:val="24"/>
          <w:szCs w:val="24"/>
        </w:rPr>
        <w:t>предельного значения сигнала тревоги</w:t>
      </w:r>
      <w:r w:rsidRPr="006566BB">
        <w:rPr>
          <w:rFonts w:ascii="Arial" w:hAnsi="Arial" w:cs="Arial"/>
          <w:sz w:val="24"/>
          <w:szCs w:val="24"/>
        </w:rPr>
        <w:t xml:space="preserve"> сохраняется. Первоначальный приоритет </w:t>
      </w:r>
      <w:r w:rsidRPr="006566BB">
        <w:rPr>
          <w:rFonts w:ascii="Arial" w:hAnsi="Arial" w:cs="Arial"/>
          <w:i/>
          <w:sz w:val="24"/>
          <w:szCs w:val="24"/>
        </w:rPr>
        <w:t>опасной ситуации сигнализации</w:t>
      </w:r>
      <w:r w:rsidRPr="006566BB">
        <w:rPr>
          <w:rFonts w:ascii="Arial" w:hAnsi="Arial" w:cs="Arial"/>
          <w:sz w:val="24"/>
          <w:szCs w:val="24"/>
        </w:rPr>
        <w:t xml:space="preserve">, а также более высокие приоритеты и сроки их повышения следует определять с учетом серьезности потенциального </w:t>
      </w:r>
      <w:r w:rsidRPr="006566BB">
        <w:rPr>
          <w:rFonts w:ascii="Arial" w:hAnsi="Arial" w:cs="Arial"/>
          <w:i/>
          <w:sz w:val="24"/>
          <w:szCs w:val="24"/>
        </w:rPr>
        <w:t>вреда</w:t>
      </w:r>
      <w:r w:rsidRPr="006566BB">
        <w:rPr>
          <w:rFonts w:ascii="Arial" w:hAnsi="Arial" w:cs="Arial"/>
          <w:sz w:val="24"/>
          <w:szCs w:val="24"/>
        </w:rPr>
        <w:t xml:space="preserve"> для </w:t>
      </w:r>
      <w:r w:rsidRPr="006566BB">
        <w:rPr>
          <w:rFonts w:ascii="Arial" w:hAnsi="Arial" w:cs="Arial"/>
          <w:i/>
          <w:sz w:val="24"/>
          <w:szCs w:val="24"/>
        </w:rPr>
        <w:t>пациента</w:t>
      </w:r>
      <w:r w:rsidRPr="006566BB">
        <w:rPr>
          <w:rFonts w:ascii="Arial" w:hAnsi="Arial" w:cs="Arial"/>
          <w:sz w:val="24"/>
          <w:szCs w:val="24"/>
        </w:rPr>
        <w:t xml:space="preserve"> в сочетании со временем, которое имеется у </w:t>
      </w:r>
      <w:r w:rsidRPr="006566BB">
        <w:rPr>
          <w:rFonts w:ascii="Arial" w:hAnsi="Arial" w:cs="Arial"/>
          <w:i/>
          <w:sz w:val="24"/>
          <w:szCs w:val="24"/>
        </w:rPr>
        <w:t>оператора</w:t>
      </w:r>
      <w:r w:rsidRPr="006566BB">
        <w:rPr>
          <w:rFonts w:ascii="Arial" w:hAnsi="Arial" w:cs="Arial"/>
          <w:sz w:val="24"/>
          <w:szCs w:val="24"/>
        </w:rPr>
        <w:t xml:space="preserve"> для предотвращения такого </w:t>
      </w:r>
      <w:r w:rsidRPr="006566BB">
        <w:rPr>
          <w:rFonts w:ascii="Arial" w:hAnsi="Arial" w:cs="Arial"/>
          <w:i/>
          <w:sz w:val="24"/>
          <w:szCs w:val="24"/>
        </w:rPr>
        <w:t>вреда</w:t>
      </w:r>
      <w:r w:rsidRPr="006566BB">
        <w:rPr>
          <w:rFonts w:ascii="Arial" w:hAnsi="Arial" w:cs="Arial"/>
          <w:sz w:val="24"/>
          <w:szCs w:val="24"/>
        </w:rPr>
        <w:t>.</w:t>
      </w:r>
    </w:p>
    <w:p w14:paraId="03EF9CDD"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Если манжета трахеостомической трубки сдута во время </w:t>
      </w:r>
      <w:r w:rsidRPr="006566BB">
        <w:rPr>
          <w:rFonts w:ascii="Arial" w:hAnsi="Arial" w:cs="Arial"/>
          <w:i/>
          <w:sz w:val="24"/>
          <w:szCs w:val="24"/>
        </w:rPr>
        <w:t>искусственной вентиляции легких</w:t>
      </w:r>
      <w:r w:rsidRPr="006566BB">
        <w:rPr>
          <w:rFonts w:ascii="Arial" w:hAnsi="Arial" w:cs="Arial"/>
          <w:sz w:val="24"/>
          <w:szCs w:val="24"/>
        </w:rPr>
        <w:t>, контроль объема выдоха в лучшем случае будет ненадежным, а скорее всего — невозможным, особенно если вместе со сдутой манжетой используется разговорный клапан</w:t>
      </w:r>
      <w:r w:rsidRPr="006566BB">
        <w:rPr>
          <w:rFonts w:ascii="Arial" w:hAnsi="Arial" w:cs="Arial"/>
          <w:sz w:val="24"/>
          <w:szCs w:val="24"/>
          <w:vertAlign w:val="superscript"/>
        </w:rPr>
        <w:footnoteReference w:id="1"/>
      </w:r>
      <w:r w:rsidRPr="006566BB">
        <w:rPr>
          <w:rFonts w:ascii="Arial" w:hAnsi="Arial" w:cs="Arial"/>
          <w:sz w:val="24"/>
          <w:szCs w:val="24"/>
        </w:rPr>
        <w:t xml:space="preserve">. Несмотря на влияние на контроль объема выдоха и связанные с этим </w:t>
      </w:r>
      <w:r w:rsidRPr="006566BB">
        <w:rPr>
          <w:rFonts w:ascii="Arial" w:hAnsi="Arial" w:cs="Arial"/>
          <w:i/>
          <w:sz w:val="24"/>
          <w:szCs w:val="24"/>
        </w:rPr>
        <w:t>опасные ситуации сигнализации</w:t>
      </w:r>
      <w:r w:rsidRPr="006566BB">
        <w:rPr>
          <w:rFonts w:ascii="Arial" w:hAnsi="Arial" w:cs="Arial"/>
          <w:sz w:val="24"/>
          <w:szCs w:val="24"/>
        </w:rPr>
        <w:t xml:space="preserve">, существует несколько причин, по которым может быть предпочтительным сдувать манжету трахеостомической трубки у стабильных </w:t>
      </w:r>
      <w:r w:rsidRPr="006566BB">
        <w:rPr>
          <w:rFonts w:ascii="Arial" w:hAnsi="Arial" w:cs="Arial"/>
          <w:i/>
          <w:sz w:val="24"/>
          <w:szCs w:val="24"/>
        </w:rPr>
        <w:t>пациентов</w:t>
      </w:r>
      <w:r w:rsidRPr="006566BB">
        <w:rPr>
          <w:rFonts w:ascii="Arial" w:hAnsi="Arial" w:cs="Arial"/>
          <w:sz w:val="24"/>
          <w:szCs w:val="24"/>
        </w:rPr>
        <w:t xml:space="preserve">, находящихся на искусственной вентиляции легких. Ниже приведены причины, связанные с качеством жизни, по которым следует сдувать манжету трахеостомической трубки у </w:t>
      </w:r>
      <w:r w:rsidRPr="006566BB">
        <w:rPr>
          <w:rFonts w:ascii="Arial" w:hAnsi="Arial" w:cs="Arial"/>
          <w:i/>
          <w:sz w:val="24"/>
          <w:szCs w:val="24"/>
        </w:rPr>
        <w:t>пациента</w:t>
      </w:r>
      <w:r w:rsidRPr="006566BB">
        <w:rPr>
          <w:rFonts w:ascii="Arial" w:hAnsi="Arial" w:cs="Arial"/>
          <w:sz w:val="24"/>
          <w:szCs w:val="24"/>
        </w:rPr>
        <w:t>, находящегося на искусственной вентиляции легких.</w:t>
      </w:r>
    </w:p>
    <w:p w14:paraId="1A617931" w14:textId="77777777" w:rsidR="006566BB" w:rsidRPr="006566BB" w:rsidRDefault="006566BB" w:rsidP="006566BB">
      <w:pPr>
        <w:rPr>
          <w:rFonts w:ascii="Arial" w:hAnsi="Arial" w:cs="Arial"/>
          <w:sz w:val="24"/>
          <w:szCs w:val="24"/>
        </w:rPr>
      </w:pPr>
      <w:r w:rsidRPr="006566BB">
        <w:rPr>
          <w:rFonts w:ascii="Arial" w:hAnsi="Arial" w:cs="Arial"/>
          <w:b/>
          <w:sz w:val="24"/>
          <w:szCs w:val="24"/>
        </w:rPr>
        <w:t>Речь:</w:t>
      </w:r>
      <w:r w:rsidRPr="006566BB">
        <w:rPr>
          <w:rFonts w:ascii="Arial" w:hAnsi="Arial" w:cs="Arial"/>
          <w:sz w:val="24"/>
          <w:szCs w:val="24"/>
        </w:rPr>
        <w:t xml:space="preserve"> Когда манжета трахеостомической трубки сдута, </w:t>
      </w:r>
      <w:r w:rsidRPr="006566BB">
        <w:rPr>
          <w:rFonts w:ascii="Arial" w:hAnsi="Arial" w:cs="Arial"/>
          <w:i/>
          <w:sz w:val="24"/>
          <w:szCs w:val="24"/>
        </w:rPr>
        <w:t>пациент</w:t>
      </w:r>
      <w:r w:rsidRPr="006566BB">
        <w:rPr>
          <w:rFonts w:ascii="Arial" w:hAnsi="Arial" w:cs="Arial"/>
          <w:sz w:val="24"/>
          <w:szCs w:val="24"/>
        </w:rPr>
        <w:t xml:space="preserve"> может выдыхать через голосовые связки и общаться с помощью речи. Это особенно важно для детей. Введение речевого клапана как можно скорее после трахеотомии обеспечивает более естественное развитие речи/языка, поскольку ребенок может издавать звуки (например, плакать, смеяться, гулить и лепетать), что является важным предшественником речи и имеет большое значение для </w:t>
      </w:r>
      <w:r w:rsidRPr="006566BB">
        <w:rPr>
          <w:rFonts w:ascii="Arial" w:hAnsi="Arial" w:cs="Arial"/>
          <w:i/>
          <w:sz w:val="24"/>
          <w:szCs w:val="24"/>
        </w:rPr>
        <w:t>процесса</w:t>
      </w:r>
      <w:r w:rsidRPr="006566BB">
        <w:rPr>
          <w:rFonts w:ascii="Arial" w:hAnsi="Arial" w:cs="Arial"/>
          <w:sz w:val="24"/>
          <w:szCs w:val="24"/>
        </w:rPr>
        <w:t xml:space="preserve"> установления связи между родителями и ребенком.</w:t>
      </w:r>
    </w:p>
    <w:p w14:paraId="28731B67" w14:textId="77777777" w:rsidR="006566BB" w:rsidRPr="006566BB" w:rsidRDefault="006566BB" w:rsidP="006566BB">
      <w:pPr>
        <w:rPr>
          <w:rFonts w:ascii="Arial" w:hAnsi="Arial" w:cs="Arial"/>
          <w:sz w:val="24"/>
          <w:szCs w:val="24"/>
        </w:rPr>
      </w:pPr>
      <w:r w:rsidRPr="006566BB">
        <w:rPr>
          <w:rFonts w:ascii="Arial" w:hAnsi="Arial" w:cs="Arial"/>
          <w:b/>
          <w:sz w:val="24"/>
          <w:szCs w:val="24"/>
        </w:rPr>
        <w:t>Глотание пищи и жидкостей (включая секреты):</w:t>
      </w:r>
      <w:r w:rsidRPr="006566BB">
        <w:rPr>
          <w:rFonts w:ascii="Arial" w:hAnsi="Arial" w:cs="Arial"/>
          <w:sz w:val="24"/>
          <w:szCs w:val="24"/>
        </w:rPr>
        <w:t xml:space="preserve"> Сдувание манжеты позволяет гортани подниматься и двигаться с помощью переднего естественного механического движения при каждом глотании, что защищает дыхательные пути от попадания пищи и жидкости. Гортань является органом глотания, а закрытые голосовые клапаны восстанавливают положительное подголосовое давление, создаваемое во время глотания. Такое положительное давление возникает, когда </w:t>
      </w:r>
      <w:r w:rsidRPr="006566BB">
        <w:rPr>
          <w:rFonts w:ascii="Arial" w:hAnsi="Arial" w:cs="Arial"/>
          <w:i/>
          <w:sz w:val="24"/>
          <w:szCs w:val="24"/>
        </w:rPr>
        <w:t>легкие</w:t>
      </w:r>
      <w:r w:rsidRPr="006566BB">
        <w:rPr>
          <w:rFonts w:ascii="Arial" w:hAnsi="Arial" w:cs="Arial"/>
          <w:sz w:val="24"/>
          <w:szCs w:val="24"/>
        </w:rPr>
        <w:t xml:space="preserve"> отталкиваются во время апноэ фазы глотания от закрытых голосовых связок. Давление достигает 10 см вод. ст. и предотвращает попадание пищи или жидкости в трахею, а также стимулирует закрытие голосовых связок. Когда гортань выдвигается вперед во время глотания, она раскрывает пищевод; при раскрытии пищевода давление падает (закон Бойля) и создается вакуумная среда, которая втягивает пищу или напитки в пищевод, а не через голосовые связки, под которыми создается положительное давление.</w:t>
      </w:r>
    </w:p>
    <w:p w14:paraId="62EF06A6" w14:textId="77777777" w:rsidR="006566BB" w:rsidRPr="006566BB" w:rsidRDefault="006566BB" w:rsidP="006566BB">
      <w:pPr>
        <w:rPr>
          <w:rFonts w:ascii="Arial" w:hAnsi="Arial" w:cs="Arial"/>
          <w:sz w:val="24"/>
          <w:szCs w:val="24"/>
        </w:rPr>
      </w:pPr>
      <w:r w:rsidRPr="006566BB">
        <w:rPr>
          <w:rFonts w:ascii="Arial" w:hAnsi="Arial" w:cs="Arial"/>
          <w:b/>
          <w:sz w:val="24"/>
          <w:szCs w:val="24"/>
        </w:rPr>
        <w:t>Чувствительность/защита от аспирации:</w:t>
      </w:r>
      <w:r w:rsidRPr="006566BB">
        <w:rPr>
          <w:rFonts w:ascii="Arial" w:hAnsi="Arial" w:cs="Arial"/>
          <w:sz w:val="24"/>
          <w:szCs w:val="24"/>
        </w:rPr>
        <w:t xml:space="preserve"> Перенаправление выдыхаемого воздуха через ротоглотку восстанавливает чувствительность и позволяет </w:t>
      </w:r>
      <w:r w:rsidRPr="006566BB">
        <w:rPr>
          <w:rFonts w:ascii="Arial" w:hAnsi="Arial" w:cs="Arial"/>
          <w:i/>
          <w:sz w:val="24"/>
          <w:szCs w:val="24"/>
        </w:rPr>
        <w:t>пациенту</w:t>
      </w:r>
      <w:r w:rsidRPr="006566BB">
        <w:rPr>
          <w:rFonts w:ascii="Arial" w:hAnsi="Arial" w:cs="Arial"/>
          <w:sz w:val="24"/>
          <w:szCs w:val="24"/>
        </w:rPr>
        <w:t xml:space="preserve"> ощущать заднюю часть горла. Если манжета надута, чувствительность притупляется, и </w:t>
      </w:r>
      <w:r w:rsidRPr="006566BB">
        <w:rPr>
          <w:rFonts w:ascii="Arial" w:hAnsi="Arial" w:cs="Arial"/>
          <w:i/>
          <w:sz w:val="24"/>
          <w:szCs w:val="24"/>
        </w:rPr>
        <w:t>пациент</w:t>
      </w:r>
      <w:r w:rsidRPr="006566BB">
        <w:rPr>
          <w:rFonts w:ascii="Arial" w:hAnsi="Arial" w:cs="Arial"/>
          <w:sz w:val="24"/>
          <w:szCs w:val="24"/>
        </w:rPr>
        <w:t xml:space="preserve"> подвергается более высокому </w:t>
      </w:r>
      <w:r w:rsidRPr="006566BB">
        <w:rPr>
          <w:rFonts w:ascii="Arial" w:hAnsi="Arial" w:cs="Arial"/>
          <w:i/>
          <w:sz w:val="24"/>
          <w:szCs w:val="24"/>
        </w:rPr>
        <w:t>риску</w:t>
      </w:r>
      <w:r w:rsidRPr="006566BB">
        <w:rPr>
          <w:rFonts w:ascii="Arial" w:hAnsi="Arial" w:cs="Arial"/>
          <w:sz w:val="24"/>
          <w:szCs w:val="24"/>
        </w:rPr>
        <w:t xml:space="preserve"> аспирации, поскольку манжета надута. Оральные выделения не скапливаются в задней части горла, поскольку чувствительность восстанавливается и </w:t>
      </w:r>
      <w:r w:rsidRPr="006566BB">
        <w:rPr>
          <w:rFonts w:ascii="Arial" w:hAnsi="Arial" w:cs="Arial"/>
          <w:i/>
          <w:sz w:val="24"/>
          <w:szCs w:val="24"/>
        </w:rPr>
        <w:t>пациент</w:t>
      </w:r>
      <w:r w:rsidRPr="006566BB">
        <w:rPr>
          <w:rFonts w:ascii="Arial" w:hAnsi="Arial" w:cs="Arial"/>
          <w:sz w:val="24"/>
          <w:szCs w:val="24"/>
        </w:rPr>
        <w:t xml:space="preserve"> кашляет, очищает горло или проглатывает эти выделения.</w:t>
      </w:r>
    </w:p>
    <w:p w14:paraId="06DEEC0B" w14:textId="77777777" w:rsidR="006566BB" w:rsidRPr="006566BB" w:rsidRDefault="006566BB" w:rsidP="006566BB">
      <w:pPr>
        <w:rPr>
          <w:rFonts w:ascii="Arial" w:hAnsi="Arial" w:cs="Arial"/>
          <w:sz w:val="24"/>
          <w:szCs w:val="24"/>
        </w:rPr>
      </w:pPr>
      <w:r w:rsidRPr="006566BB">
        <w:rPr>
          <w:rFonts w:ascii="Arial" w:hAnsi="Arial" w:cs="Arial"/>
          <w:b/>
          <w:sz w:val="24"/>
          <w:szCs w:val="24"/>
        </w:rPr>
        <w:t>Кашель/очищение дыхательных путей:</w:t>
      </w:r>
      <w:r w:rsidRPr="006566BB">
        <w:rPr>
          <w:rFonts w:ascii="Arial" w:hAnsi="Arial" w:cs="Arial"/>
          <w:sz w:val="24"/>
          <w:szCs w:val="24"/>
        </w:rPr>
        <w:t xml:space="preserve"> У </w:t>
      </w:r>
      <w:r w:rsidRPr="006566BB">
        <w:rPr>
          <w:rFonts w:ascii="Arial" w:hAnsi="Arial" w:cs="Arial"/>
          <w:i/>
          <w:sz w:val="24"/>
          <w:szCs w:val="24"/>
        </w:rPr>
        <w:t>пациентов</w:t>
      </w:r>
      <w:r w:rsidRPr="006566BB">
        <w:rPr>
          <w:rFonts w:ascii="Arial" w:hAnsi="Arial" w:cs="Arial"/>
          <w:sz w:val="24"/>
          <w:szCs w:val="24"/>
        </w:rPr>
        <w:t xml:space="preserve">, способных закрывать голосовую щель и создавать подголосовое давление, может восстанавливаться естественная сила кашля, благодаря чему они нуждаются в менее инвазивных </w:t>
      </w:r>
      <w:r w:rsidRPr="006566BB">
        <w:rPr>
          <w:rFonts w:ascii="Arial" w:hAnsi="Arial" w:cs="Arial"/>
          <w:i/>
          <w:sz w:val="24"/>
          <w:szCs w:val="24"/>
        </w:rPr>
        <w:t>процедурах</w:t>
      </w:r>
      <w:r w:rsidRPr="006566BB">
        <w:rPr>
          <w:rFonts w:ascii="Arial" w:hAnsi="Arial" w:cs="Arial"/>
          <w:sz w:val="24"/>
          <w:szCs w:val="24"/>
        </w:rPr>
        <w:t xml:space="preserve"> аспирации.</w:t>
      </w:r>
    </w:p>
    <w:p w14:paraId="31121E64" w14:textId="77777777" w:rsidR="006566BB" w:rsidRPr="006566BB" w:rsidRDefault="006566BB" w:rsidP="006566BB">
      <w:pPr>
        <w:rPr>
          <w:rFonts w:ascii="Arial" w:hAnsi="Arial" w:cs="Arial"/>
          <w:sz w:val="24"/>
          <w:szCs w:val="24"/>
        </w:rPr>
      </w:pPr>
      <w:r w:rsidRPr="006566BB">
        <w:rPr>
          <w:rFonts w:ascii="Arial" w:hAnsi="Arial" w:cs="Arial"/>
          <w:b/>
          <w:sz w:val="24"/>
          <w:szCs w:val="24"/>
        </w:rPr>
        <w:t>Обоняние и вкус:</w:t>
      </w:r>
      <w:r w:rsidRPr="006566BB">
        <w:rPr>
          <w:rFonts w:ascii="Arial" w:hAnsi="Arial" w:cs="Arial"/>
          <w:sz w:val="24"/>
          <w:szCs w:val="24"/>
        </w:rPr>
        <w:t xml:space="preserve"> </w:t>
      </w:r>
      <w:r w:rsidRPr="006566BB">
        <w:rPr>
          <w:rFonts w:ascii="Arial" w:hAnsi="Arial" w:cs="Arial"/>
          <w:i/>
          <w:sz w:val="24"/>
          <w:szCs w:val="24"/>
        </w:rPr>
        <w:t>Пациенты</w:t>
      </w:r>
      <w:r w:rsidRPr="006566BB">
        <w:rPr>
          <w:rFonts w:ascii="Arial" w:hAnsi="Arial" w:cs="Arial"/>
          <w:sz w:val="24"/>
          <w:szCs w:val="24"/>
        </w:rPr>
        <w:t xml:space="preserve"> с трахеотомией обычно теряют способность ощущать запахи и вкусы из-за отсутствия воздушного потока через носовую и ротовую полости. Использование речевого клапана восстанавливает этот воздушный поток во время выдоха и, как следствие, стимулирует обоняние.</w:t>
      </w:r>
      <w:r w:rsidRPr="006566BB">
        <w:rPr>
          <w:rFonts w:ascii="Arial" w:hAnsi="Arial" w:cs="Arial"/>
          <w:sz w:val="24"/>
          <w:szCs w:val="24"/>
          <w:vertAlign w:val="superscript"/>
        </w:rPr>
        <w:t>[50]</w:t>
      </w:r>
      <w:r w:rsidRPr="006566BB">
        <w:rPr>
          <w:rFonts w:ascii="Arial" w:hAnsi="Arial" w:cs="Arial"/>
          <w:sz w:val="24"/>
          <w:szCs w:val="24"/>
        </w:rPr>
        <w:t xml:space="preserve"> Восстановление обоняния также может улучшить вкусовые ощущения. В свою очередь, у </w:t>
      </w:r>
      <w:r w:rsidRPr="006566BB">
        <w:rPr>
          <w:rFonts w:ascii="Arial" w:hAnsi="Arial" w:cs="Arial"/>
          <w:i/>
          <w:sz w:val="24"/>
          <w:szCs w:val="24"/>
        </w:rPr>
        <w:t>пациентов</w:t>
      </w:r>
      <w:r w:rsidRPr="006566BB">
        <w:rPr>
          <w:rFonts w:ascii="Arial" w:hAnsi="Arial" w:cs="Arial"/>
          <w:sz w:val="24"/>
          <w:szCs w:val="24"/>
        </w:rPr>
        <w:t xml:space="preserve"> может улучшиться аппетит, что может привести к увеличению потребления пищи и улучшению питания.</w:t>
      </w:r>
    </w:p>
    <w:p w14:paraId="1F24A53E" w14:textId="77777777" w:rsidR="006566BB" w:rsidRPr="006566BB" w:rsidRDefault="006566BB" w:rsidP="006566BB">
      <w:pPr>
        <w:rPr>
          <w:rFonts w:ascii="Arial" w:hAnsi="Arial" w:cs="Arial"/>
          <w:sz w:val="24"/>
          <w:szCs w:val="24"/>
        </w:rPr>
      </w:pPr>
      <w:r w:rsidRPr="006566BB">
        <w:rPr>
          <w:rFonts w:ascii="Arial" w:hAnsi="Arial" w:cs="Arial"/>
          <w:b/>
          <w:sz w:val="24"/>
          <w:szCs w:val="24"/>
        </w:rPr>
        <w:t>Пользование туалетом:</w:t>
      </w:r>
      <w:r w:rsidRPr="006566BB">
        <w:rPr>
          <w:rFonts w:ascii="Arial" w:hAnsi="Arial" w:cs="Arial"/>
          <w:sz w:val="24"/>
          <w:szCs w:val="24"/>
        </w:rPr>
        <w:t xml:space="preserve"> Закрытая голосовая щель делает возможным выполнение приема Вальсальвы. Такой прием используют для пользования туалетом, укрепления верхней части тела (например, для того, чтобы подняться с кресла или поднять тяжелый предмет) и для поддержания равновесия при ходьбе.</w:t>
      </w:r>
    </w:p>
    <w:p w14:paraId="5BE3F6DE" w14:textId="77777777" w:rsidR="006566BB" w:rsidRPr="006566BB" w:rsidRDefault="006566BB" w:rsidP="006566BB">
      <w:pPr>
        <w:rPr>
          <w:rFonts w:ascii="Arial" w:hAnsi="Arial" w:cs="Arial"/>
          <w:sz w:val="24"/>
          <w:szCs w:val="24"/>
        </w:rPr>
      </w:pPr>
      <w:r w:rsidRPr="006566BB">
        <w:rPr>
          <w:rFonts w:ascii="Arial" w:hAnsi="Arial" w:cs="Arial"/>
          <w:b/>
          <w:sz w:val="24"/>
          <w:szCs w:val="24"/>
        </w:rPr>
        <w:t>Общее качество жизни:</w:t>
      </w:r>
      <w:r w:rsidRPr="006566BB">
        <w:rPr>
          <w:rFonts w:ascii="Arial" w:hAnsi="Arial" w:cs="Arial"/>
          <w:sz w:val="24"/>
          <w:szCs w:val="24"/>
        </w:rPr>
        <w:t xml:space="preserve"> Трахеостомия может вызвать у </w:t>
      </w:r>
      <w:r w:rsidRPr="006566BB">
        <w:rPr>
          <w:rFonts w:ascii="Arial" w:hAnsi="Arial" w:cs="Arial"/>
          <w:i/>
          <w:sz w:val="24"/>
          <w:szCs w:val="24"/>
        </w:rPr>
        <w:t>пациентов</w:t>
      </w:r>
      <w:r w:rsidRPr="006566BB">
        <w:rPr>
          <w:rFonts w:ascii="Arial" w:hAnsi="Arial" w:cs="Arial"/>
          <w:sz w:val="24"/>
          <w:szCs w:val="24"/>
        </w:rPr>
        <w:t xml:space="preserve"> множество психологических проблем и проблем, связанных с качеством жизни. Трудности с общением, а также проблемы с выделением секрета и глотанием могут отбить у </w:t>
      </w:r>
      <w:r w:rsidRPr="006566BB">
        <w:rPr>
          <w:rFonts w:ascii="Arial" w:hAnsi="Arial" w:cs="Arial"/>
          <w:i/>
          <w:sz w:val="24"/>
          <w:szCs w:val="24"/>
        </w:rPr>
        <w:t>пациентов</w:t>
      </w:r>
      <w:r w:rsidRPr="006566BB">
        <w:rPr>
          <w:rFonts w:ascii="Arial" w:hAnsi="Arial" w:cs="Arial"/>
          <w:sz w:val="24"/>
          <w:szCs w:val="24"/>
        </w:rPr>
        <w:t xml:space="preserve"> желание общаться или взаимодействовать с другими людьми. При использовании речевого клапана </w:t>
      </w:r>
      <w:r w:rsidRPr="006566BB">
        <w:rPr>
          <w:rFonts w:ascii="Arial" w:hAnsi="Arial" w:cs="Arial"/>
          <w:i/>
          <w:sz w:val="24"/>
          <w:szCs w:val="24"/>
        </w:rPr>
        <w:t>пациенты</w:t>
      </w:r>
      <w:r w:rsidRPr="006566BB">
        <w:rPr>
          <w:rFonts w:ascii="Arial" w:hAnsi="Arial" w:cs="Arial"/>
          <w:sz w:val="24"/>
          <w:szCs w:val="24"/>
        </w:rPr>
        <w:t xml:space="preserve"> могут дышать, говорить и использовать руки более привычно, не привлекая внимания к трахеостомии. </w:t>
      </w:r>
      <w:r w:rsidRPr="006566BB">
        <w:rPr>
          <w:rFonts w:ascii="Arial" w:hAnsi="Arial" w:cs="Arial"/>
          <w:i/>
          <w:sz w:val="24"/>
          <w:szCs w:val="24"/>
        </w:rPr>
        <w:t>Пациенты</w:t>
      </w:r>
      <w:r w:rsidRPr="006566BB">
        <w:rPr>
          <w:rFonts w:ascii="Arial" w:hAnsi="Arial" w:cs="Arial"/>
          <w:sz w:val="24"/>
          <w:szCs w:val="24"/>
        </w:rPr>
        <w:t xml:space="preserve"> могут использовать аскот или шарф, чтобы скрыть трахеостомическую трубку, если они того желают. Восстановление нормальной речи, снижение потребности в отсасывании и улучшение глотания способствуют возвращению более привычного образа жизни. </w:t>
      </w:r>
      <w:r w:rsidRPr="006566BB">
        <w:rPr>
          <w:rFonts w:ascii="Arial" w:hAnsi="Arial" w:cs="Arial"/>
          <w:i/>
          <w:sz w:val="24"/>
          <w:szCs w:val="24"/>
        </w:rPr>
        <w:t>Пациенты</w:t>
      </w:r>
      <w:r w:rsidRPr="006566BB">
        <w:rPr>
          <w:rFonts w:ascii="Arial" w:hAnsi="Arial" w:cs="Arial"/>
          <w:sz w:val="24"/>
          <w:szCs w:val="24"/>
        </w:rPr>
        <w:t xml:space="preserve"> могут полноценно жить, не чувствуя себя инвалидами и не привлекая к себе внимания из-за трахеостомии. Повышение коммуникативных способностей может помочь </w:t>
      </w:r>
      <w:r w:rsidRPr="006566BB">
        <w:rPr>
          <w:rFonts w:ascii="Arial" w:hAnsi="Arial" w:cs="Arial"/>
          <w:i/>
          <w:sz w:val="24"/>
          <w:szCs w:val="24"/>
        </w:rPr>
        <w:t>пациентам</w:t>
      </w:r>
      <w:r w:rsidRPr="006566BB">
        <w:rPr>
          <w:rFonts w:ascii="Arial" w:hAnsi="Arial" w:cs="Arial"/>
          <w:sz w:val="24"/>
          <w:szCs w:val="24"/>
        </w:rPr>
        <w:t xml:space="preserve"> восстановить контроль над своим окружением и способствовать улучшению самооценки и самочувствия.</w:t>
      </w:r>
    </w:p>
    <w:p w14:paraId="53827717" w14:textId="77777777" w:rsidR="006566BB" w:rsidRPr="006566BB" w:rsidRDefault="006566BB" w:rsidP="006566BB">
      <w:pPr>
        <w:rPr>
          <w:rFonts w:ascii="Arial" w:hAnsi="Arial" w:cs="Arial"/>
          <w:sz w:val="24"/>
          <w:szCs w:val="24"/>
        </w:rPr>
      </w:pPr>
      <w:r w:rsidRPr="006566BB">
        <w:rPr>
          <w:rFonts w:ascii="Arial" w:hAnsi="Arial" w:cs="Arial"/>
          <w:b/>
          <w:sz w:val="24"/>
          <w:szCs w:val="24"/>
        </w:rPr>
        <w:t xml:space="preserve">Альтернативные условия контроля и </w:t>
      </w:r>
      <w:r w:rsidRPr="006566BB">
        <w:rPr>
          <w:rFonts w:ascii="Arial" w:hAnsi="Arial" w:cs="Arial"/>
          <w:b/>
          <w:i/>
          <w:sz w:val="24"/>
          <w:szCs w:val="24"/>
        </w:rPr>
        <w:t>опасные ситуации сигнализации</w:t>
      </w:r>
      <w:r w:rsidRPr="006566BB">
        <w:rPr>
          <w:rFonts w:ascii="Arial" w:hAnsi="Arial" w:cs="Arial"/>
          <w:b/>
          <w:sz w:val="24"/>
          <w:szCs w:val="24"/>
        </w:rPr>
        <w:t>:</w:t>
      </w:r>
      <w:r w:rsidRPr="006566BB">
        <w:rPr>
          <w:rFonts w:ascii="Arial" w:hAnsi="Arial" w:cs="Arial"/>
          <w:sz w:val="24"/>
          <w:szCs w:val="24"/>
        </w:rPr>
        <w:t xml:space="preserve"> По всем вышеуказанным причинам, связанным с качеством жизни, может быть целесообразнее сдувать манжету трахеостомической трубки у стабильных </w:t>
      </w:r>
      <w:r w:rsidRPr="006566BB">
        <w:rPr>
          <w:rFonts w:ascii="Arial" w:hAnsi="Arial" w:cs="Arial"/>
          <w:i/>
          <w:sz w:val="24"/>
          <w:szCs w:val="24"/>
        </w:rPr>
        <w:t>пациентов</w:t>
      </w:r>
      <w:r w:rsidRPr="006566BB">
        <w:rPr>
          <w:rFonts w:ascii="Arial" w:hAnsi="Arial" w:cs="Arial"/>
          <w:sz w:val="24"/>
          <w:szCs w:val="24"/>
        </w:rPr>
        <w:t xml:space="preserve">, находящихся на искусственной вентиляции легких. В таких случаях важно обеспечить альтернативные условия контроля и связанные с ними </w:t>
      </w:r>
      <w:r w:rsidRPr="006566BB">
        <w:rPr>
          <w:rFonts w:ascii="Arial" w:hAnsi="Arial" w:cs="Arial"/>
          <w:i/>
          <w:sz w:val="24"/>
          <w:szCs w:val="24"/>
        </w:rPr>
        <w:t>опасные ситуации сигнализации</w:t>
      </w:r>
      <w:r w:rsidRPr="006566BB">
        <w:rPr>
          <w:rFonts w:ascii="Arial" w:hAnsi="Arial" w:cs="Arial"/>
          <w:sz w:val="24"/>
          <w:szCs w:val="24"/>
        </w:rPr>
        <w:t xml:space="preserve">, которые могут помочь в обнаружении значительного увеличения утечки или отсоединения контура, а затем предупредить лицо, осуществляющее уход за пациентом, о таких ситуациях. Ни один из этих методов не может полностью заменить контроль объема выдоха и связанные с ним </w:t>
      </w:r>
      <w:r w:rsidRPr="006566BB">
        <w:rPr>
          <w:rFonts w:ascii="Arial" w:hAnsi="Arial" w:cs="Arial"/>
          <w:i/>
          <w:sz w:val="24"/>
          <w:szCs w:val="24"/>
        </w:rPr>
        <w:t>опасные ситуации сигнализации</w:t>
      </w:r>
      <w:r w:rsidRPr="006566BB">
        <w:rPr>
          <w:rFonts w:ascii="Arial" w:hAnsi="Arial" w:cs="Arial"/>
          <w:sz w:val="24"/>
          <w:szCs w:val="24"/>
        </w:rPr>
        <w:t>, однако данный документ допускает контроль концентрации CO</w:t>
      </w:r>
      <w:r w:rsidRPr="006566BB">
        <w:rPr>
          <w:rFonts w:ascii="Arial" w:hAnsi="Arial" w:cs="Arial"/>
          <w:sz w:val="24"/>
          <w:szCs w:val="24"/>
          <w:vertAlign w:val="subscript"/>
        </w:rPr>
        <w:t>2</w:t>
      </w:r>
      <w:r w:rsidRPr="006566BB">
        <w:rPr>
          <w:rFonts w:ascii="Arial" w:hAnsi="Arial" w:cs="Arial"/>
          <w:sz w:val="24"/>
          <w:szCs w:val="24"/>
        </w:rPr>
        <w:t xml:space="preserve"> в конце выдоха (см. </w:t>
      </w:r>
      <w:r w:rsidRPr="006566BB">
        <w:rPr>
          <w:rFonts w:ascii="Arial" w:hAnsi="Arial" w:cs="Arial"/>
          <w:i/>
          <w:sz w:val="24"/>
          <w:szCs w:val="24"/>
        </w:rPr>
        <w:t>201.12.1.104</w:t>
      </w:r>
      <w:r w:rsidRPr="006566BB">
        <w:rPr>
          <w:rFonts w:ascii="Arial" w:hAnsi="Arial" w:cs="Arial"/>
          <w:sz w:val="24"/>
          <w:szCs w:val="24"/>
        </w:rPr>
        <w:t>) или обнаружение чрезмерной утечки (см. 201.12.4.111).</w:t>
      </w:r>
    </w:p>
    <w:p w14:paraId="4F1FA265" w14:textId="77777777" w:rsidR="006566BB" w:rsidRPr="006566BB" w:rsidRDefault="006566BB" w:rsidP="006566BB">
      <w:pPr>
        <w:rPr>
          <w:rFonts w:ascii="Arial" w:hAnsi="Arial" w:cs="Arial"/>
          <w:b/>
          <w:i/>
          <w:sz w:val="24"/>
          <w:szCs w:val="24"/>
        </w:rPr>
      </w:pPr>
      <w:r w:rsidRPr="006566BB">
        <w:rPr>
          <w:rFonts w:ascii="Arial" w:hAnsi="Arial" w:cs="Arial"/>
          <w:b/>
          <w:i/>
          <w:sz w:val="24"/>
          <w:szCs w:val="24"/>
        </w:rPr>
        <w:t>— g) 2)</w:t>
      </w:r>
    </w:p>
    <w:p w14:paraId="0BA5CBE5" w14:textId="77777777" w:rsidR="006566BB" w:rsidRPr="006566BB" w:rsidRDefault="006566BB" w:rsidP="006566BB">
      <w:pPr>
        <w:rPr>
          <w:rFonts w:ascii="Arial" w:hAnsi="Arial" w:cs="Arial"/>
          <w:sz w:val="24"/>
          <w:szCs w:val="24"/>
        </w:rPr>
      </w:pPr>
      <w:r w:rsidRPr="006566BB">
        <w:rPr>
          <w:rFonts w:ascii="Arial" w:hAnsi="Arial" w:cs="Arial"/>
          <w:sz w:val="24"/>
          <w:szCs w:val="24"/>
        </w:rPr>
        <w:t>См. обоснование к подразделу 201.12.1.106.</w:t>
      </w:r>
    </w:p>
    <w:p w14:paraId="728BC371"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201.12.4.104</w:t>
      </w:r>
      <w:r w:rsidRPr="006566BB">
        <w:rPr>
          <w:rFonts w:ascii="Arial" w:hAnsi="Arial" w:cs="Arial"/>
          <w:b/>
          <w:sz w:val="24"/>
          <w:szCs w:val="24"/>
        </w:rPr>
        <w:tab/>
      </w:r>
      <w:r w:rsidRPr="006566BB">
        <w:rPr>
          <w:rFonts w:ascii="Arial" w:hAnsi="Arial" w:cs="Arial"/>
          <w:b/>
          <w:i/>
          <w:sz w:val="24"/>
          <w:szCs w:val="24"/>
        </w:rPr>
        <w:t xml:space="preserve">Аппаратура контроля </w:t>
      </w:r>
      <w:r w:rsidRPr="006566BB">
        <w:rPr>
          <w:rFonts w:ascii="Arial" w:hAnsi="Arial" w:cs="Arial"/>
          <w:b/>
          <w:sz w:val="24"/>
          <w:szCs w:val="24"/>
        </w:rPr>
        <w:t>уровня CO</w:t>
      </w:r>
      <w:r w:rsidRPr="006566BB">
        <w:rPr>
          <w:rFonts w:ascii="Arial" w:hAnsi="Arial" w:cs="Arial"/>
          <w:b/>
          <w:sz w:val="24"/>
          <w:szCs w:val="24"/>
          <w:vertAlign w:val="subscript"/>
        </w:rPr>
        <w:t>2</w:t>
      </w:r>
      <w:r w:rsidRPr="006566BB">
        <w:rPr>
          <w:rFonts w:ascii="Arial" w:hAnsi="Arial" w:cs="Arial"/>
          <w:b/>
          <w:sz w:val="24"/>
          <w:szCs w:val="24"/>
        </w:rPr>
        <w:t xml:space="preserve"> в конце выдоха</w:t>
      </w:r>
    </w:p>
    <w:p w14:paraId="76D5A92E" w14:textId="77777777" w:rsidR="006566BB" w:rsidRPr="006566BB" w:rsidRDefault="006566BB" w:rsidP="006566BB">
      <w:pPr>
        <w:rPr>
          <w:rFonts w:ascii="Arial" w:hAnsi="Arial" w:cs="Arial"/>
          <w:sz w:val="24"/>
          <w:szCs w:val="24"/>
        </w:rPr>
      </w:pPr>
      <w:r w:rsidRPr="006566BB">
        <w:rPr>
          <w:rFonts w:ascii="Arial" w:hAnsi="Arial" w:cs="Arial"/>
          <w:sz w:val="24"/>
          <w:szCs w:val="24"/>
        </w:rPr>
        <w:t>Контроль концентрации CO</w:t>
      </w:r>
      <w:r w:rsidRPr="006566BB">
        <w:rPr>
          <w:rFonts w:ascii="Arial" w:hAnsi="Arial" w:cs="Arial"/>
          <w:sz w:val="24"/>
          <w:szCs w:val="24"/>
          <w:vertAlign w:val="subscript"/>
        </w:rPr>
        <w:t>2</w:t>
      </w:r>
      <w:r w:rsidRPr="006566BB">
        <w:rPr>
          <w:rFonts w:ascii="Arial" w:hAnsi="Arial" w:cs="Arial"/>
          <w:sz w:val="24"/>
          <w:szCs w:val="24"/>
        </w:rPr>
        <w:t xml:space="preserve"> в конце выдоха используется в клинической практике вместо контроля артериального давления CO</w:t>
      </w:r>
      <w:r w:rsidRPr="006566BB">
        <w:rPr>
          <w:rFonts w:ascii="Arial" w:hAnsi="Arial" w:cs="Arial"/>
          <w:sz w:val="24"/>
          <w:szCs w:val="24"/>
          <w:vertAlign w:val="subscript"/>
        </w:rPr>
        <w:t>2</w:t>
      </w:r>
      <w:r w:rsidRPr="006566BB">
        <w:rPr>
          <w:rFonts w:ascii="Arial" w:hAnsi="Arial" w:cs="Arial"/>
          <w:sz w:val="24"/>
          <w:szCs w:val="24"/>
        </w:rPr>
        <w:t xml:space="preserve">. Таким образом, он представляет собой альтернативу контролю </w:t>
      </w:r>
      <w:r w:rsidRPr="006566BB">
        <w:rPr>
          <w:rFonts w:ascii="Arial" w:hAnsi="Arial" w:cs="Arial"/>
          <w:i/>
          <w:sz w:val="24"/>
          <w:szCs w:val="24"/>
        </w:rPr>
        <w:t>дыхательного объема</w:t>
      </w:r>
      <w:r w:rsidRPr="006566BB">
        <w:rPr>
          <w:rFonts w:ascii="Arial" w:hAnsi="Arial" w:cs="Arial"/>
          <w:sz w:val="24"/>
          <w:szCs w:val="24"/>
        </w:rPr>
        <w:t xml:space="preserve"> выдоха при оценке адекватности </w:t>
      </w:r>
      <w:r w:rsidRPr="006566BB">
        <w:rPr>
          <w:rFonts w:ascii="Arial" w:hAnsi="Arial" w:cs="Arial"/>
          <w:i/>
          <w:sz w:val="24"/>
          <w:szCs w:val="24"/>
        </w:rPr>
        <w:t>вентиляции легких</w:t>
      </w:r>
      <w:r w:rsidRPr="006566BB">
        <w:rPr>
          <w:rFonts w:ascii="Arial" w:hAnsi="Arial" w:cs="Arial"/>
          <w:sz w:val="24"/>
          <w:szCs w:val="24"/>
        </w:rPr>
        <w:t xml:space="preserve">. Тем не менее, в случае окклюзии или утечки в </w:t>
      </w:r>
      <w:r w:rsidRPr="006566BB">
        <w:rPr>
          <w:rFonts w:ascii="Arial" w:hAnsi="Arial" w:cs="Arial"/>
          <w:i/>
          <w:sz w:val="24"/>
          <w:szCs w:val="24"/>
        </w:rPr>
        <w:t>дыхательном контуре</w:t>
      </w:r>
      <w:r w:rsidRPr="006566BB">
        <w:rPr>
          <w:rFonts w:ascii="Arial" w:hAnsi="Arial" w:cs="Arial"/>
          <w:sz w:val="24"/>
          <w:szCs w:val="24"/>
        </w:rPr>
        <w:t xml:space="preserve"> минутный объем </w:t>
      </w:r>
      <w:r w:rsidRPr="006566BB">
        <w:rPr>
          <w:rFonts w:ascii="Arial" w:hAnsi="Arial" w:cs="Arial"/>
          <w:i/>
          <w:sz w:val="24"/>
          <w:szCs w:val="24"/>
        </w:rPr>
        <w:t>вентиляции</w:t>
      </w:r>
      <w:r w:rsidRPr="006566BB">
        <w:rPr>
          <w:rFonts w:ascii="Arial" w:hAnsi="Arial" w:cs="Arial"/>
          <w:sz w:val="24"/>
          <w:szCs w:val="24"/>
        </w:rPr>
        <w:t xml:space="preserve"> может значительно уменьшиться, в то время как артериальная концентрация CO</w:t>
      </w:r>
      <w:r w:rsidRPr="006566BB">
        <w:rPr>
          <w:rFonts w:ascii="Arial" w:hAnsi="Arial" w:cs="Arial"/>
          <w:sz w:val="24"/>
          <w:szCs w:val="24"/>
          <w:vertAlign w:val="subscript"/>
        </w:rPr>
        <w:t>2</w:t>
      </w:r>
      <w:r w:rsidRPr="006566BB">
        <w:rPr>
          <w:rFonts w:ascii="Arial" w:hAnsi="Arial" w:cs="Arial"/>
          <w:sz w:val="24"/>
          <w:szCs w:val="24"/>
        </w:rPr>
        <w:t xml:space="preserve"> повысится. Это может привести к тому, что контролируемые значения концентрации CO</w:t>
      </w:r>
      <w:r w:rsidRPr="006566BB">
        <w:rPr>
          <w:rFonts w:ascii="Arial" w:hAnsi="Arial" w:cs="Arial"/>
          <w:sz w:val="24"/>
          <w:szCs w:val="24"/>
          <w:vertAlign w:val="subscript"/>
        </w:rPr>
        <w:t>2</w:t>
      </w:r>
      <w:r w:rsidRPr="006566BB">
        <w:rPr>
          <w:rFonts w:ascii="Arial" w:hAnsi="Arial" w:cs="Arial"/>
          <w:sz w:val="24"/>
          <w:szCs w:val="24"/>
        </w:rPr>
        <w:t xml:space="preserve"> в конце выдоха останутся в клинически приемлемом диапазоне, поскольку </w:t>
      </w:r>
      <w:r w:rsidRPr="006566BB">
        <w:rPr>
          <w:rFonts w:ascii="Arial" w:hAnsi="Arial" w:cs="Arial"/>
          <w:i/>
          <w:sz w:val="24"/>
          <w:szCs w:val="24"/>
        </w:rPr>
        <w:t>дыхательный объем пациента</w:t>
      </w:r>
      <w:r w:rsidRPr="006566BB">
        <w:rPr>
          <w:rFonts w:ascii="Arial" w:hAnsi="Arial" w:cs="Arial"/>
          <w:sz w:val="24"/>
          <w:szCs w:val="24"/>
        </w:rPr>
        <w:t xml:space="preserve"> упадет ниже уровня физиологического мертвого пространства. Комитеты не считают, что безопасность может быть обеспечена с помощью контроля концентрации CO</w:t>
      </w:r>
      <w:r w:rsidRPr="006566BB">
        <w:rPr>
          <w:rFonts w:ascii="Arial" w:hAnsi="Arial" w:cs="Arial"/>
          <w:sz w:val="24"/>
          <w:szCs w:val="24"/>
          <w:vertAlign w:val="subscript"/>
        </w:rPr>
        <w:t>2</w:t>
      </w:r>
      <w:r w:rsidRPr="006566BB">
        <w:rPr>
          <w:rFonts w:ascii="Arial" w:hAnsi="Arial" w:cs="Arial"/>
          <w:sz w:val="24"/>
          <w:szCs w:val="24"/>
        </w:rPr>
        <w:t xml:space="preserve"> в конце выдоха, если одновременно не используется контроль </w:t>
      </w:r>
      <w:r w:rsidRPr="006566BB">
        <w:rPr>
          <w:rFonts w:ascii="Arial" w:hAnsi="Arial" w:cs="Arial"/>
          <w:i/>
          <w:sz w:val="24"/>
          <w:szCs w:val="24"/>
        </w:rPr>
        <w:t xml:space="preserve">дыхательного объема </w:t>
      </w:r>
      <w:r w:rsidRPr="006566BB">
        <w:rPr>
          <w:rFonts w:ascii="Arial" w:hAnsi="Arial" w:cs="Arial"/>
          <w:sz w:val="24"/>
          <w:szCs w:val="24"/>
        </w:rPr>
        <w:t>или объема выдоха.</w:t>
      </w:r>
    </w:p>
    <w:p w14:paraId="7DC82F89"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Это не означает, что </w:t>
      </w:r>
      <w:r w:rsidRPr="006566BB">
        <w:rPr>
          <w:rFonts w:ascii="Arial" w:hAnsi="Arial" w:cs="Arial"/>
          <w:i/>
          <w:sz w:val="24"/>
          <w:szCs w:val="24"/>
        </w:rPr>
        <w:t>изготовитель</w:t>
      </w:r>
      <w:r w:rsidRPr="006566BB">
        <w:rPr>
          <w:rFonts w:ascii="Arial" w:hAnsi="Arial" w:cs="Arial"/>
          <w:sz w:val="24"/>
          <w:szCs w:val="24"/>
        </w:rPr>
        <w:t xml:space="preserve"> обязан интегрировать </w:t>
      </w:r>
      <w:r w:rsidRPr="006566BB">
        <w:rPr>
          <w:rFonts w:ascii="Arial" w:hAnsi="Arial" w:cs="Arial"/>
          <w:i/>
          <w:sz w:val="24"/>
          <w:szCs w:val="24"/>
        </w:rPr>
        <w:t>аппаратуру контроля</w:t>
      </w:r>
      <w:r w:rsidRPr="006566BB">
        <w:rPr>
          <w:rFonts w:ascii="Arial" w:hAnsi="Arial" w:cs="Arial"/>
          <w:sz w:val="24"/>
          <w:szCs w:val="24"/>
        </w:rPr>
        <w:t xml:space="preserve"> CO</w:t>
      </w:r>
      <w:r w:rsidRPr="006566BB">
        <w:rPr>
          <w:rFonts w:ascii="Arial" w:hAnsi="Arial" w:cs="Arial"/>
          <w:sz w:val="24"/>
          <w:szCs w:val="24"/>
          <w:vertAlign w:val="subscript"/>
        </w:rPr>
        <w:t>2</w:t>
      </w:r>
      <w:r w:rsidRPr="006566BB">
        <w:rPr>
          <w:rFonts w:ascii="Arial" w:hAnsi="Arial" w:cs="Arial"/>
          <w:sz w:val="24"/>
          <w:szCs w:val="24"/>
        </w:rPr>
        <w:t xml:space="preserve"> в </w:t>
      </w:r>
      <w:r w:rsidRPr="006566BB">
        <w:rPr>
          <w:rFonts w:ascii="Arial" w:hAnsi="Arial" w:cs="Arial"/>
          <w:i/>
          <w:sz w:val="24"/>
          <w:szCs w:val="24"/>
        </w:rPr>
        <w:t>аппарат ИВЛ</w:t>
      </w:r>
      <w:r w:rsidRPr="006566BB">
        <w:rPr>
          <w:rFonts w:ascii="Arial" w:hAnsi="Arial" w:cs="Arial"/>
          <w:sz w:val="24"/>
          <w:szCs w:val="24"/>
        </w:rPr>
        <w:t>. Тем не менее, если она не интегрирована, требуется</w:t>
      </w:r>
      <w:r w:rsidRPr="006566BB">
        <w:rPr>
          <w:rFonts w:ascii="Arial" w:hAnsi="Arial" w:cs="Arial"/>
          <w:i/>
          <w:sz w:val="24"/>
          <w:szCs w:val="24"/>
        </w:rPr>
        <w:t xml:space="preserve"> функциональное соединение </w:t>
      </w:r>
      <w:r w:rsidRPr="006566BB">
        <w:rPr>
          <w:rFonts w:ascii="Arial" w:hAnsi="Arial" w:cs="Arial"/>
          <w:sz w:val="24"/>
          <w:szCs w:val="24"/>
        </w:rPr>
        <w:t xml:space="preserve">между </w:t>
      </w:r>
      <w:r w:rsidRPr="006566BB">
        <w:rPr>
          <w:rFonts w:ascii="Arial" w:hAnsi="Arial" w:cs="Arial"/>
          <w:i/>
          <w:sz w:val="24"/>
          <w:szCs w:val="24"/>
        </w:rPr>
        <w:t>аппаратурой контроля</w:t>
      </w:r>
      <w:r w:rsidRPr="006566BB">
        <w:rPr>
          <w:rFonts w:ascii="Arial" w:hAnsi="Arial" w:cs="Arial"/>
          <w:sz w:val="24"/>
          <w:szCs w:val="24"/>
        </w:rPr>
        <w:t xml:space="preserve"> CO</w:t>
      </w:r>
      <w:r w:rsidRPr="006566BB">
        <w:rPr>
          <w:rFonts w:ascii="Arial" w:hAnsi="Arial" w:cs="Arial"/>
          <w:sz w:val="24"/>
          <w:szCs w:val="24"/>
          <w:vertAlign w:val="subscript"/>
        </w:rPr>
        <w:t>2</w:t>
      </w:r>
      <w:r w:rsidRPr="006566BB">
        <w:rPr>
          <w:rFonts w:ascii="Arial" w:hAnsi="Arial" w:cs="Arial"/>
          <w:sz w:val="24"/>
          <w:szCs w:val="24"/>
        </w:rPr>
        <w:t xml:space="preserve"> и </w:t>
      </w:r>
      <w:r w:rsidRPr="006566BB">
        <w:rPr>
          <w:rFonts w:ascii="Arial" w:hAnsi="Arial" w:cs="Arial"/>
          <w:i/>
          <w:sz w:val="24"/>
          <w:szCs w:val="24"/>
        </w:rPr>
        <w:t>аппаратом ИВЛ</w:t>
      </w:r>
      <w:r w:rsidRPr="006566BB">
        <w:rPr>
          <w:rFonts w:ascii="Arial" w:hAnsi="Arial" w:cs="Arial"/>
          <w:sz w:val="24"/>
          <w:szCs w:val="24"/>
        </w:rPr>
        <w:t xml:space="preserve">, чтобы обеспечить возможность применения </w:t>
      </w:r>
      <w:r w:rsidRPr="006566BB">
        <w:rPr>
          <w:rFonts w:ascii="Arial" w:hAnsi="Arial" w:cs="Arial"/>
          <w:i/>
          <w:sz w:val="24"/>
          <w:szCs w:val="24"/>
        </w:rPr>
        <w:t>аппаратуры контроля</w:t>
      </w:r>
      <w:r w:rsidRPr="006566BB">
        <w:rPr>
          <w:rFonts w:ascii="Arial" w:hAnsi="Arial" w:cs="Arial"/>
          <w:sz w:val="24"/>
          <w:szCs w:val="24"/>
        </w:rPr>
        <w:t xml:space="preserve"> CO</w:t>
      </w:r>
      <w:r w:rsidRPr="006566BB">
        <w:rPr>
          <w:rFonts w:ascii="Arial" w:hAnsi="Arial" w:cs="Arial"/>
          <w:sz w:val="24"/>
          <w:szCs w:val="24"/>
          <w:vertAlign w:val="subscript"/>
        </w:rPr>
        <w:t>2</w:t>
      </w:r>
      <w:r w:rsidRPr="006566BB">
        <w:rPr>
          <w:rFonts w:ascii="Arial" w:hAnsi="Arial" w:cs="Arial"/>
          <w:sz w:val="24"/>
          <w:szCs w:val="24"/>
        </w:rPr>
        <w:t xml:space="preserve">. При </w:t>
      </w:r>
      <w:r w:rsidRPr="006566BB">
        <w:rPr>
          <w:rFonts w:ascii="Arial" w:hAnsi="Arial" w:cs="Arial"/>
          <w:i/>
          <w:sz w:val="24"/>
          <w:szCs w:val="24"/>
        </w:rPr>
        <w:t>испытаниях типа</w:t>
      </w:r>
      <w:r w:rsidRPr="006566BB">
        <w:rPr>
          <w:rFonts w:ascii="Arial" w:hAnsi="Arial" w:cs="Arial"/>
          <w:sz w:val="24"/>
          <w:szCs w:val="24"/>
        </w:rPr>
        <w:t xml:space="preserve"> </w:t>
      </w:r>
      <w:r w:rsidRPr="006566BB">
        <w:rPr>
          <w:rFonts w:ascii="Arial" w:hAnsi="Arial" w:cs="Arial"/>
          <w:i/>
          <w:sz w:val="24"/>
          <w:szCs w:val="24"/>
        </w:rPr>
        <w:t>изготовитель</w:t>
      </w:r>
      <w:r w:rsidRPr="006566BB">
        <w:rPr>
          <w:rFonts w:ascii="Arial" w:hAnsi="Arial" w:cs="Arial"/>
          <w:sz w:val="24"/>
          <w:szCs w:val="24"/>
        </w:rPr>
        <w:t xml:space="preserve"> должен подтвердить наличие </w:t>
      </w:r>
      <w:r w:rsidRPr="006566BB">
        <w:rPr>
          <w:rFonts w:ascii="Arial" w:hAnsi="Arial" w:cs="Arial"/>
          <w:i/>
          <w:sz w:val="24"/>
          <w:szCs w:val="24"/>
        </w:rPr>
        <w:t>функционального соединения</w:t>
      </w:r>
      <w:r w:rsidRPr="006566BB">
        <w:rPr>
          <w:rFonts w:ascii="Arial" w:hAnsi="Arial" w:cs="Arial"/>
          <w:sz w:val="24"/>
          <w:szCs w:val="24"/>
        </w:rPr>
        <w:t xml:space="preserve"> между </w:t>
      </w:r>
      <w:r w:rsidRPr="006566BB">
        <w:rPr>
          <w:rFonts w:ascii="Arial" w:hAnsi="Arial" w:cs="Arial"/>
          <w:i/>
          <w:sz w:val="24"/>
          <w:szCs w:val="24"/>
        </w:rPr>
        <w:t xml:space="preserve">аппаратом ИВЛ </w:t>
      </w:r>
      <w:r w:rsidRPr="006566BB">
        <w:rPr>
          <w:rFonts w:ascii="Arial" w:hAnsi="Arial" w:cs="Arial"/>
          <w:sz w:val="24"/>
          <w:szCs w:val="24"/>
        </w:rPr>
        <w:t>и</w:t>
      </w:r>
      <w:r w:rsidRPr="006566BB">
        <w:rPr>
          <w:rFonts w:ascii="Arial" w:hAnsi="Arial" w:cs="Arial"/>
          <w:i/>
          <w:sz w:val="24"/>
          <w:szCs w:val="24"/>
        </w:rPr>
        <w:t xml:space="preserve"> аппаратурой контроля</w:t>
      </w:r>
      <w:r w:rsidRPr="006566BB">
        <w:rPr>
          <w:rFonts w:ascii="Arial" w:hAnsi="Arial" w:cs="Arial"/>
          <w:sz w:val="24"/>
          <w:szCs w:val="24"/>
        </w:rPr>
        <w:t xml:space="preserve"> концентрации CO</w:t>
      </w:r>
      <w:r w:rsidRPr="006566BB">
        <w:rPr>
          <w:rFonts w:ascii="Arial" w:hAnsi="Arial" w:cs="Arial"/>
          <w:sz w:val="24"/>
          <w:szCs w:val="24"/>
          <w:vertAlign w:val="subscript"/>
        </w:rPr>
        <w:t>2</w:t>
      </w:r>
      <w:r w:rsidRPr="006566BB">
        <w:rPr>
          <w:rFonts w:ascii="Arial" w:hAnsi="Arial" w:cs="Arial"/>
          <w:sz w:val="24"/>
          <w:szCs w:val="24"/>
        </w:rPr>
        <w:t xml:space="preserve"> в конце выдоха, чтобы полученная </w:t>
      </w:r>
      <w:r w:rsidRPr="006566BB">
        <w:rPr>
          <w:rFonts w:ascii="Arial" w:hAnsi="Arial" w:cs="Arial"/>
          <w:i/>
          <w:sz w:val="24"/>
          <w:szCs w:val="24"/>
        </w:rPr>
        <w:t xml:space="preserve">электрическая медицинская система </w:t>
      </w:r>
      <w:r w:rsidRPr="006566BB">
        <w:rPr>
          <w:rFonts w:ascii="Arial" w:hAnsi="Arial" w:cs="Arial"/>
          <w:sz w:val="24"/>
          <w:szCs w:val="24"/>
        </w:rPr>
        <w:t xml:space="preserve">соответствовала требованиям настоящего документа. Это допускается в случаях, когда </w:t>
      </w:r>
      <w:r w:rsidRPr="006566BB">
        <w:rPr>
          <w:rFonts w:ascii="Arial" w:hAnsi="Arial" w:cs="Arial"/>
          <w:i/>
          <w:sz w:val="24"/>
          <w:szCs w:val="24"/>
        </w:rPr>
        <w:t>аппаратура контроля</w:t>
      </w:r>
      <w:r w:rsidRPr="006566BB">
        <w:rPr>
          <w:rFonts w:ascii="Arial" w:hAnsi="Arial" w:cs="Arial"/>
          <w:sz w:val="24"/>
          <w:szCs w:val="24"/>
        </w:rPr>
        <w:t xml:space="preserve"> концентрации CO</w:t>
      </w:r>
      <w:r w:rsidRPr="006566BB">
        <w:rPr>
          <w:rFonts w:ascii="Arial" w:hAnsi="Arial" w:cs="Arial"/>
          <w:sz w:val="24"/>
          <w:szCs w:val="24"/>
          <w:vertAlign w:val="subscript"/>
        </w:rPr>
        <w:t>2</w:t>
      </w:r>
      <w:r w:rsidRPr="006566BB">
        <w:rPr>
          <w:rFonts w:ascii="Arial" w:hAnsi="Arial" w:cs="Arial"/>
          <w:sz w:val="24"/>
          <w:szCs w:val="24"/>
        </w:rPr>
        <w:t xml:space="preserve"> в конце выдоха встроена в монитор жизненно важных функций другого </w:t>
      </w:r>
      <w:r w:rsidRPr="006566BB">
        <w:rPr>
          <w:rFonts w:ascii="Arial" w:hAnsi="Arial" w:cs="Arial"/>
          <w:i/>
          <w:sz w:val="24"/>
          <w:szCs w:val="24"/>
        </w:rPr>
        <w:t>изготовителя</w:t>
      </w:r>
      <w:r w:rsidRPr="006566BB">
        <w:rPr>
          <w:rFonts w:ascii="Arial" w:hAnsi="Arial" w:cs="Arial"/>
          <w:sz w:val="24"/>
          <w:szCs w:val="24"/>
        </w:rPr>
        <w:t>.</w:t>
      </w:r>
    </w:p>
    <w:p w14:paraId="03D49548"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201.12.4.105</w:t>
      </w:r>
      <w:r w:rsidRPr="006566BB">
        <w:rPr>
          <w:rFonts w:ascii="Arial" w:hAnsi="Arial" w:cs="Arial"/>
          <w:b/>
          <w:sz w:val="24"/>
          <w:szCs w:val="24"/>
        </w:rPr>
        <w:tab/>
      </w:r>
      <w:r w:rsidRPr="006566BB">
        <w:rPr>
          <w:rFonts w:ascii="Arial" w:hAnsi="Arial" w:cs="Arial"/>
          <w:b/>
          <w:i/>
          <w:sz w:val="24"/>
          <w:szCs w:val="24"/>
        </w:rPr>
        <w:t>Предохранительное устройство максимального ограниченного давления</w:t>
      </w:r>
    </w:p>
    <w:p w14:paraId="0D6F9E09"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Значение, выбранное для </w:t>
      </w:r>
      <w:r w:rsidRPr="006566BB">
        <w:rPr>
          <w:rFonts w:ascii="Arial" w:hAnsi="Arial" w:cs="Arial"/>
          <w:i/>
          <w:sz w:val="24"/>
          <w:szCs w:val="24"/>
        </w:rPr>
        <w:t>максимального ограниченного давления</w:t>
      </w:r>
      <w:r w:rsidRPr="006566BB">
        <w:rPr>
          <w:rFonts w:ascii="Arial" w:hAnsi="Arial" w:cs="Arial"/>
          <w:sz w:val="24"/>
          <w:szCs w:val="24"/>
          <w:vertAlign w:val="superscript"/>
        </w:rPr>
        <w:t>[35][42]</w:t>
      </w:r>
      <w:r w:rsidRPr="006566BB">
        <w:rPr>
          <w:rFonts w:ascii="Arial" w:hAnsi="Arial" w:cs="Arial"/>
          <w:sz w:val="24"/>
          <w:szCs w:val="24"/>
        </w:rPr>
        <w:t xml:space="preserve">, является компромиссом между необходимостью избежать баротравмы и необходимостью обеспечить достаточный диапазон давления для удовлетворения потребности </w:t>
      </w:r>
      <w:r w:rsidRPr="006566BB">
        <w:rPr>
          <w:rFonts w:ascii="Arial" w:hAnsi="Arial" w:cs="Arial"/>
          <w:i/>
          <w:sz w:val="24"/>
          <w:szCs w:val="24"/>
        </w:rPr>
        <w:t>операторов</w:t>
      </w:r>
      <w:r w:rsidRPr="006566BB">
        <w:rPr>
          <w:rFonts w:ascii="Arial" w:hAnsi="Arial" w:cs="Arial"/>
          <w:sz w:val="24"/>
          <w:szCs w:val="24"/>
        </w:rPr>
        <w:t xml:space="preserve"> в подаче высокого давления инсуффляции для педиатрических </w:t>
      </w:r>
      <w:r w:rsidRPr="006566BB">
        <w:rPr>
          <w:rFonts w:ascii="Arial" w:hAnsi="Arial" w:cs="Arial"/>
          <w:i/>
          <w:sz w:val="24"/>
          <w:szCs w:val="24"/>
        </w:rPr>
        <w:t>пациентов</w:t>
      </w:r>
      <w:r w:rsidRPr="006566BB">
        <w:rPr>
          <w:rFonts w:ascii="Arial" w:hAnsi="Arial" w:cs="Arial"/>
          <w:sz w:val="24"/>
          <w:szCs w:val="24"/>
        </w:rPr>
        <w:t xml:space="preserve">. Для того чтобы </w:t>
      </w:r>
      <w:r w:rsidRPr="006566BB">
        <w:rPr>
          <w:rFonts w:ascii="Arial" w:hAnsi="Arial" w:cs="Arial"/>
          <w:i/>
          <w:sz w:val="24"/>
          <w:szCs w:val="24"/>
        </w:rPr>
        <w:t>пациент</w:t>
      </w:r>
      <w:r w:rsidRPr="006566BB">
        <w:rPr>
          <w:rFonts w:ascii="Arial" w:hAnsi="Arial" w:cs="Arial"/>
          <w:sz w:val="24"/>
          <w:szCs w:val="24"/>
        </w:rPr>
        <w:t xml:space="preserve"> мог выполнять дыхательные действия, требуется давление 90 гПа, что позволяет избежать необходимости частого отсасывания.</w:t>
      </w:r>
    </w:p>
    <w:p w14:paraId="0E0E7F90"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201.12.4.107</w:t>
      </w:r>
      <w:r w:rsidRPr="006566BB">
        <w:rPr>
          <w:rFonts w:ascii="Arial" w:hAnsi="Arial" w:cs="Arial"/>
          <w:b/>
          <w:sz w:val="24"/>
          <w:szCs w:val="24"/>
        </w:rPr>
        <w:tab/>
      </w:r>
      <w:r w:rsidRPr="006566BB">
        <w:rPr>
          <w:rFonts w:ascii="Arial" w:hAnsi="Arial" w:cs="Arial"/>
          <w:b/>
          <w:i/>
          <w:sz w:val="24"/>
          <w:szCs w:val="24"/>
        </w:rPr>
        <w:t>Опасная ситуация сигнализации</w:t>
      </w:r>
      <w:r w:rsidRPr="006566BB">
        <w:rPr>
          <w:rFonts w:ascii="Arial" w:hAnsi="Arial" w:cs="Arial"/>
          <w:b/>
          <w:sz w:val="24"/>
          <w:szCs w:val="24"/>
        </w:rPr>
        <w:t xml:space="preserve"> обструкции</w:t>
      </w:r>
    </w:p>
    <w:p w14:paraId="5D4064F1"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Длительное повышение </w:t>
      </w:r>
      <w:r w:rsidRPr="006566BB">
        <w:rPr>
          <w:rFonts w:ascii="Arial" w:hAnsi="Arial" w:cs="Arial"/>
          <w:i/>
          <w:sz w:val="24"/>
          <w:szCs w:val="24"/>
        </w:rPr>
        <w:t>давления в дыхательных путях</w:t>
      </w:r>
      <w:r w:rsidRPr="006566BB">
        <w:rPr>
          <w:rFonts w:ascii="Arial" w:hAnsi="Arial" w:cs="Arial"/>
          <w:sz w:val="24"/>
          <w:szCs w:val="24"/>
        </w:rPr>
        <w:t xml:space="preserve"> может привести к опасному увеличению внутригрудного давления. Такое повышение давления может привести к снижению венозного возврата, уменьшению сердечного выброса и последующему падению артериального давления. Обструкция патрубка выдоха является наиболее распространенной обструкцией в </w:t>
      </w:r>
      <w:r w:rsidRPr="006566BB">
        <w:rPr>
          <w:rFonts w:ascii="Arial" w:hAnsi="Arial" w:cs="Arial"/>
          <w:i/>
          <w:sz w:val="24"/>
          <w:szCs w:val="24"/>
        </w:rPr>
        <w:t>аппарате искусственной вентиляции легких</w:t>
      </w:r>
      <w:r w:rsidRPr="006566BB">
        <w:rPr>
          <w:rFonts w:ascii="Arial" w:hAnsi="Arial" w:cs="Arial"/>
          <w:sz w:val="24"/>
          <w:szCs w:val="24"/>
        </w:rPr>
        <w:t>. Опасная ситуация сигнализации обструкции патрубка выдоха должна обеспечивать оперативное выявление снижения расхода выдоха вследствие увеличения сопротивления в патрубке выдоха.</w:t>
      </w:r>
    </w:p>
    <w:p w14:paraId="0A6D6325"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Характер или продолжительность окклюзии в патрубке выдоха </w:t>
      </w:r>
      <w:r w:rsidRPr="006566BB">
        <w:rPr>
          <w:rFonts w:ascii="Arial" w:hAnsi="Arial" w:cs="Arial"/>
          <w:i/>
          <w:sz w:val="24"/>
          <w:szCs w:val="24"/>
        </w:rPr>
        <w:t>дыхательного контура</w:t>
      </w:r>
      <w:r w:rsidRPr="006566BB">
        <w:rPr>
          <w:rFonts w:ascii="Arial" w:hAnsi="Arial" w:cs="Arial"/>
          <w:sz w:val="24"/>
          <w:szCs w:val="24"/>
        </w:rPr>
        <w:t xml:space="preserve"> предсказать невозможно. Если предположить, что окклюзия является серьезной и предохранительный клапан открывается быстро, </w:t>
      </w:r>
      <w:r w:rsidRPr="006566BB">
        <w:rPr>
          <w:rFonts w:ascii="Arial" w:hAnsi="Arial" w:cs="Arial"/>
          <w:i/>
          <w:sz w:val="24"/>
          <w:szCs w:val="24"/>
        </w:rPr>
        <w:t>пациент</w:t>
      </w:r>
      <w:r w:rsidRPr="006566BB">
        <w:rPr>
          <w:rFonts w:ascii="Arial" w:hAnsi="Arial" w:cs="Arial"/>
          <w:sz w:val="24"/>
          <w:szCs w:val="24"/>
        </w:rPr>
        <w:t xml:space="preserve"> не подвергается воздействию потенциально опасного высокого давления, хотя, вероятно, за счет потери </w:t>
      </w:r>
      <w:r w:rsidRPr="006566BB">
        <w:rPr>
          <w:rFonts w:ascii="Arial" w:hAnsi="Arial" w:cs="Arial"/>
          <w:i/>
          <w:sz w:val="24"/>
          <w:szCs w:val="24"/>
        </w:rPr>
        <w:t>PEEP</w:t>
      </w:r>
      <w:r w:rsidRPr="006566BB">
        <w:rPr>
          <w:rFonts w:ascii="Arial" w:hAnsi="Arial" w:cs="Arial"/>
          <w:sz w:val="24"/>
          <w:szCs w:val="24"/>
        </w:rPr>
        <w:t xml:space="preserve">. Дальнейшие вдохи, независимо от того, осуществляются ли они с помощью </w:t>
      </w:r>
      <w:r w:rsidRPr="006566BB">
        <w:rPr>
          <w:rFonts w:ascii="Arial" w:hAnsi="Arial" w:cs="Arial"/>
          <w:i/>
          <w:sz w:val="24"/>
          <w:szCs w:val="24"/>
        </w:rPr>
        <w:t>аппарата ИВЛ</w:t>
      </w:r>
      <w:r w:rsidRPr="006566BB">
        <w:rPr>
          <w:rFonts w:ascii="Arial" w:hAnsi="Arial" w:cs="Arial"/>
          <w:sz w:val="24"/>
          <w:szCs w:val="24"/>
        </w:rPr>
        <w:t xml:space="preserve"> или нет, требуют повторного вдыхания ранее выдохнутого газа, задержанного в патрубке вдоха. Учитывая эти соображения и их последствия, связанная с этим </w:t>
      </w:r>
      <w:r w:rsidRPr="006566BB">
        <w:rPr>
          <w:rFonts w:ascii="Arial" w:hAnsi="Arial" w:cs="Arial"/>
          <w:i/>
          <w:sz w:val="24"/>
          <w:szCs w:val="24"/>
        </w:rPr>
        <w:t>опасная ситуация сигнализации</w:t>
      </w:r>
      <w:r w:rsidRPr="006566BB">
        <w:rPr>
          <w:rFonts w:ascii="Arial" w:hAnsi="Arial" w:cs="Arial"/>
          <w:sz w:val="24"/>
          <w:szCs w:val="24"/>
        </w:rPr>
        <w:t xml:space="preserve"> должна иметь, по меньшей мере, </w:t>
      </w:r>
      <w:r w:rsidRPr="006566BB">
        <w:rPr>
          <w:rFonts w:ascii="Arial" w:hAnsi="Arial" w:cs="Arial"/>
          <w:i/>
          <w:sz w:val="24"/>
          <w:szCs w:val="24"/>
        </w:rPr>
        <w:t>средний приоритет</w:t>
      </w:r>
      <w:r w:rsidRPr="006566BB">
        <w:rPr>
          <w:rFonts w:ascii="Arial" w:hAnsi="Arial" w:cs="Arial"/>
          <w:sz w:val="24"/>
          <w:szCs w:val="24"/>
        </w:rPr>
        <w:t xml:space="preserve">. Даже если </w:t>
      </w:r>
      <w:r w:rsidRPr="006566BB">
        <w:rPr>
          <w:rFonts w:ascii="Arial" w:hAnsi="Arial" w:cs="Arial"/>
          <w:i/>
          <w:sz w:val="24"/>
          <w:szCs w:val="24"/>
        </w:rPr>
        <w:t>аппарат ИВЛ</w:t>
      </w:r>
      <w:r w:rsidRPr="006566BB">
        <w:rPr>
          <w:rFonts w:ascii="Arial" w:hAnsi="Arial" w:cs="Arial"/>
          <w:sz w:val="24"/>
          <w:szCs w:val="24"/>
        </w:rPr>
        <w:t xml:space="preserve"> является высокотехнологичным, наличие окклюзии в патрубке выдоха </w:t>
      </w:r>
      <w:r w:rsidRPr="006566BB">
        <w:rPr>
          <w:rFonts w:ascii="Arial" w:hAnsi="Arial" w:cs="Arial"/>
          <w:i/>
          <w:sz w:val="24"/>
          <w:szCs w:val="24"/>
        </w:rPr>
        <w:t>дыхательного контура</w:t>
      </w:r>
      <w:r w:rsidRPr="006566BB">
        <w:rPr>
          <w:rFonts w:ascii="Arial" w:hAnsi="Arial" w:cs="Arial"/>
          <w:sz w:val="24"/>
          <w:szCs w:val="24"/>
        </w:rPr>
        <w:t xml:space="preserve"> может нарушить способность </w:t>
      </w:r>
      <w:r w:rsidRPr="006566BB">
        <w:rPr>
          <w:rFonts w:ascii="Arial" w:hAnsi="Arial" w:cs="Arial"/>
          <w:i/>
          <w:sz w:val="24"/>
          <w:szCs w:val="24"/>
        </w:rPr>
        <w:t>аппарата ИВЛ</w:t>
      </w:r>
      <w:r w:rsidRPr="006566BB">
        <w:rPr>
          <w:rFonts w:ascii="Arial" w:hAnsi="Arial" w:cs="Arial"/>
          <w:sz w:val="24"/>
          <w:szCs w:val="24"/>
        </w:rPr>
        <w:t xml:space="preserve"> обеспечивать </w:t>
      </w:r>
      <w:r w:rsidRPr="006566BB">
        <w:rPr>
          <w:rFonts w:ascii="Arial" w:hAnsi="Arial" w:cs="Arial"/>
          <w:i/>
          <w:sz w:val="24"/>
          <w:szCs w:val="24"/>
        </w:rPr>
        <w:t>пациенту</w:t>
      </w:r>
      <w:r w:rsidRPr="006566BB">
        <w:rPr>
          <w:rFonts w:ascii="Arial" w:hAnsi="Arial" w:cs="Arial"/>
          <w:sz w:val="24"/>
          <w:szCs w:val="24"/>
        </w:rPr>
        <w:t xml:space="preserve"> необходимую респираторную поддержку, что требует незамедлительных действий со стороны </w:t>
      </w:r>
      <w:r w:rsidRPr="006566BB">
        <w:rPr>
          <w:rFonts w:ascii="Arial" w:hAnsi="Arial" w:cs="Arial"/>
          <w:i/>
          <w:sz w:val="24"/>
          <w:szCs w:val="24"/>
        </w:rPr>
        <w:t>оператора</w:t>
      </w:r>
      <w:r w:rsidRPr="006566BB">
        <w:rPr>
          <w:rFonts w:ascii="Arial" w:hAnsi="Arial" w:cs="Arial"/>
          <w:sz w:val="24"/>
          <w:szCs w:val="24"/>
        </w:rPr>
        <w:t>.</w:t>
      </w:r>
    </w:p>
    <w:p w14:paraId="21814401"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Причины постоянного </w:t>
      </w:r>
      <w:r w:rsidRPr="006566BB">
        <w:rPr>
          <w:rFonts w:ascii="Arial" w:hAnsi="Arial" w:cs="Arial"/>
          <w:i/>
          <w:sz w:val="24"/>
          <w:szCs w:val="24"/>
        </w:rPr>
        <w:t>давления в дыхательных путях</w:t>
      </w:r>
      <w:r w:rsidRPr="006566BB">
        <w:rPr>
          <w:rFonts w:ascii="Arial" w:hAnsi="Arial" w:cs="Arial"/>
          <w:sz w:val="24"/>
          <w:szCs w:val="24"/>
        </w:rPr>
        <w:t xml:space="preserve"> включают неисправность клапана выдоха, перегиб трубки и блокировка фильтра выдоха. Распыляемые препараты (для небулайзера) могут за короткое время заблокировать фильтры выдоха.</w:t>
      </w:r>
    </w:p>
    <w:p w14:paraId="771AB1BA"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Другие последствия неполного выдоха (повышение пикового </w:t>
      </w:r>
      <w:r w:rsidRPr="006566BB">
        <w:rPr>
          <w:rFonts w:ascii="Arial" w:hAnsi="Arial" w:cs="Arial"/>
          <w:i/>
          <w:sz w:val="24"/>
          <w:szCs w:val="24"/>
        </w:rPr>
        <w:t>давления в дыхательных путях</w:t>
      </w:r>
      <w:r w:rsidRPr="006566BB">
        <w:rPr>
          <w:rFonts w:ascii="Arial" w:hAnsi="Arial" w:cs="Arial"/>
          <w:sz w:val="24"/>
          <w:szCs w:val="24"/>
        </w:rPr>
        <w:t xml:space="preserve"> или снижение </w:t>
      </w:r>
      <w:r w:rsidRPr="006566BB">
        <w:rPr>
          <w:rFonts w:ascii="Arial" w:hAnsi="Arial" w:cs="Arial"/>
          <w:i/>
          <w:sz w:val="24"/>
          <w:szCs w:val="24"/>
        </w:rPr>
        <w:t>вентиляции</w:t>
      </w:r>
      <w:r w:rsidRPr="006566BB">
        <w:rPr>
          <w:rFonts w:ascii="Arial" w:hAnsi="Arial" w:cs="Arial"/>
          <w:sz w:val="24"/>
          <w:szCs w:val="24"/>
        </w:rPr>
        <w:t xml:space="preserve">) можно выявлять и отображать с помощью других </w:t>
      </w:r>
      <w:r w:rsidRPr="006566BB">
        <w:rPr>
          <w:rFonts w:ascii="Arial" w:hAnsi="Arial" w:cs="Arial"/>
          <w:i/>
          <w:sz w:val="24"/>
          <w:szCs w:val="24"/>
        </w:rPr>
        <w:t>опасных ситуаций сигнализации</w:t>
      </w:r>
      <w:r w:rsidRPr="006566BB">
        <w:rPr>
          <w:rFonts w:ascii="Arial" w:hAnsi="Arial" w:cs="Arial"/>
          <w:sz w:val="24"/>
          <w:szCs w:val="24"/>
        </w:rPr>
        <w:t xml:space="preserve">, требуемых настоящим документом. Практика показывает, что используемые в клинической практике </w:t>
      </w:r>
      <w:r w:rsidRPr="006566BB">
        <w:rPr>
          <w:rFonts w:ascii="Arial" w:hAnsi="Arial" w:cs="Arial"/>
          <w:i/>
          <w:sz w:val="24"/>
          <w:szCs w:val="24"/>
        </w:rPr>
        <w:t>предельные значения сигналов тревоги</w:t>
      </w:r>
      <w:r w:rsidRPr="006566BB">
        <w:rPr>
          <w:rFonts w:ascii="Arial" w:hAnsi="Arial" w:cs="Arial"/>
          <w:sz w:val="24"/>
          <w:szCs w:val="24"/>
        </w:rPr>
        <w:t xml:space="preserve"> не всегда достаточно чувствительны, чтобы обеспечить раннее и четкое обнаружение такой потенциально </w:t>
      </w:r>
      <w:r w:rsidRPr="006566BB">
        <w:rPr>
          <w:rFonts w:ascii="Arial" w:hAnsi="Arial" w:cs="Arial"/>
          <w:i/>
          <w:sz w:val="24"/>
          <w:szCs w:val="24"/>
        </w:rPr>
        <w:t>опасной ситуации</w:t>
      </w:r>
      <w:r w:rsidRPr="006566BB">
        <w:rPr>
          <w:rFonts w:ascii="Arial" w:hAnsi="Arial" w:cs="Arial"/>
          <w:sz w:val="24"/>
          <w:szCs w:val="24"/>
        </w:rPr>
        <w:t>.</w:t>
      </w:r>
    </w:p>
    <w:p w14:paraId="562124D4"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201.12.4.108</w:t>
      </w:r>
      <w:r w:rsidRPr="006566BB">
        <w:rPr>
          <w:rFonts w:ascii="Arial" w:hAnsi="Arial" w:cs="Arial"/>
          <w:b/>
          <w:sz w:val="24"/>
          <w:szCs w:val="24"/>
        </w:rPr>
        <w:tab/>
      </w:r>
      <w:r w:rsidRPr="006566BB">
        <w:rPr>
          <w:rFonts w:ascii="Arial" w:hAnsi="Arial" w:cs="Arial"/>
          <w:b/>
          <w:i/>
          <w:sz w:val="24"/>
          <w:szCs w:val="24"/>
        </w:rPr>
        <w:t>Опасная ситуация</w:t>
      </w:r>
      <w:r w:rsidRPr="006566BB">
        <w:rPr>
          <w:rFonts w:ascii="Arial" w:hAnsi="Arial" w:cs="Arial"/>
          <w:b/>
          <w:sz w:val="24"/>
          <w:szCs w:val="24"/>
        </w:rPr>
        <w:t xml:space="preserve"> </w:t>
      </w:r>
      <w:r w:rsidRPr="006566BB">
        <w:rPr>
          <w:rFonts w:ascii="Arial" w:hAnsi="Arial" w:cs="Arial"/>
          <w:b/>
          <w:i/>
          <w:sz w:val="24"/>
          <w:szCs w:val="24"/>
        </w:rPr>
        <w:t>сигнализации</w:t>
      </w:r>
      <w:r w:rsidRPr="006566BB">
        <w:rPr>
          <w:rFonts w:ascii="Arial" w:hAnsi="Arial" w:cs="Arial"/>
          <w:b/>
          <w:sz w:val="24"/>
          <w:szCs w:val="24"/>
        </w:rPr>
        <w:t xml:space="preserve"> частичной окклюзии</w:t>
      </w:r>
    </w:p>
    <w:p w14:paraId="508EC762"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Полная обструкция </w:t>
      </w:r>
      <w:r w:rsidRPr="006566BB">
        <w:rPr>
          <w:rFonts w:ascii="Arial" w:hAnsi="Arial" w:cs="Arial"/>
          <w:i/>
          <w:sz w:val="24"/>
          <w:szCs w:val="24"/>
        </w:rPr>
        <w:t>газового канала</w:t>
      </w:r>
      <w:r w:rsidRPr="006566BB">
        <w:rPr>
          <w:rFonts w:ascii="Arial" w:hAnsi="Arial" w:cs="Arial"/>
          <w:sz w:val="24"/>
          <w:szCs w:val="24"/>
        </w:rPr>
        <w:t xml:space="preserve"> выдоха, которая немедленно приводит к повышению давления в конце выдоха, обнаруживается и устраняется в соответствии с подразделом 201.12.4.107. В таком случае также требуется открытие предохранительного клапана вдоха. Чаще всего причины, вызывающие полную обструкцию, могут также вызывать частичную обструкцию (например, небольшой перегиб шланга выдоха) или медленное увеличение сопротивления (например, из-за медленного накопления распыленных аэрозолей на </w:t>
      </w:r>
      <w:r w:rsidRPr="006566BB">
        <w:rPr>
          <w:rFonts w:ascii="Arial" w:hAnsi="Arial" w:cs="Arial"/>
          <w:i/>
          <w:sz w:val="24"/>
          <w:szCs w:val="24"/>
        </w:rPr>
        <w:t>фильтре выдоха дыхательной системы</w:t>
      </w:r>
      <w:r w:rsidRPr="006566BB">
        <w:rPr>
          <w:rFonts w:ascii="Arial" w:hAnsi="Arial" w:cs="Arial"/>
          <w:sz w:val="24"/>
          <w:szCs w:val="24"/>
        </w:rPr>
        <w:t>, в зависимости от материала фильтра и состава распыляемого препарата).</w:t>
      </w:r>
    </w:p>
    <w:p w14:paraId="1083E9CC"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Частичная обструкция не только вызывает дискомфорт у </w:t>
      </w:r>
      <w:r w:rsidRPr="006566BB">
        <w:rPr>
          <w:rFonts w:ascii="Arial" w:hAnsi="Arial" w:cs="Arial"/>
          <w:i/>
          <w:sz w:val="24"/>
          <w:szCs w:val="24"/>
        </w:rPr>
        <w:t>пациента</w:t>
      </w:r>
      <w:r w:rsidRPr="006566BB">
        <w:rPr>
          <w:rFonts w:ascii="Arial" w:hAnsi="Arial" w:cs="Arial"/>
          <w:sz w:val="24"/>
          <w:szCs w:val="24"/>
        </w:rPr>
        <w:t xml:space="preserve"> (увеличение работы дыхания на выдохе, пропуск триггеров), но и может перерасти в полную обструкцию. Поэтому желательно как можно раньше выявить и оповестить </w:t>
      </w:r>
      <w:r w:rsidRPr="006566BB">
        <w:rPr>
          <w:rFonts w:ascii="Arial" w:hAnsi="Arial" w:cs="Arial"/>
          <w:i/>
          <w:sz w:val="24"/>
          <w:szCs w:val="24"/>
        </w:rPr>
        <w:t>оператора</w:t>
      </w:r>
      <w:r w:rsidRPr="006566BB">
        <w:rPr>
          <w:rFonts w:ascii="Arial" w:hAnsi="Arial" w:cs="Arial"/>
          <w:sz w:val="24"/>
          <w:szCs w:val="24"/>
        </w:rPr>
        <w:t xml:space="preserve"> об увеличении сопротивления в патрубке выдоха, чтобы у него было достаточно времени для устранения проблемы без прерывания </w:t>
      </w:r>
      <w:r w:rsidRPr="006566BB">
        <w:rPr>
          <w:rFonts w:ascii="Arial" w:hAnsi="Arial" w:cs="Arial"/>
          <w:i/>
          <w:sz w:val="24"/>
          <w:szCs w:val="24"/>
        </w:rPr>
        <w:t>вентиляции</w:t>
      </w:r>
      <w:r w:rsidRPr="006566BB">
        <w:rPr>
          <w:rFonts w:ascii="Arial" w:hAnsi="Arial" w:cs="Arial"/>
          <w:sz w:val="24"/>
          <w:szCs w:val="24"/>
        </w:rPr>
        <w:t>.</w:t>
      </w:r>
    </w:p>
    <w:p w14:paraId="2FACFFDE"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В настоящем документе не указана степень обструкции, которую следует выявлять, или приоритет </w:t>
      </w:r>
      <w:r w:rsidRPr="006566BB">
        <w:rPr>
          <w:rFonts w:ascii="Arial" w:hAnsi="Arial" w:cs="Arial"/>
          <w:i/>
          <w:sz w:val="24"/>
          <w:szCs w:val="24"/>
        </w:rPr>
        <w:t>опасной ситуации сигнализации</w:t>
      </w:r>
      <w:r w:rsidRPr="006566BB">
        <w:rPr>
          <w:rFonts w:ascii="Arial" w:hAnsi="Arial" w:cs="Arial"/>
          <w:sz w:val="24"/>
          <w:szCs w:val="24"/>
        </w:rPr>
        <w:t xml:space="preserve"> частичной обструкции. Чувствительность, которую можно достичь без создания </w:t>
      </w:r>
      <w:r w:rsidRPr="006566BB">
        <w:rPr>
          <w:rFonts w:ascii="Arial" w:hAnsi="Arial" w:cs="Arial"/>
          <w:i/>
          <w:sz w:val="24"/>
          <w:szCs w:val="24"/>
        </w:rPr>
        <w:t>ложных</w:t>
      </w:r>
      <w:r w:rsidRPr="006566BB">
        <w:rPr>
          <w:rFonts w:ascii="Arial" w:hAnsi="Arial" w:cs="Arial"/>
          <w:sz w:val="24"/>
          <w:szCs w:val="24"/>
        </w:rPr>
        <w:t xml:space="preserve"> </w:t>
      </w:r>
      <w:r w:rsidRPr="006566BB">
        <w:rPr>
          <w:rFonts w:ascii="Arial" w:hAnsi="Arial" w:cs="Arial"/>
          <w:i/>
          <w:sz w:val="24"/>
          <w:szCs w:val="24"/>
        </w:rPr>
        <w:t>опасных ситуаций сигнализации</w:t>
      </w:r>
      <w:r w:rsidRPr="006566BB">
        <w:rPr>
          <w:rFonts w:ascii="Arial" w:hAnsi="Arial" w:cs="Arial"/>
          <w:sz w:val="24"/>
          <w:szCs w:val="24"/>
        </w:rPr>
        <w:t xml:space="preserve">, зависит не только от конструкции </w:t>
      </w:r>
      <w:r w:rsidRPr="006566BB">
        <w:rPr>
          <w:rFonts w:ascii="Arial" w:hAnsi="Arial" w:cs="Arial"/>
          <w:i/>
          <w:sz w:val="24"/>
          <w:szCs w:val="24"/>
        </w:rPr>
        <w:t>аппарата ИВЛ</w:t>
      </w:r>
      <w:r w:rsidRPr="006566BB">
        <w:rPr>
          <w:rFonts w:ascii="Arial" w:hAnsi="Arial" w:cs="Arial"/>
          <w:sz w:val="24"/>
          <w:szCs w:val="24"/>
        </w:rPr>
        <w:t xml:space="preserve">, но и от индивидуальных характеристик </w:t>
      </w:r>
      <w:r w:rsidRPr="006566BB">
        <w:rPr>
          <w:rFonts w:ascii="Arial" w:hAnsi="Arial" w:cs="Arial"/>
          <w:i/>
          <w:sz w:val="24"/>
          <w:szCs w:val="24"/>
        </w:rPr>
        <w:t>пациента</w:t>
      </w:r>
      <w:r w:rsidRPr="006566BB">
        <w:rPr>
          <w:rFonts w:ascii="Arial" w:hAnsi="Arial" w:cs="Arial"/>
          <w:sz w:val="24"/>
          <w:szCs w:val="24"/>
        </w:rPr>
        <w:t>. В связи с этим комитеты пришли к выводу, что более конкретные рекомендации давать нецелесообразно.</w:t>
      </w:r>
    </w:p>
    <w:p w14:paraId="1AE0A970"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201.12.4.109</w:t>
      </w:r>
      <w:r w:rsidRPr="006566BB">
        <w:rPr>
          <w:rFonts w:ascii="Arial" w:hAnsi="Arial" w:cs="Arial"/>
          <w:b/>
          <w:sz w:val="24"/>
          <w:szCs w:val="24"/>
        </w:rPr>
        <w:tab/>
      </w:r>
      <w:r w:rsidRPr="006566BB">
        <w:rPr>
          <w:rFonts w:ascii="Arial" w:hAnsi="Arial" w:cs="Arial"/>
          <w:b/>
          <w:i/>
          <w:sz w:val="24"/>
          <w:szCs w:val="24"/>
        </w:rPr>
        <w:t>Опасная ситуация</w:t>
      </w:r>
      <w:r w:rsidRPr="006566BB">
        <w:rPr>
          <w:rFonts w:ascii="Arial" w:hAnsi="Arial" w:cs="Arial"/>
          <w:b/>
          <w:sz w:val="24"/>
          <w:szCs w:val="24"/>
        </w:rPr>
        <w:t xml:space="preserve"> </w:t>
      </w:r>
      <w:r w:rsidRPr="006566BB">
        <w:rPr>
          <w:rFonts w:ascii="Arial" w:hAnsi="Arial" w:cs="Arial"/>
          <w:b/>
          <w:i/>
          <w:sz w:val="24"/>
          <w:szCs w:val="24"/>
        </w:rPr>
        <w:t>сигнализации</w:t>
      </w:r>
      <w:r w:rsidRPr="006566BB">
        <w:rPr>
          <w:rFonts w:ascii="Arial" w:hAnsi="Arial" w:cs="Arial"/>
          <w:b/>
          <w:sz w:val="24"/>
          <w:szCs w:val="24"/>
        </w:rPr>
        <w:t xml:space="preserve"> гиповентиляции</w:t>
      </w:r>
    </w:p>
    <w:p w14:paraId="37D0F399"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Любое отключение представляет угрозу для жизни </w:t>
      </w:r>
      <w:r w:rsidRPr="006566BB">
        <w:rPr>
          <w:rFonts w:ascii="Arial" w:hAnsi="Arial" w:cs="Arial"/>
          <w:i/>
          <w:sz w:val="24"/>
          <w:szCs w:val="24"/>
        </w:rPr>
        <w:t>пациентов, зависимых от аппарата ИВЛ</w:t>
      </w:r>
      <w:r w:rsidRPr="006566BB">
        <w:rPr>
          <w:rFonts w:ascii="Arial" w:hAnsi="Arial" w:cs="Arial"/>
          <w:sz w:val="24"/>
          <w:szCs w:val="24"/>
        </w:rPr>
        <w:t xml:space="preserve">. Такие ситуации необходимо выявлять и исправлять в кратчайшие возможные сроки. Для этой цели необходимо наличие </w:t>
      </w:r>
      <w:r w:rsidRPr="006566BB">
        <w:rPr>
          <w:rFonts w:ascii="Arial" w:hAnsi="Arial" w:cs="Arial"/>
          <w:i/>
          <w:sz w:val="24"/>
          <w:szCs w:val="24"/>
        </w:rPr>
        <w:t>опасной ситуации сигнализации</w:t>
      </w:r>
      <w:r w:rsidRPr="006566BB">
        <w:rPr>
          <w:rFonts w:ascii="Arial" w:hAnsi="Arial" w:cs="Arial"/>
          <w:sz w:val="24"/>
          <w:szCs w:val="24"/>
        </w:rPr>
        <w:t xml:space="preserve"> гиповентиляции. Настоящий документ требует от изготовителя обеспечить </w:t>
      </w:r>
      <w:r w:rsidRPr="006566BB">
        <w:rPr>
          <w:rFonts w:ascii="Arial" w:hAnsi="Arial" w:cs="Arial"/>
          <w:i/>
          <w:sz w:val="24"/>
          <w:szCs w:val="24"/>
        </w:rPr>
        <w:t>опасную ситуацию сигнализации</w:t>
      </w:r>
      <w:r w:rsidRPr="006566BB">
        <w:rPr>
          <w:rFonts w:ascii="Arial" w:hAnsi="Arial" w:cs="Arial"/>
          <w:sz w:val="24"/>
          <w:szCs w:val="24"/>
        </w:rPr>
        <w:t xml:space="preserve"> гиповентиляции, которая способна выявлять не только гиповентиляцию, вызванную изменениями физиологического состояния </w:t>
      </w:r>
      <w:r w:rsidRPr="006566BB">
        <w:rPr>
          <w:rFonts w:ascii="Arial" w:hAnsi="Arial" w:cs="Arial"/>
          <w:i/>
          <w:sz w:val="24"/>
          <w:szCs w:val="24"/>
        </w:rPr>
        <w:t>пациента</w:t>
      </w:r>
      <w:r w:rsidRPr="006566BB">
        <w:rPr>
          <w:rFonts w:ascii="Arial" w:hAnsi="Arial" w:cs="Arial"/>
          <w:sz w:val="24"/>
          <w:szCs w:val="24"/>
        </w:rPr>
        <w:t xml:space="preserve">, но и </w:t>
      </w:r>
      <w:r w:rsidRPr="006566BB">
        <w:rPr>
          <w:rFonts w:ascii="Arial" w:hAnsi="Arial" w:cs="Arial"/>
          <w:i/>
          <w:sz w:val="24"/>
          <w:szCs w:val="24"/>
        </w:rPr>
        <w:t>режимы одиночной неисправности</w:t>
      </w:r>
      <w:r w:rsidRPr="006566BB">
        <w:rPr>
          <w:rFonts w:ascii="Arial" w:hAnsi="Arial" w:cs="Arial"/>
          <w:sz w:val="24"/>
          <w:szCs w:val="24"/>
        </w:rPr>
        <w:t xml:space="preserve">, такие как отсутствие соединений или отсоединение в </w:t>
      </w:r>
      <w:r w:rsidRPr="006566BB">
        <w:rPr>
          <w:rFonts w:ascii="Arial" w:hAnsi="Arial" w:cs="Arial"/>
          <w:i/>
          <w:sz w:val="24"/>
          <w:szCs w:val="24"/>
        </w:rPr>
        <w:t>дыхательном контуре</w:t>
      </w:r>
      <w:r w:rsidRPr="006566BB">
        <w:rPr>
          <w:rFonts w:ascii="Arial" w:hAnsi="Arial" w:cs="Arial"/>
          <w:sz w:val="24"/>
          <w:szCs w:val="24"/>
        </w:rPr>
        <w:t xml:space="preserve">, </w:t>
      </w:r>
      <w:r w:rsidRPr="006566BB">
        <w:rPr>
          <w:rFonts w:ascii="Arial" w:hAnsi="Arial" w:cs="Arial"/>
          <w:i/>
          <w:sz w:val="24"/>
          <w:szCs w:val="24"/>
        </w:rPr>
        <w:t>воздуховодном</w:t>
      </w:r>
      <w:r w:rsidRPr="006566BB">
        <w:rPr>
          <w:rFonts w:ascii="Arial" w:hAnsi="Arial" w:cs="Arial"/>
          <w:sz w:val="24"/>
          <w:szCs w:val="24"/>
        </w:rPr>
        <w:t xml:space="preserve"> </w:t>
      </w:r>
      <w:r w:rsidRPr="006566BB">
        <w:rPr>
          <w:rFonts w:ascii="Arial" w:hAnsi="Arial" w:cs="Arial"/>
          <w:i/>
          <w:sz w:val="24"/>
          <w:szCs w:val="24"/>
        </w:rPr>
        <w:t xml:space="preserve">устройстве </w:t>
      </w:r>
      <w:r w:rsidRPr="006566BB">
        <w:rPr>
          <w:rFonts w:ascii="Arial" w:hAnsi="Arial" w:cs="Arial"/>
          <w:sz w:val="24"/>
          <w:szCs w:val="24"/>
        </w:rPr>
        <w:t xml:space="preserve">или </w:t>
      </w:r>
      <w:r w:rsidRPr="006566BB">
        <w:rPr>
          <w:rFonts w:ascii="Arial" w:hAnsi="Arial" w:cs="Arial"/>
          <w:i/>
          <w:sz w:val="24"/>
          <w:szCs w:val="24"/>
        </w:rPr>
        <w:t>портах аппарата ИВЛ</w:t>
      </w:r>
      <w:r w:rsidRPr="006566BB">
        <w:rPr>
          <w:rFonts w:ascii="Arial" w:hAnsi="Arial" w:cs="Arial"/>
          <w:sz w:val="24"/>
          <w:szCs w:val="24"/>
        </w:rPr>
        <w:t>.</w:t>
      </w:r>
    </w:p>
    <w:p w14:paraId="661DFA1D"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201.12.4.111</w:t>
      </w:r>
      <w:r w:rsidRPr="006566BB">
        <w:rPr>
          <w:rFonts w:ascii="Arial" w:hAnsi="Arial" w:cs="Arial"/>
          <w:b/>
          <w:sz w:val="24"/>
          <w:szCs w:val="24"/>
        </w:rPr>
        <w:tab/>
      </w:r>
      <w:r w:rsidRPr="006566BB">
        <w:rPr>
          <w:rFonts w:ascii="Arial" w:hAnsi="Arial" w:cs="Arial"/>
          <w:b/>
          <w:i/>
          <w:sz w:val="24"/>
          <w:szCs w:val="24"/>
        </w:rPr>
        <w:t>Опасная ситуация</w:t>
      </w:r>
      <w:r w:rsidRPr="006566BB">
        <w:rPr>
          <w:rFonts w:ascii="Arial" w:hAnsi="Arial" w:cs="Arial"/>
          <w:b/>
          <w:sz w:val="24"/>
          <w:szCs w:val="24"/>
        </w:rPr>
        <w:t xml:space="preserve"> </w:t>
      </w:r>
      <w:r w:rsidRPr="006566BB">
        <w:rPr>
          <w:rFonts w:ascii="Arial" w:hAnsi="Arial" w:cs="Arial"/>
          <w:b/>
          <w:i/>
          <w:sz w:val="24"/>
          <w:szCs w:val="24"/>
        </w:rPr>
        <w:t>сигнализации</w:t>
      </w:r>
      <w:r w:rsidRPr="006566BB">
        <w:rPr>
          <w:rFonts w:ascii="Arial" w:hAnsi="Arial" w:cs="Arial"/>
          <w:b/>
          <w:sz w:val="24"/>
          <w:szCs w:val="24"/>
        </w:rPr>
        <w:t xml:space="preserve"> чрезмерной утечки</w:t>
      </w:r>
    </w:p>
    <w:p w14:paraId="271119F5" w14:textId="77777777" w:rsidR="006566BB" w:rsidRPr="006566BB" w:rsidRDefault="006566BB" w:rsidP="006566BB">
      <w:pPr>
        <w:rPr>
          <w:rFonts w:ascii="Arial" w:hAnsi="Arial" w:cs="Arial"/>
          <w:sz w:val="24"/>
          <w:szCs w:val="24"/>
        </w:rPr>
      </w:pPr>
      <w:r w:rsidRPr="006566BB">
        <w:rPr>
          <w:rFonts w:ascii="Arial" w:hAnsi="Arial" w:cs="Arial"/>
          <w:i/>
          <w:sz w:val="24"/>
          <w:szCs w:val="24"/>
        </w:rPr>
        <w:t>Техническую опасную ситуацию сигнализации</w:t>
      </w:r>
      <w:r w:rsidRPr="006566BB">
        <w:rPr>
          <w:rFonts w:ascii="Arial" w:hAnsi="Arial" w:cs="Arial"/>
          <w:sz w:val="24"/>
          <w:szCs w:val="24"/>
        </w:rPr>
        <w:t xml:space="preserve"> чрезмерной утечки допускается использовать вместо контроля объема выдоха и связанных с ним </w:t>
      </w:r>
      <w:r w:rsidRPr="006566BB">
        <w:rPr>
          <w:rFonts w:ascii="Arial" w:hAnsi="Arial" w:cs="Arial"/>
          <w:i/>
          <w:sz w:val="24"/>
          <w:szCs w:val="24"/>
        </w:rPr>
        <w:t>опасных ситуаций сигнализации</w:t>
      </w:r>
      <w:r w:rsidRPr="006566BB">
        <w:rPr>
          <w:rFonts w:ascii="Arial" w:hAnsi="Arial" w:cs="Arial"/>
          <w:sz w:val="24"/>
          <w:szCs w:val="24"/>
        </w:rPr>
        <w:t xml:space="preserve">. </w:t>
      </w:r>
      <w:r w:rsidRPr="006566BB">
        <w:rPr>
          <w:rFonts w:ascii="Arial" w:hAnsi="Arial" w:cs="Arial"/>
          <w:i/>
          <w:sz w:val="24"/>
          <w:szCs w:val="24"/>
        </w:rPr>
        <w:t>Изготовителю</w:t>
      </w:r>
      <w:r w:rsidRPr="006566BB">
        <w:rPr>
          <w:rFonts w:ascii="Arial" w:hAnsi="Arial" w:cs="Arial"/>
          <w:sz w:val="24"/>
          <w:szCs w:val="24"/>
        </w:rPr>
        <w:t xml:space="preserve"> необходимо обеспечить надежность </w:t>
      </w:r>
      <w:r w:rsidRPr="006566BB">
        <w:rPr>
          <w:rFonts w:ascii="Arial" w:hAnsi="Arial" w:cs="Arial"/>
          <w:i/>
          <w:sz w:val="24"/>
          <w:szCs w:val="24"/>
        </w:rPr>
        <w:t>технической опасной ситуации сигнализации</w:t>
      </w:r>
      <w:r w:rsidRPr="006566BB">
        <w:rPr>
          <w:rFonts w:ascii="Arial" w:hAnsi="Arial" w:cs="Arial"/>
          <w:sz w:val="24"/>
          <w:szCs w:val="24"/>
        </w:rPr>
        <w:t xml:space="preserve"> чрезмерной утечки и тем самым доказать, что она является достаточно безопасной альтернативой. Для определения чрезмерной утечки рекомендуется использовать комбинацию контроля расхода, времени и давления вместе с распознаванием образов.</w:t>
      </w:r>
    </w:p>
    <w:p w14:paraId="561D834D"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201.12.101</w:t>
      </w:r>
      <w:r w:rsidRPr="006566BB">
        <w:rPr>
          <w:rFonts w:ascii="Arial" w:hAnsi="Arial" w:cs="Arial"/>
          <w:b/>
          <w:sz w:val="24"/>
          <w:szCs w:val="24"/>
        </w:rPr>
        <w:tab/>
        <w:t>Защита от случайных регулировок</w:t>
      </w:r>
    </w:p>
    <w:p w14:paraId="4542FCC3"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Неприемлемые </w:t>
      </w:r>
      <w:r w:rsidRPr="006566BB">
        <w:rPr>
          <w:rFonts w:ascii="Arial" w:hAnsi="Arial" w:cs="Arial"/>
          <w:i/>
          <w:sz w:val="24"/>
          <w:szCs w:val="24"/>
        </w:rPr>
        <w:t>риски</w:t>
      </w:r>
      <w:r w:rsidRPr="006566BB">
        <w:rPr>
          <w:rFonts w:ascii="Arial" w:hAnsi="Arial" w:cs="Arial"/>
          <w:sz w:val="24"/>
          <w:szCs w:val="24"/>
        </w:rPr>
        <w:t xml:space="preserve"> для </w:t>
      </w:r>
      <w:r w:rsidRPr="006566BB">
        <w:rPr>
          <w:rFonts w:ascii="Arial" w:hAnsi="Arial" w:cs="Arial"/>
          <w:i/>
          <w:sz w:val="24"/>
          <w:szCs w:val="24"/>
        </w:rPr>
        <w:t>пациента</w:t>
      </w:r>
      <w:r w:rsidRPr="006566BB">
        <w:rPr>
          <w:rFonts w:ascii="Arial" w:hAnsi="Arial" w:cs="Arial"/>
          <w:sz w:val="24"/>
          <w:szCs w:val="24"/>
        </w:rPr>
        <w:t xml:space="preserve"> могут возникать в результате случайной настройки регуляторов или выключения </w:t>
      </w:r>
      <w:r w:rsidRPr="006566BB">
        <w:rPr>
          <w:rFonts w:ascii="Arial" w:hAnsi="Arial" w:cs="Arial"/>
          <w:i/>
          <w:sz w:val="24"/>
          <w:szCs w:val="24"/>
        </w:rPr>
        <w:t>аппарата ИВЛ</w:t>
      </w:r>
      <w:r w:rsidRPr="006566BB">
        <w:rPr>
          <w:rFonts w:ascii="Arial" w:hAnsi="Arial" w:cs="Arial"/>
          <w:sz w:val="24"/>
          <w:szCs w:val="24"/>
        </w:rPr>
        <w:t xml:space="preserve">. Для сокращения таких </w:t>
      </w:r>
      <w:r w:rsidRPr="006566BB">
        <w:rPr>
          <w:rFonts w:ascii="Arial" w:hAnsi="Arial" w:cs="Arial"/>
          <w:i/>
          <w:sz w:val="24"/>
          <w:szCs w:val="24"/>
        </w:rPr>
        <w:t xml:space="preserve">рисков интерфейс оператора </w:t>
      </w:r>
      <w:r w:rsidRPr="006566BB">
        <w:rPr>
          <w:rFonts w:ascii="Arial" w:hAnsi="Arial" w:cs="Arial"/>
          <w:sz w:val="24"/>
          <w:szCs w:val="24"/>
        </w:rPr>
        <w:t xml:space="preserve">должен быть рассчитан на предотвращение случайных регулировок. </w:t>
      </w:r>
      <w:r w:rsidRPr="006566BB">
        <w:rPr>
          <w:rFonts w:ascii="Arial" w:hAnsi="Arial" w:cs="Arial"/>
          <w:i/>
          <w:sz w:val="24"/>
          <w:szCs w:val="24"/>
        </w:rPr>
        <w:t>Процесс проектирования эксплуатационной пригодности</w:t>
      </w:r>
      <w:r w:rsidRPr="006566BB">
        <w:rPr>
          <w:rFonts w:ascii="Arial" w:hAnsi="Arial" w:cs="Arial"/>
          <w:sz w:val="24"/>
          <w:szCs w:val="24"/>
        </w:rPr>
        <w:t xml:space="preserve"> применяется для обеспечения снижения таких </w:t>
      </w:r>
      <w:r w:rsidRPr="006566BB">
        <w:rPr>
          <w:rFonts w:ascii="Arial" w:hAnsi="Arial" w:cs="Arial"/>
          <w:i/>
          <w:sz w:val="24"/>
          <w:szCs w:val="24"/>
        </w:rPr>
        <w:t>рисков</w:t>
      </w:r>
      <w:r w:rsidRPr="006566BB">
        <w:rPr>
          <w:rFonts w:ascii="Arial" w:hAnsi="Arial" w:cs="Arial"/>
          <w:sz w:val="24"/>
          <w:szCs w:val="24"/>
        </w:rPr>
        <w:t xml:space="preserve"> до приемлемого уровня. Примеры методов могут включать механические средства </w:t>
      </w:r>
      <w:r w:rsidRPr="006566BB">
        <w:rPr>
          <w:rFonts w:ascii="Arial" w:hAnsi="Arial" w:cs="Arial"/>
          <w:i/>
          <w:sz w:val="24"/>
          <w:szCs w:val="24"/>
        </w:rPr>
        <w:t>управления рисками</w:t>
      </w:r>
      <w:r w:rsidRPr="006566BB">
        <w:rPr>
          <w:rFonts w:ascii="Arial" w:hAnsi="Arial" w:cs="Arial"/>
          <w:sz w:val="24"/>
          <w:szCs w:val="24"/>
        </w:rPr>
        <w:t xml:space="preserve">, такие как замки, экранирование, фрикционные нагрузки и фиксаторы; чувствительные к давлению накладки на пальцы; емкостные переключатели, управляемые пальцами; и микропроцессорные «программные» средства </w:t>
      </w:r>
      <w:r w:rsidRPr="006566BB">
        <w:rPr>
          <w:rFonts w:ascii="Arial" w:hAnsi="Arial" w:cs="Arial"/>
          <w:i/>
          <w:sz w:val="24"/>
          <w:szCs w:val="24"/>
        </w:rPr>
        <w:t xml:space="preserve">управления рисками </w:t>
      </w:r>
      <w:r w:rsidRPr="006566BB">
        <w:rPr>
          <w:rFonts w:ascii="Arial" w:hAnsi="Arial" w:cs="Arial"/>
          <w:sz w:val="24"/>
          <w:szCs w:val="24"/>
        </w:rPr>
        <w:t>или определенную последовательность операций с клавишами или переключателями.</w:t>
      </w:r>
    </w:p>
    <w:p w14:paraId="35E78BDF"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201.13.2.101</w:t>
      </w:r>
      <w:r w:rsidRPr="006566BB">
        <w:rPr>
          <w:rFonts w:ascii="Arial" w:hAnsi="Arial" w:cs="Arial"/>
          <w:b/>
          <w:sz w:val="24"/>
          <w:szCs w:val="24"/>
        </w:rPr>
        <w:tab/>
        <w:t xml:space="preserve">Дополнительные конкретные </w:t>
      </w:r>
      <w:r w:rsidRPr="006566BB">
        <w:rPr>
          <w:rFonts w:ascii="Arial" w:hAnsi="Arial" w:cs="Arial"/>
          <w:b/>
          <w:i/>
          <w:sz w:val="24"/>
          <w:szCs w:val="24"/>
        </w:rPr>
        <w:t>режимы единичной неисправности</w:t>
      </w:r>
    </w:p>
    <w:p w14:paraId="0EEDCB59"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Эксплуатация </w:t>
      </w:r>
      <w:r w:rsidRPr="006566BB">
        <w:rPr>
          <w:rFonts w:ascii="Arial" w:hAnsi="Arial" w:cs="Arial"/>
          <w:i/>
          <w:sz w:val="24"/>
          <w:szCs w:val="24"/>
        </w:rPr>
        <w:t>аппарата ИВЛ</w:t>
      </w:r>
      <w:r w:rsidRPr="006566BB">
        <w:rPr>
          <w:rFonts w:ascii="Arial" w:hAnsi="Arial" w:cs="Arial"/>
          <w:sz w:val="24"/>
          <w:szCs w:val="24"/>
        </w:rPr>
        <w:t xml:space="preserve"> без снимаемого </w:t>
      </w:r>
      <w:r w:rsidRPr="006566BB">
        <w:rPr>
          <w:rFonts w:ascii="Arial" w:hAnsi="Arial" w:cs="Arial"/>
          <w:i/>
          <w:sz w:val="24"/>
          <w:szCs w:val="24"/>
        </w:rPr>
        <w:t>оператором</w:t>
      </w:r>
      <w:r w:rsidRPr="006566BB">
        <w:rPr>
          <w:rFonts w:ascii="Arial" w:hAnsi="Arial" w:cs="Arial"/>
          <w:sz w:val="24"/>
          <w:szCs w:val="24"/>
        </w:rPr>
        <w:t xml:space="preserve"> </w:t>
      </w:r>
      <w:r w:rsidRPr="006566BB">
        <w:rPr>
          <w:rFonts w:ascii="Arial" w:hAnsi="Arial" w:cs="Arial"/>
          <w:i/>
          <w:sz w:val="24"/>
          <w:szCs w:val="24"/>
        </w:rPr>
        <w:t>фильтра дыхательного контура</w:t>
      </w:r>
      <w:r w:rsidRPr="006566BB">
        <w:rPr>
          <w:rFonts w:ascii="Arial" w:hAnsi="Arial" w:cs="Arial"/>
          <w:sz w:val="24"/>
          <w:szCs w:val="24"/>
        </w:rPr>
        <w:t xml:space="preserve"> считается вполне предсказуемой, если учитывать те части </w:t>
      </w:r>
      <w:r w:rsidRPr="006566BB">
        <w:rPr>
          <w:rFonts w:ascii="Arial" w:hAnsi="Arial" w:cs="Arial"/>
          <w:i/>
          <w:sz w:val="24"/>
          <w:szCs w:val="24"/>
        </w:rPr>
        <w:t>дыхательного контура</w:t>
      </w:r>
      <w:r w:rsidRPr="006566BB">
        <w:rPr>
          <w:rFonts w:ascii="Arial" w:hAnsi="Arial" w:cs="Arial"/>
          <w:sz w:val="24"/>
          <w:szCs w:val="24"/>
        </w:rPr>
        <w:t xml:space="preserve">, которые могут быть загрязнены биологическими жидкостями или выдыхаемыми газами. Если </w:t>
      </w:r>
      <w:r w:rsidRPr="006566BB">
        <w:rPr>
          <w:rFonts w:ascii="Arial" w:hAnsi="Arial" w:cs="Arial"/>
          <w:i/>
          <w:sz w:val="24"/>
          <w:szCs w:val="24"/>
        </w:rPr>
        <w:t>аппарат ИВЛ</w:t>
      </w:r>
      <w:r w:rsidRPr="006566BB">
        <w:rPr>
          <w:rFonts w:ascii="Arial" w:hAnsi="Arial" w:cs="Arial"/>
          <w:sz w:val="24"/>
          <w:szCs w:val="24"/>
        </w:rPr>
        <w:t xml:space="preserve"> может работать без </w:t>
      </w:r>
      <w:r w:rsidRPr="006566BB">
        <w:rPr>
          <w:rFonts w:ascii="Arial" w:hAnsi="Arial" w:cs="Arial"/>
          <w:i/>
          <w:sz w:val="24"/>
          <w:szCs w:val="24"/>
        </w:rPr>
        <w:t>фильтра дыхательного контура</w:t>
      </w:r>
      <w:r w:rsidRPr="006566BB">
        <w:rPr>
          <w:rFonts w:ascii="Arial" w:hAnsi="Arial" w:cs="Arial"/>
          <w:sz w:val="24"/>
          <w:szCs w:val="24"/>
        </w:rPr>
        <w:t xml:space="preserve">, то следует предполагать, что он эксплуатировался без </w:t>
      </w:r>
      <w:r w:rsidRPr="006566BB">
        <w:rPr>
          <w:rFonts w:ascii="Arial" w:hAnsi="Arial" w:cs="Arial"/>
          <w:i/>
          <w:sz w:val="24"/>
          <w:szCs w:val="24"/>
        </w:rPr>
        <w:t>фильтра дыхательного контура</w:t>
      </w:r>
      <w:r w:rsidRPr="006566BB">
        <w:rPr>
          <w:rFonts w:ascii="Arial" w:hAnsi="Arial" w:cs="Arial"/>
          <w:sz w:val="24"/>
          <w:szCs w:val="24"/>
        </w:rPr>
        <w:t xml:space="preserve"> и, следовательно, эти части </w:t>
      </w:r>
      <w:r w:rsidRPr="006566BB">
        <w:rPr>
          <w:rFonts w:ascii="Arial" w:hAnsi="Arial" w:cs="Arial"/>
          <w:i/>
          <w:sz w:val="24"/>
          <w:szCs w:val="24"/>
        </w:rPr>
        <w:t>дыхательного контура</w:t>
      </w:r>
      <w:r w:rsidRPr="006566BB">
        <w:rPr>
          <w:rFonts w:ascii="Arial" w:hAnsi="Arial" w:cs="Arial"/>
          <w:sz w:val="24"/>
          <w:szCs w:val="24"/>
        </w:rPr>
        <w:t xml:space="preserve"> были загрязнены. Дополнительная информация также приведена в обосновании к подразделу 201.11.6.6.</w:t>
      </w:r>
    </w:p>
    <w:p w14:paraId="539EC6EF"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201.13.2.103</w:t>
      </w:r>
      <w:r w:rsidRPr="006566BB">
        <w:rPr>
          <w:rFonts w:ascii="Arial" w:hAnsi="Arial" w:cs="Arial"/>
          <w:b/>
          <w:sz w:val="24"/>
          <w:szCs w:val="24"/>
        </w:rPr>
        <w:tab/>
        <w:t xml:space="preserve">Отказ </w:t>
      </w:r>
      <w:r w:rsidRPr="006566BB">
        <w:rPr>
          <w:rFonts w:ascii="Arial" w:hAnsi="Arial" w:cs="Arial"/>
          <w:b/>
          <w:i/>
          <w:sz w:val="24"/>
          <w:szCs w:val="24"/>
        </w:rPr>
        <w:t>функциональной связи</w:t>
      </w:r>
      <w:r w:rsidRPr="006566BB">
        <w:rPr>
          <w:rFonts w:ascii="Arial" w:hAnsi="Arial" w:cs="Arial"/>
          <w:b/>
          <w:sz w:val="24"/>
          <w:szCs w:val="24"/>
        </w:rPr>
        <w:t xml:space="preserve"> со средствами управления или контроля </w:t>
      </w:r>
      <w:r w:rsidRPr="006566BB">
        <w:rPr>
          <w:rFonts w:ascii="Arial" w:hAnsi="Arial" w:cs="Arial"/>
          <w:b/>
          <w:i/>
          <w:sz w:val="24"/>
          <w:szCs w:val="24"/>
        </w:rPr>
        <w:t>аппарата ИВЛ</w:t>
      </w:r>
    </w:p>
    <w:p w14:paraId="0D42A21C" w14:textId="77777777" w:rsidR="006566BB" w:rsidRPr="006566BB" w:rsidRDefault="006566BB" w:rsidP="006566BB">
      <w:pPr>
        <w:rPr>
          <w:rFonts w:ascii="Arial" w:hAnsi="Arial" w:cs="Arial"/>
          <w:sz w:val="24"/>
          <w:szCs w:val="24"/>
        </w:rPr>
      </w:pPr>
      <w:r w:rsidRPr="006566BB">
        <w:rPr>
          <w:rFonts w:ascii="Arial" w:hAnsi="Arial" w:cs="Arial"/>
          <w:sz w:val="24"/>
          <w:szCs w:val="24"/>
        </w:rPr>
        <w:t>Данное требование предотвращает использование контрольного устройства для управления приводом, что может привести к незамеченной неисправности привода в случае отказа контрольного устройства.</w:t>
      </w:r>
    </w:p>
    <w:p w14:paraId="5051B322"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201.13.101</w:t>
      </w:r>
      <w:r w:rsidRPr="006566BB">
        <w:rPr>
          <w:rFonts w:ascii="Arial" w:hAnsi="Arial" w:cs="Arial"/>
          <w:b/>
          <w:sz w:val="24"/>
          <w:szCs w:val="24"/>
        </w:rPr>
        <w:tab/>
        <w:t xml:space="preserve">Отказ одного источника подачи газа в </w:t>
      </w:r>
      <w:r w:rsidRPr="006566BB">
        <w:rPr>
          <w:rFonts w:ascii="Arial" w:hAnsi="Arial" w:cs="Arial"/>
          <w:b/>
          <w:i/>
          <w:sz w:val="24"/>
          <w:szCs w:val="24"/>
        </w:rPr>
        <w:t>аппарат ИВЛ</w:t>
      </w:r>
    </w:p>
    <w:p w14:paraId="69520A92" w14:textId="77777777" w:rsidR="006566BB" w:rsidRPr="006566BB" w:rsidRDefault="006566BB" w:rsidP="006566BB">
      <w:pPr>
        <w:rPr>
          <w:rFonts w:ascii="Arial" w:hAnsi="Arial" w:cs="Arial"/>
          <w:sz w:val="24"/>
          <w:szCs w:val="24"/>
        </w:rPr>
      </w:pPr>
      <w:r w:rsidRPr="006566BB">
        <w:rPr>
          <w:rFonts w:ascii="Arial" w:hAnsi="Arial" w:cs="Arial"/>
          <w:sz w:val="24"/>
          <w:szCs w:val="24"/>
        </w:rPr>
        <w:t>Данный подраздел включает два различных варианта применения.</w:t>
      </w:r>
    </w:p>
    <w:p w14:paraId="0B6C8079"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Многие </w:t>
      </w:r>
      <w:r w:rsidRPr="006566BB">
        <w:rPr>
          <w:rFonts w:ascii="Arial" w:hAnsi="Arial" w:cs="Arial"/>
          <w:i/>
          <w:sz w:val="24"/>
          <w:szCs w:val="24"/>
        </w:rPr>
        <w:t>аппараты ИВЛ</w:t>
      </w:r>
      <w:r w:rsidRPr="006566BB">
        <w:rPr>
          <w:rFonts w:ascii="Arial" w:hAnsi="Arial" w:cs="Arial"/>
          <w:sz w:val="24"/>
          <w:szCs w:val="24"/>
        </w:rPr>
        <w:t xml:space="preserve"> имеют вход для кислорода, предназначенный для подключения к газопроводу или баллону, вход или впуск для воздуха и регулятор концентрации кислорода при вдохе. Это означает, что </w:t>
      </w:r>
      <w:r w:rsidRPr="006566BB">
        <w:rPr>
          <w:rFonts w:ascii="Arial" w:hAnsi="Arial" w:cs="Arial"/>
          <w:i/>
          <w:sz w:val="24"/>
          <w:szCs w:val="24"/>
        </w:rPr>
        <w:t>предполагаемое применение аппарата ИВЛ</w:t>
      </w:r>
      <w:r w:rsidRPr="006566BB">
        <w:rPr>
          <w:rFonts w:ascii="Arial" w:hAnsi="Arial" w:cs="Arial"/>
          <w:sz w:val="24"/>
          <w:szCs w:val="24"/>
        </w:rPr>
        <w:t xml:space="preserve"> включает подачу кислорода с заданной концентрацией. Для сокращения </w:t>
      </w:r>
      <w:r w:rsidRPr="006566BB">
        <w:rPr>
          <w:rFonts w:ascii="Arial" w:hAnsi="Arial" w:cs="Arial"/>
          <w:i/>
          <w:sz w:val="24"/>
          <w:szCs w:val="24"/>
        </w:rPr>
        <w:t>риска</w:t>
      </w:r>
      <w:r w:rsidRPr="006566BB">
        <w:rPr>
          <w:rFonts w:ascii="Arial" w:hAnsi="Arial" w:cs="Arial"/>
          <w:sz w:val="24"/>
          <w:szCs w:val="24"/>
        </w:rPr>
        <w:t xml:space="preserve"> в случае отказа в данном документе указано (см. подраздел 201.12.4.101), что </w:t>
      </w:r>
      <w:r w:rsidRPr="006566BB">
        <w:rPr>
          <w:rFonts w:ascii="Arial" w:hAnsi="Arial" w:cs="Arial"/>
          <w:i/>
          <w:sz w:val="24"/>
          <w:szCs w:val="24"/>
        </w:rPr>
        <w:t>аппарат ИВЛ</w:t>
      </w:r>
      <w:r w:rsidRPr="006566BB">
        <w:rPr>
          <w:rFonts w:ascii="Arial" w:hAnsi="Arial" w:cs="Arial"/>
          <w:sz w:val="24"/>
          <w:szCs w:val="24"/>
        </w:rPr>
        <w:t xml:space="preserve"> также должен включать </w:t>
      </w:r>
      <w:r w:rsidRPr="006566BB">
        <w:rPr>
          <w:rFonts w:ascii="Arial" w:hAnsi="Arial" w:cs="Arial"/>
          <w:i/>
          <w:sz w:val="24"/>
          <w:szCs w:val="24"/>
        </w:rPr>
        <w:t>аппаратуру контроля</w:t>
      </w:r>
      <w:r w:rsidRPr="006566BB">
        <w:rPr>
          <w:rFonts w:ascii="Arial" w:hAnsi="Arial" w:cs="Arial"/>
          <w:sz w:val="24"/>
          <w:szCs w:val="24"/>
        </w:rPr>
        <w:t xml:space="preserve"> кислорода или использоваться вместе с ней.</w:t>
      </w:r>
    </w:p>
    <w:p w14:paraId="5C8957FB"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В </w:t>
      </w:r>
      <w:r w:rsidRPr="006566BB">
        <w:rPr>
          <w:rFonts w:ascii="Arial" w:hAnsi="Arial" w:cs="Arial"/>
          <w:i/>
          <w:sz w:val="24"/>
          <w:szCs w:val="24"/>
        </w:rPr>
        <w:t>аппаратах ИВЛ</w:t>
      </w:r>
      <w:r w:rsidRPr="006566BB">
        <w:rPr>
          <w:rFonts w:ascii="Arial" w:hAnsi="Arial" w:cs="Arial"/>
          <w:sz w:val="24"/>
          <w:szCs w:val="24"/>
        </w:rPr>
        <w:t xml:space="preserve"> такого класса при прекращении подачи газа на один из входов </w:t>
      </w:r>
      <w:r w:rsidRPr="006566BB">
        <w:rPr>
          <w:rFonts w:ascii="Arial" w:hAnsi="Arial" w:cs="Arial"/>
          <w:i/>
          <w:sz w:val="24"/>
          <w:szCs w:val="24"/>
        </w:rPr>
        <w:t>аппарат</w:t>
      </w:r>
      <w:r w:rsidRPr="006566BB">
        <w:rPr>
          <w:rFonts w:ascii="Arial" w:hAnsi="Arial" w:cs="Arial"/>
          <w:sz w:val="24"/>
          <w:szCs w:val="24"/>
        </w:rPr>
        <w:t xml:space="preserve"> должен автоматически переключаться на поддержание </w:t>
      </w:r>
      <w:r w:rsidRPr="006566BB">
        <w:rPr>
          <w:rFonts w:ascii="Arial" w:hAnsi="Arial" w:cs="Arial"/>
          <w:i/>
          <w:sz w:val="24"/>
          <w:szCs w:val="24"/>
        </w:rPr>
        <w:t>вентиляции</w:t>
      </w:r>
      <w:r w:rsidRPr="006566BB">
        <w:rPr>
          <w:rFonts w:ascii="Arial" w:hAnsi="Arial" w:cs="Arial"/>
          <w:sz w:val="24"/>
          <w:szCs w:val="24"/>
        </w:rPr>
        <w:t xml:space="preserve"> с помощью оставшегося источника газа, внутренней воздуходувки или насоса, в зависимости от ситуации. Для оповещения </w:t>
      </w:r>
      <w:r w:rsidRPr="006566BB">
        <w:rPr>
          <w:rFonts w:ascii="Arial" w:hAnsi="Arial" w:cs="Arial"/>
          <w:i/>
          <w:sz w:val="24"/>
          <w:szCs w:val="24"/>
        </w:rPr>
        <w:t>оператора</w:t>
      </w:r>
      <w:r w:rsidRPr="006566BB">
        <w:rPr>
          <w:rFonts w:ascii="Arial" w:hAnsi="Arial" w:cs="Arial"/>
          <w:sz w:val="24"/>
          <w:szCs w:val="24"/>
        </w:rPr>
        <w:t xml:space="preserve"> о прекращении подачи газа требуется </w:t>
      </w:r>
      <w:r w:rsidRPr="006566BB">
        <w:rPr>
          <w:rFonts w:ascii="Arial" w:hAnsi="Arial" w:cs="Arial"/>
          <w:i/>
          <w:sz w:val="24"/>
          <w:szCs w:val="24"/>
        </w:rPr>
        <w:t>техническая опасная ситуация сигнализации</w:t>
      </w:r>
      <w:r w:rsidRPr="006566BB">
        <w:rPr>
          <w:rFonts w:ascii="Arial" w:hAnsi="Arial" w:cs="Arial"/>
          <w:sz w:val="24"/>
          <w:szCs w:val="24"/>
        </w:rPr>
        <w:t>, поскольку это означает ограничение доступного диапазона регулировки концентрации кислорода на вдохе, независимо от того, приводит ли это к немедленному изменению концентрации кислорода на вдохе.</w:t>
      </w:r>
    </w:p>
    <w:p w14:paraId="1C01109A"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Существуют </w:t>
      </w:r>
      <w:r w:rsidRPr="006566BB">
        <w:rPr>
          <w:rFonts w:ascii="Arial" w:hAnsi="Arial" w:cs="Arial"/>
          <w:i/>
          <w:sz w:val="24"/>
          <w:szCs w:val="24"/>
        </w:rPr>
        <w:t>аппараты ИВЛ</w:t>
      </w:r>
      <w:r w:rsidRPr="006566BB">
        <w:rPr>
          <w:rFonts w:ascii="Arial" w:hAnsi="Arial" w:cs="Arial"/>
          <w:sz w:val="24"/>
          <w:szCs w:val="24"/>
        </w:rPr>
        <w:t xml:space="preserve">, которые не имеют регулятора концентрации кислорода на вдохе. Как правило, такие </w:t>
      </w:r>
      <w:r w:rsidRPr="006566BB">
        <w:rPr>
          <w:rFonts w:ascii="Arial" w:hAnsi="Arial" w:cs="Arial"/>
          <w:i/>
          <w:sz w:val="24"/>
          <w:szCs w:val="24"/>
        </w:rPr>
        <w:t>аппараты</w:t>
      </w:r>
      <w:r w:rsidRPr="006566BB">
        <w:rPr>
          <w:rFonts w:ascii="Arial" w:hAnsi="Arial" w:cs="Arial"/>
          <w:sz w:val="24"/>
          <w:szCs w:val="24"/>
        </w:rPr>
        <w:t xml:space="preserve"> </w:t>
      </w:r>
      <w:r w:rsidRPr="006566BB">
        <w:rPr>
          <w:rFonts w:ascii="Arial" w:hAnsi="Arial" w:cs="Arial"/>
          <w:i/>
          <w:sz w:val="24"/>
          <w:szCs w:val="24"/>
        </w:rPr>
        <w:t>ИВЛ</w:t>
      </w:r>
      <w:r w:rsidRPr="006566BB">
        <w:rPr>
          <w:rFonts w:ascii="Arial" w:hAnsi="Arial" w:cs="Arial"/>
          <w:sz w:val="24"/>
          <w:szCs w:val="24"/>
        </w:rPr>
        <w:t xml:space="preserve"> используют воздуходувку для подачи воздуха и забирают кислород из источника низкого давления, например из кислородного баллона со встроенным расходомером или бытового концентратора кислорода. </w:t>
      </w:r>
      <w:r w:rsidRPr="006566BB">
        <w:rPr>
          <w:rFonts w:ascii="Arial" w:hAnsi="Arial" w:cs="Arial"/>
          <w:i/>
          <w:sz w:val="24"/>
          <w:szCs w:val="24"/>
        </w:rPr>
        <w:t>Предполагаемое применение</w:t>
      </w:r>
      <w:r w:rsidRPr="006566BB">
        <w:rPr>
          <w:rFonts w:ascii="Arial" w:hAnsi="Arial" w:cs="Arial"/>
          <w:sz w:val="24"/>
          <w:szCs w:val="24"/>
        </w:rPr>
        <w:t xml:space="preserve"> таких </w:t>
      </w:r>
      <w:r w:rsidRPr="006566BB">
        <w:rPr>
          <w:rFonts w:ascii="Arial" w:hAnsi="Arial" w:cs="Arial"/>
          <w:i/>
          <w:sz w:val="24"/>
          <w:szCs w:val="24"/>
        </w:rPr>
        <w:t>аппаратов ИВЛ</w:t>
      </w:r>
      <w:r w:rsidRPr="006566BB">
        <w:rPr>
          <w:rFonts w:ascii="Arial" w:hAnsi="Arial" w:cs="Arial"/>
          <w:sz w:val="24"/>
          <w:szCs w:val="24"/>
        </w:rPr>
        <w:t xml:space="preserve"> не может включать подачу кислорода с заданной концентрацией. В таком случае от </w:t>
      </w:r>
      <w:r w:rsidRPr="006566BB">
        <w:rPr>
          <w:rFonts w:ascii="Arial" w:hAnsi="Arial" w:cs="Arial"/>
          <w:i/>
          <w:sz w:val="24"/>
          <w:szCs w:val="24"/>
        </w:rPr>
        <w:t>аппарата ИВЛ</w:t>
      </w:r>
      <w:r w:rsidRPr="006566BB">
        <w:rPr>
          <w:rFonts w:ascii="Arial" w:hAnsi="Arial" w:cs="Arial"/>
          <w:sz w:val="24"/>
          <w:szCs w:val="24"/>
        </w:rPr>
        <w:t xml:space="preserve"> не требуется обнаруживать прекращение подачи кислорода и подавать </w:t>
      </w:r>
      <w:r w:rsidRPr="006566BB">
        <w:rPr>
          <w:rFonts w:ascii="Arial" w:hAnsi="Arial" w:cs="Arial"/>
          <w:i/>
          <w:sz w:val="24"/>
          <w:szCs w:val="24"/>
        </w:rPr>
        <w:t>сигнал тревоги о технической опасной ситуации</w:t>
      </w:r>
      <w:r w:rsidRPr="006566BB">
        <w:rPr>
          <w:rFonts w:ascii="Arial" w:hAnsi="Arial" w:cs="Arial"/>
          <w:sz w:val="24"/>
          <w:szCs w:val="24"/>
        </w:rPr>
        <w:t xml:space="preserve">, а также не требуется включать в его состав </w:t>
      </w:r>
      <w:r w:rsidRPr="006566BB">
        <w:rPr>
          <w:rFonts w:ascii="Arial" w:hAnsi="Arial" w:cs="Arial"/>
          <w:i/>
          <w:sz w:val="24"/>
          <w:szCs w:val="24"/>
        </w:rPr>
        <w:t>аппаратуру контроля</w:t>
      </w:r>
      <w:r w:rsidRPr="006566BB">
        <w:rPr>
          <w:rFonts w:ascii="Arial" w:hAnsi="Arial" w:cs="Arial"/>
          <w:sz w:val="24"/>
          <w:szCs w:val="24"/>
        </w:rPr>
        <w:t xml:space="preserve"> кислорода или использовать его вместе с такой аппаратурой.</w:t>
      </w:r>
    </w:p>
    <w:p w14:paraId="6FE6A44E"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201.13.102</w:t>
      </w:r>
      <w:r w:rsidRPr="006566BB">
        <w:rPr>
          <w:rFonts w:ascii="Arial" w:hAnsi="Arial" w:cs="Arial"/>
          <w:b/>
          <w:sz w:val="24"/>
          <w:szCs w:val="24"/>
        </w:rPr>
        <w:tab/>
        <w:t xml:space="preserve">Независимость функции управления </w:t>
      </w:r>
      <w:r w:rsidRPr="006566BB">
        <w:rPr>
          <w:rFonts w:ascii="Arial" w:hAnsi="Arial" w:cs="Arial"/>
          <w:b/>
          <w:i/>
          <w:sz w:val="24"/>
          <w:szCs w:val="24"/>
        </w:rPr>
        <w:t>вентиляцией</w:t>
      </w:r>
      <w:r w:rsidRPr="006566BB">
        <w:rPr>
          <w:rFonts w:ascii="Arial" w:hAnsi="Arial" w:cs="Arial"/>
          <w:b/>
          <w:sz w:val="24"/>
          <w:szCs w:val="24"/>
        </w:rPr>
        <w:t xml:space="preserve"> и связанных с ней мер </w:t>
      </w:r>
      <w:r w:rsidRPr="006566BB">
        <w:rPr>
          <w:rFonts w:ascii="Arial" w:hAnsi="Arial" w:cs="Arial"/>
          <w:b/>
          <w:i/>
          <w:sz w:val="24"/>
          <w:szCs w:val="24"/>
        </w:rPr>
        <w:t>управления рисками</w:t>
      </w:r>
    </w:p>
    <w:p w14:paraId="7E3A45A9" w14:textId="77777777" w:rsidR="006566BB" w:rsidRPr="006566BB" w:rsidRDefault="006566BB" w:rsidP="006566BB">
      <w:pPr>
        <w:rPr>
          <w:rFonts w:ascii="Arial" w:hAnsi="Arial" w:cs="Arial"/>
          <w:sz w:val="24"/>
          <w:szCs w:val="24"/>
        </w:rPr>
      </w:pPr>
      <w:r w:rsidRPr="006566BB">
        <w:rPr>
          <w:rFonts w:ascii="Arial" w:hAnsi="Arial" w:cs="Arial"/>
          <w:sz w:val="24"/>
          <w:szCs w:val="24"/>
        </w:rPr>
        <w:t>Данное требование предотвращает использование контрольного устройства для управления приводом, что может привести к незамеченной неисправности привода в случае отказа контрольного устройства.</w:t>
      </w:r>
    </w:p>
    <w:p w14:paraId="1C8F5204"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201.13.103</w:t>
      </w:r>
      <w:r w:rsidRPr="006566BB">
        <w:rPr>
          <w:rFonts w:ascii="Arial" w:hAnsi="Arial" w:cs="Arial"/>
          <w:b/>
          <w:sz w:val="24"/>
          <w:szCs w:val="24"/>
        </w:rPr>
        <w:tab/>
        <w:t xml:space="preserve">Отказ </w:t>
      </w:r>
      <w:r w:rsidRPr="006566BB">
        <w:rPr>
          <w:rFonts w:ascii="Arial" w:hAnsi="Arial" w:cs="Arial"/>
          <w:b/>
          <w:i/>
          <w:sz w:val="24"/>
          <w:szCs w:val="24"/>
        </w:rPr>
        <w:t>функционального соединения</w:t>
      </w:r>
      <w:r w:rsidRPr="006566BB">
        <w:rPr>
          <w:rFonts w:ascii="Arial" w:hAnsi="Arial" w:cs="Arial"/>
          <w:b/>
          <w:sz w:val="24"/>
          <w:szCs w:val="24"/>
        </w:rPr>
        <w:t xml:space="preserve"> со средствами управления или контроля </w:t>
      </w:r>
      <w:r w:rsidRPr="006566BB">
        <w:rPr>
          <w:rFonts w:ascii="Arial" w:hAnsi="Arial" w:cs="Arial"/>
          <w:b/>
          <w:i/>
          <w:sz w:val="24"/>
          <w:szCs w:val="24"/>
        </w:rPr>
        <w:t>аппарата ИВЛ</w:t>
      </w:r>
    </w:p>
    <w:p w14:paraId="414A3367"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Независимо от того, как осуществляется </w:t>
      </w:r>
      <w:r w:rsidRPr="006566BB">
        <w:rPr>
          <w:rFonts w:ascii="Arial" w:hAnsi="Arial" w:cs="Arial"/>
          <w:i/>
          <w:sz w:val="24"/>
          <w:szCs w:val="24"/>
        </w:rPr>
        <w:t>функциональное соединение</w:t>
      </w:r>
      <w:r w:rsidRPr="006566BB">
        <w:rPr>
          <w:rFonts w:ascii="Arial" w:hAnsi="Arial" w:cs="Arial"/>
          <w:sz w:val="24"/>
          <w:szCs w:val="24"/>
        </w:rPr>
        <w:t xml:space="preserve"> между «модулем аппарата ИВЛ» и модулем дистанционного управления или контроля (например, проводная или беспроводная), данное </w:t>
      </w:r>
      <w:r w:rsidRPr="006566BB">
        <w:rPr>
          <w:rFonts w:ascii="Arial" w:hAnsi="Arial" w:cs="Arial"/>
          <w:i/>
          <w:sz w:val="24"/>
          <w:szCs w:val="24"/>
        </w:rPr>
        <w:t xml:space="preserve">функциональное соединение </w:t>
      </w:r>
      <w:r w:rsidRPr="006566BB">
        <w:rPr>
          <w:rFonts w:ascii="Arial" w:hAnsi="Arial" w:cs="Arial"/>
          <w:sz w:val="24"/>
          <w:szCs w:val="24"/>
        </w:rPr>
        <w:t xml:space="preserve">должно быть разработано и сконструировано таким образом, чтобы отказ или потеря </w:t>
      </w:r>
      <w:r w:rsidRPr="006566BB">
        <w:rPr>
          <w:rFonts w:ascii="Arial" w:hAnsi="Arial" w:cs="Arial"/>
          <w:i/>
          <w:sz w:val="24"/>
          <w:szCs w:val="24"/>
        </w:rPr>
        <w:t>функционального соединения</w:t>
      </w:r>
      <w:r w:rsidRPr="006566BB">
        <w:rPr>
          <w:rFonts w:ascii="Arial" w:hAnsi="Arial" w:cs="Arial"/>
          <w:sz w:val="24"/>
          <w:szCs w:val="24"/>
        </w:rPr>
        <w:t xml:space="preserve"> не создавали неприемлемого </w:t>
      </w:r>
      <w:r w:rsidRPr="006566BB">
        <w:rPr>
          <w:rFonts w:ascii="Arial" w:hAnsi="Arial" w:cs="Arial"/>
          <w:i/>
          <w:sz w:val="24"/>
          <w:szCs w:val="24"/>
        </w:rPr>
        <w:t>риска</w:t>
      </w:r>
      <w:r w:rsidRPr="006566BB">
        <w:rPr>
          <w:rFonts w:ascii="Arial" w:hAnsi="Arial" w:cs="Arial"/>
          <w:sz w:val="24"/>
          <w:szCs w:val="24"/>
        </w:rPr>
        <w:t xml:space="preserve"> для </w:t>
      </w:r>
      <w:r w:rsidRPr="006566BB">
        <w:rPr>
          <w:rFonts w:ascii="Arial" w:hAnsi="Arial" w:cs="Arial"/>
          <w:i/>
          <w:sz w:val="24"/>
          <w:szCs w:val="24"/>
        </w:rPr>
        <w:t>пациента</w:t>
      </w:r>
      <w:r w:rsidRPr="006566BB">
        <w:rPr>
          <w:rFonts w:ascii="Arial" w:hAnsi="Arial" w:cs="Arial"/>
          <w:sz w:val="24"/>
          <w:szCs w:val="24"/>
        </w:rPr>
        <w:t>.</w:t>
      </w:r>
    </w:p>
    <w:p w14:paraId="56A2C8FD"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Во-первых, это означает, что безопасность </w:t>
      </w:r>
      <w:r w:rsidRPr="006566BB">
        <w:rPr>
          <w:rFonts w:ascii="Arial" w:hAnsi="Arial" w:cs="Arial"/>
          <w:i/>
          <w:sz w:val="24"/>
          <w:szCs w:val="24"/>
        </w:rPr>
        <w:t>пациента</w:t>
      </w:r>
      <w:r w:rsidRPr="006566BB">
        <w:rPr>
          <w:rFonts w:ascii="Arial" w:hAnsi="Arial" w:cs="Arial"/>
          <w:sz w:val="24"/>
          <w:szCs w:val="24"/>
        </w:rPr>
        <w:t xml:space="preserve"> не ухудшается в результате потери </w:t>
      </w:r>
      <w:r w:rsidRPr="006566BB">
        <w:rPr>
          <w:rFonts w:ascii="Arial" w:hAnsi="Arial" w:cs="Arial"/>
          <w:i/>
          <w:sz w:val="24"/>
          <w:szCs w:val="24"/>
        </w:rPr>
        <w:t>функционального соединения</w:t>
      </w:r>
      <w:r w:rsidRPr="006566BB">
        <w:rPr>
          <w:rFonts w:ascii="Arial" w:hAnsi="Arial" w:cs="Arial"/>
          <w:sz w:val="24"/>
          <w:szCs w:val="24"/>
        </w:rPr>
        <w:t xml:space="preserve"> (т.е. «модуль аппарата ИВЛ» продолжает вентилировать легкие </w:t>
      </w:r>
      <w:r w:rsidRPr="006566BB">
        <w:rPr>
          <w:rFonts w:ascii="Arial" w:hAnsi="Arial" w:cs="Arial"/>
          <w:i/>
          <w:sz w:val="24"/>
          <w:szCs w:val="24"/>
        </w:rPr>
        <w:t>пациента</w:t>
      </w:r>
      <w:r w:rsidRPr="006566BB">
        <w:rPr>
          <w:rFonts w:ascii="Arial" w:hAnsi="Arial" w:cs="Arial"/>
          <w:sz w:val="24"/>
          <w:szCs w:val="24"/>
        </w:rPr>
        <w:t xml:space="preserve"> без каких-либо изменений параметров вентиляции, без каких-либо изменений настроек средств безопасности и без каких-либо изменений настроек </w:t>
      </w:r>
      <w:r w:rsidRPr="006566BB">
        <w:rPr>
          <w:rFonts w:ascii="Arial" w:hAnsi="Arial" w:cs="Arial"/>
          <w:i/>
          <w:sz w:val="24"/>
          <w:szCs w:val="24"/>
        </w:rPr>
        <w:t>предельных значений сигналов тревоги</w:t>
      </w:r>
      <w:r w:rsidRPr="006566BB">
        <w:rPr>
          <w:rFonts w:ascii="Arial" w:hAnsi="Arial" w:cs="Arial"/>
          <w:sz w:val="24"/>
          <w:szCs w:val="24"/>
        </w:rPr>
        <w:t xml:space="preserve">). Кроме того, </w:t>
      </w:r>
      <w:r w:rsidRPr="006566BB">
        <w:rPr>
          <w:rFonts w:ascii="Arial" w:hAnsi="Arial" w:cs="Arial"/>
          <w:i/>
          <w:sz w:val="24"/>
          <w:szCs w:val="24"/>
        </w:rPr>
        <w:t>профессиональные операторы медицинских учреждений</w:t>
      </w:r>
      <w:r w:rsidRPr="006566BB">
        <w:rPr>
          <w:rFonts w:ascii="Arial" w:hAnsi="Arial" w:cs="Arial"/>
          <w:sz w:val="24"/>
          <w:szCs w:val="24"/>
        </w:rPr>
        <w:t xml:space="preserve"> в обоих местах, где расположены такие модули, должны быть оповещены с помощью </w:t>
      </w:r>
      <w:r w:rsidRPr="006566BB">
        <w:rPr>
          <w:rFonts w:ascii="Arial" w:hAnsi="Arial" w:cs="Arial"/>
          <w:i/>
          <w:sz w:val="24"/>
          <w:szCs w:val="24"/>
        </w:rPr>
        <w:t>сигналов тревоги</w:t>
      </w:r>
      <w:r w:rsidRPr="006566BB">
        <w:rPr>
          <w:rFonts w:ascii="Arial" w:hAnsi="Arial" w:cs="Arial"/>
          <w:sz w:val="24"/>
          <w:szCs w:val="24"/>
        </w:rPr>
        <w:t xml:space="preserve"> о потере данного </w:t>
      </w:r>
      <w:r w:rsidRPr="006566BB">
        <w:rPr>
          <w:rFonts w:ascii="Arial" w:hAnsi="Arial" w:cs="Arial"/>
          <w:i/>
          <w:sz w:val="24"/>
          <w:szCs w:val="24"/>
        </w:rPr>
        <w:t>функционального соединения</w:t>
      </w:r>
      <w:r w:rsidRPr="006566BB">
        <w:rPr>
          <w:rFonts w:ascii="Arial" w:hAnsi="Arial" w:cs="Arial"/>
          <w:sz w:val="24"/>
          <w:szCs w:val="24"/>
        </w:rPr>
        <w:t xml:space="preserve"> (т.е. необходимо наличие </w:t>
      </w:r>
      <w:r w:rsidRPr="006566BB">
        <w:rPr>
          <w:rFonts w:ascii="Arial" w:hAnsi="Arial" w:cs="Arial"/>
          <w:i/>
          <w:sz w:val="24"/>
          <w:szCs w:val="24"/>
        </w:rPr>
        <w:t>сигналов тревоги</w:t>
      </w:r>
      <w:r w:rsidRPr="006566BB">
        <w:rPr>
          <w:rFonts w:ascii="Arial" w:hAnsi="Arial" w:cs="Arial"/>
          <w:sz w:val="24"/>
          <w:szCs w:val="24"/>
        </w:rPr>
        <w:t xml:space="preserve"> на обеих сторонах </w:t>
      </w:r>
      <w:r w:rsidRPr="006566BB">
        <w:rPr>
          <w:rFonts w:ascii="Arial" w:hAnsi="Arial" w:cs="Arial"/>
          <w:i/>
          <w:sz w:val="24"/>
          <w:szCs w:val="24"/>
        </w:rPr>
        <w:t>функционального соединения</w:t>
      </w:r>
      <w:r w:rsidRPr="006566BB">
        <w:rPr>
          <w:rFonts w:ascii="Arial" w:hAnsi="Arial" w:cs="Arial"/>
          <w:sz w:val="24"/>
          <w:szCs w:val="24"/>
        </w:rPr>
        <w:t xml:space="preserve"> — на «модуле аппарата ИВЛ» и на любом другом модуле дистанционного управления или контроля, </w:t>
      </w:r>
      <w:r w:rsidRPr="006566BB">
        <w:rPr>
          <w:rFonts w:ascii="Arial" w:hAnsi="Arial" w:cs="Arial"/>
          <w:i/>
          <w:sz w:val="24"/>
          <w:szCs w:val="24"/>
        </w:rPr>
        <w:t>распределенной системе сигнализации</w:t>
      </w:r>
      <w:r w:rsidRPr="006566BB">
        <w:rPr>
          <w:rFonts w:ascii="Arial" w:hAnsi="Arial" w:cs="Arial"/>
          <w:sz w:val="24"/>
          <w:szCs w:val="24"/>
        </w:rPr>
        <w:t xml:space="preserve"> или простом генераторе дистанционных </w:t>
      </w:r>
      <w:r w:rsidRPr="006566BB">
        <w:rPr>
          <w:rFonts w:ascii="Arial" w:hAnsi="Arial" w:cs="Arial"/>
          <w:i/>
          <w:sz w:val="24"/>
          <w:szCs w:val="24"/>
        </w:rPr>
        <w:t>сигналов тревоги</w:t>
      </w:r>
      <w:r w:rsidRPr="006566BB">
        <w:rPr>
          <w:rFonts w:ascii="Arial" w:hAnsi="Arial" w:cs="Arial"/>
          <w:sz w:val="24"/>
          <w:szCs w:val="24"/>
        </w:rPr>
        <w:t>).</w:t>
      </w:r>
    </w:p>
    <w:p w14:paraId="3E057232"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201.16.2</w:t>
      </w:r>
      <w:r w:rsidRPr="006566BB">
        <w:rPr>
          <w:rFonts w:ascii="Arial" w:hAnsi="Arial" w:cs="Arial"/>
          <w:b/>
          <w:sz w:val="24"/>
          <w:szCs w:val="24"/>
        </w:rPr>
        <w:tab/>
      </w:r>
      <w:r w:rsidRPr="006566BB">
        <w:rPr>
          <w:rFonts w:ascii="Arial" w:hAnsi="Arial" w:cs="Arial"/>
          <w:b/>
          <w:i/>
          <w:sz w:val="24"/>
          <w:szCs w:val="24"/>
        </w:rPr>
        <w:t>Сопроводительная документация системы ME</w:t>
      </w:r>
    </w:p>
    <w:p w14:paraId="71FAAB4C"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Многие </w:t>
      </w:r>
      <w:r w:rsidRPr="006566BB">
        <w:rPr>
          <w:rFonts w:ascii="Arial" w:hAnsi="Arial" w:cs="Arial"/>
          <w:i/>
          <w:sz w:val="24"/>
          <w:szCs w:val="24"/>
        </w:rPr>
        <w:t>увлажнители</w:t>
      </w:r>
      <w:r w:rsidRPr="006566BB">
        <w:rPr>
          <w:rFonts w:ascii="Arial" w:hAnsi="Arial" w:cs="Arial"/>
          <w:sz w:val="24"/>
          <w:szCs w:val="24"/>
        </w:rPr>
        <w:t xml:space="preserve"> дыхательного газа регулируют мощность увлажнения с помощью сервоуправления температурой водяной бани, чтобы достичь заданной температуры газа на </w:t>
      </w:r>
      <w:r w:rsidRPr="006566BB">
        <w:rPr>
          <w:rFonts w:ascii="Arial" w:hAnsi="Arial" w:cs="Arial"/>
          <w:i/>
          <w:sz w:val="24"/>
          <w:szCs w:val="24"/>
        </w:rPr>
        <w:t>выходе</w:t>
      </w:r>
      <w:r w:rsidRPr="006566BB">
        <w:rPr>
          <w:rFonts w:ascii="Arial" w:hAnsi="Arial" w:cs="Arial"/>
          <w:sz w:val="24"/>
          <w:szCs w:val="24"/>
        </w:rPr>
        <w:t xml:space="preserve"> из камеры </w:t>
      </w:r>
      <w:r w:rsidRPr="006566BB">
        <w:rPr>
          <w:rFonts w:ascii="Arial" w:hAnsi="Arial" w:cs="Arial"/>
          <w:i/>
          <w:sz w:val="24"/>
          <w:szCs w:val="24"/>
        </w:rPr>
        <w:t>увлажнителя</w:t>
      </w:r>
      <w:r w:rsidRPr="006566BB">
        <w:rPr>
          <w:rFonts w:ascii="Arial" w:hAnsi="Arial" w:cs="Arial"/>
          <w:sz w:val="24"/>
          <w:szCs w:val="24"/>
        </w:rPr>
        <w:t xml:space="preserve">. Такая температура часто определяется как функция расхода газа, измеряемого </w:t>
      </w:r>
      <w:r w:rsidRPr="006566BB">
        <w:rPr>
          <w:rFonts w:ascii="Arial" w:hAnsi="Arial" w:cs="Arial"/>
          <w:i/>
          <w:sz w:val="24"/>
          <w:szCs w:val="24"/>
        </w:rPr>
        <w:t>увлажнителем</w:t>
      </w:r>
      <w:r w:rsidRPr="006566BB">
        <w:rPr>
          <w:rFonts w:ascii="Arial" w:hAnsi="Arial" w:cs="Arial"/>
          <w:sz w:val="24"/>
          <w:szCs w:val="24"/>
        </w:rPr>
        <w:t xml:space="preserve">, и устанавливается с целью достижения желаемой абсолютной влажности — т.е. скорость испарения воды и скорость теплопередачи от воды к воздуху тесно взаимосвязаны. Это работает при условии, что температура газа на входе ниже порогового значения. Например, у одного из ведущих </w:t>
      </w:r>
      <w:r w:rsidRPr="006566BB">
        <w:rPr>
          <w:rFonts w:ascii="Arial" w:hAnsi="Arial" w:cs="Arial"/>
          <w:i/>
          <w:sz w:val="24"/>
          <w:szCs w:val="24"/>
        </w:rPr>
        <w:t>изготовителей</w:t>
      </w:r>
      <w:r w:rsidRPr="006566BB">
        <w:rPr>
          <w:rFonts w:ascii="Arial" w:hAnsi="Arial" w:cs="Arial"/>
          <w:sz w:val="24"/>
          <w:szCs w:val="24"/>
        </w:rPr>
        <w:t xml:space="preserve"> </w:t>
      </w:r>
      <w:r w:rsidRPr="006566BB">
        <w:rPr>
          <w:rFonts w:ascii="Arial" w:hAnsi="Arial" w:cs="Arial"/>
          <w:i/>
          <w:sz w:val="24"/>
          <w:szCs w:val="24"/>
        </w:rPr>
        <w:t>увлажнителей</w:t>
      </w:r>
      <w:r w:rsidRPr="006566BB">
        <w:rPr>
          <w:rFonts w:ascii="Arial" w:hAnsi="Arial" w:cs="Arial"/>
          <w:sz w:val="24"/>
          <w:szCs w:val="24"/>
        </w:rPr>
        <w:t xml:space="preserve"> выход водяного пара начинает уменьшаться, когда температура газа на входе превышает 27 °C.</w:t>
      </w:r>
    </w:p>
    <w:p w14:paraId="388A7939" w14:textId="77777777" w:rsidR="006566BB" w:rsidRPr="006566BB" w:rsidRDefault="006566BB" w:rsidP="006566BB">
      <w:pPr>
        <w:rPr>
          <w:rFonts w:ascii="Arial" w:hAnsi="Arial" w:cs="Arial"/>
          <w:sz w:val="24"/>
          <w:szCs w:val="24"/>
        </w:rPr>
      </w:pPr>
      <w:r w:rsidRPr="006566BB">
        <w:rPr>
          <w:rFonts w:ascii="Arial" w:hAnsi="Arial" w:cs="Arial"/>
          <w:i/>
          <w:sz w:val="24"/>
          <w:szCs w:val="24"/>
        </w:rPr>
        <w:t>Аппарат ИВЛ</w:t>
      </w:r>
      <w:r w:rsidRPr="006566BB">
        <w:rPr>
          <w:rFonts w:ascii="Arial" w:hAnsi="Arial" w:cs="Arial"/>
          <w:sz w:val="24"/>
          <w:szCs w:val="24"/>
        </w:rPr>
        <w:t xml:space="preserve"> с воздуходувкой, обеспечивающей подачу воздуха для дыхания из воздухозаборника, неизбежно повышает температуру воздуха выше температуры на входе. Степень такого повышения температуры будет зависеть от установленного FiO</w:t>
      </w:r>
      <w:r w:rsidRPr="006566BB">
        <w:rPr>
          <w:rFonts w:ascii="Arial" w:hAnsi="Arial" w:cs="Arial"/>
          <w:sz w:val="24"/>
          <w:szCs w:val="24"/>
          <w:vertAlign w:val="subscript"/>
        </w:rPr>
        <w:t>2</w:t>
      </w:r>
      <w:r w:rsidRPr="006566BB">
        <w:rPr>
          <w:rFonts w:ascii="Arial" w:hAnsi="Arial" w:cs="Arial"/>
          <w:sz w:val="24"/>
          <w:szCs w:val="24"/>
        </w:rPr>
        <w:t xml:space="preserve"> (и, следовательно, от доли сжатого дыхательного газа), давления на </w:t>
      </w:r>
      <w:r w:rsidRPr="006566BB">
        <w:rPr>
          <w:rFonts w:ascii="Arial" w:hAnsi="Arial" w:cs="Arial"/>
          <w:i/>
          <w:sz w:val="24"/>
          <w:szCs w:val="24"/>
        </w:rPr>
        <w:t>выходе</w:t>
      </w:r>
      <w:r w:rsidRPr="006566BB">
        <w:rPr>
          <w:rFonts w:ascii="Arial" w:hAnsi="Arial" w:cs="Arial"/>
          <w:sz w:val="24"/>
          <w:szCs w:val="24"/>
        </w:rPr>
        <w:t xml:space="preserve"> воздуходувки (которое может значительно превышать давление на </w:t>
      </w:r>
      <w:r w:rsidRPr="006566BB">
        <w:rPr>
          <w:rFonts w:ascii="Arial" w:hAnsi="Arial" w:cs="Arial"/>
          <w:i/>
          <w:sz w:val="24"/>
          <w:szCs w:val="24"/>
        </w:rPr>
        <w:t>выходе газа аппарата ИВЛ</w:t>
      </w:r>
      <w:r w:rsidRPr="006566BB">
        <w:rPr>
          <w:rFonts w:ascii="Arial" w:hAnsi="Arial" w:cs="Arial"/>
          <w:sz w:val="24"/>
          <w:szCs w:val="24"/>
        </w:rPr>
        <w:t xml:space="preserve">), </w:t>
      </w:r>
      <w:r w:rsidRPr="006566BB">
        <w:rPr>
          <w:rFonts w:ascii="Arial" w:hAnsi="Arial" w:cs="Arial"/>
          <w:i/>
          <w:sz w:val="24"/>
          <w:szCs w:val="24"/>
        </w:rPr>
        <w:t>установленной частоты аппарата ИВЛ, BAP</w:t>
      </w:r>
      <w:r w:rsidRPr="006566BB">
        <w:rPr>
          <w:rFonts w:ascii="Arial" w:hAnsi="Arial" w:cs="Arial"/>
          <w:sz w:val="24"/>
          <w:szCs w:val="24"/>
        </w:rPr>
        <w:t xml:space="preserve"> и установленного </w:t>
      </w:r>
      <w:r w:rsidRPr="006566BB">
        <w:rPr>
          <w:rFonts w:ascii="Arial" w:hAnsi="Arial" w:cs="Arial"/>
          <w:i/>
          <w:sz w:val="24"/>
          <w:szCs w:val="24"/>
        </w:rPr>
        <w:t>перепада давления вдоха</w:t>
      </w:r>
      <w:r w:rsidRPr="006566BB">
        <w:rPr>
          <w:rFonts w:ascii="Arial" w:hAnsi="Arial" w:cs="Arial"/>
          <w:sz w:val="24"/>
          <w:szCs w:val="24"/>
        </w:rPr>
        <w:t xml:space="preserve"> или </w:t>
      </w:r>
      <w:r w:rsidRPr="006566BB">
        <w:rPr>
          <w:rFonts w:ascii="Arial" w:hAnsi="Arial" w:cs="Arial"/>
          <w:i/>
          <w:sz w:val="24"/>
          <w:szCs w:val="24"/>
        </w:rPr>
        <w:t>дыхательного объема</w:t>
      </w:r>
      <w:r w:rsidRPr="006566BB">
        <w:rPr>
          <w:rFonts w:ascii="Arial" w:hAnsi="Arial" w:cs="Arial"/>
          <w:sz w:val="24"/>
          <w:szCs w:val="24"/>
        </w:rPr>
        <w:t>, а также от эффективности используемой технологии воздуходувки.</w:t>
      </w:r>
    </w:p>
    <w:p w14:paraId="335947DD" w14:textId="77777777" w:rsidR="006566BB" w:rsidRPr="006566BB" w:rsidRDefault="006566BB" w:rsidP="006566BB">
      <w:pPr>
        <w:rPr>
          <w:rFonts w:ascii="Arial" w:hAnsi="Arial" w:cs="Arial"/>
          <w:sz w:val="24"/>
          <w:szCs w:val="24"/>
        </w:rPr>
      </w:pPr>
      <w:r w:rsidRPr="006566BB">
        <w:rPr>
          <w:rFonts w:ascii="Arial" w:hAnsi="Arial" w:cs="Arial"/>
          <w:sz w:val="24"/>
          <w:szCs w:val="24"/>
        </w:rPr>
        <w:t>Это было подтверждено в опубликованном лабораторном исследовании</w:t>
      </w:r>
      <w:r w:rsidRPr="006566BB">
        <w:rPr>
          <w:rFonts w:ascii="Arial" w:hAnsi="Arial" w:cs="Arial"/>
          <w:sz w:val="24"/>
          <w:szCs w:val="24"/>
          <w:vertAlign w:val="superscript"/>
        </w:rPr>
        <w:t>[61]</w:t>
      </w:r>
      <w:r w:rsidRPr="006566BB">
        <w:rPr>
          <w:rFonts w:ascii="Arial" w:hAnsi="Arial" w:cs="Arial"/>
          <w:sz w:val="24"/>
          <w:szCs w:val="24"/>
        </w:rPr>
        <w:t xml:space="preserve">. Данное исследование подтвердило, что при неблагоприятных условиях, в частности при температуре газа на </w:t>
      </w:r>
      <w:r w:rsidRPr="006566BB">
        <w:rPr>
          <w:rFonts w:ascii="Arial" w:hAnsi="Arial" w:cs="Arial"/>
          <w:i/>
          <w:sz w:val="24"/>
          <w:szCs w:val="24"/>
        </w:rPr>
        <w:t>входе</w:t>
      </w:r>
      <w:r w:rsidRPr="006566BB">
        <w:rPr>
          <w:rFonts w:ascii="Arial" w:hAnsi="Arial" w:cs="Arial"/>
          <w:sz w:val="24"/>
          <w:szCs w:val="24"/>
        </w:rPr>
        <w:t xml:space="preserve"> в камеру </w:t>
      </w:r>
      <w:r w:rsidRPr="006566BB">
        <w:rPr>
          <w:rFonts w:ascii="Arial" w:hAnsi="Arial" w:cs="Arial"/>
          <w:i/>
          <w:sz w:val="24"/>
          <w:szCs w:val="24"/>
        </w:rPr>
        <w:t>увлажнителя</w:t>
      </w:r>
      <w:r w:rsidRPr="006566BB">
        <w:rPr>
          <w:rFonts w:ascii="Arial" w:hAnsi="Arial" w:cs="Arial"/>
          <w:sz w:val="24"/>
          <w:szCs w:val="24"/>
        </w:rPr>
        <w:t xml:space="preserve"> выше 37 °C, мощность </w:t>
      </w:r>
      <w:r w:rsidRPr="006566BB">
        <w:rPr>
          <w:rFonts w:ascii="Arial" w:hAnsi="Arial" w:cs="Arial"/>
          <w:i/>
          <w:sz w:val="24"/>
          <w:szCs w:val="24"/>
        </w:rPr>
        <w:t>увлажнителя</w:t>
      </w:r>
      <w:r w:rsidRPr="006566BB">
        <w:rPr>
          <w:rFonts w:ascii="Arial" w:hAnsi="Arial" w:cs="Arial"/>
          <w:sz w:val="24"/>
          <w:szCs w:val="24"/>
        </w:rPr>
        <w:t xml:space="preserve"> класса 1 может упасть ниже 20 мгH</w:t>
      </w:r>
      <w:r w:rsidRPr="006566BB">
        <w:rPr>
          <w:rFonts w:ascii="Arial" w:hAnsi="Arial" w:cs="Arial"/>
          <w:sz w:val="24"/>
          <w:szCs w:val="24"/>
          <w:vertAlign w:val="subscript"/>
        </w:rPr>
        <w:t>2</w:t>
      </w:r>
      <w:r w:rsidRPr="006566BB">
        <w:rPr>
          <w:rFonts w:ascii="Arial" w:hAnsi="Arial" w:cs="Arial"/>
          <w:sz w:val="24"/>
          <w:szCs w:val="24"/>
        </w:rPr>
        <w:t>O/л.</w:t>
      </w:r>
    </w:p>
    <w:p w14:paraId="0326C00E"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Для </w:t>
      </w:r>
      <w:r w:rsidRPr="006566BB">
        <w:rPr>
          <w:rFonts w:ascii="Arial" w:hAnsi="Arial" w:cs="Arial"/>
          <w:i/>
          <w:sz w:val="24"/>
          <w:szCs w:val="24"/>
        </w:rPr>
        <w:t>аппарата ИВЛ</w:t>
      </w:r>
      <w:r w:rsidRPr="006566BB">
        <w:rPr>
          <w:rFonts w:ascii="Arial" w:hAnsi="Arial" w:cs="Arial"/>
          <w:sz w:val="24"/>
          <w:szCs w:val="24"/>
        </w:rPr>
        <w:t xml:space="preserve">, способного создавать повышенную температуру </w:t>
      </w:r>
      <w:r w:rsidRPr="006566BB">
        <w:rPr>
          <w:rFonts w:ascii="Arial" w:hAnsi="Arial" w:cs="Arial"/>
          <w:i/>
          <w:sz w:val="24"/>
          <w:szCs w:val="24"/>
        </w:rPr>
        <w:t>газа на выходе</w:t>
      </w:r>
      <w:r w:rsidRPr="006566BB">
        <w:rPr>
          <w:rFonts w:ascii="Arial" w:hAnsi="Arial" w:cs="Arial"/>
          <w:sz w:val="24"/>
          <w:szCs w:val="24"/>
        </w:rPr>
        <w:t xml:space="preserve">, </w:t>
      </w:r>
      <w:r w:rsidRPr="006566BB">
        <w:rPr>
          <w:rFonts w:ascii="Arial" w:hAnsi="Arial" w:cs="Arial"/>
          <w:i/>
          <w:sz w:val="24"/>
          <w:szCs w:val="24"/>
        </w:rPr>
        <w:t>ответственная организация</w:t>
      </w:r>
      <w:r w:rsidRPr="006566BB">
        <w:rPr>
          <w:rFonts w:ascii="Arial" w:hAnsi="Arial" w:cs="Arial"/>
          <w:sz w:val="24"/>
          <w:szCs w:val="24"/>
        </w:rPr>
        <w:t xml:space="preserve"> должна располагать информацией, позволяющей определить, сохранит ли </w:t>
      </w:r>
      <w:r w:rsidRPr="006566BB">
        <w:rPr>
          <w:rFonts w:ascii="Arial" w:hAnsi="Arial" w:cs="Arial"/>
          <w:i/>
          <w:sz w:val="24"/>
          <w:szCs w:val="24"/>
        </w:rPr>
        <w:t>увлажнитель</w:t>
      </w:r>
      <w:r w:rsidRPr="006566BB">
        <w:rPr>
          <w:rFonts w:ascii="Arial" w:hAnsi="Arial" w:cs="Arial"/>
          <w:sz w:val="24"/>
          <w:szCs w:val="24"/>
        </w:rPr>
        <w:t xml:space="preserve"> свою эффективность.</w:t>
      </w:r>
    </w:p>
    <w:p w14:paraId="00A2999A"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201.101.1.2</w:t>
      </w:r>
      <w:r w:rsidRPr="006566BB">
        <w:rPr>
          <w:rFonts w:ascii="Arial" w:hAnsi="Arial" w:cs="Arial"/>
          <w:b/>
          <w:sz w:val="24"/>
          <w:szCs w:val="24"/>
        </w:rPr>
        <w:tab/>
        <w:t>Фильтр</w:t>
      </w:r>
    </w:p>
    <w:p w14:paraId="78EB6B7B"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Цель фильтрации газа из </w:t>
      </w:r>
      <w:r w:rsidRPr="006566BB">
        <w:rPr>
          <w:rFonts w:ascii="Arial" w:hAnsi="Arial" w:cs="Arial"/>
          <w:i/>
          <w:sz w:val="24"/>
          <w:szCs w:val="24"/>
        </w:rPr>
        <w:t>впускного отверстия высокого давления</w:t>
      </w:r>
      <w:r w:rsidRPr="006566BB">
        <w:rPr>
          <w:rFonts w:ascii="Arial" w:hAnsi="Arial" w:cs="Arial"/>
          <w:sz w:val="24"/>
          <w:szCs w:val="24"/>
        </w:rPr>
        <w:t xml:space="preserve"> заключается в защите чувствительных компонентов (например, датчиков расхода) </w:t>
      </w:r>
      <w:r w:rsidRPr="006566BB">
        <w:rPr>
          <w:rFonts w:ascii="Arial" w:hAnsi="Arial" w:cs="Arial"/>
          <w:i/>
          <w:sz w:val="24"/>
          <w:szCs w:val="24"/>
        </w:rPr>
        <w:t>газовых каналов</w:t>
      </w:r>
      <w:r w:rsidRPr="006566BB">
        <w:rPr>
          <w:rFonts w:ascii="Arial" w:hAnsi="Arial" w:cs="Arial"/>
          <w:sz w:val="24"/>
          <w:szCs w:val="24"/>
        </w:rPr>
        <w:t xml:space="preserve"> </w:t>
      </w:r>
      <w:r w:rsidRPr="006566BB">
        <w:rPr>
          <w:rFonts w:ascii="Arial" w:hAnsi="Arial" w:cs="Arial"/>
          <w:i/>
          <w:sz w:val="24"/>
          <w:szCs w:val="24"/>
        </w:rPr>
        <w:t>аппарата ИВЛ</w:t>
      </w:r>
      <w:r w:rsidRPr="006566BB">
        <w:rPr>
          <w:rFonts w:ascii="Arial" w:hAnsi="Arial" w:cs="Arial"/>
          <w:sz w:val="24"/>
          <w:szCs w:val="24"/>
        </w:rPr>
        <w:t xml:space="preserve"> от попадания механических примесей. Такой газ поступает из </w:t>
      </w:r>
      <w:r w:rsidRPr="006566BB">
        <w:rPr>
          <w:rFonts w:ascii="Arial" w:hAnsi="Arial" w:cs="Arial"/>
          <w:i/>
          <w:sz w:val="24"/>
          <w:szCs w:val="24"/>
        </w:rPr>
        <w:t>трубопроводных систем медицинских газов</w:t>
      </w:r>
      <w:r w:rsidRPr="006566BB">
        <w:rPr>
          <w:rFonts w:ascii="Arial" w:hAnsi="Arial" w:cs="Arial"/>
          <w:sz w:val="24"/>
          <w:szCs w:val="24"/>
        </w:rPr>
        <w:t xml:space="preserve"> или из газовых баллонов.</w:t>
      </w:r>
    </w:p>
    <w:p w14:paraId="7A8749E8" w14:textId="77777777" w:rsidR="006566BB" w:rsidRPr="006566BB" w:rsidRDefault="006566BB" w:rsidP="006566BB">
      <w:pPr>
        <w:rPr>
          <w:rFonts w:ascii="Arial" w:hAnsi="Arial" w:cs="Arial"/>
          <w:sz w:val="24"/>
          <w:szCs w:val="24"/>
        </w:rPr>
      </w:pPr>
      <w:r w:rsidRPr="006566BB">
        <w:rPr>
          <w:rFonts w:ascii="Arial" w:hAnsi="Arial" w:cs="Arial"/>
          <w:sz w:val="24"/>
          <w:szCs w:val="24"/>
        </w:rPr>
        <w:t>Документы, касающиеся совместимости с кислородом высокого давления</w:t>
      </w:r>
      <w:r w:rsidRPr="006566BB">
        <w:rPr>
          <w:rFonts w:ascii="Arial" w:hAnsi="Arial" w:cs="Arial"/>
          <w:sz w:val="24"/>
          <w:szCs w:val="24"/>
          <w:vertAlign w:val="superscript"/>
        </w:rPr>
        <w:t>[13]</w:t>
      </w:r>
      <w:r w:rsidRPr="006566BB">
        <w:rPr>
          <w:rFonts w:ascii="Arial" w:hAnsi="Arial" w:cs="Arial"/>
          <w:sz w:val="24"/>
          <w:szCs w:val="24"/>
        </w:rPr>
        <w:t xml:space="preserve"> и регуляторов давления</w:t>
      </w:r>
      <w:r w:rsidRPr="006566BB">
        <w:rPr>
          <w:rFonts w:ascii="Arial" w:hAnsi="Arial" w:cs="Arial"/>
          <w:sz w:val="24"/>
          <w:szCs w:val="24"/>
          <w:vertAlign w:val="superscript"/>
        </w:rPr>
        <w:t>[6]</w:t>
      </w:r>
      <w:r w:rsidRPr="006566BB">
        <w:rPr>
          <w:rFonts w:ascii="Arial" w:hAnsi="Arial" w:cs="Arial"/>
          <w:sz w:val="24"/>
          <w:szCs w:val="24"/>
        </w:rPr>
        <w:t xml:space="preserve">, требуют использования входных фильтров, предотвращающих попадание частиц размером более 100 мкм. Такая фильтрация сводит к минимуму количество механических примесей, что позволяет сократить </w:t>
      </w:r>
      <w:r w:rsidRPr="006566BB">
        <w:rPr>
          <w:rFonts w:ascii="Arial" w:hAnsi="Arial" w:cs="Arial"/>
          <w:i/>
          <w:sz w:val="24"/>
          <w:szCs w:val="24"/>
        </w:rPr>
        <w:t>риск</w:t>
      </w:r>
      <w:r w:rsidRPr="006566BB">
        <w:rPr>
          <w:rFonts w:ascii="Arial" w:hAnsi="Arial" w:cs="Arial"/>
          <w:sz w:val="24"/>
          <w:szCs w:val="24"/>
        </w:rPr>
        <w:t xml:space="preserve"> возгорания под воздействием высокоскоростных частиц в среде под давлением, обогащенной кислородом. В указанных документах также подчеркивается необходимость использования надлежащего фильтрующего материала.</w:t>
      </w:r>
    </w:p>
    <w:p w14:paraId="332B3C99" w14:textId="77777777" w:rsidR="006566BB" w:rsidRPr="006566BB" w:rsidRDefault="006566BB" w:rsidP="006566BB">
      <w:pPr>
        <w:rPr>
          <w:rFonts w:ascii="Arial" w:hAnsi="Arial" w:cs="Arial"/>
          <w:sz w:val="24"/>
          <w:szCs w:val="24"/>
        </w:rPr>
      </w:pPr>
      <w:r w:rsidRPr="006566BB">
        <w:rPr>
          <w:rFonts w:ascii="Arial" w:hAnsi="Arial" w:cs="Arial"/>
          <w:sz w:val="24"/>
          <w:szCs w:val="24"/>
        </w:rPr>
        <w:t>Несмотря на данные требования, в следующих случаях могут появляться частицы большего размера:</w:t>
      </w:r>
    </w:p>
    <w:p w14:paraId="1CC0820A"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частицы, скопившиеся во </w:t>
      </w:r>
      <w:r w:rsidRPr="006566BB">
        <w:rPr>
          <w:rFonts w:ascii="Arial" w:hAnsi="Arial" w:cs="Arial"/>
          <w:i/>
          <w:sz w:val="24"/>
          <w:szCs w:val="24"/>
        </w:rPr>
        <w:t>впускных отверстиях высокого давления</w:t>
      </w:r>
      <w:r w:rsidRPr="006566BB">
        <w:rPr>
          <w:rFonts w:ascii="Arial" w:hAnsi="Arial" w:cs="Arial"/>
          <w:sz w:val="24"/>
          <w:szCs w:val="24"/>
        </w:rPr>
        <w:t xml:space="preserve"> и соединительных </w:t>
      </w:r>
      <w:r w:rsidRPr="006566BB">
        <w:rPr>
          <w:rFonts w:ascii="Arial" w:hAnsi="Arial" w:cs="Arial"/>
          <w:i/>
          <w:sz w:val="24"/>
          <w:szCs w:val="24"/>
        </w:rPr>
        <w:t>разъемах</w:t>
      </w:r>
      <w:r w:rsidRPr="006566BB">
        <w:rPr>
          <w:rFonts w:ascii="Arial" w:hAnsi="Arial" w:cs="Arial"/>
          <w:sz w:val="24"/>
          <w:szCs w:val="24"/>
        </w:rPr>
        <w:t xml:space="preserve">; </w:t>
      </w:r>
    </w:p>
    <w:p w14:paraId="204985E9"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r>
      <w:r w:rsidRPr="006566BB">
        <w:rPr>
          <w:rFonts w:ascii="Arial" w:hAnsi="Arial" w:cs="Arial"/>
          <w:i/>
          <w:sz w:val="24"/>
          <w:szCs w:val="24"/>
        </w:rPr>
        <w:t>впускные отверстия высокого давления аппарата ИВЛ</w:t>
      </w:r>
      <w:r w:rsidRPr="006566BB">
        <w:rPr>
          <w:rFonts w:ascii="Arial" w:hAnsi="Arial" w:cs="Arial"/>
          <w:sz w:val="24"/>
          <w:szCs w:val="24"/>
        </w:rPr>
        <w:t xml:space="preserve"> в отключенном состоянии; или</w:t>
      </w:r>
    </w:p>
    <w:p w14:paraId="3FA3120A" w14:textId="77777777" w:rsidR="006566BB" w:rsidRPr="006566BB" w:rsidRDefault="006566BB" w:rsidP="006566BB">
      <w:pPr>
        <w:rPr>
          <w:rFonts w:ascii="Arial" w:hAnsi="Arial" w:cs="Arial"/>
          <w:sz w:val="24"/>
          <w:szCs w:val="24"/>
        </w:rPr>
      </w:pPr>
      <w:r w:rsidRPr="006566BB">
        <w:rPr>
          <w:rFonts w:ascii="Arial" w:hAnsi="Arial" w:cs="Arial"/>
          <w:sz w:val="24"/>
          <w:szCs w:val="24"/>
        </w:rPr>
        <w:t>—</w:t>
      </w:r>
      <w:r w:rsidRPr="006566BB">
        <w:rPr>
          <w:rFonts w:ascii="Arial" w:hAnsi="Arial" w:cs="Arial"/>
          <w:sz w:val="24"/>
          <w:szCs w:val="24"/>
        </w:rPr>
        <w:tab/>
        <w:t xml:space="preserve">неисправность </w:t>
      </w:r>
      <w:r w:rsidRPr="006566BB">
        <w:rPr>
          <w:rFonts w:ascii="Arial" w:hAnsi="Arial" w:cs="Arial"/>
          <w:i/>
          <w:sz w:val="24"/>
          <w:szCs w:val="24"/>
        </w:rPr>
        <w:t>трубопроводных систем медицинских газов</w:t>
      </w:r>
      <w:r w:rsidRPr="006566BB">
        <w:rPr>
          <w:rFonts w:ascii="Arial" w:hAnsi="Arial" w:cs="Arial"/>
          <w:sz w:val="24"/>
          <w:szCs w:val="24"/>
        </w:rPr>
        <w:t>, компрессоров медицинского воздуха, концентраторов кислорода или фильтров.</w:t>
      </w:r>
    </w:p>
    <w:p w14:paraId="6DF7CDAA"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В зависимости от конструкции конкретного </w:t>
      </w:r>
      <w:r w:rsidRPr="006566BB">
        <w:rPr>
          <w:rFonts w:ascii="Arial" w:hAnsi="Arial" w:cs="Arial"/>
          <w:i/>
          <w:sz w:val="24"/>
          <w:szCs w:val="24"/>
        </w:rPr>
        <w:t>аппарата ИВЛ</w:t>
      </w:r>
      <w:r w:rsidRPr="006566BB">
        <w:rPr>
          <w:rFonts w:ascii="Arial" w:hAnsi="Arial" w:cs="Arial"/>
          <w:sz w:val="24"/>
          <w:szCs w:val="24"/>
        </w:rPr>
        <w:t xml:space="preserve"> (например, в случае использования датчиков, чувствительных к механическим примесям) могут потребоваться фильтры значительно меньшего размера, чем 100 мкм.</w:t>
      </w:r>
    </w:p>
    <w:p w14:paraId="5699F043"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201.101.2.1</w:t>
      </w:r>
      <w:r w:rsidRPr="006566BB">
        <w:rPr>
          <w:rFonts w:ascii="Arial" w:hAnsi="Arial" w:cs="Arial"/>
          <w:b/>
          <w:sz w:val="24"/>
          <w:szCs w:val="24"/>
        </w:rPr>
        <w:tab/>
        <w:t>Общие положения</w:t>
      </w:r>
    </w:p>
    <w:p w14:paraId="6AA31DC4"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Нестандартные </w:t>
      </w:r>
      <w:r w:rsidRPr="006566BB">
        <w:rPr>
          <w:rFonts w:ascii="Arial" w:hAnsi="Arial" w:cs="Arial"/>
          <w:i/>
          <w:sz w:val="24"/>
          <w:szCs w:val="24"/>
        </w:rPr>
        <w:t>разъемы дыхательного контура</w:t>
      </w:r>
      <w:r w:rsidRPr="006566BB">
        <w:rPr>
          <w:rFonts w:ascii="Arial" w:hAnsi="Arial" w:cs="Arial"/>
          <w:sz w:val="24"/>
          <w:szCs w:val="24"/>
        </w:rPr>
        <w:t xml:space="preserve"> могут представлять неприемлемый </w:t>
      </w:r>
      <w:r w:rsidRPr="006566BB">
        <w:rPr>
          <w:rFonts w:ascii="Arial" w:hAnsi="Arial" w:cs="Arial"/>
          <w:i/>
          <w:sz w:val="24"/>
          <w:szCs w:val="24"/>
        </w:rPr>
        <w:t>риск</w:t>
      </w:r>
      <w:r w:rsidRPr="006566BB">
        <w:rPr>
          <w:rFonts w:ascii="Arial" w:hAnsi="Arial" w:cs="Arial"/>
          <w:sz w:val="24"/>
          <w:szCs w:val="24"/>
        </w:rPr>
        <w:t xml:space="preserve">, поскольку в экстренной ситуации предпринимаются попытки подключить стандартный </w:t>
      </w:r>
      <w:r w:rsidRPr="006566BB">
        <w:rPr>
          <w:rFonts w:ascii="Arial" w:hAnsi="Arial" w:cs="Arial"/>
          <w:i/>
          <w:sz w:val="24"/>
          <w:szCs w:val="24"/>
        </w:rPr>
        <w:t>дыхательный контур</w:t>
      </w:r>
      <w:r w:rsidRPr="006566BB">
        <w:rPr>
          <w:rFonts w:ascii="Arial" w:hAnsi="Arial" w:cs="Arial"/>
          <w:sz w:val="24"/>
          <w:szCs w:val="24"/>
        </w:rPr>
        <w:t xml:space="preserve"> к </w:t>
      </w:r>
      <w:r w:rsidRPr="006566BB">
        <w:rPr>
          <w:rFonts w:ascii="Arial" w:hAnsi="Arial" w:cs="Arial"/>
          <w:i/>
          <w:sz w:val="24"/>
          <w:szCs w:val="24"/>
        </w:rPr>
        <w:t>аппарату ИВЛ</w:t>
      </w:r>
      <w:r w:rsidRPr="006566BB">
        <w:rPr>
          <w:rFonts w:ascii="Arial" w:hAnsi="Arial" w:cs="Arial"/>
          <w:sz w:val="24"/>
          <w:szCs w:val="24"/>
        </w:rPr>
        <w:t xml:space="preserve">. Нестандартные </w:t>
      </w:r>
      <w:r w:rsidRPr="006566BB">
        <w:rPr>
          <w:rFonts w:ascii="Arial" w:hAnsi="Arial" w:cs="Arial"/>
          <w:i/>
          <w:sz w:val="24"/>
          <w:szCs w:val="24"/>
        </w:rPr>
        <w:t>разъемы дыхательного контура</w:t>
      </w:r>
      <w:r w:rsidRPr="006566BB">
        <w:rPr>
          <w:rFonts w:ascii="Arial" w:hAnsi="Arial" w:cs="Arial"/>
          <w:sz w:val="24"/>
          <w:szCs w:val="24"/>
        </w:rPr>
        <w:t xml:space="preserve"> могут вызывать утечки, если они используются с аналогичными, но несовместимыми </w:t>
      </w:r>
      <w:r w:rsidRPr="006566BB">
        <w:rPr>
          <w:rFonts w:ascii="Arial" w:hAnsi="Arial" w:cs="Arial"/>
          <w:i/>
          <w:sz w:val="24"/>
          <w:szCs w:val="24"/>
        </w:rPr>
        <w:t>соединителями</w:t>
      </w:r>
      <w:r w:rsidRPr="006566BB">
        <w:rPr>
          <w:rFonts w:ascii="Arial" w:hAnsi="Arial" w:cs="Arial"/>
          <w:sz w:val="24"/>
          <w:szCs w:val="24"/>
        </w:rPr>
        <w:t>.</w:t>
      </w:r>
    </w:p>
    <w:p w14:paraId="0EB9E9D5" w14:textId="77777777" w:rsidR="006566BB" w:rsidRPr="006566BB" w:rsidRDefault="006566BB" w:rsidP="006566BB">
      <w:pPr>
        <w:rPr>
          <w:rFonts w:ascii="Arial" w:hAnsi="Arial" w:cs="Arial"/>
          <w:sz w:val="24"/>
          <w:szCs w:val="24"/>
        </w:rPr>
      </w:pPr>
      <w:r w:rsidRPr="006566BB">
        <w:rPr>
          <w:rFonts w:ascii="Arial" w:hAnsi="Arial" w:cs="Arial"/>
          <w:sz w:val="24"/>
          <w:szCs w:val="24"/>
        </w:rPr>
        <w:t>См. также обоснование к подразделу 201.101.2.2.5.</w:t>
      </w:r>
    </w:p>
    <w:p w14:paraId="0D4C4D00"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201.101.2.2.3</w:t>
      </w:r>
      <w:r w:rsidRPr="006566BB">
        <w:rPr>
          <w:rFonts w:ascii="Arial" w:hAnsi="Arial" w:cs="Arial"/>
          <w:b/>
          <w:sz w:val="24"/>
          <w:szCs w:val="24"/>
        </w:rPr>
        <w:tab/>
      </w:r>
      <w:r w:rsidRPr="006566BB">
        <w:rPr>
          <w:rFonts w:ascii="Arial" w:hAnsi="Arial" w:cs="Arial"/>
          <w:b/>
          <w:i/>
          <w:sz w:val="24"/>
          <w:szCs w:val="24"/>
        </w:rPr>
        <w:t>Отверстие для ИВЛ вручную</w:t>
      </w:r>
    </w:p>
    <w:p w14:paraId="4332AA74"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Хотя в экстренных случаях настоятельно рекомендуется предусматривать возможность </w:t>
      </w:r>
      <w:r w:rsidRPr="006566BB">
        <w:rPr>
          <w:rFonts w:ascii="Arial" w:hAnsi="Arial" w:cs="Arial"/>
          <w:i/>
          <w:sz w:val="24"/>
          <w:szCs w:val="24"/>
        </w:rPr>
        <w:t>ИВЛ пациента</w:t>
      </w:r>
      <w:r w:rsidRPr="006566BB">
        <w:rPr>
          <w:rFonts w:ascii="Arial" w:hAnsi="Arial" w:cs="Arial"/>
          <w:sz w:val="24"/>
          <w:szCs w:val="24"/>
        </w:rPr>
        <w:t xml:space="preserve"> вручную, комитеты постановили, что это следует делать посредством подключения к съемной части </w:t>
      </w:r>
      <w:r w:rsidRPr="006566BB">
        <w:rPr>
          <w:rFonts w:ascii="Arial" w:hAnsi="Arial" w:cs="Arial"/>
          <w:i/>
          <w:sz w:val="24"/>
          <w:szCs w:val="24"/>
        </w:rPr>
        <w:t>дыхательного контура аппарата ИВЛ</w:t>
      </w:r>
      <w:r w:rsidRPr="006566BB">
        <w:rPr>
          <w:rFonts w:ascii="Arial" w:hAnsi="Arial" w:cs="Arial"/>
          <w:sz w:val="24"/>
          <w:szCs w:val="24"/>
        </w:rPr>
        <w:t xml:space="preserve"> или к </w:t>
      </w:r>
      <w:r w:rsidRPr="006566BB">
        <w:rPr>
          <w:rFonts w:ascii="Arial" w:hAnsi="Arial" w:cs="Arial"/>
          <w:i/>
          <w:iCs/>
          <w:sz w:val="24"/>
          <w:szCs w:val="24"/>
        </w:rPr>
        <w:t>отверстию для присоединения пациента</w:t>
      </w:r>
      <w:r w:rsidRPr="006566BB">
        <w:rPr>
          <w:rFonts w:ascii="Arial" w:hAnsi="Arial" w:cs="Arial"/>
          <w:sz w:val="24"/>
          <w:szCs w:val="24"/>
        </w:rPr>
        <w:t xml:space="preserve">. Было решено, что использование разъема на </w:t>
      </w:r>
      <w:r w:rsidRPr="006566BB">
        <w:rPr>
          <w:rFonts w:ascii="Arial" w:hAnsi="Arial" w:cs="Arial"/>
          <w:i/>
          <w:sz w:val="24"/>
          <w:szCs w:val="24"/>
        </w:rPr>
        <w:t>аппарате ИВЛ</w:t>
      </w:r>
      <w:r w:rsidRPr="006566BB">
        <w:rPr>
          <w:rFonts w:ascii="Arial" w:hAnsi="Arial" w:cs="Arial"/>
          <w:sz w:val="24"/>
          <w:szCs w:val="24"/>
        </w:rPr>
        <w:t xml:space="preserve"> может привести к неправильному использованию или путанице, не давая при этом никаких дополнительных преимуществ.</w:t>
      </w:r>
    </w:p>
    <w:p w14:paraId="09C1F97D"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201.101.2.2.4</w:t>
      </w:r>
      <w:r w:rsidRPr="006566BB">
        <w:rPr>
          <w:rFonts w:ascii="Arial" w:hAnsi="Arial" w:cs="Arial"/>
          <w:b/>
          <w:sz w:val="24"/>
          <w:szCs w:val="24"/>
        </w:rPr>
        <w:tab/>
      </w:r>
      <w:r w:rsidRPr="006566BB">
        <w:rPr>
          <w:rFonts w:ascii="Arial" w:hAnsi="Arial" w:cs="Arial"/>
          <w:b/>
          <w:i/>
          <w:sz w:val="24"/>
          <w:szCs w:val="24"/>
        </w:rPr>
        <w:t>Потокозависимые компоненты</w:t>
      </w:r>
    </w:p>
    <w:p w14:paraId="718CDF9D" w14:textId="77777777" w:rsidR="006566BB" w:rsidRPr="006566BB" w:rsidRDefault="006566BB" w:rsidP="006566BB">
      <w:pPr>
        <w:rPr>
          <w:rFonts w:ascii="Arial" w:hAnsi="Arial" w:cs="Arial"/>
          <w:sz w:val="24"/>
          <w:szCs w:val="24"/>
        </w:rPr>
      </w:pPr>
      <w:r w:rsidRPr="006566BB">
        <w:rPr>
          <w:rFonts w:ascii="Arial" w:hAnsi="Arial" w:cs="Arial"/>
          <w:i/>
          <w:sz w:val="24"/>
          <w:szCs w:val="24"/>
        </w:rPr>
        <w:t>Потокозависимые компоненты</w:t>
      </w:r>
      <w:r w:rsidRPr="006566BB">
        <w:rPr>
          <w:rFonts w:ascii="Arial" w:hAnsi="Arial" w:cs="Arial"/>
          <w:sz w:val="24"/>
          <w:szCs w:val="24"/>
        </w:rPr>
        <w:t xml:space="preserve">, которые обычно используются в </w:t>
      </w:r>
      <w:r w:rsidRPr="006566BB">
        <w:rPr>
          <w:rFonts w:ascii="Arial" w:hAnsi="Arial" w:cs="Arial"/>
          <w:i/>
          <w:sz w:val="24"/>
          <w:szCs w:val="24"/>
        </w:rPr>
        <w:t>дыхательном контуре аппарата ИВЛ</w:t>
      </w:r>
      <w:r w:rsidRPr="006566BB">
        <w:rPr>
          <w:rFonts w:ascii="Arial" w:hAnsi="Arial" w:cs="Arial"/>
          <w:sz w:val="24"/>
          <w:szCs w:val="24"/>
        </w:rPr>
        <w:t xml:space="preserve">, включают датчики потока, обратные клапаны, </w:t>
      </w:r>
      <w:r w:rsidRPr="006566BB">
        <w:rPr>
          <w:rFonts w:ascii="Arial" w:hAnsi="Arial" w:cs="Arial"/>
          <w:i/>
          <w:sz w:val="24"/>
          <w:szCs w:val="24"/>
        </w:rPr>
        <w:t xml:space="preserve">фильтры дыхательного контура </w:t>
      </w:r>
      <w:r w:rsidRPr="006566BB">
        <w:rPr>
          <w:rFonts w:ascii="Arial" w:hAnsi="Arial" w:cs="Arial"/>
          <w:sz w:val="24"/>
          <w:szCs w:val="24"/>
        </w:rPr>
        <w:t>и</w:t>
      </w:r>
      <w:r w:rsidRPr="006566BB">
        <w:rPr>
          <w:rFonts w:ascii="Arial" w:hAnsi="Arial" w:cs="Arial"/>
          <w:i/>
          <w:sz w:val="24"/>
          <w:szCs w:val="24"/>
        </w:rPr>
        <w:t xml:space="preserve"> тепловлагообменники</w:t>
      </w:r>
      <w:r w:rsidRPr="006566BB">
        <w:rPr>
          <w:rFonts w:ascii="Arial" w:hAnsi="Arial" w:cs="Arial"/>
          <w:sz w:val="24"/>
          <w:szCs w:val="24"/>
        </w:rPr>
        <w:t>.</w:t>
      </w:r>
    </w:p>
    <w:p w14:paraId="446B7482"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Ошибки использования, связанные с такими компонентами, могут включать в себя установку компонента «в обратном направлении» (так, что направление потока не соответствует предусмотренному) и установку компонента в неправильном месте в </w:t>
      </w:r>
      <w:r w:rsidRPr="006566BB">
        <w:rPr>
          <w:rFonts w:ascii="Arial" w:hAnsi="Arial" w:cs="Arial"/>
          <w:i/>
          <w:sz w:val="24"/>
          <w:szCs w:val="24"/>
        </w:rPr>
        <w:t>дыхательном контуре аппарата ИВЛ</w:t>
      </w:r>
      <w:r w:rsidRPr="006566BB">
        <w:rPr>
          <w:rFonts w:ascii="Arial" w:hAnsi="Arial" w:cs="Arial"/>
          <w:sz w:val="24"/>
          <w:szCs w:val="24"/>
        </w:rPr>
        <w:t>.</w:t>
      </w:r>
    </w:p>
    <w:p w14:paraId="69617D69"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Каждая из таких ошибок в использовании может потенциально привести к </w:t>
      </w:r>
      <w:r w:rsidRPr="006566BB">
        <w:rPr>
          <w:rFonts w:ascii="Arial" w:hAnsi="Arial" w:cs="Arial"/>
          <w:i/>
          <w:sz w:val="24"/>
          <w:szCs w:val="24"/>
        </w:rPr>
        <w:t>риску</w:t>
      </w:r>
      <w:r w:rsidRPr="006566BB">
        <w:rPr>
          <w:rFonts w:ascii="Arial" w:hAnsi="Arial" w:cs="Arial"/>
          <w:sz w:val="24"/>
          <w:szCs w:val="24"/>
        </w:rPr>
        <w:t xml:space="preserve"> нанесения вреда </w:t>
      </w:r>
      <w:r w:rsidRPr="006566BB">
        <w:rPr>
          <w:rFonts w:ascii="Arial" w:hAnsi="Arial" w:cs="Arial"/>
          <w:i/>
          <w:sz w:val="24"/>
          <w:szCs w:val="24"/>
        </w:rPr>
        <w:t>пациенту</w:t>
      </w:r>
      <w:r w:rsidRPr="006566BB">
        <w:rPr>
          <w:rFonts w:ascii="Arial" w:hAnsi="Arial" w:cs="Arial"/>
          <w:sz w:val="24"/>
          <w:szCs w:val="24"/>
        </w:rPr>
        <w:t xml:space="preserve">. В некоторых случаях это косвенный </w:t>
      </w:r>
      <w:r w:rsidRPr="006566BB">
        <w:rPr>
          <w:rFonts w:ascii="Arial" w:hAnsi="Arial" w:cs="Arial"/>
          <w:i/>
          <w:sz w:val="24"/>
          <w:szCs w:val="24"/>
        </w:rPr>
        <w:t>вред</w:t>
      </w:r>
      <w:r w:rsidRPr="006566BB">
        <w:rPr>
          <w:rFonts w:ascii="Arial" w:hAnsi="Arial" w:cs="Arial"/>
          <w:sz w:val="24"/>
          <w:szCs w:val="24"/>
        </w:rPr>
        <w:t xml:space="preserve">. Например, датчик расхода, установленный в правильном месте, но с неправильной ориентацией, может привести к неверным показаниям </w:t>
      </w:r>
      <w:r w:rsidRPr="006566BB">
        <w:rPr>
          <w:rFonts w:ascii="Arial" w:hAnsi="Arial" w:cs="Arial"/>
          <w:i/>
          <w:sz w:val="24"/>
          <w:szCs w:val="24"/>
        </w:rPr>
        <w:t>аппаратуры контроля</w:t>
      </w:r>
      <w:r w:rsidRPr="006566BB">
        <w:rPr>
          <w:rFonts w:ascii="Arial" w:hAnsi="Arial" w:cs="Arial"/>
          <w:sz w:val="24"/>
          <w:szCs w:val="24"/>
        </w:rPr>
        <w:t xml:space="preserve"> объема выдоха и вызвать подачу неправильного </w:t>
      </w:r>
      <w:r w:rsidRPr="006566BB">
        <w:rPr>
          <w:rFonts w:ascii="Arial" w:hAnsi="Arial" w:cs="Arial"/>
          <w:i/>
          <w:sz w:val="24"/>
          <w:szCs w:val="24"/>
        </w:rPr>
        <w:t>дыхательного объема</w:t>
      </w:r>
      <w:r w:rsidRPr="006566BB">
        <w:rPr>
          <w:rFonts w:ascii="Arial" w:hAnsi="Arial" w:cs="Arial"/>
          <w:sz w:val="24"/>
          <w:szCs w:val="24"/>
        </w:rPr>
        <w:t xml:space="preserve">. В других случаях </w:t>
      </w:r>
      <w:r w:rsidRPr="006566BB">
        <w:rPr>
          <w:rFonts w:ascii="Arial" w:hAnsi="Arial" w:cs="Arial"/>
          <w:i/>
          <w:sz w:val="24"/>
          <w:szCs w:val="24"/>
        </w:rPr>
        <w:t>вред</w:t>
      </w:r>
      <w:r w:rsidRPr="006566BB">
        <w:rPr>
          <w:rFonts w:ascii="Arial" w:hAnsi="Arial" w:cs="Arial"/>
          <w:sz w:val="24"/>
          <w:szCs w:val="24"/>
        </w:rPr>
        <w:t xml:space="preserve"> является прямым. Например, обратный клапан, установленный в неправильном месте, может привести к полному прекращению потока вдоха или выдоха, что приведет к полной потере вентиляции.</w:t>
      </w:r>
    </w:p>
    <w:p w14:paraId="5C150B58"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Был зарегистрирован, по крайней мере, один случай послеоперационной вентиляции, когда обратный клапан использовался в качестве переходника для замены встроенного небулайзера после его удаления из контура. В зарегистрированном случае обратный клапан привел к полной окклюзии канала выдоха, в результате чего </w:t>
      </w:r>
      <w:r w:rsidRPr="006566BB">
        <w:rPr>
          <w:rFonts w:ascii="Arial" w:hAnsi="Arial" w:cs="Arial"/>
          <w:i/>
          <w:sz w:val="24"/>
          <w:szCs w:val="24"/>
        </w:rPr>
        <w:t>пациент</w:t>
      </w:r>
      <w:r w:rsidRPr="006566BB">
        <w:rPr>
          <w:rFonts w:ascii="Arial" w:hAnsi="Arial" w:cs="Arial"/>
          <w:sz w:val="24"/>
          <w:szCs w:val="24"/>
        </w:rPr>
        <w:t xml:space="preserve"> скончался.</w:t>
      </w:r>
    </w:p>
    <w:p w14:paraId="2E6125E2"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Данный стандарт включает ряд требований, применимых к </w:t>
      </w:r>
      <w:r w:rsidRPr="006566BB">
        <w:rPr>
          <w:rFonts w:ascii="Arial" w:hAnsi="Arial" w:cs="Arial"/>
          <w:i/>
          <w:sz w:val="24"/>
          <w:szCs w:val="24"/>
        </w:rPr>
        <w:t>потокозависимым компонентам</w:t>
      </w:r>
      <w:r w:rsidRPr="006566BB">
        <w:rPr>
          <w:rFonts w:ascii="Arial" w:hAnsi="Arial" w:cs="Arial"/>
          <w:sz w:val="24"/>
          <w:szCs w:val="24"/>
        </w:rPr>
        <w:t xml:space="preserve">, в том числе </w:t>
      </w:r>
      <w:r w:rsidRPr="006566BB">
        <w:rPr>
          <w:rFonts w:ascii="Arial" w:hAnsi="Arial" w:cs="Arial"/>
          <w:i/>
          <w:sz w:val="24"/>
          <w:szCs w:val="24"/>
        </w:rPr>
        <w:t>маркировку</w:t>
      </w:r>
      <w:r w:rsidRPr="006566BB">
        <w:rPr>
          <w:rFonts w:ascii="Arial" w:hAnsi="Arial" w:cs="Arial"/>
          <w:sz w:val="24"/>
          <w:szCs w:val="24"/>
        </w:rPr>
        <w:t xml:space="preserve"> стрелкой, указывающей направление потока [см. 201.7.2.101 a) 4)], </w:t>
      </w:r>
      <w:r w:rsidRPr="006566BB">
        <w:rPr>
          <w:rFonts w:ascii="Arial" w:hAnsi="Arial" w:cs="Arial"/>
          <w:i/>
          <w:sz w:val="24"/>
          <w:szCs w:val="24"/>
        </w:rPr>
        <w:t>инструкции по применению</w:t>
      </w:r>
      <w:r w:rsidRPr="006566BB">
        <w:rPr>
          <w:rFonts w:ascii="Arial" w:hAnsi="Arial" w:cs="Arial"/>
          <w:sz w:val="24"/>
          <w:szCs w:val="24"/>
        </w:rPr>
        <w:t xml:space="preserve"> [см. 201.7.9.2.14.101 b) 1)] и конструктивные требования, изложенные в подразделе 201.101.2.2.4. Тем не менее, признано, что простое оснащение </w:t>
      </w:r>
      <w:r w:rsidRPr="006566BB">
        <w:rPr>
          <w:rFonts w:ascii="Arial" w:hAnsi="Arial" w:cs="Arial"/>
          <w:i/>
          <w:sz w:val="24"/>
          <w:szCs w:val="24"/>
        </w:rPr>
        <w:t>потокозависимого компонента</w:t>
      </w:r>
      <w:r w:rsidRPr="006566BB">
        <w:rPr>
          <w:rFonts w:ascii="Arial" w:hAnsi="Arial" w:cs="Arial"/>
          <w:sz w:val="24"/>
          <w:szCs w:val="24"/>
        </w:rPr>
        <w:t xml:space="preserve">, сопрягаемыми (а не идентичными) </w:t>
      </w:r>
      <w:r w:rsidRPr="006566BB">
        <w:rPr>
          <w:rFonts w:ascii="Arial" w:hAnsi="Arial" w:cs="Arial"/>
          <w:i/>
          <w:sz w:val="24"/>
          <w:szCs w:val="24"/>
        </w:rPr>
        <w:t>соединителями</w:t>
      </w:r>
      <w:r w:rsidRPr="006566BB">
        <w:rPr>
          <w:rFonts w:ascii="Arial" w:hAnsi="Arial" w:cs="Arial"/>
          <w:sz w:val="24"/>
          <w:szCs w:val="24"/>
        </w:rPr>
        <w:t xml:space="preserve"> на </w:t>
      </w:r>
      <w:r w:rsidRPr="006566BB">
        <w:rPr>
          <w:rFonts w:ascii="Arial" w:hAnsi="Arial" w:cs="Arial"/>
          <w:i/>
          <w:sz w:val="24"/>
          <w:szCs w:val="24"/>
        </w:rPr>
        <w:t>входе</w:t>
      </w:r>
      <w:r w:rsidRPr="006566BB">
        <w:rPr>
          <w:rFonts w:ascii="Arial" w:hAnsi="Arial" w:cs="Arial"/>
          <w:sz w:val="24"/>
          <w:szCs w:val="24"/>
        </w:rPr>
        <w:t xml:space="preserve"> и </w:t>
      </w:r>
      <w:r w:rsidRPr="006566BB">
        <w:rPr>
          <w:rFonts w:ascii="Arial" w:hAnsi="Arial" w:cs="Arial"/>
          <w:i/>
          <w:sz w:val="24"/>
          <w:szCs w:val="24"/>
        </w:rPr>
        <w:t>выходе</w:t>
      </w:r>
      <w:r w:rsidRPr="006566BB">
        <w:rPr>
          <w:rFonts w:ascii="Arial" w:hAnsi="Arial" w:cs="Arial"/>
          <w:sz w:val="24"/>
          <w:szCs w:val="24"/>
        </w:rPr>
        <w:t xml:space="preserve"> не является достаточным для предотвращения всех опасных ошибок при использовании. Ожидается, что </w:t>
      </w:r>
      <w:r w:rsidRPr="006566BB">
        <w:rPr>
          <w:rFonts w:ascii="Arial" w:hAnsi="Arial" w:cs="Arial"/>
          <w:i/>
          <w:sz w:val="24"/>
          <w:szCs w:val="24"/>
        </w:rPr>
        <w:t>изготовители</w:t>
      </w:r>
      <w:r w:rsidRPr="006566BB">
        <w:rPr>
          <w:rFonts w:ascii="Arial" w:hAnsi="Arial" w:cs="Arial"/>
          <w:sz w:val="24"/>
          <w:szCs w:val="24"/>
        </w:rPr>
        <w:t xml:space="preserve"> будут учитывать все предсказуемые ошибки при использовании, включая ошибки неправильной замены и неправильной установки, а также неправильной ориентации, в своем </w:t>
      </w:r>
      <w:r w:rsidRPr="006566BB">
        <w:rPr>
          <w:rFonts w:ascii="Arial" w:hAnsi="Arial" w:cs="Arial"/>
          <w:i/>
          <w:sz w:val="24"/>
          <w:szCs w:val="24"/>
        </w:rPr>
        <w:t>процессе управления рисками</w:t>
      </w:r>
      <w:r w:rsidRPr="006566BB">
        <w:rPr>
          <w:rFonts w:ascii="Arial" w:hAnsi="Arial" w:cs="Arial"/>
          <w:sz w:val="24"/>
          <w:szCs w:val="24"/>
        </w:rPr>
        <w:t>.</w:t>
      </w:r>
    </w:p>
    <w:p w14:paraId="5FF70CB1"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201.101.2.2.5</w:t>
      </w:r>
      <w:r w:rsidRPr="006566BB">
        <w:rPr>
          <w:rFonts w:ascii="Arial" w:hAnsi="Arial" w:cs="Arial"/>
          <w:b/>
          <w:sz w:val="24"/>
          <w:szCs w:val="24"/>
        </w:rPr>
        <w:tab/>
        <w:t xml:space="preserve">Порт подключения к </w:t>
      </w:r>
      <w:r w:rsidRPr="006566BB">
        <w:rPr>
          <w:rFonts w:ascii="Arial" w:hAnsi="Arial" w:cs="Arial"/>
          <w:b/>
          <w:i/>
          <w:sz w:val="24"/>
          <w:szCs w:val="24"/>
        </w:rPr>
        <w:t>газовому каналу</w:t>
      </w:r>
    </w:p>
    <w:p w14:paraId="23AEC7FB"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Использование </w:t>
      </w:r>
      <w:r w:rsidRPr="006566BB">
        <w:rPr>
          <w:rFonts w:ascii="Arial" w:hAnsi="Arial" w:cs="Arial"/>
          <w:i/>
          <w:sz w:val="24"/>
          <w:szCs w:val="24"/>
        </w:rPr>
        <w:t>соединителей</w:t>
      </w:r>
      <w:r w:rsidRPr="006566BB">
        <w:rPr>
          <w:rFonts w:ascii="Arial" w:hAnsi="Arial" w:cs="Arial"/>
          <w:sz w:val="24"/>
          <w:szCs w:val="24"/>
        </w:rPr>
        <w:t xml:space="preserve"> в виде присоединительных конусов или люэровских переходников с гнездовым разъемом, соответствующих требованиям ISO 594-1 и ISO 594-2, допускается для подключения к </w:t>
      </w:r>
      <w:r w:rsidRPr="006566BB">
        <w:rPr>
          <w:rFonts w:ascii="Arial" w:hAnsi="Arial" w:cs="Arial"/>
          <w:i/>
          <w:sz w:val="24"/>
          <w:szCs w:val="24"/>
        </w:rPr>
        <w:t>газовым каналам дыхательного контура аппарата ИВЛ</w:t>
      </w:r>
      <w:r w:rsidRPr="006566BB">
        <w:rPr>
          <w:rFonts w:ascii="Arial" w:hAnsi="Arial" w:cs="Arial"/>
          <w:sz w:val="24"/>
          <w:szCs w:val="24"/>
        </w:rPr>
        <w:t xml:space="preserve">. Тем не менее, это допускается только в том случае, если на соединителе </w:t>
      </w:r>
      <w:r w:rsidRPr="006566BB">
        <w:rPr>
          <w:rFonts w:ascii="Arial" w:hAnsi="Arial" w:cs="Arial"/>
          <w:i/>
          <w:sz w:val="24"/>
          <w:szCs w:val="24"/>
        </w:rPr>
        <w:t>дыхательного контура</w:t>
      </w:r>
      <w:r w:rsidRPr="006566BB">
        <w:rPr>
          <w:rFonts w:ascii="Arial" w:hAnsi="Arial" w:cs="Arial"/>
          <w:sz w:val="24"/>
          <w:szCs w:val="24"/>
        </w:rPr>
        <w:t xml:space="preserve"> также имеется соответствующая информация по безопасности в качестве меры </w:t>
      </w:r>
      <w:r w:rsidRPr="006566BB">
        <w:rPr>
          <w:rFonts w:ascii="Arial" w:hAnsi="Arial" w:cs="Arial"/>
          <w:i/>
          <w:sz w:val="24"/>
          <w:szCs w:val="24"/>
        </w:rPr>
        <w:t>управления рисками</w:t>
      </w:r>
      <w:r w:rsidRPr="006566BB">
        <w:rPr>
          <w:rFonts w:ascii="Arial" w:hAnsi="Arial" w:cs="Arial"/>
          <w:sz w:val="24"/>
          <w:szCs w:val="24"/>
        </w:rPr>
        <w:t xml:space="preserve">. Несмотря на это, имеется несколько сообщений о случаях непреднамеренного подключения к внутривенным или другим жидкостям, приведших к серьезным заболеваниям и летальным исходам в результате попадания этих инородных веществ в </w:t>
      </w:r>
      <w:r w:rsidRPr="006566BB">
        <w:rPr>
          <w:rFonts w:ascii="Arial" w:hAnsi="Arial" w:cs="Arial"/>
          <w:i/>
          <w:sz w:val="24"/>
          <w:szCs w:val="24"/>
        </w:rPr>
        <w:t>легкие</w:t>
      </w:r>
      <w:r w:rsidRPr="006566BB">
        <w:rPr>
          <w:rFonts w:ascii="Arial" w:hAnsi="Arial" w:cs="Arial"/>
          <w:sz w:val="24"/>
          <w:szCs w:val="24"/>
        </w:rPr>
        <w:t>.</w:t>
      </w:r>
    </w:p>
    <w:p w14:paraId="033AAE52"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Комитеты планируют изменить данное требование в следующем издании или редакции стандарта ISO 80369-2, посвященного </w:t>
      </w:r>
      <w:r w:rsidRPr="006566BB">
        <w:rPr>
          <w:rFonts w:ascii="Arial" w:hAnsi="Arial" w:cs="Arial"/>
          <w:i/>
          <w:sz w:val="24"/>
          <w:szCs w:val="24"/>
        </w:rPr>
        <w:t>соединителям</w:t>
      </w:r>
      <w:r w:rsidRPr="006566BB">
        <w:rPr>
          <w:rFonts w:ascii="Arial" w:hAnsi="Arial" w:cs="Arial"/>
          <w:sz w:val="24"/>
          <w:szCs w:val="24"/>
        </w:rPr>
        <w:t xml:space="preserve"> R1, после его публикации.</w:t>
      </w:r>
    </w:p>
    <w:p w14:paraId="7D3E33DC"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201.102.1</w:t>
      </w:r>
      <w:r w:rsidRPr="006566BB">
        <w:rPr>
          <w:rFonts w:ascii="Arial" w:hAnsi="Arial" w:cs="Arial"/>
          <w:b/>
          <w:sz w:val="24"/>
          <w:szCs w:val="24"/>
        </w:rPr>
        <w:tab/>
        <w:t>Общие положения</w:t>
      </w:r>
    </w:p>
    <w:p w14:paraId="56588857"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Ответственность за </w:t>
      </w:r>
      <w:r w:rsidRPr="006566BB">
        <w:rPr>
          <w:rFonts w:ascii="Arial" w:hAnsi="Arial" w:cs="Arial"/>
          <w:i/>
          <w:sz w:val="24"/>
          <w:szCs w:val="24"/>
        </w:rPr>
        <w:t>проверку</w:t>
      </w:r>
      <w:r w:rsidRPr="006566BB">
        <w:rPr>
          <w:rFonts w:ascii="Arial" w:hAnsi="Arial" w:cs="Arial"/>
          <w:sz w:val="24"/>
          <w:szCs w:val="24"/>
        </w:rPr>
        <w:t xml:space="preserve"> соответствия своей продукции требованиям настоящего документа с помощью испытаний своей продукции вместе с другими изделиями, указанными в качестве совместимых, несет </w:t>
      </w:r>
      <w:r w:rsidRPr="006566BB">
        <w:rPr>
          <w:rFonts w:ascii="Arial" w:hAnsi="Arial" w:cs="Arial"/>
          <w:i/>
          <w:sz w:val="24"/>
          <w:szCs w:val="24"/>
        </w:rPr>
        <w:t>изготовитель дыхательного контура аппарата ИВЛ</w:t>
      </w:r>
      <w:r w:rsidRPr="006566BB">
        <w:rPr>
          <w:rFonts w:ascii="Arial" w:hAnsi="Arial" w:cs="Arial"/>
          <w:sz w:val="24"/>
          <w:szCs w:val="24"/>
        </w:rPr>
        <w:t xml:space="preserve">, его деталей или </w:t>
      </w:r>
      <w:r w:rsidRPr="006566BB">
        <w:rPr>
          <w:rFonts w:ascii="Arial" w:hAnsi="Arial" w:cs="Arial"/>
          <w:i/>
          <w:sz w:val="24"/>
          <w:szCs w:val="24"/>
        </w:rPr>
        <w:t>принадлежностей</w:t>
      </w:r>
      <w:r w:rsidRPr="006566BB">
        <w:rPr>
          <w:rFonts w:ascii="Arial" w:hAnsi="Arial" w:cs="Arial"/>
          <w:sz w:val="24"/>
          <w:szCs w:val="24"/>
        </w:rPr>
        <w:t>.</w:t>
      </w:r>
    </w:p>
    <w:p w14:paraId="1D736778"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201.102.4</w:t>
      </w:r>
      <w:r w:rsidRPr="006566BB">
        <w:rPr>
          <w:rFonts w:ascii="Arial" w:hAnsi="Arial" w:cs="Arial"/>
          <w:b/>
          <w:sz w:val="24"/>
          <w:szCs w:val="24"/>
        </w:rPr>
        <w:tab/>
        <w:t>Управление водяным паром</w:t>
      </w:r>
    </w:p>
    <w:p w14:paraId="6F5535B7"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Управление водными потоками относится ко всему </w:t>
      </w:r>
      <w:r w:rsidRPr="006566BB">
        <w:rPr>
          <w:rFonts w:ascii="Arial" w:hAnsi="Arial" w:cs="Arial"/>
          <w:i/>
          <w:sz w:val="24"/>
          <w:szCs w:val="24"/>
        </w:rPr>
        <w:t>процессу</w:t>
      </w:r>
      <w:r w:rsidRPr="006566BB">
        <w:rPr>
          <w:rFonts w:ascii="Arial" w:hAnsi="Arial" w:cs="Arial"/>
          <w:sz w:val="24"/>
          <w:szCs w:val="24"/>
        </w:rPr>
        <w:t xml:space="preserve">, в ходе которого влага в виде водяного пара добавляется к дыхательному газу, поступающему в </w:t>
      </w:r>
      <w:r w:rsidRPr="006566BB">
        <w:rPr>
          <w:rFonts w:ascii="Arial" w:hAnsi="Arial" w:cs="Arial"/>
          <w:i/>
          <w:sz w:val="24"/>
          <w:szCs w:val="24"/>
        </w:rPr>
        <w:t>легкие пациента</w:t>
      </w:r>
      <w:r w:rsidRPr="006566BB">
        <w:rPr>
          <w:rFonts w:ascii="Arial" w:hAnsi="Arial" w:cs="Arial"/>
          <w:sz w:val="24"/>
          <w:szCs w:val="24"/>
        </w:rPr>
        <w:t xml:space="preserve">, а также к </w:t>
      </w:r>
      <w:r w:rsidRPr="006566BB">
        <w:rPr>
          <w:rFonts w:ascii="Arial" w:hAnsi="Arial" w:cs="Arial"/>
          <w:i/>
          <w:sz w:val="24"/>
          <w:szCs w:val="24"/>
        </w:rPr>
        <w:t>процессу</w:t>
      </w:r>
      <w:r w:rsidRPr="006566BB">
        <w:rPr>
          <w:rFonts w:ascii="Arial" w:hAnsi="Arial" w:cs="Arial"/>
          <w:sz w:val="24"/>
          <w:szCs w:val="24"/>
        </w:rPr>
        <w:t xml:space="preserve">, в ходе которого увлажненный дыхательный газ возвращается в контур выдоха </w:t>
      </w:r>
      <w:r w:rsidRPr="006566BB">
        <w:rPr>
          <w:rFonts w:ascii="Arial" w:hAnsi="Arial" w:cs="Arial"/>
          <w:i/>
          <w:sz w:val="24"/>
          <w:szCs w:val="24"/>
        </w:rPr>
        <w:t>аппарата ИВЛ</w:t>
      </w:r>
      <w:r w:rsidRPr="006566BB">
        <w:rPr>
          <w:rFonts w:ascii="Arial" w:hAnsi="Arial" w:cs="Arial"/>
          <w:sz w:val="24"/>
          <w:szCs w:val="24"/>
        </w:rPr>
        <w:t xml:space="preserve"> и выводится в помещение. Неотъемлемой частью данного </w:t>
      </w:r>
      <w:r w:rsidRPr="006566BB">
        <w:rPr>
          <w:rFonts w:ascii="Arial" w:hAnsi="Arial" w:cs="Arial"/>
          <w:i/>
          <w:sz w:val="24"/>
          <w:szCs w:val="24"/>
        </w:rPr>
        <w:t>процесса</w:t>
      </w:r>
      <w:r w:rsidRPr="006566BB">
        <w:rPr>
          <w:rFonts w:ascii="Arial" w:hAnsi="Arial" w:cs="Arial"/>
          <w:sz w:val="24"/>
          <w:szCs w:val="24"/>
        </w:rPr>
        <w:t xml:space="preserve"> является необходимость удаления большого количества воды, образовавшейся в результате конденсации влаги под воздействием изменений давления и температуры в </w:t>
      </w:r>
      <w:r w:rsidRPr="006566BB">
        <w:rPr>
          <w:rFonts w:ascii="Arial" w:hAnsi="Arial" w:cs="Arial"/>
          <w:i/>
          <w:sz w:val="24"/>
          <w:szCs w:val="24"/>
        </w:rPr>
        <w:t>дыхательном контуре</w:t>
      </w:r>
      <w:r w:rsidRPr="006566BB">
        <w:rPr>
          <w:rFonts w:ascii="Arial" w:hAnsi="Arial" w:cs="Arial"/>
          <w:sz w:val="24"/>
          <w:szCs w:val="24"/>
        </w:rPr>
        <w:t xml:space="preserve">. Даже если дыхательный газ поступает в </w:t>
      </w:r>
      <w:r w:rsidRPr="006566BB">
        <w:rPr>
          <w:rFonts w:ascii="Arial" w:hAnsi="Arial" w:cs="Arial"/>
          <w:i/>
          <w:iCs/>
          <w:sz w:val="24"/>
          <w:szCs w:val="24"/>
        </w:rPr>
        <w:t>отверстие для присоединения пациента</w:t>
      </w:r>
      <w:r w:rsidRPr="006566BB">
        <w:rPr>
          <w:rFonts w:ascii="Arial" w:hAnsi="Arial" w:cs="Arial"/>
          <w:sz w:val="24"/>
          <w:szCs w:val="24"/>
        </w:rPr>
        <w:t xml:space="preserve"> без добавления влаги, выдыхаемый дыхательный газ, направляемый обратно в </w:t>
      </w:r>
      <w:r w:rsidRPr="006566BB">
        <w:rPr>
          <w:rFonts w:ascii="Arial" w:hAnsi="Arial" w:cs="Arial"/>
          <w:i/>
          <w:sz w:val="24"/>
          <w:szCs w:val="24"/>
        </w:rPr>
        <w:t>аппарат ИВЛ</w:t>
      </w:r>
      <w:r w:rsidRPr="006566BB">
        <w:rPr>
          <w:rFonts w:ascii="Arial" w:hAnsi="Arial" w:cs="Arial"/>
          <w:sz w:val="24"/>
          <w:szCs w:val="24"/>
        </w:rPr>
        <w:t xml:space="preserve">, содержит определенное количество влаги. Управление водными потоками в </w:t>
      </w:r>
      <w:r w:rsidRPr="006566BB">
        <w:rPr>
          <w:rFonts w:ascii="Arial" w:hAnsi="Arial" w:cs="Arial"/>
          <w:i/>
          <w:sz w:val="24"/>
          <w:szCs w:val="24"/>
        </w:rPr>
        <w:t>дыхательном контуре</w:t>
      </w:r>
      <w:r w:rsidRPr="006566BB">
        <w:rPr>
          <w:rFonts w:ascii="Arial" w:hAnsi="Arial" w:cs="Arial"/>
          <w:sz w:val="24"/>
          <w:szCs w:val="24"/>
        </w:rPr>
        <w:t xml:space="preserve"> требует внимания, независимо от того, содержит ли </w:t>
      </w:r>
      <w:r w:rsidRPr="006566BB">
        <w:rPr>
          <w:rFonts w:ascii="Arial" w:hAnsi="Arial" w:cs="Arial"/>
          <w:i/>
          <w:sz w:val="24"/>
          <w:szCs w:val="24"/>
        </w:rPr>
        <w:t>дыхательный контур</w:t>
      </w:r>
      <w:r w:rsidRPr="006566BB">
        <w:rPr>
          <w:rFonts w:ascii="Arial" w:hAnsi="Arial" w:cs="Arial"/>
          <w:sz w:val="24"/>
          <w:szCs w:val="24"/>
        </w:rPr>
        <w:t xml:space="preserve"> активный </w:t>
      </w:r>
      <w:r w:rsidRPr="006566BB">
        <w:rPr>
          <w:rFonts w:ascii="Arial" w:hAnsi="Arial" w:cs="Arial"/>
          <w:i/>
          <w:sz w:val="24"/>
          <w:szCs w:val="24"/>
        </w:rPr>
        <w:t>увлажнитель</w:t>
      </w:r>
      <w:r w:rsidRPr="006566BB">
        <w:rPr>
          <w:rFonts w:ascii="Arial" w:hAnsi="Arial" w:cs="Arial"/>
          <w:sz w:val="24"/>
          <w:szCs w:val="24"/>
        </w:rPr>
        <w:t xml:space="preserve"> с проводами обогрева или без них в патрубке вдоха и выдоха </w:t>
      </w:r>
      <w:r w:rsidRPr="006566BB">
        <w:rPr>
          <w:rFonts w:ascii="Arial" w:hAnsi="Arial" w:cs="Arial"/>
          <w:i/>
          <w:sz w:val="24"/>
          <w:szCs w:val="24"/>
        </w:rPr>
        <w:t>дыхательного контура</w:t>
      </w:r>
      <w:r w:rsidRPr="006566BB">
        <w:rPr>
          <w:rFonts w:ascii="Arial" w:hAnsi="Arial" w:cs="Arial"/>
          <w:sz w:val="24"/>
          <w:szCs w:val="24"/>
        </w:rPr>
        <w:t xml:space="preserve">, или пассивный или активный </w:t>
      </w:r>
      <w:r w:rsidRPr="006566BB">
        <w:rPr>
          <w:rFonts w:ascii="Arial" w:hAnsi="Arial" w:cs="Arial"/>
          <w:i/>
          <w:sz w:val="24"/>
          <w:szCs w:val="24"/>
        </w:rPr>
        <w:t>тепловлагообменник</w:t>
      </w:r>
      <w:r w:rsidRPr="006566BB">
        <w:rPr>
          <w:rFonts w:ascii="Arial" w:hAnsi="Arial" w:cs="Arial"/>
          <w:sz w:val="24"/>
          <w:szCs w:val="24"/>
        </w:rPr>
        <w:t xml:space="preserve"> в </w:t>
      </w:r>
      <w:r w:rsidRPr="006566BB">
        <w:rPr>
          <w:rFonts w:ascii="Arial" w:hAnsi="Arial" w:cs="Arial"/>
          <w:i/>
          <w:iCs/>
          <w:sz w:val="24"/>
          <w:szCs w:val="24"/>
        </w:rPr>
        <w:t>отверстии для присоединения пациента</w:t>
      </w:r>
      <w:r w:rsidRPr="006566BB">
        <w:rPr>
          <w:rFonts w:ascii="Arial" w:hAnsi="Arial" w:cs="Arial"/>
          <w:sz w:val="24"/>
          <w:szCs w:val="24"/>
        </w:rPr>
        <w:t>.</w:t>
      </w:r>
    </w:p>
    <w:p w14:paraId="32FAA67E"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Для надлежащего управления выделениями из дыхательных путей </w:t>
      </w:r>
      <w:r w:rsidRPr="006566BB">
        <w:rPr>
          <w:rFonts w:ascii="Arial" w:hAnsi="Arial" w:cs="Arial"/>
          <w:i/>
          <w:sz w:val="24"/>
          <w:szCs w:val="24"/>
        </w:rPr>
        <w:t>пациента</w:t>
      </w:r>
      <w:r w:rsidRPr="006566BB">
        <w:rPr>
          <w:rFonts w:ascii="Arial" w:hAnsi="Arial" w:cs="Arial"/>
          <w:sz w:val="24"/>
          <w:szCs w:val="24"/>
        </w:rPr>
        <w:t xml:space="preserve"> и мукоцилиарной транспортной системой необходимо, чтобы </w:t>
      </w:r>
      <w:r w:rsidRPr="006566BB">
        <w:rPr>
          <w:rFonts w:ascii="Arial" w:hAnsi="Arial" w:cs="Arial"/>
          <w:i/>
          <w:sz w:val="24"/>
          <w:szCs w:val="24"/>
        </w:rPr>
        <w:t>аппарат ИВЛ</w:t>
      </w:r>
      <w:r w:rsidRPr="006566BB">
        <w:rPr>
          <w:rFonts w:ascii="Arial" w:hAnsi="Arial" w:cs="Arial"/>
          <w:sz w:val="24"/>
          <w:szCs w:val="24"/>
        </w:rPr>
        <w:t xml:space="preserve"> компенсировал недостаток влажности, вызванный интубацией, которая обходит верхние дыхательные пути, где начинается нормальный </w:t>
      </w:r>
      <w:r w:rsidRPr="006566BB">
        <w:rPr>
          <w:rFonts w:ascii="Arial" w:hAnsi="Arial" w:cs="Arial"/>
          <w:i/>
          <w:sz w:val="24"/>
          <w:szCs w:val="24"/>
        </w:rPr>
        <w:t>процесс</w:t>
      </w:r>
      <w:r w:rsidRPr="006566BB">
        <w:rPr>
          <w:rFonts w:ascii="Arial" w:hAnsi="Arial" w:cs="Arial"/>
          <w:sz w:val="24"/>
          <w:szCs w:val="24"/>
        </w:rPr>
        <w:t xml:space="preserve"> увлажнения. Избыток влаги, поступающий в </w:t>
      </w:r>
      <w:r w:rsidRPr="006566BB">
        <w:rPr>
          <w:rFonts w:ascii="Arial" w:hAnsi="Arial" w:cs="Arial"/>
          <w:i/>
          <w:iCs/>
          <w:sz w:val="24"/>
          <w:szCs w:val="24"/>
        </w:rPr>
        <w:t>отверстие для присоединения пациента</w:t>
      </w:r>
      <w:r w:rsidRPr="006566BB">
        <w:rPr>
          <w:rFonts w:ascii="Arial" w:hAnsi="Arial" w:cs="Arial"/>
          <w:sz w:val="24"/>
          <w:szCs w:val="24"/>
        </w:rPr>
        <w:t xml:space="preserve">, может затопить реснички, расположенные в бронхиальных дыхательных путях, снижая их способность перемещать слизь в сторону трахеи. С другой стороны, недостаточное увлажнение вдыхаемого дыхательного газа высушивает бронхиальные дыхательные пути, что приводит к сгущению слизистых выделений и, вероятно, к увеличению сопротивления дыхательных путей или к более серьезным последствиям. Для поддержания здорового состояния ресничек необходим сбалансированный подход к увлажнению. Разжиженную слизь можно легко аспирировать с помощью </w:t>
      </w:r>
      <w:r w:rsidRPr="006566BB">
        <w:rPr>
          <w:rFonts w:ascii="Arial" w:hAnsi="Arial" w:cs="Arial"/>
          <w:i/>
          <w:sz w:val="24"/>
          <w:szCs w:val="24"/>
        </w:rPr>
        <w:t>аспирационного катетера</w:t>
      </w:r>
      <w:r w:rsidRPr="006566BB">
        <w:rPr>
          <w:rFonts w:ascii="Arial" w:hAnsi="Arial" w:cs="Arial"/>
          <w:sz w:val="24"/>
          <w:szCs w:val="24"/>
        </w:rPr>
        <w:t>.</w:t>
      </w:r>
    </w:p>
    <w:p w14:paraId="54D1F0BC"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Оптимальное увлажнение дыхательных путей </w:t>
      </w:r>
      <w:r w:rsidRPr="006566BB">
        <w:rPr>
          <w:rFonts w:ascii="Arial" w:hAnsi="Arial" w:cs="Arial"/>
          <w:i/>
          <w:sz w:val="24"/>
          <w:szCs w:val="24"/>
        </w:rPr>
        <w:t>пациента</w:t>
      </w:r>
      <w:r w:rsidRPr="006566BB">
        <w:rPr>
          <w:rFonts w:ascii="Arial" w:hAnsi="Arial" w:cs="Arial"/>
          <w:sz w:val="24"/>
          <w:szCs w:val="24"/>
        </w:rPr>
        <w:t xml:space="preserve"> достигается благодаря пониманию физических принципов методов, используемых для добавления водяного пара в поток вдыхаемого газа. В зависимости от системы, выбранной для подачи увлажненного дыхательного газа </w:t>
      </w:r>
      <w:r w:rsidRPr="006566BB">
        <w:rPr>
          <w:rFonts w:ascii="Arial" w:hAnsi="Arial" w:cs="Arial"/>
          <w:i/>
          <w:sz w:val="24"/>
          <w:szCs w:val="24"/>
        </w:rPr>
        <w:t>пациенту</w:t>
      </w:r>
      <w:r w:rsidRPr="006566BB">
        <w:rPr>
          <w:rFonts w:ascii="Arial" w:hAnsi="Arial" w:cs="Arial"/>
          <w:sz w:val="24"/>
          <w:szCs w:val="24"/>
        </w:rPr>
        <w:t xml:space="preserve"> (например, активный паровой </w:t>
      </w:r>
      <w:r w:rsidRPr="006566BB">
        <w:rPr>
          <w:rFonts w:ascii="Arial" w:hAnsi="Arial" w:cs="Arial"/>
          <w:i/>
          <w:sz w:val="24"/>
          <w:szCs w:val="24"/>
        </w:rPr>
        <w:t>увлажнитель</w:t>
      </w:r>
      <w:r w:rsidRPr="006566BB">
        <w:rPr>
          <w:rFonts w:ascii="Arial" w:hAnsi="Arial" w:cs="Arial"/>
          <w:sz w:val="24"/>
          <w:szCs w:val="24"/>
        </w:rPr>
        <w:t xml:space="preserve"> с проводами обогрева или без них, обычный или активный </w:t>
      </w:r>
      <w:r w:rsidRPr="006566BB">
        <w:rPr>
          <w:rFonts w:ascii="Arial" w:hAnsi="Arial" w:cs="Arial"/>
          <w:i/>
          <w:sz w:val="24"/>
          <w:szCs w:val="24"/>
        </w:rPr>
        <w:t>тепловлагообменник</w:t>
      </w:r>
      <w:r w:rsidRPr="006566BB">
        <w:rPr>
          <w:rFonts w:ascii="Arial" w:hAnsi="Arial" w:cs="Arial"/>
          <w:sz w:val="24"/>
          <w:szCs w:val="24"/>
        </w:rPr>
        <w:t xml:space="preserve">), в патрубке вдоха </w:t>
      </w:r>
      <w:r w:rsidRPr="006566BB">
        <w:rPr>
          <w:rFonts w:ascii="Arial" w:hAnsi="Arial" w:cs="Arial"/>
          <w:i/>
          <w:sz w:val="24"/>
          <w:szCs w:val="24"/>
        </w:rPr>
        <w:t>дыхательного контура аппарата ИВЛ</w:t>
      </w:r>
      <w:r w:rsidRPr="006566BB">
        <w:rPr>
          <w:rFonts w:ascii="Arial" w:hAnsi="Arial" w:cs="Arial"/>
          <w:sz w:val="24"/>
          <w:szCs w:val="24"/>
        </w:rPr>
        <w:t xml:space="preserve"> может скапливаться конденсат. В случае образования конденсата </w:t>
      </w:r>
      <w:r w:rsidRPr="006566BB">
        <w:rPr>
          <w:rFonts w:ascii="Arial" w:hAnsi="Arial" w:cs="Arial"/>
          <w:i/>
          <w:sz w:val="24"/>
          <w:szCs w:val="24"/>
        </w:rPr>
        <w:t>дыхательный контур</w:t>
      </w:r>
      <w:r w:rsidRPr="006566BB">
        <w:rPr>
          <w:rFonts w:ascii="Arial" w:hAnsi="Arial" w:cs="Arial"/>
          <w:sz w:val="24"/>
          <w:szCs w:val="24"/>
        </w:rPr>
        <w:t xml:space="preserve"> должен быть оснащен средством для удаления жидкости.</w:t>
      </w:r>
    </w:p>
    <w:p w14:paraId="150D48A5"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За исключением самых необычных случаев, газ, выходящий из альвеол, насыщается при температуре 37 °C. Конденсация продолжается, когда влажный газ охлаждается и движется к </w:t>
      </w:r>
      <w:r w:rsidRPr="006566BB">
        <w:rPr>
          <w:rFonts w:ascii="Arial" w:hAnsi="Arial" w:cs="Arial"/>
          <w:i/>
          <w:iCs/>
          <w:sz w:val="24"/>
          <w:szCs w:val="24"/>
        </w:rPr>
        <w:t>отверстию для присоединения пациента</w:t>
      </w:r>
      <w:r w:rsidRPr="006566BB">
        <w:rPr>
          <w:rFonts w:ascii="Arial" w:hAnsi="Arial" w:cs="Arial"/>
          <w:sz w:val="24"/>
          <w:szCs w:val="24"/>
        </w:rPr>
        <w:t xml:space="preserve"> и возвращается обратно в </w:t>
      </w:r>
      <w:r w:rsidRPr="006566BB">
        <w:rPr>
          <w:rFonts w:ascii="Arial" w:hAnsi="Arial" w:cs="Arial"/>
          <w:i/>
          <w:sz w:val="24"/>
          <w:szCs w:val="24"/>
        </w:rPr>
        <w:t>аппарат ИВЛ</w:t>
      </w:r>
      <w:r w:rsidRPr="006566BB">
        <w:rPr>
          <w:rFonts w:ascii="Arial" w:hAnsi="Arial" w:cs="Arial"/>
          <w:sz w:val="24"/>
          <w:szCs w:val="24"/>
        </w:rPr>
        <w:t xml:space="preserve">. Если в </w:t>
      </w:r>
      <w:r w:rsidRPr="006566BB">
        <w:rPr>
          <w:rFonts w:ascii="Arial" w:hAnsi="Arial" w:cs="Arial"/>
          <w:i/>
          <w:iCs/>
          <w:sz w:val="24"/>
          <w:szCs w:val="24"/>
        </w:rPr>
        <w:t>отверстии для присоединения пациента</w:t>
      </w:r>
      <w:r w:rsidRPr="006566BB">
        <w:rPr>
          <w:rFonts w:ascii="Arial" w:hAnsi="Arial" w:cs="Arial"/>
          <w:sz w:val="24"/>
          <w:szCs w:val="24"/>
        </w:rPr>
        <w:t xml:space="preserve"> установлен </w:t>
      </w:r>
      <w:r w:rsidRPr="006566BB">
        <w:rPr>
          <w:rFonts w:ascii="Arial" w:hAnsi="Arial" w:cs="Arial"/>
          <w:i/>
          <w:sz w:val="24"/>
          <w:szCs w:val="24"/>
        </w:rPr>
        <w:t>тепловлагообменник</w:t>
      </w:r>
      <w:r w:rsidRPr="006566BB">
        <w:rPr>
          <w:rFonts w:ascii="Arial" w:hAnsi="Arial" w:cs="Arial"/>
          <w:sz w:val="24"/>
          <w:szCs w:val="24"/>
        </w:rPr>
        <w:t xml:space="preserve">, в нем будет удерживаться приблизительно 50–70 % водяного пара. Независимо от конфигурации патрубка вдоха </w:t>
      </w:r>
      <w:r w:rsidRPr="006566BB">
        <w:rPr>
          <w:rFonts w:ascii="Arial" w:hAnsi="Arial" w:cs="Arial"/>
          <w:i/>
          <w:sz w:val="24"/>
          <w:szCs w:val="24"/>
        </w:rPr>
        <w:t>дыхательного контура аппарата ИВЛ</w:t>
      </w:r>
      <w:r w:rsidRPr="006566BB">
        <w:rPr>
          <w:rFonts w:ascii="Arial" w:hAnsi="Arial" w:cs="Arial"/>
          <w:sz w:val="24"/>
          <w:szCs w:val="24"/>
        </w:rPr>
        <w:t xml:space="preserve">, содержание водяного пара в выдыхаемом газе значительно и приближается к насыщению. Без проводов обогрева возвращающийся газ охлаждается, вызывая значительную конденсацию. Как и в патрубке вдоха, эту жидкость необходимо удалять. Наличие проводов обогрева в патрубке выдоха уменьшает или устраняет конденсацию до того, как выдыхаемый газ поступает в </w:t>
      </w:r>
      <w:r w:rsidRPr="006566BB">
        <w:rPr>
          <w:rFonts w:ascii="Arial" w:hAnsi="Arial" w:cs="Arial"/>
          <w:i/>
          <w:sz w:val="24"/>
          <w:szCs w:val="24"/>
        </w:rPr>
        <w:t>патрубок возврата газа аппарата ИВЛ</w:t>
      </w:r>
      <w:r w:rsidRPr="006566BB">
        <w:rPr>
          <w:rFonts w:ascii="Arial" w:hAnsi="Arial" w:cs="Arial"/>
          <w:sz w:val="24"/>
          <w:szCs w:val="24"/>
        </w:rPr>
        <w:t xml:space="preserve">, но от этой точки до выходного отверстия газ имеет тенденцию к дальнейшему охлаждению, в результате чего конденсируется больше влаги. В </w:t>
      </w:r>
      <w:r w:rsidRPr="006566BB">
        <w:rPr>
          <w:rFonts w:ascii="Arial" w:hAnsi="Arial" w:cs="Arial"/>
          <w:i/>
          <w:sz w:val="24"/>
          <w:szCs w:val="24"/>
        </w:rPr>
        <w:t>дыхательном контуре</w:t>
      </w:r>
      <w:r w:rsidRPr="006566BB">
        <w:rPr>
          <w:rFonts w:ascii="Arial" w:hAnsi="Arial" w:cs="Arial"/>
          <w:sz w:val="24"/>
          <w:szCs w:val="24"/>
        </w:rPr>
        <w:t xml:space="preserve"> необходимо предусмотреть средства для удаления такого дополнительного конденсата.</w:t>
      </w:r>
    </w:p>
    <w:p w14:paraId="39A8AE72" w14:textId="77777777" w:rsidR="006566BB" w:rsidRPr="006566BB" w:rsidRDefault="006566BB" w:rsidP="006566BB">
      <w:pPr>
        <w:rPr>
          <w:rFonts w:ascii="Arial" w:hAnsi="Arial" w:cs="Arial"/>
          <w:b/>
          <w:i/>
          <w:sz w:val="24"/>
          <w:szCs w:val="24"/>
        </w:rPr>
      </w:pPr>
      <w:r w:rsidRPr="006566BB">
        <w:rPr>
          <w:rFonts w:ascii="Arial" w:hAnsi="Arial" w:cs="Arial"/>
          <w:b/>
          <w:sz w:val="24"/>
          <w:szCs w:val="24"/>
        </w:rPr>
        <w:t>— 201.102.6.2</w:t>
      </w:r>
      <w:r w:rsidRPr="006566BB">
        <w:rPr>
          <w:rFonts w:ascii="Arial" w:hAnsi="Arial" w:cs="Arial"/>
          <w:b/>
          <w:sz w:val="24"/>
          <w:szCs w:val="24"/>
        </w:rPr>
        <w:tab/>
        <w:t xml:space="preserve">Неинвазивная </w:t>
      </w:r>
      <w:r w:rsidRPr="006566BB">
        <w:rPr>
          <w:rFonts w:ascii="Arial" w:hAnsi="Arial" w:cs="Arial"/>
          <w:b/>
          <w:i/>
          <w:sz w:val="24"/>
          <w:szCs w:val="24"/>
        </w:rPr>
        <w:t>ИВЛ</w:t>
      </w:r>
    </w:p>
    <w:p w14:paraId="1739105A"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Неточности обусловлены характером случайных утечек (например, когда рот </w:t>
      </w:r>
      <w:r w:rsidRPr="006566BB">
        <w:rPr>
          <w:rFonts w:ascii="Arial" w:hAnsi="Arial" w:cs="Arial"/>
          <w:i/>
          <w:sz w:val="24"/>
          <w:szCs w:val="24"/>
        </w:rPr>
        <w:t>пациента</w:t>
      </w:r>
      <w:r w:rsidRPr="006566BB">
        <w:rPr>
          <w:rFonts w:ascii="Arial" w:hAnsi="Arial" w:cs="Arial"/>
          <w:sz w:val="24"/>
          <w:szCs w:val="24"/>
        </w:rPr>
        <w:t xml:space="preserve"> открывается при использовании носовой </w:t>
      </w:r>
      <w:r w:rsidRPr="006566BB">
        <w:rPr>
          <w:rFonts w:ascii="Arial" w:hAnsi="Arial" w:cs="Arial"/>
          <w:i/>
          <w:sz w:val="24"/>
          <w:szCs w:val="24"/>
        </w:rPr>
        <w:t>маски</w:t>
      </w:r>
      <w:r w:rsidRPr="006566BB">
        <w:rPr>
          <w:rFonts w:ascii="Arial" w:hAnsi="Arial" w:cs="Arial"/>
          <w:sz w:val="24"/>
          <w:szCs w:val="24"/>
        </w:rPr>
        <w:t xml:space="preserve"> или когда уплотнение </w:t>
      </w:r>
      <w:r w:rsidRPr="006566BB">
        <w:rPr>
          <w:rFonts w:ascii="Arial" w:hAnsi="Arial" w:cs="Arial"/>
          <w:i/>
          <w:sz w:val="24"/>
          <w:szCs w:val="24"/>
        </w:rPr>
        <w:t>маски</w:t>
      </w:r>
      <w:r w:rsidRPr="006566BB">
        <w:rPr>
          <w:rFonts w:ascii="Arial" w:hAnsi="Arial" w:cs="Arial"/>
          <w:sz w:val="24"/>
          <w:szCs w:val="24"/>
        </w:rPr>
        <w:t xml:space="preserve"> начинает пропускать при достижении определенного уровня давления внутри).</w:t>
      </w:r>
    </w:p>
    <w:p w14:paraId="0335045F"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201.103</w:t>
      </w:r>
      <w:r w:rsidRPr="006566BB">
        <w:rPr>
          <w:rFonts w:ascii="Arial" w:hAnsi="Arial" w:cs="Arial"/>
          <w:b/>
          <w:sz w:val="24"/>
          <w:szCs w:val="24"/>
        </w:rPr>
        <w:tab/>
        <w:t>Самостоятельное дыхание во время прерывания подачи питания</w:t>
      </w:r>
    </w:p>
    <w:p w14:paraId="23F5626A"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В предыдущей редакции настоящего документа (ISO 10651-2:2004) требовалось указывать сопротивление в режиме отказа. Комитеты пришли к выводу, что </w:t>
      </w:r>
      <w:r w:rsidRPr="006566BB">
        <w:rPr>
          <w:rFonts w:ascii="Arial" w:hAnsi="Arial" w:cs="Arial"/>
          <w:i/>
          <w:sz w:val="24"/>
          <w:szCs w:val="24"/>
        </w:rPr>
        <w:t>пациент</w:t>
      </w:r>
      <w:r w:rsidRPr="006566BB">
        <w:rPr>
          <w:rFonts w:ascii="Arial" w:hAnsi="Arial" w:cs="Arial"/>
          <w:sz w:val="24"/>
          <w:szCs w:val="24"/>
        </w:rPr>
        <w:t xml:space="preserve"> в таком состоянии может дышать самостоятельно в этих условиях до тех пор, пока не будет обеспечена альтернативная </w:t>
      </w:r>
      <w:r w:rsidRPr="006566BB">
        <w:rPr>
          <w:rFonts w:ascii="Arial" w:hAnsi="Arial" w:cs="Arial"/>
          <w:i/>
          <w:sz w:val="24"/>
          <w:szCs w:val="24"/>
        </w:rPr>
        <w:t>вентиляция</w:t>
      </w:r>
      <w:r w:rsidRPr="006566BB">
        <w:rPr>
          <w:rFonts w:ascii="Arial" w:hAnsi="Arial" w:cs="Arial"/>
          <w:sz w:val="24"/>
          <w:szCs w:val="24"/>
        </w:rPr>
        <w:t xml:space="preserve">. В предыдущих документах по </w:t>
      </w:r>
      <w:r w:rsidRPr="006566BB">
        <w:rPr>
          <w:rFonts w:ascii="Arial" w:hAnsi="Arial" w:cs="Arial"/>
          <w:i/>
          <w:sz w:val="24"/>
          <w:szCs w:val="24"/>
        </w:rPr>
        <w:t>аппаратам ИВЛ</w:t>
      </w:r>
      <w:r w:rsidRPr="006566BB">
        <w:rPr>
          <w:rFonts w:ascii="Arial" w:hAnsi="Arial" w:cs="Arial"/>
          <w:sz w:val="24"/>
          <w:szCs w:val="24"/>
        </w:rPr>
        <w:t xml:space="preserve"> требовалось, чтобы перепад давления был менее 6 гПа (6 см вод. ст.) при расходе 60 л/мин для взрослых. Самостоятельное дыхание необходимо только на время до обеспечения альтернативной </w:t>
      </w:r>
      <w:r w:rsidRPr="006566BB">
        <w:rPr>
          <w:rFonts w:ascii="Arial" w:hAnsi="Arial" w:cs="Arial"/>
          <w:i/>
          <w:sz w:val="24"/>
          <w:szCs w:val="24"/>
        </w:rPr>
        <w:t>вентиляции</w:t>
      </w:r>
      <w:r w:rsidRPr="006566BB">
        <w:rPr>
          <w:rFonts w:ascii="Arial" w:hAnsi="Arial" w:cs="Arial"/>
          <w:sz w:val="24"/>
          <w:szCs w:val="24"/>
        </w:rPr>
        <w:t xml:space="preserve">. Комитеты пришли к выводу, что простого указания информации недостаточно. Выбранные значения считаются более реалистичными и достаточными для такого редкого случая и были адаптированы к предполагаемому диапазону </w:t>
      </w:r>
      <w:r w:rsidRPr="006566BB">
        <w:rPr>
          <w:rFonts w:ascii="Arial" w:hAnsi="Arial" w:cs="Arial"/>
          <w:i/>
          <w:sz w:val="24"/>
          <w:szCs w:val="24"/>
        </w:rPr>
        <w:t>дыхательного объема</w:t>
      </w:r>
      <w:r w:rsidRPr="006566BB">
        <w:rPr>
          <w:rFonts w:ascii="Arial" w:hAnsi="Arial" w:cs="Arial"/>
          <w:sz w:val="24"/>
          <w:szCs w:val="24"/>
        </w:rPr>
        <w:t>.</w:t>
      </w:r>
    </w:p>
    <w:p w14:paraId="17CD554E"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201.104</w:t>
      </w:r>
      <w:r w:rsidRPr="006566BB">
        <w:rPr>
          <w:rFonts w:ascii="Arial" w:hAnsi="Arial" w:cs="Arial"/>
          <w:b/>
          <w:sz w:val="24"/>
          <w:szCs w:val="24"/>
        </w:rPr>
        <w:tab/>
        <w:t>Индикация продолжительности работы</w:t>
      </w:r>
    </w:p>
    <w:p w14:paraId="3B4E3ED1"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Для обеспечения безопасной эксплуатации </w:t>
      </w:r>
      <w:r w:rsidRPr="006566BB">
        <w:rPr>
          <w:rFonts w:ascii="Arial" w:hAnsi="Arial" w:cs="Arial"/>
          <w:i/>
          <w:sz w:val="24"/>
          <w:szCs w:val="24"/>
        </w:rPr>
        <w:t>аппаратов ИВЛ</w:t>
      </w:r>
      <w:r w:rsidRPr="006566BB">
        <w:rPr>
          <w:rFonts w:ascii="Arial" w:hAnsi="Arial" w:cs="Arial"/>
          <w:sz w:val="24"/>
          <w:szCs w:val="24"/>
        </w:rPr>
        <w:t xml:space="preserve"> необходимо проводить их техническое обслуживание. Практичным способом обеспечения доступности данной информации для </w:t>
      </w:r>
      <w:r w:rsidRPr="006566BB">
        <w:rPr>
          <w:rFonts w:ascii="Arial" w:hAnsi="Arial" w:cs="Arial"/>
          <w:i/>
          <w:sz w:val="24"/>
          <w:szCs w:val="24"/>
        </w:rPr>
        <w:t>оператора</w:t>
      </w:r>
      <w:r w:rsidRPr="006566BB">
        <w:rPr>
          <w:rFonts w:ascii="Arial" w:hAnsi="Arial" w:cs="Arial"/>
          <w:sz w:val="24"/>
          <w:szCs w:val="24"/>
        </w:rPr>
        <w:t xml:space="preserve"> или </w:t>
      </w:r>
      <w:r w:rsidRPr="006566BB">
        <w:rPr>
          <w:rFonts w:ascii="Arial" w:hAnsi="Arial" w:cs="Arial"/>
          <w:i/>
          <w:sz w:val="24"/>
          <w:szCs w:val="24"/>
        </w:rPr>
        <w:t>ответственной организации</w:t>
      </w:r>
      <w:r w:rsidRPr="006566BB">
        <w:rPr>
          <w:rFonts w:ascii="Arial" w:hAnsi="Arial" w:cs="Arial"/>
          <w:sz w:val="24"/>
          <w:szCs w:val="24"/>
        </w:rPr>
        <w:t xml:space="preserve"> является требование вести учет времени работы </w:t>
      </w:r>
      <w:r w:rsidRPr="006566BB">
        <w:rPr>
          <w:rFonts w:ascii="Arial" w:hAnsi="Arial" w:cs="Arial"/>
          <w:i/>
          <w:sz w:val="24"/>
          <w:szCs w:val="24"/>
        </w:rPr>
        <w:t>аппарата ИВЛ</w:t>
      </w:r>
      <w:r w:rsidRPr="006566BB">
        <w:rPr>
          <w:rFonts w:ascii="Arial" w:hAnsi="Arial" w:cs="Arial"/>
          <w:sz w:val="24"/>
          <w:szCs w:val="24"/>
        </w:rPr>
        <w:t>.</w:t>
      </w:r>
    </w:p>
    <w:p w14:paraId="43CCBB95"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201.105.2</w:t>
      </w:r>
      <w:r w:rsidRPr="006566BB">
        <w:rPr>
          <w:rFonts w:ascii="Arial" w:hAnsi="Arial" w:cs="Arial"/>
          <w:b/>
          <w:sz w:val="24"/>
          <w:szCs w:val="24"/>
        </w:rPr>
        <w:tab/>
        <w:t>Подключение к электронной медицинской карте</w:t>
      </w:r>
    </w:p>
    <w:p w14:paraId="20450CEF"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Электронное оформление документации о мероприятиях по уходу за </w:t>
      </w:r>
      <w:r w:rsidRPr="006566BB">
        <w:rPr>
          <w:rFonts w:ascii="Arial" w:hAnsi="Arial" w:cs="Arial"/>
          <w:i/>
          <w:sz w:val="24"/>
          <w:szCs w:val="24"/>
        </w:rPr>
        <w:t>пациентом</w:t>
      </w:r>
      <w:r w:rsidRPr="006566BB">
        <w:rPr>
          <w:rFonts w:ascii="Arial" w:hAnsi="Arial" w:cs="Arial"/>
          <w:sz w:val="24"/>
          <w:szCs w:val="24"/>
        </w:rPr>
        <w:t xml:space="preserve"> быстро становится стандартом медицинской помощи. Основными мотивами являются повышение качества ухода за отдельным </w:t>
      </w:r>
      <w:r w:rsidRPr="006566BB">
        <w:rPr>
          <w:rFonts w:ascii="Arial" w:hAnsi="Arial" w:cs="Arial"/>
          <w:i/>
          <w:sz w:val="24"/>
          <w:szCs w:val="24"/>
        </w:rPr>
        <w:t>пациентом</w:t>
      </w:r>
      <w:r w:rsidRPr="006566BB">
        <w:rPr>
          <w:rFonts w:ascii="Arial" w:hAnsi="Arial" w:cs="Arial"/>
          <w:sz w:val="24"/>
          <w:szCs w:val="24"/>
        </w:rPr>
        <w:t xml:space="preserve"> за счет точной и полной документации, а также повышение полноты и точности совокупных данных для постоянного повышения качества. Обеспечение возможности удаленного контроля быстро становится стандартом </w:t>
      </w:r>
      <w:r w:rsidRPr="006566BB">
        <w:rPr>
          <w:rFonts w:ascii="Arial" w:hAnsi="Arial" w:cs="Arial"/>
          <w:i/>
          <w:sz w:val="24"/>
          <w:szCs w:val="24"/>
        </w:rPr>
        <w:t>медико-санитарной помощи на дому</w:t>
      </w:r>
      <w:r w:rsidRPr="006566BB">
        <w:rPr>
          <w:rFonts w:ascii="Arial" w:hAnsi="Arial" w:cs="Arial"/>
          <w:sz w:val="24"/>
          <w:szCs w:val="24"/>
        </w:rPr>
        <w:t>.</w:t>
      </w:r>
    </w:p>
    <w:p w14:paraId="140E0372" w14:textId="77777777" w:rsidR="006566BB" w:rsidRPr="006566BB" w:rsidRDefault="006566BB" w:rsidP="006566BB">
      <w:pPr>
        <w:rPr>
          <w:rFonts w:ascii="Arial" w:hAnsi="Arial" w:cs="Arial"/>
          <w:b/>
          <w:sz w:val="24"/>
          <w:szCs w:val="24"/>
        </w:rPr>
      </w:pPr>
      <w:r w:rsidRPr="006566BB">
        <w:rPr>
          <w:rFonts w:ascii="Arial" w:hAnsi="Arial" w:cs="Arial"/>
          <w:b/>
          <w:sz w:val="24"/>
          <w:szCs w:val="24"/>
        </w:rPr>
        <w:t>— 201.105.3</w:t>
      </w:r>
      <w:r w:rsidRPr="006566BB">
        <w:rPr>
          <w:rFonts w:ascii="Arial" w:hAnsi="Arial" w:cs="Arial"/>
          <w:b/>
          <w:sz w:val="24"/>
          <w:szCs w:val="24"/>
        </w:rPr>
        <w:tab/>
        <w:t xml:space="preserve">Подключение к </w:t>
      </w:r>
      <w:r w:rsidRPr="006566BB">
        <w:rPr>
          <w:rFonts w:ascii="Arial" w:hAnsi="Arial" w:cs="Arial"/>
          <w:b/>
          <w:i/>
          <w:sz w:val="24"/>
          <w:szCs w:val="24"/>
        </w:rPr>
        <w:t>распределенной системе сигнализации</w:t>
      </w:r>
    </w:p>
    <w:p w14:paraId="78A6DEFD" w14:textId="77777777" w:rsidR="006566BB" w:rsidRPr="006566BB" w:rsidRDefault="006566BB" w:rsidP="006566BB">
      <w:pPr>
        <w:rPr>
          <w:rFonts w:ascii="Arial" w:hAnsi="Arial" w:cs="Arial"/>
          <w:sz w:val="24"/>
          <w:szCs w:val="24"/>
        </w:rPr>
      </w:pPr>
      <w:r w:rsidRPr="006566BB">
        <w:rPr>
          <w:rFonts w:ascii="Arial" w:hAnsi="Arial" w:cs="Arial"/>
          <w:i/>
          <w:sz w:val="24"/>
          <w:szCs w:val="24"/>
        </w:rPr>
        <w:t>Пациенты, зависимые от аппарата ИВЛ,</w:t>
      </w:r>
      <w:r w:rsidRPr="006566BB">
        <w:rPr>
          <w:rFonts w:ascii="Arial" w:hAnsi="Arial" w:cs="Arial"/>
          <w:sz w:val="24"/>
          <w:szCs w:val="24"/>
        </w:rPr>
        <w:t xml:space="preserve"> не всегда находятся достаточно близко к </w:t>
      </w:r>
      <w:r w:rsidRPr="006566BB">
        <w:rPr>
          <w:rFonts w:ascii="Arial" w:hAnsi="Arial" w:cs="Arial"/>
          <w:i/>
          <w:sz w:val="24"/>
          <w:szCs w:val="24"/>
        </w:rPr>
        <w:t>непрофессиональному</w:t>
      </w:r>
      <w:r w:rsidRPr="006566BB">
        <w:rPr>
          <w:rFonts w:ascii="Arial" w:hAnsi="Arial" w:cs="Arial"/>
          <w:sz w:val="24"/>
          <w:szCs w:val="24"/>
        </w:rPr>
        <w:t xml:space="preserve"> </w:t>
      </w:r>
      <w:r w:rsidRPr="006566BB">
        <w:rPr>
          <w:rFonts w:ascii="Arial" w:hAnsi="Arial" w:cs="Arial"/>
          <w:i/>
          <w:sz w:val="24"/>
          <w:szCs w:val="24"/>
        </w:rPr>
        <w:t>оператору</w:t>
      </w:r>
      <w:r w:rsidRPr="006566BB">
        <w:rPr>
          <w:rFonts w:ascii="Arial" w:hAnsi="Arial" w:cs="Arial"/>
          <w:sz w:val="24"/>
          <w:szCs w:val="24"/>
        </w:rPr>
        <w:t xml:space="preserve">, чтобы </w:t>
      </w:r>
      <w:r w:rsidRPr="006566BB">
        <w:rPr>
          <w:rFonts w:ascii="Arial" w:hAnsi="Arial" w:cs="Arial"/>
          <w:i/>
          <w:sz w:val="24"/>
          <w:szCs w:val="24"/>
        </w:rPr>
        <w:t>сигналы тревоги</w:t>
      </w:r>
      <w:r w:rsidRPr="006566BB">
        <w:rPr>
          <w:rFonts w:ascii="Arial" w:hAnsi="Arial" w:cs="Arial"/>
          <w:sz w:val="24"/>
          <w:szCs w:val="24"/>
        </w:rPr>
        <w:t xml:space="preserve">, поступающие из помещения </w:t>
      </w:r>
      <w:r w:rsidRPr="006566BB">
        <w:rPr>
          <w:rFonts w:ascii="Arial" w:hAnsi="Arial" w:cs="Arial"/>
          <w:i/>
          <w:sz w:val="24"/>
          <w:szCs w:val="24"/>
        </w:rPr>
        <w:t>пациента</w:t>
      </w:r>
      <w:r w:rsidRPr="006566BB">
        <w:rPr>
          <w:rFonts w:ascii="Arial" w:hAnsi="Arial" w:cs="Arial"/>
          <w:sz w:val="24"/>
          <w:szCs w:val="24"/>
        </w:rPr>
        <w:t xml:space="preserve">, были слышны. Вполне можно предположить, что некоторые помещения в доме </w:t>
      </w:r>
      <w:r w:rsidRPr="006566BB">
        <w:rPr>
          <w:rFonts w:ascii="Arial" w:hAnsi="Arial" w:cs="Arial"/>
          <w:i/>
          <w:sz w:val="24"/>
          <w:szCs w:val="24"/>
        </w:rPr>
        <w:t>пациента</w:t>
      </w:r>
      <w:r w:rsidRPr="006566BB">
        <w:rPr>
          <w:rFonts w:ascii="Arial" w:hAnsi="Arial" w:cs="Arial"/>
          <w:sz w:val="24"/>
          <w:szCs w:val="24"/>
        </w:rPr>
        <w:t xml:space="preserve">, учреждении ограниченного ухода или медицинском учреждении находятся вне пределов слышимости из других помещений. В связи с этим рекомендуется оснащать </w:t>
      </w:r>
      <w:r w:rsidRPr="006566BB">
        <w:rPr>
          <w:rFonts w:ascii="Arial" w:hAnsi="Arial" w:cs="Arial"/>
          <w:i/>
          <w:sz w:val="24"/>
          <w:szCs w:val="24"/>
        </w:rPr>
        <w:t>аппарат ИВЛ,</w:t>
      </w:r>
      <w:r w:rsidRPr="006566BB">
        <w:rPr>
          <w:rFonts w:ascii="Arial" w:hAnsi="Arial" w:cs="Arial"/>
          <w:sz w:val="24"/>
          <w:szCs w:val="24"/>
        </w:rPr>
        <w:t xml:space="preserve"> предназначенный для </w:t>
      </w:r>
      <w:r w:rsidRPr="006566BB">
        <w:rPr>
          <w:rFonts w:ascii="Arial" w:hAnsi="Arial" w:cs="Arial"/>
          <w:i/>
          <w:sz w:val="24"/>
          <w:szCs w:val="24"/>
        </w:rPr>
        <w:t>медико-санитарной помощи на дому</w:t>
      </w:r>
      <w:r w:rsidRPr="006566BB">
        <w:rPr>
          <w:rFonts w:ascii="Arial" w:hAnsi="Arial" w:cs="Arial"/>
          <w:sz w:val="24"/>
          <w:szCs w:val="24"/>
        </w:rPr>
        <w:t xml:space="preserve">, средствами для подключения к </w:t>
      </w:r>
      <w:r w:rsidRPr="006566BB">
        <w:rPr>
          <w:rFonts w:ascii="Arial" w:hAnsi="Arial" w:cs="Arial"/>
          <w:i/>
          <w:sz w:val="24"/>
          <w:szCs w:val="24"/>
        </w:rPr>
        <w:t>распределенной системе сигнализации</w:t>
      </w:r>
      <w:r w:rsidRPr="006566BB">
        <w:rPr>
          <w:rFonts w:ascii="Arial" w:hAnsi="Arial" w:cs="Arial"/>
          <w:sz w:val="24"/>
          <w:szCs w:val="24"/>
        </w:rPr>
        <w:t xml:space="preserve">, которая может обеспечить дополнительные точки подачи </w:t>
      </w:r>
      <w:r w:rsidRPr="006566BB">
        <w:rPr>
          <w:rFonts w:ascii="Arial" w:hAnsi="Arial" w:cs="Arial"/>
          <w:i/>
          <w:sz w:val="24"/>
          <w:szCs w:val="24"/>
        </w:rPr>
        <w:t>сигналов тревоги</w:t>
      </w:r>
      <w:r w:rsidRPr="006566BB">
        <w:rPr>
          <w:rFonts w:ascii="Arial" w:hAnsi="Arial" w:cs="Arial"/>
          <w:sz w:val="24"/>
          <w:szCs w:val="24"/>
        </w:rPr>
        <w:t xml:space="preserve">. </w:t>
      </w:r>
      <w:r w:rsidRPr="006566BB">
        <w:rPr>
          <w:rFonts w:ascii="Arial" w:hAnsi="Arial" w:cs="Arial"/>
          <w:i/>
          <w:sz w:val="24"/>
          <w:szCs w:val="24"/>
        </w:rPr>
        <w:t>Распределенная система сигнализации</w:t>
      </w:r>
      <w:r w:rsidRPr="006566BB">
        <w:rPr>
          <w:rFonts w:ascii="Arial" w:hAnsi="Arial" w:cs="Arial"/>
          <w:sz w:val="24"/>
          <w:szCs w:val="24"/>
        </w:rPr>
        <w:t xml:space="preserve"> облегчает доставку </w:t>
      </w:r>
      <w:r w:rsidRPr="006566BB">
        <w:rPr>
          <w:rFonts w:ascii="Arial" w:hAnsi="Arial" w:cs="Arial"/>
          <w:i/>
          <w:sz w:val="24"/>
          <w:szCs w:val="24"/>
        </w:rPr>
        <w:t>сигналов тревоги</w:t>
      </w:r>
      <w:r w:rsidRPr="006566BB">
        <w:rPr>
          <w:rFonts w:ascii="Arial" w:hAnsi="Arial" w:cs="Arial"/>
          <w:sz w:val="24"/>
          <w:szCs w:val="24"/>
        </w:rPr>
        <w:t xml:space="preserve"> в другие помещения, где может находиться </w:t>
      </w:r>
      <w:r w:rsidRPr="006566BB">
        <w:rPr>
          <w:rFonts w:ascii="Arial" w:hAnsi="Arial" w:cs="Arial"/>
          <w:i/>
          <w:sz w:val="24"/>
          <w:szCs w:val="24"/>
        </w:rPr>
        <w:t>оператор</w:t>
      </w:r>
      <w:r w:rsidRPr="006566BB">
        <w:rPr>
          <w:rFonts w:ascii="Arial" w:hAnsi="Arial" w:cs="Arial"/>
          <w:sz w:val="24"/>
          <w:szCs w:val="24"/>
        </w:rPr>
        <w:t xml:space="preserve">, что позволяет своевременно отреагировать и принять меры по уходу за </w:t>
      </w:r>
      <w:r w:rsidRPr="006566BB">
        <w:rPr>
          <w:rFonts w:ascii="Arial" w:hAnsi="Arial" w:cs="Arial"/>
          <w:i/>
          <w:sz w:val="24"/>
          <w:szCs w:val="24"/>
        </w:rPr>
        <w:t>пациентом</w:t>
      </w:r>
      <w:r w:rsidRPr="006566BB">
        <w:rPr>
          <w:rFonts w:ascii="Arial" w:hAnsi="Arial" w:cs="Arial"/>
          <w:sz w:val="24"/>
          <w:szCs w:val="24"/>
        </w:rPr>
        <w:t>.</w:t>
      </w:r>
    </w:p>
    <w:p w14:paraId="34C5810E" w14:textId="77777777" w:rsidR="006566BB" w:rsidRPr="006566BB" w:rsidRDefault="006566BB" w:rsidP="006566BB">
      <w:pPr>
        <w:rPr>
          <w:rFonts w:ascii="Arial" w:hAnsi="Arial" w:cs="Arial"/>
          <w:b/>
          <w:sz w:val="24"/>
          <w:szCs w:val="24"/>
        </w:rPr>
      </w:pPr>
      <w:r w:rsidRPr="006566BB">
        <w:rPr>
          <w:rFonts w:ascii="Arial" w:hAnsi="Arial" w:cs="Arial"/>
          <w:b/>
          <w:sz w:val="24"/>
          <w:szCs w:val="24"/>
        </w:rPr>
        <w:t>— 202.4.3.1</w:t>
      </w:r>
      <w:r w:rsidRPr="006566BB">
        <w:rPr>
          <w:rFonts w:ascii="Arial" w:hAnsi="Arial" w:cs="Arial"/>
          <w:b/>
          <w:sz w:val="24"/>
          <w:szCs w:val="24"/>
        </w:rPr>
        <w:tab/>
        <w:t>Критерии соответствия</w:t>
      </w:r>
    </w:p>
    <w:p w14:paraId="17F4B45B"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Комитеты не намерены требовать многократного проведения испытаний на </w:t>
      </w:r>
      <w:r w:rsidRPr="006566BB">
        <w:rPr>
          <w:rFonts w:ascii="Arial" w:hAnsi="Arial" w:cs="Arial"/>
          <w:i/>
          <w:sz w:val="24"/>
          <w:szCs w:val="24"/>
        </w:rPr>
        <w:t>помехоустойчивость</w:t>
      </w:r>
      <w:r w:rsidRPr="006566BB">
        <w:rPr>
          <w:rFonts w:ascii="Arial" w:hAnsi="Arial" w:cs="Arial"/>
          <w:sz w:val="24"/>
          <w:szCs w:val="24"/>
        </w:rPr>
        <w:t xml:space="preserve"> (например, с использованием </w:t>
      </w:r>
      <w:r w:rsidRPr="006566BB">
        <w:rPr>
          <w:rFonts w:ascii="Arial" w:hAnsi="Arial" w:cs="Arial"/>
          <w:i/>
          <w:sz w:val="24"/>
          <w:szCs w:val="24"/>
        </w:rPr>
        <w:t>типа аппаратного вдоха с контролем по объему</w:t>
      </w:r>
      <w:r w:rsidRPr="006566BB">
        <w:rPr>
          <w:rFonts w:ascii="Arial" w:hAnsi="Arial" w:cs="Arial"/>
          <w:sz w:val="24"/>
          <w:szCs w:val="24"/>
        </w:rPr>
        <w:t xml:space="preserve"> и </w:t>
      </w:r>
      <w:r w:rsidRPr="006566BB">
        <w:rPr>
          <w:rFonts w:ascii="Arial" w:hAnsi="Arial" w:cs="Arial"/>
          <w:i/>
          <w:sz w:val="24"/>
          <w:szCs w:val="24"/>
        </w:rPr>
        <w:t>типа аппаратного вдоха с контролем по давлению</w:t>
      </w:r>
      <w:r w:rsidRPr="006566BB">
        <w:rPr>
          <w:rFonts w:ascii="Arial" w:hAnsi="Arial" w:cs="Arial"/>
          <w:sz w:val="24"/>
          <w:szCs w:val="24"/>
        </w:rPr>
        <w:t xml:space="preserve"> при нескольких значениях </w:t>
      </w:r>
      <w:r w:rsidRPr="006566BB">
        <w:rPr>
          <w:rFonts w:ascii="Arial" w:hAnsi="Arial" w:cs="Arial"/>
          <w:i/>
          <w:sz w:val="24"/>
          <w:szCs w:val="24"/>
        </w:rPr>
        <w:t>дыхательного объема</w:t>
      </w:r>
      <w:r w:rsidRPr="006566BB">
        <w:rPr>
          <w:rFonts w:ascii="Arial" w:hAnsi="Arial" w:cs="Arial"/>
          <w:sz w:val="24"/>
          <w:szCs w:val="24"/>
        </w:rPr>
        <w:t xml:space="preserve">), но считают, что </w:t>
      </w:r>
      <w:r w:rsidRPr="006566BB">
        <w:rPr>
          <w:rFonts w:ascii="Arial" w:hAnsi="Arial" w:cs="Arial"/>
          <w:i/>
          <w:sz w:val="24"/>
          <w:szCs w:val="24"/>
        </w:rPr>
        <w:t>изготовитель</w:t>
      </w:r>
      <w:r w:rsidRPr="006566BB">
        <w:rPr>
          <w:rFonts w:ascii="Arial" w:hAnsi="Arial" w:cs="Arial"/>
          <w:sz w:val="24"/>
          <w:szCs w:val="24"/>
        </w:rPr>
        <w:t xml:space="preserve"> должен определить, какой </w:t>
      </w:r>
      <w:r w:rsidRPr="006566BB">
        <w:rPr>
          <w:rFonts w:ascii="Arial" w:hAnsi="Arial" w:cs="Arial"/>
          <w:i/>
          <w:sz w:val="24"/>
          <w:szCs w:val="24"/>
        </w:rPr>
        <w:t>тип аппаратного вдоха</w:t>
      </w:r>
      <w:r w:rsidRPr="006566BB">
        <w:rPr>
          <w:rFonts w:ascii="Arial" w:hAnsi="Arial" w:cs="Arial"/>
          <w:sz w:val="24"/>
          <w:szCs w:val="24"/>
        </w:rPr>
        <w:t xml:space="preserve"> и </w:t>
      </w:r>
      <w:r w:rsidRPr="006566BB">
        <w:rPr>
          <w:rFonts w:ascii="Arial" w:hAnsi="Arial" w:cs="Arial"/>
          <w:i/>
          <w:sz w:val="24"/>
          <w:szCs w:val="24"/>
        </w:rPr>
        <w:t>дыхательный объем</w:t>
      </w:r>
      <w:r w:rsidRPr="006566BB">
        <w:rPr>
          <w:rFonts w:ascii="Arial" w:hAnsi="Arial" w:cs="Arial"/>
          <w:sz w:val="24"/>
          <w:szCs w:val="24"/>
        </w:rPr>
        <w:t xml:space="preserve"> соответствует наиболее неблагоприятному сценарию для данного испытания на </w:t>
      </w:r>
      <w:r w:rsidRPr="006566BB">
        <w:rPr>
          <w:rFonts w:ascii="Arial" w:hAnsi="Arial" w:cs="Arial"/>
          <w:i/>
          <w:sz w:val="24"/>
          <w:szCs w:val="24"/>
        </w:rPr>
        <w:t>помехоустойчивость</w:t>
      </w:r>
      <w:r w:rsidRPr="006566BB">
        <w:rPr>
          <w:rFonts w:ascii="Arial" w:hAnsi="Arial" w:cs="Arial"/>
          <w:sz w:val="24"/>
          <w:szCs w:val="24"/>
        </w:rPr>
        <w:t>, и использовать именно такие условия.</w:t>
      </w:r>
    </w:p>
    <w:p w14:paraId="21B7B85D"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Комитеты рассмотрели вопрос о необходимости критерия допустимой погрешности давления. Для заданного набора условий и параметров испытаний податливость и сопротивление являются фиксированными. В результате погрешность давления отражается как погрешность </w:t>
      </w:r>
      <w:r w:rsidRPr="006566BB">
        <w:rPr>
          <w:rFonts w:ascii="Arial" w:hAnsi="Arial" w:cs="Arial"/>
          <w:i/>
          <w:sz w:val="24"/>
          <w:szCs w:val="24"/>
        </w:rPr>
        <w:t>дыхательного объема</w:t>
      </w:r>
      <w:r w:rsidRPr="006566BB">
        <w:rPr>
          <w:rFonts w:ascii="Arial" w:hAnsi="Arial" w:cs="Arial"/>
          <w:sz w:val="24"/>
          <w:szCs w:val="24"/>
        </w:rPr>
        <w:t xml:space="preserve">. Поэтому комитеты считают критерии допустимого </w:t>
      </w:r>
      <w:r w:rsidRPr="006566BB">
        <w:rPr>
          <w:rFonts w:ascii="Arial" w:hAnsi="Arial" w:cs="Arial"/>
          <w:i/>
          <w:sz w:val="24"/>
          <w:szCs w:val="24"/>
        </w:rPr>
        <w:t>дыхательного объема</w:t>
      </w:r>
      <w:r w:rsidRPr="006566BB">
        <w:rPr>
          <w:rFonts w:ascii="Arial" w:hAnsi="Arial" w:cs="Arial"/>
          <w:sz w:val="24"/>
          <w:szCs w:val="24"/>
        </w:rPr>
        <w:t xml:space="preserve"> достаточными.</w:t>
      </w:r>
    </w:p>
    <w:p w14:paraId="20288F32" w14:textId="77777777" w:rsidR="006566BB" w:rsidRPr="006566BB" w:rsidRDefault="006566BB" w:rsidP="006566BB">
      <w:pPr>
        <w:rPr>
          <w:rFonts w:ascii="Arial" w:hAnsi="Arial" w:cs="Arial"/>
          <w:b/>
          <w:sz w:val="24"/>
          <w:szCs w:val="24"/>
        </w:rPr>
      </w:pPr>
      <w:r w:rsidRPr="006566BB">
        <w:rPr>
          <w:rFonts w:ascii="Arial" w:hAnsi="Arial" w:cs="Arial"/>
          <w:b/>
          <w:sz w:val="24"/>
          <w:szCs w:val="24"/>
        </w:rPr>
        <w:t>— 202.102</w:t>
      </w:r>
      <w:r w:rsidRPr="006566BB">
        <w:rPr>
          <w:rFonts w:ascii="Arial" w:hAnsi="Arial" w:cs="Arial"/>
          <w:b/>
          <w:sz w:val="24"/>
          <w:szCs w:val="24"/>
        </w:rPr>
        <w:tab/>
        <w:t>Обучение</w:t>
      </w:r>
    </w:p>
    <w:p w14:paraId="4F0A289C"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Современный </w:t>
      </w:r>
      <w:r w:rsidRPr="006566BB">
        <w:rPr>
          <w:rFonts w:ascii="Arial" w:hAnsi="Arial" w:cs="Arial"/>
          <w:i/>
          <w:sz w:val="24"/>
          <w:szCs w:val="24"/>
        </w:rPr>
        <w:t>аппарат искусственной вентиляции легких</w:t>
      </w:r>
      <w:r w:rsidRPr="006566BB">
        <w:rPr>
          <w:rFonts w:ascii="Arial" w:hAnsi="Arial" w:cs="Arial"/>
          <w:sz w:val="24"/>
          <w:szCs w:val="24"/>
        </w:rPr>
        <w:t xml:space="preserve"> представляет собой сложное оборудование, использование которого требует специальной подготовки для каждой марки и модели </w:t>
      </w:r>
      <w:r w:rsidRPr="006566BB">
        <w:rPr>
          <w:rFonts w:ascii="Arial" w:hAnsi="Arial" w:cs="Arial"/>
          <w:i/>
          <w:sz w:val="24"/>
          <w:szCs w:val="24"/>
        </w:rPr>
        <w:t>изготовителя</w:t>
      </w:r>
      <w:r w:rsidRPr="006566BB">
        <w:rPr>
          <w:rFonts w:ascii="Arial" w:hAnsi="Arial" w:cs="Arial"/>
          <w:sz w:val="24"/>
          <w:szCs w:val="24"/>
        </w:rPr>
        <w:t xml:space="preserve">. Разные </w:t>
      </w:r>
      <w:r w:rsidRPr="006566BB">
        <w:rPr>
          <w:rFonts w:ascii="Arial" w:hAnsi="Arial" w:cs="Arial"/>
          <w:i/>
          <w:sz w:val="24"/>
          <w:szCs w:val="24"/>
        </w:rPr>
        <w:t>изготовители</w:t>
      </w:r>
      <w:r w:rsidRPr="006566BB">
        <w:rPr>
          <w:rFonts w:ascii="Arial" w:hAnsi="Arial" w:cs="Arial"/>
          <w:sz w:val="24"/>
          <w:szCs w:val="24"/>
        </w:rPr>
        <w:t xml:space="preserve"> часто называют похожие режимы </w:t>
      </w:r>
      <w:r w:rsidRPr="006566BB">
        <w:rPr>
          <w:rFonts w:ascii="Arial" w:hAnsi="Arial" w:cs="Arial"/>
          <w:i/>
          <w:sz w:val="24"/>
          <w:szCs w:val="24"/>
        </w:rPr>
        <w:t>вентиляции</w:t>
      </w:r>
      <w:r w:rsidRPr="006566BB">
        <w:rPr>
          <w:rFonts w:ascii="Arial" w:hAnsi="Arial" w:cs="Arial"/>
          <w:sz w:val="24"/>
          <w:szCs w:val="24"/>
        </w:rPr>
        <w:t xml:space="preserve"> по-разному, и хотя, в принципе, такие режимы похожи на режимы </w:t>
      </w:r>
      <w:r w:rsidRPr="006566BB">
        <w:rPr>
          <w:rFonts w:ascii="Arial" w:hAnsi="Arial" w:cs="Arial"/>
          <w:i/>
          <w:sz w:val="24"/>
          <w:szCs w:val="24"/>
        </w:rPr>
        <w:t>аппаратов ИВЛ</w:t>
      </w:r>
      <w:r w:rsidRPr="006566BB">
        <w:rPr>
          <w:rFonts w:ascii="Arial" w:hAnsi="Arial" w:cs="Arial"/>
          <w:sz w:val="24"/>
          <w:szCs w:val="24"/>
        </w:rPr>
        <w:t xml:space="preserve"> других </w:t>
      </w:r>
      <w:r w:rsidRPr="006566BB">
        <w:rPr>
          <w:rFonts w:ascii="Arial" w:hAnsi="Arial" w:cs="Arial"/>
          <w:i/>
          <w:sz w:val="24"/>
          <w:szCs w:val="24"/>
        </w:rPr>
        <w:t>изготовителей</w:t>
      </w:r>
      <w:r w:rsidRPr="006566BB">
        <w:rPr>
          <w:rFonts w:ascii="Arial" w:hAnsi="Arial" w:cs="Arial"/>
          <w:sz w:val="24"/>
          <w:szCs w:val="24"/>
        </w:rPr>
        <w:t xml:space="preserve">, они имеют свои особенности, которые могут быть как незначительными, так и весьма серьезными. Поэтому очень важно, чтобы </w:t>
      </w:r>
      <w:r w:rsidRPr="006566BB">
        <w:rPr>
          <w:rFonts w:ascii="Arial" w:hAnsi="Arial" w:cs="Arial"/>
          <w:i/>
          <w:sz w:val="24"/>
          <w:szCs w:val="24"/>
        </w:rPr>
        <w:t>непрофессиональный оператор</w:t>
      </w:r>
      <w:r w:rsidRPr="006566BB">
        <w:rPr>
          <w:rFonts w:ascii="Arial" w:hAnsi="Arial" w:cs="Arial"/>
          <w:sz w:val="24"/>
          <w:szCs w:val="24"/>
        </w:rPr>
        <w:t xml:space="preserve"> и все лица, участвующие в эксплуатации и настройке </w:t>
      </w:r>
      <w:r w:rsidRPr="006566BB">
        <w:rPr>
          <w:rFonts w:ascii="Arial" w:hAnsi="Arial" w:cs="Arial"/>
          <w:i/>
          <w:sz w:val="24"/>
          <w:szCs w:val="24"/>
        </w:rPr>
        <w:t>аппарата ИВЛ</w:t>
      </w:r>
      <w:r w:rsidRPr="006566BB">
        <w:rPr>
          <w:rFonts w:ascii="Arial" w:hAnsi="Arial" w:cs="Arial"/>
          <w:sz w:val="24"/>
          <w:szCs w:val="24"/>
        </w:rPr>
        <w:t xml:space="preserve">, прошли полное обучение по эксплуатационным характеристикам данного </w:t>
      </w:r>
      <w:r w:rsidRPr="006566BB">
        <w:rPr>
          <w:rFonts w:ascii="Arial" w:hAnsi="Arial" w:cs="Arial"/>
          <w:i/>
          <w:sz w:val="24"/>
          <w:szCs w:val="24"/>
        </w:rPr>
        <w:t>аппарата</w:t>
      </w:r>
      <w:r w:rsidRPr="006566BB">
        <w:rPr>
          <w:rFonts w:ascii="Arial" w:hAnsi="Arial" w:cs="Arial"/>
          <w:sz w:val="24"/>
          <w:szCs w:val="24"/>
        </w:rPr>
        <w:t>, в частности по его органам управления, возможностям и ограничениям, перед тем как приступить к его использованию.</w:t>
      </w:r>
    </w:p>
    <w:p w14:paraId="53C4D265" w14:textId="77777777" w:rsidR="006566BB" w:rsidRPr="006566BB" w:rsidRDefault="006566BB" w:rsidP="006566BB">
      <w:pPr>
        <w:rPr>
          <w:rFonts w:ascii="Arial" w:hAnsi="Arial" w:cs="Arial"/>
          <w:b/>
          <w:sz w:val="24"/>
          <w:szCs w:val="24"/>
        </w:rPr>
      </w:pPr>
      <w:r w:rsidRPr="006566BB">
        <w:rPr>
          <w:rFonts w:ascii="Arial" w:hAnsi="Arial" w:cs="Arial"/>
          <w:b/>
          <w:sz w:val="24"/>
          <w:szCs w:val="24"/>
        </w:rPr>
        <w:t>— 208.6.8.4.101</w:t>
      </w:r>
      <w:r w:rsidRPr="006566BB">
        <w:rPr>
          <w:rFonts w:ascii="Arial" w:hAnsi="Arial" w:cs="Arial"/>
          <w:b/>
          <w:sz w:val="24"/>
          <w:szCs w:val="24"/>
        </w:rPr>
        <w:tab/>
        <w:t xml:space="preserve">Дополнительные требования к завершению отключения </w:t>
      </w:r>
      <w:r w:rsidRPr="006566BB">
        <w:rPr>
          <w:rFonts w:ascii="Arial" w:hAnsi="Arial" w:cs="Arial"/>
          <w:b/>
          <w:i/>
          <w:sz w:val="24"/>
          <w:szCs w:val="24"/>
        </w:rPr>
        <w:t>сигнала тревоги</w:t>
      </w:r>
    </w:p>
    <w:p w14:paraId="40C851D8" w14:textId="77777777" w:rsidR="006566BB" w:rsidRPr="006566BB" w:rsidRDefault="006566BB" w:rsidP="006566BB">
      <w:pPr>
        <w:rPr>
          <w:rFonts w:ascii="Arial" w:hAnsi="Arial" w:cs="Arial"/>
          <w:sz w:val="24"/>
          <w:szCs w:val="24"/>
        </w:rPr>
      </w:pPr>
      <w:r w:rsidRPr="006566BB">
        <w:rPr>
          <w:rFonts w:ascii="Arial" w:hAnsi="Arial" w:cs="Arial"/>
          <w:sz w:val="24"/>
          <w:szCs w:val="24"/>
        </w:rPr>
        <w:t xml:space="preserve">Допускать очень длительные задержки </w:t>
      </w:r>
      <w:r w:rsidRPr="006566BB">
        <w:rPr>
          <w:rFonts w:ascii="Arial" w:hAnsi="Arial" w:cs="Arial"/>
          <w:i/>
          <w:sz w:val="24"/>
          <w:szCs w:val="24"/>
        </w:rPr>
        <w:t>сигналов тревоги</w:t>
      </w:r>
      <w:r w:rsidRPr="006566BB">
        <w:rPr>
          <w:rFonts w:ascii="Arial" w:hAnsi="Arial" w:cs="Arial"/>
          <w:sz w:val="24"/>
          <w:szCs w:val="24"/>
        </w:rPr>
        <w:t xml:space="preserve"> может быть опасно для </w:t>
      </w:r>
      <w:r w:rsidRPr="006566BB">
        <w:rPr>
          <w:rFonts w:ascii="Arial" w:hAnsi="Arial" w:cs="Arial"/>
          <w:i/>
          <w:sz w:val="24"/>
          <w:szCs w:val="24"/>
        </w:rPr>
        <w:t>пациента</w:t>
      </w:r>
      <w:r w:rsidRPr="006566BB">
        <w:rPr>
          <w:rFonts w:ascii="Arial" w:hAnsi="Arial" w:cs="Arial"/>
          <w:sz w:val="24"/>
          <w:szCs w:val="24"/>
        </w:rPr>
        <w:t xml:space="preserve">, поскольку </w:t>
      </w:r>
      <w:r w:rsidRPr="006566BB">
        <w:rPr>
          <w:rFonts w:ascii="Arial" w:hAnsi="Arial" w:cs="Arial"/>
          <w:i/>
          <w:sz w:val="24"/>
          <w:szCs w:val="24"/>
        </w:rPr>
        <w:t>оператор</w:t>
      </w:r>
      <w:r w:rsidRPr="006566BB">
        <w:rPr>
          <w:rFonts w:ascii="Arial" w:hAnsi="Arial" w:cs="Arial"/>
          <w:sz w:val="24"/>
          <w:szCs w:val="24"/>
        </w:rPr>
        <w:t xml:space="preserve"> не будет уведомлен о наличии </w:t>
      </w:r>
      <w:r w:rsidRPr="006566BB">
        <w:rPr>
          <w:rFonts w:ascii="Arial" w:hAnsi="Arial" w:cs="Arial"/>
          <w:i/>
          <w:sz w:val="24"/>
          <w:szCs w:val="24"/>
        </w:rPr>
        <w:t>опасной ситуации сигнализации</w:t>
      </w:r>
      <w:r w:rsidRPr="006566BB">
        <w:rPr>
          <w:rFonts w:ascii="Arial" w:hAnsi="Arial" w:cs="Arial"/>
          <w:sz w:val="24"/>
          <w:szCs w:val="24"/>
        </w:rPr>
        <w:t xml:space="preserve">. Однако при лечении </w:t>
      </w:r>
      <w:r w:rsidRPr="006566BB">
        <w:rPr>
          <w:rFonts w:ascii="Arial" w:hAnsi="Arial" w:cs="Arial"/>
          <w:i/>
          <w:sz w:val="24"/>
          <w:szCs w:val="24"/>
        </w:rPr>
        <w:t>пациентов</w:t>
      </w:r>
      <w:r w:rsidRPr="006566BB">
        <w:rPr>
          <w:rFonts w:ascii="Arial" w:hAnsi="Arial" w:cs="Arial"/>
          <w:sz w:val="24"/>
          <w:szCs w:val="24"/>
        </w:rPr>
        <w:t xml:space="preserve"> часто требуются </w:t>
      </w:r>
      <w:r w:rsidRPr="006566BB">
        <w:rPr>
          <w:rFonts w:ascii="Arial" w:hAnsi="Arial" w:cs="Arial"/>
          <w:i/>
          <w:sz w:val="24"/>
          <w:szCs w:val="24"/>
        </w:rPr>
        <w:t>процедуры</w:t>
      </w:r>
      <w:r w:rsidRPr="006566BB">
        <w:rPr>
          <w:rFonts w:ascii="Arial" w:hAnsi="Arial" w:cs="Arial"/>
          <w:sz w:val="24"/>
          <w:szCs w:val="24"/>
        </w:rPr>
        <w:t xml:space="preserve">, которые могут быть прерваны </w:t>
      </w:r>
      <w:r w:rsidRPr="006566BB">
        <w:rPr>
          <w:rFonts w:ascii="Arial" w:hAnsi="Arial" w:cs="Arial"/>
          <w:i/>
          <w:sz w:val="24"/>
          <w:szCs w:val="24"/>
        </w:rPr>
        <w:t>звуковыми сигналами тревоги</w:t>
      </w:r>
      <w:r w:rsidRPr="006566BB">
        <w:rPr>
          <w:rFonts w:ascii="Arial" w:hAnsi="Arial" w:cs="Arial"/>
          <w:sz w:val="24"/>
          <w:szCs w:val="24"/>
        </w:rPr>
        <w:t xml:space="preserve">. В связи с этим продление </w:t>
      </w:r>
      <w:r w:rsidRPr="006566BB">
        <w:rPr>
          <w:rFonts w:ascii="Arial" w:hAnsi="Arial" w:cs="Arial"/>
          <w:i/>
          <w:sz w:val="24"/>
          <w:szCs w:val="24"/>
        </w:rPr>
        <w:t>приостановки звукового сигнала</w:t>
      </w:r>
      <w:r w:rsidRPr="006566BB">
        <w:rPr>
          <w:rFonts w:ascii="Arial" w:hAnsi="Arial" w:cs="Arial"/>
          <w:sz w:val="24"/>
          <w:szCs w:val="24"/>
        </w:rPr>
        <w:t xml:space="preserve"> за счет вмешательства </w:t>
      </w:r>
      <w:r w:rsidRPr="006566BB">
        <w:rPr>
          <w:rFonts w:ascii="Arial" w:hAnsi="Arial" w:cs="Arial"/>
          <w:i/>
          <w:sz w:val="24"/>
          <w:szCs w:val="24"/>
        </w:rPr>
        <w:t>оператора</w:t>
      </w:r>
      <w:r w:rsidRPr="006566BB">
        <w:rPr>
          <w:rFonts w:ascii="Arial" w:hAnsi="Arial" w:cs="Arial"/>
          <w:sz w:val="24"/>
          <w:szCs w:val="24"/>
        </w:rPr>
        <w:t xml:space="preserve"> полезно для того, чтобы </w:t>
      </w:r>
      <w:r w:rsidRPr="006566BB">
        <w:rPr>
          <w:rFonts w:ascii="Arial" w:hAnsi="Arial" w:cs="Arial"/>
          <w:i/>
          <w:sz w:val="24"/>
          <w:szCs w:val="24"/>
        </w:rPr>
        <w:t>аппарат ИВЛ</w:t>
      </w:r>
      <w:r w:rsidRPr="006566BB">
        <w:rPr>
          <w:rFonts w:ascii="Arial" w:hAnsi="Arial" w:cs="Arial"/>
          <w:sz w:val="24"/>
          <w:szCs w:val="24"/>
        </w:rPr>
        <w:t xml:space="preserve"> не мешал </w:t>
      </w:r>
      <w:r w:rsidRPr="006566BB">
        <w:rPr>
          <w:rFonts w:ascii="Arial" w:hAnsi="Arial" w:cs="Arial"/>
          <w:i/>
          <w:sz w:val="24"/>
          <w:szCs w:val="24"/>
        </w:rPr>
        <w:t>оператору</w:t>
      </w:r>
      <w:r w:rsidRPr="006566BB">
        <w:rPr>
          <w:rFonts w:ascii="Arial" w:hAnsi="Arial" w:cs="Arial"/>
          <w:sz w:val="24"/>
          <w:szCs w:val="24"/>
        </w:rPr>
        <w:t xml:space="preserve"> или другим лицам, находящимся поблизости.</w:t>
      </w:r>
    </w:p>
    <w:p w14:paraId="5FF8AD8C" w14:textId="77777777" w:rsidR="006566BB" w:rsidRPr="006566BB" w:rsidRDefault="006566BB" w:rsidP="006566BB">
      <w:pPr>
        <w:rPr>
          <w:rFonts w:ascii="Arial" w:hAnsi="Arial" w:cs="Arial"/>
          <w:sz w:val="24"/>
          <w:szCs w:val="24"/>
        </w:rPr>
      </w:pPr>
      <w:r w:rsidRPr="006566BB">
        <w:rPr>
          <w:rFonts w:ascii="Arial" w:hAnsi="Arial" w:cs="Arial"/>
          <w:i/>
          <w:sz w:val="24"/>
          <w:szCs w:val="24"/>
        </w:rPr>
        <w:t>Аппараты ИВЛ</w:t>
      </w:r>
      <w:r w:rsidRPr="006566BB">
        <w:rPr>
          <w:rFonts w:ascii="Arial" w:hAnsi="Arial" w:cs="Arial"/>
          <w:sz w:val="24"/>
          <w:szCs w:val="24"/>
        </w:rPr>
        <w:t xml:space="preserve"> следует оснащать функцией </w:t>
      </w:r>
      <w:r w:rsidRPr="006566BB">
        <w:rPr>
          <w:rFonts w:ascii="Arial" w:hAnsi="Arial" w:cs="Arial"/>
          <w:i/>
          <w:sz w:val="24"/>
          <w:szCs w:val="24"/>
        </w:rPr>
        <w:t>приостановки звукового сигнала</w:t>
      </w:r>
      <w:r w:rsidRPr="006566BB">
        <w:rPr>
          <w:rFonts w:ascii="Arial" w:hAnsi="Arial" w:cs="Arial"/>
          <w:sz w:val="24"/>
          <w:szCs w:val="24"/>
        </w:rPr>
        <w:t xml:space="preserve">, которая позволяет </w:t>
      </w:r>
      <w:r w:rsidRPr="006566BB">
        <w:rPr>
          <w:rFonts w:ascii="Arial" w:hAnsi="Arial" w:cs="Arial"/>
          <w:i/>
          <w:sz w:val="24"/>
          <w:szCs w:val="24"/>
        </w:rPr>
        <w:t>оператору</w:t>
      </w:r>
      <w:r w:rsidRPr="006566BB">
        <w:rPr>
          <w:rFonts w:ascii="Arial" w:hAnsi="Arial" w:cs="Arial"/>
          <w:sz w:val="24"/>
          <w:szCs w:val="24"/>
        </w:rPr>
        <w:t xml:space="preserve"> приостанавливать </w:t>
      </w:r>
      <w:r w:rsidRPr="006566BB">
        <w:rPr>
          <w:rFonts w:ascii="Arial" w:hAnsi="Arial" w:cs="Arial"/>
          <w:i/>
          <w:sz w:val="24"/>
          <w:szCs w:val="24"/>
        </w:rPr>
        <w:t>сигналы тревоги</w:t>
      </w:r>
      <w:r w:rsidRPr="006566BB">
        <w:rPr>
          <w:rFonts w:ascii="Arial" w:hAnsi="Arial" w:cs="Arial"/>
          <w:sz w:val="24"/>
          <w:szCs w:val="24"/>
        </w:rPr>
        <w:t xml:space="preserve"> до появления </w:t>
      </w:r>
      <w:r w:rsidRPr="006566BB">
        <w:rPr>
          <w:rFonts w:ascii="Arial" w:hAnsi="Arial" w:cs="Arial"/>
          <w:i/>
          <w:sz w:val="24"/>
          <w:szCs w:val="24"/>
        </w:rPr>
        <w:t>опасной ситуации сигнализации</w:t>
      </w:r>
      <w:r w:rsidRPr="006566BB">
        <w:rPr>
          <w:rFonts w:ascii="Arial" w:hAnsi="Arial" w:cs="Arial"/>
          <w:sz w:val="24"/>
          <w:szCs w:val="24"/>
        </w:rPr>
        <w:t xml:space="preserve">. Такая возможность позволяет </w:t>
      </w:r>
      <w:r w:rsidRPr="006566BB">
        <w:rPr>
          <w:rFonts w:ascii="Arial" w:hAnsi="Arial" w:cs="Arial"/>
          <w:i/>
          <w:sz w:val="24"/>
          <w:szCs w:val="24"/>
        </w:rPr>
        <w:t>оператору</w:t>
      </w:r>
      <w:r w:rsidRPr="006566BB">
        <w:rPr>
          <w:rFonts w:ascii="Arial" w:hAnsi="Arial" w:cs="Arial"/>
          <w:sz w:val="24"/>
          <w:szCs w:val="24"/>
        </w:rPr>
        <w:t xml:space="preserve"> свести к минимуму раздражающие звуковые </w:t>
      </w:r>
      <w:r w:rsidRPr="006566BB">
        <w:rPr>
          <w:rFonts w:ascii="Arial" w:hAnsi="Arial" w:cs="Arial"/>
          <w:i/>
          <w:sz w:val="24"/>
          <w:szCs w:val="24"/>
        </w:rPr>
        <w:t xml:space="preserve">сигналы тревоги </w:t>
      </w:r>
      <w:r w:rsidRPr="006566BB">
        <w:rPr>
          <w:rFonts w:ascii="Arial" w:hAnsi="Arial" w:cs="Arial"/>
          <w:sz w:val="24"/>
          <w:szCs w:val="24"/>
        </w:rPr>
        <w:t xml:space="preserve">в ситуациях, которые очевидно связаны с созданием ложных </w:t>
      </w:r>
      <w:r w:rsidRPr="006566BB">
        <w:rPr>
          <w:rFonts w:ascii="Arial" w:hAnsi="Arial" w:cs="Arial"/>
          <w:i/>
          <w:sz w:val="24"/>
          <w:szCs w:val="24"/>
        </w:rPr>
        <w:t>опасных ситуаций сигнализации</w:t>
      </w:r>
      <w:r w:rsidRPr="006566BB">
        <w:rPr>
          <w:rFonts w:ascii="Arial" w:hAnsi="Arial" w:cs="Arial"/>
          <w:sz w:val="24"/>
          <w:szCs w:val="24"/>
        </w:rPr>
        <w:t xml:space="preserve">. «Запланированное» отключение является типовой ситуацией, в которой требуется такая возможность. Примерами могут служить открытое отсасывание, замена </w:t>
      </w:r>
      <w:r w:rsidRPr="006566BB">
        <w:rPr>
          <w:rFonts w:ascii="Arial" w:hAnsi="Arial" w:cs="Arial"/>
          <w:i/>
          <w:sz w:val="24"/>
          <w:szCs w:val="24"/>
        </w:rPr>
        <w:t>фильтра дыхательного контура</w:t>
      </w:r>
      <w:r w:rsidRPr="006566BB">
        <w:rPr>
          <w:rFonts w:ascii="Arial" w:hAnsi="Arial" w:cs="Arial"/>
          <w:sz w:val="24"/>
          <w:szCs w:val="24"/>
        </w:rPr>
        <w:t xml:space="preserve"> или введение лекарственного препарата. Для закрытого режима отсасывания также следует предусмотреть такую возможность.</w:t>
      </w:r>
    </w:p>
    <w:p w14:paraId="6226CB25" w14:textId="77777777" w:rsidR="006566BB" w:rsidRPr="006566BB" w:rsidRDefault="006566BB" w:rsidP="006566BB">
      <w:pPr>
        <w:rPr>
          <w:rFonts w:ascii="Arial" w:hAnsi="Arial" w:cs="Arial"/>
          <w:b/>
          <w:sz w:val="24"/>
          <w:szCs w:val="24"/>
        </w:rPr>
      </w:pPr>
      <w:r w:rsidRPr="006566BB">
        <w:rPr>
          <w:rFonts w:ascii="Arial" w:hAnsi="Arial" w:cs="Arial"/>
          <w:b/>
          <w:sz w:val="24"/>
          <w:szCs w:val="24"/>
        </w:rPr>
        <w:t>— 211.8.4.101</w:t>
      </w:r>
      <w:r w:rsidRPr="006566BB">
        <w:rPr>
          <w:rFonts w:ascii="Arial" w:hAnsi="Arial" w:cs="Arial"/>
          <w:b/>
          <w:sz w:val="24"/>
          <w:szCs w:val="24"/>
        </w:rPr>
        <w:tab/>
        <w:t xml:space="preserve">Дополнительные требования к прерыванию питания/отключения </w:t>
      </w:r>
      <w:r w:rsidRPr="006566BB">
        <w:rPr>
          <w:rFonts w:ascii="Arial" w:hAnsi="Arial" w:cs="Arial"/>
          <w:b/>
          <w:i/>
          <w:sz w:val="24"/>
          <w:szCs w:val="24"/>
        </w:rPr>
        <w:t xml:space="preserve">сети питания </w:t>
      </w:r>
      <w:r w:rsidRPr="006566BB">
        <w:rPr>
          <w:rFonts w:ascii="Arial" w:hAnsi="Arial" w:cs="Arial"/>
          <w:b/>
          <w:sz w:val="24"/>
          <w:szCs w:val="24"/>
        </w:rPr>
        <w:t>от</w:t>
      </w:r>
      <w:r w:rsidRPr="006566BB">
        <w:rPr>
          <w:rFonts w:ascii="Arial" w:hAnsi="Arial" w:cs="Arial"/>
          <w:b/>
          <w:i/>
          <w:sz w:val="24"/>
          <w:szCs w:val="24"/>
        </w:rPr>
        <w:t xml:space="preserve"> электрического медицинского изделия</w:t>
      </w:r>
    </w:p>
    <w:p w14:paraId="054C2AE1" w14:textId="77777777" w:rsidR="006566BB" w:rsidRPr="006566BB" w:rsidRDefault="006566BB" w:rsidP="006566BB">
      <w:pPr>
        <w:rPr>
          <w:rFonts w:ascii="Arial" w:hAnsi="Arial" w:cs="Arial"/>
          <w:sz w:val="24"/>
          <w:szCs w:val="24"/>
        </w:rPr>
      </w:pPr>
      <w:r w:rsidRPr="006566BB">
        <w:rPr>
          <w:rFonts w:ascii="Arial" w:hAnsi="Arial" w:cs="Arial"/>
          <w:sz w:val="24"/>
          <w:szCs w:val="24"/>
        </w:rPr>
        <w:t>В качестве минимального приемлемого времени, необходимого для обеспечения альтернативных мер по поддержанию жизнедеятельности, было выбрано два часа. Климатические, транспортные и другие условия требуют, по меньшей мере, такого периода времени для восстановления подачи электроэнергии или обеспечения других источников питания.</w:t>
      </w:r>
    </w:p>
    <w:p w14:paraId="0ABE3318" w14:textId="77777777" w:rsidR="00843EBD" w:rsidRPr="00843EBD" w:rsidRDefault="00843EBD" w:rsidP="00843EBD">
      <w:pPr>
        <w:rPr>
          <w:rFonts w:ascii="Arial" w:hAnsi="Arial" w:cs="Arial"/>
          <w:sz w:val="24"/>
          <w:szCs w:val="24"/>
        </w:rPr>
      </w:pPr>
      <w:bookmarkStart w:id="192" w:name="_Toc214471067"/>
      <w:r w:rsidRPr="00843EBD">
        <w:rPr>
          <w:rFonts w:ascii="Arial" w:hAnsi="Arial" w:cs="Arial"/>
          <w:sz w:val="24"/>
          <w:szCs w:val="24"/>
        </w:rPr>
        <w:t>Приложение BB</w:t>
      </w:r>
      <w:r w:rsidRPr="00843EBD">
        <w:rPr>
          <w:rFonts w:ascii="Arial" w:hAnsi="Arial" w:cs="Arial"/>
          <w:sz w:val="24"/>
          <w:szCs w:val="24"/>
        </w:rPr>
        <w:br/>
        <w:t>(информативное)</w:t>
      </w:r>
      <w:r w:rsidRPr="00843EBD">
        <w:rPr>
          <w:rFonts w:ascii="Arial" w:hAnsi="Arial" w:cs="Arial"/>
          <w:sz w:val="24"/>
          <w:szCs w:val="24"/>
        </w:rPr>
        <w:br/>
      </w:r>
      <w:r w:rsidRPr="00843EBD">
        <w:rPr>
          <w:rFonts w:ascii="Arial" w:hAnsi="Arial" w:cs="Arial"/>
          <w:sz w:val="24"/>
          <w:szCs w:val="24"/>
        </w:rPr>
        <w:br/>
        <w:t>Требования к интерфейсам данных</w:t>
      </w:r>
      <w:bookmarkEnd w:id="192"/>
    </w:p>
    <w:p w14:paraId="3DBACDF3" w14:textId="77777777" w:rsidR="00843EBD" w:rsidRPr="00843EBD" w:rsidRDefault="00843EBD" w:rsidP="00843EBD">
      <w:pPr>
        <w:rPr>
          <w:rFonts w:ascii="Arial" w:hAnsi="Arial" w:cs="Arial"/>
          <w:sz w:val="24"/>
          <w:szCs w:val="24"/>
        </w:rPr>
      </w:pPr>
      <w:r w:rsidRPr="00843EBD">
        <w:rPr>
          <w:rFonts w:ascii="Arial" w:hAnsi="Arial" w:cs="Arial"/>
          <w:sz w:val="24"/>
          <w:szCs w:val="24"/>
        </w:rPr>
        <w:t>BB.1</w:t>
      </w:r>
      <w:r w:rsidRPr="00843EBD">
        <w:rPr>
          <w:rFonts w:ascii="Arial" w:hAnsi="Arial" w:cs="Arial"/>
          <w:sz w:val="24"/>
          <w:szCs w:val="24"/>
        </w:rPr>
        <w:tab/>
        <w:t>Предпосылки и цель</w:t>
      </w:r>
    </w:p>
    <w:p w14:paraId="427BBFE4" w14:textId="77777777" w:rsidR="00843EBD" w:rsidRPr="00843EBD" w:rsidRDefault="00843EBD" w:rsidP="00843EBD">
      <w:pPr>
        <w:rPr>
          <w:rFonts w:ascii="Arial" w:hAnsi="Arial" w:cs="Arial"/>
          <w:sz w:val="24"/>
          <w:szCs w:val="24"/>
        </w:rPr>
      </w:pPr>
      <w:r w:rsidRPr="00843EBD">
        <w:rPr>
          <w:rFonts w:ascii="Arial" w:hAnsi="Arial" w:cs="Arial"/>
          <w:sz w:val="24"/>
          <w:szCs w:val="24"/>
        </w:rPr>
        <w:t>На международном уровне наблюдается повышенный интерес к контролю аппаратов ИВЛ, а также к ответственности и оперативности заинтересованных сторон. В результате пациенты, медицинский персонал, врачи, поставщики услуг и плательщики начали систематически определять и собирать информацию, касающуюся контроля работы аппаратов ИВЛ данного типа. Такая тенденция также обусловлена усовершенствованием инфраструктуры данных. Для установления общего определения контроля функциональных характеристик аппарата ИВЛ необходимо применять четкие критерии при выборе и определении параметров. Данная структура предназначена для информирования об общем определении параметров для аппаратов ИВЛ. Выбор основан на некотором согласии относительно того, что и с какой целью необходимо контролировать.</w:t>
      </w:r>
    </w:p>
    <w:p w14:paraId="207D54CA" w14:textId="77777777" w:rsidR="00843EBD" w:rsidRPr="00843EBD" w:rsidRDefault="00843EBD" w:rsidP="00843EBD">
      <w:pPr>
        <w:rPr>
          <w:rFonts w:ascii="Arial" w:hAnsi="Arial" w:cs="Arial"/>
          <w:sz w:val="24"/>
          <w:szCs w:val="24"/>
        </w:rPr>
      </w:pPr>
      <w:r w:rsidRPr="00843EBD">
        <w:rPr>
          <w:rFonts w:ascii="Arial" w:hAnsi="Arial" w:cs="Arial"/>
          <w:sz w:val="24"/>
          <w:szCs w:val="24"/>
        </w:rPr>
        <w:t>Важно отметить, что любой сбор данных необходимо осуществлять в соответствии с законодательством о конфиденциальности и этическими принципами.</w:t>
      </w:r>
    </w:p>
    <w:p w14:paraId="032A7D63" w14:textId="77777777" w:rsidR="00843EBD" w:rsidRPr="00843EBD" w:rsidRDefault="00843EBD" w:rsidP="00843EBD">
      <w:pPr>
        <w:rPr>
          <w:rFonts w:ascii="Arial" w:hAnsi="Arial" w:cs="Arial"/>
          <w:sz w:val="24"/>
          <w:szCs w:val="24"/>
        </w:rPr>
      </w:pPr>
      <w:r w:rsidRPr="00843EBD">
        <w:rPr>
          <w:rFonts w:ascii="Arial" w:hAnsi="Arial" w:cs="Arial"/>
          <w:sz w:val="24"/>
          <w:szCs w:val="24"/>
        </w:rPr>
        <w:t>Согласованные усилия по разработке международно признанных терапевтических показателей для аппаратов ИВЛ не только способствуют проведению все более надежных интернациональных анализов, но и могут содействовать разработке сопоставимых данных, которые могут быть использованы в качестве основы для установления международных контрольных показателей.</w:t>
      </w:r>
    </w:p>
    <w:p w14:paraId="1018F4B1" w14:textId="77777777" w:rsidR="00843EBD" w:rsidRPr="00843EBD" w:rsidRDefault="00843EBD" w:rsidP="00843EBD">
      <w:pPr>
        <w:rPr>
          <w:rFonts w:ascii="Arial" w:hAnsi="Arial" w:cs="Arial"/>
          <w:sz w:val="24"/>
          <w:szCs w:val="24"/>
        </w:rPr>
      </w:pPr>
      <w:r w:rsidRPr="00843EBD">
        <w:rPr>
          <w:rFonts w:ascii="Arial" w:hAnsi="Arial" w:cs="Arial"/>
          <w:sz w:val="24"/>
          <w:szCs w:val="24"/>
        </w:rPr>
        <w:t>Стандартизация данных, доступных из аппаратов ИВЛ, призвана помочь устранить существующие недостатки и внести значительный вклад в улучшение терапии. Такой подход направлен на создание определения, которое можно использовать во всех системах аппаратов ИВЛ для предоставления данных о терапии независимо от изготовителя аппарата ИВЛ или механизмов, используемых для передачи данных лечащему врачу, как локально, так и удаленно. Такой подход обеспечивает сопоставимость данных независимо от механизма передачи, выбранного в качестве наиболее подходящего для ситуации пациента. Он также обеспечивает гибкую и экономичную интеграцию в разрозненные системы, которые наблюдающие врачи могут использовать для управления данными пациентов. Такой подход также сохраняет сопоставимость данных, позволяя при этом совершенствовать технологии передачи данных для предоставления решений, которые лучше отвечают потребностям пациентов, медицинского персонала, врачей, поставщиков услуг и плательщиков. Таким образом, определение аппаратных или программных аспектов интерфейса связи конкретных изделий, таких как протоколы или средства передачи данных, не входит в область применения настоящего документа.</w:t>
      </w:r>
    </w:p>
    <w:p w14:paraId="286FE6D9" w14:textId="77777777" w:rsidR="00843EBD" w:rsidRPr="00843EBD" w:rsidRDefault="00843EBD" w:rsidP="00843EBD">
      <w:pPr>
        <w:rPr>
          <w:rFonts w:ascii="Arial" w:hAnsi="Arial" w:cs="Arial"/>
          <w:sz w:val="24"/>
          <w:szCs w:val="24"/>
        </w:rPr>
      </w:pPr>
      <w:r w:rsidRPr="00843EBD">
        <w:rPr>
          <w:rFonts w:ascii="Arial" w:hAnsi="Arial" w:cs="Arial"/>
          <w:sz w:val="24"/>
          <w:szCs w:val="24"/>
        </w:rPr>
        <w:t>Существует ряд требований к контролю аппаратов ИВЛ в зависимости от потребностей пациента, медицинского персонала, врача, поставщика услуг и плательщика, которые требуют различных уровней данных. В настоящем документе делается попытка определить данные, которые должны предоставлять аппараты ИВЛ для достижения целей указанных пользователей.</w:t>
      </w:r>
    </w:p>
    <w:p w14:paraId="67F7D451" w14:textId="77777777" w:rsidR="00843EBD" w:rsidRPr="00843EBD" w:rsidRDefault="00843EBD" w:rsidP="00843EBD">
      <w:pPr>
        <w:rPr>
          <w:rFonts w:ascii="Arial" w:hAnsi="Arial" w:cs="Arial"/>
          <w:sz w:val="24"/>
          <w:szCs w:val="24"/>
        </w:rPr>
      </w:pPr>
      <w:r w:rsidRPr="00843EBD">
        <w:rPr>
          <w:rFonts w:ascii="Arial" w:hAnsi="Arial" w:cs="Arial"/>
          <w:sz w:val="24"/>
          <w:szCs w:val="24"/>
        </w:rPr>
        <w:t>Определены следующие уровни данных.</w:t>
      </w:r>
    </w:p>
    <w:p w14:paraId="29991E30" w14:textId="77777777" w:rsidR="00843EBD" w:rsidRPr="00843EBD" w:rsidRDefault="00843EBD" w:rsidP="00843EBD">
      <w:pPr>
        <w:rPr>
          <w:rFonts w:ascii="Arial" w:hAnsi="Arial" w:cs="Arial"/>
          <w:sz w:val="24"/>
          <w:szCs w:val="24"/>
        </w:rPr>
      </w:pPr>
      <w:r w:rsidRPr="00843EBD">
        <w:rPr>
          <w:rFonts w:ascii="Arial" w:hAnsi="Arial" w:cs="Arial"/>
          <w:sz w:val="24"/>
          <w:szCs w:val="24"/>
        </w:rPr>
        <w:t>—</w:t>
      </w:r>
      <w:r w:rsidRPr="00843EBD">
        <w:rPr>
          <w:rFonts w:ascii="Arial" w:hAnsi="Arial" w:cs="Arial"/>
          <w:sz w:val="24"/>
          <w:szCs w:val="24"/>
        </w:rPr>
        <w:tab/>
        <w:t>Параметры и единицы измерения: Параметры и единицы измерения, используемые в аппарате ИВЛ</w:t>
      </w:r>
    </w:p>
    <w:p w14:paraId="7227ED74" w14:textId="77777777" w:rsidR="00843EBD" w:rsidRPr="00843EBD" w:rsidRDefault="00843EBD" w:rsidP="00843EBD">
      <w:pPr>
        <w:rPr>
          <w:rFonts w:ascii="Arial" w:hAnsi="Arial" w:cs="Arial"/>
          <w:sz w:val="24"/>
          <w:szCs w:val="24"/>
        </w:rPr>
      </w:pPr>
      <w:r w:rsidRPr="00843EBD">
        <w:rPr>
          <w:rFonts w:ascii="Arial" w:hAnsi="Arial" w:cs="Arial"/>
          <w:sz w:val="24"/>
          <w:szCs w:val="24"/>
        </w:rPr>
        <w:t>—</w:t>
      </w:r>
      <w:r w:rsidRPr="00843EBD">
        <w:rPr>
          <w:rFonts w:ascii="Arial" w:hAnsi="Arial" w:cs="Arial"/>
          <w:sz w:val="24"/>
          <w:szCs w:val="24"/>
        </w:rPr>
        <w:tab/>
        <w:t>Идентификация изделия: информация, идентифицирующая аппарат ИВЛ</w:t>
      </w:r>
    </w:p>
    <w:p w14:paraId="00CD6911" w14:textId="77777777" w:rsidR="00843EBD" w:rsidRPr="00843EBD" w:rsidRDefault="00843EBD" w:rsidP="00843EBD">
      <w:pPr>
        <w:rPr>
          <w:rFonts w:ascii="Arial" w:hAnsi="Arial" w:cs="Arial"/>
          <w:sz w:val="24"/>
          <w:szCs w:val="24"/>
        </w:rPr>
      </w:pPr>
      <w:r w:rsidRPr="00843EBD">
        <w:rPr>
          <w:rFonts w:ascii="Arial" w:hAnsi="Arial" w:cs="Arial"/>
          <w:sz w:val="24"/>
          <w:szCs w:val="24"/>
        </w:rPr>
        <w:t>—</w:t>
      </w:r>
      <w:r w:rsidRPr="00843EBD">
        <w:rPr>
          <w:rFonts w:ascii="Arial" w:hAnsi="Arial" w:cs="Arial"/>
          <w:sz w:val="24"/>
          <w:szCs w:val="24"/>
        </w:rPr>
        <w:tab/>
        <w:t>Контроль применения: Временные данные, связанные с использованием аппарата ИВЛ</w:t>
      </w:r>
    </w:p>
    <w:p w14:paraId="63445045" w14:textId="77777777" w:rsidR="00843EBD" w:rsidRPr="00843EBD" w:rsidRDefault="00843EBD" w:rsidP="00843EBD">
      <w:pPr>
        <w:rPr>
          <w:rFonts w:ascii="Arial" w:hAnsi="Arial" w:cs="Arial"/>
          <w:sz w:val="24"/>
          <w:szCs w:val="24"/>
        </w:rPr>
      </w:pPr>
      <w:r w:rsidRPr="00843EBD">
        <w:rPr>
          <w:rFonts w:ascii="Arial" w:hAnsi="Arial" w:cs="Arial"/>
          <w:sz w:val="24"/>
          <w:szCs w:val="24"/>
        </w:rPr>
        <w:t>—</w:t>
      </w:r>
      <w:r w:rsidRPr="00843EBD">
        <w:rPr>
          <w:rFonts w:ascii="Arial" w:hAnsi="Arial" w:cs="Arial"/>
          <w:sz w:val="24"/>
          <w:szCs w:val="24"/>
        </w:rPr>
        <w:tab/>
        <w:t>Настройки изделия: Различные режимы терапии, которые обеспечивают аппараты ИВЛ и требуют разных настроек</w:t>
      </w:r>
    </w:p>
    <w:p w14:paraId="4EC84F84" w14:textId="77777777" w:rsidR="00843EBD" w:rsidRPr="00843EBD" w:rsidRDefault="00843EBD" w:rsidP="00843EBD">
      <w:pPr>
        <w:rPr>
          <w:rFonts w:ascii="Arial" w:hAnsi="Arial" w:cs="Arial"/>
          <w:sz w:val="24"/>
          <w:szCs w:val="24"/>
        </w:rPr>
      </w:pPr>
      <w:r w:rsidRPr="00843EBD">
        <w:rPr>
          <w:rFonts w:ascii="Arial" w:hAnsi="Arial" w:cs="Arial"/>
          <w:sz w:val="24"/>
          <w:szCs w:val="24"/>
        </w:rPr>
        <w:t>—</w:t>
      </w:r>
      <w:r w:rsidRPr="00843EBD">
        <w:rPr>
          <w:rFonts w:ascii="Arial" w:hAnsi="Arial" w:cs="Arial"/>
          <w:sz w:val="24"/>
          <w:szCs w:val="24"/>
        </w:rPr>
        <w:tab/>
        <w:t>Контроль вентиляции: Настройки, связанные с искусственной вентиляцией легких пациента</w:t>
      </w:r>
    </w:p>
    <w:p w14:paraId="759F6832" w14:textId="77777777" w:rsidR="00843EBD" w:rsidRPr="00843EBD" w:rsidRDefault="00843EBD" w:rsidP="00843EBD">
      <w:pPr>
        <w:rPr>
          <w:rFonts w:ascii="Arial" w:hAnsi="Arial" w:cs="Arial"/>
          <w:sz w:val="24"/>
          <w:szCs w:val="24"/>
        </w:rPr>
      </w:pPr>
      <w:r w:rsidRPr="00843EBD">
        <w:rPr>
          <w:rFonts w:ascii="Arial" w:hAnsi="Arial" w:cs="Arial"/>
          <w:sz w:val="24"/>
          <w:szCs w:val="24"/>
        </w:rPr>
        <w:t>—</w:t>
      </w:r>
      <w:r w:rsidRPr="00843EBD">
        <w:rPr>
          <w:rFonts w:ascii="Arial" w:hAnsi="Arial" w:cs="Arial"/>
          <w:sz w:val="24"/>
          <w:szCs w:val="24"/>
        </w:rPr>
        <w:tab/>
        <w:t>Предельные значения сигналов тревоги аппарата ИВЛ: Настройки, относящиеся к предельным значениям сигналов тревоги, связанных с вентиляцией</w:t>
      </w:r>
    </w:p>
    <w:p w14:paraId="7F6D3FEB" w14:textId="77777777" w:rsidR="00843EBD" w:rsidRPr="00843EBD" w:rsidRDefault="00843EBD" w:rsidP="00843EBD">
      <w:pPr>
        <w:rPr>
          <w:rFonts w:ascii="Arial" w:hAnsi="Arial" w:cs="Arial"/>
          <w:sz w:val="24"/>
          <w:szCs w:val="24"/>
        </w:rPr>
      </w:pPr>
      <w:r w:rsidRPr="00843EBD">
        <w:rPr>
          <w:rFonts w:ascii="Arial" w:hAnsi="Arial" w:cs="Arial"/>
          <w:sz w:val="24"/>
          <w:szCs w:val="24"/>
        </w:rPr>
        <w:t>—</w:t>
      </w:r>
      <w:r w:rsidRPr="00843EBD">
        <w:rPr>
          <w:rFonts w:ascii="Arial" w:hAnsi="Arial" w:cs="Arial"/>
          <w:sz w:val="24"/>
          <w:szCs w:val="24"/>
        </w:rPr>
        <w:tab/>
        <w:t>Информация о событиях: Предоставляемая информация о событиях, связанных с использованием аппарата ИВЛ</w:t>
      </w:r>
    </w:p>
    <w:p w14:paraId="1D3A2105" w14:textId="77777777" w:rsidR="00843EBD" w:rsidRPr="00843EBD" w:rsidRDefault="00843EBD" w:rsidP="00843EBD">
      <w:pPr>
        <w:rPr>
          <w:rFonts w:ascii="Arial" w:hAnsi="Arial" w:cs="Arial"/>
          <w:sz w:val="24"/>
          <w:szCs w:val="24"/>
        </w:rPr>
      </w:pPr>
      <w:r w:rsidRPr="00843EBD">
        <w:rPr>
          <w:rFonts w:ascii="Arial" w:hAnsi="Arial" w:cs="Arial"/>
          <w:sz w:val="24"/>
          <w:szCs w:val="24"/>
        </w:rPr>
        <w:t>—</w:t>
      </w:r>
      <w:r w:rsidRPr="00843EBD">
        <w:rPr>
          <w:rFonts w:ascii="Arial" w:hAnsi="Arial" w:cs="Arial"/>
          <w:sz w:val="24"/>
          <w:szCs w:val="24"/>
        </w:rPr>
        <w:tab/>
        <w:t>Контроль обслуживания: Показатели, относящиеся к профилактическому обслуживанию или ремонту аппарата ИВЛ и его принадлежностей</w:t>
      </w:r>
    </w:p>
    <w:p w14:paraId="5A118007" w14:textId="77777777" w:rsidR="00843EBD" w:rsidRPr="00843EBD" w:rsidRDefault="00843EBD" w:rsidP="00843EBD">
      <w:pPr>
        <w:rPr>
          <w:rFonts w:ascii="Arial" w:hAnsi="Arial" w:cs="Arial"/>
          <w:sz w:val="24"/>
          <w:szCs w:val="24"/>
        </w:rPr>
      </w:pPr>
      <w:r w:rsidRPr="00843EBD">
        <w:rPr>
          <w:rFonts w:ascii="Arial" w:hAnsi="Arial" w:cs="Arial"/>
          <w:sz w:val="24"/>
          <w:szCs w:val="24"/>
        </w:rPr>
        <w:t>Все терапевтические системы должны предоставлять информацию, позволяющую идентифицировать аппарат ИВЛ. Внедрение любых дополнительных уровней данных является необязательным.</w:t>
      </w:r>
    </w:p>
    <w:p w14:paraId="6C6963C2" w14:textId="77777777" w:rsidR="00843EBD" w:rsidRPr="00843EBD" w:rsidRDefault="00843EBD" w:rsidP="00843EBD">
      <w:pPr>
        <w:rPr>
          <w:rFonts w:ascii="Arial" w:hAnsi="Arial" w:cs="Arial"/>
          <w:sz w:val="24"/>
          <w:szCs w:val="24"/>
        </w:rPr>
      </w:pPr>
      <w:r w:rsidRPr="00843EBD">
        <w:rPr>
          <w:rFonts w:ascii="Arial" w:hAnsi="Arial" w:cs="Arial"/>
          <w:sz w:val="24"/>
          <w:szCs w:val="24"/>
        </w:rPr>
        <w:t>Также следует предоставлять информацию об используемых в наборе данных единицах измерения давления.</w:t>
      </w:r>
    </w:p>
    <w:p w14:paraId="2224F3CD" w14:textId="77777777" w:rsidR="00843EBD" w:rsidRPr="00843EBD" w:rsidRDefault="00843EBD" w:rsidP="00843EBD">
      <w:pPr>
        <w:rPr>
          <w:rFonts w:ascii="Arial" w:hAnsi="Arial" w:cs="Arial"/>
          <w:sz w:val="24"/>
          <w:szCs w:val="24"/>
        </w:rPr>
      </w:pPr>
      <w:r w:rsidRPr="00843EBD">
        <w:rPr>
          <w:rFonts w:ascii="Arial" w:hAnsi="Arial" w:cs="Arial"/>
          <w:sz w:val="24"/>
          <w:szCs w:val="24"/>
        </w:rPr>
        <w:t>BB.2</w:t>
      </w:r>
      <w:r w:rsidRPr="00843EBD">
        <w:rPr>
          <w:rFonts w:ascii="Arial" w:hAnsi="Arial" w:cs="Arial"/>
          <w:sz w:val="24"/>
          <w:szCs w:val="24"/>
        </w:rPr>
        <w:tab/>
        <w:t>Определение данных</w:t>
      </w:r>
    </w:p>
    <w:p w14:paraId="7EA9CFB8" w14:textId="77777777" w:rsidR="00843EBD" w:rsidRPr="00843EBD" w:rsidRDefault="00843EBD" w:rsidP="00843EBD">
      <w:pPr>
        <w:rPr>
          <w:rFonts w:ascii="Arial" w:hAnsi="Arial" w:cs="Arial"/>
          <w:sz w:val="24"/>
          <w:szCs w:val="24"/>
        </w:rPr>
      </w:pPr>
      <w:r w:rsidRPr="00843EBD">
        <w:rPr>
          <w:rFonts w:ascii="Arial" w:hAnsi="Arial" w:cs="Arial"/>
          <w:sz w:val="24"/>
          <w:szCs w:val="24"/>
        </w:rPr>
        <w:t>В таблице BB.101 представлена информация, определяющая единицы измерения в наборе данных.</w:t>
      </w:r>
    </w:p>
    <w:p w14:paraId="5392B44A" w14:textId="77777777" w:rsidR="00843EBD" w:rsidRPr="00843EBD" w:rsidRDefault="00843EBD" w:rsidP="00843EBD">
      <w:pPr>
        <w:rPr>
          <w:rFonts w:ascii="Arial" w:hAnsi="Arial" w:cs="Arial"/>
          <w:sz w:val="24"/>
          <w:szCs w:val="24"/>
        </w:rPr>
      </w:pPr>
      <w:bookmarkStart w:id="193" w:name="_Toc123889995"/>
      <w:bookmarkStart w:id="194" w:name="_Toc123900329"/>
      <w:r w:rsidRPr="00843EBD">
        <w:rPr>
          <w:rFonts w:ascii="Arial" w:hAnsi="Arial" w:cs="Arial"/>
          <w:sz w:val="24"/>
          <w:szCs w:val="24"/>
        </w:rPr>
        <w:t xml:space="preserve">Таблица BB.101 — </w:t>
      </w:r>
      <w:bookmarkEnd w:id="193"/>
      <w:bookmarkEnd w:id="194"/>
      <w:r w:rsidRPr="00843EBD">
        <w:rPr>
          <w:rFonts w:ascii="Arial" w:hAnsi="Arial" w:cs="Arial"/>
          <w:sz w:val="24"/>
          <w:szCs w:val="24"/>
        </w:rPr>
        <w:t>Параметры и единицы измерения</w:t>
      </w:r>
      <w:r w:rsidRPr="00843EBD">
        <w:rPr>
          <w:rFonts w:ascii="Arial" w:hAnsi="Arial" w:cs="Arial"/>
          <w:sz w:val="24"/>
          <w:szCs w:val="24"/>
        </w:rPr>
        <w:fldChar w:fldCharType="begin"/>
      </w:r>
      <w:r w:rsidRPr="00843EBD">
        <w:rPr>
          <w:rFonts w:ascii="Arial" w:hAnsi="Arial" w:cs="Arial"/>
          <w:sz w:val="24"/>
          <w:szCs w:val="24"/>
        </w:rPr>
        <w:instrText xml:space="preserve"> IF "x_+3" "</w:instrText>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"&lt;</w:instrText>
      </w:r>
      <w:r w:rsidRPr="00843EBD">
        <w:rPr>
          <w:rFonts w:ascii="Arial" w:hAnsi="Arial" w:cs="Arial"/>
          <w:sz w:val="24"/>
          <w:szCs w:val="24"/>
        </w:rPr>
        <w:fldChar w:fldCharType="begin"/>
      </w:r>
      <w:r w:rsidRPr="00843EBD">
        <w:rPr>
          <w:rFonts w:ascii="Arial" w:hAnsi="Arial" w:cs="Arial"/>
          <w:sz w:val="24"/>
          <w:szCs w:val="24"/>
        </w:rPr>
        <w:instrText xml:space="preserve"> QUOTE "Tbl_large_span" </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 AND(</w:instrText>
      </w:r>
      <w:r w:rsidRPr="00843EBD">
        <w:rPr>
          <w:rFonts w:ascii="Arial" w:hAnsi="Arial" w:cs="Arial"/>
          <w:sz w:val="24"/>
          <w:szCs w:val="24"/>
        </w:rPr>
        <w:fldChar w:fldCharType="begin"/>
      </w:r>
      <w:r w:rsidRPr="00843EBD">
        <w:rPr>
          <w:rFonts w:ascii="Arial" w:hAnsi="Arial" w:cs="Arial"/>
          <w:sz w:val="24"/>
          <w:szCs w:val="24"/>
        </w:rPr>
        <w:instrText xml:space="preserve"> COMPARE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begin"/>
      </w:r>
      <w:r w:rsidRPr="00843EBD">
        <w:rPr>
          <w:rFonts w:ascii="Arial" w:hAnsi="Arial" w:cs="Arial"/>
          <w:sz w:val="24"/>
          <w:szCs w:val="24"/>
        </w:rPr>
        <w:instrText xml:space="preserve"> COMPARE </w:instrText>
      </w:r>
      <w:r w:rsidRPr="00843EBD">
        <w:rPr>
          <w:rFonts w:ascii="Arial" w:hAnsi="Arial" w:cs="Arial"/>
          <w:sz w:val="24"/>
          <w:szCs w:val="24"/>
        </w:rPr>
        <w:fldChar w:fldCharType="begin"/>
      </w:r>
      <w:r w:rsidRPr="00843EBD">
        <w:rPr>
          <w:rFonts w:ascii="Arial" w:hAnsi="Arial" w:cs="Arial"/>
          <w:sz w:val="24"/>
          <w:szCs w:val="24"/>
        </w:rPr>
        <w:instrText xml:space="preserve"> DOCPROPERTY "x_a"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Pr>
          <w:rFonts w:ascii="Arial" w:hAnsi="Arial" w:cs="Arial"/>
          <w:b/>
          <w:noProof/>
          <w:sz w:val="24"/>
          <w:szCs w:val="24"/>
        </w:rPr>
        <w:instrText>!Синтаксическая ошибка, ,,</w:instrText>
      </w:r>
      <w:r w:rsidRPr="00843EBD">
        <w:rPr>
          <w:rFonts w:ascii="Arial" w:hAnsi="Arial" w:cs="Arial"/>
          <w:sz w:val="24"/>
          <w:szCs w:val="24"/>
        </w:rPr>
        <w:fldChar w:fldCharType="end"/>
      </w:r>
      <w:r w:rsidRPr="00843EBD">
        <w:rPr>
          <w:rFonts w:ascii="Arial" w:hAnsi="Arial" w:cs="Arial"/>
          <w:sz w:val="24"/>
          <w:szCs w:val="24"/>
        </w:rPr>
        <w:instrText xml:space="preserve"> = 1 "</w:instrText>
      </w:r>
      <w:r w:rsidRPr="00843EBD">
        <w:rPr>
          <w:rFonts w:ascii="Arial" w:hAnsi="Arial" w:cs="Arial"/>
          <w:sz w:val="24"/>
          <w:szCs w:val="24"/>
        </w:rPr>
        <w:fldChar w:fldCharType="begin"/>
      </w:r>
      <w:r w:rsidRPr="00843EBD">
        <w:rPr>
          <w:rFonts w:ascii="Arial" w:hAnsi="Arial" w:cs="Arial"/>
          <w:sz w:val="24"/>
          <w:szCs w:val="24"/>
        </w:rPr>
        <w:instrText xml:space="preserve"> QUOTE "" </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"&gt;" </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w:instrText>
      </w:r>
      <w:r w:rsidRPr="00843EBD">
        <w:rPr>
          <w:rFonts w:ascii="Arial" w:hAnsi="Arial" w:cs="Arial"/>
          <w:sz w:val="24"/>
          <w:szCs w:val="24"/>
        </w:rPr>
        <w:fldChar w:fldCharType="begin"/>
      </w:r>
      <w:r w:rsidRPr="00843EBD">
        <w:rPr>
          <w:rFonts w:ascii="Arial" w:hAnsi="Arial" w:cs="Arial"/>
          <w:sz w:val="24"/>
          <w:szCs w:val="24"/>
        </w:rPr>
        <w:instrText xml:space="preserve"> QUOTE "" </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"x_-3" "</w:instrText>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"&lt;/</w:instrText>
      </w:r>
      <w:r w:rsidRPr="00843EBD">
        <w:rPr>
          <w:rFonts w:ascii="Arial" w:hAnsi="Arial" w:cs="Arial"/>
          <w:sz w:val="24"/>
          <w:szCs w:val="24"/>
        </w:rPr>
        <w:fldChar w:fldCharType="begin"/>
      </w:r>
      <w:r w:rsidRPr="00843EBD">
        <w:rPr>
          <w:rFonts w:ascii="Arial" w:hAnsi="Arial" w:cs="Arial"/>
          <w:sz w:val="24"/>
          <w:szCs w:val="24"/>
        </w:rPr>
        <w:instrText xml:space="preserve"> QUOTE "Tbl_large_span" </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"&gt;" </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xml:space="preserve">" "" </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p>
    <w:tbl>
      <w:tblPr>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8"/>
        <w:gridCol w:w="4678"/>
        <w:gridCol w:w="2835"/>
      </w:tblGrid>
      <w:tr w:rsidR="00843EBD" w:rsidRPr="00843EBD" w14:paraId="34081073" w14:textId="77777777" w:rsidTr="001522D4">
        <w:trPr>
          <w:cantSplit/>
          <w:tblHeader/>
        </w:trPr>
        <w:tc>
          <w:tcPr>
            <w:tcW w:w="2518" w:type="dxa"/>
            <w:tcBorders>
              <w:top w:val="single" w:sz="12" w:space="0" w:color="auto"/>
              <w:bottom w:val="single" w:sz="12" w:space="0" w:color="auto"/>
            </w:tcBorders>
          </w:tcPr>
          <w:p w14:paraId="3E1B4AD5" w14:textId="77777777" w:rsidR="00843EBD" w:rsidRPr="00843EBD" w:rsidRDefault="00843EBD" w:rsidP="00843EBD">
            <w:pPr>
              <w:rPr>
                <w:rFonts w:ascii="Arial" w:hAnsi="Arial" w:cs="Arial"/>
                <w:sz w:val="24"/>
                <w:szCs w:val="24"/>
              </w:rPr>
            </w:pPr>
            <w:r w:rsidRPr="00843EBD">
              <w:rPr>
                <w:rFonts w:ascii="Arial" w:hAnsi="Arial" w:cs="Arial"/>
                <w:sz w:val="24"/>
                <w:szCs w:val="24"/>
              </w:rPr>
              <w:t>Параметр</w:t>
            </w:r>
          </w:p>
        </w:tc>
        <w:tc>
          <w:tcPr>
            <w:tcW w:w="4678" w:type="dxa"/>
            <w:tcBorders>
              <w:top w:val="single" w:sz="12" w:space="0" w:color="auto"/>
              <w:bottom w:val="single" w:sz="12" w:space="0" w:color="auto"/>
            </w:tcBorders>
          </w:tcPr>
          <w:p w14:paraId="38129FF3" w14:textId="77777777" w:rsidR="00843EBD" w:rsidRPr="00843EBD" w:rsidRDefault="00843EBD" w:rsidP="00843EBD">
            <w:pPr>
              <w:rPr>
                <w:rFonts w:ascii="Arial" w:hAnsi="Arial" w:cs="Arial"/>
                <w:sz w:val="24"/>
                <w:szCs w:val="24"/>
              </w:rPr>
            </w:pPr>
            <w:r w:rsidRPr="00843EBD">
              <w:rPr>
                <w:rFonts w:ascii="Arial" w:hAnsi="Arial" w:cs="Arial"/>
                <w:sz w:val="24"/>
                <w:szCs w:val="24"/>
              </w:rPr>
              <w:t>Описание</w:t>
            </w:r>
          </w:p>
        </w:tc>
        <w:tc>
          <w:tcPr>
            <w:tcW w:w="2835" w:type="dxa"/>
            <w:tcBorders>
              <w:top w:val="single" w:sz="12" w:space="0" w:color="auto"/>
              <w:bottom w:val="single" w:sz="12" w:space="0" w:color="auto"/>
            </w:tcBorders>
          </w:tcPr>
          <w:p w14:paraId="3D8F0D90" w14:textId="77777777" w:rsidR="00843EBD" w:rsidRPr="00843EBD" w:rsidRDefault="00843EBD" w:rsidP="00843EBD">
            <w:pPr>
              <w:rPr>
                <w:rFonts w:ascii="Arial" w:hAnsi="Arial" w:cs="Arial"/>
                <w:sz w:val="24"/>
                <w:szCs w:val="24"/>
              </w:rPr>
            </w:pPr>
            <w:r w:rsidRPr="00843EBD">
              <w:rPr>
                <w:rFonts w:ascii="Arial" w:hAnsi="Arial" w:cs="Arial"/>
                <w:sz w:val="24"/>
                <w:szCs w:val="24"/>
              </w:rPr>
              <w:t>Тип</w:t>
            </w:r>
          </w:p>
        </w:tc>
      </w:tr>
      <w:tr w:rsidR="00843EBD" w:rsidRPr="00843EBD" w14:paraId="2ABE0DBC" w14:textId="77777777" w:rsidTr="001522D4">
        <w:trPr>
          <w:cantSplit/>
        </w:trPr>
        <w:tc>
          <w:tcPr>
            <w:tcW w:w="2518" w:type="dxa"/>
            <w:tcBorders>
              <w:top w:val="single" w:sz="12" w:space="0" w:color="auto"/>
            </w:tcBorders>
          </w:tcPr>
          <w:p w14:paraId="346BDC07" w14:textId="77777777" w:rsidR="00843EBD" w:rsidRPr="00843EBD" w:rsidRDefault="00843EBD" w:rsidP="00843EBD">
            <w:pPr>
              <w:rPr>
                <w:rFonts w:ascii="Arial" w:hAnsi="Arial" w:cs="Arial"/>
                <w:sz w:val="24"/>
                <w:szCs w:val="24"/>
              </w:rPr>
            </w:pPr>
            <w:r w:rsidRPr="00843EBD">
              <w:rPr>
                <w:rFonts w:ascii="Arial" w:hAnsi="Arial" w:cs="Arial"/>
                <w:sz w:val="24"/>
                <w:szCs w:val="24"/>
              </w:rPr>
              <w:t>Единицы давления</w:t>
            </w:r>
          </w:p>
        </w:tc>
        <w:tc>
          <w:tcPr>
            <w:tcW w:w="4678" w:type="dxa"/>
            <w:tcBorders>
              <w:top w:val="single" w:sz="12" w:space="0" w:color="auto"/>
            </w:tcBorders>
          </w:tcPr>
          <w:p w14:paraId="28E4C0A0" w14:textId="77777777" w:rsidR="00843EBD" w:rsidRPr="00843EBD" w:rsidRDefault="00843EBD" w:rsidP="00843EBD">
            <w:pPr>
              <w:rPr>
                <w:rFonts w:ascii="Arial" w:hAnsi="Arial" w:cs="Arial"/>
                <w:sz w:val="24"/>
                <w:szCs w:val="24"/>
              </w:rPr>
            </w:pPr>
            <w:r w:rsidRPr="00843EBD">
              <w:rPr>
                <w:rFonts w:ascii="Arial" w:hAnsi="Arial" w:cs="Arial"/>
                <w:sz w:val="24"/>
                <w:szCs w:val="24"/>
              </w:rPr>
              <w:t>Указание единиц измерения для данных, связанных с давлением</w:t>
            </w:r>
          </w:p>
        </w:tc>
        <w:tc>
          <w:tcPr>
            <w:tcW w:w="2835" w:type="dxa"/>
            <w:tcBorders>
              <w:top w:val="single" w:sz="12" w:space="0" w:color="auto"/>
            </w:tcBorders>
          </w:tcPr>
          <w:p w14:paraId="6ABE89EC"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(см вод. ст. или гПа)</w:t>
            </w:r>
          </w:p>
        </w:tc>
      </w:tr>
      <w:tr w:rsidR="00843EBD" w:rsidRPr="00843EBD" w14:paraId="07CF4F37" w14:textId="77777777" w:rsidTr="001522D4">
        <w:tblPrEx>
          <w:tblLook w:val="01E0" w:firstRow="1" w:lastRow="1" w:firstColumn="1" w:lastColumn="1" w:noHBand="0" w:noVBand="0"/>
        </w:tblPrEx>
        <w:trPr>
          <w:cantSplit/>
        </w:trPr>
        <w:tc>
          <w:tcPr>
            <w:tcW w:w="2518" w:type="dxa"/>
          </w:tcPr>
          <w:p w14:paraId="5821A775" w14:textId="77777777" w:rsidR="00843EBD" w:rsidRPr="00843EBD" w:rsidRDefault="00843EBD" w:rsidP="00843EBD">
            <w:pPr>
              <w:rPr>
                <w:rFonts w:ascii="Arial" w:hAnsi="Arial" w:cs="Arial"/>
                <w:sz w:val="24"/>
                <w:szCs w:val="24"/>
              </w:rPr>
            </w:pPr>
            <w:r w:rsidRPr="00843EBD">
              <w:rPr>
                <w:rFonts w:ascii="Arial" w:hAnsi="Arial" w:cs="Arial"/>
                <w:sz w:val="24"/>
                <w:szCs w:val="24"/>
              </w:rPr>
              <w:t>Единицы расхода</w:t>
            </w:r>
          </w:p>
        </w:tc>
        <w:tc>
          <w:tcPr>
            <w:tcW w:w="4678" w:type="dxa"/>
          </w:tcPr>
          <w:p w14:paraId="1E221C42" w14:textId="77777777" w:rsidR="00843EBD" w:rsidRPr="00843EBD" w:rsidRDefault="00843EBD" w:rsidP="00843EBD">
            <w:pPr>
              <w:rPr>
                <w:rFonts w:ascii="Arial" w:hAnsi="Arial" w:cs="Arial"/>
                <w:sz w:val="24"/>
                <w:szCs w:val="24"/>
              </w:rPr>
            </w:pPr>
            <w:r w:rsidRPr="00843EBD">
              <w:rPr>
                <w:rFonts w:ascii="Arial" w:hAnsi="Arial" w:cs="Arial"/>
                <w:sz w:val="24"/>
                <w:szCs w:val="24"/>
              </w:rPr>
              <w:t>Указание единиц измерения для данных, связанных с расходом</w:t>
            </w:r>
          </w:p>
        </w:tc>
        <w:tc>
          <w:tcPr>
            <w:tcW w:w="2835" w:type="dxa"/>
          </w:tcPr>
          <w:p w14:paraId="1DA2C0E8"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(л/мин или л/с)</w:t>
            </w:r>
          </w:p>
        </w:tc>
      </w:tr>
      <w:tr w:rsidR="00843EBD" w:rsidRPr="00843EBD" w14:paraId="03D73495" w14:textId="77777777" w:rsidTr="001522D4">
        <w:tblPrEx>
          <w:tblLook w:val="01E0" w:firstRow="1" w:lastRow="1" w:firstColumn="1" w:lastColumn="1" w:noHBand="0" w:noVBand="0"/>
        </w:tblPrEx>
        <w:trPr>
          <w:cantSplit/>
        </w:trPr>
        <w:tc>
          <w:tcPr>
            <w:tcW w:w="2518" w:type="dxa"/>
          </w:tcPr>
          <w:p w14:paraId="371E96AC" w14:textId="77777777" w:rsidR="00843EBD" w:rsidRPr="00843EBD" w:rsidRDefault="00843EBD" w:rsidP="00843EBD">
            <w:pPr>
              <w:rPr>
                <w:rFonts w:ascii="Arial" w:hAnsi="Arial" w:cs="Arial"/>
                <w:sz w:val="24"/>
                <w:szCs w:val="24"/>
              </w:rPr>
            </w:pPr>
            <w:r w:rsidRPr="00843EBD">
              <w:rPr>
                <w:rFonts w:ascii="Arial" w:hAnsi="Arial" w:cs="Arial"/>
                <w:sz w:val="24"/>
                <w:szCs w:val="24"/>
              </w:rPr>
              <w:t>Единицы объема</w:t>
            </w:r>
          </w:p>
        </w:tc>
        <w:tc>
          <w:tcPr>
            <w:tcW w:w="4678" w:type="dxa"/>
          </w:tcPr>
          <w:p w14:paraId="2B8705F9" w14:textId="77777777" w:rsidR="00843EBD" w:rsidRPr="00843EBD" w:rsidRDefault="00843EBD" w:rsidP="00843EBD">
            <w:pPr>
              <w:rPr>
                <w:rFonts w:ascii="Arial" w:hAnsi="Arial" w:cs="Arial"/>
                <w:sz w:val="24"/>
                <w:szCs w:val="24"/>
              </w:rPr>
            </w:pPr>
            <w:r w:rsidRPr="00843EBD">
              <w:rPr>
                <w:rFonts w:ascii="Arial" w:hAnsi="Arial" w:cs="Arial"/>
                <w:sz w:val="24"/>
                <w:szCs w:val="24"/>
              </w:rPr>
              <w:t>Указание единиц для данных, связанных с расходом</w:t>
            </w:r>
          </w:p>
        </w:tc>
        <w:tc>
          <w:tcPr>
            <w:tcW w:w="2835" w:type="dxa"/>
          </w:tcPr>
          <w:p w14:paraId="75FCF1DA"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(мл или л)</w:t>
            </w:r>
          </w:p>
        </w:tc>
      </w:tr>
      <w:tr w:rsidR="00843EBD" w:rsidRPr="00843EBD" w14:paraId="58753BE5" w14:textId="77777777" w:rsidTr="001522D4">
        <w:tblPrEx>
          <w:tblLook w:val="01E0" w:firstRow="1" w:lastRow="1" w:firstColumn="1" w:lastColumn="1" w:noHBand="0" w:noVBand="0"/>
        </w:tblPrEx>
        <w:trPr>
          <w:cantSplit/>
        </w:trPr>
        <w:tc>
          <w:tcPr>
            <w:tcW w:w="2518" w:type="dxa"/>
          </w:tcPr>
          <w:p w14:paraId="7208D952" w14:textId="77777777" w:rsidR="00843EBD" w:rsidRPr="00843EBD" w:rsidRDefault="00843EBD" w:rsidP="00843EBD">
            <w:pPr>
              <w:rPr>
                <w:rFonts w:ascii="Arial" w:hAnsi="Arial" w:cs="Arial"/>
                <w:sz w:val="24"/>
                <w:szCs w:val="24"/>
              </w:rPr>
            </w:pPr>
            <w:r w:rsidRPr="00843EBD">
              <w:rPr>
                <w:rFonts w:ascii="Arial" w:hAnsi="Arial" w:cs="Arial"/>
                <w:sz w:val="24"/>
                <w:szCs w:val="24"/>
              </w:rPr>
              <w:t>Частота спонтанного дыхания</w:t>
            </w:r>
          </w:p>
        </w:tc>
        <w:tc>
          <w:tcPr>
            <w:tcW w:w="4678" w:type="dxa"/>
          </w:tcPr>
          <w:p w14:paraId="58860A89" w14:textId="77777777" w:rsidR="00843EBD" w:rsidRPr="00843EBD" w:rsidRDefault="00843EBD" w:rsidP="00843EBD">
            <w:pPr>
              <w:rPr>
                <w:rFonts w:ascii="Arial" w:hAnsi="Arial" w:cs="Arial"/>
                <w:sz w:val="24"/>
                <w:szCs w:val="24"/>
              </w:rPr>
            </w:pPr>
            <w:r w:rsidRPr="00843EBD">
              <w:rPr>
                <w:rFonts w:ascii="Arial" w:hAnsi="Arial" w:cs="Arial"/>
                <w:sz w:val="24"/>
                <w:szCs w:val="24"/>
              </w:rPr>
              <w:t>Указание единиц измерения частоты спонтанного дыхания</w:t>
            </w:r>
          </w:p>
        </w:tc>
        <w:tc>
          <w:tcPr>
            <w:tcW w:w="2835" w:type="dxa"/>
          </w:tcPr>
          <w:p w14:paraId="294F0B67"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(вздохов/мин)</w:t>
            </w:r>
          </w:p>
        </w:tc>
      </w:tr>
      <w:tr w:rsidR="00843EBD" w:rsidRPr="00843EBD" w14:paraId="1BBC0AB3" w14:textId="77777777" w:rsidTr="001522D4">
        <w:tblPrEx>
          <w:tblLook w:val="01E0" w:firstRow="1" w:lastRow="1" w:firstColumn="1" w:lastColumn="1" w:noHBand="0" w:noVBand="0"/>
        </w:tblPrEx>
        <w:trPr>
          <w:cantSplit/>
        </w:trPr>
        <w:tc>
          <w:tcPr>
            <w:tcW w:w="2518" w:type="dxa"/>
          </w:tcPr>
          <w:p w14:paraId="248792FD" w14:textId="77777777" w:rsidR="00843EBD" w:rsidRPr="00843EBD" w:rsidRDefault="00843EBD" w:rsidP="00843EBD">
            <w:pPr>
              <w:rPr>
                <w:rFonts w:ascii="Arial" w:hAnsi="Arial" w:cs="Arial"/>
                <w:sz w:val="24"/>
                <w:szCs w:val="24"/>
              </w:rPr>
            </w:pPr>
            <w:r w:rsidRPr="00843EBD">
              <w:rPr>
                <w:rFonts w:ascii="Arial" w:hAnsi="Arial" w:cs="Arial"/>
                <w:sz w:val="24"/>
                <w:szCs w:val="24"/>
              </w:rPr>
              <w:t>Установленная частота</w:t>
            </w:r>
          </w:p>
        </w:tc>
        <w:tc>
          <w:tcPr>
            <w:tcW w:w="4678" w:type="dxa"/>
          </w:tcPr>
          <w:p w14:paraId="001EC2BD" w14:textId="77777777" w:rsidR="00843EBD" w:rsidRPr="00843EBD" w:rsidRDefault="00843EBD" w:rsidP="00843EBD">
            <w:pPr>
              <w:rPr>
                <w:rFonts w:ascii="Arial" w:hAnsi="Arial" w:cs="Arial"/>
                <w:sz w:val="24"/>
                <w:szCs w:val="24"/>
              </w:rPr>
            </w:pPr>
            <w:r w:rsidRPr="00843EBD">
              <w:rPr>
                <w:rFonts w:ascii="Arial" w:hAnsi="Arial" w:cs="Arial"/>
                <w:sz w:val="24"/>
                <w:szCs w:val="24"/>
              </w:rPr>
              <w:t>Указание единиц измерения установленной частоты</w:t>
            </w:r>
          </w:p>
        </w:tc>
        <w:tc>
          <w:tcPr>
            <w:tcW w:w="2835" w:type="dxa"/>
          </w:tcPr>
          <w:p w14:paraId="3721836F"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(вздохов/мин)</w:t>
            </w:r>
          </w:p>
        </w:tc>
      </w:tr>
      <w:tr w:rsidR="00843EBD" w:rsidRPr="00843EBD" w14:paraId="6712F038" w14:textId="77777777" w:rsidTr="001522D4">
        <w:tblPrEx>
          <w:tblLook w:val="01E0" w:firstRow="1" w:lastRow="1" w:firstColumn="1" w:lastColumn="1" w:noHBand="0" w:noVBand="0"/>
        </w:tblPrEx>
        <w:trPr>
          <w:cantSplit/>
        </w:trPr>
        <w:tc>
          <w:tcPr>
            <w:tcW w:w="2518" w:type="dxa"/>
          </w:tcPr>
          <w:p w14:paraId="17F340EF" w14:textId="77777777" w:rsidR="00843EBD" w:rsidRPr="00843EBD" w:rsidRDefault="00843EBD" w:rsidP="00843EBD">
            <w:pPr>
              <w:rPr>
                <w:rFonts w:ascii="Arial" w:hAnsi="Arial" w:cs="Arial"/>
                <w:sz w:val="24"/>
                <w:szCs w:val="24"/>
              </w:rPr>
            </w:pPr>
            <w:r w:rsidRPr="00843EBD">
              <w:rPr>
                <w:rFonts w:ascii="Arial" w:hAnsi="Arial" w:cs="Arial"/>
                <w:sz w:val="24"/>
                <w:szCs w:val="24"/>
              </w:rPr>
              <w:t>Общая частота дыхания</w:t>
            </w:r>
          </w:p>
        </w:tc>
        <w:tc>
          <w:tcPr>
            <w:tcW w:w="4678" w:type="dxa"/>
          </w:tcPr>
          <w:p w14:paraId="6A0EC45F" w14:textId="77777777" w:rsidR="00843EBD" w:rsidRPr="00843EBD" w:rsidRDefault="00843EBD" w:rsidP="00843EBD">
            <w:pPr>
              <w:rPr>
                <w:rFonts w:ascii="Arial" w:hAnsi="Arial" w:cs="Arial"/>
                <w:sz w:val="24"/>
                <w:szCs w:val="24"/>
              </w:rPr>
            </w:pPr>
            <w:r w:rsidRPr="00843EBD">
              <w:rPr>
                <w:rFonts w:ascii="Arial" w:hAnsi="Arial" w:cs="Arial"/>
                <w:sz w:val="24"/>
                <w:szCs w:val="24"/>
              </w:rPr>
              <w:t>Указание единиц измерения общей частоты дыхания</w:t>
            </w:r>
          </w:p>
        </w:tc>
        <w:tc>
          <w:tcPr>
            <w:tcW w:w="2835" w:type="dxa"/>
          </w:tcPr>
          <w:p w14:paraId="53906F84"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(вздохов/мин)</w:t>
            </w:r>
          </w:p>
        </w:tc>
      </w:tr>
      <w:tr w:rsidR="00843EBD" w:rsidRPr="00843EBD" w14:paraId="59D883EB" w14:textId="77777777" w:rsidTr="001522D4">
        <w:tblPrEx>
          <w:tblLook w:val="01E0" w:firstRow="1" w:lastRow="1" w:firstColumn="1" w:lastColumn="1" w:noHBand="0" w:noVBand="0"/>
        </w:tblPrEx>
        <w:trPr>
          <w:cantSplit/>
        </w:trPr>
        <w:tc>
          <w:tcPr>
            <w:tcW w:w="2518" w:type="dxa"/>
          </w:tcPr>
          <w:p w14:paraId="5C96894E" w14:textId="77777777" w:rsidR="00843EBD" w:rsidRPr="00843EBD" w:rsidRDefault="00843EBD" w:rsidP="00843EBD">
            <w:pPr>
              <w:rPr>
                <w:rFonts w:ascii="Arial" w:hAnsi="Arial" w:cs="Arial"/>
                <w:sz w:val="24"/>
                <w:szCs w:val="24"/>
              </w:rPr>
            </w:pPr>
            <w:r w:rsidRPr="00843EBD">
              <w:rPr>
                <w:rFonts w:ascii="Arial" w:hAnsi="Arial" w:cs="Arial"/>
                <w:sz w:val="24"/>
                <w:szCs w:val="24"/>
              </w:rPr>
              <w:t>Единицы времени вдоха</w:t>
            </w:r>
          </w:p>
        </w:tc>
        <w:tc>
          <w:tcPr>
            <w:tcW w:w="4678" w:type="dxa"/>
          </w:tcPr>
          <w:p w14:paraId="161E63EF" w14:textId="77777777" w:rsidR="00843EBD" w:rsidRPr="00843EBD" w:rsidRDefault="00843EBD" w:rsidP="00843EBD">
            <w:pPr>
              <w:rPr>
                <w:rFonts w:ascii="Arial" w:hAnsi="Arial" w:cs="Arial"/>
                <w:sz w:val="24"/>
                <w:szCs w:val="24"/>
              </w:rPr>
            </w:pPr>
            <w:r w:rsidRPr="00843EBD">
              <w:rPr>
                <w:rFonts w:ascii="Arial" w:hAnsi="Arial" w:cs="Arial"/>
                <w:sz w:val="24"/>
                <w:szCs w:val="24"/>
              </w:rPr>
              <w:t>Указание единиц измерения времени вдоха</w:t>
            </w:r>
          </w:p>
        </w:tc>
        <w:tc>
          <w:tcPr>
            <w:tcW w:w="2835" w:type="dxa"/>
          </w:tcPr>
          <w:p w14:paraId="26EC7F33"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(с)</w:t>
            </w:r>
          </w:p>
        </w:tc>
      </w:tr>
      <w:tr w:rsidR="00843EBD" w:rsidRPr="00843EBD" w14:paraId="20F23E6D" w14:textId="77777777" w:rsidTr="001522D4">
        <w:tblPrEx>
          <w:tblLook w:val="01E0" w:firstRow="1" w:lastRow="1" w:firstColumn="1" w:lastColumn="1" w:noHBand="0" w:noVBand="0"/>
        </w:tblPrEx>
        <w:trPr>
          <w:cantSplit/>
        </w:trPr>
        <w:tc>
          <w:tcPr>
            <w:tcW w:w="2518" w:type="dxa"/>
          </w:tcPr>
          <w:p w14:paraId="6249B7A5" w14:textId="77777777" w:rsidR="00843EBD" w:rsidRPr="00843EBD" w:rsidRDefault="00843EBD" w:rsidP="00843EBD">
            <w:pPr>
              <w:rPr>
                <w:rFonts w:ascii="Arial" w:hAnsi="Arial" w:cs="Arial"/>
                <w:sz w:val="24"/>
                <w:szCs w:val="24"/>
              </w:rPr>
            </w:pPr>
            <w:r w:rsidRPr="00843EBD">
              <w:rPr>
                <w:rFonts w:ascii="Arial" w:hAnsi="Arial" w:cs="Arial"/>
                <w:sz w:val="24"/>
                <w:szCs w:val="24"/>
              </w:rPr>
              <w:t>Единицы времени выдоха</w:t>
            </w:r>
          </w:p>
        </w:tc>
        <w:tc>
          <w:tcPr>
            <w:tcW w:w="4678" w:type="dxa"/>
          </w:tcPr>
          <w:p w14:paraId="411716A6" w14:textId="77777777" w:rsidR="00843EBD" w:rsidRPr="00843EBD" w:rsidRDefault="00843EBD" w:rsidP="00843EBD">
            <w:pPr>
              <w:rPr>
                <w:rFonts w:ascii="Arial" w:hAnsi="Arial" w:cs="Arial"/>
                <w:sz w:val="24"/>
                <w:szCs w:val="24"/>
              </w:rPr>
            </w:pPr>
            <w:r w:rsidRPr="00843EBD">
              <w:rPr>
                <w:rFonts w:ascii="Arial" w:hAnsi="Arial" w:cs="Arial"/>
                <w:sz w:val="24"/>
                <w:szCs w:val="24"/>
              </w:rPr>
              <w:t>Указание единиц измерения времени выдоха</w:t>
            </w:r>
          </w:p>
        </w:tc>
        <w:tc>
          <w:tcPr>
            <w:tcW w:w="2835" w:type="dxa"/>
          </w:tcPr>
          <w:p w14:paraId="2DCCB2C0"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(с)</w:t>
            </w:r>
          </w:p>
        </w:tc>
      </w:tr>
      <w:tr w:rsidR="00843EBD" w:rsidRPr="00843EBD" w14:paraId="4C80C9FF" w14:textId="77777777" w:rsidTr="001522D4">
        <w:tblPrEx>
          <w:tblLook w:val="01E0" w:firstRow="1" w:lastRow="1" w:firstColumn="1" w:lastColumn="1" w:noHBand="0" w:noVBand="0"/>
        </w:tblPrEx>
        <w:trPr>
          <w:cantSplit/>
        </w:trPr>
        <w:tc>
          <w:tcPr>
            <w:tcW w:w="2518" w:type="dxa"/>
          </w:tcPr>
          <w:p w14:paraId="0851AACD" w14:textId="77777777" w:rsidR="00843EBD" w:rsidRPr="00843EBD" w:rsidRDefault="00843EBD" w:rsidP="00843EBD">
            <w:pPr>
              <w:rPr>
                <w:rFonts w:ascii="Arial" w:hAnsi="Arial" w:cs="Arial"/>
                <w:sz w:val="24"/>
                <w:szCs w:val="24"/>
              </w:rPr>
            </w:pPr>
            <w:r w:rsidRPr="00843EBD">
              <w:rPr>
                <w:rFonts w:ascii="Arial" w:hAnsi="Arial" w:cs="Arial"/>
                <w:sz w:val="24"/>
                <w:szCs w:val="24"/>
              </w:rPr>
              <w:t>Единицы утечки</w:t>
            </w:r>
          </w:p>
        </w:tc>
        <w:tc>
          <w:tcPr>
            <w:tcW w:w="4678" w:type="dxa"/>
          </w:tcPr>
          <w:p w14:paraId="40122DB9" w14:textId="77777777" w:rsidR="00843EBD" w:rsidRPr="00843EBD" w:rsidRDefault="00843EBD" w:rsidP="00843EBD">
            <w:pPr>
              <w:rPr>
                <w:rFonts w:ascii="Arial" w:hAnsi="Arial" w:cs="Arial"/>
                <w:sz w:val="24"/>
                <w:szCs w:val="24"/>
              </w:rPr>
            </w:pPr>
            <w:r w:rsidRPr="00843EBD">
              <w:rPr>
                <w:rFonts w:ascii="Arial" w:hAnsi="Arial" w:cs="Arial"/>
                <w:sz w:val="24"/>
                <w:szCs w:val="24"/>
              </w:rPr>
              <w:t>Указание единиц измерения утечки</w:t>
            </w:r>
          </w:p>
        </w:tc>
        <w:tc>
          <w:tcPr>
            <w:tcW w:w="2835" w:type="dxa"/>
          </w:tcPr>
          <w:p w14:paraId="1470F557"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(мл/мин)</w:t>
            </w:r>
          </w:p>
        </w:tc>
      </w:tr>
    </w:tbl>
    <w:p w14:paraId="03D208BE" w14:textId="77777777" w:rsidR="00843EBD" w:rsidRPr="00843EBD" w:rsidRDefault="00843EBD" w:rsidP="00843EBD">
      <w:pPr>
        <w:rPr>
          <w:rFonts w:ascii="Arial" w:hAnsi="Arial" w:cs="Arial"/>
          <w:sz w:val="24"/>
          <w:szCs w:val="24"/>
        </w:rPr>
      </w:pPr>
      <w:r w:rsidRPr="00843EBD">
        <w:rPr>
          <w:rFonts w:ascii="Arial" w:hAnsi="Arial" w:cs="Arial"/>
          <w:sz w:val="24"/>
          <w:szCs w:val="24"/>
        </w:rPr>
        <w:t>В таблице BB.102 определены идентификационные данные аппарата ИВЛ.</w:t>
      </w:r>
    </w:p>
    <w:p w14:paraId="2BA610FB" w14:textId="77777777" w:rsidR="00843EBD" w:rsidRPr="00843EBD" w:rsidRDefault="00843EBD" w:rsidP="00843EBD">
      <w:pPr>
        <w:rPr>
          <w:rFonts w:ascii="Arial" w:hAnsi="Arial" w:cs="Arial"/>
          <w:sz w:val="24"/>
          <w:szCs w:val="24"/>
        </w:rPr>
      </w:pPr>
      <w:bookmarkStart w:id="195" w:name="_Toc123889996"/>
      <w:bookmarkStart w:id="196" w:name="_Toc123900330"/>
      <w:r w:rsidRPr="00843EBD">
        <w:rPr>
          <w:rFonts w:ascii="Arial" w:hAnsi="Arial" w:cs="Arial"/>
          <w:sz w:val="24"/>
          <w:szCs w:val="24"/>
        </w:rPr>
        <w:t xml:space="preserve">Таблица BB.102 — </w:t>
      </w:r>
      <w:bookmarkEnd w:id="195"/>
      <w:bookmarkEnd w:id="196"/>
      <w:r w:rsidRPr="00843EBD">
        <w:rPr>
          <w:rFonts w:ascii="Arial" w:hAnsi="Arial" w:cs="Arial"/>
          <w:sz w:val="24"/>
          <w:szCs w:val="24"/>
        </w:rPr>
        <w:t>Идентификация изделия</w:t>
      </w:r>
      <w:r w:rsidRPr="00843EBD">
        <w:rPr>
          <w:rFonts w:ascii="Arial" w:hAnsi="Arial" w:cs="Arial"/>
          <w:sz w:val="24"/>
          <w:szCs w:val="24"/>
        </w:rPr>
        <w:fldChar w:fldCharType="begin"/>
      </w:r>
      <w:r w:rsidRPr="00843EBD">
        <w:rPr>
          <w:rFonts w:ascii="Arial" w:hAnsi="Arial" w:cs="Arial"/>
          <w:sz w:val="24"/>
          <w:szCs w:val="24"/>
        </w:rPr>
        <w:instrText xml:space="preserve"> IF "x_+3" "</w:instrText>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"&lt;</w:instrText>
      </w:r>
      <w:r w:rsidRPr="00843EBD">
        <w:rPr>
          <w:rFonts w:ascii="Arial" w:hAnsi="Arial" w:cs="Arial"/>
          <w:sz w:val="24"/>
          <w:szCs w:val="24"/>
        </w:rPr>
        <w:fldChar w:fldCharType="begin"/>
      </w:r>
      <w:r w:rsidRPr="00843EBD">
        <w:rPr>
          <w:rFonts w:ascii="Arial" w:hAnsi="Arial" w:cs="Arial"/>
          <w:sz w:val="24"/>
          <w:szCs w:val="24"/>
        </w:rPr>
        <w:instrText xml:space="preserve"> QUOTE "Tbl_large_span" </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 AND(</w:instrText>
      </w:r>
      <w:r w:rsidRPr="00843EBD">
        <w:rPr>
          <w:rFonts w:ascii="Arial" w:hAnsi="Arial" w:cs="Arial"/>
          <w:sz w:val="24"/>
          <w:szCs w:val="24"/>
        </w:rPr>
        <w:fldChar w:fldCharType="begin"/>
      </w:r>
      <w:r w:rsidRPr="00843EBD">
        <w:rPr>
          <w:rFonts w:ascii="Arial" w:hAnsi="Arial" w:cs="Arial"/>
          <w:sz w:val="24"/>
          <w:szCs w:val="24"/>
        </w:rPr>
        <w:instrText xml:space="preserve"> COMPARE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begin"/>
      </w:r>
      <w:r w:rsidRPr="00843EBD">
        <w:rPr>
          <w:rFonts w:ascii="Arial" w:hAnsi="Arial" w:cs="Arial"/>
          <w:sz w:val="24"/>
          <w:szCs w:val="24"/>
        </w:rPr>
        <w:instrText xml:space="preserve"> COMPARE </w:instrText>
      </w:r>
      <w:r w:rsidRPr="00843EBD">
        <w:rPr>
          <w:rFonts w:ascii="Arial" w:hAnsi="Arial" w:cs="Arial"/>
          <w:sz w:val="24"/>
          <w:szCs w:val="24"/>
        </w:rPr>
        <w:fldChar w:fldCharType="begin"/>
      </w:r>
      <w:r w:rsidRPr="00843EBD">
        <w:rPr>
          <w:rFonts w:ascii="Arial" w:hAnsi="Arial" w:cs="Arial"/>
          <w:sz w:val="24"/>
          <w:szCs w:val="24"/>
        </w:rPr>
        <w:instrText xml:space="preserve"> DOCPROPERTY "x_a"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Pr>
          <w:rFonts w:ascii="Arial" w:hAnsi="Arial" w:cs="Arial"/>
          <w:b/>
          <w:noProof/>
          <w:sz w:val="24"/>
          <w:szCs w:val="24"/>
        </w:rPr>
        <w:instrText>!Синтаксическая ошибка, ,,</w:instrText>
      </w:r>
      <w:r w:rsidRPr="00843EBD">
        <w:rPr>
          <w:rFonts w:ascii="Arial" w:hAnsi="Arial" w:cs="Arial"/>
          <w:sz w:val="24"/>
          <w:szCs w:val="24"/>
        </w:rPr>
        <w:fldChar w:fldCharType="end"/>
      </w:r>
      <w:r w:rsidRPr="00843EBD">
        <w:rPr>
          <w:rFonts w:ascii="Arial" w:hAnsi="Arial" w:cs="Arial"/>
          <w:sz w:val="24"/>
          <w:szCs w:val="24"/>
        </w:rPr>
        <w:instrText xml:space="preserve"> = 1 "</w:instrText>
      </w:r>
      <w:r w:rsidRPr="00843EBD">
        <w:rPr>
          <w:rFonts w:ascii="Arial" w:hAnsi="Arial" w:cs="Arial"/>
          <w:sz w:val="24"/>
          <w:szCs w:val="24"/>
        </w:rPr>
        <w:fldChar w:fldCharType="begin"/>
      </w:r>
      <w:r w:rsidRPr="00843EBD">
        <w:rPr>
          <w:rFonts w:ascii="Arial" w:hAnsi="Arial" w:cs="Arial"/>
          <w:sz w:val="24"/>
          <w:szCs w:val="24"/>
        </w:rPr>
        <w:instrText xml:space="preserve"> QUOTE "" </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"&gt;" </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w:instrText>
      </w:r>
      <w:r w:rsidRPr="00843EBD">
        <w:rPr>
          <w:rFonts w:ascii="Arial" w:hAnsi="Arial" w:cs="Arial"/>
          <w:sz w:val="24"/>
          <w:szCs w:val="24"/>
        </w:rPr>
        <w:fldChar w:fldCharType="begin"/>
      </w:r>
      <w:r w:rsidRPr="00843EBD">
        <w:rPr>
          <w:rFonts w:ascii="Arial" w:hAnsi="Arial" w:cs="Arial"/>
          <w:sz w:val="24"/>
          <w:szCs w:val="24"/>
        </w:rPr>
        <w:instrText xml:space="preserve"> QUOTE "" </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"x_-3" "</w:instrText>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"&lt;/</w:instrText>
      </w:r>
      <w:r w:rsidRPr="00843EBD">
        <w:rPr>
          <w:rFonts w:ascii="Arial" w:hAnsi="Arial" w:cs="Arial"/>
          <w:sz w:val="24"/>
          <w:szCs w:val="24"/>
        </w:rPr>
        <w:fldChar w:fldCharType="begin"/>
      </w:r>
      <w:r w:rsidRPr="00843EBD">
        <w:rPr>
          <w:rFonts w:ascii="Arial" w:hAnsi="Arial" w:cs="Arial"/>
          <w:sz w:val="24"/>
          <w:szCs w:val="24"/>
        </w:rPr>
        <w:instrText xml:space="preserve"> QUOTE "Tbl_large_span" </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"&gt;" </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xml:space="preserve">" "" </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961"/>
        <w:gridCol w:w="2410"/>
      </w:tblGrid>
      <w:tr w:rsidR="00843EBD" w:rsidRPr="00843EBD" w14:paraId="2DA300DB" w14:textId="77777777" w:rsidTr="001522D4">
        <w:trPr>
          <w:cantSplit/>
          <w:tblHeader/>
        </w:trPr>
        <w:tc>
          <w:tcPr>
            <w:tcW w:w="2660" w:type="dxa"/>
            <w:tcBorders>
              <w:top w:val="single" w:sz="12" w:space="0" w:color="auto"/>
              <w:left w:val="single" w:sz="12" w:space="0" w:color="auto"/>
              <w:bottom w:val="single" w:sz="12" w:space="0" w:color="auto"/>
            </w:tcBorders>
          </w:tcPr>
          <w:p w14:paraId="1CE62A41" w14:textId="77777777" w:rsidR="00843EBD" w:rsidRPr="00843EBD" w:rsidRDefault="00843EBD" w:rsidP="00843EBD">
            <w:pPr>
              <w:rPr>
                <w:rFonts w:ascii="Arial" w:hAnsi="Arial" w:cs="Arial"/>
                <w:sz w:val="24"/>
                <w:szCs w:val="24"/>
              </w:rPr>
            </w:pPr>
            <w:r w:rsidRPr="00843EBD">
              <w:rPr>
                <w:rFonts w:ascii="Arial" w:hAnsi="Arial" w:cs="Arial"/>
                <w:sz w:val="24"/>
                <w:szCs w:val="24"/>
              </w:rPr>
              <w:t>Параметр</w:t>
            </w:r>
          </w:p>
        </w:tc>
        <w:tc>
          <w:tcPr>
            <w:tcW w:w="4961" w:type="dxa"/>
            <w:tcBorders>
              <w:top w:val="single" w:sz="12" w:space="0" w:color="auto"/>
              <w:bottom w:val="single" w:sz="12" w:space="0" w:color="auto"/>
            </w:tcBorders>
          </w:tcPr>
          <w:p w14:paraId="44EFB483" w14:textId="77777777" w:rsidR="00843EBD" w:rsidRPr="00843EBD" w:rsidRDefault="00843EBD" w:rsidP="00843EBD">
            <w:pPr>
              <w:rPr>
                <w:rFonts w:ascii="Arial" w:hAnsi="Arial" w:cs="Arial"/>
                <w:sz w:val="24"/>
                <w:szCs w:val="24"/>
              </w:rPr>
            </w:pPr>
            <w:r w:rsidRPr="00843EBD">
              <w:rPr>
                <w:rFonts w:ascii="Arial" w:hAnsi="Arial" w:cs="Arial"/>
                <w:sz w:val="24"/>
                <w:szCs w:val="24"/>
              </w:rPr>
              <w:t>Описание</w:t>
            </w:r>
          </w:p>
        </w:tc>
        <w:tc>
          <w:tcPr>
            <w:tcW w:w="2410" w:type="dxa"/>
            <w:tcBorders>
              <w:top w:val="single" w:sz="12" w:space="0" w:color="auto"/>
              <w:bottom w:val="single" w:sz="12" w:space="0" w:color="auto"/>
              <w:right w:val="single" w:sz="12" w:space="0" w:color="auto"/>
            </w:tcBorders>
          </w:tcPr>
          <w:p w14:paraId="3AECE892" w14:textId="77777777" w:rsidR="00843EBD" w:rsidRPr="00843EBD" w:rsidRDefault="00843EBD" w:rsidP="00843EBD">
            <w:pPr>
              <w:rPr>
                <w:rFonts w:ascii="Arial" w:hAnsi="Arial" w:cs="Arial"/>
                <w:sz w:val="24"/>
                <w:szCs w:val="24"/>
              </w:rPr>
            </w:pPr>
            <w:r w:rsidRPr="00843EBD">
              <w:rPr>
                <w:rFonts w:ascii="Arial" w:hAnsi="Arial" w:cs="Arial"/>
                <w:sz w:val="24"/>
                <w:szCs w:val="24"/>
              </w:rPr>
              <w:t>Тип</w:t>
            </w:r>
          </w:p>
        </w:tc>
      </w:tr>
      <w:tr w:rsidR="00843EBD" w:rsidRPr="00843EBD" w14:paraId="2A3B7881" w14:textId="77777777" w:rsidTr="001522D4">
        <w:trPr>
          <w:cantSplit/>
        </w:trPr>
        <w:tc>
          <w:tcPr>
            <w:tcW w:w="2660" w:type="dxa"/>
            <w:tcBorders>
              <w:top w:val="single" w:sz="12" w:space="0" w:color="auto"/>
              <w:left w:val="single" w:sz="12" w:space="0" w:color="auto"/>
            </w:tcBorders>
          </w:tcPr>
          <w:p w14:paraId="6164A6E6" w14:textId="77777777" w:rsidR="00843EBD" w:rsidRPr="00843EBD" w:rsidRDefault="00843EBD" w:rsidP="00843EBD">
            <w:pPr>
              <w:rPr>
                <w:rFonts w:ascii="Arial" w:hAnsi="Arial" w:cs="Arial"/>
                <w:sz w:val="24"/>
                <w:szCs w:val="24"/>
              </w:rPr>
            </w:pPr>
            <w:r w:rsidRPr="00843EBD">
              <w:rPr>
                <w:rFonts w:ascii="Arial" w:hAnsi="Arial" w:cs="Arial"/>
                <w:sz w:val="24"/>
                <w:szCs w:val="24"/>
              </w:rPr>
              <w:t>Изготовитель изделия</w:t>
            </w:r>
          </w:p>
        </w:tc>
        <w:tc>
          <w:tcPr>
            <w:tcW w:w="4961" w:type="dxa"/>
            <w:tcBorders>
              <w:top w:val="single" w:sz="12" w:space="0" w:color="auto"/>
            </w:tcBorders>
          </w:tcPr>
          <w:p w14:paraId="6D63C17C" w14:textId="77777777" w:rsidR="00843EBD" w:rsidRPr="00843EBD" w:rsidRDefault="00843EBD" w:rsidP="00843EBD">
            <w:pPr>
              <w:rPr>
                <w:rFonts w:ascii="Arial" w:hAnsi="Arial" w:cs="Arial"/>
                <w:sz w:val="24"/>
                <w:szCs w:val="24"/>
              </w:rPr>
            </w:pPr>
            <w:r w:rsidRPr="00843EBD">
              <w:rPr>
                <w:rFonts w:ascii="Arial" w:hAnsi="Arial" w:cs="Arial"/>
                <w:sz w:val="24"/>
                <w:szCs w:val="24"/>
              </w:rPr>
              <w:t>Идентификация изготовителя изделия</w:t>
            </w:r>
          </w:p>
        </w:tc>
        <w:tc>
          <w:tcPr>
            <w:tcW w:w="2410" w:type="dxa"/>
            <w:tcBorders>
              <w:top w:val="single" w:sz="12" w:space="0" w:color="auto"/>
              <w:right w:val="single" w:sz="12" w:space="0" w:color="auto"/>
            </w:tcBorders>
          </w:tcPr>
          <w:p w14:paraId="27029C86" w14:textId="77777777" w:rsidR="00843EBD" w:rsidRPr="00843EBD" w:rsidRDefault="00843EBD" w:rsidP="00843EBD">
            <w:pPr>
              <w:rPr>
                <w:rFonts w:ascii="Arial" w:hAnsi="Arial" w:cs="Arial"/>
                <w:sz w:val="24"/>
                <w:szCs w:val="24"/>
              </w:rPr>
            </w:pPr>
            <w:r w:rsidRPr="00843EBD">
              <w:rPr>
                <w:rFonts w:ascii="Arial" w:hAnsi="Arial" w:cs="Arial"/>
                <w:sz w:val="24"/>
                <w:szCs w:val="24"/>
              </w:rPr>
              <w:t>Текстовая строка</w:t>
            </w:r>
          </w:p>
        </w:tc>
      </w:tr>
      <w:tr w:rsidR="00843EBD" w:rsidRPr="00843EBD" w14:paraId="600B06C1" w14:textId="77777777" w:rsidTr="001522D4">
        <w:trPr>
          <w:cantSplit/>
        </w:trPr>
        <w:tc>
          <w:tcPr>
            <w:tcW w:w="2660" w:type="dxa"/>
            <w:tcBorders>
              <w:left w:val="single" w:sz="12" w:space="0" w:color="auto"/>
            </w:tcBorders>
          </w:tcPr>
          <w:p w14:paraId="468AACB4" w14:textId="77777777" w:rsidR="00843EBD" w:rsidRPr="00843EBD" w:rsidRDefault="00843EBD" w:rsidP="00843EBD">
            <w:pPr>
              <w:rPr>
                <w:rFonts w:ascii="Arial" w:hAnsi="Arial" w:cs="Arial"/>
                <w:sz w:val="24"/>
                <w:szCs w:val="24"/>
              </w:rPr>
            </w:pPr>
            <w:r w:rsidRPr="00843EBD">
              <w:rPr>
                <w:rFonts w:ascii="Arial" w:hAnsi="Arial" w:cs="Arial"/>
                <w:sz w:val="24"/>
                <w:szCs w:val="24"/>
              </w:rPr>
              <w:t>Модель изделия</w:t>
            </w:r>
          </w:p>
        </w:tc>
        <w:tc>
          <w:tcPr>
            <w:tcW w:w="4961" w:type="dxa"/>
          </w:tcPr>
          <w:p w14:paraId="511045F0" w14:textId="77777777" w:rsidR="00843EBD" w:rsidRPr="00843EBD" w:rsidRDefault="00843EBD" w:rsidP="00843EBD">
            <w:pPr>
              <w:rPr>
                <w:rFonts w:ascii="Arial" w:hAnsi="Arial" w:cs="Arial"/>
                <w:sz w:val="24"/>
                <w:szCs w:val="24"/>
              </w:rPr>
            </w:pPr>
            <w:r w:rsidRPr="00843EBD">
              <w:rPr>
                <w:rFonts w:ascii="Arial" w:hAnsi="Arial" w:cs="Arial"/>
                <w:sz w:val="24"/>
                <w:szCs w:val="24"/>
              </w:rPr>
              <w:t>Идентификация продукта или номер модели изделия</w:t>
            </w:r>
          </w:p>
        </w:tc>
        <w:tc>
          <w:tcPr>
            <w:tcW w:w="2410" w:type="dxa"/>
            <w:tcBorders>
              <w:right w:val="single" w:sz="12" w:space="0" w:color="auto"/>
            </w:tcBorders>
          </w:tcPr>
          <w:p w14:paraId="7857EC24" w14:textId="77777777" w:rsidR="00843EBD" w:rsidRPr="00843EBD" w:rsidRDefault="00843EBD" w:rsidP="00843EBD">
            <w:pPr>
              <w:rPr>
                <w:rFonts w:ascii="Arial" w:hAnsi="Arial" w:cs="Arial"/>
                <w:sz w:val="24"/>
                <w:szCs w:val="24"/>
              </w:rPr>
            </w:pPr>
            <w:r w:rsidRPr="00843EBD">
              <w:rPr>
                <w:rFonts w:ascii="Arial" w:hAnsi="Arial" w:cs="Arial"/>
                <w:sz w:val="24"/>
                <w:szCs w:val="24"/>
              </w:rPr>
              <w:t>Текстовая строка</w:t>
            </w:r>
          </w:p>
        </w:tc>
      </w:tr>
      <w:tr w:rsidR="00843EBD" w:rsidRPr="00843EBD" w14:paraId="69B0F20E" w14:textId="77777777" w:rsidTr="001522D4">
        <w:trPr>
          <w:cantSplit/>
        </w:trPr>
        <w:tc>
          <w:tcPr>
            <w:tcW w:w="2660" w:type="dxa"/>
            <w:tcBorders>
              <w:left w:val="single" w:sz="12" w:space="0" w:color="auto"/>
              <w:bottom w:val="single" w:sz="4" w:space="0" w:color="auto"/>
            </w:tcBorders>
          </w:tcPr>
          <w:p w14:paraId="220F06B0" w14:textId="77777777" w:rsidR="00843EBD" w:rsidRPr="00843EBD" w:rsidRDefault="00843EBD" w:rsidP="00843EBD">
            <w:pPr>
              <w:rPr>
                <w:rFonts w:ascii="Arial" w:hAnsi="Arial" w:cs="Arial"/>
                <w:sz w:val="24"/>
                <w:szCs w:val="24"/>
              </w:rPr>
            </w:pPr>
            <w:r w:rsidRPr="00843EBD">
              <w:rPr>
                <w:rFonts w:ascii="Arial" w:hAnsi="Arial" w:cs="Arial"/>
                <w:sz w:val="24"/>
                <w:szCs w:val="24"/>
              </w:rPr>
              <w:t>UDI изделия</w:t>
            </w:r>
          </w:p>
        </w:tc>
        <w:tc>
          <w:tcPr>
            <w:tcW w:w="4961" w:type="dxa"/>
            <w:tcBorders>
              <w:bottom w:val="single" w:sz="4" w:space="0" w:color="auto"/>
            </w:tcBorders>
          </w:tcPr>
          <w:p w14:paraId="358048FB" w14:textId="77777777" w:rsidR="00843EBD" w:rsidRPr="00843EBD" w:rsidRDefault="00843EBD" w:rsidP="00843EBD">
            <w:pPr>
              <w:rPr>
                <w:rFonts w:ascii="Arial" w:hAnsi="Arial" w:cs="Arial"/>
                <w:sz w:val="24"/>
                <w:szCs w:val="24"/>
              </w:rPr>
            </w:pPr>
            <w:r w:rsidRPr="00843EBD">
              <w:rPr>
                <w:rFonts w:ascii="Arial" w:hAnsi="Arial" w:cs="Arial"/>
                <w:sz w:val="24"/>
                <w:szCs w:val="24"/>
              </w:rPr>
              <w:t>Уникальный идентификатор изделия (UDI)</w:t>
            </w:r>
          </w:p>
        </w:tc>
        <w:tc>
          <w:tcPr>
            <w:tcW w:w="2410" w:type="dxa"/>
            <w:tcBorders>
              <w:bottom w:val="single" w:sz="4" w:space="0" w:color="auto"/>
              <w:right w:val="single" w:sz="12" w:space="0" w:color="auto"/>
            </w:tcBorders>
          </w:tcPr>
          <w:p w14:paraId="157CA41F" w14:textId="77777777" w:rsidR="00843EBD" w:rsidRPr="00843EBD" w:rsidRDefault="00843EBD" w:rsidP="00843EBD">
            <w:pPr>
              <w:rPr>
                <w:rFonts w:ascii="Arial" w:hAnsi="Arial" w:cs="Arial"/>
                <w:sz w:val="24"/>
                <w:szCs w:val="24"/>
              </w:rPr>
            </w:pPr>
            <w:r w:rsidRPr="00843EBD">
              <w:rPr>
                <w:rFonts w:ascii="Arial" w:hAnsi="Arial" w:cs="Arial"/>
                <w:sz w:val="24"/>
                <w:szCs w:val="24"/>
              </w:rPr>
              <w:t>Текстовая строка</w:t>
            </w:r>
          </w:p>
        </w:tc>
      </w:tr>
      <w:tr w:rsidR="00843EBD" w:rsidRPr="00843EBD" w14:paraId="1DC15B33" w14:textId="77777777" w:rsidTr="001522D4">
        <w:trPr>
          <w:cantSplit/>
        </w:trPr>
        <w:tc>
          <w:tcPr>
            <w:tcW w:w="2660" w:type="dxa"/>
            <w:tcBorders>
              <w:left w:val="single" w:sz="12" w:space="0" w:color="auto"/>
              <w:bottom w:val="single" w:sz="4" w:space="0" w:color="auto"/>
            </w:tcBorders>
          </w:tcPr>
          <w:p w14:paraId="4442F726" w14:textId="77777777" w:rsidR="00843EBD" w:rsidRPr="00843EBD" w:rsidRDefault="00843EBD" w:rsidP="00843EBD">
            <w:pPr>
              <w:rPr>
                <w:rFonts w:ascii="Arial" w:hAnsi="Arial" w:cs="Arial"/>
                <w:sz w:val="24"/>
                <w:szCs w:val="24"/>
              </w:rPr>
            </w:pPr>
            <w:r w:rsidRPr="00843EBD">
              <w:rPr>
                <w:rFonts w:ascii="Arial" w:hAnsi="Arial" w:cs="Arial"/>
                <w:sz w:val="24"/>
                <w:szCs w:val="24"/>
              </w:rPr>
              <w:t>Серийный номер изделия</w:t>
            </w:r>
          </w:p>
        </w:tc>
        <w:tc>
          <w:tcPr>
            <w:tcW w:w="4961" w:type="dxa"/>
            <w:tcBorders>
              <w:bottom w:val="single" w:sz="4" w:space="0" w:color="auto"/>
            </w:tcBorders>
          </w:tcPr>
          <w:p w14:paraId="58105481" w14:textId="77777777" w:rsidR="00843EBD" w:rsidRPr="00843EBD" w:rsidRDefault="00843EBD" w:rsidP="00843EBD">
            <w:pPr>
              <w:rPr>
                <w:rFonts w:ascii="Arial" w:hAnsi="Arial" w:cs="Arial"/>
                <w:sz w:val="24"/>
                <w:szCs w:val="24"/>
              </w:rPr>
            </w:pPr>
            <w:r w:rsidRPr="00843EBD">
              <w:rPr>
                <w:rFonts w:ascii="Arial" w:hAnsi="Arial" w:cs="Arial"/>
                <w:sz w:val="24"/>
                <w:szCs w:val="24"/>
              </w:rPr>
              <w:t>Идентификационный номер изделия</w:t>
            </w:r>
          </w:p>
        </w:tc>
        <w:tc>
          <w:tcPr>
            <w:tcW w:w="2410" w:type="dxa"/>
            <w:tcBorders>
              <w:bottom w:val="single" w:sz="4" w:space="0" w:color="auto"/>
              <w:right w:val="single" w:sz="12" w:space="0" w:color="auto"/>
            </w:tcBorders>
          </w:tcPr>
          <w:p w14:paraId="0586C1B1" w14:textId="77777777" w:rsidR="00843EBD" w:rsidRPr="00843EBD" w:rsidRDefault="00843EBD" w:rsidP="00843EBD">
            <w:pPr>
              <w:rPr>
                <w:rFonts w:ascii="Arial" w:hAnsi="Arial" w:cs="Arial"/>
                <w:sz w:val="24"/>
                <w:szCs w:val="24"/>
              </w:rPr>
            </w:pPr>
            <w:r w:rsidRPr="00843EBD">
              <w:rPr>
                <w:rFonts w:ascii="Arial" w:hAnsi="Arial" w:cs="Arial"/>
                <w:sz w:val="24"/>
                <w:szCs w:val="24"/>
              </w:rPr>
              <w:t>Текстовая строка</w:t>
            </w:r>
          </w:p>
        </w:tc>
      </w:tr>
      <w:tr w:rsidR="00843EBD" w:rsidRPr="00843EBD" w14:paraId="2087DB03" w14:textId="77777777" w:rsidTr="001522D4">
        <w:trPr>
          <w:cantSplit/>
        </w:trPr>
        <w:tc>
          <w:tcPr>
            <w:tcW w:w="2660" w:type="dxa"/>
            <w:tcBorders>
              <w:left w:val="single" w:sz="12" w:space="0" w:color="auto"/>
              <w:bottom w:val="single" w:sz="12" w:space="0" w:color="auto"/>
              <w:right w:val="single" w:sz="4" w:space="0" w:color="auto"/>
            </w:tcBorders>
          </w:tcPr>
          <w:p w14:paraId="1DD47A56" w14:textId="77777777" w:rsidR="00843EBD" w:rsidRPr="00843EBD" w:rsidRDefault="00843EBD" w:rsidP="00843EBD">
            <w:pPr>
              <w:rPr>
                <w:rFonts w:ascii="Arial" w:hAnsi="Arial" w:cs="Arial"/>
                <w:sz w:val="24"/>
                <w:szCs w:val="24"/>
              </w:rPr>
            </w:pPr>
            <w:r w:rsidRPr="00843EBD">
              <w:rPr>
                <w:rFonts w:ascii="Arial" w:hAnsi="Arial" w:cs="Arial"/>
                <w:sz w:val="24"/>
                <w:szCs w:val="24"/>
              </w:rPr>
              <w:t>Версия программного обеспечения изделия</w:t>
            </w:r>
          </w:p>
        </w:tc>
        <w:tc>
          <w:tcPr>
            <w:tcW w:w="4961" w:type="dxa"/>
            <w:tcBorders>
              <w:left w:val="single" w:sz="4" w:space="0" w:color="auto"/>
              <w:bottom w:val="single" w:sz="12" w:space="0" w:color="auto"/>
              <w:right w:val="single" w:sz="4" w:space="0" w:color="auto"/>
            </w:tcBorders>
          </w:tcPr>
          <w:p w14:paraId="7B6601AA" w14:textId="77777777" w:rsidR="00843EBD" w:rsidRPr="00843EBD" w:rsidRDefault="00843EBD" w:rsidP="00843EBD">
            <w:pPr>
              <w:rPr>
                <w:rFonts w:ascii="Arial" w:hAnsi="Arial" w:cs="Arial"/>
                <w:sz w:val="24"/>
                <w:szCs w:val="24"/>
              </w:rPr>
            </w:pPr>
            <w:r w:rsidRPr="00843EBD">
              <w:rPr>
                <w:rFonts w:ascii="Arial" w:hAnsi="Arial" w:cs="Arial"/>
                <w:sz w:val="24"/>
                <w:szCs w:val="24"/>
              </w:rPr>
              <w:t>Идентификация версии (версий) программного обеспечения, установленного в изделии</w:t>
            </w:r>
          </w:p>
        </w:tc>
        <w:tc>
          <w:tcPr>
            <w:tcW w:w="2410" w:type="dxa"/>
            <w:tcBorders>
              <w:left w:val="single" w:sz="4" w:space="0" w:color="auto"/>
              <w:bottom w:val="single" w:sz="12" w:space="0" w:color="auto"/>
              <w:right w:val="single" w:sz="12" w:space="0" w:color="auto"/>
            </w:tcBorders>
          </w:tcPr>
          <w:p w14:paraId="135AE174" w14:textId="77777777" w:rsidR="00843EBD" w:rsidRPr="00843EBD" w:rsidRDefault="00843EBD" w:rsidP="00843EBD">
            <w:pPr>
              <w:rPr>
                <w:rFonts w:ascii="Arial" w:hAnsi="Arial" w:cs="Arial"/>
                <w:sz w:val="24"/>
                <w:szCs w:val="24"/>
              </w:rPr>
            </w:pPr>
            <w:r w:rsidRPr="00843EBD">
              <w:rPr>
                <w:rFonts w:ascii="Arial" w:hAnsi="Arial" w:cs="Arial"/>
                <w:sz w:val="24"/>
                <w:szCs w:val="24"/>
              </w:rPr>
              <w:t>Текстовая строка</w:t>
            </w:r>
          </w:p>
        </w:tc>
      </w:tr>
      <w:tr w:rsidR="00843EBD" w:rsidRPr="00843EBD" w14:paraId="1FA7E4AF" w14:textId="77777777" w:rsidTr="00152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10031" w:type="dxa"/>
            <w:gridSpan w:val="3"/>
            <w:tcBorders>
              <w:top w:val="single" w:sz="12" w:space="0" w:color="auto"/>
              <w:left w:val="single" w:sz="12" w:space="0" w:color="auto"/>
              <w:bottom w:val="single" w:sz="12" w:space="0" w:color="auto"/>
              <w:right w:val="single" w:sz="12" w:space="0" w:color="auto"/>
            </w:tcBorders>
          </w:tcPr>
          <w:p w14:paraId="16E9BA97" w14:textId="77777777" w:rsidR="00843EBD" w:rsidRPr="00843EBD" w:rsidRDefault="00843EBD" w:rsidP="00843EBD">
            <w:pPr>
              <w:rPr>
                <w:rFonts w:ascii="Arial" w:hAnsi="Arial" w:cs="Arial"/>
                <w:sz w:val="24"/>
                <w:szCs w:val="24"/>
              </w:rPr>
            </w:pPr>
            <w:r w:rsidRPr="00843EBD">
              <w:rPr>
                <w:rFonts w:ascii="Arial" w:hAnsi="Arial" w:cs="Arial"/>
                <w:sz w:val="24"/>
                <w:szCs w:val="24"/>
              </w:rPr>
              <w:t>ПРИМЕЧАНИЕ</w:t>
            </w:r>
            <w:r w:rsidRPr="00843EBD">
              <w:rPr>
                <w:rFonts w:ascii="Arial" w:hAnsi="Arial" w:cs="Arial"/>
                <w:sz w:val="24"/>
                <w:szCs w:val="24"/>
              </w:rPr>
              <w:tab/>
              <w:t>Для получения данных от изделия может потребоваться несколько версий программного обеспечения.</w:t>
            </w:r>
          </w:p>
        </w:tc>
      </w:tr>
    </w:tbl>
    <w:p w14:paraId="06FCDF66" w14:textId="77777777" w:rsidR="00843EBD" w:rsidRPr="00843EBD" w:rsidRDefault="00843EBD" w:rsidP="00843EBD">
      <w:pPr>
        <w:rPr>
          <w:rFonts w:ascii="Arial" w:hAnsi="Arial" w:cs="Arial"/>
          <w:sz w:val="24"/>
          <w:szCs w:val="24"/>
        </w:rPr>
      </w:pPr>
      <w:r w:rsidRPr="00843EBD">
        <w:rPr>
          <w:rFonts w:ascii="Arial" w:hAnsi="Arial" w:cs="Arial"/>
          <w:sz w:val="24"/>
          <w:szCs w:val="24"/>
        </w:rPr>
        <w:t>В таблице BB.103 определены данные, необходимые для контроля применения.</w:t>
      </w:r>
    </w:p>
    <w:p w14:paraId="2E130D05" w14:textId="77777777" w:rsidR="00843EBD" w:rsidRPr="00843EBD" w:rsidRDefault="00843EBD" w:rsidP="00843EBD">
      <w:pPr>
        <w:rPr>
          <w:rFonts w:ascii="Arial" w:hAnsi="Arial" w:cs="Arial"/>
          <w:sz w:val="24"/>
          <w:szCs w:val="24"/>
        </w:rPr>
      </w:pPr>
      <w:r w:rsidRPr="00843EBD">
        <w:rPr>
          <w:rFonts w:ascii="Arial" w:hAnsi="Arial" w:cs="Arial"/>
          <w:sz w:val="24"/>
          <w:szCs w:val="24"/>
        </w:rPr>
        <w:t>Для каждого сеанса терапии должен быть предоставлен набор измеренных и рассчитанных значений, где сеанс терапии — это любой период времени, в течение которого аппарат обеспечивает искусственную вентиляцию легких.</w:t>
      </w:r>
    </w:p>
    <w:p w14:paraId="2BE73ECD" w14:textId="77777777" w:rsidR="00843EBD" w:rsidRPr="00843EBD" w:rsidRDefault="00843EBD" w:rsidP="00843EBD">
      <w:pPr>
        <w:rPr>
          <w:rFonts w:ascii="Arial" w:hAnsi="Arial" w:cs="Arial"/>
          <w:sz w:val="24"/>
          <w:szCs w:val="24"/>
        </w:rPr>
      </w:pPr>
      <w:bookmarkStart w:id="197" w:name="_Toc123889997"/>
      <w:bookmarkStart w:id="198" w:name="_Toc123900331"/>
      <w:r w:rsidRPr="00843EBD">
        <w:rPr>
          <w:rFonts w:ascii="Arial" w:hAnsi="Arial" w:cs="Arial"/>
          <w:sz w:val="24"/>
          <w:szCs w:val="24"/>
        </w:rPr>
        <w:t xml:space="preserve">Таблица BB.103 — </w:t>
      </w:r>
      <w:bookmarkEnd w:id="197"/>
      <w:bookmarkEnd w:id="198"/>
      <w:r w:rsidRPr="00843EBD">
        <w:rPr>
          <w:rFonts w:ascii="Arial" w:hAnsi="Arial" w:cs="Arial"/>
          <w:sz w:val="24"/>
          <w:szCs w:val="24"/>
        </w:rPr>
        <w:t>Контроль применения</w:t>
      </w:r>
      <w:r w:rsidRPr="00843EBD">
        <w:rPr>
          <w:rFonts w:ascii="Arial" w:hAnsi="Arial" w:cs="Arial"/>
          <w:sz w:val="24"/>
          <w:szCs w:val="24"/>
        </w:rPr>
        <w:fldChar w:fldCharType="begin"/>
      </w:r>
      <w:r w:rsidRPr="00843EBD">
        <w:rPr>
          <w:rFonts w:ascii="Arial" w:hAnsi="Arial" w:cs="Arial"/>
          <w:sz w:val="24"/>
          <w:szCs w:val="24"/>
        </w:rPr>
        <w:instrText>IF "x_+3" "</w:instrText>
      </w:r>
      <w:r w:rsidRPr="00843EBD">
        <w:rPr>
          <w:rFonts w:ascii="Arial" w:hAnsi="Arial" w:cs="Arial"/>
          <w:sz w:val="24"/>
          <w:szCs w:val="24"/>
        </w:rPr>
        <w:fldChar w:fldCharType="begin"/>
      </w:r>
      <w:r w:rsidRPr="00843EBD">
        <w:rPr>
          <w:rFonts w:ascii="Arial" w:hAnsi="Arial" w:cs="Arial"/>
          <w:sz w:val="24"/>
          <w:szCs w:val="24"/>
        </w:rPr>
        <w:instrText>IF</w:instrText>
      </w:r>
      <w:r w:rsidRPr="00843EBD">
        <w:rPr>
          <w:rFonts w:ascii="Arial" w:hAnsi="Arial" w:cs="Arial"/>
          <w:sz w:val="24"/>
          <w:szCs w:val="24"/>
        </w:rPr>
        <w:fldChar w:fldCharType="begin"/>
      </w:r>
      <w:r w:rsidRPr="00843EBD">
        <w:rPr>
          <w:rFonts w:ascii="Arial" w:hAnsi="Arial" w:cs="Arial"/>
          <w:sz w:val="24"/>
          <w:szCs w:val="24"/>
        </w:rPr>
        <w:instrText>DOCPROPERTY "x_t"</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&lt;&gt; N "&lt;</w:instrText>
      </w:r>
      <w:r w:rsidRPr="00843EBD">
        <w:rPr>
          <w:rFonts w:ascii="Arial" w:hAnsi="Arial" w:cs="Arial"/>
          <w:sz w:val="24"/>
          <w:szCs w:val="24"/>
        </w:rPr>
        <w:fldChar w:fldCharType="begin"/>
      </w:r>
      <w:r w:rsidRPr="00843EBD">
        <w:rPr>
          <w:rFonts w:ascii="Arial" w:hAnsi="Arial" w:cs="Arial"/>
          <w:sz w:val="24"/>
          <w:szCs w:val="24"/>
        </w:rPr>
        <w:instrText>QUOTE "Tbl_large_span"</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IF</w:instrText>
      </w:r>
      <w:r w:rsidRPr="00843EBD">
        <w:rPr>
          <w:rFonts w:ascii="Arial" w:hAnsi="Arial" w:cs="Arial"/>
          <w:sz w:val="24"/>
          <w:szCs w:val="24"/>
        </w:rPr>
        <w:fldChar w:fldCharType="begin"/>
      </w:r>
      <w:r w:rsidRPr="00843EBD">
        <w:rPr>
          <w:rFonts w:ascii="Arial" w:hAnsi="Arial" w:cs="Arial"/>
          <w:sz w:val="24"/>
          <w:szCs w:val="24"/>
        </w:rPr>
        <w:instrText>= AND(</w:instrText>
      </w:r>
      <w:r w:rsidRPr="00843EBD">
        <w:rPr>
          <w:rFonts w:ascii="Arial" w:hAnsi="Arial" w:cs="Arial"/>
          <w:sz w:val="24"/>
          <w:szCs w:val="24"/>
        </w:rPr>
        <w:fldChar w:fldCharType="begin"/>
      </w:r>
      <w:r w:rsidRPr="00843EBD">
        <w:rPr>
          <w:rFonts w:ascii="Arial" w:hAnsi="Arial" w:cs="Arial"/>
          <w:sz w:val="24"/>
          <w:szCs w:val="24"/>
        </w:rPr>
        <w:instrText>COMPARE</w:instrText>
      </w:r>
      <w:r w:rsidRPr="00843EBD">
        <w:rPr>
          <w:rFonts w:ascii="Arial" w:hAnsi="Arial" w:cs="Arial"/>
          <w:sz w:val="24"/>
          <w:szCs w:val="24"/>
        </w:rPr>
        <w:fldChar w:fldCharType="begin"/>
      </w:r>
      <w:r w:rsidRPr="00843EBD">
        <w:rPr>
          <w:rFonts w:ascii="Arial" w:hAnsi="Arial" w:cs="Arial"/>
          <w:sz w:val="24"/>
          <w:szCs w:val="24"/>
        </w:rPr>
        <w:instrText>DOCPROPERTY "x_t"</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&lt;&gt; N</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begin"/>
      </w:r>
      <w:r w:rsidRPr="00843EBD">
        <w:rPr>
          <w:rFonts w:ascii="Arial" w:hAnsi="Arial" w:cs="Arial"/>
          <w:sz w:val="24"/>
          <w:szCs w:val="24"/>
        </w:rPr>
        <w:instrText>COMPARE</w:instrText>
      </w:r>
      <w:r w:rsidRPr="00843EBD">
        <w:rPr>
          <w:rFonts w:ascii="Arial" w:hAnsi="Arial" w:cs="Arial"/>
          <w:sz w:val="24"/>
          <w:szCs w:val="24"/>
        </w:rPr>
        <w:fldChar w:fldCharType="begin"/>
      </w:r>
      <w:r w:rsidRPr="00843EBD">
        <w:rPr>
          <w:rFonts w:ascii="Arial" w:hAnsi="Arial" w:cs="Arial"/>
          <w:sz w:val="24"/>
          <w:szCs w:val="24"/>
        </w:rPr>
        <w:instrText>DOCPROPERTY "x_a"</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&lt;&gt; N</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separate"/>
      </w:r>
      <w:r>
        <w:rPr>
          <w:rFonts w:ascii="Arial" w:hAnsi="Arial" w:cs="Arial"/>
          <w:b/>
          <w:noProof/>
          <w:sz w:val="24"/>
          <w:szCs w:val="24"/>
        </w:rPr>
        <w:instrText>!Синтаксическая ошибка, ,,</w:instrText>
      </w:r>
      <w:r w:rsidRPr="00843EBD">
        <w:rPr>
          <w:rFonts w:ascii="Arial" w:hAnsi="Arial" w:cs="Arial"/>
          <w:sz w:val="24"/>
          <w:szCs w:val="24"/>
        </w:rPr>
        <w:fldChar w:fldCharType="end"/>
      </w:r>
      <w:r w:rsidRPr="00843EBD">
        <w:rPr>
          <w:rFonts w:ascii="Arial" w:hAnsi="Arial" w:cs="Arial"/>
          <w:sz w:val="24"/>
          <w:szCs w:val="24"/>
        </w:rPr>
        <w:instrText>= 1 "</w:instrText>
      </w:r>
      <w:r w:rsidRPr="00843EBD">
        <w:rPr>
          <w:rFonts w:ascii="Arial" w:hAnsi="Arial" w:cs="Arial"/>
          <w:sz w:val="24"/>
          <w:szCs w:val="24"/>
        </w:rPr>
        <w:fldChar w:fldCharType="begin"/>
      </w:r>
      <w:r w:rsidRPr="00843EBD">
        <w:rPr>
          <w:rFonts w:ascii="Arial" w:hAnsi="Arial" w:cs="Arial"/>
          <w:sz w:val="24"/>
          <w:szCs w:val="24"/>
        </w:rPr>
        <w:instrText>QUOTE ""</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IF</w:instrText>
      </w:r>
      <w:r w:rsidRPr="00843EBD">
        <w:rPr>
          <w:rFonts w:ascii="Arial" w:hAnsi="Arial" w:cs="Arial"/>
          <w:sz w:val="24"/>
          <w:szCs w:val="24"/>
        </w:rPr>
        <w:fldChar w:fldCharType="begin"/>
      </w:r>
      <w:r w:rsidRPr="00843EBD">
        <w:rPr>
          <w:rFonts w:ascii="Arial" w:hAnsi="Arial" w:cs="Arial"/>
          <w:sz w:val="24"/>
          <w:szCs w:val="24"/>
        </w:rPr>
        <w:instrText>DOCPROPERTY "x_t"</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&lt;&gt; N "&gt;"</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w:instrText>
      </w:r>
      <w:r w:rsidRPr="00843EBD">
        <w:rPr>
          <w:rFonts w:ascii="Arial" w:hAnsi="Arial" w:cs="Arial"/>
          <w:sz w:val="24"/>
          <w:szCs w:val="24"/>
        </w:rPr>
        <w:fldChar w:fldCharType="begin"/>
      </w:r>
      <w:r w:rsidRPr="00843EBD">
        <w:rPr>
          <w:rFonts w:ascii="Arial" w:hAnsi="Arial" w:cs="Arial"/>
          <w:sz w:val="24"/>
          <w:szCs w:val="24"/>
        </w:rPr>
        <w:instrText>QUOTE ""</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IF "x_-3" "</w:instrText>
      </w:r>
      <w:r w:rsidRPr="00843EBD">
        <w:rPr>
          <w:rFonts w:ascii="Arial" w:hAnsi="Arial" w:cs="Arial"/>
          <w:sz w:val="24"/>
          <w:szCs w:val="24"/>
        </w:rPr>
        <w:fldChar w:fldCharType="begin"/>
      </w:r>
      <w:r w:rsidRPr="00843EBD">
        <w:rPr>
          <w:rFonts w:ascii="Arial" w:hAnsi="Arial" w:cs="Arial"/>
          <w:sz w:val="24"/>
          <w:szCs w:val="24"/>
        </w:rPr>
        <w:instrText>IF</w:instrText>
      </w:r>
      <w:r w:rsidRPr="00843EBD">
        <w:rPr>
          <w:rFonts w:ascii="Arial" w:hAnsi="Arial" w:cs="Arial"/>
          <w:sz w:val="24"/>
          <w:szCs w:val="24"/>
        </w:rPr>
        <w:fldChar w:fldCharType="begin"/>
      </w:r>
      <w:r w:rsidRPr="00843EBD">
        <w:rPr>
          <w:rFonts w:ascii="Arial" w:hAnsi="Arial" w:cs="Arial"/>
          <w:sz w:val="24"/>
          <w:szCs w:val="24"/>
        </w:rPr>
        <w:instrText>DOCPROPERTY "x_t"</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&lt;&gt; N "&lt;/</w:instrText>
      </w:r>
      <w:r w:rsidRPr="00843EBD">
        <w:rPr>
          <w:rFonts w:ascii="Arial" w:hAnsi="Arial" w:cs="Arial"/>
          <w:sz w:val="24"/>
          <w:szCs w:val="24"/>
        </w:rPr>
        <w:fldChar w:fldCharType="begin"/>
      </w:r>
      <w:r w:rsidRPr="00843EBD">
        <w:rPr>
          <w:rFonts w:ascii="Arial" w:hAnsi="Arial" w:cs="Arial"/>
          <w:sz w:val="24"/>
          <w:szCs w:val="24"/>
        </w:rPr>
        <w:instrText>QUOTE "Tbl_large_span"</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IF</w:instrText>
      </w:r>
      <w:r w:rsidRPr="00843EBD">
        <w:rPr>
          <w:rFonts w:ascii="Arial" w:hAnsi="Arial" w:cs="Arial"/>
          <w:sz w:val="24"/>
          <w:szCs w:val="24"/>
        </w:rPr>
        <w:fldChar w:fldCharType="begin"/>
      </w:r>
      <w:r w:rsidRPr="00843EBD">
        <w:rPr>
          <w:rFonts w:ascii="Arial" w:hAnsi="Arial" w:cs="Arial"/>
          <w:sz w:val="24"/>
          <w:szCs w:val="24"/>
        </w:rPr>
        <w:instrText>DOCPROPERTY "x_t"</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&lt;&gt; N "&gt;"</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8"/>
        <w:gridCol w:w="4820"/>
        <w:gridCol w:w="2551"/>
      </w:tblGrid>
      <w:tr w:rsidR="00843EBD" w:rsidRPr="00843EBD" w14:paraId="16F17113" w14:textId="77777777" w:rsidTr="001522D4">
        <w:trPr>
          <w:cantSplit/>
          <w:tblHeader/>
        </w:trPr>
        <w:tc>
          <w:tcPr>
            <w:tcW w:w="2518" w:type="dxa"/>
            <w:tcBorders>
              <w:top w:val="single" w:sz="12" w:space="0" w:color="auto"/>
              <w:bottom w:val="single" w:sz="12" w:space="0" w:color="auto"/>
            </w:tcBorders>
          </w:tcPr>
          <w:p w14:paraId="61610AF9" w14:textId="77777777" w:rsidR="00843EBD" w:rsidRPr="00843EBD" w:rsidRDefault="00843EBD" w:rsidP="00843EBD">
            <w:pPr>
              <w:rPr>
                <w:rFonts w:ascii="Arial" w:hAnsi="Arial" w:cs="Arial"/>
                <w:sz w:val="24"/>
                <w:szCs w:val="24"/>
              </w:rPr>
            </w:pPr>
            <w:r w:rsidRPr="00843EBD">
              <w:rPr>
                <w:rFonts w:ascii="Arial" w:hAnsi="Arial" w:cs="Arial"/>
                <w:sz w:val="24"/>
                <w:szCs w:val="24"/>
              </w:rPr>
              <w:t>Параметр</w:t>
            </w:r>
          </w:p>
        </w:tc>
        <w:tc>
          <w:tcPr>
            <w:tcW w:w="4820" w:type="dxa"/>
            <w:tcBorders>
              <w:top w:val="single" w:sz="12" w:space="0" w:color="auto"/>
              <w:bottom w:val="single" w:sz="12" w:space="0" w:color="auto"/>
            </w:tcBorders>
          </w:tcPr>
          <w:p w14:paraId="62EEDDC1" w14:textId="77777777" w:rsidR="00843EBD" w:rsidRPr="00843EBD" w:rsidRDefault="00843EBD" w:rsidP="00843EBD">
            <w:pPr>
              <w:rPr>
                <w:rFonts w:ascii="Arial" w:hAnsi="Arial" w:cs="Arial"/>
                <w:sz w:val="24"/>
                <w:szCs w:val="24"/>
              </w:rPr>
            </w:pPr>
            <w:r w:rsidRPr="00843EBD">
              <w:rPr>
                <w:rFonts w:ascii="Arial" w:hAnsi="Arial" w:cs="Arial"/>
                <w:sz w:val="24"/>
                <w:szCs w:val="24"/>
              </w:rPr>
              <w:t>Описание</w:t>
            </w:r>
          </w:p>
        </w:tc>
        <w:tc>
          <w:tcPr>
            <w:tcW w:w="2551" w:type="dxa"/>
            <w:tcBorders>
              <w:top w:val="single" w:sz="12" w:space="0" w:color="auto"/>
              <w:bottom w:val="single" w:sz="12" w:space="0" w:color="auto"/>
            </w:tcBorders>
          </w:tcPr>
          <w:p w14:paraId="00BE1327" w14:textId="77777777" w:rsidR="00843EBD" w:rsidRPr="00843EBD" w:rsidRDefault="00843EBD" w:rsidP="00843EBD">
            <w:pPr>
              <w:rPr>
                <w:rFonts w:ascii="Arial" w:hAnsi="Arial" w:cs="Arial"/>
                <w:sz w:val="24"/>
                <w:szCs w:val="24"/>
              </w:rPr>
            </w:pPr>
            <w:r w:rsidRPr="00843EBD">
              <w:rPr>
                <w:rFonts w:ascii="Arial" w:hAnsi="Arial" w:cs="Arial"/>
                <w:sz w:val="24"/>
                <w:szCs w:val="24"/>
              </w:rPr>
              <w:t>Тип</w:t>
            </w:r>
          </w:p>
        </w:tc>
      </w:tr>
      <w:tr w:rsidR="00843EBD" w:rsidRPr="00843EBD" w14:paraId="33B8ADF0" w14:textId="77777777" w:rsidTr="001522D4">
        <w:trPr>
          <w:cantSplit/>
        </w:trPr>
        <w:tc>
          <w:tcPr>
            <w:tcW w:w="2518" w:type="dxa"/>
            <w:tcBorders>
              <w:top w:val="single" w:sz="12" w:space="0" w:color="auto"/>
            </w:tcBorders>
          </w:tcPr>
          <w:p w14:paraId="478B9855" w14:textId="77777777" w:rsidR="00843EBD" w:rsidRPr="00843EBD" w:rsidRDefault="00843EBD" w:rsidP="00843EBD">
            <w:pPr>
              <w:rPr>
                <w:rFonts w:ascii="Arial" w:hAnsi="Arial" w:cs="Arial"/>
                <w:sz w:val="24"/>
                <w:szCs w:val="24"/>
              </w:rPr>
            </w:pPr>
            <w:r w:rsidRPr="00843EBD">
              <w:rPr>
                <w:rFonts w:ascii="Arial" w:hAnsi="Arial" w:cs="Arial"/>
                <w:sz w:val="24"/>
                <w:szCs w:val="24"/>
              </w:rPr>
              <w:t>Дата/время начала вентиляции</w:t>
            </w:r>
          </w:p>
        </w:tc>
        <w:tc>
          <w:tcPr>
            <w:tcW w:w="4820" w:type="dxa"/>
            <w:tcBorders>
              <w:top w:val="single" w:sz="12" w:space="0" w:color="auto"/>
            </w:tcBorders>
          </w:tcPr>
          <w:p w14:paraId="515FBD39" w14:textId="77777777" w:rsidR="00843EBD" w:rsidRPr="00843EBD" w:rsidRDefault="00843EBD" w:rsidP="00843EBD">
            <w:pPr>
              <w:rPr>
                <w:rFonts w:ascii="Arial" w:hAnsi="Arial" w:cs="Arial"/>
                <w:sz w:val="24"/>
                <w:szCs w:val="24"/>
              </w:rPr>
            </w:pPr>
            <w:r w:rsidRPr="00843EBD">
              <w:rPr>
                <w:rFonts w:ascii="Arial" w:hAnsi="Arial" w:cs="Arial"/>
                <w:sz w:val="24"/>
                <w:szCs w:val="24"/>
              </w:rPr>
              <w:t>Текущая дата и время в формате UTC (всемирное скоординированное время) в начале использования</w:t>
            </w:r>
          </w:p>
        </w:tc>
        <w:tc>
          <w:tcPr>
            <w:tcW w:w="2551" w:type="dxa"/>
            <w:tcBorders>
              <w:top w:val="single" w:sz="12" w:space="0" w:color="auto"/>
            </w:tcBorders>
          </w:tcPr>
          <w:p w14:paraId="60EB08AD" w14:textId="77777777" w:rsidR="00843EBD" w:rsidRPr="00843EBD" w:rsidRDefault="00843EBD" w:rsidP="00843EBD">
            <w:pPr>
              <w:rPr>
                <w:rFonts w:ascii="Arial" w:hAnsi="Arial" w:cs="Arial"/>
                <w:sz w:val="24"/>
                <w:szCs w:val="24"/>
              </w:rPr>
            </w:pPr>
            <w:r w:rsidRPr="00843EBD">
              <w:rPr>
                <w:rFonts w:ascii="Arial" w:hAnsi="Arial" w:cs="Arial"/>
                <w:sz w:val="24"/>
                <w:szCs w:val="24"/>
              </w:rPr>
              <w:t>Дата и время по ISO 8601: (ГГГГ-ММ-ДД чч:мм:сс)</w:t>
            </w:r>
          </w:p>
        </w:tc>
      </w:tr>
      <w:tr w:rsidR="00843EBD" w:rsidRPr="00843EBD" w14:paraId="141B52B3" w14:textId="77777777" w:rsidTr="001522D4">
        <w:trPr>
          <w:cantSplit/>
        </w:trPr>
        <w:tc>
          <w:tcPr>
            <w:tcW w:w="2518" w:type="dxa"/>
          </w:tcPr>
          <w:p w14:paraId="4EF5A8E7" w14:textId="77777777" w:rsidR="00843EBD" w:rsidRPr="00843EBD" w:rsidRDefault="00843EBD" w:rsidP="00843EBD">
            <w:pPr>
              <w:rPr>
                <w:rFonts w:ascii="Arial" w:hAnsi="Arial" w:cs="Arial"/>
                <w:sz w:val="24"/>
                <w:szCs w:val="24"/>
              </w:rPr>
            </w:pPr>
            <w:r w:rsidRPr="00843EBD">
              <w:rPr>
                <w:rFonts w:ascii="Arial" w:hAnsi="Arial" w:cs="Arial"/>
                <w:sz w:val="24"/>
                <w:szCs w:val="24"/>
              </w:rPr>
              <w:t>Дата/время окончания вентиляции</w:t>
            </w:r>
          </w:p>
        </w:tc>
        <w:tc>
          <w:tcPr>
            <w:tcW w:w="4820" w:type="dxa"/>
          </w:tcPr>
          <w:p w14:paraId="415D8228" w14:textId="77777777" w:rsidR="00843EBD" w:rsidRPr="00843EBD" w:rsidRDefault="00843EBD" w:rsidP="00843EBD">
            <w:pPr>
              <w:rPr>
                <w:rFonts w:ascii="Arial" w:hAnsi="Arial" w:cs="Arial"/>
                <w:sz w:val="24"/>
                <w:szCs w:val="24"/>
              </w:rPr>
            </w:pPr>
            <w:r w:rsidRPr="00843EBD">
              <w:rPr>
                <w:rFonts w:ascii="Arial" w:hAnsi="Arial" w:cs="Arial"/>
                <w:sz w:val="24"/>
                <w:szCs w:val="24"/>
              </w:rPr>
              <w:t>Текущая дата и время в формате UTC (всемирное скоординированное время) в конце использования</w:t>
            </w:r>
          </w:p>
        </w:tc>
        <w:tc>
          <w:tcPr>
            <w:tcW w:w="2551" w:type="dxa"/>
          </w:tcPr>
          <w:p w14:paraId="3B570303" w14:textId="77777777" w:rsidR="00843EBD" w:rsidRPr="00843EBD" w:rsidRDefault="00843EBD" w:rsidP="00843EBD">
            <w:pPr>
              <w:rPr>
                <w:rFonts w:ascii="Arial" w:hAnsi="Arial" w:cs="Arial"/>
                <w:sz w:val="24"/>
                <w:szCs w:val="24"/>
              </w:rPr>
            </w:pPr>
            <w:r w:rsidRPr="00843EBD">
              <w:rPr>
                <w:rFonts w:ascii="Arial" w:hAnsi="Arial" w:cs="Arial"/>
                <w:sz w:val="24"/>
                <w:szCs w:val="24"/>
              </w:rPr>
              <w:t>Дата и время по ISO 8601: (ГГГГ-ММ-ДД чч:мм:сс)</w:t>
            </w:r>
          </w:p>
        </w:tc>
      </w:tr>
      <w:tr w:rsidR="00843EBD" w:rsidRPr="00843EBD" w14:paraId="60270714" w14:textId="77777777" w:rsidTr="001522D4">
        <w:trPr>
          <w:cantSplit/>
        </w:trPr>
        <w:tc>
          <w:tcPr>
            <w:tcW w:w="2518" w:type="dxa"/>
          </w:tcPr>
          <w:p w14:paraId="774050E0" w14:textId="77777777" w:rsidR="00843EBD" w:rsidRPr="00843EBD" w:rsidRDefault="00843EBD" w:rsidP="00843EBD">
            <w:pPr>
              <w:rPr>
                <w:rFonts w:ascii="Arial" w:hAnsi="Arial" w:cs="Arial"/>
                <w:sz w:val="24"/>
                <w:szCs w:val="24"/>
              </w:rPr>
            </w:pPr>
            <w:r w:rsidRPr="00843EBD">
              <w:rPr>
                <w:rFonts w:ascii="Arial" w:hAnsi="Arial" w:cs="Arial"/>
                <w:sz w:val="24"/>
                <w:szCs w:val="24"/>
              </w:rPr>
              <w:t>Время вентиляции</w:t>
            </w:r>
          </w:p>
        </w:tc>
        <w:tc>
          <w:tcPr>
            <w:tcW w:w="4820" w:type="dxa"/>
          </w:tcPr>
          <w:p w14:paraId="796B95E3" w14:textId="77777777" w:rsidR="00843EBD" w:rsidRPr="00843EBD" w:rsidRDefault="00843EBD" w:rsidP="00843EBD">
            <w:pPr>
              <w:rPr>
                <w:rFonts w:ascii="Arial" w:hAnsi="Arial" w:cs="Arial"/>
                <w:sz w:val="24"/>
                <w:szCs w:val="24"/>
              </w:rPr>
            </w:pPr>
            <w:r w:rsidRPr="00843EBD">
              <w:rPr>
                <w:rFonts w:ascii="Arial" w:hAnsi="Arial" w:cs="Arial"/>
                <w:sz w:val="24"/>
                <w:szCs w:val="24"/>
              </w:rPr>
              <w:t>Время в часах, в течение которого изделие находится во включенном состоянии и обеспечивает вентиляцию во время сеанса использования</w:t>
            </w:r>
          </w:p>
        </w:tc>
        <w:tc>
          <w:tcPr>
            <w:tcW w:w="2551" w:type="dxa"/>
          </w:tcPr>
          <w:p w14:paraId="2F6210B0"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(ч)</w:t>
            </w:r>
          </w:p>
        </w:tc>
      </w:tr>
      <w:tr w:rsidR="00843EBD" w:rsidRPr="00843EBD" w14:paraId="2AE411E1" w14:textId="77777777" w:rsidTr="001522D4">
        <w:trPr>
          <w:cantSplit/>
        </w:trPr>
        <w:tc>
          <w:tcPr>
            <w:tcW w:w="2518" w:type="dxa"/>
          </w:tcPr>
          <w:p w14:paraId="54476D9F" w14:textId="77777777" w:rsidR="00843EBD" w:rsidRPr="00843EBD" w:rsidRDefault="00843EBD" w:rsidP="00843EBD">
            <w:pPr>
              <w:rPr>
                <w:rFonts w:ascii="Arial" w:hAnsi="Arial" w:cs="Arial"/>
                <w:sz w:val="24"/>
                <w:szCs w:val="24"/>
              </w:rPr>
            </w:pPr>
            <w:r w:rsidRPr="00843EBD">
              <w:rPr>
                <w:rFonts w:ascii="Arial" w:hAnsi="Arial" w:cs="Arial"/>
                <w:sz w:val="24"/>
                <w:szCs w:val="24"/>
              </w:rPr>
              <w:t>Время использования пациентом</w:t>
            </w:r>
          </w:p>
        </w:tc>
        <w:tc>
          <w:tcPr>
            <w:tcW w:w="4820" w:type="dxa"/>
          </w:tcPr>
          <w:p w14:paraId="5345410E" w14:textId="77777777" w:rsidR="00843EBD" w:rsidRPr="00843EBD" w:rsidRDefault="00843EBD" w:rsidP="00843EBD">
            <w:pPr>
              <w:rPr>
                <w:rFonts w:ascii="Arial" w:hAnsi="Arial" w:cs="Arial"/>
                <w:sz w:val="24"/>
                <w:szCs w:val="24"/>
              </w:rPr>
            </w:pPr>
            <w:r w:rsidRPr="00843EBD">
              <w:rPr>
                <w:rFonts w:ascii="Arial" w:hAnsi="Arial" w:cs="Arial"/>
                <w:sz w:val="24"/>
                <w:szCs w:val="24"/>
              </w:rPr>
              <w:t>Время в часах, в течение которого изделие проводит терапию пациента во время сеанса использования</w:t>
            </w:r>
          </w:p>
        </w:tc>
        <w:tc>
          <w:tcPr>
            <w:tcW w:w="2551" w:type="dxa"/>
          </w:tcPr>
          <w:p w14:paraId="22DD9D30"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(ч)</w:t>
            </w:r>
          </w:p>
        </w:tc>
      </w:tr>
    </w:tbl>
    <w:p w14:paraId="0A8EBD9B" w14:textId="77777777" w:rsidR="00843EBD" w:rsidRPr="00843EBD" w:rsidRDefault="00843EBD" w:rsidP="00843EBD">
      <w:pPr>
        <w:rPr>
          <w:rFonts w:ascii="Arial" w:hAnsi="Arial" w:cs="Arial"/>
          <w:sz w:val="24"/>
          <w:szCs w:val="24"/>
        </w:rPr>
      </w:pPr>
      <w:r w:rsidRPr="00843EBD">
        <w:rPr>
          <w:rFonts w:ascii="Arial" w:hAnsi="Arial" w:cs="Arial"/>
          <w:sz w:val="24"/>
          <w:szCs w:val="24"/>
        </w:rPr>
        <w:t>В таблице BB.104 определены применимые текущие настройки аппарата ИВЛ для каждого режима работы.</w:t>
      </w:r>
    </w:p>
    <w:p w14:paraId="210CA71F" w14:textId="77777777" w:rsidR="00843EBD" w:rsidRPr="00B10B5D" w:rsidRDefault="00843EBD" w:rsidP="00843EBD">
      <w:pPr>
        <w:rPr>
          <w:rFonts w:ascii="Arial" w:hAnsi="Arial" w:cs="Arial"/>
          <w:sz w:val="24"/>
          <w:szCs w:val="24"/>
          <w:lang w:val="en-US"/>
        </w:rPr>
      </w:pPr>
      <w:bookmarkStart w:id="199" w:name="_Toc123889998"/>
      <w:bookmarkStart w:id="200" w:name="_Toc123900332"/>
      <w:r w:rsidRPr="00843EBD">
        <w:rPr>
          <w:rFonts w:ascii="Arial" w:hAnsi="Arial" w:cs="Arial"/>
          <w:sz w:val="24"/>
          <w:szCs w:val="24"/>
        </w:rPr>
        <w:t>Таблица</w:t>
      </w:r>
      <w:r w:rsidRPr="00B10B5D">
        <w:rPr>
          <w:rFonts w:ascii="Arial" w:hAnsi="Arial" w:cs="Arial"/>
          <w:sz w:val="24"/>
          <w:szCs w:val="24"/>
          <w:lang w:val="en-US"/>
        </w:rPr>
        <w:t xml:space="preserve">  BB.104 — </w:t>
      </w:r>
      <w:bookmarkEnd w:id="199"/>
      <w:bookmarkEnd w:id="200"/>
      <w:r w:rsidRPr="00843EBD">
        <w:rPr>
          <w:rFonts w:ascii="Arial" w:hAnsi="Arial" w:cs="Arial"/>
          <w:sz w:val="24"/>
          <w:szCs w:val="24"/>
        </w:rPr>
        <w:t>Настройки</w:t>
      </w:r>
      <w:r w:rsidRPr="00B10B5D">
        <w:rPr>
          <w:rFonts w:ascii="Arial" w:hAnsi="Arial" w:cs="Arial"/>
          <w:sz w:val="24"/>
          <w:szCs w:val="24"/>
          <w:lang w:val="en-US"/>
        </w:rPr>
        <w:t xml:space="preserve"> </w:t>
      </w:r>
      <w:r w:rsidRPr="00843EBD">
        <w:rPr>
          <w:rFonts w:ascii="Arial" w:hAnsi="Arial" w:cs="Arial"/>
          <w:sz w:val="24"/>
          <w:szCs w:val="24"/>
        </w:rPr>
        <w:t>изделия</w:t>
      </w:r>
      <w:r w:rsidRPr="00843EBD">
        <w:rPr>
          <w:rFonts w:ascii="Arial" w:hAnsi="Arial" w:cs="Arial"/>
          <w:sz w:val="24"/>
          <w:szCs w:val="24"/>
        </w:rPr>
        <w:fldChar w:fldCharType="begin"/>
      </w:r>
      <w:r w:rsidRPr="00B10B5D">
        <w:rPr>
          <w:rFonts w:ascii="Arial" w:hAnsi="Arial" w:cs="Arial"/>
          <w:sz w:val="24"/>
          <w:szCs w:val="24"/>
          <w:lang w:val="en-US"/>
        </w:rPr>
        <w:instrText>IF "x_+3" "</w:instrText>
      </w:r>
      <w:r w:rsidRPr="00843EBD">
        <w:rPr>
          <w:rFonts w:ascii="Arial" w:hAnsi="Arial" w:cs="Arial"/>
          <w:sz w:val="24"/>
          <w:szCs w:val="24"/>
        </w:rPr>
        <w:fldChar w:fldCharType="begin"/>
      </w:r>
      <w:r w:rsidRPr="00B10B5D">
        <w:rPr>
          <w:rFonts w:ascii="Arial" w:hAnsi="Arial" w:cs="Arial"/>
          <w:sz w:val="24"/>
          <w:szCs w:val="24"/>
          <w:lang w:val="en-US"/>
        </w:rPr>
        <w:instrText>IF</w:instrText>
      </w:r>
      <w:r w:rsidRPr="00843EBD">
        <w:rPr>
          <w:rFonts w:ascii="Arial" w:hAnsi="Arial" w:cs="Arial"/>
          <w:sz w:val="24"/>
          <w:szCs w:val="24"/>
        </w:rPr>
        <w:fldChar w:fldCharType="begin"/>
      </w:r>
      <w:r w:rsidRPr="00B10B5D">
        <w:rPr>
          <w:rFonts w:ascii="Arial" w:hAnsi="Arial" w:cs="Arial"/>
          <w:sz w:val="24"/>
          <w:szCs w:val="24"/>
          <w:lang w:val="en-US"/>
        </w:rPr>
        <w:instrText>DOCPROPERTY "x_t"</w:instrText>
      </w:r>
      <w:r w:rsidRPr="00843EBD">
        <w:rPr>
          <w:rFonts w:ascii="Arial" w:hAnsi="Arial" w:cs="Arial"/>
          <w:sz w:val="24"/>
          <w:szCs w:val="24"/>
        </w:rPr>
        <w:fldChar w:fldCharType="separate"/>
      </w:r>
      <w:r>
        <w:rPr>
          <w:rFonts w:ascii="Arial" w:hAnsi="Arial" w:cs="Arial"/>
          <w:b/>
          <w:sz w:val="24"/>
          <w:szCs w:val="24"/>
        </w:rPr>
        <w:instrText>Ошибка</w:instrText>
      </w:r>
      <w:r w:rsidRPr="00B10B5D">
        <w:rPr>
          <w:rFonts w:ascii="Arial" w:hAnsi="Arial" w:cs="Arial"/>
          <w:b/>
          <w:sz w:val="24"/>
          <w:szCs w:val="24"/>
          <w:lang w:val="en-US"/>
        </w:rPr>
        <w:instrText xml:space="preserve">! </w:instrText>
      </w:r>
      <w:r>
        <w:rPr>
          <w:rFonts w:ascii="Arial" w:hAnsi="Arial" w:cs="Arial"/>
          <w:b/>
          <w:sz w:val="24"/>
          <w:szCs w:val="24"/>
        </w:rPr>
        <w:instrText>Неизвестное</w:instrText>
      </w:r>
      <w:r w:rsidRPr="00B10B5D">
        <w:rPr>
          <w:rFonts w:ascii="Arial" w:hAnsi="Arial" w:cs="Arial"/>
          <w:b/>
          <w:sz w:val="24"/>
          <w:szCs w:val="24"/>
          <w:lang w:val="en-US"/>
        </w:rPr>
        <w:instrText xml:space="preserve"> </w:instrText>
      </w:r>
      <w:r>
        <w:rPr>
          <w:rFonts w:ascii="Arial" w:hAnsi="Arial" w:cs="Arial"/>
          <w:b/>
          <w:sz w:val="24"/>
          <w:szCs w:val="24"/>
        </w:rPr>
        <w:instrText>имя</w:instrText>
      </w:r>
      <w:r w:rsidRPr="00B10B5D">
        <w:rPr>
          <w:rFonts w:ascii="Arial" w:hAnsi="Arial" w:cs="Arial"/>
          <w:b/>
          <w:sz w:val="24"/>
          <w:szCs w:val="24"/>
          <w:lang w:val="en-US"/>
        </w:rPr>
        <w:instrText xml:space="preserve"> </w:instrText>
      </w:r>
      <w:r>
        <w:rPr>
          <w:rFonts w:ascii="Arial" w:hAnsi="Arial" w:cs="Arial"/>
          <w:b/>
          <w:sz w:val="24"/>
          <w:szCs w:val="24"/>
        </w:rPr>
        <w:instrText>свойства</w:instrText>
      </w:r>
      <w:r w:rsidRPr="00B10B5D">
        <w:rPr>
          <w:rFonts w:ascii="Arial" w:hAnsi="Arial" w:cs="Arial"/>
          <w:b/>
          <w:sz w:val="24"/>
          <w:szCs w:val="24"/>
          <w:lang w:val="en-US"/>
        </w:rPr>
        <w:instrText xml:space="preserve"> </w:instrText>
      </w:r>
      <w:r>
        <w:rPr>
          <w:rFonts w:ascii="Arial" w:hAnsi="Arial" w:cs="Arial"/>
          <w:b/>
          <w:sz w:val="24"/>
          <w:szCs w:val="24"/>
        </w:rPr>
        <w:instrText>документа</w:instrText>
      </w:r>
      <w:r w:rsidRPr="00B10B5D">
        <w:rPr>
          <w:rFonts w:ascii="Arial" w:hAnsi="Arial" w:cs="Arial"/>
          <w:b/>
          <w:sz w:val="24"/>
          <w:szCs w:val="24"/>
          <w:lang w:val="en-US"/>
        </w:rPr>
        <w:instrText>.</w:instrText>
      </w:r>
      <w:r w:rsidRPr="00843EBD">
        <w:rPr>
          <w:rFonts w:ascii="Arial" w:hAnsi="Arial" w:cs="Arial"/>
          <w:sz w:val="24"/>
          <w:szCs w:val="24"/>
        </w:rPr>
        <w:fldChar w:fldCharType="end"/>
      </w:r>
      <w:r w:rsidRPr="00B10B5D">
        <w:rPr>
          <w:rFonts w:ascii="Arial" w:hAnsi="Arial" w:cs="Arial"/>
          <w:sz w:val="24"/>
          <w:szCs w:val="24"/>
          <w:lang w:val="en-US"/>
        </w:rPr>
        <w:instrText>&lt;&gt; N "&lt;</w:instrText>
      </w:r>
      <w:r w:rsidRPr="00843EBD">
        <w:rPr>
          <w:rFonts w:ascii="Arial" w:hAnsi="Arial" w:cs="Arial"/>
          <w:sz w:val="24"/>
          <w:szCs w:val="24"/>
        </w:rPr>
        <w:fldChar w:fldCharType="begin"/>
      </w:r>
      <w:r w:rsidRPr="00B10B5D">
        <w:rPr>
          <w:rFonts w:ascii="Arial" w:hAnsi="Arial" w:cs="Arial"/>
          <w:sz w:val="24"/>
          <w:szCs w:val="24"/>
          <w:lang w:val="en-US"/>
        </w:rPr>
        <w:instrText>QUOTE "Tbl_large_span"</w:instrText>
      </w:r>
      <w:r w:rsidRPr="00843EBD">
        <w:rPr>
          <w:rFonts w:ascii="Arial" w:hAnsi="Arial" w:cs="Arial"/>
          <w:sz w:val="24"/>
          <w:szCs w:val="24"/>
        </w:rPr>
        <w:fldChar w:fldCharType="separate"/>
      </w:r>
      <w:r w:rsidRPr="00B10B5D">
        <w:rPr>
          <w:rFonts w:ascii="Arial" w:hAnsi="Arial" w:cs="Arial"/>
          <w:sz w:val="24"/>
          <w:szCs w:val="24"/>
          <w:lang w:val="en-US"/>
        </w:rPr>
        <w:instrText>Tbl_large_span</w:instrText>
      </w:r>
      <w:r w:rsidRPr="00843EBD">
        <w:rPr>
          <w:rFonts w:ascii="Arial" w:hAnsi="Arial" w:cs="Arial"/>
          <w:sz w:val="24"/>
          <w:szCs w:val="24"/>
        </w:rPr>
        <w:fldChar w:fldCharType="end"/>
      </w:r>
      <w:r w:rsidRPr="00B10B5D">
        <w:rPr>
          <w:rFonts w:ascii="Arial" w:hAnsi="Arial" w:cs="Arial"/>
          <w:sz w:val="24"/>
          <w:szCs w:val="24"/>
          <w:lang w:val="en-US"/>
        </w:rPr>
        <w:instrText>"</w:instrText>
      </w:r>
      <w:r w:rsidRPr="00843EBD">
        <w:rPr>
          <w:rFonts w:ascii="Arial" w:hAnsi="Arial" w:cs="Arial"/>
          <w:sz w:val="24"/>
          <w:szCs w:val="24"/>
        </w:rPr>
        <w:fldChar w:fldCharType="separate"/>
      </w:r>
      <w:r w:rsidRPr="00B10B5D">
        <w:rPr>
          <w:rFonts w:ascii="Arial" w:hAnsi="Arial" w:cs="Arial"/>
          <w:noProof/>
          <w:sz w:val="24"/>
          <w:szCs w:val="24"/>
          <w:lang w:val="en-US"/>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B10B5D">
        <w:rPr>
          <w:rFonts w:ascii="Arial" w:hAnsi="Arial" w:cs="Arial"/>
          <w:sz w:val="24"/>
          <w:szCs w:val="24"/>
          <w:lang w:val="en-US"/>
        </w:rPr>
        <w:instrText>IF</w:instrText>
      </w:r>
      <w:r w:rsidRPr="00843EBD">
        <w:rPr>
          <w:rFonts w:ascii="Arial" w:hAnsi="Arial" w:cs="Arial"/>
          <w:sz w:val="24"/>
          <w:szCs w:val="24"/>
        </w:rPr>
        <w:fldChar w:fldCharType="begin"/>
      </w:r>
      <w:r w:rsidRPr="00B10B5D">
        <w:rPr>
          <w:rFonts w:ascii="Arial" w:hAnsi="Arial" w:cs="Arial"/>
          <w:sz w:val="24"/>
          <w:szCs w:val="24"/>
          <w:lang w:val="en-US"/>
        </w:rPr>
        <w:instrText>= AND(</w:instrText>
      </w:r>
      <w:r w:rsidRPr="00843EBD">
        <w:rPr>
          <w:rFonts w:ascii="Arial" w:hAnsi="Arial" w:cs="Arial"/>
          <w:sz w:val="24"/>
          <w:szCs w:val="24"/>
        </w:rPr>
        <w:fldChar w:fldCharType="begin"/>
      </w:r>
      <w:r w:rsidRPr="00B10B5D">
        <w:rPr>
          <w:rFonts w:ascii="Arial" w:hAnsi="Arial" w:cs="Arial"/>
          <w:sz w:val="24"/>
          <w:szCs w:val="24"/>
          <w:lang w:val="en-US"/>
        </w:rPr>
        <w:instrText>COMPARE</w:instrText>
      </w:r>
      <w:r w:rsidRPr="00843EBD">
        <w:rPr>
          <w:rFonts w:ascii="Arial" w:hAnsi="Arial" w:cs="Arial"/>
          <w:sz w:val="24"/>
          <w:szCs w:val="24"/>
        </w:rPr>
        <w:fldChar w:fldCharType="begin"/>
      </w:r>
      <w:r w:rsidRPr="00B10B5D">
        <w:rPr>
          <w:rFonts w:ascii="Arial" w:hAnsi="Arial" w:cs="Arial"/>
          <w:sz w:val="24"/>
          <w:szCs w:val="24"/>
          <w:lang w:val="en-US"/>
        </w:rPr>
        <w:instrText>DOCPROPERTY "x_t"</w:instrText>
      </w:r>
      <w:r w:rsidRPr="00843EBD">
        <w:rPr>
          <w:rFonts w:ascii="Arial" w:hAnsi="Arial" w:cs="Arial"/>
          <w:sz w:val="24"/>
          <w:szCs w:val="24"/>
        </w:rPr>
        <w:fldChar w:fldCharType="separate"/>
      </w:r>
      <w:r>
        <w:rPr>
          <w:rFonts w:ascii="Arial" w:hAnsi="Arial" w:cs="Arial"/>
          <w:b/>
          <w:sz w:val="24"/>
          <w:szCs w:val="24"/>
        </w:rPr>
        <w:instrText>Ошибка</w:instrText>
      </w:r>
      <w:r w:rsidRPr="00B10B5D">
        <w:rPr>
          <w:rFonts w:ascii="Arial" w:hAnsi="Arial" w:cs="Arial"/>
          <w:b/>
          <w:sz w:val="24"/>
          <w:szCs w:val="24"/>
          <w:lang w:val="en-US"/>
        </w:rPr>
        <w:instrText xml:space="preserve">! </w:instrText>
      </w:r>
      <w:r>
        <w:rPr>
          <w:rFonts w:ascii="Arial" w:hAnsi="Arial" w:cs="Arial"/>
          <w:b/>
          <w:sz w:val="24"/>
          <w:szCs w:val="24"/>
        </w:rPr>
        <w:instrText>Неизвестное</w:instrText>
      </w:r>
      <w:r w:rsidRPr="00B10B5D">
        <w:rPr>
          <w:rFonts w:ascii="Arial" w:hAnsi="Arial" w:cs="Arial"/>
          <w:b/>
          <w:sz w:val="24"/>
          <w:szCs w:val="24"/>
          <w:lang w:val="en-US"/>
        </w:rPr>
        <w:instrText xml:space="preserve"> </w:instrText>
      </w:r>
      <w:r>
        <w:rPr>
          <w:rFonts w:ascii="Arial" w:hAnsi="Arial" w:cs="Arial"/>
          <w:b/>
          <w:sz w:val="24"/>
          <w:szCs w:val="24"/>
        </w:rPr>
        <w:instrText>имя</w:instrText>
      </w:r>
      <w:r w:rsidRPr="00B10B5D">
        <w:rPr>
          <w:rFonts w:ascii="Arial" w:hAnsi="Arial" w:cs="Arial"/>
          <w:b/>
          <w:sz w:val="24"/>
          <w:szCs w:val="24"/>
          <w:lang w:val="en-US"/>
        </w:rPr>
        <w:instrText xml:space="preserve"> </w:instrText>
      </w:r>
      <w:r>
        <w:rPr>
          <w:rFonts w:ascii="Arial" w:hAnsi="Arial" w:cs="Arial"/>
          <w:b/>
          <w:sz w:val="24"/>
          <w:szCs w:val="24"/>
        </w:rPr>
        <w:instrText>свойства</w:instrText>
      </w:r>
      <w:r w:rsidRPr="00B10B5D">
        <w:rPr>
          <w:rFonts w:ascii="Arial" w:hAnsi="Arial" w:cs="Arial"/>
          <w:b/>
          <w:sz w:val="24"/>
          <w:szCs w:val="24"/>
          <w:lang w:val="en-US"/>
        </w:rPr>
        <w:instrText xml:space="preserve"> </w:instrText>
      </w:r>
      <w:r>
        <w:rPr>
          <w:rFonts w:ascii="Arial" w:hAnsi="Arial" w:cs="Arial"/>
          <w:b/>
          <w:sz w:val="24"/>
          <w:szCs w:val="24"/>
        </w:rPr>
        <w:instrText>документа</w:instrText>
      </w:r>
      <w:r w:rsidRPr="00B10B5D">
        <w:rPr>
          <w:rFonts w:ascii="Arial" w:hAnsi="Arial" w:cs="Arial"/>
          <w:b/>
          <w:sz w:val="24"/>
          <w:szCs w:val="24"/>
          <w:lang w:val="en-US"/>
        </w:rPr>
        <w:instrText>.</w:instrText>
      </w:r>
      <w:r w:rsidRPr="00843EBD">
        <w:rPr>
          <w:rFonts w:ascii="Arial" w:hAnsi="Arial" w:cs="Arial"/>
          <w:sz w:val="24"/>
          <w:szCs w:val="24"/>
        </w:rPr>
        <w:fldChar w:fldCharType="end"/>
      </w:r>
      <w:r w:rsidRPr="00B10B5D">
        <w:rPr>
          <w:rFonts w:ascii="Arial" w:hAnsi="Arial" w:cs="Arial"/>
          <w:sz w:val="24"/>
          <w:szCs w:val="24"/>
          <w:lang w:val="en-US"/>
        </w:rPr>
        <w:instrText>&lt;&gt; N</w:instrText>
      </w:r>
      <w:r w:rsidRPr="00843EBD">
        <w:rPr>
          <w:rFonts w:ascii="Arial" w:hAnsi="Arial" w:cs="Arial"/>
          <w:sz w:val="24"/>
          <w:szCs w:val="24"/>
        </w:rPr>
        <w:fldChar w:fldCharType="separate"/>
      </w:r>
      <w:r w:rsidRPr="00B10B5D">
        <w:rPr>
          <w:rFonts w:ascii="Arial" w:hAnsi="Arial" w:cs="Arial"/>
          <w:noProof/>
          <w:sz w:val="24"/>
          <w:szCs w:val="24"/>
          <w:lang w:val="en-US"/>
        </w:rPr>
        <w:instrText>1</w:instrText>
      </w:r>
      <w:r w:rsidRPr="00843EBD">
        <w:rPr>
          <w:rFonts w:ascii="Arial" w:hAnsi="Arial" w:cs="Arial"/>
          <w:sz w:val="24"/>
          <w:szCs w:val="24"/>
        </w:rPr>
        <w:fldChar w:fldCharType="end"/>
      </w:r>
      <w:r w:rsidRPr="00B10B5D">
        <w:rPr>
          <w:rFonts w:ascii="Arial" w:hAnsi="Arial" w:cs="Arial"/>
          <w:sz w:val="24"/>
          <w:szCs w:val="24"/>
          <w:lang w:val="en-US"/>
        </w:rPr>
        <w:instrText>,</w:instrText>
      </w:r>
      <w:r w:rsidRPr="00843EBD">
        <w:rPr>
          <w:rFonts w:ascii="Arial" w:hAnsi="Arial" w:cs="Arial"/>
          <w:sz w:val="24"/>
          <w:szCs w:val="24"/>
        </w:rPr>
        <w:fldChar w:fldCharType="begin"/>
      </w:r>
      <w:r w:rsidRPr="00B10B5D">
        <w:rPr>
          <w:rFonts w:ascii="Arial" w:hAnsi="Arial" w:cs="Arial"/>
          <w:sz w:val="24"/>
          <w:szCs w:val="24"/>
          <w:lang w:val="en-US"/>
        </w:rPr>
        <w:instrText>COMPARE</w:instrText>
      </w:r>
      <w:r w:rsidRPr="00843EBD">
        <w:rPr>
          <w:rFonts w:ascii="Arial" w:hAnsi="Arial" w:cs="Arial"/>
          <w:sz w:val="24"/>
          <w:szCs w:val="24"/>
        </w:rPr>
        <w:fldChar w:fldCharType="begin"/>
      </w:r>
      <w:r w:rsidRPr="00B10B5D">
        <w:rPr>
          <w:rFonts w:ascii="Arial" w:hAnsi="Arial" w:cs="Arial"/>
          <w:sz w:val="24"/>
          <w:szCs w:val="24"/>
          <w:lang w:val="en-US"/>
        </w:rPr>
        <w:instrText>DOCPROPERTY "x_a"</w:instrText>
      </w:r>
      <w:r w:rsidRPr="00843EBD">
        <w:rPr>
          <w:rFonts w:ascii="Arial" w:hAnsi="Arial" w:cs="Arial"/>
          <w:sz w:val="24"/>
          <w:szCs w:val="24"/>
        </w:rPr>
        <w:fldChar w:fldCharType="separate"/>
      </w:r>
      <w:r>
        <w:rPr>
          <w:rFonts w:ascii="Arial" w:hAnsi="Arial" w:cs="Arial"/>
          <w:b/>
          <w:sz w:val="24"/>
          <w:szCs w:val="24"/>
        </w:rPr>
        <w:instrText>Ошибка</w:instrText>
      </w:r>
      <w:r w:rsidRPr="00B10B5D">
        <w:rPr>
          <w:rFonts w:ascii="Arial" w:hAnsi="Arial" w:cs="Arial"/>
          <w:b/>
          <w:sz w:val="24"/>
          <w:szCs w:val="24"/>
          <w:lang w:val="en-US"/>
        </w:rPr>
        <w:instrText xml:space="preserve">! </w:instrText>
      </w:r>
      <w:r>
        <w:rPr>
          <w:rFonts w:ascii="Arial" w:hAnsi="Arial" w:cs="Arial"/>
          <w:b/>
          <w:sz w:val="24"/>
          <w:szCs w:val="24"/>
        </w:rPr>
        <w:instrText>Неизвестное</w:instrText>
      </w:r>
      <w:r w:rsidRPr="00B10B5D">
        <w:rPr>
          <w:rFonts w:ascii="Arial" w:hAnsi="Arial" w:cs="Arial"/>
          <w:b/>
          <w:sz w:val="24"/>
          <w:szCs w:val="24"/>
          <w:lang w:val="en-US"/>
        </w:rPr>
        <w:instrText xml:space="preserve"> </w:instrText>
      </w:r>
      <w:r>
        <w:rPr>
          <w:rFonts w:ascii="Arial" w:hAnsi="Arial" w:cs="Arial"/>
          <w:b/>
          <w:sz w:val="24"/>
          <w:szCs w:val="24"/>
        </w:rPr>
        <w:instrText>имя</w:instrText>
      </w:r>
      <w:r w:rsidRPr="00B10B5D">
        <w:rPr>
          <w:rFonts w:ascii="Arial" w:hAnsi="Arial" w:cs="Arial"/>
          <w:b/>
          <w:sz w:val="24"/>
          <w:szCs w:val="24"/>
          <w:lang w:val="en-US"/>
        </w:rPr>
        <w:instrText xml:space="preserve"> </w:instrText>
      </w:r>
      <w:r>
        <w:rPr>
          <w:rFonts w:ascii="Arial" w:hAnsi="Arial" w:cs="Arial"/>
          <w:b/>
          <w:sz w:val="24"/>
          <w:szCs w:val="24"/>
        </w:rPr>
        <w:instrText>свойства</w:instrText>
      </w:r>
      <w:r w:rsidRPr="00B10B5D">
        <w:rPr>
          <w:rFonts w:ascii="Arial" w:hAnsi="Arial" w:cs="Arial"/>
          <w:b/>
          <w:sz w:val="24"/>
          <w:szCs w:val="24"/>
          <w:lang w:val="en-US"/>
        </w:rPr>
        <w:instrText xml:space="preserve"> </w:instrText>
      </w:r>
      <w:r>
        <w:rPr>
          <w:rFonts w:ascii="Arial" w:hAnsi="Arial" w:cs="Arial"/>
          <w:b/>
          <w:sz w:val="24"/>
          <w:szCs w:val="24"/>
        </w:rPr>
        <w:instrText>документа</w:instrText>
      </w:r>
      <w:r w:rsidRPr="00B10B5D">
        <w:rPr>
          <w:rFonts w:ascii="Arial" w:hAnsi="Arial" w:cs="Arial"/>
          <w:b/>
          <w:sz w:val="24"/>
          <w:szCs w:val="24"/>
          <w:lang w:val="en-US"/>
        </w:rPr>
        <w:instrText>.</w:instrText>
      </w:r>
      <w:r w:rsidRPr="00843EBD">
        <w:rPr>
          <w:rFonts w:ascii="Arial" w:hAnsi="Arial" w:cs="Arial"/>
          <w:sz w:val="24"/>
          <w:szCs w:val="24"/>
        </w:rPr>
        <w:fldChar w:fldCharType="end"/>
      </w:r>
      <w:r w:rsidRPr="00B10B5D">
        <w:rPr>
          <w:rFonts w:ascii="Arial" w:hAnsi="Arial" w:cs="Arial"/>
          <w:sz w:val="24"/>
          <w:szCs w:val="24"/>
          <w:lang w:val="en-US"/>
        </w:rPr>
        <w:instrText>&lt;&gt; N</w:instrText>
      </w:r>
      <w:r w:rsidRPr="00843EBD">
        <w:rPr>
          <w:rFonts w:ascii="Arial" w:hAnsi="Arial" w:cs="Arial"/>
          <w:sz w:val="24"/>
          <w:szCs w:val="24"/>
        </w:rPr>
        <w:fldChar w:fldCharType="separate"/>
      </w:r>
      <w:r w:rsidRPr="00B10B5D">
        <w:rPr>
          <w:rFonts w:ascii="Arial" w:hAnsi="Arial" w:cs="Arial"/>
          <w:noProof/>
          <w:sz w:val="24"/>
          <w:szCs w:val="24"/>
          <w:lang w:val="en-US"/>
        </w:rPr>
        <w:instrText>1</w:instrText>
      </w:r>
      <w:r w:rsidRPr="00843EBD">
        <w:rPr>
          <w:rFonts w:ascii="Arial" w:hAnsi="Arial" w:cs="Arial"/>
          <w:sz w:val="24"/>
          <w:szCs w:val="24"/>
        </w:rPr>
        <w:fldChar w:fldCharType="end"/>
      </w:r>
      <w:r w:rsidRPr="00B10B5D">
        <w:rPr>
          <w:rFonts w:ascii="Arial" w:hAnsi="Arial" w:cs="Arial"/>
          <w:sz w:val="24"/>
          <w:szCs w:val="24"/>
          <w:lang w:val="en-US"/>
        </w:rPr>
        <w:instrText>)</w:instrText>
      </w:r>
      <w:r w:rsidRPr="00843EBD">
        <w:rPr>
          <w:rFonts w:ascii="Arial" w:hAnsi="Arial" w:cs="Arial"/>
          <w:sz w:val="24"/>
          <w:szCs w:val="24"/>
        </w:rPr>
        <w:fldChar w:fldCharType="separate"/>
      </w:r>
      <w:r w:rsidRPr="00B10B5D">
        <w:rPr>
          <w:rFonts w:ascii="Arial" w:hAnsi="Arial" w:cs="Arial"/>
          <w:b/>
          <w:noProof/>
          <w:sz w:val="24"/>
          <w:szCs w:val="24"/>
          <w:lang w:val="en-US"/>
        </w:rPr>
        <w:instrText>!</w:instrText>
      </w:r>
      <w:r>
        <w:rPr>
          <w:rFonts w:ascii="Arial" w:hAnsi="Arial" w:cs="Arial"/>
          <w:b/>
          <w:noProof/>
          <w:sz w:val="24"/>
          <w:szCs w:val="24"/>
        </w:rPr>
        <w:instrText>Синтаксическая</w:instrText>
      </w:r>
      <w:r w:rsidRPr="00B10B5D">
        <w:rPr>
          <w:rFonts w:ascii="Arial" w:hAnsi="Arial" w:cs="Arial"/>
          <w:b/>
          <w:noProof/>
          <w:sz w:val="24"/>
          <w:szCs w:val="24"/>
          <w:lang w:val="en-US"/>
        </w:rPr>
        <w:instrText xml:space="preserve"> </w:instrText>
      </w:r>
      <w:r>
        <w:rPr>
          <w:rFonts w:ascii="Arial" w:hAnsi="Arial" w:cs="Arial"/>
          <w:b/>
          <w:noProof/>
          <w:sz w:val="24"/>
          <w:szCs w:val="24"/>
        </w:rPr>
        <w:instrText>ошибка</w:instrText>
      </w:r>
      <w:r w:rsidRPr="00B10B5D">
        <w:rPr>
          <w:rFonts w:ascii="Arial" w:hAnsi="Arial" w:cs="Arial"/>
          <w:b/>
          <w:noProof/>
          <w:sz w:val="24"/>
          <w:szCs w:val="24"/>
          <w:lang w:val="en-US"/>
        </w:rPr>
        <w:instrText>, ,,</w:instrText>
      </w:r>
      <w:r w:rsidRPr="00843EBD">
        <w:rPr>
          <w:rFonts w:ascii="Arial" w:hAnsi="Arial" w:cs="Arial"/>
          <w:sz w:val="24"/>
          <w:szCs w:val="24"/>
        </w:rPr>
        <w:fldChar w:fldCharType="end"/>
      </w:r>
      <w:r w:rsidRPr="00B10B5D">
        <w:rPr>
          <w:rFonts w:ascii="Arial" w:hAnsi="Arial" w:cs="Arial"/>
          <w:sz w:val="24"/>
          <w:szCs w:val="24"/>
          <w:lang w:val="en-US"/>
        </w:rPr>
        <w:instrText>= 1 "</w:instrText>
      </w:r>
      <w:r w:rsidRPr="00843EBD">
        <w:rPr>
          <w:rFonts w:ascii="Arial" w:hAnsi="Arial" w:cs="Arial"/>
          <w:sz w:val="24"/>
          <w:szCs w:val="24"/>
        </w:rPr>
        <w:fldChar w:fldCharType="begin"/>
      </w:r>
      <w:r w:rsidRPr="00B10B5D">
        <w:rPr>
          <w:rFonts w:ascii="Arial" w:hAnsi="Arial" w:cs="Arial"/>
          <w:sz w:val="24"/>
          <w:szCs w:val="24"/>
          <w:lang w:val="en-US"/>
        </w:rPr>
        <w:instrText>QUOTE ""</w:instrText>
      </w:r>
      <w:r w:rsidRPr="00843EBD">
        <w:rPr>
          <w:rFonts w:ascii="Arial" w:hAnsi="Arial" w:cs="Arial"/>
          <w:sz w:val="24"/>
          <w:szCs w:val="24"/>
        </w:rPr>
        <w:fldChar w:fldCharType="end"/>
      </w:r>
      <w:r w:rsidRPr="00B10B5D">
        <w:rPr>
          <w:rFonts w:ascii="Arial" w:hAnsi="Arial" w:cs="Arial"/>
          <w:sz w:val="24"/>
          <w:szCs w:val="24"/>
          <w:lang w:val="en-US"/>
        </w:rPr>
        <w:instrText>"</w:instrText>
      </w:r>
      <w:r w:rsidRPr="00843EBD">
        <w:rPr>
          <w:rFonts w:ascii="Arial" w:hAnsi="Arial" w:cs="Arial"/>
          <w:sz w:val="24"/>
          <w:szCs w:val="24"/>
        </w:rPr>
        <w:fldChar w:fldCharType="end"/>
      </w:r>
      <w:r w:rsidRPr="00843EBD">
        <w:rPr>
          <w:rFonts w:ascii="Arial" w:hAnsi="Arial" w:cs="Arial"/>
          <w:sz w:val="24"/>
          <w:szCs w:val="24"/>
        </w:rPr>
        <w:fldChar w:fldCharType="begin"/>
      </w:r>
      <w:r w:rsidRPr="00B10B5D">
        <w:rPr>
          <w:rFonts w:ascii="Arial" w:hAnsi="Arial" w:cs="Arial"/>
          <w:sz w:val="24"/>
          <w:szCs w:val="24"/>
          <w:lang w:val="en-US"/>
        </w:rPr>
        <w:instrText>IF</w:instrText>
      </w:r>
      <w:r w:rsidRPr="00843EBD">
        <w:rPr>
          <w:rFonts w:ascii="Arial" w:hAnsi="Arial" w:cs="Arial"/>
          <w:sz w:val="24"/>
          <w:szCs w:val="24"/>
        </w:rPr>
        <w:fldChar w:fldCharType="begin"/>
      </w:r>
      <w:r w:rsidRPr="00B10B5D">
        <w:rPr>
          <w:rFonts w:ascii="Arial" w:hAnsi="Arial" w:cs="Arial"/>
          <w:sz w:val="24"/>
          <w:szCs w:val="24"/>
          <w:lang w:val="en-US"/>
        </w:rPr>
        <w:instrText>DOCPROPERTY "x_t"</w:instrText>
      </w:r>
      <w:r w:rsidRPr="00843EBD">
        <w:rPr>
          <w:rFonts w:ascii="Arial" w:hAnsi="Arial" w:cs="Arial"/>
          <w:sz w:val="24"/>
          <w:szCs w:val="24"/>
        </w:rPr>
        <w:fldChar w:fldCharType="separate"/>
      </w:r>
      <w:r>
        <w:rPr>
          <w:rFonts w:ascii="Arial" w:hAnsi="Arial" w:cs="Arial"/>
          <w:b/>
          <w:sz w:val="24"/>
          <w:szCs w:val="24"/>
        </w:rPr>
        <w:instrText>Ошибка</w:instrText>
      </w:r>
      <w:r w:rsidRPr="00B10B5D">
        <w:rPr>
          <w:rFonts w:ascii="Arial" w:hAnsi="Arial" w:cs="Arial"/>
          <w:b/>
          <w:sz w:val="24"/>
          <w:szCs w:val="24"/>
          <w:lang w:val="en-US"/>
        </w:rPr>
        <w:instrText xml:space="preserve">! </w:instrText>
      </w:r>
      <w:r>
        <w:rPr>
          <w:rFonts w:ascii="Arial" w:hAnsi="Arial" w:cs="Arial"/>
          <w:b/>
          <w:sz w:val="24"/>
          <w:szCs w:val="24"/>
        </w:rPr>
        <w:instrText>Неизвестное</w:instrText>
      </w:r>
      <w:r w:rsidRPr="00B10B5D">
        <w:rPr>
          <w:rFonts w:ascii="Arial" w:hAnsi="Arial" w:cs="Arial"/>
          <w:b/>
          <w:sz w:val="24"/>
          <w:szCs w:val="24"/>
          <w:lang w:val="en-US"/>
        </w:rPr>
        <w:instrText xml:space="preserve"> </w:instrText>
      </w:r>
      <w:r>
        <w:rPr>
          <w:rFonts w:ascii="Arial" w:hAnsi="Arial" w:cs="Arial"/>
          <w:b/>
          <w:sz w:val="24"/>
          <w:szCs w:val="24"/>
        </w:rPr>
        <w:instrText>имя</w:instrText>
      </w:r>
      <w:r w:rsidRPr="00B10B5D">
        <w:rPr>
          <w:rFonts w:ascii="Arial" w:hAnsi="Arial" w:cs="Arial"/>
          <w:b/>
          <w:sz w:val="24"/>
          <w:szCs w:val="24"/>
          <w:lang w:val="en-US"/>
        </w:rPr>
        <w:instrText xml:space="preserve"> </w:instrText>
      </w:r>
      <w:r>
        <w:rPr>
          <w:rFonts w:ascii="Arial" w:hAnsi="Arial" w:cs="Arial"/>
          <w:b/>
          <w:sz w:val="24"/>
          <w:szCs w:val="24"/>
        </w:rPr>
        <w:instrText>свойства</w:instrText>
      </w:r>
      <w:r w:rsidRPr="00B10B5D">
        <w:rPr>
          <w:rFonts w:ascii="Arial" w:hAnsi="Arial" w:cs="Arial"/>
          <w:b/>
          <w:sz w:val="24"/>
          <w:szCs w:val="24"/>
          <w:lang w:val="en-US"/>
        </w:rPr>
        <w:instrText xml:space="preserve"> </w:instrText>
      </w:r>
      <w:r>
        <w:rPr>
          <w:rFonts w:ascii="Arial" w:hAnsi="Arial" w:cs="Arial"/>
          <w:b/>
          <w:sz w:val="24"/>
          <w:szCs w:val="24"/>
        </w:rPr>
        <w:instrText>документа</w:instrText>
      </w:r>
      <w:r w:rsidRPr="00B10B5D">
        <w:rPr>
          <w:rFonts w:ascii="Arial" w:hAnsi="Arial" w:cs="Arial"/>
          <w:b/>
          <w:sz w:val="24"/>
          <w:szCs w:val="24"/>
          <w:lang w:val="en-US"/>
        </w:rPr>
        <w:instrText>.</w:instrText>
      </w:r>
      <w:r w:rsidRPr="00843EBD">
        <w:rPr>
          <w:rFonts w:ascii="Arial" w:hAnsi="Arial" w:cs="Arial"/>
          <w:sz w:val="24"/>
          <w:szCs w:val="24"/>
        </w:rPr>
        <w:fldChar w:fldCharType="end"/>
      </w:r>
      <w:r w:rsidRPr="00B10B5D">
        <w:rPr>
          <w:rFonts w:ascii="Arial" w:hAnsi="Arial" w:cs="Arial"/>
          <w:sz w:val="24"/>
          <w:szCs w:val="24"/>
          <w:lang w:val="en-US"/>
        </w:rPr>
        <w:instrText>&lt;&gt; N "&gt;"</w:instrText>
      </w:r>
      <w:r w:rsidRPr="00843EBD">
        <w:rPr>
          <w:rFonts w:ascii="Arial" w:hAnsi="Arial" w:cs="Arial"/>
          <w:sz w:val="24"/>
          <w:szCs w:val="24"/>
        </w:rPr>
        <w:fldChar w:fldCharType="separate"/>
      </w:r>
      <w:r w:rsidRPr="00B10B5D">
        <w:rPr>
          <w:rFonts w:ascii="Arial" w:hAnsi="Arial" w:cs="Arial"/>
          <w:noProof/>
          <w:sz w:val="24"/>
          <w:szCs w:val="24"/>
          <w:lang w:val="en-US"/>
        </w:rPr>
        <w:instrText>&gt;</w:instrText>
      </w:r>
      <w:r w:rsidRPr="00843EBD">
        <w:rPr>
          <w:rFonts w:ascii="Arial" w:hAnsi="Arial" w:cs="Arial"/>
          <w:sz w:val="24"/>
          <w:szCs w:val="24"/>
        </w:rPr>
        <w:fldChar w:fldCharType="end"/>
      </w:r>
      <w:r w:rsidRPr="00B10B5D">
        <w:rPr>
          <w:rFonts w:ascii="Arial" w:hAnsi="Arial" w:cs="Arial"/>
          <w:sz w:val="24"/>
          <w:szCs w:val="24"/>
          <w:lang w:val="en-US"/>
        </w:rPr>
        <w:instrText>" "</w:instrText>
      </w:r>
      <w:r w:rsidRPr="00843EBD">
        <w:rPr>
          <w:rFonts w:ascii="Arial" w:hAnsi="Arial" w:cs="Arial"/>
          <w:sz w:val="24"/>
          <w:szCs w:val="24"/>
        </w:rPr>
        <w:fldChar w:fldCharType="begin"/>
      </w:r>
      <w:r w:rsidRPr="00B10B5D">
        <w:rPr>
          <w:rFonts w:ascii="Arial" w:hAnsi="Arial" w:cs="Arial"/>
          <w:sz w:val="24"/>
          <w:szCs w:val="24"/>
          <w:lang w:val="en-US"/>
        </w:rPr>
        <w:instrText>QUOTE ""</w:instrText>
      </w:r>
      <w:r w:rsidRPr="00843EBD">
        <w:rPr>
          <w:rFonts w:ascii="Arial" w:hAnsi="Arial" w:cs="Arial"/>
          <w:sz w:val="24"/>
          <w:szCs w:val="24"/>
        </w:rPr>
        <w:fldChar w:fldCharType="end"/>
      </w:r>
      <w:r w:rsidRPr="00B10B5D">
        <w:rPr>
          <w:rFonts w:ascii="Arial" w:hAnsi="Arial" w:cs="Arial"/>
          <w:sz w:val="24"/>
          <w:szCs w:val="24"/>
          <w:lang w:val="en-US"/>
        </w:rPr>
        <w:instrText>"</w:instrText>
      </w:r>
      <w:r w:rsidRPr="00843EBD">
        <w:rPr>
          <w:rFonts w:ascii="Arial" w:hAnsi="Arial" w:cs="Arial"/>
          <w:sz w:val="24"/>
          <w:szCs w:val="24"/>
        </w:rPr>
        <w:fldChar w:fldCharType="separate"/>
      </w:r>
      <w:r w:rsidR="008C2D48" w:rsidRPr="00B10B5D">
        <w:rPr>
          <w:rFonts w:ascii="Arial" w:hAnsi="Arial" w:cs="Arial"/>
          <w:noProof/>
          <w:sz w:val="24"/>
          <w:szCs w:val="24"/>
          <w:lang w:val="en-US"/>
        </w:rPr>
        <w:t>&lt;Tbl_large_span&gt;</w:t>
      </w:r>
      <w:r w:rsidRPr="00843EBD">
        <w:rPr>
          <w:rFonts w:ascii="Arial" w:hAnsi="Arial" w:cs="Arial"/>
          <w:sz w:val="24"/>
          <w:szCs w:val="24"/>
        </w:rPr>
        <w:fldChar w:fldCharType="end"/>
      </w:r>
      <w:r w:rsidRPr="00843EBD">
        <w:rPr>
          <w:rFonts w:ascii="Arial" w:hAnsi="Arial" w:cs="Arial"/>
          <w:sz w:val="24"/>
          <w:szCs w:val="24"/>
        </w:rPr>
        <w:fldChar w:fldCharType="begin"/>
      </w:r>
      <w:r w:rsidRPr="00B10B5D">
        <w:rPr>
          <w:rFonts w:ascii="Arial" w:hAnsi="Arial" w:cs="Arial"/>
          <w:sz w:val="24"/>
          <w:szCs w:val="24"/>
          <w:lang w:val="en-US"/>
        </w:rPr>
        <w:instrText>IF "x_-3" "</w:instrText>
      </w:r>
      <w:r w:rsidRPr="00843EBD">
        <w:rPr>
          <w:rFonts w:ascii="Arial" w:hAnsi="Arial" w:cs="Arial"/>
          <w:sz w:val="24"/>
          <w:szCs w:val="24"/>
        </w:rPr>
        <w:fldChar w:fldCharType="begin"/>
      </w:r>
      <w:r w:rsidRPr="00B10B5D">
        <w:rPr>
          <w:rFonts w:ascii="Arial" w:hAnsi="Arial" w:cs="Arial"/>
          <w:sz w:val="24"/>
          <w:szCs w:val="24"/>
          <w:lang w:val="en-US"/>
        </w:rPr>
        <w:instrText>IF</w:instrText>
      </w:r>
      <w:r w:rsidRPr="00843EBD">
        <w:rPr>
          <w:rFonts w:ascii="Arial" w:hAnsi="Arial" w:cs="Arial"/>
          <w:sz w:val="24"/>
          <w:szCs w:val="24"/>
        </w:rPr>
        <w:fldChar w:fldCharType="begin"/>
      </w:r>
      <w:r w:rsidRPr="00B10B5D">
        <w:rPr>
          <w:rFonts w:ascii="Arial" w:hAnsi="Arial" w:cs="Arial"/>
          <w:sz w:val="24"/>
          <w:szCs w:val="24"/>
          <w:lang w:val="en-US"/>
        </w:rPr>
        <w:instrText>DOCPROPERTY "x_t"</w:instrText>
      </w:r>
      <w:r w:rsidRPr="00843EBD">
        <w:rPr>
          <w:rFonts w:ascii="Arial" w:hAnsi="Arial" w:cs="Arial"/>
          <w:sz w:val="24"/>
          <w:szCs w:val="24"/>
        </w:rPr>
        <w:fldChar w:fldCharType="separate"/>
      </w:r>
      <w:r>
        <w:rPr>
          <w:rFonts w:ascii="Arial" w:hAnsi="Arial" w:cs="Arial"/>
          <w:b/>
          <w:sz w:val="24"/>
          <w:szCs w:val="24"/>
        </w:rPr>
        <w:instrText>Ошибка</w:instrText>
      </w:r>
      <w:r w:rsidRPr="00B10B5D">
        <w:rPr>
          <w:rFonts w:ascii="Arial" w:hAnsi="Arial" w:cs="Arial"/>
          <w:b/>
          <w:sz w:val="24"/>
          <w:szCs w:val="24"/>
          <w:lang w:val="en-US"/>
        </w:rPr>
        <w:instrText xml:space="preserve">! </w:instrText>
      </w:r>
      <w:r>
        <w:rPr>
          <w:rFonts w:ascii="Arial" w:hAnsi="Arial" w:cs="Arial"/>
          <w:b/>
          <w:sz w:val="24"/>
          <w:szCs w:val="24"/>
        </w:rPr>
        <w:instrText>Неизвестное</w:instrText>
      </w:r>
      <w:r w:rsidRPr="00B10B5D">
        <w:rPr>
          <w:rFonts w:ascii="Arial" w:hAnsi="Arial" w:cs="Arial"/>
          <w:b/>
          <w:sz w:val="24"/>
          <w:szCs w:val="24"/>
          <w:lang w:val="en-US"/>
        </w:rPr>
        <w:instrText xml:space="preserve"> </w:instrText>
      </w:r>
      <w:r>
        <w:rPr>
          <w:rFonts w:ascii="Arial" w:hAnsi="Arial" w:cs="Arial"/>
          <w:b/>
          <w:sz w:val="24"/>
          <w:szCs w:val="24"/>
        </w:rPr>
        <w:instrText>имя</w:instrText>
      </w:r>
      <w:r w:rsidRPr="00B10B5D">
        <w:rPr>
          <w:rFonts w:ascii="Arial" w:hAnsi="Arial" w:cs="Arial"/>
          <w:b/>
          <w:sz w:val="24"/>
          <w:szCs w:val="24"/>
          <w:lang w:val="en-US"/>
        </w:rPr>
        <w:instrText xml:space="preserve"> </w:instrText>
      </w:r>
      <w:r>
        <w:rPr>
          <w:rFonts w:ascii="Arial" w:hAnsi="Arial" w:cs="Arial"/>
          <w:b/>
          <w:sz w:val="24"/>
          <w:szCs w:val="24"/>
        </w:rPr>
        <w:instrText>свойства</w:instrText>
      </w:r>
      <w:r w:rsidRPr="00B10B5D">
        <w:rPr>
          <w:rFonts w:ascii="Arial" w:hAnsi="Arial" w:cs="Arial"/>
          <w:b/>
          <w:sz w:val="24"/>
          <w:szCs w:val="24"/>
          <w:lang w:val="en-US"/>
        </w:rPr>
        <w:instrText xml:space="preserve"> </w:instrText>
      </w:r>
      <w:r>
        <w:rPr>
          <w:rFonts w:ascii="Arial" w:hAnsi="Arial" w:cs="Arial"/>
          <w:b/>
          <w:sz w:val="24"/>
          <w:szCs w:val="24"/>
        </w:rPr>
        <w:instrText>документа</w:instrText>
      </w:r>
      <w:r w:rsidRPr="00B10B5D">
        <w:rPr>
          <w:rFonts w:ascii="Arial" w:hAnsi="Arial" w:cs="Arial"/>
          <w:b/>
          <w:sz w:val="24"/>
          <w:szCs w:val="24"/>
          <w:lang w:val="en-US"/>
        </w:rPr>
        <w:instrText>.</w:instrText>
      </w:r>
      <w:r w:rsidRPr="00843EBD">
        <w:rPr>
          <w:rFonts w:ascii="Arial" w:hAnsi="Arial" w:cs="Arial"/>
          <w:sz w:val="24"/>
          <w:szCs w:val="24"/>
        </w:rPr>
        <w:fldChar w:fldCharType="end"/>
      </w:r>
      <w:r w:rsidRPr="00B10B5D">
        <w:rPr>
          <w:rFonts w:ascii="Arial" w:hAnsi="Arial" w:cs="Arial"/>
          <w:sz w:val="24"/>
          <w:szCs w:val="24"/>
          <w:lang w:val="en-US"/>
        </w:rPr>
        <w:instrText>&lt;&gt; N "&lt;/</w:instrText>
      </w:r>
      <w:r w:rsidRPr="00843EBD">
        <w:rPr>
          <w:rFonts w:ascii="Arial" w:hAnsi="Arial" w:cs="Arial"/>
          <w:sz w:val="24"/>
          <w:szCs w:val="24"/>
        </w:rPr>
        <w:fldChar w:fldCharType="begin"/>
      </w:r>
      <w:r w:rsidRPr="00B10B5D">
        <w:rPr>
          <w:rFonts w:ascii="Arial" w:hAnsi="Arial" w:cs="Arial"/>
          <w:sz w:val="24"/>
          <w:szCs w:val="24"/>
          <w:lang w:val="en-US"/>
        </w:rPr>
        <w:instrText>QUOTE "Tbl_large_span"</w:instrText>
      </w:r>
      <w:r w:rsidRPr="00843EBD">
        <w:rPr>
          <w:rFonts w:ascii="Arial" w:hAnsi="Arial" w:cs="Arial"/>
          <w:sz w:val="24"/>
          <w:szCs w:val="24"/>
        </w:rPr>
        <w:fldChar w:fldCharType="separate"/>
      </w:r>
      <w:r w:rsidRPr="00B10B5D">
        <w:rPr>
          <w:rFonts w:ascii="Arial" w:hAnsi="Arial" w:cs="Arial"/>
          <w:sz w:val="24"/>
          <w:szCs w:val="24"/>
          <w:lang w:val="en-US"/>
        </w:rPr>
        <w:instrText>Tbl_large_span</w:instrText>
      </w:r>
      <w:r w:rsidRPr="00843EBD">
        <w:rPr>
          <w:rFonts w:ascii="Arial" w:hAnsi="Arial" w:cs="Arial"/>
          <w:sz w:val="24"/>
          <w:szCs w:val="24"/>
        </w:rPr>
        <w:fldChar w:fldCharType="end"/>
      </w:r>
      <w:r w:rsidRPr="00B10B5D">
        <w:rPr>
          <w:rFonts w:ascii="Arial" w:hAnsi="Arial" w:cs="Arial"/>
          <w:sz w:val="24"/>
          <w:szCs w:val="24"/>
          <w:lang w:val="en-US"/>
        </w:rPr>
        <w:instrText>"</w:instrText>
      </w:r>
      <w:r w:rsidRPr="00843EBD">
        <w:rPr>
          <w:rFonts w:ascii="Arial" w:hAnsi="Arial" w:cs="Arial"/>
          <w:sz w:val="24"/>
          <w:szCs w:val="24"/>
        </w:rPr>
        <w:fldChar w:fldCharType="separate"/>
      </w:r>
      <w:r w:rsidRPr="00B10B5D">
        <w:rPr>
          <w:rFonts w:ascii="Arial" w:hAnsi="Arial" w:cs="Arial"/>
          <w:noProof/>
          <w:sz w:val="24"/>
          <w:szCs w:val="24"/>
          <w:lang w:val="en-US"/>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B10B5D">
        <w:rPr>
          <w:rFonts w:ascii="Arial" w:hAnsi="Arial" w:cs="Arial"/>
          <w:sz w:val="24"/>
          <w:szCs w:val="24"/>
          <w:lang w:val="en-US"/>
        </w:rPr>
        <w:instrText>IF</w:instrText>
      </w:r>
      <w:r w:rsidRPr="00843EBD">
        <w:rPr>
          <w:rFonts w:ascii="Arial" w:hAnsi="Arial" w:cs="Arial"/>
          <w:sz w:val="24"/>
          <w:szCs w:val="24"/>
        </w:rPr>
        <w:fldChar w:fldCharType="begin"/>
      </w:r>
      <w:r w:rsidRPr="00B10B5D">
        <w:rPr>
          <w:rFonts w:ascii="Arial" w:hAnsi="Arial" w:cs="Arial"/>
          <w:sz w:val="24"/>
          <w:szCs w:val="24"/>
          <w:lang w:val="en-US"/>
        </w:rPr>
        <w:instrText>DOCPROPERTY "x_t"</w:instrText>
      </w:r>
      <w:r w:rsidRPr="00843EBD">
        <w:rPr>
          <w:rFonts w:ascii="Arial" w:hAnsi="Arial" w:cs="Arial"/>
          <w:sz w:val="24"/>
          <w:szCs w:val="24"/>
        </w:rPr>
        <w:fldChar w:fldCharType="separate"/>
      </w:r>
      <w:r>
        <w:rPr>
          <w:rFonts w:ascii="Arial" w:hAnsi="Arial" w:cs="Arial"/>
          <w:b/>
          <w:sz w:val="24"/>
          <w:szCs w:val="24"/>
        </w:rPr>
        <w:instrText>Ошибка</w:instrText>
      </w:r>
      <w:r w:rsidRPr="00B10B5D">
        <w:rPr>
          <w:rFonts w:ascii="Arial" w:hAnsi="Arial" w:cs="Arial"/>
          <w:b/>
          <w:sz w:val="24"/>
          <w:szCs w:val="24"/>
          <w:lang w:val="en-US"/>
        </w:rPr>
        <w:instrText xml:space="preserve">! </w:instrText>
      </w:r>
      <w:r>
        <w:rPr>
          <w:rFonts w:ascii="Arial" w:hAnsi="Arial" w:cs="Arial"/>
          <w:b/>
          <w:sz w:val="24"/>
          <w:szCs w:val="24"/>
        </w:rPr>
        <w:instrText>Неизвестное</w:instrText>
      </w:r>
      <w:r w:rsidRPr="00B10B5D">
        <w:rPr>
          <w:rFonts w:ascii="Arial" w:hAnsi="Arial" w:cs="Arial"/>
          <w:b/>
          <w:sz w:val="24"/>
          <w:szCs w:val="24"/>
          <w:lang w:val="en-US"/>
        </w:rPr>
        <w:instrText xml:space="preserve"> </w:instrText>
      </w:r>
      <w:r>
        <w:rPr>
          <w:rFonts w:ascii="Arial" w:hAnsi="Arial" w:cs="Arial"/>
          <w:b/>
          <w:sz w:val="24"/>
          <w:szCs w:val="24"/>
        </w:rPr>
        <w:instrText>имя</w:instrText>
      </w:r>
      <w:r w:rsidRPr="00B10B5D">
        <w:rPr>
          <w:rFonts w:ascii="Arial" w:hAnsi="Arial" w:cs="Arial"/>
          <w:b/>
          <w:sz w:val="24"/>
          <w:szCs w:val="24"/>
          <w:lang w:val="en-US"/>
        </w:rPr>
        <w:instrText xml:space="preserve"> </w:instrText>
      </w:r>
      <w:r>
        <w:rPr>
          <w:rFonts w:ascii="Arial" w:hAnsi="Arial" w:cs="Arial"/>
          <w:b/>
          <w:sz w:val="24"/>
          <w:szCs w:val="24"/>
        </w:rPr>
        <w:instrText>свойства</w:instrText>
      </w:r>
      <w:r w:rsidRPr="00B10B5D">
        <w:rPr>
          <w:rFonts w:ascii="Arial" w:hAnsi="Arial" w:cs="Arial"/>
          <w:b/>
          <w:sz w:val="24"/>
          <w:szCs w:val="24"/>
          <w:lang w:val="en-US"/>
        </w:rPr>
        <w:instrText xml:space="preserve"> </w:instrText>
      </w:r>
      <w:r>
        <w:rPr>
          <w:rFonts w:ascii="Arial" w:hAnsi="Arial" w:cs="Arial"/>
          <w:b/>
          <w:sz w:val="24"/>
          <w:szCs w:val="24"/>
        </w:rPr>
        <w:instrText>документа</w:instrText>
      </w:r>
      <w:r w:rsidRPr="00B10B5D">
        <w:rPr>
          <w:rFonts w:ascii="Arial" w:hAnsi="Arial" w:cs="Arial"/>
          <w:b/>
          <w:sz w:val="24"/>
          <w:szCs w:val="24"/>
          <w:lang w:val="en-US"/>
        </w:rPr>
        <w:instrText>.</w:instrText>
      </w:r>
      <w:r w:rsidRPr="00843EBD">
        <w:rPr>
          <w:rFonts w:ascii="Arial" w:hAnsi="Arial" w:cs="Arial"/>
          <w:sz w:val="24"/>
          <w:szCs w:val="24"/>
        </w:rPr>
        <w:fldChar w:fldCharType="end"/>
      </w:r>
      <w:r w:rsidRPr="00B10B5D">
        <w:rPr>
          <w:rFonts w:ascii="Arial" w:hAnsi="Arial" w:cs="Arial"/>
          <w:sz w:val="24"/>
          <w:szCs w:val="24"/>
          <w:lang w:val="en-US"/>
        </w:rPr>
        <w:instrText>&lt;&gt; N "&gt;"</w:instrText>
      </w:r>
      <w:r w:rsidRPr="00843EBD">
        <w:rPr>
          <w:rFonts w:ascii="Arial" w:hAnsi="Arial" w:cs="Arial"/>
          <w:sz w:val="24"/>
          <w:szCs w:val="24"/>
        </w:rPr>
        <w:fldChar w:fldCharType="separate"/>
      </w:r>
      <w:r w:rsidRPr="00B10B5D">
        <w:rPr>
          <w:rFonts w:ascii="Arial" w:hAnsi="Arial" w:cs="Arial"/>
          <w:noProof/>
          <w:sz w:val="24"/>
          <w:szCs w:val="24"/>
          <w:lang w:val="en-US"/>
        </w:rPr>
        <w:instrText>&gt;</w:instrText>
      </w:r>
      <w:r w:rsidRPr="00843EBD">
        <w:rPr>
          <w:rFonts w:ascii="Arial" w:hAnsi="Arial" w:cs="Arial"/>
          <w:sz w:val="24"/>
          <w:szCs w:val="24"/>
        </w:rPr>
        <w:fldChar w:fldCharType="end"/>
      </w:r>
      <w:r w:rsidRPr="00B10B5D">
        <w:rPr>
          <w:rFonts w:ascii="Arial" w:hAnsi="Arial" w:cs="Arial"/>
          <w:sz w:val="24"/>
          <w:szCs w:val="24"/>
          <w:lang w:val="en-US"/>
        </w:rPr>
        <w:instrText>" ""</w:instrText>
      </w:r>
      <w:r w:rsidRPr="00843EBD">
        <w:rPr>
          <w:rFonts w:ascii="Arial" w:hAnsi="Arial" w:cs="Arial"/>
          <w:sz w:val="24"/>
          <w:szCs w:val="24"/>
        </w:rPr>
        <w:fldChar w:fldCharType="separate"/>
      </w:r>
      <w:r w:rsidR="008C2D48" w:rsidRPr="00B10B5D">
        <w:rPr>
          <w:rFonts w:ascii="Arial" w:hAnsi="Arial" w:cs="Arial"/>
          <w:noProof/>
          <w:sz w:val="24"/>
          <w:szCs w:val="24"/>
          <w:lang w:val="en-US"/>
        </w:rPr>
        <w:t>&lt;/Tbl_large_span&gt;</w:t>
      </w:r>
      <w:r w:rsidRPr="00843EBD">
        <w:rPr>
          <w:rFonts w:ascii="Arial" w:hAnsi="Arial" w:cs="Arial"/>
          <w:sz w:val="24"/>
          <w:szCs w:val="24"/>
        </w:rPr>
        <w:fldChar w:fldCharType="end"/>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8"/>
        <w:gridCol w:w="4961"/>
        <w:gridCol w:w="2410"/>
      </w:tblGrid>
      <w:tr w:rsidR="00843EBD" w:rsidRPr="00843EBD" w14:paraId="66E08E1B" w14:textId="77777777" w:rsidTr="001522D4">
        <w:trPr>
          <w:cantSplit/>
          <w:tblHeader/>
        </w:trPr>
        <w:tc>
          <w:tcPr>
            <w:tcW w:w="2518" w:type="dxa"/>
            <w:tcBorders>
              <w:top w:val="single" w:sz="12" w:space="0" w:color="auto"/>
              <w:bottom w:val="single" w:sz="12" w:space="0" w:color="auto"/>
            </w:tcBorders>
          </w:tcPr>
          <w:p w14:paraId="7D74127F" w14:textId="77777777" w:rsidR="00843EBD" w:rsidRPr="00843EBD" w:rsidRDefault="00843EBD" w:rsidP="00843EBD">
            <w:pPr>
              <w:rPr>
                <w:rFonts w:ascii="Arial" w:hAnsi="Arial" w:cs="Arial"/>
                <w:sz w:val="24"/>
                <w:szCs w:val="24"/>
              </w:rPr>
            </w:pPr>
            <w:r w:rsidRPr="00843EBD">
              <w:rPr>
                <w:rFonts w:ascii="Arial" w:hAnsi="Arial" w:cs="Arial"/>
                <w:sz w:val="24"/>
                <w:szCs w:val="24"/>
              </w:rPr>
              <w:t>Параметр</w:t>
            </w:r>
          </w:p>
        </w:tc>
        <w:tc>
          <w:tcPr>
            <w:tcW w:w="4961" w:type="dxa"/>
            <w:tcBorders>
              <w:top w:val="single" w:sz="12" w:space="0" w:color="auto"/>
              <w:bottom w:val="single" w:sz="12" w:space="0" w:color="auto"/>
            </w:tcBorders>
          </w:tcPr>
          <w:p w14:paraId="68F681DA" w14:textId="77777777" w:rsidR="00843EBD" w:rsidRPr="00843EBD" w:rsidRDefault="00843EBD" w:rsidP="00843EBD">
            <w:pPr>
              <w:rPr>
                <w:rFonts w:ascii="Arial" w:hAnsi="Arial" w:cs="Arial"/>
                <w:sz w:val="24"/>
                <w:szCs w:val="24"/>
              </w:rPr>
            </w:pPr>
            <w:r w:rsidRPr="00843EBD">
              <w:rPr>
                <w:rFonts w:ascii="Arial" w:hAnsi="Arial" w:cs="Arial"/>
                <w:sz w:val="24"/>
                <w:szCs w:val="24"/>
              </w:rPr>
              <w:t>Описание</w:t>
            </w:r>
          </w:p>
        </w:tc>
        <w:tc>
          <w:tcPr>
            <w:tcW w:w="2410" w:type="dxa"/>
            <w:tcBorders>
              <w:top w:val="single" w:sz="12" w:space="0" w:color="auto"/>
              <w:bottom w:val="single" w:sz="12" w:space="0" w:color="auto"/>
            </w:tcBorders>
          </w:tcPr>
          <w:p w14:paraId="53E081CE" w14:textId="77777777" w:rsidR="00843EBD" w:rsidRPr="00843EBD" w:rsidRDefault="00843EBD" w:rsidP="00843EBD">
            <w:pPr>
              <w:rPr>
                <w:rFonts w:ascii="Arial" w:hAnsi="Arial" w:cs="Arial"/>
                <w:sz w:val="24"/>
                <w:szCs w:val="24"/>
              </w:rPr>
            </w:pPr>
            <w:r w:rsidRPr="00843EBD">
              <w:rPr>
                <w:rFonts w:ascii="Arial" w:hAnsi="Arial" w:cs="Arial"/>
                <w:sz w:val="24"/>
                <w:szCs w:val="24"/>
              </w:rPr>
              <w:t>Тип</w:t>
            </w:r>
          </w:p>
        </w:tc>
      </w:tr>
      <w:tr w:rsidR="00843EBD" w:rsidRPr="00843EBD" w14:paraId="21720C90" w14:textId="77777777" w:rsidTr="001522D4">
        <w:trPr>
          <w:cantSplit/>
        </w:trPr>
        <w:tc>
          <w:tcPr>
            <w:tcW w:w="2518" w:type="dxa"/>
            <w:tcBorders>
              <w:top w:val="single" w:sz="12" w:space="0" w:color="auto"/>
            </w:tcBorders>
          </w:tcPr>
          <w:p w14:paraId="4FB88C95" w14:textId="77777777" w:rsidR="00843EBD" w:rsidRPr="00843EBD" w:rsidRDefault="00843EBD" w:rsidP="00843EBD">
            <w:pPr>
              <w:rPr>
                <w:rFonts w:ascii="Arial" w:hAnsi="Arial" w:cs="Arial"/>
                <w:sz w:val="24"/>
                <w:szCs w:val="24"/>
              </w:rPr>
            </w:pPr>
            <w:r w:rsidRPr="00843EBD">
              <w:rPr>
                <w:rFonts w:ascii="Arial" w:hAnsi="Arial" w:cs="Arial"/>
                <w:sz w:val="24"/>
                <w:szCs w:val="24"/>
              </w:rPr>
              <w:t>Режим вентиляции</w:t>
            </w:r>
          </w:p>
        </w:tc>
        <w:tc>
          <w:tcPr>
            <w:tcW w:w="4961" w:type="dxa"/>
            <w:tcBorders>
              <w:top w:val="single" w:sz="12" w:space="0" w:color="auto"/>
            </w:tcBorders>
          </w:tcPr>
          <w:p w14:paraId="75F603BF" w14:textId="77777777" w:rsidR="00843EBD" w:rsidRPr="00843EBD" w:rsidRDefault="00843EBD" w:rsidP="00843EBD">
            <w:pPr>
              <w:rPr>
                <w:rFonts w:ascii="Arial" w:hAnsi="Arial" w:cs="Arial"/>
                <w:sz w:val="24"/>
                <w:szCs w:val="24"/>
              </w:rPr>
            </w:pPr>
            <w:r w:rsidRPr="00843EBD">
              <w:rPr>
                <w:rFonts w:ascii="Arial" w:hAnsi="Arial" w:cs="Arial"/>
                <w:sz w:val="24"/>
                <w:szCs w:val="24"/>
              </w:rPr>
              <w:t>Системный код режима вентиляции (см. определение в Приложении E к ISO 19223:2019)</w:t>
            </w:r>
          </w:p>
          <w:p w14:paraId="79FAAB7F" w14:textId="77777777" w:rsidR="00843EBD" w:rsidRPr="00843EBD" w:rsidRDefault="00843EBD" w:rsidP="00843EBD">
            <w:pPr>
              <w:rPr>
                <w:rFonts w:ascii="Arial" w:hAnsi="Arial" w:cs="Arial"/>
                <w:sz w:val="24"/>
                <w:szCs w:val="24"/>
              </w:rPr>
            </w:pPr>
            <w:r w:rsidRPr="00843EBD">
              <w:rPr>
                <w:rFonts w:ascii="Arial" w:hAnsi="Arial" w:cs="Arial"/>
                <w:sz w:val="24"/>
                <w:szCs w:val="24"/>
              </w:rPr>
              <w:t>—   CMV-VC</w:t>
            </w:r>
            <w:r w:rsidRPr="00843EBD">
              <w:rPr>
                <w:rFonts w:ascii="Arial" w:hAnsi="Arial" w:cs="Arial"/>
                <w:sz w:val="24"/>
                <w:szCs w:val="24"/>
              </w:rPr>
              <w:br/>
              <w:t>—   CMV-PC</w:t>
            </w:r>
            <w:r w:rsidRPr="00843EBD">
              <w:rPr>
                <w:rFonts w:ascii="Arial" w:hAnsi="Arial" w:cs="Arial"/>
                <w:sz w:val="24"/>
                <w:szCs w:val="24"/>
              </w:rPr>
              <w:br/>
              <w:t>—   CMV-vtPC</w:t>
            </w:r>
            <w:r w:rsidRPr="00843EBD">
              <w:rPr>
                <w:rFonts w:ascii="Arial" w:hAnsi="Arial" w:cs="Arial"/>
                <w:sz w:val="24"/>
                <w:szCs w:val="24"/>
              </w:rPr>
              <w:br/>
              <w:t>—   A/C-VC</w:t>
            </w:r>
            <w:r w:rsidRPr="00843EBD">
              <w:rPr>
                <w:rFonts w:ascii="Arial" w:hAnsi="Arial" w:cs="Arial"/>
                <w:sz w:val="24"/>
                <w:szCs w:val="24"/>
              </w:rPr>
              <w:br/>
              <w:t>—   A/C-PC</w:t>
            </w:r>
            <w:r w:rsidRPr="00843EBD">
              <w:rPr>
                <w:rFonts w:ascii="Arial" w:hAnsi="Arial" w:cs="Arial"/>
                <w:sz w:val="24"/>
                <w:szCs w:val="24"/>
              </w:rPr>
              <w:br/>
              <w:t>—   A/C-vtPC</w:t>
            </w:r>
            <w:r w:rsidRPr="00843EBD">
              <w:rPr>
                <w:rFonts w:ascii="Arial" w:hAnsi="Arial" w:cs="Arial"/>
                <w:sz w:val="24"/>
                <w:szCs w:val="24"/>
              </w:rPr>
              <w:br/>
              <w:t>—   IMV-PC\PS</w:t>
            </w:r>
            <w:r w:rsidRPr="00843EBD">
              <w:rPr>
                <w:rFonts w:ascii="Arial" w:hAnsi="Arial" w:cs="Arial"/>
                <w:sz w:val="24"/>
                <w:szCs w:val="24"/>
              </w:rPr>
              <w:br/>
              <w:t>—   IMV-PC{S}</w:t>
            </w:r>
            <w:r w:rsidRPr="00843EBD">
              <w:rPr>
                <w:rFonts w:ascii="Arial" w:hAnsi="Arial" w:cs="Arial"/>
                <w:sz w:val="24"/>
                <w:szCs w:val="24"/>
              </w:rPr>
              <w:br/>
              <w:t>—   IMV-PC{S}\PS</w:t>
            </w:r>
            <w:r w:rsidRPr="00843EBD">
              <w:rPr>
                <w:rFonts w:ascii="Arial" w:hAnsi="Arial" w:cs="Arial"/>
                <w:sz w:val="24"/>
                <w:szCs w:val="24"/>
              </w:rPr>
              <w:br/>
              <w:t>—   IMV-PC\-\PS</w:t>
            </w:r>
            <w:r w:rsidRPr="00843EBD">
              <w:rPr>
                <w:rFonts w:ascii="Arial" w:hAnsi="Arial" w:cs="Arial"/>
                <w:sz w:val="24"/>
                <w:szCs w:val="24"/>
              </w:rPr>
              <w:br/>
              <w:t>—   IMV-vtPC\PS</w:t>
            </w:r>
            <w:r w:rsidRPr="00843EBD">
              <w:rPr>
                <w:rFonts w:ascii="Arial" w:hAnsi="Arial" w:cs="Arial"/>
                <w:sz w:val="24"/>
                <w:szCs w:val="24"/>
              </w:rPr>
              <w:br/>
              <w:t>—   SIMV-VC</w:t>
            </w:r>
            <w:r w:rsidRPr="00843EBD">
              <w:rPr>
                <w:rFonts w:ascii="Arial" w:hAnsi="Arial" w:cs="Arial"/>
                <w:sz w:val="24"/>
                <w:szCs w:val="24"/>
              </w:rPr>
              <w:br/>
              <w:t>—   SIMV-VC\PS</w:t>
            </w:r>
            <w:r w:rsidRPr="00843EBD">
              <w:rPr>
                <w:rFonts w:ascii="Arial" w:hAnsi="Arial" w:cs="Arial"/>
                <w:sz w:val="24"/>
                <w:szCs w:val="24"/>
              </w:rPr>
              <w:br/>
              <w:t>—   SIMV-PC\PS</w:t>
            </w:r>
            <w:r w:rsidRPr="00843EBD">
              <w:rPr>
                <w:rFonts w:ascii="Arial" w:hAnsi="Arial" w:cs="Arial"/>
                <w:sz w:val="24"/>
                <w:szCs w:val="24"/>
              </w:rPr>
              <w:br/>
              <w:t>—   SIMV-PC\PS\PS</w:t>
            </w:r>
            <w:r w:rsidRPr="00843EBD">
              <w:rPr>
                <w:rFonts w:ascii="Arial" w:hAnsi="Arial" w:cs="Arial"/>
                <w:sz w:val="24"/>
                <w:szCs w:val="24"/>
              </w:rPr>
              <w:br/>
              <w:t>—   SIMV-PC\PS(x2)</w:t>
            </w:r>
            <w:r w:rsidRPr="00843EBD">
              <w:rPr>
                <w:rFonts w:ascii="Arial" w:hAnsi="Arial" w:cs="Arial"/>
                <w:sz w:val="24"/>
                <w:szCs w:val="24"/>
              </w:rPr>
              <w:br/>
              <w:t>—   SIMV-PC\-\PS</w:t>
            </w:r>
            <w:r w:rsidRPr="00843EBD">
              <w:rPr>
                <w:rFonts w:ascii="Arial" w:hAnsi="Arial" w:cs="Arial"/>
                <w:sz w:val="24"/>
                <w:szCs w:val="24"/>
              </w:rPr>
              <w:br/>
              <w:t>—   SIMV-vtPC\PS</w:t>
            </w:r>
            <w:r w:rsidRPr="00843EBD">
              <w:rPr>
                <w:rFonts w:ascii="Arial" w:hAnsi="Arial" w:cs="Arial"/>
                <w:sz w:val="24"/>
                <w:szCs w:val="24"/>
              </w:rPr>
              <w:br/>
              <w:t>—   SIMV-PC{S}\PS</w:t>
            </w:r>
            <w:r w:rsidRPr="00843EBD">
              <w:rPr>
                <w:rFonts w:ascii="Arial" w:hAnsi="Arial" w:cs="Arial"/>
                <w:sz w:val="24"/>
                <w:szCs w:val="24"/>
              </w:rPr>
              <w:br/>
              <w:t>—   S/T-PS/VC</w:t>
            </w:r>
            <w:r w:rsidRPr="00843EBD">
              <w:rPr>
                <w:rFonts w:ascii="Arial" w:hAnsi="Arial" w:cs="Arial"/>
                <w:sz w:val="24"/>
                <w:szCs w:val="24"/>
              </w:rPr>
              <w:br/>
              <w:t>—   S/T-PS/PC(q)</w:t>
            </w:r>
            <w:r w:rsidRPr="00843EBD">
              <w:rPr>
                <w:rFonts w:ascii="Arial" w:hAnsi="Arial" w:cs="Arial"/>
                <w:sz w:val="24"/>
                <w:szCs w:val="24"/>
              </w:rPr>
              <w:br/>
              <w:t>—   S/T-vtPS/vtPC</w:t>
            </w:r>
            <w:r w:rsidRPr="00843EBD">
              <w:rPr>
                <w:rFonts w:ascii="Arial" w:hAnsi="Arial" w:cs="Arial"/>
                <w:sz w:val="24"/>
                <w:szCs w:val="24"/>
              </w:rPr>
              <w:br/>
              <w:t>—   CSV-PS</w:t>
            </w:r>
            <w:r w:rsidRPr="00843EBD">
              <w:rPr>
                <w:rFonts w:ascii="Arial" w:hAnsi="Arial" w:cs="Arial"/>
                <w:sz w:val="24"/>
                <w:szCs w:val="24"/>
              </w:rPr>
              <w:br/>
              <w:t>—   CSV-vtPS</w:t>
            </w:r>
            <w:r w:rsidRPr="00843EBD">
              <w:rPr>
                <w:rFonts w:ascii="Arial" w:hAnsi="Arial" w:cs="Arial"/>
                <w:sz w:val="24"/>
                <w:szCs w:val="24"/>
              </w:rPr>
              <w:br/>
              <w:t xml:space="preserve">—   CSV-ES </w:t>
            </w:r>
            <w:r w:rsidRPr="00843EBD">
              <w:rPr>
                <w:rFonts w:ascii="Arial" w:hAnsi="Arial" w:cs="Arial"/>
                <w:sz w:val="24"/>
                <w:szCs w:val="24"/>
              </w:rPr>
              <w:br/>
              <w:t>—   CPAP</w:t>
            </w:r>
          </w:p>
        </w:tc>
        <w:tc>
          <w:tcPr>
            <w:tcW w:w="2410" w:type="dxa"/>
            <w:tcBorders>
              <w:top w:val="single" w:sz="12" w:space="0" w:color="auto"/>
            </w:tcBorders>
          </w:tcPr>
          <w:p w14:paraId="209223BF" w14:textId="77777777" w:rsidR="00843EBD" w:rsidRPr="00843EBD" w:rsidRDefault="00843EBD" w:rsidP="00843EBD">
            <w:pPr>
              <w:rPr>
                <w:rFonts w:ascii="Arial" w:hAnsi="Arial" w:cs="Arial"/>
                <w:sz w:val="24"/>
                <w:szCs w:val="24"/>
              </w:rPr>
            </w:pPr>
            <w:r w:rsidRPr="00843EBD">
              <w:rPr>
                <w:rFonts w:ascii="Arial" w:hAnsi="Arial" w:cs="Arial"/>
                <w:sz w:val="24"/>
                <w:szCs w:val="24"/>
              </w:rPr>
              <w:t>Выбранный тип</w:t>
            </w:r>
          </w:p>
        </w:tc>
      </w:tr>
      <w:tr w:rsidR="00843EBD" w:rsidRPr="00843EBD" w14:paraId="21249069" w14:textId="77777777" w:rsidTr="001522D4">
        <w:trPr>
          <w:cantSplit/>
        </w:trPr>
        <w:tc>
          <w:tcPr>
            <w:tcW w:w="2518" w:type="dxa"/>
          </w:tcPr>
          <w:p w14:paraId="2F58B04D" w14:textId="77777777" w:rsidR="00843EBD" w:rsidRPr="00843EBD" w:rsidRDefault="00843EBD" w:rsidP="00843EBD">
            <w:pPr>
              <w:rPr>
                <w:rFonts w:ascii="Arial" w:hAnsi="Arial" w:cs="Arial"/>
                <w:sz w:val="24"/>
                <w:szCs w:val="24"/>
              </w:rPr>
            </w:pPr>
            <w:r w:rsidRPr="00843EBD">
              <w:rPr>
                <w:rFonts w:ascii="Arial" w:hAnsi="Arial" w:cs="Arial"/>
                <w:sz w:val="24"/>
                <w:szCs w:val="24"/>
              </w:rPr>
              <w:t>Категория пациентов</w:t>
            </w:r>
          </w:p>
        </w:tc>
        <w:tc>
          <w:tcPr>
            <w:tcW w:w="4961" w:type="dxa"/>
          </w:tcPr>
          <w:p w14:paraId="78705874" w14:textId="77777777" w:rsidR="00843EBD" w:rsidRPr="00843EBD" w:rsidRDefault="00843EBD" w:rsidP="00843EBD">
            <w:pPr>
              <w:rPr>
                <w:rFonts w:ascii="Arial" w:hAnsi="Arial" w:cs="Arial"/>
                <w:sz w:val="24"/>
                <w:szCs w:val="24"/>
              </w:rPr>
            </w:pPr>
            <w:r w:rsidRPr="00843EBD">
              <w:rPr>
                <w:rFonts w:ascii="Arial" w:hAnsi="Arial" w:cs="Arial"/>
                <w:sz w:val="24"/>
                <w:szCs w:val="24"/>
              </w:rPr>
              <w:t>Классификация группы пациентов (если применимо)</w:t>
            </w:r>
          </w:p>
        </w:tc>
        <w:tc>
          <w:tcPr>
            <w:tcW w:w="2410" w:type="dxa"/>
          </w:tcPr>
          <w:p w14:paraId="08FE5C38" w14:textId="77777777" w:rsidR="00843EBD" w:rsidRPr="00843EBD" w:rsidRDefault="00843EBD" w:rsidP="00843EBD">
            <w:pPr>
              <w:rPr>
                <w:rFonts w:ascii="Arial" w:hAnsi="Arial" w:cs="Arial"/>
                <w:sz w:val="24"/>
                <w:szCs w:val="24"/>
              </w:rPr>
            </w:pPr>
            <w:r w:rsidRPr="00843EBD">
              <w:rPr>
                <w:rFonts w:ascii="Arial" w:hAnsi="Arial" w:cs="Arial"/>
                <w:sz w:val="24"/>
                <w:szCs w:val="24"/>
              </w:rPr>
              <w:t>Выбранный тип</w:t>
            </w:r>
          </w:p>
        </w:tc>
      </w:tr>
      <w:tr w:rsidR="00843EBD" w:rsidRPr="00843EBD" w14:paraId="4AD01EB3" w14:textId="77777777" w:rsidTr="001522D4">
        <w:trPr>
          <w:cantSplit/>
        </w:trPr>
        <w:tc>
          <w:tcPr>
            <w:tcW w:w="2518" w:type="dxa"/>
          </w:tcPr>
          <w:p w14:paraId="12C4CB3D" w14:textId="77777777" w:rsidR="00843EBD" w:rsidRPr="00843EBD" w:rsidRDefault="00843EBD" w:rsidP="00843EBD">
            <w:pPr>
              <w:rPr>
                <w:rFonts w:ascii="Arial" w:hAnsi="Arial" w:cs="Arial"/>
                <w:sz w:val="24"/>
                <w:szCs w:val="24"/>
              </w:rPr>
            </w:pPr>
            <w:r w:rsidRPr="00843EBD">
              <w:rPr>
                <w:rFonts w:ascii="Arial" w:hAnsi="Arial" w:cs="Arial"/>
                <w:sz w:val="24"/>
                <w:szCs w:val="24"/>
              </w:rPr>
              <w:t>Интерфейс дыхательных путей</w:t>
            </w:r>
          </w:p>
        </w:tc>
        <w:tc>
          <w:tcPr>
            <w:tcW w:w="4961" w:type="dxa"/>
          </w:tcPr>
          <w:p w14:paraId="22B59464" w14:textId="77777777" w:rsidR="00843EBD" w:rsidRPr="00843EBD" w:rsidRDefault="00843EBD" w:rsidP="00843EBD">
            <w:pPr>
              <w:rPr>
                <w:rFonts w:ascii="Arial" w:hAnsi="Arial" w:cs="Arial"/>
                <w:sz w:val="24"/>
                <w:szCs w:val="24"/>
              </w:rPr>
            </w:pPr>
            <w:r w:rsidRPr="00843EBD">
              <w:rPr>
                <w:rFonts w:ascii="Arial" w:hAnsi="Arial" w:cs="Arial"/>
                <w:sz w:val="24"/>
                <w:szCs w:val="24"/>
              </w:rPr>
              <w:t>Классификация интерфейса дыхательных путей</w:t>
            </w:r>
          </w:p>
          <w:p w14:paraId="2B0A80C5" w14:textId="77777777" w:rsidR="00843EBD" w:rsidRPr="00843EBD" w:rsidRDefault="00843EBD" w:rsidP="00843EBD">
            <w:pPr>
              <w:rPr>
                <w:rFonts w:ascii="Arial" w:hAnsi="Arial" w:cs="Arial"/>
                <w:sz w:val="24"/>
                <w:szCs w:val="24"/>
              </w:rPr>
            </w:pPr>
            <w:r w:rsidRPr="00843EBD">
              <w:rPr>
                <w:rFonts w:ascii="Arial" w:hAnsi="Arial" w:cs="Arial"/>
                <w:sz w:val="24"/>
                <w:szCs w:val="24"/>
              </w:rPr>
              <w:t>—   инвазивный</w:t>
            </w:r>
            <w:r w:rsidRPr="00843EBD">
              <w:rPr>
                <w:rFonts w:ascii="Arial" w:hAnsi="Arial" w:cs="Arial"/>
                <w:sz w:val="24"/>
                <w:szCs w:val="24"/>
              </w:rPr>
              <w:br/>
              <w:t>—   неинвазивный</w:t>
            </w:r>
          </w:p>
        </w:tc>
        <w:tc>
          <w:tcPr>
            <w:tcW w:w="2410" w:type="dxa"/>
          </w:tcPr>
          <w:p w14:paraId="4CFAC122"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Выбранный режим: </w:t>
            </w:r>
            <w:r w:rsidRPr="00843EBD">
              <w:rPr>
                <w:rFonts w:ascii="Arial" w:hAnsi="Arial" w:cs="Arial"/>
                <w:sz w:val="24"/>
                <w:szCs w:val="24"/>
              </w:rPr>
              <w:br/>
              <w:t>(инвазивный, неинвазивный)</w:t>
            </w:r>
          </w:p>
        </w:tc>
      </w:tr>
      <w:tr w:rsidR="00843EBD" w:rsidRPr="00843EBD" w14:paraId="5CFB9215" w14:textId="77777777" w:rsidTr="001522D4">
        <w:trPr>
          <w:cantSplit/>
        </w:trPr>
        <w:tc>
          <w:tcPr>
            <w:tcW w:w="2518" w:type="dxa"/>
          </w:tcPr>
          <w:p w14:paraId="2D36A1B4" w14:textId="77777777" w:rsidR="00843EBD" w:rsidRPr="00843EBD" w:rsidRDefault="00843EBD" w:rsidP="00843EBD">
            <w:pPr>
              <w:rPr>
                <w:rFonts w:ascii="Arial" w:hAnsi="Arial" w:cs="Arial"/>
                <w:sz w:val="24"/>
                <w:szCs w:val="24"/>
              </w:rPr>
            </w:pPr>
            <w:r w:rsidRPr="00843EBD">
              <w:rPr>
                <w:rFonts w:ascii="Arial" w:hAnsi="Arial" w:cs="Arial"/>
                <w:sz w:val="24"/>
                <w:szCs w:val="24"/>
              </w:rPr>
              <w:t>Дыхательный контур</w:t>
            </w:r>
          </w:p>
        </w:tc>
        <w:tc>
          <w:tcPr>
            <w:tcW w:w="4961" w:type="dxa"/>
          </w:tcPr>
          <w:p w14:paraId="23E646B7" w14:textId="77777777" w:rsidR="00843EBD" w:rsidRPr="00843EBD" w:rsidRDefault="00843EBD" w:rsidP="00843EBD">
            <w:pPr>
              <w:rPr>
                <w:rFonts w:ascii="Arial" w:hAnsi="Arial" w:cs="Arial"/>
                <w:sz w:val="24"/>
                <w:szCs w:val="24"/>
              </w:rPr>
            </w:pPr>
            <w:r w:rsidRPr="00843EBD">
              <w:rPr>
                <w:rFonts w:ascii="Arial" w:hAnsi="Arial" w:cs="Arial"/>
                <w:sz w:val="24"/>
                <w:szCs w:val="24"/>
              </w:rPr>
              <w:t>Классификация дыхательного контура (если применимо)</w:t>
            </w:r>
            <w:r w:rsidRPr="00843EBD">
              <w:rPr>
                <w:rFonts w:ascii="Arial" w:hAnsi="Arial" w:cs="Arial"/>
                <w:sz w:val="24"/>
                <w:szCs w:val="24"/>
              </w:rPr>
              <w:br/>
              <w:t>—   одиночный контур с отверстием для утечки</w:t>
            </w:r>
            <w:r w:rsidRPr="00843EBD">
              <w:rPr>
                <w:rFonts w:ascii="Arial" w:hAnsi="Arial" w:cs="Arial"/>
                <w:sz w:val="24"/>
                <w:szCs w:val="24"/>
              </w:rPr>
              <w:br/>
              <w:t>—   одиночный контур с регулируемым клапаном выдоха</w:t>
            </w:r>
            <w:r w:rsidRPr="00843EBD">
              <w:rPr>
                <w:rFonts w:ascii="Arial" w:hAnsi="Arial" w:cs="Arial"/>
                <w:sz w:val="24"/>
                <w:szCs w:val="24"/>
              </w:rPr>
              <w:br/>
              <w:t>—   двойной контур с регулируемым клапаном выдоха</w:t>
            </w:r>
            <w:r w:rsidRPr="00843EBD">
              <w:rPr>
                <w:rFonts w:ascii="Arial" w:hAnsi="Arial" w:cs="Arial"/>
                <w:sz w:val="24"/>
                <w:szCs w:val="24"/>
              </w:rPr>
              <w:br/>
              <w:t>—   другой</w:t>
            </w:r>
            <w:r w:rsidRPr="00843EBD" w:rsidDel="00ED2668">
              <w:rPr>
                <w:rFonts w:ascii="Arial" w:hAnsi="Arial" w:cs="Arial"/>
                <w:sz w:val="24"/>
                <w:szCs w:val="24"/>
              </w:rPr>
              <w:t xml:space="preserve"> </w:t>
            </w:r>
          </w:p>
        </w:tc>
        <w:tc>
          <w:tcPr>
            <w:tcW w:w="2410" w:type="dxa"/>
          </w:tcPr>
          <w:p w14:paraId="5433A987" w14:textId="77777777" w:rsidR="00843EBD" w:rsidRPr="00843EBD" w:rsidRDefault="00843EBD" w:rsidP="00843EBD">
            <w:pPr>
              <w:rPr>
                <w:rFonts w:ascii="Arial" w:hAnsi="Arial" w:cs="Arial"/>
                <w:sz w:val="24"/>
                <w:szCs w:val="24"/>
              </w:rPr>
            </w:pPr>
            <w:r w:rsidRPr="00843EBD">
              <w:rPr>
                <w:rFonts w:ascii="Arial" w:hAnsi="Arial" w:cs="Arial"/>
                <w:sz w:val="24"/>
                <w:szCs w:val="24"/>
              </w:rPr>
              <w:t>Выбранный тип</w:t>
            </w:r>
          </w:p>
        </w:tc>
      </w:tr>
      <w:tr w:rsidR="00843EBD" w:rsidRPr="00843EBD" w14:paraId="71DC7A77" w14:textId="77777777" w:rsidTr="001522D4">
        <w:trPr>
          <w:cantSplit/>
        </w:trPr>
        <w:tc>
          <w:tcPr>
            <w:tcW w:w="2518" w:type="dxa"/>
          </w:tcPr>
          <w:p w14:paraId="3A201B00" w14:textId="77777777" w:rsidR="00843EBD" w:rsidRPr="00843EBD" w:rsidRDefault="00843EBD" w:rsidP="00843EBD">
            <w:pPr>
              <w:rPr>
                <w:rFonts w:ascii="Arial" w:hAnsi="Arial" w:cs="Arial"/>
                <w:sz w:val="24"/>
                <w:szCs w:val="24"/>
              </w:rPr>
            </w:pPr>
            <w:r w:rsidRPr="00843EBD">
              <w:rPr>
                <w:rFonts w:ascii="Arial" w:hAnsi="Arial" w:cs="Arial"/>
                <w:sz w:val="24"/>
                <w:szCs w:val="24"/>
              </w:rPr>
              <w:t>Язык</w:t>
            </w:r>
          </w:p>
        </w:tc>
        <w:tc>
          <w:tcPr>
            <w:tcW w:w="4961" w:type="dxa"/>
          </w:tcPr>
          <w:p w14:paraId="7CB8B400" w14:textId="77777777" w:rsidR="00843EBD" w:rsidRPr="00843EBD" w:rsidRDefault="00843EBD" w:rsidP="00843EBD">
            <w:pPr>
              <w:rPr>
                <w:rFonts w:ascii="Arial" w:hAnsi="Arial" w:cs="Arial"/>
                <w:sz w:val="24"/>
                <w:szCs w:val="24"/>
              </w:rPr>
            </w:pPr>
            <w:r w:rsidRPr="00843EBD">
              <w:rPr>
                <w:rFonts w:ascii="Arial" w:hAnsi="Arial" w:cs="Arial"/>
                <w:sz w:val="24"/>
                <w:szCs w:val="24"/>
              </w:rPr>
              <w:t>Определение языковых настроек интерфейса пользователя в соответствии с ISO 639-1:2002[1]</w:t>
            </w:r>
          </w:p>
        </w:tc>
        <w:tc>
          <w:tcPr>
            <w:tcW w:w="2410" w:type="dxa"/>
          </w:tcPr>
          <w:p w14:paraId="54DE5E82"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(2-значное буквенное значение)</w:t>
            </w:r>
          </w:p>
        </w:tc>
      </w:tr>
      <w:tr w:rsidR="00843EBD" w:rsidRPr="00843EBD" w14:paraId="74FEB767" w14:textId="77777777" w:rsidTr="001522D4">
        <w:trPr>
          <w:cantSplit/>
        </w:trPr>
        <w:tc>
          <w:tcPr>
            <w:tcW w:w="2518" w:type="dxa"/>
          </w:tcPr>
          <w:p w14:paraId="32530DE2" w14:textId="77777777" w:rsidR="00843EBD" w:rsidRPr="00843EBD" w:rsidRDefault="00843EBD" w:rsidP="00843EBD">
            <w:pPr>
              <w:rPr>
                <w:rFonts w:ascii="Arial" w:hAnsi="Arial" w:cs="Arial"/>
                <w:sz w:val="24"/>
                <w:szCs w:val="24"/>
              </w:rPr>
            </w:pPr>
            <w:r w:rsidRPr="00843EBD">
              <w:rPr>
                <w:rFonts w:ascii="Arial" w:hAnsi="Arial" w:cs="Arial"/>
                <w:sz w:val="24"/>
                <w:szCs w:val="24"/>
              </w:rPr>
              <w:t>Яркость экрана</w:t>
            </w:r>
          </w:p>
        </w:tc>
        <w:tc>
          <w:tcPr>
            <w:tcW w:w="4961" w:type="dxa"/>
          </w:tcPr>
          <w:p w14:paraId="37486B3F"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яркости в процентах от максимального значения</w:t>
            </w:r>
          </w:p>
        </w:tc>
        <w:tc>
          <w:tcPr>
            <w:tcW w:w="2410" w:type="dxa"/>
          </w:tcPr>
          <w:p w14:paraId="7047290C"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(2-значное %)</w:t>
            </w:r>
          </w:p>
        </w:tc>
      </w:tr>
      <w:tr w:rsidR="00843EBD" w:rsidRPr="00843EBD" w14:paraId="0E4B6E02" w14:textId="77777777" w:rsidTr="001522D4">
        <w:trPr>
          <w:cantSplit/>
        </w:trPr>
        <w:tc>
          <w:tcPr>
            <w:tcW w:w="2518" w:type="dxa"/>
          </w:tcPr>
          <w:p w14:paraId="6ACEE8F8" w14:textId="77777777" w:rsidR="00843EBD" w:rsidRPr="00843EBD" w:rsidRDefault="00843EBD" w:rsidP="00843EBD">
            <w:pPr>
              <w:rPr>
                <w:rFonts w:ascii="Arial" w:hAnsi="Arial" w:cs="Arial"/>
                <w:sz w:val="24"/>
                <w:szCs w:val="24"/>
              </w:rPr>
            </w:pPr>
            <w:r w:rsidRPr="00843EBD">
              <w:rPr>
                <w:rFonts w:ascii="Arial" w:hAnsi="Arial" w:cs="Arial"/>
                <w:sz w:val="24"/>
                <w:szCs w:val="24"/>
              </w:rPr>
              <w:t>Перепад давления на вдохе</w:t>
            </w:r>
          </w:p>
        </w:tc>
        <w:tc>
          <w:tcPr>
            <w:tcW w:w="4961" w:type="dxa"/>
          </w:tcPr>
          <w:p w14:paraId="1ECC6A5B"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давления в дыхательных путях в виде превышения BAP во время фазы аппаратного вдоха (если применимо к режиму вентиляции)</w:t>
            </w:r>
          </w:p>
        </w:tc>
        <w:tc>
          <w:tcPr>
            <w:tcW w:w="2410" w:type="dxa"/>
          </w:tcPr>
          <w:p w14:paraId="2318ED11"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(см вод. ст. или гПа)</w:t>
            </w:r>
          </w:p>
        </w:tc>
      </w:tr>
      <w:tr w:rsidR="00843EBD" w:rsidRPr="00843EBD" w14:paraId="0DF863F2" w14:textId="77777777" w:rsidTr="001522D4">
        <w:trPr>
          <w:cantSplit/>
        </w:trPr>
        <w:tc>
          <w:tcPr>
            <w:tcW w:w="2518" w:type="dxa"/>
          </w:tcPr>
          <w:p w14:paraId="7EC80B7A" w14:textId="77777777" w:rsidR="00843EBD" w:rsidRPr="00843EBD" w:rsidRDefault="00843EBD" w:rsidP="00843EBD">
            <w:pPr>
              <w:rPr>
                <w:rFonts w:ascii="Arial" w:hAnsi="Arial" w:cs="Arial"/>
                <w:sz w:val="24"/>
                <w:szCs w:val="24"/>
              </w:rPr>
            </w:pPr>
            <w:r w:rsidRPr="00843EBD">
              <w:rPr>
                <w:rFonts w:ascii="Arial" w:hAnsi="Arial" w:cs="Arial"/>
                <w:sz w:val="24"/>
                <w:szCs w:val="24"/>
              </w:rPr>
              <w:t>BAP</w:t>
            </w:r>
          </w:p>
        </w:tc>
        <w:tc>
          <w:tcPr>
            <w:tcW w:w="4961" w:type="dxa"/>
          </w:tcPr>
          <w:p w14:paraId="5B6D55D5" w14:textId="77777777" w:rsidR="00843EBD" w:rsidRPr="00843EBD" w:rsidRDefault="00843EBD" w:rsidP="00843EBD">
            <w:pPr>
              <w:rPr>
                <w:rFonts w:ascii="Arial" w:hAnsi="Arial" w:cs="Arial"/>
                <w:sz w:val="24"/>
                <w:szCs w:val="24"/>
              </w:rPr>
            </w:pPr>
            <w:r w:rsidRPr="00843EBD">
              <w:rPr>
                <w:rFonts w:ascii="Arial" w:hAnsi="Arial" w:cs="Arial"/>
                <w:sz w:val="24"/>
                <w:szCs w:val="24"/>
              </w:rPr>
              <w:t>Контрольный уровень давления в дыхательных путях, который может превышать давление окружающей среды на заданную величину, при котором пациент дышит без посторонней помощи, и на который накладываются аппаратные вдохи.</w:t>
            </w:r>
          </w:p>
        </w:tc>
        <w:tc>
          <w:tcPr>
            <w:tcW w:w="2410" w:type="dxa"/>
          </w:tcPr>
          <w:p w14:paraId="0C82B8CE"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(см вод. ст. или гПа)</w:t>
            </w:r>
          </w:p>
        </w:tc>
      </w:tr>
      <w:tr w:rsidR="00843EBD" w:rsidRPr="00843EBD" w14:paraId="3981C7B9" w14:textId="77777777" w:rsidTr="001522D4">
        <w:trPr>
          <w:cantSplit/>
        </w:trPr>
        <w:tc>
          <w:tcPr>
            <w:tcW w:w="2518" w:type="dxa"/>
          </w:tcPr>
          <w:p w14:paraId="0D1EFBBB"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Средства начала аппаратного вдоха </w:t>
            </w:r>
          </w:p>
        </w:tc>
        <w:tc>
          <w:tcPr>
            <w:tcW w:w="4961" w:type="dxa"/>
          </w:tcPr>
          <w:p w14:paraId="78ABECFA" w14:textId="77777777" w:rsidR="00843EBD" w:rsidRPr="00843EBD" w:rsidRDefault="00843EBD" w:rsidP="00843EBD">
            <w:pPr>
              <w:rPr>
                <w:rFonts w:ascii="Arial" w:hAnsi="Arial" w:cs="Arial"/>
                <w:sz w:val="24"/>
                <w:szCs w:val="24"/>
              </w:rPr>
            </w:pPr>
            <w:r w:rsidRPr="00843EBD">
              <w:rPr>
                <w:rFonts w:ascii="Arial" w:hAnsi="Arial" w:cs="Arial"/>
                <w:sz w:val="24"/>
                <w:szCs w:val="24"/>
              </w:rPr>
              <w:t>Параметры, используемые для определения начала вдоха (аппаратом ИВЛ)</w:t>
            </w:r>
            <w:r w:rsidRPr="00843EBD">
              <w:rPr>
                <w:rFonts w:ascii="Arial" w:hAnsi="Arial" w:cs="Arial"/>
                <w:sz w:val="24"/>
                <w:szCs w:val="24"/>
              </w:rPr>
              <w:br/>
              <w:t>—   триггер пациента</w:t>
            </w:r>
            <w:r w:rsidRPr="00843EBD">
              <w:rPr>
                <w:rFonts w:ascii="Arial" w:hAnsi="Arial" w:cs="Arial"/>
                <w:sz w:val="24"/>
                <w:szCs w:val="24"/>
              </w:rPr>
              <w:br/>
              <w:t>—   по времени</w:t>
            </w:r>
            <w:r w:rsidRPr="00843EBD">
              <w:rPr>
                <w:rFonts w:ascii="Arial" w:hAnsi="Arial" w:cs="Arial"/>
                <w:sz w:val="24"/>
                <w:szCs w:val="24"/>
              </w:rPr>
              <w:br/>
              <w:t>—   ручной ввод</w:t>
            </w:r>
            <w:r w:rsidRPr="00843EBD">
              <w:rPr>
                <w:rFonts w:ascii="Arial" w:hAnsi="Arial" w:cs="Arial"/>
                <w:sz w:val="24"/>
                <w:szCs w:val="24"/>
              </w:rPr>
              <w:br/>
              <w:t>—   условное прекращение фазы выдоха</w:t>
            </w:r>
            <w:r w:rsidRPr="00843EBD">
              <w:rPr>
                <w:rFonts w:ascii="Arial" w:hAnsi="Arial" w:cs="Arial"/>
                <w:sz w:val="24"/>
                <w:szCs w:val="24"/>
              </w:rPr>
              <w:br/>
              <w:t>—   сигнал от удаленного устройства</w:t>
            </w:r>
          </w:p>
        </w:tc>
        <w:tc>
          <w:tcPr>
            <w:tcW w:w="2410" w:type="dxa"/>
          </w:tcPr>
          <w:p w14:paraId="76AF2DED" w14:textId="77777777" w:rsidR="00843EBD" w:rsidRPr="00843EBD" w:rsidRDefault="00843EBD" w:rsidP="00843EBD">
            <w:pPr>
              <w:rPr>
                <w:rFonts w:ascii="Arial" w:hAnsi="Arial" w:cs="Arial"/>
                <w:sz w:val="24"/>
                <w:szCs w:val="24"/>
              </w:rPr>
            </w:pPr>
            <w:r w:rsidRPr="00843EBD">
              <w:rPr>
                <w:rFonts w:ascii="Arial" w:hAnsi="Arial" w:cs="Arial"/>
                <w:sz w:val="24"/>
                <w:szCs w:val="24"/>
              </w:rPr>
              <w:t>Выбранный тип</w:t>
            </w:r>
          </w:p>
        </w:tc>
      </w:tr>
      <w:tr w:rsidR="00843EBD" w:rsidRPr="00843EBD" w14:paraId="69DDFB91" w14:textId="77777777" w:rsidTr="001522D4">
        <w:trPr>
          <w:cantSplit/>
        </w:trPr>
        <w:tc>
          <w:tcPr>
            <w:tcW w:w="2518" w:type="dxa"/>
          </w:tcPr>
          <w:p w14:paraId="42D7C9F7" w14:textId="77777777" w:rsidR="00843EBD" w:rsidRPr="00843EBD" w:rsidRDefault="00843EBD" w:rsidP="00843EBD">
            <w:pPr>
              <w:rPr>
                <w:rFonts w:ascii="Arial" w:hAnsi="Arial" w:cs="Arial"/>
                <w:sz w:val="24"/>
                <w:szCs w:val="24"/>
              </w:rPr>
            </w:pPr>
            <w:r w:rsidRPr="00843EBD">
              <w:rPr>
                <w:rFonts w:ascii="Arial" w:hAnsi="Arial" w:cs="Arial"/>
                <w:sz w:val="24"/>
                <w:szCs w:val="24"/>
              </w:rPr>
              <w:t>Класс триггера</w:t>
            </w:r>
          </w:p>
        </w:tc>
        <w:tc>
          <w:tcPr>
            <w:tcW w:w="4961" w:type="dxa"/>
          </w:tcPr>
          <w:p w14:paraId="6B6BE6B0" w14:textId="77777777" w:rsidR="00843EBD" w:rsidRPr="00843EBD" w:rsidRDefault="00843EBD" w:rsidP="00843EBD">
            <w:pPr>
              <w:rPr>
                <w:rFonts w:ascii="Arial" w:hAnsi="Arial" w:cs="Arial"/>
                <w:sz w:val="24"/>
                <w:szCs w:val="24"/>
              </w:rPr>
            </w:pPr>
            <w:r w:rsidRPr="00843EBD">
              <w:rPr>
                <w:rFonts w:ascii="Arial" w:hAnsi="Arial" w:cs="Arial"/>
                <w:sz w:val="24"/>
                <w:szCs w:val="24"/>
              </w:rPr>
              <w:t>Функция, которая определяет, что измеренные значения параметров, которые могут быть отнесены к пациенту, достигли порогового значения, необходимого для начала другого события</w:t>
            </w:r>
            <w:r w:rsidRPr="00843EBD">
              <w:rPr>
                <w:rFonts w:ascii="Arial" w:hAnsi="Arial" w:cs="Arial"/>
                <w:sz w:val="24"/>
                <w:szCs w:val="24"/>
              </w:rPr>
              <w:br/>
              <w:t>—   по расходу</w:t>
            </w:r>
            <w:r w:rsidRPr="00843EBD">
              <w:rPr>
                <w:rFonts w:ascii="Arial" w:hAnsi="Arial" w:cs="Arial"/>
                <w:sz w:val="24"/>
                <w:szCs w:val="24"/>
              </w:rPr>
              <w:br/>
              <w:t>—   по давлению</w:t>
            </w:r>
            <w:r w:rsidRPr="00843EBD">
              <w:rPr>
                <w:rFonts w:ascii="Arial" w:hAnsi="Arial" w:cs="Arial"/>
                <w:sz w:val="24"/>
                <w:szCs w:val="24"/>
              </w:rPr>
              <w:br/>
              <w:t>—   по электромиографу</w:t>
            </w:r>
          </w:p>
        </w:tc>
        <w:tc>
          <w:tcPr>
            <w:tcW w:w="2410" w:type="dxa"/>
          </w:tcPr>
          <w:p w14:paraId="257DE59A" w14:textId="77777777" w:rsidR="00843EBD" w:rsidRPr="00843EBD" w:rsidRDefault="00843EBD" w:rsidP="00843EBD">
            <w:pPr>
              <w:rPr>
                <w:rFonts w:ascii="Arial" w:hAnsi="Arial" w:cs="Arial"/>
                <w:sz w:val="24"/>
                <w:szCs w:val="24"/>
              </w:rPr>
            </w:pPr>
            <w:r w:rsidRPr="00843EBD">
              <w:rPr>
                <w:rFonts w:ascii="Arial" w:hAnsi="Arial" w:cs="Arial"/>
                <w:sz w:val="24"/>
                <w:szCs w:val="24"/>
              </w:rPr>
              <w:t>Выбранный тип</w:t>
            </w:r>
          </w:p>
        </w:tc>
      </w:tr>
      <w:tr w:rsidR="00843EBD" w:rsidRPr="00843EBD" w14:paraId="5762E85E" w14:textId="77777777" w:rsidTr="001522D4">
        <w:trPr>
          <w:cantSplit/>
        </w:trPr>
        <w:tc>
          <w:tcPr>
            <w:tcW w:w="2518" w:type="dxa"/>
          </w:tcPr>
          <w:p w14:paraId="0408D37A" w14:textId="77777777" w:rsidR="00843EBD" w:rsidRPr="00843EBD" w:rsidRDefault="00843EBD" w:rsidP="00843EBD">
            <w:pPr>
              <w:rPr>
                <w:rFonts w:ascii="Arial" w:hAnsi="Arial" w:cs="Arial"/>
                <w:sz w:val="24"/>
                <w:szCs w:val="24"/>
              </w:rPr>
            </w:pPr>
            <w:r w:rsidRPr="00843EBD">
              <w:rPr>
                <w:rFonts w:ascii="Arial" w:hAnsi="Arial" w:cs="Arial"/>
                <w:sz w:val="24"/>
                <w:szCs w:val="24"/>
              </w:rPr>
              <w:t>Уровень триггера</w:t>
            </w:r>
          </w:p>
        </w:tc>
        <w:tc>
          <w:tcPr>
            <w:tcW w:w="4961" w:type="dxa"/>
          </w:tcPr>
          <w:p w14:paraId="61A5B514"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порогового значения для функции триггера</w:t>
            </w:r>
          </w:p>
        </w:tc>
        <w:tc>
          <w:tcPr>
            <w:tcW w:w="2410" w:type="dxa"/>
          </w:tcPr>
          <w:p w14:paraId="2D209E3A"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w:t>
            </w:r>
          </w:p>
        </w:tc>
      </w:tr>
      <w:tr w:rsidR="00843EBD" w:rsidRPr="00843EBD" w14:paraId="3D08D3DB" w14:textId="77777777" w:rsidTr="001522D4">
        <w:trPr>
          <w:cantSplit/>
        </w:trPr>
        <w:tc>
          <w:tcPr>
            <w:tcW w:w="2518" w:type="dxa"/>
          </w:tcPr>
          <w:p w14:paraId="08793B10" w14:textId="77777777" w:rsidR="00843EBD" w:rsidRPr="00843EBD" w:rsidRDefault="00843EBD" w:rsidP="00843EBD">
            <w:pPr>
              <w:rPr>
                <w:rFonts w:ascii="Arial" w:hAnsi="Arial" w:cs="Arial"/>
                <w:sz w:val="24"/>
                <w:szCs w:val="24"/>
              </w:rPr>
            </w:pPr>
            <w:r w:rsidRPr="00843EBD">
              <w:rPr>
                <w:rFonts w:ascii="Arial" w:hAnsi="Arial" w:cs="Arial"/>
                <w:sz w:val="24"/>
                <w:szCs w:val="24"/>
              </w:rPr>
              <w:t>Средства завершения аппаратного вдоха</w:t>
            </w:r>
          </w:p>
        </w:tc>
        <w:tc>
          <w:tcPr>
            <w:tcW w:w="4961" w:type="dxa"/>
          </w:tcPr>
          <w:p w14:paraId="2DDB9148" w14:textId="77777777" w:rsidR="00843EBD" w:rsidRPr="00843EBD" w:rsidRDefault="00843EBD" w:rsidP="00843EBD">
            <w:pPr>
              <w:rPr>
                <w:rFonts w:ascii="Arial" w:hAnsi="Arial" w:cs="Arial"/>
                <w:sz w:val="24"/>
                <w:szCs w:val="24"/>
              </w:rPr>
            </w:pPr>
            <w:r w:rsidRPr="00843EBD">
              <w:rPr>
                <w:rFonts w:ascii="Arial" w:hAnsi="Arial" w:cs="Arial"/>
                <w:sz w:val="24"/>
                <w:szCs w:val="24"/>
              </w:rPr>
              <w:t>Параметры, используемые для определения завершения вдоха (аппаратом ИВЛ) (если применимо)</w:t>
            </w:r>
            <w:r w:rsidRPr="00843EBD">
              <w:rPr>
                <w:rFonts w:ascii="Arial" w:hAnsi="Arial" w:cs="Arial"/>
                <w:sz w:val="24"/>
                <w:szCs w:val="24"/>
              </w:rPr>
              <w:br/>
              <w:t>—   время</w:t>
            </w:r>
            <w:r w:rsidRPr="00843EBD">
              <w:rPr>
                <w:rFonts w:ascii="Arial" w:hAnsi="Arial" w:cs="Arial"/>
                <w:sz w:val="24"/>
                <w:szCs w:val="24"/>
              </w:rPr>
              <w:br/>
              <w:t>—   расход</w:t>
            </w:r>
            <w:r w:rsidRPr="00843EBD">
              <w:rPr>
                <w:rFonts w:ascii="Arial" w:hAnsi="Arial" w:cs="Arial"/>
                <w:sz w:val="24"/>
                <w:szCs w:val="24"/>
              </w:rPr>
              <w:br/>
              <w:t>—   давление</w:t>
            </w:r>
            <w:r w:rsidRPr="00843EBD">
              <w:rPr>
                <w:rFonts w:ascii="Arial" w:hAnsi="Arial" w:cs="Arial"/>
                <w:sz w:val="24"/>
                <w:szCs w:val="24"/>
              </w:rPr>
              <w:br/>
              <w:t>—   усилие</w:t>
            </w:r>
            <w:r w:rsidRPr="00843EBD">
              <w:rPr>
                <w:rFonts w:ascii="Arial" w:hAnsi="Arial" w:cs="Arial"/>
                <w:sz w:val="24"/>
                <w:szCs w:val="24"/>
              </w:rPr>
              <w:br/>
              <w:t>—   объем-</w:t>
            </w:r>
          </w:p>
        </w:tc>
        <w:tc>
          <w:tcPr>
            <w:tcW w:w="2410" w:type="dxa"/>
          </w:tcPr>
          <w:p w14:paraId="5B614109" w14:textId="77777777" w:rsidR="00843EBD" w:rsidRPr="00843EBD" w:rsidRDefault="00843EBD" w:rsidP="00843EBD">
            <w:pPr>
              <w:rPr>
                <w:rFonts w:ascii="Arial" w:hAnsi="Arial" w:cs="Arial"/>
                <w:sz w:val="24"/>
                <w:szCs w:val="24"/>
              </w:rPr>
            </w:pPr>
            <w:r w:rsidRPr="00843EBD">
              <w:rPr>
                <w:rFonts w:ascii="Arial" w:hAnsi="Arial" w:cs="Arial"/>
                <w:sz w:val="24"/>
                <w:szCs w:val="24"/>
              </w:rPr>
              <w:t>Выбранный тип</w:t>
            </w:r>
          </w:p>
        </w:tc>
      </w:tr>
      <w:tr w:rsidR="00843EBD" w:rsidRPr="00843EBD" w14:paraId="7D2B8A01" w14:textId="77777777" w:rsidTr="001522D4">
        <w:trPr>
          <w:cantSplit/>
        </w:trPr>
        <w:tc>
          <w:tcPr>
            <w:tcW w:w="2518" w:type="dxa"/>
          </w:tcPr>
          <w:p w14:paraId="16B44D61" w14:textId="77777777" w:rsidR="00843EBD" w:rsidRPr="00843EBD" w:rsidRDefault="00843EBD" w:rsidP="00843EBD">
            <w:pPr>
              <w:rPr>
                <w:rFonts w:ascii="Arial" w:hAnsi="Arial" w:cs="Arial"/>
                <w:sz w:val="24"/>
                <w:szCs w:val="24"/>
              </w:rPr>
            </w:pPr>
            <w:r w:rsidRPr="00843EBD">
              <w:rPr>
                <w:rFonts w:ascii="Arial" w:hAnsi="Arial" w:cs="Arial"/>
                <w:sz w:val="24"/>
                <w:szCs w:val="24"/>
              </w:rPr>
              <w:t>Уровень завершения</w:t>
            </w:r>
          </w:p>
        </w:tc>
        <w:tc>
          <w:tcPr>
            <w:tcW w:w="4961" w:type="dxa"/>
          </w:tcPr>
          <w:p w14:paraId="1E094D65"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порогового значения, при котором должно произойти завершение (если применимо) (единицы измерения зависят от режима завершения) или % от пикового расхода</w:t>
            </w:r>
          </w:p>
        </w:tc>
        <w:tc>
          <w:tcPr>
            <w:tcW w:w="2410" w:type="dxa"/>
          </w:tcPr>
          <w:p w14:paraId="65EAD649"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w:t>
            </w:r>
          </w:p>
        </w:tc>
      </w:tr>
      <w:tr w:rsidR="00843EBD" w:rsidRPr="00843EBD" w14:paraId="400E27ED" w14:textId="77777777" w:rsidTr="001522D4">
        <w:trPr>
          <w:cantSplit/>
        </w:trPr>
        <w:tc>
          <w:tcPr>
            <w:tcW w:w="2518" w:type="dxa"/>
          </w:tcPr>
          <w:p w14:paraId="0A5A4041" w14:textId="77777777" w:rsidR="00843EBD" w:rsidRPr="00843EBD" w:rsidRDefault="00843EBD" w:rsidP="00843EBD">
            <w:pPr>
              <w:rPr>
                <w:rFonts w:ascii="Arial" w:hAnsi="Arial" w:cs="Arial"/>
                <w:sz w:val="24"/>
                <w:szCs w:val="24"/>
              </w:rPr>
            </w:pPr>
            <w:r w:rsidRPr="00843EBD">
              <w:rPr>
                <w:rFonts w:ascii="Arial" w:hAnsi="Arial" w:cs="Arial"/>
                <w:sz w:val="24"/>
                <w:szCs w:val="24"/>
              </w:rPr>
              <w:t>Дыхательный объем</w:t>
            </w:r>
          </w:p>
        </w:tc>
        <w:tc>
          <w:tcPr>
            <w:tcW w:w="4961" w:type="dxa"/>
          </w:tcPr>
          <w:p w14:paraId="435FA2B4"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объема газа, который должен поступать в легкие во время дыхательного цикла</w:t>
            </w:r>
          </w:p>
        </w:tc>
        <w:tc>
          <w:tcPr>
            <w:tcW w:w="2410" w:type="dxa"/>
          </w:tcPr>
          <w:p w14:paraId="46F1A9DC"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(мл)</w:t>
            </w:r>
          </w:p>
        </w:tc>
      </w:tr>
      <w:tr w:rsidR="00843EBD" w:rsidRPr="00843EBD" w14:paraId="0573C5C9" w14:textId="77777777" w:rsidTr="001522D4">
        <w:trPr>
          <w:cantSplit/>
        </w:trPr>
        <w:tc>
          <w:tcPr>
            <w:tcW w:w="2518" w:type="dxa"/>
          </w:tcPr>
          <w:p w14:paraId="7A1E821D" w14:textId="77777777" w:rsidR="00843EBD" w:rsidRPr="00843EBD" w:rsidRDefault="00843EBD" w:rsidP="00843EBD">
            <w:pPr>
              <w:rPr>
                <w:rFonts w:ascii="Arial" w:hAnsi="Arial" w:cs="Arial"/>
                <w:sz w:val="24"/>
                <w:szCs w:val="24"/>
              </w:rPr>
            </w:pPr>
            <w:r w:rsidRPr="00843EBD">
              <w:rPr>
                <w:rFonts w:ascii="Arial" w:hAnsi="Arial" w:cs="Arial"/>
                <w:sz w:val="24"/>
                <w:szCs w:val="24"/>
              </w:rPr>
              <w:t>Форма потока на вдохе</w:t>
            </w:r>
          </w:p>
        </w:tc>
        <w:tc>
          <w:tcPr>
            <w:tcW w:w="4961" w:type="dxa"/>
          </w:tcPr>
          <w:p w14:paraId="7F729CA0" w14:textId="77777777" w:rsidR="00843EBD" w:rsidRPr="00843EBD" w:rsidRDefault="00843EBD" w:rsidP="00843EBD">
            <w:pPr>
              <w:rPr>
                <w:rFonts w:ascii="Arial" w:hAnsi="Arial" w:cs="Arial"/>
                <w:sz w:val="24"/>
                <w:szCs w:val="24"/>
              </w:rPr>
            </w:pPr>
            <w:r w:rsidRPr="00843EBD">
              <w:rPr>
                <w:rFonts w:ascii="Arial" w:hAnsi="Arial" w:cs="Arial"/>
                <w:sz w:val="24"/>
                <w:szCs w:val="24"/>
              </w:rPr>
              <w:t>Предполагаемая схема потока для типа (аппаратного) вдоха с контролем по расходу</w:t>
            </w:r>
            <w:r w:rsidRPr="00843EBD">
              <w:rPr>
                <w:rFonts w:ascii="Arial" w:hAnsi="Arial" w:cs="Arial"/>
                <w:sz w:val="24"/>
                <w:szCs w:val="24"/>
              </w:rPr>
              <w:br/>
              <w:t>—   постоянный расход</w:t>
            </w:r>
            <w:r w:rsidRPr="00843EBD">
              <w:rPr>
                <w:rFonts w:ascii="Arial" w:hAnsi="Arial" w:cs="Arial"/>
                <w:sz w:val="24"/>
                <w:szCs w:val="24"/>
              </w:rPr>
              <w:br/>
              <w:t>—   схема уменьшающегося расхода</w:t>
            </w:r>
          </w:p>
        </w:tc>
        <w:tc>
          <w:tcPr>
            <w:tcW w:w="2410" w:type="dxa"/>
          </w:tcPr>
          <w:p w14:paraId="6AEF9D55" w14:textId="77777777" w:rsidR="00843EBD" w:rsidRPr="00843EBD" w:rsidRDefault="00843EBD" w:rsidP="00843EBD">
            <w:pPr>
              <w:rPr>
                <w:rFonts w:ascii="Arial" w:hAnsi="Arial" w:cs="Arial"/>
                <w:sz w:val="24"/>
                <w:szCs w:val="24"/>
              </w:rPr>
            </w:pPr>
            <w:r w:rsidRPr="00843EBD">
              <w:rPr>
                <w:rFonts w:ascii="Arial" w:hAnsi="Arial" w:cs="Arial"/>
                <w:sz w:val="24"/>
                <w:szCs w:val="24"/>
              </w:rPr>
              <w:t>Выбранный тип</w:t>
            </w:r>
          </w:p>
        </w:tc>
      </w:tr>
      <w:tr w:rsidR="00843EBD" w:rsidRPr="00843EBD" w14:paraId="56746B91" w14:textId="77777777" w:rsidTr="001522D4">
        <w:trPr>
          <w:cantSplit/>
        </w:trPr>
        <w:tc>
          <w:tcPr>
            <w:tcW w:w="2518" w:type="dxa"/>
          </w:tcPr>
          <w:p w14:paraId="457765E5" w14:textId="77777777" w:rsidR="00843EBD" w:rsidRPr="00843EBD" w:rsidRDefault="00843EBD" w:rsidP="00843EBD">
            <w:pPr>
              <w:rPr>
                <w:rFonts w:ascii="Arial" w:hAnsi="Arial" w:cs="Arial"/>
                <w:sz w:val="24"/>
                <w:szCs w:val="24"/>
              </w:rPr>
            </w:pPr>
            <w:r w:rsidRPr="00843EBD">
              <w:rPr>
                <w:rFonts w:ascii="Arial" w:hAnsi="Arial" w:cs="Arial"/>
                <w:sz w:val="24"/>
                <w:szCs w:val="24"/>
              </w:rPr>
              <w:t>Время нарастания</w:t>
            </w:r>
          </w:p>
        </w:tc>
        <w:tc>
          <w:tcPr>
            <w:tcW w:w="4961" w:type="dxa"/>
          </w:tcPr>
          <w:p w14:paraId="108CCCAC"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индикации времени, за которое регулируемый параметр должен вырасти до заданного значения после начала аппаратного вдоха</w:t>
            </w:r>
          </w:p>
        </w:tc>
        <w:tc>
          <w:tcPr>
            <w:tcW w:w="2410" w:type="dxa"/>
          </w:tcPr>
          <w:p w14:paraId="0494AB18"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w:t>
            </w:r>
          </w:p>
        </w:tc>
      </w:tr>
      <w:tr w:rsidR="00843EBD" w:rsidRPr="00843EBD" w14:paraId="5CE5255D" w14:textId="77777777" w:rsidTr="001522D4">
        <w:trPr>
          <w:cantSplit/>
        </w:trPr>
        <w:tc>
          <w:tcPr>
            <w:tcW w:w="2518" w:type="dxa"/>
          </w:tcPr>
          <w:p w14:paraId="4B4F8E30" w14:textId="77777777" w:rsidR="00843EBD" w:rsidRPr="00843EBD" w:rsidRDefault="00843EBD" w:rsidP="00843EBD">
            <w:pPr>
              <w:rPr>
                <w:rFonts w:ascii="Arial" w:hAnsi="Arial" w:cs="Arial"/>
                <w:sz w:val="24"/>
                <w:szCs w:val="24"/>
              </w:rPr>
            </w:pPr>
            <w:r w:rsidRPr="00843EBD">
              <w:rPr>
                <w:rFonts w:ascii="Arial" w:hAnsi="Arial" w:cs="Arial"/>
                <w:sz w:val="24"/>
                <w:szCs w:val="24"/>
              </w:rPr>
              <w:t>Установленная частота</w:t>
            </w:r>
          </w:p>
        </w:tc>
        <w:tc>
          <w:tcPr>
            <w:tcW w:w="4961" w:type="dxa"/>
          </w:tcPr>
          <w:p w14:paraId="460EB296"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количества аппаратных вдохов, которые гарантированно произойдут в течение определенного периода времени</w:t>
            </w:r>
          </w:p>
        </w:tc>
        <w:tc>
          <w:tcPr>
            <w:tcW w:w="2410" w:type="dxa"/>
          </w:tcPr>
          <w:p w14:paraId="3CE5F497"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Десятичное значение: </w:t>
            </w:r>
            <w:r w:rsidRPr="00843EBD">
              <w:rPr>
                <w:rFonts w:ascii="Arial" w:hAnsi="Arial" w:cs="Arial"/>
                <w:sz w:val="24"/>
                <w:szCs w:val="24"/>
              </w:rPr>
              <w:br/>
              <w:t>(вздохов/мин)</w:t>
            </w:r>
          </w:p>
        </w:tc>
      </w:tr>
      <w:tr w:rsidR="00843EBD" w:rsidRPr="00843EBD" w14:paraId="53E6DBDC" w14:textId="77777777" w:rsidTr="001522D4">
        <w:trPr>
          <w:cantSplit/>
        </w:trPr>
        <w:tc>
          <w:tcPr>
            <w:tcW w:w="2518" w:type="dxa"/>
          </w:tcPr>
          <w:p w14:paraId="5DD738D3" w14:textId="77777777" w:rsidR="00843EBD" w:rsidRPr="00843EBD" w:rsidRDefault="00843EBD" w:rsidP="00843EBD">
            <w:pPr>
              <w:rPr>
                <w:rFonts w:ascii="Arial" w:hAnsi="Arial" w:cs="Arial"/>
                <w:sz w:val="24"/>
                <w:szCs w:val="24"/>
              </w:rPr>
            </w:pPr>
            <w:r w:rsidRPr="00843EBD">
              <w:rPr>
                <w:rFonts w:ascii="Arial" w:hAnsi="Arial" w:cs="Arial"/>
                <w:sz w:val="24"/>
                <w:szCs w:val="24"/>
              </w:rPr>
              <w:t>Отношение I:E</w:t>
            </w:r>
          </w:p>
        </w:tc>
        <w:tc>
          <w:tcPr>
            <w:tcW w:w="4961" w:type="dxa"/>
          </w:tcPr>
          <w:p w14:paraId="24ABE0E7"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отношения продолжительности вдоха к продолжительности выдоха</w:t>
            </w:r>
          </w:p>
        </w:tc>
        <w:tc>
          <w:tcPr>
            <w:tcW w:w="2410" w:type="dxa"/>
          </w:tcPr>
          <w:p w14:paraId="70DFC71F"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(I:E)</w:t>
            </w:r>
          </w:p>
        </w:tc>
      </w:tr>
      <w:tr w:rsidR="00843EBD" w:rsidRPr="00843EBD" w14:paraId="5E372673" w14:textId="77777777" w:rsidTr="001522D4">
        <w:trPr>
          <w:cantSplit/>
        </w:trPr>
        <w:tc>
          <w:tcPr>
            <w:tcW w:w="2518" w:type="dxa"/>
          </w:tcPr>
          <w:p w14:paraId="5A8D5A77" w14:textId="77777777" w:rsidR="00843EBD" w:rsidRPr="00843EBD" w:rsidRDefault="00843EBD" w:rsidP="00843EBD">
            <w:pPr>
              <w:rPr>
                <w:rFonts w:ascii="Arial" w:hAnsi="Arial" w:cs="Arial"/>
                <w:sz w:val="24"/>
                <w:szCs w:val="24"/>
              </w:rPr>
            </w:pPr>
            <w:r w:rsidRPr="00843EBD">
              <w:rPr>
                <w:rFonts w:ascii="Arial" w:hAnsi="Arial" w:cs="Arial"/>
                <w:sz w:val="24"/>
                <w:szCs w:val="24"/>
              </w:rPr>
              <w:t>Время вдоха</w:t>
            </w:r>
          </w:p>
        </w:tc>
        <w:tc>
          <w:tcPr>
            <w:tcW w:w="4961" w:type="dxa"/>
          </w:tcPr>
          <w:p w14:paraId="7BD4755F"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продолжительности аппаратного вдоха (в случае завершения по времени)</w:t>
            </w:r>
          </w:p>
        </w:tc>
        <w:tc>
          <w:tcPr>
            <w:tcW w:w="2410" w:type="dxa"/>
          </w:tcPr>
          <w:p w14:paraId="20A7BE2A"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(с)</w:t>
            </w:r>
          </w:p>
        </w:tc>
      </w:tr>
      <w:tr w:rsidR="00843EBD" w:rsidRPr="00843EBD" w14:paraId="6A616461" w14:textId="77777777" w:rsidTr="001522D4">
        <w:trPr>
          <w:cantSplit/>
        </w:trPr>
        <w:tc>
          <w:tcPr>
            <w:tcW w:w="2518" w:type="dxa"/>
          </w:tcPr>
          <w:p w14:paraId="04CAF7C7" w14:textId="77777777" w:rsidR="00843EBD" w:rsidRPr="00843EBD" w:rsidRDefault="00843EBD" w:rsidP="00843EBD">
            <w:pPr>
              <w:rPr>
                <w:rFonts w:ascii="Arial" w:hAnsi="Arial" w:cs="Arial"/>
                <w:sz w:val="24"/>
                <w:szCs w:val="24"/>
              </w:rPr>
            </w:pPr>
            <w:r w:rsidRPr="00843EBD">
              <w:rPr>
                <w:rFonts w:ascii="Arial" w:hAnsi="Arial" w:cs="Arial"/>
                <w:sz w:val="24"/>
                <w:szCs w:val="24"/>
              </w:rPr>
              <w:t>Предел давления</w:t>
            </w:r>
          </w:p>
        </w:tc>
        <w:tc>
          <w:tcPr>
            <w:tcW w:w="4961" w:type="dxa"/>
          </w:tcPr>
          <w:p w14:paraId="79903347"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порогового значения давления в дыхательных путях для начала действия по защите пациента в нормальном режиме</w:t>
            </w:r>
          </w:p>
        </w:tc>
        <w:tc>
          <w:tcPr>
            <w:tcW w:w="2410" w:type="dxa"/>
          </w:tcPr>
          <w:p w14:paraId="2C0C2E85"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Десятичное значение: </w:t>
            </w:r>
            <w:r w:rsidRPr="00843EBD">
              <w:rPr>
                <w:rFonts w:ascii="Arial" w:hAnsi="Arial" w:cs="Arial"/>
                <w:sz w:val="24"/>
                <w:szCs w:val="24"/>
              </w:rPr>
              <w:br/>
              <w:t>(см вод. ст. или гПа)</w:t>
            </w:r>
          </w:p>
        </w:tc>
      </w:tr>
      <w:tr w:rsidR="00843EBD" w:rsidRPr="00843EBD" w14:paraId="648CFE6B" w14:textId="77777777" w:rsidTr="001522D4">
        <w:trPr>
          <w:cantSplit/>
        </w:trPr>
        <w:tc>
          <w:tcPr>
            <w:tcW w:w="2518" w:type="dxa"/>
          </w:tcPr>
          <w:p w14:paraId="3554C2B1" w14:textId="77777777" w:rsidR="00843EBD" w:rsidRPr="00843EBD" w:rsidRDefault="00843EBD" w:rsidP="00843EBD">
            <w:pPr>
              <w:rPr>
                <w:rFonts w:ascii="Arial" w:hAnsi="Arial" w:cs="Arial"/>
                <w:sz w:val="24"/>
                <w:szCs w:val="24"/>
              </w:rPr>
            </w:pPr>
            <w:r w:rsidRPr="00843EBD">
              <w:rPr>
                <w:rFonts w:ascii="Arial" w:hAnsi="Arial" w:cs="Arial"/>
                <w:sz w:val="24"/>
                <w:szCs w:val="24"/>
              </w:rPr>
              <w:t>Предел объема</w:t>
            </w:r>
          </w:p>
        </w:tc>
        <w:tc>
          <w:tcPr>
            <w:tcW w:w="4961" w:type="dxa"/>
          </w:tcPr>
          <w:p w14:paraId="0FBDD7E5"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используемая для определения максимального дыхательного объема, который может быть обеспечен во время аппаратного вдоха</w:t>
            </w:r>
          </w:p>
        </w:tc>
        <w:tc>
          <w:tcPr>
            <w:tcW w:w="2410" w:type="dxa"/>
          </w:tcPr>
          <w:p w14:paraId="01102CA2"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(мл)</w:t>
            </w:r>
          </w:p>
        </w:tc>
      </w:tr>
      <w:tr w:rsidR="00843EBD" w:rsidRPr="00843EBD" w14:paraId="76F55A65" w14:textId="77777777" w:rsidTr="001522D4">
        <w:trPr>
          <w:cantSplit/>
        </w:trPr>
        <w:tc>
          <w:tcPr>
            <w:tcW w:w="2518" w:type="dxa"/>
          </w:tcPr>
          <w:p w14:paraId="1009383A" w14:textId="77777777" w:rsidR="00843EBD" w:rsidRPr="00843EBD" w:rsidRDefault="00843EBD" w:rsidP="00843EBD">
            <w:pPr>
              <w:rPr>
                <w:rFonts w:ascii="Arial" w:hAnsi="Arial" w:cs="Arial"/>
                <w:sz w:val="24"/>
                <w:szCs w:val="24"/>
              </w:rPr>
            </w:pPr>
            <w:r w:rsidRPr="00843EBD">
              <w:rPr>
                <w:rFonts w:ascii="Arial" w:hAnsi="Arial" w:cs="Arial"/>
                <w:sz w:val="24"/>
                <w:szCs w:val="24"/>
              </w:rPr>
              <w:t>Вздох</w:t>
            </w:r>
          </w:p>
        </w:tc>
        <w:tc>
          <w:tcPr>
            <w:tcW w:w="4961" w:type="dxa"/>
          </w:tcPr>
          <w:p w14:paraId="4CBEB07B" w14:textId="77777777" w:rsidR="00843EBD" w:rsidRPr="00843EBD" w:rsidRDefault="00843EBD" w:rsidP="00843EBD">
            <w:pPr>
              <w:rPr>
                <w:rFonts w:ascii="Arial" w:hAnsi="Arial" w:cs="Arial"/>
                <w:sz w:val="24"/>
                <w:szCs w:val="24"/>
              </w:rPr>
            </w:pPr>
            <w:r w:rsidRPr="00843EBD">
              <w:rPr>
                <w:rFonts w:ascii="Arial" w:hAnsi="Arial" w:cs="Arial"/>
                <w:sz w:val="24"/>
                <w:szCs w:val="24"/>
              </w:rPr>
              <w:t>Активация функции вздоха</w:t>
            </w:r>
          </w:p>
        </w:tc>
        <w:tc>
          <w:tcPr>
            <w:tcW w:w="2410" w:type="dxa"/>
          </w:tcPr>
          <w:p w14:paraId="4A854D5A"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Выбранная функция: </w:t>
            </w:r>
            <w:r w:rsidRPr="00843EBD">
              <w:rPr>
                <w:rFonts w:ascii="Arial" w:hAnsi="Arial" w:cs="Arial"/>
                <w:sz w:val="24"/>
                <w:szCs w:val="24"/>
              </w:rPr>
              <w:br/>
              <w:t>(да/ нет)</w:t>
            </w:r>
          </w:p>
        </w:tc>
      </w:tr>
      <w:tr w:rsidR="00843EBD" w:rsidRPr="00843EBD" w14:paraId="2E9AC2F1" w14:textId="77777777" w:rsidTr="001522D4">
        <w:trPr>
          <w:cantSplit/>
        </w:trPr>
        <w:tc>
          <w:tcPr>
            <w:tcW w:w="2518" w:type="dxa"/>
          </w:tcPr>
          <w:p w14:paraId="3D99D9B1" w14:textId="77777777" w:rsidR="00843EBD" w:rsidRPr="00843EBD" w:rsidRDefault="00843EBD" w:rsidP="00843EBD">
            <w:pPr>
              <w:rPr>
                <w:rFonts w:ascii="Arial" w:hAnsi="Arial" w:cs="Arial"/>
                <w:sz w:val="24"/>
                <w:szCs w:val="24"/>
              </w:rPr>
            </w:pPr>
            <w:r w:rsidRPr="00843EBD">
              <w:rPr>
                <w:rFonts w:ascii="Arial" w:hAnsi="Arial" w:cs="Arial"/>
                <w:sz w:val="24"/>
                <w:szCs w:val="24"/>
              </w:rPr>
              <w:t>Период вздоха</w:t>
            </w:r>
          </w:p>
        </w:tc>
        <w:tc>
          <w:tcPr>
            <w:tcW w:w="4961" w:type="dxa"/>
          </w:tcPr>
          <w:p w14:paraId="52411EA9"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продолжительности аппаратного вдоха (если завершается по времени)</w:t>
            </w:r>
          </w:p>
        </w:tc>
        <w:tc>
          <w:tcPr>
            <w:tcW w:w="2410" w:type="dxa"/>
          </w:tcPr>
          <w:p w14:paraId="27421E8D"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(с)</w:t>
            </w:r>
          </w:p>
        </w:tc>
      </w:tr>
      <w:tr w:rsidR="00843EBD" w:rsidRPr="00843EBD" w14:paraId="3EC1616D" w14:textId="77777777" w:rsidTr="001522D4">
        <w:trPr>
          <w:cantSplit/>
        </w:trPr>
        <w:tc>
          <w:tcPr>
            <w:tcW w:w="2518" w:type="dxa"/>
          </w:tcPr>
          <w:p w14:paraId="0235687A" w14:textId="77777777" w:rsidR="00843EBD" w:rsidRPr="00843EBD" w:rsidRDefault="00843EBD" w:rsidP="00843EBD">
            <w:pPr>
              <w:rPr>
                <w:rFonts w:ascii="Arial" w:hAnsi="Arial" w:cs="Arial"/>
                <w:sz w:val="24"/>
                <w:szCs w:val="24"/>
              </w:rPr>
            </w:pPr>
            <w:r w:rsidRPr="00843EBD">
              <w:rPr>
                <w:rFonts w:ascii="Arial" w:hAnsi="Arial" w:cs="Arial"/>
                <w:sz w:val="24"/>
                <w:szCs w:val="24"/>
              </w:rPr>
              <w:t>Частота вздохов</w:t>
            </w:r>
          </w:p>
        </w:tc>
        <w:tc>
          <w:tcPr>
            <w:tcW w:w="4961" w:type="dxa"/>
          </w:tcPr>
          <w:p w14:paraId="55F5CA64"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частоты, с которой осуществляются предварительно установленные аппаратные вдохи в периоды апноэ пациента</w:t>
            </w:r>
          </w:p>
        </w:tc>
        <w:tc>
          <w:tcPr>
            <w:tcW w:w="2410" w:type="dxa"/>
          </w:tcPr>
          <w:p w14:paraId="51622F67"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Десятичное значение: </w:t>
            </w:r>
            <w:r w:rsidRPr="00843EBD">
              <w:rPr>
                <w:rFonts w:ascii="Arial" w:hAnsi="Arial" w:cs="Arial"/>
                <w:sz w:val="24"/>
                <w:szCs w:val="24"/>
              </w:rPr>
              <w:br/>
              <w:t>(вздохов/мин)</w:t>
            </w:r>
          </w:p>
        </w:tc>
      </w:tr>
      <w:tr w:rsidR="00843EBD" w:rsidRPr="00843EBD" w14:paraId="4AE93B0A" w14:textId="77777777" w:rsidTr="001522D4">
        <w:trPr>
          <w:cantSplit/>
        </w:trPr>
        <w:tc>
          <w:tcPr>
            <w:tcW w:w="2518" w:type="dxa"/>
          </w:tcPr>
          <w:p w14:paraId="1BC378BA" w14:textId="77777777" w:rsidR="00843EBD" w:rsidRPr="00843EBD" w:rsidRDefault="00843EBD" w:rsidP="00843EBD">
            <w:pPr>
              <w:rPr>
                <w:rFonts w:ascii="Arial" w:hAnsi="Arial" w:cs="Arial"/>
                <w:sz w:val="24"/>
                <w:szCs w:val="24"/>
              </w:rPr>
            </w:pPr>
            <w:r w:rsidRPr="00843EBD">
              <w:rPr>
                <w:rFonts w:ascii="Arial" w:hAnsi="Arial" w:cs="Arial"/>
                <w:sz w:val="24"/>
                <w:szCs w:val="24"/>
              </w:rPr>
              <w:t>Предел апноэ</w:t>
            </w:r>
          </w:p>
        </w:tc>
        <w:tc>
          <w:tcPr>
            <w:tcW w:w="4961" w:type="dxa"/>
          </w:tcPr>
          <w:p w14:paraId="34FB4127" w14:textId="77777777" w:rsidR="00843EBD" w:rsidRPr="00843EBD" w:rsidRDefault="00843EBD" w:rsidP="00843EBD">
            <w:pPr>
              <w:rPr>
                <w:rFonts w:ascii="Arial" w:hAnsi="Arial" w:cs="Arial"/>
                <w:sz w:val="24"/>
                <w:szCs w:val="24"/>
              </w:rPr>
            </w:pPr>
            <w:r w:rsidRPr="00843EBD">
              <w:rPr>
                <w:rFonts w:ascii="Arial" w:hAnsi="Arial" w:cs="Arial"/>
                <w:sz w:val="24"/>
                <w:szCs w:val="24"/>
              </w:rPr>
              <w:t>Продолжительность апноэ пациента, после которой осуществляется аппаратный вдох заданного типа</w:t>
            </w:r>
          </w:p>
        </w:tc>
        <w:tc>
          <w:tcPr>
            <w:tcW w:w="2410" w:type="dxa"/>
          </w:tcPr>
          <w:p w14:paraId="25FF36E2"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(с)</w:t>
            </w:r>
          </w:p>
        </w:tc>
      </w:tr>
      <w:tr w:rsidR="00843EBD" w:rsidRPr="00843EBD" w14:paraId="2D7F29BA" w14:textId="77777777" w:rsidTr="001522D4">
        <w:trPr>
          <w:cantSplit/>
        </w:trPr>
        <w:tc>
          <w:tcPr>
            <w:tcW w:w="2518" w:type="dxa"/>
          </w:tcPr>
          <w:p w14:paraId="708ADEA6" w14:textId="77777777" w:rsidR="00843EBD" w:rsidRPr="00843EBD" w:rsidRDefault="00843EBD" w:rsidP="00843EBD">
            <w:pPr>
              <w:rPr>
                <w:rFonts w:ascii="Arial" w:hAnsi="Arial" w:cs="Arial"/>
                <w:sz w:val="24"/>
                <w:szCs w:val="24"/>
              </w:rPr>
            </w:pPr>
            <w:r w:rsidRPr="00843EBD">
              <w:rPr>
                <w:rFonts w:ascii="Arial" w:hAnsi="Arial" w:cs="Arial"/>
                <w:sz w:val="24"/>
                <w:szCs w:val="24"/>
              </w:rPr>
              <w:t>Частота апноэ</w:t>
            </w:r>
          </w:p>
        </w:tc>
        <w:tc>
          <w:tcPr>
            <w:tcW w:w="4961" w:type="dxa"/>
          </w:tcPr>
          <w:p w14:paraId="1A8C755A"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Настройка частоты, с которой осуществляются предварительно установленные аппаратные вдохи в периоды апноэ пациента </w:t>
            </w:r>
          </w:p>
        </w:tc>
        <w:tc>
          <w:tcPr>
            <w:tcW w:w="2410" w:type="dxa"/>
          </w:tcPr>
          <w:p w14:paraId="197EB8AB"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Десятичное значение: </w:t>
            </w:r>
            <w:r w:rsidRPr="00843EBD">
              <w:rPr>
                <w:rFonts w:ascii="Arial" w:hAnsi="Arial" w:cs="Arial"/>
                <w:sz w:val="24"/>
                <w:szCs w:val="24"/>
              </w:rPr>
              <w:br/>
              <w:t>(вздохов/мин)</w:t>
            </w:r>
          </w:p>
        </w:tc>
      </w:tr>
      <w:tr w:rsidR="00843EBD" w:rsidRPr="00843EBD" w14:paraId="619C8462" w14:textId="77777777" w:rsidTr="001522D4">
        <w:trPr>
          <w:cantSplit/>
        </w:trPr>
        <w:tc>
          <w:tcPr>
            <w:tcW w:w="2518" w:type="dxa"/>
          </w:tcPr>
          <w:p w14:paraId="0270817E" w14:textId="77777777" w:rsidR="00843EBD" w:rsidRPr="00843EBD" w:rsidRDefault="00843EBD" w:rsidP="00843EBD">
            <w:pPr>
              <w:rPr>
                <w:rFonts w:ascii="Arial" w:hAnsi="Arial" w:cs="Arial"/>
                <w:sz w:val="24"/>
                <w:szCs w:val="24"/>
              </w:rPr>
            </w:pPr>
            <w:r w:rsidRPr="00843EBD">
              <w:rPr>
                <w:rFonts w:ascii="Arial" w:hAnsi="Arial" w:cs="Arial"/>
                <w:sz w:val="24"/>
                <w:szCs w:val="24"/>
              </w:rPr>
              <w:t>Объем апноэ</w:t>
            </w:r>
          </w:p>
        </w:tc>
        <w:tc>
          <w:tcPr>
            <w:tcW w:w="4961" w:type="dxa"/>
          </w:tcPr>
          <w:p w14:paraId="312465BD" w14:textId="77777777" w:rsidR="00843EBD" w:rsidRPr="00843EBD" w:rsidRDefault="00843EBD" w:rsidP="00843EBD">
            <w:pPr>
              <w:rPr>
                <w:rFonts w:ascii="Arial" w:hAnsi="Arial" w:cs="Arial"/>
                <w:sz w:val="24"/>
                <w:szCs w:val="24"/>
              </w:rPr>
            </w:pPr>
            <w:r w:rsidRPr="00843EBD">
              <w:rPr>
                <w:rFonts w:ascii="Arial" w:hAnsi="Arial" w:cs="Arial"/>
                <w:sz w:val="24"/>
                <w:szCs w:val="24"/>
              </w:rPr>
              <w:t>Установленный объем, который должен быть подан во время аппаратного вдоха при ИВЛ во время апноэ (если применимо)</w:t>
            </w:r>
          </w:p>
        </w:tc>
        <w:tc>
          <w:tcPr>
            <w:tcW w:w="2410" w:type="dxa"/>
          </w:tcPr>
          <w:p w14:paraId="5C5FC885"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(мл)</w:t>
            </w:r>
          </w:p>
        </w:tc>
      </w:tr>
      <w:tr w:rsidR="00843EBD" w:rsidRPr="00843EBD" w14:paraId="18CF1CFC" w14:textId="77777777" w:rsidTr="001522D4">
        <w:trPr>
          <w:cantSplit/>
        </w:trPr>
        <w:tc>
          <w:tcPr>
            <w:tcW w:w="2518" w:type="dxa"/>
          </w:tcPr>
          <w:p w14:paraId="4C8F9D49" w14:textId="77777777" w:rsidR="00843EBD" w:rsidRPr="00843EBD" w:rsidRDefault="00843EBD" w:rsidP="00843EBD">
            <w:pPr>
              <w:rPr>
                <w:rFonts w:ascii="Arial" w:hAnsi="Arial" w:cs="Arial"/>
                <w:sz w:val="24"/>
                <w:szCs w:val="24"/>
              </w:rPr>
            </w:pPr>
            <w:r w:rsidRPr="00843EBD">
              <w:rPr>
                <w:rFonts w:ascii="Arial" w:hAnsi="Arial" w:cs="Arial"/>
                <w:sz w:val="24"/>
                <w:szCs w:val="24"/>
              </w:rPr>
              <w:t>Концентрация кислорода</w:t>
            </w:r>
          </w:p>
        </w:tc>
        <w:tc>
          <w:tcPr>
            <w:tcW w:w="4961" w:type="dxa"/>
          </w:tcPr>
          <w:p w14:paraId="3C91D2C2"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концентрации кислорода в подаваемом газе</w:t>
            </w:r>
          </w:p>
        </w:tc>
        <w:tc>
          <w:tcPr>
            <w:tcW w:w="2410" w:type="dxa"/>
          </w:tcPr>
          <w:p w14:paraId="414F4321"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w:t>
            </w:r>
          </w:p>
        </w:tc>
      </w:tr>
      <w:tr w:rsidR="00843EBD" w:rsidRPr="00843EBD" w14:paraId="57F16AFE" w14:textId="77777777" w:rsidTr="001522D4">
        <w:trPr>
          <w:cantSplit/>
        </w:trPr>
        <w:tc>
          <w:tcPr>
            <w:tcW w:w="2518" w:type="dxa"/>
          </w:tcPr>
          <w:p w14:paraId="5C97BAC6" w14:textId="77777777" w:rsidR="00843EBD" w:rsidRPr="00843EBD" w:rsidRDefault="00843EBD" w:rsidP="00843EBD">
            <w:pPr>
              <w:rPr>
                <w:rFonts w:ascii="Arial" w:hAnsi="Arial" w:cs="Arial"/>
                <w:sz w:val="24"/>
                <w:szCs w:val="24"/>
              </w:rPr>
            </w:pPr>
            <w:r w:rsidRPr="00843EBD">
              <w:rPr>
                <w:rFonts w:ascii="Arial" w:hAnsi="Arial" w:cs="Arial"/>
                <w:sz w:val="24"/>
                <w:szCs w:val="24"/>
              </w:rPr>
              <w:t>Измерение кислорода</w:t>
            </w:r>
          </w:p>
        </w:tc>
        <w:tc>
          <w:tcPr>
            <w:tcW w:w="4961" w:type="dxa"/>
          </w:tcPr>
          <w:p w14:paraId="43E525DB"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Включение контроля концентрации </w:t>
            </w:r>
            <w:r w:rsidRPr="00843EBD" w:rsidDel="00783338">
              <w:rPr>
                <w:rFonts w:ascii="Arial" w:hAnsi="Arial" w:cs="Arial"/>
                <w:sz w:val="24"/>
                <w:szCs w:val="24"/>
              </w:rPr>
              <w:t>O2</w:t>
            </w:r>
          </w:p>
        </w:tc>
        <w:tc>
          <w:tcPr>
            <w:tcW w:w="2410" w:type="dxa"/>
          </w:tcPr>
          <w:p w14:paraId="48EA19ED"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Выбранная функция: </w:t>
            </w:r>
            <w:r w:rsidRPr="00843EBD">
              <w:rPr>
                <w:rFonts w:ascii="Arial" w:hAnsi="Arial" w:cs="Arial"/>
                <w:sz w:val="24"/>
                <w:szCs w:val="24"/>
              </w:rPr>
              <w:br/>
              <w:t>(да/ нет)</w:t>
            </w:r>
          </w:p>
        </w:tc>
      </w:tr>
      <w:tr w:rsidR="00843EBD" w:rsidRPr="00843EBD" w14:paraId="291887AC" w14:textId="77777777" w:rsidTr="001522D4">
        <w:trPr>
          <w:cantSplit/>
        </w:trPr>
        <w:tc>
          <w:tcPr>
            <w:tcW w:w="2518" w:type="dxa"/>
          </w:tcPr>
          <w:p w14:paraId="63A28091" w14:textId="77777777" w:rsidR="00843EBD" w:rsidRPr="00843EBD" w:rsidRDefault="00843EBD" w:rsidP="00843EBD">
            <w:pPr>
              <w:rPr>
                <w:rFonts w:ascii="Arial" w:hAnsi="Arial" w:cs="Arial"/>
                <w:sz w:val="24"/>
                <w:szCs w:val="24"/>
              </w:rPr>
            </w:pPr>
            <w:r w:rsidRPr="00843EBD">
              <w:rPr>
                <w:rFonts w:ascii="Arial" w:hAnsi="Arial" w:cs="Arial"/>
                <w:sz w:val="24"/>
                <w:szCs w:val="24"/>
              </w:rPr>
              <w:t>Измерение объема выдоха</w:t>
            </w:r>
          </w:p>
        </w:tc>
        <w:tc>
          <w:tcPr>
            <w:tcW w:w="4961" w:type="dxa"/>
          </w:tcPr>
          <w:p w14:paraId="6C2B22E6" w14:textId="77777777" w:rsidR="00843EBD" w:rsidRPr="00843EBD" w:rsidRDefault="00843EBD" w:rsidP="00843EBD">
            <w:pPr>
              <w:rPr>
                <w:rFonts w:ascii="Arial" w:hAnsi="Arial" w:cs="Arial"/>
                <w:sz w:val="24"/>
                <w:szCs w:val="24"/>
              </w:rPr>
            </w:pPr>
            <w:r w:rsidRPr="00843EBD">
              <w:rPr>
                <w:rFonts w:ascii="Arial" w:hAnsi="Arial" w:cs="Arial"/>
                <w:sz w:val="24"/>
                <w:szCs w:val="24"/>
              </w:rPr>
              <w:t>Включение контроля объема выдоха (если применимо)</w:t>
            </w:r>
          </w:p>
        </w:tc>
        <w:tc>
          <w:tcPr>
            <w:tcW w:w="2410" w:type="dxa"/>
          </w:tcPr>
          <w:p w14:paraId="4DE6C4CB"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Выбранная функция: </w:t>
            </w:r>
            <w:r w:rsidRPr="00843EBD">
              <w:rPr>
                <w:rFonts w:ascii="Arial" w:hAnsi="Arial" w:cs="Arial"/>
                <w:sz w:val="24"/>
                <w:szCs w:val="24"/>
              </w:rPr>
              <w:br/>
              <w:t>(да/ нет)</w:t>
            </w:r>
          </w:p>
        </w:tc>
      </w:tr>
      <w:tr w:rsidR="00843EBD" w:rsidRPr="00843EBD" w14:paraId="72191587" w14:textId="77777777" w:rsidTr="001522D4">
        <w:trPr>
          <w:cantSplit/>
        </w:trPr>
        <w:tc>
          <w:tcPr>
            <w:tcW w:w="2518" w:type="dxa"/>
          </w:tcPr>
          <w:p w14:paraId="2D19A8DA" w14:textId="77777777" w:rsidR="00843EBD" w:rsidRPr="00843EBD" w:rsidRDefault="00843EBD" w:rsidP="00843EBD">
            <w:pPr>
              <w:rPr>
                <w:rFonts w:ascii="Arial" w:hAnsi="Arial" w:cs="Arial"/>
                <w:sz w:val="24"/>
                <w:szCs w:val="24"/>
              </w:rPr>
            </w:pPr>
            <w:r w:rsidRPr="00843EBD">
              <w:rPr>
                <w:rFonts w:ascii="Arial" w:hAnsi="Arial" w:cs="Arial"/>
                <w:sz w:val="24"/>
                <w:szCs w:val="24"/>
              </w:rPr>
              <w:t>Измерение концентрации CO2 при выдохе</w:t>
            </w:r>
          </w:p>
        </w:tc>
        <w:tc>
          <w:tcPr>
            <w:tcW w:w="4961" w:type="dxa"/>
          </w:tcPr>
          <w:p w14:paraId="4C6F8517" w14:textId="77777777" w:rsidR="00843EBD" w:rsidRPr="00843EBD" w:rsidRDefault="00843EBD" w:rsidP="00843EBD">
            <w:pPr>
              <w:rPr>
                <w:rFonts w:ascii="Arial" w:hAnsi="Arial" w:cs="Arial"/>
                <w:sz w:val="24"/>
                <w:szCs w:val="24"/>
              </w:rPr>
            </w:pPr>
            <w:r w:rsidRPr="00843EBD">
              <w:rPr>
                <w:rFonts w:ascii="Arial" w:hAnsi="Arial" w:cs="Arial"/>
                <w:sz w:val="24"/>
                <w:szCs w:val="24"/>
              </w:rPr>
              <w:t>Включение контроля концентрации CO2 при выдохе (если применимо)</w:t>
            </w:r>
          </w:p>
        </w:tc>
        <w:tc>
          <w:tcPr>
            <w:tcW w:w="2410" w:type="dxa"/>
          </w:tcPr>
          <w:p w14:paraId="6D51B1A6"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Выбранная функция: </w:t>
            </w:r>
            <w:r w:rsidRPr="00843EBD">
              <w:rPr>
                <w:rFonts w:ascii="Arial" w:hAnsi="Arial" w:cs="Arial"/>
                <w:sz w:val="24"/>
                <w:szCs w:val="24"/>
              </w:rPr>
              <w:br/>
              <w:t>(да/ нет)</w:t>
            </w:r>
          </w:p>
        </w:tc>
      </w:tr>
    </w:tbl>
    <w:p w14:paraId="475BCF5C" w14:textId="77777777" w:rsidR="00843EBD" w:rsidRPr="00843EBD" w:rsidRDefault="00843EBD" w:rsidP="00843EBD">
      <w:pPr>
        <w:rPr>
          <w:rFonts w:ascii="Arial" w:hAnsi="Arial" w:cs="Arial"/>
          <w:sz w:val="24"/>
          <w:szCs w:val="24"/>
        </w:rPr>
      </w:pPr>
      <w:r w:rsidRPr="00843EBD">
        <w:rPr>
          <w:rFonts w:ascii="Arial" w:hAnsi="Arial" w:cs="Arial"/>
          <w:sz w:val="24"/>
          <w:szCs w:val="24"/>
        </w:rPr>
        <w:t>В таблице BB.105 определены показатели, связанные с контролем вентиляции легких пациента.</w:t>
      </w:r>
    </w:p>
    <w:p w14:paraId="282EC4E1" w14:textId="77777777" w:rsidR="00843EBD" w:rsidRPr="00843EBD" w:rsidRDefault="00843EBD" w:rsidP="00843EBD">
      <w:pPr>
        <w:rPr>
          <w:rFonts w:ascii="Arial" w:hAnsi="Arial" w:cs="Arial"/>
          <w:sz w:val="24"/>
          <w:szCs w:val="24"/>
        </w:rPr>
      </w:pPr>
      <w:bookmarkStart w:id="201" w:name="_Toc123889999"/>
      <w:bookmarkStart w:id="202" w:name="_Toc123900333"/>
      <w:r w:rsidRPr="00843EBD">
        <w:rPr>
          <w:rFonts w:ascii="Arial" w:hAnsi="Arial" w:cs="Arial"/>
          <w:sz w:val="24"/>
          <w:szCs w:val="24"/>
        </w:rPr>
        <w:t xml:space="preserve">Таблица BB.105 — </w:t>
      </w:r>
      <w:bookmarkEnd w:id="201"/>
      <w:bookmarkEnd w:id="202"/>
      <w:r w:rsidRPr="00843EBD">
        <w:rPr>
          <w:rFonts w:ascii="Arial" w:hAnsi="Arial" w:cs="Arial"/>
          <w:sz w:val="24"/>
          <w:szCs w:val="24"/>
        </w:rPr>
        <w:t>Контроль вентиляции легких</w:t>
      </w:r>
      <w:r w:rsidRPr="00843EBD">
        <w:rPr>
          <w:rFonts w:ascii="Arial" w:hAnsi="Arial" w:cs="Arial"/>
          <w:sz w:val="24"/>
          <w:szCs w:val="24"/>
        </w:rPr>
        <w:fldChar w:fldCharType="begin"/>
      </w:r>
      <w:r w:rsidRPr="00843EBD">
        <w:rPr>
          <w:rFonts w:ascii="Arial" w:hAnsi="Arial" w:cs="Arial"/>
          <w:sz w:val="24"/>
          <w:szCs w:val="24"/>
        </w:rPr>
        <w:instrText xml:space="preserve"> IF "x_+3" "</w:instrText>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"&lt;</w:instrText>
      </w:r>
      <w:r w:rsidRPr="00843EBD">
        <w:rPr>
          <w:rFonts w:ascii="Arial" w:hAnsi="Arial" w:cs="Arial"/>
          <w:sz w:val="24"/>
          <w:szCs w:val="24"/>
        </w:rPr>
        <w:fldChar w:fldCharType="begin"/>
      </w:r>
      <w:r w:rsidRPr="00843EBD">
        <w:rPr>
          <w:rFonts w:ascii="Arial" w:hAnsi="Arial" w:cs="Arial"/>
          <w:sz w:val="24"/>
          <w:szCs w:val="24"/>
        </w:rPr>
        <w:instrText xml:space="preserve"> QUOTE "Tbl_large_span" </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 AND(</w:instrText>
      </w:r>
      <w:r w:rsidRPr="00843EBD">
        <w:rPr>
          <w:rFonts w:ascii="Arial" w:hAnsi="Arial" w:cs="Arial"/>
          <w:sz w:val="24"/>
          <w:szCs w:val="24"/>
        </w:rPr>
        <w:fldChar w:fldCharType="begin"/>
      </w:r>
      <w:r w:rsidRPr="00843EBD">
        <w:rPr>
          <w:rFonts w:ascii="Arial" w:hAnsi="Arial" w:cs="Arial"/>
          <w:sz w:val="24"/>
          <w:szCs w:val="24"/>
        </w:rPr>
        <w:instrText xml:space="preserve"> COMPARE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begin"/>
      </w:r>
      <w:r w:rsidRPr="00843EBD">
        <w:rPr>
          <w:rFonts w:ascii="Arial" w:hAnsi="Arial" w:cs="Arial"/>
          <w:sz w:val="24"/>
          <w:szCs w:val="24"/>
        </w:rPr>
        <w:instrText xml:space="preserve"> COMPARE </w:instrText>
      </w:r>
      <w:r w:rsidRPr="00843EBD">
        <w:rPr>
          <w:rFonts w:ascii="Arial" w:hAnsi="Arial" w:cs="Arial"/>
          <w:sz w:val="24"/>
          <w:szCs w:val="24"/>
        </w:rPr>
        <w:fldChar w:fldCharType="begin"/>
      </w:r>
      <w:r w:rsidRPr="00843EBD">
        <w:rPr>
          <w:rFonts w:ascii="Arial" w:hAnsi="Arial" w:cs="Arial"/>
          <w:sz w:val="24"/>
          <w:szCs w:val="24"/>
        </w:rPr>
        <w:instrText xml:space="preserve"> DOCPROPERTY "x_a"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Pr>
          <w:rFonts w:ascii="Arial" w:hAnsi="Arial" w:cs="Arial"/>
          <w:b/>
          <w:noProof/>
          <w:sz w:val="24"/>
          <w:szCs w:val="24"/>
        </w:rPr>
        <w:instrText>!Синтаксическая ошибка, ,,</w:instrText>
      </w:r>
      <w:r w:rsidRPr="00843EBD">
        <w:rPr>
          <w:rFonts w:ascii="Arial" w:hAnsi="Arial" w:cs="Arial"/>
          <w:sz w:val="24"/>
          <w:szCs w:val="24"/>
        </w:rPr>
        <w:fldChar w:fldCharType="end"/>
      </w:r>
      <w:r w:rsidRPr="00843EBD">
        <w:rPr>
          <w:rFonts w:ascii="Arial" w:hAnsi="Arial" w:cs="Arial"/>
          <w:sz w:val="24"/>
          <w:szCs w:val="24"/>
        </w:rPr>
        <w:instrText xml:space="preserve"> = 1 "</w:instrText>
      </w:r>
      <w:r w:rsidRPr="00843EBD">
        <w:rPr>
          <w:rFonts w:ascii="Arial" w:hAnsi="Arial" w:cs="Arial"/>
          <w:sz w:val="24"/>
          <w:szCs w:val="24"/>
        </w:rPr>
        <w:fldChar w:fldCharType="begin"/>
      </w:r>
      <w:r w:rsidRPr="00843EBD">
        <w:rPr>
          <w:rFonts w:ascii="Arial" w:hAnsi="Arial" w:cs="Arial"/>
          <w:sz w:val="24"/>
          <w:szCs w:val="24"/>
        </w:rPr>
        <w:instrText xml:space="preserve"> QUOTE "" </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"&gt;" </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w:instrText>
      </w:r>
      <w:r w:rsidRPr="00843EBD">
        <w:rPr>
          <w:rFonts w:ascii="Arial" w:hAnsi="Arial" w:cs="Arial"/>
          <w:sz w:val="24"/>
          <w:szCs w:val="24"/>
        </w:rPr>
        <w:fldChar w:fldCharType="begin"/>
      </w:r>
      <w:r w:rsidRPr="00843EBD">
        <w:rPr>
          <w:rFonts w:ascii="Arial" w:hAnsi="Arial" w:cs="Arial"/>
          <w:sz w:val="24"/>
          <w:szCs w:val="24"/>
        </w:rPr>
        <w:instrText xml:space="preserve"> QUOTE "" </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"x_-3" "</w:instrText>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"&lt;/</w:instrText>
      </w:r>
      <w:r w:rsidRPr="00843EBD">
        <w:rPr>
          <w:rFonts w:ascii="Arial" w:hAnsi="Arial" w:cs="Arial"/>
          <w:sz w:val="24"/>
          <w:szCs w:val="24"/>
        </w:rPr>
        <w:fldChar w:fldCharType="begin"/>
      </w:r>
      <w:r w:rsidRPr="00843EBD">
        <w:rPr>
          <w:rFonts w:ascii="Arial" w:hAnsi="Arial" w:cs="Arial"/>
          <w:sz w:val="24"/>
          <w:szCs w:val="24"/>
        </w:rPr>
        <w:instrText xml:space="preserve"> QUOTE "Tbl_large_span" </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"&gt;" </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xml:space="preserve">" "" </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p>
    <w:tbl>
      <w:tblPr>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8"/>
        <w:gridCol w:w="5103"/>
        <w:gridCol w:w="2410"/>
      </w:tblGrid>
      <w:tr w:rsidR="00843EBD" w:rsidRPr="00843EBD" w14:paraId="76E302C9" w14:textId="77777777" w:rsidTr="001522D4">
        <w:trPr>
          <w:cantSplit/>
          <w:tblHeader/>
        </w:trPr>
        <w:tc>
          <w:tcPr>
            <w:tcW w:w="2518" w:type="dxa"/>
            <w:tcBorders>
              <w:top w:val="single" w:sz="12" w:space="0" w:color="auto"/>
              <w:bottom w:val="single" w:sz="12" w:space="0" w:color="auto"/>
            </w:tcBorders>
          </w:tcPr>
          <w:p w14:paraId="2543B804" w14:textId="77777777" w:rsidR="00843EBD" w:rsidRPr="00843EBD" w:rsidRDefault="00843EBD" w:rsidP="00843EBD">
            <w:pPr>
              <w:rPr>
                <w:rFonts w:ascii="Arial" w:hAnsi="Arial" w:cs="Arial"/>
                <w:sz w:val="24"/>
                <w:szCs w:val="24"/>
              </w:rPr>
            </w:pPr>
            <w:r w:rsidRPr="00843EBD">
              <w:rPr>
                <w:rFonts w:ascii="Arial" w:hAnsi="Arial" w:cs="Arial"/>
                <w:sz w:val="24"/>
                <w:szCs w:val="24"/>
              </w:rPr>
              <w:t>Параметр</w:t>
            </w:r>
          </w:p>
        </w:tc>
        <w:tc>
          <w:tcPr>
            <w:tcW w:w="5103" w:type="dxa"/>
            <w:tcBorders>
              <w:top w:val="single" w:sz="12" w:space="0" w:color="auto"/>
              <w:bottom w:val="single" w:sz="12" w:space="0" w:color="auto"/>
            </w:tcBorders>
          </w:tcPr>
          <w:p w14:paraId="31F747D9" w14:textId="77777777" w:rsidR="00843EBD" w:rsidRPr="00843EBD" w:rsidRDefault="00843EBD" w:rsidP="00843EBD">
            <w:pPr>
              <w:rPr>
                <w:rFonts w:ascii="Arial" w:hAnsi="Arial" w:cs="Arial"/>
                <w:sz w:val="24"/>
                <w:szCs w:val="24"/>
              </w:rPr>
            </w:pPr>
            <w:r w:rsidRPr="00843EBD">
              <w:rPr>
                <w:rFonts w:ascii="Arial" w:hAnsi="Arial" w:cs="Arial"/>
                <w:sz w:val="24"/>
                <w:szCs w:val="24"/>
              </w:rPr>
              <w:t>Описание</w:t>
            </w:r>
          </w:p>
        </w:tc>
        <w:tc>
          <w:tcPr>
            <w:tcW w:w="2410" w:type="dxa"/>
            <w:tcBorders>
              <w:top w:val="single" w:sz="12" w:space="0" w:color="auto"/>
              <w:bottom w:val="single" w:sz="12" w:space="0" w:color="auto"/>
            </w:tcBorders>
          </w:tcPr>
          <w:p w14:paraId="768C13DD" w14:textId="77777777" w:rsidR="00843EBD" w:rsidRPr="00843EBD" w:rsidRDefault="00843EBD" w:rsidP="00843EBD">
            <w:pPr>
              <w:rPr>
                <w:rFonts w:ascii="Arial" w:hAnsi="Arial" w:cs="Arial"/>
                <w:sz w:val="24"/>
                <w:szCs w:val="24"/>
              </w:rPr>
            </w:pPr>
            <w:r w:rsidRPr="00843EBD">
              <w:rPr>
                <w:rFonts w:ascii="Arial" w:hAnsi="Arial" w:cs="Arial"/>
                <w:sz w:val="24"/>
                <w:szCs w:val="24"/>
              </w:rPr>
              <w:t>Тип</w:t>
            </w:r>
          </w:p>
        </w:tc>
      </w:tr>
      <w:tr w:rsidR="00843EBD" w:rsidRPr="00843EBD" w14:paraId="2FF8656E" w14:textId="77777777" w:rsidTr="001522D4">
        <w:trPr>
          <w:cantSplit/>
        </w:trPr>
        <w:tc>
          <w:tcPr>
            <w:tcW w:w="2518" w:type="dxa"/>
            <w:tcBorders>
              <w:top w:val="single" w:sz="12" w:space="0" w:color="auto"/>
            </w:tcBorders>
            <w:vAlign w:val="center"/>
          </w:tcPr>
          <w:p w14:paraId="7DEEE2CF" w14:textId="77777777" w:rsidR="00843EBD" w:rsidRPr="00843EBD" w:rsidRDefault="00843EBD" w:rsidP="00843EBD">
            <w:pPr>
              <w:rPr>
                <w:rFonts w:ascii="Arial" w:hAnsi="Arial" w:cs="Arial"/>
                <w:sz w:val="24"/>
                <w:szCs w:val="24"/>
              </w:rPr>
            </w:pPr>
            <w:r w:rsidRPr="00843EBD">
              <w:rPr>
                <w:rFonts w:ascii="Arial" w:hAnsi="Arial" w:cs="Arial"/>
                <w:sz w:val="24"/>
                <w:szCs w:val="24"/>
              </w:rPr>
              <w:t>Пиковое давление на вдохе</w:t>
            </w:r>
          </w:p>
        </w:tc>
        <w:tc>
          <w:tcPr>
            <w:tcW w:w="5103" w:type="dxa"/>
            <w:tcBorders>
              <w:top w:val="single" w:sz="12" w:space="0" w:color="auto"/>
            </w:tcBorders>
            <w:vAlign w:val="center"/>
          </w:tcPr>
          <w:p w14:paraId="508020E6" w14:textId="77777777" w:rsidR="00843EBD" w:rsidRPr="00843EBD" w:rsidRDefault="00843EBD" w:rsidP="00843EBD">
            <w:pPr>
              <w:rPr>
                <w:rFonts w:ascii="Arial" w:hAnsi="Arial" w:cs="Arial"/>
                <w:sz w:val="24"/>
                <w:szCs w:val="24"/>
              </w:rPr>
            </w:pPr>
            <w:r w:rsidRPr="00843EBD">
              <w:rPr>
                <w:rFonts w:ascii="Arial" w:hAnsi="Arial" w:cs="Arial"/>
                <w:sz w:val="24"/>
                <w:szCs w:val="24"/>
              </w:rPr>
              <w:t>Наибольшее давление в дыхательных путях во время предыдущего дыхательного цикла</w:t>
            </w:r>
          </w:p>
        </w:tc>
        <w:tc>
          <w:tcPr>
            <w:tcW w:w="2410" w:type="dxa"/>
            <w:tcBorders>
              <w:top w:val="single" w:sz="12" w:space="0" w:color="auto"/>
            </w:tcBorders>
            <w:vAlign w:val="center"/>
          </w:tcPr>
          <w:p w14:paraId="5E7B0194"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Десятичное значение: </w:t>
            </w:r>
            <w:r w:rsidRPr="00843EBD">
              <w:rPr>
                <w:rFonts w:ascii="Arial" w:hAnsi="Arial" w:cs="Arial"/>
                <w:sz w:val="24"/>
                <w:szCs w:val="24"/>
              </w:rPr>
              <w:br/>
              <w:t>(см вод. ст. или гПа)</w:t>
            </w:r>
          </w:p>
        </w:tc>
      </w:tr>
      <w:tr w:rsidR="00843EBD" w:rsidRPr="00843EBD" w14:paraId="6C620F4C" w14:textId="77777777" w:rsidTr="001522D4">
        <w:trPr>
          <w:cantSplit/>
        </w:trPr>
        <w:tc>
          <w:tcPr>
            <w:tcW w:w="2518" w:type="dxa"/>
            <w:vAlign w:val="center"/>
          </w:tcPr>
          <w:p w14:paraId="6757FE8E" w14:textId="77777777" w:rsidR="00843EBD" w:rsidRPr="00843EBD" w:rsidRDefault="00843EBD" w:rsidP="00843EBD">
            <w:pPr>
              <w:rPr>
                <w:rFonts w:ascii="Arial" w:hAnsi="Arial" w:cs="Arial"/>
                <w:sz w:val="24"/>
                <w:szCs w:val="24"/>
              </w:rPr>
            </w:pPr>
            <w:r w:rsidRPr="00843EBD">
              <w:rPr>
                <w:rFonts w:ascii="Arial" w:hAnsi="Arial" w:cs="Arial"/>
                <w:sz w:val="24"/>
                <w:szCs w:val="24"/>
              </w:rPr>
              <w:t>Авто PEEP</w:t>
            </w:r>
          </w:p>
        </w:tc>
        <w:tc>
          <w:tcPr>
            <w:tcW w:w="5103" w:type="dxa"/>
            <w:vAlign w:val="center"/>
          </w:tcPr>
          <w:p w14:paraId="35CD865F" w14:textId="77777777" w:rsidR="00843EBD" w:rsidRPr="00843EBD" w:rsidRDefault="00843EBD" w:rsidP="00843EBD">
            <w:pPr>
              <w:rPr>
                <w:rFonts w:ascii="Arial" w:hAnsi="Arial" w:cs="Arial"/>
                <w:sz w:val="24"/>
                <w:szCs w:val="24"/>
              </w:rPr>
            </w:pPr>
            <w:r w:rsidRPr="00843EBD">
              <w:rPr>
                <w:rFonts w:ascii="Arial" w:hAnsi="Arial" w:cs="Arial"/>
                <w:sz w:val="24"/>
                <w:szCs w:val="24"/>
              </w:rPr>
              <w:t>Доля стабилизированного давления в дыхательных путях, превышающая установленное давление в конце выдоха, в конце задержки выдоха, которая временно перекрывает дыхательные пути и при отсутствии какой-либо дыхательной активности</w:t>
            </w:r>
          </w:p>
        </w:tc>
        <w:tc>
          <w:tcPr>
            <w:tcW w:w="2410" w:type="dxa"/>
            <w:vAlign w:val="center"/>
          </w:tcPr>
          <w:p w14:paraId="28A8BCDC"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Десятичное значение: </w:t>
            </w:r>
            <w:r w:rsidRPr="00843EBD">
              <w:rPr>
                <w:rFonts w:ascii="Arial" w:hAnsi="Arial" w:cs="Arial"/>
                <w:sz w:val="24"/>
                <w:szCs w:val="24"/>
              </w:rPr>
              <w:br/>
              <w:t>(см вод. ст. или гПа)</w:t>
            </w:r>
          </w:p>
        </w:tc>
      </w:tr>
      <w:tr w:rsidR="00843EBD" w:rsidRPr="00843EBD" w14:paraId="674C1B92" w14:textId="77777777" w:rsidTr="001522D4">
        <w:trPr>
          <w:cantSplit/>
        </w:trPr>
        <w:tc>
          <w:tcPr>
            <w:tcW w:w="2518" w:type="dxa"/>
            <w:vAlign w:val="center"/>
          </w:tcPr>
          <w:p w14:paraId="08F1CC7A" w14:textId="77777777" w:rsidR="00843EBD" w:rsidRPr="00843EBD" w:rsidRDefault="00843EBD" w:rsidP="00843EBD">
            <w:pPr>
              <w:rPr>
                <w:rFonts w:ascii="Arial" w:hAnsi="Arial" w:cs="Arial"/>
                <w:sz w:val="24"/>
                <w:szCs w:val="24"/>
              </w:rPr>
            </w:pPr>
            <w:r w:rsidRPr="00843EBD">
              <w:rPr>
                <w:rFonts w:ascii="Arial" w:hAnsi="Arial" w:cs="Arial"/>
                <w:sz w:val="24"/>
                <w:szCs w:val="24"/>
              </w:rPr>
              <w:t>Давление плато</w:t>
            </w:r>
          </w:p>
        </w:tc>
        <w:tc>
          <w:tcPr>
            <w:tcW w:w="5103" w:type="dxa"/>
            <w:vAlign w:val="center"/>
          </w:tcPr>
          <w:p w14:paraId="3F3E0D28" w14:textId="77777777" w:rsidR="00843EBD" w:rsidRPr="00843EBD" w:rsidRDefault="00843EBD" w:rsidP="00843EBD">
            <w:pPr>
              <w:rPr>
                <w:rFonts w:ascii="Arial" w:hAnsi="Arial" w:cs="Arial"/>
                <w:sz w:val="24"/>
                <w:szCs w:val="24"/>
              </w:rPr>
            </w:pPr>
            <w:r w:rsidRPr="00843EBD">
              <w:rPr>
                <w:rFonts w:ascii="Arial" w:hAnsi="Arial" w:cs="Arial"/>
                <w:sz w:val="24"/>
                <w:szCs w:val="24"/>
              </w:rPr>
              <w:t>Давление в дыхательных путях во время задержки вдоха, когда расход в отверстии для присоединения пациента равен нулю</w:t>
            </w:r>
          </w:p>
        </w:tc>
        <w:tc>
          <w:tcPr>
            <w:tcW w:w="2410" w:type="dxa"/>
            <w:vAlign w:val="center"/>
          </w:tcPr>
          <w:p w14:paraId="4A8B9125"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Десятичное значение: </w:t>
            </w:r>
            <w:r w:rsidRPr="00843EBD">
              <w:rPr>
                <w:rFonts w:ascii="Arial" w:hAnsi="Arial" w:cs="Arial"/>
                <w:sz w:val="24"/>
                <w:szCs w:val="24"/>
              </w:rPr>
              <w:br/>
              <w:t>(см вод. ст. или гПа)</w:t>
            </w:r>
          </w:p>
        </w:tc>
      </w:tr>
      <w:tr w:rsidR="00843EBD" w:rsidRPr="00843EBD" w14:paraId="73B5651A" w14:textId="77777777" w:rsidTr="001522D4">
        <w:trPr>
          <w:cantSplit/>
        </w:trPr>
        <w:tc>
          <w:tcPr>
            <w:tcW w:w="2518" w:type="dxa"/>
            <w:vAlign w:val="center"/>
          </w:tcPr>
          <w:p w14:paraId="6DCA95CA" w14:textId="77777777" w:rsidR="00843EBD" w:rsidRPr="00843EBD" w:rsidRDefault="00843EBD" w:rsidP="00843EBD">
            <w:pPr>
              <w:rPr>
                <w:rFonts w:ascii="Arial" w:hAnsi="Arial" w:cs="Arial"/>
                <w:sz w:val="24"/>
                <w:szCs w:val="24"/>
              </w:rPr>
            </w:pPr>
            <w:r w:rsidRPr="00843EBD">
              <w:rPr>
                <w:rFonts w:ascii="Arial" w:hAnsi="Arial" w:cs="Arial"/>
                <w:sz w:val="24"/>
                <w:szCs w:val="24"/>
              </w:rPr>
              <w:t>PEEP</w:t>
            </w:r>
          </w:p>
        </w:tc>
        <w:tc>
          <w:tcPr>
            <w:tcW w:w="5103" w:type="dxa"/>
            <w:vAlign w:val="center"/>
          </w:tcPr>
          <w:p w14:paraId="0FE159DA" w14:textId="77777777" w:rsidR="00843EBD" w:rsidRPr="00843EBD" w:rsidRDefault="00843EBD" w:rsidP="00843EBD">
            <w:pPr>
              <w:rPr>
                <w:rFonts w:ascii="Arial" w:hAnsi="Arial" w:cs="Arial"/>
                <w:sz w:val="24"/>
                <w:szCs w:val="24"/>
              </w:rPr>
            </w:pPr>
            <w:r w:rsidRPr="00843EBD">
              <w:rPr>
                <w:rFonts w:ascii="Arial" w:hAnsi="Arial" w:cs="Arial"/>
                <w:sz w:val="24"/>
                <w:szCs w:val="24"/>
              </w:rPr>
              <w:t>Измеренное давление в конце фазы выдоха</w:t>
            </w:r>
          </w:p>
        </w:tc>
        <w:tc>
          <w:tcPr>
            <w:tcW w:w="2410" w:type="dxa"/>
            <w:vAlign w:val="center"/>
          </w:tcPr>
          <w:p w14:paraId="5340B039"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Десятичное значение: </w:t>
            </w:r>
            <w:r w:rsidRPr="00843EBD">
              <w:rPr>
                <w:rFonts w:ascii="Arial" w:hAnsi="Arial" w:cs="Arial"/>
                <w:sz w:val="24"/>
                <w:szCs w:val="24"/>
              </w:rPr>
              <w:br/>
              <w:t>(см вод. ст. или гПа)</w:t>
            </w:r>
          </w:p>
        </w:tc>
      </w:tr>
      <w:tr w:rsidR="00843EBD" w:rsidRPr="00843EBD" w14:paraId="2B02FF6F" w14:textId="77777777" w:rsidTr="001522D4">
        <w:trPr>
          <w:cantSplit/>
        </w:trPr>
        <w:tc>
          <w:tcPr>
            <w:tcW w:w="2518" w:type="dxa"/>
            <w:vAlign w:val="center"/>
          </w:tcPr>
          <w:p w14:paraId="10F493F4" w14:textId="77777777" w:rsidR="00843EBD" w:rsidRPr="00843EBD" w:rsidRDefault="00843EBD" w:rsidP="00843EBD">
            <w:pPr>
              <w:rPr>
                <w:rFonts w:ascii="Arial" w:hAnsi="Arial" w:cs="Arial"/>
                <w:sz w:val="24"/>
                <w:szCs w:val="24"/>
              </w:rPr>
            </w:pPr>
            <w:r w:rsidRPr="00843EBD">
              <w:rPr>
                <w:rFonts w:ascii="Arial" w:hAnsi="Arial" w:cs="Arial"/>
                <w:sz w:val="24"/>
                <w:szCs w:val="24"/>
              </w:rPr>
              <w:t>Среднее давление в дыхательных путях</w:t>
            </w:r>
          </w:p>
        </w:tc>
        <w:tc>
          <w:tcPr>
            <w:tcW w:w="5103" w:type="dxa"/>
            <w:vAlign w:val="center"/>
          </w:tcPr>
          <w:p w14:paraId="11DCB4B6" w14:textId="77777777" w:rsidR="00843EBD" w:rsidRPr="00843EBD" w:rsidRDefault="00843EBD" w:rsidP="00843EBD">
            <w:pPr>
              <w:rPr>
                <w:rFonts w:ascii="Arial" w:hAnsi="Arial" w:cs="Arial"/>
                <w:sz w:val="24"/>
                <w:szCs w:val="24"/>
              </w:rPr>
            </w:pPr>
            <w:r w:rsidRPr="00843EBD">
              <w:rPr>
                <w:rFonts w:ascii="Arial" w:hAnsi="Arial" w:cs="Arial"/>
                <w:sz w:val="24"/>
                <w:szCs w:val="24"/>
              </w:rPr>
              <w:t>Среднее давление в дыхательных путях за полный дыхательный цикл</w:t>
            </w:r>
          </w:p>
        </w:tc>
        <w:tc>
          <w:tcPr>
            <w:tcW w:w="2410" w:type="dxa"/>
            <w:vAlign w:val="center"/>
          </w:tcPr>
          <w:p w14:paraId="5B0D5F04"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Десятичное значение: </w:t>
            </w:r>
            <w:r w:rsidRPr="00843EBD">
              <w:rPr>
                <w:rFonts w:ascii="Arial" w:hAnsi="Arial" w:cs="Arial"/>
                <w:sz w:val="24"/>
                <w:szCs w:val="24"/>
              </w:rPr>
              <w:br/>
              <w:t>(см вод. ст. или гПа)</w:t>
            </w:r>
          </w:p>
        </w:tc>
      </w:tr>
      <w:tr w:rsidR="00843EBD" w:rsidRPr="00843EBD" w14:paraId="0E5E31F3" w14:textId="77777777" w:rsidTr="001522D4">
        <w:trPr>
          <w:cantSplit/>
        </w:trPr>
        <w:tc>
          <w:tcPr>
            <w:tcW w:w="2518" w:type="dxa"/>
            <w:vAlign w:val="center"/>
          </w:tcPr>
          <w:p w14:paraId="2D0E1D24" w14:textId="77777777" w:rsidR="00843EBD" w:rsidRPr="00843EBD" w:rsidRDefault="00843EBD" w:rsidP="00843EBD">
            <w:pPr>
              <w:rPr>
                <w:rFonts w:ascii="Arial" w:hAnsi="Arial" w:cs="Arial"/>
                <w:sz w:val="24"/>
                <w:szCs w:val="24"/>
              </w:rPr>
            </w:pPr>
            <w:r w:rsidRPr="00843EBD">
              <w:rPr>
                <w:rFonts w:ascii="Arial" w:hAnsi="Arial" w:cs="Arial"/>
                <w:sz w:val="24"/>
                <w:szCs w:val="24"/>
              </w:rPr>
              <w:t>P0.1</w:t>
            </w:r>
          </w:p>
        </w:tc>
        <w:tc>
          <w:tcPr>
            <w:tcW w:w="5103" w:type="dxa"/>
            <w:vAlign w:val="center"/>
          </w:tcPr>
          <w:p w14:paraId="1180C36D" w14:textId="77777777" w:rsidR="00843EBD" w:rsidRPr="00843EBD" w:rsidRDefault="00843EBD" w:rsidP="00843EBD">
            <w:pPr>
              <w:rPr>
                <w:rFonts w:ascii="Arial" w:hAnsi="Arial" w:cs="Arial"/>
                <w:sz w:val="24"/>
                <w:szCs w:val="24"/>
              </w:rPr>
            </w:pPr>
            <w:r w:rsidRPr="00843EBD">
              <w:rPr>
                <w:rFonts w:ascii="Arial" w:hAnsi="Arial" w:cs="Arial"/>
                <w:sz w:val="24"/>
                <w:szCs w:val="24"/>
              </w:rPr>
              <w:t>Максимальный перепад давления, измеренный через 100 мс после начала аппаратного вдоха, выполненного при закрытом дыхательном контуре</w:t>
            </w:r>
          </w:p>
        </w:tc>
        <w:tc>
          <w:tcPr>
            <w:tcW w:w="2410" w:type="dxa"/>
            <w:vAlign w:val="center"/>
          </w:tcPr>
          <w:p w14:paraId="13D5DBCE"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Десятичное значение: </w:t>
            </w:r>
            <w:r w:rsidRPr="00843EBD">
              <w:rPr>
                <w:rFonts w:ascii="Arial" w:hAnsi="Arial" w:cs="Arial"/>
                <w:sz w:val="24"/>
                <w:szCs w:val="24"/>
              </w:rPr>
              <w:br/>
              <w:t>(см вод. ст. или гПа)</w:t>
            </w:r>
          </w:p>
        </w:tc>
      </w:tr>
      <w:tr w:rsidR="00843EBD" w:rsidRPr="00843EBD" w14:paraId="4C0F74ED" w14:textId="77777777" w:rsidTr="001522D4">
        <w:trPr>
          <w:cantSplit/>
        </w:trPr>
        <w:tc>
          <w:tcPr>
            <w:tcW w:w="2518" w:type="dxa"/>
            <w:vAlign w:val="center"/>
          </w:tcPr>
          <w:p w14:paraId="4EAEEF06" w14:textId="77777777" w:rsidR="00843EBD" w:rsidRPr="00843EBD" w:rsidRDefault="00843EBD" w:rsidP="00843EBD">
            <w:pPr>
              <w:rPr>
                <w:rFonts w:ascii="Arial" w:hAnsi="Arial" w:cs="Arial"/>
                <w:sz w:val="24"/>
                <w:szCs w:val="24"/>
              </w:rPr>
            </w:pPr>
            <w:r w:rsidRPr="00843EBD">
              <w:rPr>
                <w:rFonts w:ascii="Arial" w:hAnsi="Arial" w:cs="Arial"/>
                <w:sz w:val="24"/>
                <w:szCs w:val="24"/>
              </w:rPr>
              <w:t>Кислород</w:t>
            </w:r>
          </w:p>
        </w:tc>
        <w:tc>
          <w:tcPr>
            <w:tcW w:w="5103" w:type="dxa"/>
            <w:vAlign w:val="center"/>
          </w:tcPr>
          <w:p w14:paraId="2814986A" w14:textId="77777777" w:rsidR="00843EBD" w:rsidRPr="00843EBD" w:rsidRDefault="00843EBD" w:rsidP="00843EBD">
            <w:pPr>
              <w:rPr>
                <w:rFonts w:ascii="Arial" w:hAnsi="Arial" w:cs="Arial"/>
                <w:sz w:val="24"/>
                <w:szCs w:val="24"/>
              </w:rPr>
            </w:pPr>
            <w:r w:rsidRPr="00843EBD">
              <w:rPr>
                <w:rFonts w:ascii="Arial" w:hAnsi="Arial" w:cs="Arial"/>
                <w:sz w:val="24"/>
                <w:szCs w:val="24"/>
              </w:rPr>
              <w:t>Концентрация кислорода в подаваемом газе</w:t>
            </w:r>
          </w:p>
        </w:tc>
        <w:tc>
          <w:tcPr>
            <w:tcW w:w="2410" w:type="dxa"/>
            <w:vAlign w:val="center"/>
          </w:tcPr>
          <w:p w14:paraId="3927EF2D"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Десятичное значение: </w:t>
            </w:r>
            <w:r w:rsidRPr="00843EBD">
              <w:rPr>
                <w:rFonts w:ascii="Arial" w:hAnsi="Arial" w:cs="Arial"/>
                <w:sz w:val="24"/>
                <w:szCs w:val="24"/>
              </w:rPr>
              <w:br/>
              <w:t>(% O2 по объему)</w:t>
            </w:r>
          </w:p>
        </w:tc>
      </w:tr>
      <w:tr w:rsidR="00843EBD" w:rsidRPr="00843EBD" w14:paraId="48B87EDB" w14:textId="77777777" w:rsidTr="001522D4">
        <w:trPr>
          <w:cantSplit/>
        </w:trPr>
        <w:tc>
          <w:tcPr>
            <w:tcW w:w="2518" w:type="dxa"/>
            <w:vAlign w:val="center"/>
          </w:tcPr>
          <w:p w14:paraId="0805914D" w14:textId="77777777" w:rsidR="00843EBD" w:rsidRPr="00843EBD" w:rsidRDefault="00843EBD" w:rsidP="00843EBD">
            <w:pPr>
              <w:rPr>
                <w:rFonts w:ascii="Arial" w:hAnsi="Arial" w:cs="Arial"/>
                <w:sz w:val="24"/>
                <w:szCs w:val="24"/>
              </w:rPr>
            </w:pPr>
            <w:r w:rsidRPr="00843EBD">
              <w:rPr>
                <w:rFonts w:ascii="Arial" w:hAnsi="Arial" w:cs="Arial"/>
                <w:sz w:val="24"/>
                <w:szCs w:val="24"/>
              </w:rPr>
              <w:t>Объем вдоха</w:t>
            </w:r>
          </w:p>
        </w:tc>
        <w:tc>
          <w:tcPr>
            <w:tcW w:w="5103" w:type="dxa"/>
            <w:vAlign w:val="center"/>
          </w:tcPr>
          <w:p w14:paraId="58A3EB59" w14:textId="77777777" w:rsidR="00843EBD" w:rsidRPr="00843EBD" w:rsidRDefault="00843EBD" w:rsidP="00843EBD">
            <w:pPr>
              <w:rPr>
                <w:rFonts w:ascii="Arial" w:hAnsi="Arial" w:cs="Arial"/>
                <w:sz w:val="24"/>
                <w:szCs w:val="24"/>
              </w:rPr>
            </w:pPr>
            <w:r w:rsidRPr="00843EBD">
              <w:rPr>
                <w:rFonts w:ascii="Arial" w:hAnsi="Arial" w:cs="Arial"/>
                <w:sz w:val="24"/>
                <w:szCs w:val="24"/>
              </w:rPr>
              <w:t>Объем газа, подаваемого через отверстие для присоединения пациента во время аппаратного вдоха</w:t>
            </w:r>
          </w:p>
        </w:tc>
        <w:tc>
          <w:tcPr>
            <w:tcW w:w="2410" w:type="dxa"/>
          </w:tcPr>
          <w:p w14:paraId="23888DE6"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(мл)</w:t>
            </w:r>
          </w:p>
        </w:tc>
      </w:tr>
      <w:tr w:rsidR="00843EBD" w:rsidRPr="00843EBD" w14:paraId="390A5F55" w14:textId="77777777" w:rsidTr="001522D4">
        <w:trPr>
          <w:cantSplit/>
        </w:trPr>
        <w:tc>
          <w:tcPr>
            <w:tcW w:w="2518" w:type="dxa"/>
            <w:vAlign w:val="center"/>
          </w:tcPr>
          <w:p w14:paraId="68E76A47" w14:textId="77777777" w:rsidR="00843EBD" w:rsidRPr="00843EBD" w:rsidRDefault="00843EBD" w:rsidP="00843EBD">
            <w:pPr>
              <w:rPr>
                <w:rFonts w:ascii="Arial" w:hAnsi="Arial" w:cs="Arial"/>
                <w:sz w:val="24"/>
                <w:szCs w:val="24"/>
              </w:rPr>
            </w:pPr>
            <w:r w:rsidRPr="00843EBD">
              <w:rPr>
                <w:rFonts w:ascii="Arial" w:hAnsi="Arial" w:cs="Arial"/>
                <w:sz w:val="24"/>
                <w:szCs w:val="24"/>
              </w:rPr>
              <w:t>Объем выдоха</w:t>
            </w:r>
          </w:p>
        </w:tc>
        <w:tc>
          <w:tcPr>
            <w:tcW w:w="5103" w:type="dxa"/>
            <w:vAlign w:val="center"/>
          </w:tcPr>
          <w:p w14:paraId="10E51404" w14:textId="77777777" w:rsidR="00843EBD" w:rsidRPr="00843EBD" w:rsidRDefault="00843EBD" w:rsidP="00843EBD">
            <w:pPr>
              <w:rPr>
                <w:rFonts w:ascii="Arial" w:hAnsi="Arial" w:cs="Arial"/>
                <w:sz w:val="24"/>
                <w:szCs w:val="24"/>
              </w:rPr>
            </w:pPr>
            <w:r w:rsidRPr="00843EBD">
              <w:rPr>
                <w:rFonts w:ascii="Arial" w:hAnsi="Arial" w:cs="Arial"/>
                <w:sz w:val="24"/>
                <w:szCs w:val="24"/>
              </w:rPr>
              <w:t>Объем газа, выходящего из легких через отверстие для присоединения пациента во время фазы выдоха</w:t>
            </w:r>
          </w:p>
        </w:tc>
        <w:tc>
          <w:tcPr>
            <w:tcW w:w="2410" w:type="dxa"/>
          </w:tcPr>
          <w:p w14:paraId="3F3D9859"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(мл)</w:t>
            </w:r>
          </w:p>
        </w:tc>
      </w:tr>
      <w:tr w:rsidR="00843EBD" w:rsidRPr="00843EBD" w14:paraId="0F19C915" w14:textId="77777777" w:rsidTr="001522D4">
        <w:trPr>
          <w:cantSplit/>
        </w:trPr>
        <w:tc>
          <w:tcPr>
            <w:tcW w:w="2518" w:type="dxa"/>
            <w:vAlign w:val="center"/>
          </w:tcPr>
          <w:p w14:paraId="5DF800EA" w14:textId="77777777" w:rsidR="00843EBD" w:rsidRPr="00843EBD" w:rsidRDefault="00843EBD" w:rsidP="00843EBD">
            <w:pPr>
              <w:rPr>
                <w:rFonts w:ascii="Arial" w:hAnsi="Arial" w:cs="Arial"/>
                <w:sz w:val="24"/>
                <w:szCs w:val="24"/>
              </w:rPr>
            </w:pPr>
            <w:r w:rsidRPr="00843EBD">
              <w:rPr>
                <w:rFonts w:ascii="Arial" w:hAnsi="Arial" w:cs="Arial"/>
                <w:sz w:val="24"/>
                <w:szCs w:val="24"/>
              </w:rPr>
              <w:t>Концентрация CO2 в конце выдоха</w:t>
            </w:r>
          </w:p>
        </w:tc>
        <w:tc>
          <w:tcPr>
            <w:tcW w:w="5103" w:type="dxa"/>
            <w:vAlign w:val="center"/>
          </w:tcPr>
          <w:p w14:paraId="0E480453" w14:textId="77777777" w:rsidR="00843EBD" w:rsidRPr="00843EBD" w:rsidRDefault="00843EBD" w:rsidP="00843EBD">
            <w:pPr>
              <w:rPr>
                <w:rFonts w:ascii="Arial" w:hAnsi="Arial" w:cs="Arial"/>
                <w:sz w:val="24"/>
                <w:szCs w:val="24"/>
              </w:rPr>
            </w:pPr>
            <w:r w:rsidRPr="00843EBD">
              <w:rPr>
                <w:rFonts w:ascii="Arial" w:hAnsi="Arial" w:cs="Arial"/>
                <w:sz w:val="24"/>
                <w:szCs w:val="24"/>
              </w:rPr>
              <w:t>Уровень CO2 в конце выдоха, выходящего из легких через отверстие для присоединения пациента во время фазы выдоха</w:t>
            </w:r>
          </w:p>
        </w:tc>
        <w:tc>
          <w:tcPr>
            <w:tcW w:w="2410" w:type="dxa"/>
            <w:vAlign w:val="center"/>
          </w:tcPr>
          <w:p w14:paraId="7BDAAC88"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(кПа или мм рт. ст.)</w:t>
            </w:r>
          </w:p>
        </w:tc>
      </w:tr>
      <w:tr w:rsidR="00843EBD" w:rsidRPr="00843EBD" w14:paraId="6941CC27" w14:textId="77777777" w:rsidTr="001522D4">
        <w:trPr>
          <w:cantSplit/>
        </w:trPr>
        <w:tc>
          <w:tcPr>
            <w:tcW w:w="2518" w:type="dxa"/>
            <w:vAlign w:val="center"/>
          </w:tcPr>
          <w:p w14:paraId="6B43DEDA" w14:textId="77777777" w:rsidR="00843EBD" w:rsidRPr="00843EBD" w:rsidRDefault="00843EBD" w:rsidP="00843EBD">
            <w:pPr>
              <w:rPr>
                <w:rFonts w:ascii="Arial" w:hAnsi="Arial" w:cs="Arial"/>
                <w:sz w:val="24"/>
                <w:szCs w:val="24"/>
              </w:rPr>
            </w:pPr>
            <w:r w:rsidRPr="00843EBD">
              <w:rPr>
                <w:rFonts w:ascii="Arial" w:hAnsi="Arial" w:cs="Arial"/>
                <w:sz w:val="24"/>
                <w:szCs w:val="24"/>
              </w:rPr>
              <w:t>Минутный объем вдоха</w:t>
            </w:r>
          </w:p>
        </w:tc>
        <w:tc>
          <w:tcPr>
            <w:tcW w:w="5103" w:type="dxa"/>
            <w:vAlign w:val="center"/>
          </w:tcPr>
          <w:p w14:paraId="25C94230" w14:textId="77777777" w:rsidR="00843EBD" w:rsidRPr="00843EBD" w:rsidRDefault="00843EBD" w:rsidP="00843EBD">
            <w:pPr>
              <w:rPr>
                <w:rFonts w:ascii="Arial" w:hAnsi="Arial" w:cs="Arial"/>
                <w:sz w:val="24"/>
                <w:szCs w:val="24"/>
              </w:rPr>
            </w:pPr>
            <w:r w:rsidRPr="00843EBD">
              <w:rPr>
                <w:rFonts w:ascii="Arial" w:hAnsi="Arial" w:cs="Arial"/>
                <w:sz w:val="24"/>
                <w:szCs w:val="24"/>
              </w:rPr>
              <w:t>Объем газа, проходящего через отверстие для присоединения пациента во время фаз вдоха или аппаратного вдоха, выраженный в объеме в минуту</w:t>
            </w:r>
          </w:p>
        </w:tc>
        <w:tc>
          <w:tcPr>
            <w:tcW w:w="2410" w:type="dxa"/>
            <w:vAlign w:val="center"/>
          </w:tcPr>
          <w:p w14:paraId="34FD01FB"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(л/мин)</w:t>
            </w:r>
          </w:p>
        </w:tc>
      </w:tr>
      <w:tr w:rsidR="00843EBD" w:rsidRPr="00843EBD" w14:paraId="67287BDA" w14:textId="77777777" w:rsidTr="001522D4">
        <w:trPr>
          <w:cantSplit/>
        </w:trPr>
        <w:tc>
          <w:tcPr>
            <w:tcW w:w="2518" w:type="dxa"/>
            <w:vAlign w:val="center"/>
          </w:tcPr>
          <w:p w14:paraId="1C41E96F" w14:textId="77777777" w:rsidR="00843EBD" w:rsidRPr="00843EBD" w:rsidRDefault="00843EBD" w:rsidP="00843EBD">
            <w:pPr>
              <w:rPr>
                <w:rFonts w:ascii="Arial" w:hAnsi="Arial" w:cs="Arial"/>
                <w:sz w:val="24"/>
                <w:szCs w:val="24"/>
              </w:rPr>
            </w:pPr>
            <w:r w:rsidRPr="00843EBD">
              <w:rPr>
                <w:rFonts w:ascii="Arial" w:hAnsi="Arial" w:cs="Arial"/>
                <w:sz w:val="24"/>
                <w:szCs w:val="24"/>
              </w:rPr>
              <w:t>Минутный объем выдоха</w:t>
            </w:r>
          </w:p>
        </w:tc>
        <w:tc>
          <w:tcPr>
            <w:tcW w:w="5103" w:type="dxa"/>
            <w:vAlign w:val="center"/>
          </w:tcPr>
          <w:p w14:paraId="27A50511" w14:textId="77777777" w:rsidR="00843EBD" w:rsidRPr="00843EBD" w:rsidRDefault="00843EBD" w:rsidP="00843EBD">
            <w:pPr>
              <w:rPr>
                <w:rFonts w:ascii="Arial" w:hAnsi="Arial" w:cs="Arial"/>
                <w:sz w:val="24"/>
                <w:szCs w:val="24"/>
              </w:rPr>
            </w:pPr>
            <w:r w:rsidRPr="00843EBD">
              <w:rPr>
                <w:rFonts w:ascii="Arial" w:hAnsi="Arial" w:cs="Arial"/>
                <w:sz w:val="24"/>
                <w:szCs w:val="24"/>
              </w:rPr>
              <w:t>Объем газа, выходящего из легких через отверстие для присоединения пациента во время фаз выдоха, выраженный в объеме в минуту</w:t>
            </w:r>
          </w:p>
        </w:tc>
        <w:tc>
          <w:tcPr>
            <w:tcW w:w="2410" w:type="dxa"/>
            <w:vAlign w:val="center"/>
          </w:tcPr>
          <w:p w14:paraId="00C02A6E"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(л/мин)</w:t>
            </w:r>
          </w:p>
        </w:tc>
      </w:tr>
      <w:tr w:rsidR="00843EBD" w:rsidRPr="00843EBD" w14:paraId="056734B3" w14:textId="77777777" w:rsidTr="001522D4">
        <w:trPr>
          <w:cantSplit/>
        </w:trPr>
        <w:tc>
          <w:tcPr>
            <w:tcW w:w="2518" w:type="dxa"/>
            <w:vAlign w:val="center"/>
          </w:tcPr>
          <w:p w14:paraId="17243563" w14:textId="77777777" w:rsidR="00843EBD" w:rsidRPr="00843EBD" w:rsidRDefault="00843EBD" w:rsidP="00843EBD">
            <w:pPr>
              <w:rPr>
                <w:rFonts w:ascii="Arial" w:hAnsi="Arial" w:cs="Arial"/>
                <w:sz w:val="24"/>
                <w:szCs w:val="24"/>
              </w:rPr>
            </w:pPr>
            <w:r w:rsidRPr="00843EBD">
              <w:rPr>
                <w:rFonts w:ascii="Arial" w:hAnsi="Arial" w:cs="Arial"/>
                <w:sz w:val="24"/>
                <w:szCs w:val="24"/>
              </w:rPr>
              <w:t>Гарантированная частота типа аппаратного вдоха</w:t>
            </w:r>
          </w:p>
        </w:tc>
        <w:tc>
          <w:tcPr>
            <w:tcW w:w="5103" w:type="dxa"/>
            <w:vAlign w:val="center"/>
          </w:tcPr>
          <w:p w14:paraId="6320D813" w14:textId="77777777" w:rsidR="00843EBD" w:rsidRPr="00843EBD" w:rsidRDefault="00843EBD" w:rsidP="00843EBD">
            <w:pPr>
              <w:rPr>
                <w:rFonts w:ascii="Arial" w:hAnsi="Arial" w:cs="Arial"/>
                <w:sz w:val="24"/>
                <w:szCs w:val="24"/>
              </w:rPr>
            </w:pPr>
            <w:r w:rsidRPr="00843EBD">
              <w:rPr>
                <w:rFonts w:ascii="Arial" w:hAnsi="Arial" w:cs="Arial"/>
                <w:sz w:val="24"/>
                <w:szCs w:val="24"/>
              </w:rPr>
              <w:t>Количество аппаратных вдохов (ИВЛ), запускаемых за определенное время, выраженное во вздохах в минуту.</w:t>
            </w:r>
          </w:p>
        </w:tc>
        <w:tc>
          <w:tcPr>
            <w:tcW w:w="2410" w:type="dxa"/>
            <w:vAlign w:val="center"/>
          </w:tcPr>
          <w:p w14:paraId="7E0E4B2F"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(вздохов/мин)</w:t>
            </w:r>
          </w:p>
        </w:tc>
      </w:tr>
      <w:tr w:rsidR="00843EBD" w:rsidRPr="00843EBD" w14:paraId="3B448998" w14:textId="77777777" w:rsidTr="001522D4">
        <w:trPr>
          <w:cantSplit/>
        </w:trPr>
        <w:tc>
          <w:tcPr>
            <w:tcW w:w="2518" w:type="dxa"/>
            <w:vAlign w:val="center"/>
          </w:tcPr>
          <w:p w14:paraId="635D7CC9" w14:textId="77777777" w:rsidR="00843EBD" w:rsidRPr="00843EBD" w:rsidRDefault="00843EBD" w:rsidP="00843EBD">
            <w:pPr>
              <w:rPr>
                <w:rFonts w:ascii="Arial" w:hAnsi="Arial" w:cs="Arial"/>
                <w:sz w:val="24"/>
                <w:szCs w:val="24"/>
              </w:rPr>
            </w:pPr>
            <w:r w:rsidRPr="00843EBD">
              <w:rPr>
                <w:rFonts w:ascii="Arial" w:hAnsi="Arial" w:cs="Arial"/>
                <w:sz w:val="24"/>
                <w:szCs w:val="24"/>
              </w:rPr>
              <w:t>Индекс быстрого поверх-ностного дыхания (RSBI)</w:t>
            </w:r>
          </w:p>
        </w:tc>
        <w:tc>
          <w:tcPr>
            <w:tcW w:w="5103" w:type="dxa"/>
            <w:vAlign w:val="center"/>
          </w:tcPr>
          <w:p w14:paraId="148908FC" w14:textId="77777777" w:rsidR="00843EBD" w:rsidRPr="00843EBD" w:rsidRDefault="00843EBD" w:rsidP="00843EBD">
            <w:pPr>
              <w:rPr>
                <w:rFonts w:ascii="Arial" w:hAnsi="Arial" w:cs="Arial"/>
                <w:sz w:val="24"/>
                <w:szCs w:val="24"/>
              </w:rPr>
            </w:pPr>
            <w:r w:rsidRPr="00843EBD">
              <w:rPr>
                <w:rFonts w:ascii="Arial" w:hAnsi="Arial" w:cs="Arial"/>
                <w:sz w:val="24"/>
                <w:szCs w:val="24"/>
              </w:rPr>
              <w:t>Отношение частоты спонтанного дыхания и дыхательного объема</w:t>
            </w:r>
          </w:p>
        </w:tc>
        <w:tc>
          <w:tcPr>
            <w:tcW w:w="2410" w:type="dxa"/>
            <w:vAlign w:val="center"/>
          </w:tcPr>
          <w:p w14:paraId="682A567B"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[(вздохов/мин)/мл]</w:t>
            </w:r>
          </w:p>
        </w:tc>
      </w:tr>
      <w:tr w:rsidR="00843EBD" w:rsidRPr="00843EBD" w14:paraId="48E88A3A" w14:textId="77777777" w:rsidTr="001522D4">
        <w:trPr>
          <w:cantSplit/>
        </w:trPr>
        <w:tc>
          <w:tcPr>
            <w:tcW w:w="2518" w:type="dxa"/>
            <w:vAlign w:val="center"/>
          </w:tcPr>
          <w:p w14:paraId="4F5F6F0C" w14:textId="77777777" w:rsidR="00843EBD" w:rsidRPr="00843EBD" w:rsidRDefault="00843EBD" w:rsidP="00843EBD">
            <w:pPr>
              <w:rPr>
                <w:rFonts w:ascii="Arial" w:hAnsi="Arial" w:cs="Arial"/>
                <w:sz w:val="24"/>
                <w:szCs w:val="24"/>
              </w:rPr>
            </w:pPr>
            <w:r w:rsidRPr="00843EBD">
              <w:rPr>
                <w:rFonts w:ascii="Arial" w:hAnsi="Arial" w:cs="Arial"/>
                <w:sz w:val="24"/>
                <w:szCs w:val="24"/>
              </w:rPr>
              <w:t>Частота спонтанного дыхания</w:t>
            </w:r>
          </w:p>
        </w:tc>
        <w:tc>
          <w:tcPr>
            <w:tcW w:w="5103" w:type="dxa"/>
            <w:vAlign w:val="center"/>
          </w:tcPr>
          <w:p w14:paraId="1B340F9B" w14:textId="77777777" w:rsidR="00843EBD" w:rsidRPr="00843EBD" w:rsidRDefault="00843EBD" w:rsidP="00843EBD">
            <w:pPr>
              <w:rPr>
                <w:rFonts w:ascii="Arial" w:hAnsi="Arial" w:cs="Arial"/>
                <w:sz w:val="24"/>
                <w:szCs w:val="24"/>
              </w:rPr>
            </w:pPr>
            <w:r w:rsidRPr="00843EBD">
              <w:rPr>
                <w:rFonts w:ascii="Arial" w:hAnsi="Arial" w:cs="Arial"/>
                <w:sz w:val="24"/>
                <w:szCs w:val="24"/>
              </w:rPr>
              <w:t>Количество спонтанных вздохов, начатых в течение определенного времени, выраженное во вздохах в минуту</w:t>
            </w:r>
          </w:p>
        </w:tc>
        <w:tc>
          <w:tcPr>
            <w:tcW w:w="2410" w:type="dxa"/>
            <w:vAlign w:val="center"/>
          </w:tcPr>
          <w:p w14:paraId="37476488"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(вздохов/мин)</w:t>
            </w:r>
          </w:p>
        </w:tc>
      </w:tr>
      <w:tr w:rsidR="00843EBD" w:rsidRPr="00843EBD" w14:paraId="6B1B3C68" w14:textId="77777777" w:rsidTr="001522D4">
        <w:trPr>
          <w:cantSplit/>
        </w:trPr>
        <w:tc>
          <w:tcPr>
            <w:tcW w:w="2518" w:type="dxa"/>
            <w:vAlign w:val="center"/>
          </w:tcPr>
          <w:p w14:paraId="1C0B9E3A" w14:textId="77777777" w:rsidR="00843EBD" w:rsidRPr="00843EBD" w:rsidRDefault="00843EBD" w:rsidP="00843EBD">
            <w:pPr>
              <w:rPr>
                <w:rFonts w:ascii="Arial" w:hAnsi="Arial" w:cs="Arial"/>
                <w:sz w:val="24"/>
                <w:szCs w:val="24"/>
              </w:rPr>
            </w:pPr>
            <w:r w:rsidRPr="00843EBD">
              <w:rPr>
                <w:rFonts w:ascii="Arial" w:hAnsi="Arial" w:cs="Arial"/>
                <w:sz w:val="24"/>
                <w:szCs w:val="24"/>
              </w:rPr>
              <w:t>Общая частота дыхания</w:t>
            </w:r>
          </w:p>
        </w:tc>
        <w:tc>
          <w:tcPr>
            <w:tcW w:w="5103" w:type="dxa"/>
            <w:vAlign w:val="center"/>
          </w:tcPr>
          <w:p w14:paraId="04C1D1AB" w14:textId="77777777" w:rsidR="00843EBD" w:rsidRPr="00843EBD" w:rsidRDefault="00843EBD" w:rsidP="00843EBD">
            <w:pPr>
              <w:rPr>
                <w:rFonts w:ascii="Arial" w:hAnsi="Arial" w:cs="Arial"/>
                <w:sz w:val="24"/>
                <w:szCs w:val="24"/>
              </w:rPr>
            </w:pPr>
            <w:r w:rsidRPr="00843EBD">
              <w:rPr>
                <w:rFonts w:ascii="Arial" w:hAnsi="Arial" w:cs="Arial"/>
                <w:sz w:val="24"/>
                <w:szCs w:val="24"/>
              </w:rPr>
              <w:t>Количество дыхательных циклов, совершенных за определенное время, выраженное во вздохах в минуту (самостоятельные вздохи и аппаратные вдохи ИВЛ)</w:t>
            </w:r>
          </w:p>
        </w:tc>
        <w:tc>
          <w:tcPr>
            <w:tcW w:w="2410" w:type="dxa"/>
            <w:vAlign w:val="center"/>
          </w:tcPr>
          <w:p w14:paraId="1A95423F"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(вздохов/мин)</w:t>
            </w:r>
          </w:p>
        </w:tc>
      </w:tr>
      <w:tr w:rsidR="00843EBD" w:rsidRPr="00843EBD" w14:paraId="7D07487A" w14:textId="77777777" w:rsidTr="001522D4">
        <w:trPr>
          <w:cantSplit/>
        </w:trPr>
        <w:tc>
          <w:tcPr>
            <w:tcW w:w="2518" w:type="dxa"/>
            <w:vAlign w:val="center"/>
          </w:tcPr>
          <w:p w14:paraId="0EE9539A" w14:textId="77777777" w:rsidR="00843EBD" w:rsidRPr="00843EBD" w:rsidRDefault="00843EBD" w:rsidP="00843EBD">
            <w:pPr>
              <w:rPr>
                <w:rFonts w:ascii="Arial" w:hAnsi="Arial" w:cs="Arial"/>
                <w:sz w:val="24"/>
                <w:szCs w:val="24"/>
              </w:rPr>
            </w:pPr>
            <w:r w:rsidRPr="00843EBD">
              <w:rPr>
                <w:rFonts w:ascii="Arial" w:hAnsi="Arial" w:cs="Arial"/>
                <w:sz w:val="24"/>
                <w:szCs w:val="24"/>
              </w:rPr>
              <w:t>Низкая частота дыхания</w:t>
            </w:r>
          </w:p>
        </w:tc>
        <w:tc>
          <w:tcPr>
            <w:tcW w:w="5103" w:type="dxa"/>
            <w:vAlign w:val="center"/>
          </w:tcPr>
          <w:p w14:paraId="2838EB20" w14:textId="77777777" w:rsidR="00843EBD" w:rsidRPr="00843EBD" w:rsidRDefault="00843EBD" w:rsidP="00843EBD">
            <w:pPr>
              <w:rPr>
                <w:rFonts w:ascii="Arial" w:hAnsi="Arial" w:cs="Arial"/>
                <w:sz w:val="24"/>
                <w:szCs w:val="24"/>
              </w:rPr>
            </w:pPr>
            <w:r w:rsidRPr="00843EBD">
              <w:rPr>
                <w:rFonts w:ascii="Arial" w:hAnsi="Arial" w:cs="Arial"/>
                <w:sz w:val="24"/>
                <w:szCs w:val="24"/>
              </w:rPr>
              <w:t>Наименьшая частота дыхательных циклов, обеспечиваемых аппаратом ИВЛ</w:t>
            </w:r>
          </w:p>
        </w:tc>
        <w:tc>
          <w:tcPr>
            <w:tcW w:w="2410" w:type="dxa"/>
            <w:vAlign w:val="center"/>
          </w:tcPr>
          <w:p w14:paraId="2AA0FC99" w14:textId="77777777" w:rsidR="00843EBD" w:rsidRPr="00843EBD" w:rsidRDefault="00843EBD" w:rsidP="00843EBD">
            <w:pPr>
              <w:rPr>
                <w:rFonts w:ascii="Arial" w:hAnsi="Arial" w:cs="Arial"/>
                <w:sz w:val="24"/>
                <w:szCs w:val="24"/>
              </w:rPr>
            </w:pPr>
            <w:r w:rsidRPr="00843EBD">
              <w:rPr>
                <w:rFonts w:ascii="Arial" w:hAnsi="Arial" w:cs="Arial"/>
                <w:sz w:val="24"/>
                <w:szCs w:val="24"/>
              </w:rPr>
              <w:t>Десятичное значение: (циклов/мин)</w:t>
            </w:r>
          </w:p>
        </w:tc>
      </w:tr>
      <w:tr w:rsidR="00843EBD" w:rsidRPr="00843EBD" w14:paraId="21A50A00" w14:textId="77777777" w:rsidTr="001522D4">
        <w:trPr>
          <w:cantSplit/>
        </w:trPr>
        <w:tc>
          <w:tcPr>
            <w:tcW w:w="2518" w:type="dxa"/>
            <w:vAlign w:val="center"/>
          </w:tcPr>
          <w:p w14:paraId="1B747ACA" w14:textId="77777777" w:rsidR="00843EBD" w:rsidRPr="00843EBD" w:rsidRDefault="00843EBD" w:rsidP="00843EBD">
            <w:pPr>
              <w:rPr>
                <w:rFonts w:ascii="Arial" w:hAnsi="Arial" w:cs="Arial"/>
                <w:sz w:val="24"/>
                <w:szCs w:val="24"/>
              </w:rPr>
            </w:pPr>
            <w:r w:rsidRPr="00843EBD">
              <w:rPr>
                <w:rFonts w:ascii="Arial" w:hAnsi="Arial" w:cs="Arial"/>
                <w:sz w:val="24"/>
                <w:szCs w:val="24"/>
              </w:rPr>
              <w:t>Отношение I:E</w:t>
            </w:r>
          </w:p>
        </w:tc>
        <w:tc>
          <w:tcPr>
            <w:tcW w:w="5103" w:type="dxa"/>
            <w:vAlign w:val="center"/>
          </w:tcPr>
          <w:p w14:paraId="5E9764A2" w14:textId="77777777" w:rsidR="00843EBD" w:rsidRPr="00843EBD" w:rsidRDefault="00843EBD" w:rsidP="00843EBD">
            <w:pPr>
              <w:rPr>
                <w:rFonts w:ascii="Arial" w:hAnsi="Arial" w:cs="Arial"/>
                <w:sz w:val="24"/>
                <w:szCs w:val="24"/>
              </w:rPr>
            </w:pPr>
            <w:r w:rsidRPr="00843EBD">
              <w:rPr>
                <w:rFonts w:ascii="Arial" w:hAnsi="Arial" w:cs="Arial"/>
                <w:sz w:val="24"/>
                <w:szCs w:val="24"/>
              </w:rPr>
              <w:t>Отношение продолжительности вдоха к продолжительности выдоха</w:t>
            </w:r>
          </w:p>
        </w:tc>
        <w:tc>
          <w:tcPr>
            <w:tcW w:w="2410" w:type="dxa"/>
            <w:vAlign w:val="center"/>
          </w:tcPr>
          <w:p w14:paraId="70FC7F1A"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(I:E)</w:t>
            </w:r>
          </w:p>
        </w:tc>
      </w:tr>
      <w:tr w:rsidR="00843EBD" w:rsidRPr="00843EBD" w14:paraId="70E69D10" w14:textId="77777777" w:rsidTr="001522D4">
        <w:trPr>
          <w:cantSplit/>
        </w:trPr>
        <w:tc>
          <w:tcPr>
            <w:tcW w:w="2518" w:type="dxa"/>
            <w:vAlign w:val="center"/>
          </w:tcPr>
          <w:p w14:paraId="537D57B9" w14:textId="77777777" w:rsidR="00843EBD" w:rsidRPr="00843EBD" w:rsidRDefault="00843EBD" w:rsidP="00843EBD">
            <w:pPr>
              <w:rPr>
                <w:rFonts w:ascii="Arial" w:hAnsi="Arial" w:cs="Arial"/>
                <w:sz w:val="24"/>
                <w:szCs w:val="24"/>
              </w:rPr>
            </w:pPr>
            <w:r w:rsidRPr="00843EBD">
              <w:rPr>
                <w:rFonts w:ascii="Arial" w:hAnsi="Arial" w:cs="Arial"/>
                <w:sz w:val="24"/>
                <w:szCs w:val="24"/>
              </w:rPr>
              <w:t>Общая утечка</w:t>
            </w:r>
          </w:p>
        </w:tc>
        <w:tc>
          <w:tcPr>
            <w:tcW w:w="5103" w:type="dxa"/>
            <w:vAlign w:val="center"/>
          </w:tcPr>
          <w:p w14:paraId="0A9B371E" w14:textId="77777777" w:rsidR="00843EBD" w:rsidRPr="00843EBD" w:rsidRDefault="00843EBD" w:rsidP="00843EBD">
            <w:pPr>
              <w:rPr>
                <w:rFonts w:ascii="Arial" w:hAnsi="Arial" w:cs="Arial"/>
                <w:sz w:val="24"/>
                <w:szCs w:val="24"/>
              </w:rPr>
            </w:pPr>
            <w:r w:rsidRPr="00843EBD">
              <w:rPr>
                <w:rFonts w:ascii="Arial" w:hAnsi="Arial" w:cs="Arial"/>
                <w:sz w:val="24"/>
                <w:szCs w:val="24"/>
              </w:rPr>
              <w:t>Потеря дыхательного газа из дыхательного контура и пациента во время дыхательного цикла</w:t>
            </w:r>
          </w:p>
        </w:tc>
        <w:tc>
          <w:tcPr>
            <w:tcW w:w="2410" w:type="dxa"/>
            <w:vAlign w:val="center"/>
          </w:tcPr>
          <w:p w14:paraId="7F9E2461"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(мл/мин или %)</w:t>
            </w:r>
          </w:p>
        </w:tc>
      </w:tr>
    </w:tbl>
    <w:p w14:paraId="5A246A85" w14:textId="77777777" w:rsidR="00843EBD" w:rsidRPr="00843EBD" w:rsidRDefault="00843EBD" w:rsidP="00843EBD">
      <w:pPr>
        <w:rPr>
          <w:rFonts w:ascii="Arial" w:hAnsi="Arial" w:cs="Arial"/>
          <w:sz w:val="24"/>
          <w:szCs w:val="24"/>
        </w:rPr>
      </w:pPr>
      <w:r w:rsidRPr="00843EBD">
        <w:rPr>
          <w:rFonts w:ascii="Arial" w:hAnsi="Arial" w:cs="Arial"/>
          <w:sz w:val="24"/>
          <w:szCs w:val="24"/>
        </w:rPr>
        <w:t>В таблице BB.106 определены действующие предельные значения сигналов тревоги аппарата ИВЛ.</w:t>
      </w:r>
    </w:p>
    <w:p w14:paraId="421745F6" w14:textId="77777777" w:rsidR="00843EBD" w:rsidRPr="00843EBD" w:rsidRDefault="00843EBD" w:rsidP="00843EBD">
      <w:pPr>
        <w:rPr>
          <w:rFonts w:ascii="Arial" w:hAnsi="Arial" w:cs="Arial"/>
          <w:sz w:val="24"/>
          <w:szCs w:val="24"/>
        </w:rPr>
      </w:pPr>
      <w:bookmarkStart w:id="203" w:name="_Toc123890000"/>
      <w:bookmarkStart w:id="204" w:name="_Toc123900334"/>
      <w:r w:rsidRPr="00843EBD">
        <w:rPr>
          <w:rFonts w:ascii="Arial" w:hAnsi="Arial" w:cs="Arial"/>
          <w:sz w:val="24"/>
          <w:szCs w:val="24"/>
        </w:rPr>
        <w:t xml:space="preserve">Таблица BB.106 — </w:t>
      </w:r>
      <w:bookmarkEnd w:id="203"/>
      <w:bookmarkEnd w:id="204"/>
      <w:r w:rsidRPr="00843EBD">
        <w:rPr>
          <w:rFonts w:ascii="Arial" w:hAnsi="Arial" w:cs="Arial"/>
          <w:sz w:val="24"/>
          <w:szCs w:val="24"/>
        </w:rPr>
        <w:t>Предельные значения сигналов тревоги аппарата ИВЛ</w:t>
      </w:r>
      <w:r w:rsidRPr="00843EBD">
        <w:rPr>
          <w:rFonts w:ascii="Arial" w:hAnsi="Arial" w:cs="Arial"/>
          <w:sz w:val="24"/>
          <w:szCs w:val="24"/>
        </w:rPr>
        <w:fldChar w:fldCharType="begin"/>
      </w:r>
      <w:r w:rsidRPr="00843EBD">
        <w:rPr>
          <w:rFonts w:ascii="Arial" w:hAnsi="Arial" w:cs="Arial"/>
          <w:sz w:val="24"/>
          <w:szCs w:val="24"/>
        </w:rPr>
        <w:instrText xml:space="preserve"> IF "x_+3" "</w:instrText>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"&lt;</w:instrText>
      </w:r>
      <w:r w:rsidRPr="00843EBD">
        <w:rPr>
          <w:rFonts w:ascii="Arial" w:hAnsi="Arial" w:cs="Arial"/>
          <w:sz w:val="24"/>
          <w:szCs w:val="24"/>
        </w:rPr>
        <w:fldChar w:fldCharType="begin"/>
      </w:r>
      <w:r w:rsidRPr="00843EBD">
        <w:rPr>
          <w:rFonts w:ascii="Arial" w:hAnsi="Arial" w:cs="Arial"/>
          <w:sz w:val="24"/>
          <w:szCs w:val="24"/>
        </w:rPr>
        <w:instrText xml:space="preserve"> QUOTE "Tbl_large_span" </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 AND(</w:instrText>
      </w:r>
      <w:r w:rsidRPr="00843EBD">
        <w:rPr>
          <w:rFonts w:ascii="Arial" w:hAnsi="Arial" w:cs="Arial"/>
          <w:sz w:val="24"/>
          <w:szCs w:val="24"/>
        </w:rPr>
        <w:fldChar w:fldCharType="begin"/>
      </w:r>
      <w:r w:rsidRPr="00843EBD">
        <w:rPr>
          <w:rFonts w:ascii="Arial" w:hAnsi="Arial" w:cs="Arial"/>
          <w:sz w:val="24"/>
          <w:szCs w:val="24"/>
        </w:rPr>
        <w:instrText xml:space="preserve"> COMPARE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begin"/>
      </w:r>
      <w:r w:rsidRPr="00843EBD">
        <w:rPr>
          <w:rFonts w:ascii="Arial" w:hAnsi="Arial" w:cs="Arial"/>
          <w:sz w:val="24"/>
          <w:szCs w:val="24"/>
        </w:rPr>
        <w:instrText xml:space="preserve"> COMPARE </w:instrText>
      </w:r>
      <w:r w:rsidRPr="00843EBD">
        <w:rPr>
          <w:rFonts w:ascii="Arial" w:hAnsi="Arial" w:cs="Arial"/>
          <w:sz w:val="24"/>
          <w:szCs w:val="24"/>
        </w:rPr>
        <w:fldChar w:fldCharType="begin"/>
      </w:r>
      <w:r w:rsidRPr="00843EBD">
        <w:rPr>
          <w:rFonts w:ascii="Arial" w:hAnsi="Arial" w:cs="Arial"/>
          <w:sz w:val="24"/>
          <w:szCs w:val="24"/>
        </w:rPr>
        <w:instrText xml:space="preserve"> DOCPROPERTY "x_a"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Pr>
          <w:rFonts w:ascii="Arial" w:hAnsi="Arial" w:cs="Arial"/>
          <w:b/>
          <w:noProof/>
          <w:sz w:val="24"/>
          <w:szCs w:val="24"/>
        </w:rPr>
        <w:instrText>!Синтаксическая ошибка, ,,</w:instrText>
      </w:r>
      <w:r w:rsidRPr="00843EBD">
        <w:rPr>
          <w:rFonts w:ascii="Arial" w:hAnsi="Arial" w:cs="Arial"/>
          <w:sz w:val="24"/>
          <w:szCs w:val="24"/>
        </w:rPr>
        <w:fldChar w:fldCharType="end"/>
      </w:r>
      <w:r w:rsidRPr="00843EBD">
        <w:rPr>
          <w:rFonts w:ascii="Arial" w:hAnsi="Arial" w:cs="Arial"/>
          <w:sz w:val="24"/>
          <w:szCs w:val="24"/>
        </w:rPr>
        <w:instrText xml:space="preserve"> = 1 "</w:instrText>
      </w:r>
      <w:r w:rsidRPr="00843EBD">
        <w:rPr>
          <w:rFonts w:ascii="Arial" w:hAnsi="Arial" w:cs="Arial"/>
          <w:sz w:val="24"/>
          <w:szCs w:val="24"/>
        </w:rPr>
        <w:fldChar w:fldCharType="begin"/>
      </w:r>
      <w:r w:rsidRPr="00843EBD">
        <w:rPr>
          <w:rFonts w:ascii="Arial" w:hAnsi="Arial" w:cs="Arial"/>
          <w:sz w:val="24"/>
          <w:szCs w:val="24"/>
        </w:rPr>
        <w:instrText xml:space="preserve"> QUOTE "" </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"&gt;" </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w:instrText>
      </w:r>
      <w:r w:rsidRPr="00843EBD">
        <w:rPr>
          <w:rFonts w:ascii="Arial" w:hAnsi="Arial" w:cs="Arial"/>
          <w:sz w:val="24"/>
          <w:szCs w:val="24"/>
        </w:rPr>
        <w:fldChar w:fldCharType="begin"/>
      </w:r>
      <w:r w:rsidRPr="00843EBD">
        <w:rPr>
          <w:rFonts w:ascii="Arial" w:hAnsi="Arial" w:cs="Arial"/>
          <w:sz w:val="24"/>
          <w:szCs w:val="24"/>
        </w:rPr>
        <w:instrText xml:space="preserve"> QUOTE "" </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"x_-3" "</w:instrText>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"&lt;/</w:instrText>
      </w:r>
      <w:r w:rsidRPr="00843EBD">
        <w:rPr>
          <w:rFonts w:ascii="Arial" w:hAnsi="Arial" w:cs="Arial"/>
          <w:sz w:val="24"/>
          <w:szCs w:val="24"/>
        </w:rPr>
        <w:fldChar w:fldCharType="begin"/>
      </w:r>
      <w:r w:rsidRPr="00843EBD">
        <w:rPr>
          <w:rFonts w:ascii="Arial" w:hAnsi="Arial" w:cs="Arial"/>
          <w:sz w:val="24"/>
          <w:szCs w:val="24"/>
        </w:rPr>
        <w:instrText xml:space="preserve"> QUOTE "Tbl_large_span" </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"&gt;" </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xml:space="preserve">" "" </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60"/>
        <w:gridCol w:w="4678"/>
        <w:gridCol w:w="2409"/>
      </w:tblGrid>
      <w:tr w:rsidR="00843EBD" w:rsidRPr="00843EBD" w14:paraId="19FED4B1" w14:textId="77777777" w:rsidTr="001522D4">
        <w:trPr>
          <w:cantSplit/>
          <w:tblHeader/>
        </w:trPr>
        <w:tc>
          <w:tcPr>
            <w:tcW w:w="2660" w:type="dxa"/>
            <w:tcBorders>
              <w:top w:val="single" w:sz="12" w:space="0" w:color="auto"/>
              <w:bottom w:val="single" w:sz="12" w:space="0" w:color="auto"/>
            </w:tcBorders>
          </w:tcPr>
          <w:p w14:paraId="11E3B973" w14:textId="77777777" w:rsidR="00843EBD" w:rsidRPr="00843EBD" w:rsidRDefault="00843EBD" w:rsidP="00843EBD">
            <w:pPr>
              <w:rPr>
                <w:rFonts w:ascii="Arial" w:hAnsi="Arial" w:cs="Arial"/>
                <w:sz w:val="24"/>
                <w:szCs w:val="24"/>
              </w:rPr>
            </w:pPr>
            <w:r w:rsidRPr="00843EBD">
              <w:rPr>
                <w:rFonts w:ascii="Arial" w:hAnsi="Arial" w:cs="Arial"/>
                <w:sz w:val="24"/>
                <w:szCs w:val="24"/>
              </w:rPr>
              <w:t>Параметр</w:t>
            </w:r>
          </w:p>
        </w:tc>
        <w:tc>
          <w:tcPr>
            <w:tcW w:w="4678" w:type="dxa"/>
            <w:tcBorders>
              <w:top w:val="single" w:sz="12" w:space="0" w:color="auto"/>
              <w:bottom w:val="single" w:sz="12" w:space="0" w:color="auto"/>
            </w:tcBorders>
          </w:tcPr>
          <w:p w14:paraId="684E2467" w14:textId="77777777" w:rsidR="00843EBD" w:rsidRPr="00843EBD" w:rsidRDefault="00843EBD" w:rsidP="00843EBD">
            <w:pPr>
              <w:rPr>
                <w:rFonts w:ascii="Arial" w:hAnsi="Arial" w:cs="Arial"/>
                <w:sz w:val="24"/>
                <w:szCs w:val="24"/>
              </w:rPr>
            </w:pPr>
            <w:r w:rsidRPr="00843EBD">
              <w:rPr>
                <w:rFonts w:ascii="Arial" w:hAnsi="Arial" w:cs="Arial"/>
                <w:sz w:val="24"/>
                <w:szCs w:val="24"/>
              </w:rPr>
              <w:t>Описание</w:t>
            </w:r>
          </w:p>
        </w:tc>
        <w:tc>
          <w:tcPr>
            <w:tcW w:w="2409" w:type="dxa"/>
            <w:tcBorders>
              <w:top w:val="single" w:sz="12" w:space="0" w:color="auto"/>
              <w:bottom w:val="single" w:sz="12" w:space="0" w:color="auto"/>
            </w:tcBorders>
          </w:tcPr>
          <w:p w14:paraId="18D76307" w14:textId="77777777" w:rsidR="00843EBD" w:rsidRPr="00843EBD" w:rsidRDefault="00843EBD" w:rsidP="00843EBD">
            <w:pPr>
              <w:rPr>
                <w:rFonts w:ascii="Arial" w:hAnsi="Arial" w:cs="Arial"/>
                <w:sz w:val="24"/>
                <w:szCs w:val="24"/>
              </w:rPr>
            </w:pPr>
            <w:r w:rsidRPr="00843EBD">
              <w:rPr>
                <w:rFonts w:ascii="Arial" w:hAnsi="Arial" w:cs="Arial"/>
                <w:sz w:val="24"/>
                <w:szCs w:val="24"/>
              </w:rPr>
              <w:t>Тип</w:t>
            </w:r>
          </w:p>
        </w:tc>
      </w:tr>
      <w:tr w:rsidR="00843EBD" w:rsidRPr="00843EBD" w14:paraId="70D7E2E6" w14:textId="77777777" w:rsidTr="001522D4">
        <w:trPr>
          <w:cantSplit/>
        </w:trPr>
        <w:tc>
          <w:tcPr>
            <w:tcW w:w="2660" w:type="dxa"/>
            <w:tcBorders>
              <w:top w:val="single" w:sz="12" w:space="0" w:color="auto"/>
            </w:tcBorders>
            <w:vAlign w:val="center"/>
          </w:tcPr>
          <w:p w14:paraId="60325946"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высокого давления в дыхательных путях</w:t>
            </w:r>
          </w:p>
        </w:tc>
        <w:tc>
          <w:tcPr>
            <w:tcW w:w="4678" w:type="dxa"/>
            <w:tcBorders>
              <w:top w:val="single" w:sz="12" w:space="0" w:color="auto"/>
            </w:tcBorders>
            <w:vAlign w:val="center"/>
          </w:tcPr>
          <w:p w14:paraId="0697BD82"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высокого давления во время дыхательного цикла</w:t>
            </w:r>
          </w:p>
        </w:tc>
        <w:tc>
          <w:tcPr>
            <w:tcW w:w="2409" w:type="dxa"/>
            <w:tcBorders>
              <w:top w:val="single" w:sz="12" w:space="0" w:color="auto"/>
            </w:tcBorders>
            <w:vAlign w:val="center"/>
          </w:tcPr>
          <w:p w14:paraId="064DC6FF"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(см вод. ст. или гПа)</w:t>
            </w:r>
          </w:p>
        </w:tc>
      </w:tr>
      <w:tr w:rsidR="00843EBD" w:rsidRPr="00843EBD" w14:paraId="79A56249" w14:textId="77777777" w:rsidTr="001522D4">
        <w:trPr>
          <w:cantSplit/>
        </w:trPr>
        <w:tc>
          <w:tcPr>
            <w:tcW w:w="2660" w:type="dxa"/>
            <w:vAlign w:val="center"/>
          </w:tcPr>
          <w:p w14:paraId="25288F96"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высокого FiO2</w:t>
            </w:r>
          </w:p>
        </w:tc>
        <w:tc>
          <w:tcPr>
            <w:tcW w:w="4678" w:type="dxa"/>
            <w:vAlign w:val="center"/>
          </w:tcPr>
          <w:p w14:paraId="2019350D"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высокой концентрации кислорода на вдохе</w:t>
            </w:r>
          </w:p>
        </w:tc>
        <w:tc>
          <w:tcPr>
            <w:tcW w:w="2409" w:type="dxa"/>
            <w:vAlign w:val="center"/>
          </w:tcPr>
          <w:p w14:paraId="0214F91C"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 O2 по объему)</w:t>
            </w:r>
          </w:p>
        </w:tc>
      </w:tr>
      <w:tr w:rsidR="00843EBD" w:rsidRPr="00843EBD" w14:paraId="00595030" w14:textId="77777777" w:rsidTr="001522D4">
        <w:trPr>
          <w:cantSplit/>
        </w:trPr>
        <w:tc>
          <w:tcPr>
            <w:tcW w:w="2660" w:type="dxa"/>
            <w:vAlign w:val="center"/>
          </w:tcPr>
          <w:p w14:paraId="58B896C9"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низкого FiO2</w:t>
            </w:r>
          </w:p>
        </w:tc>
        <w:tc>
          <w:tcPr>
            <w:tcW w:w="4678" w:type="dxa"/>
            <w:vAlign w:val="center"/>
          </w:tcPr>
          <w:p w14:paraId="3C7D8F23"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низкой концентрации кислорода на вдохе</w:t>
            </w:r>
          </w:p>
        </w:tc>
        <w:tc>
          <w:tcPr>
            <w:tcW w:w="2409" w:type="dxa"/>
            <w:vAlign w:val="center"/>
          </w:tcPr>
          <w:p w14:paraId="37E8FDB1"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(%O2 по объему)</w:t>
            </w:r>
          </w:p>
        </w:tc>
      </w:tr>
      <w:tr w:rsidR="00843EBD" w:rsidRPr="00843EBD" w14:paraId="5D605CD0" w14:textId="77777777" w:rsidTr="001522D4">
        <w:trPr>
          <w:cantSplit/>
        </w:trPr>
        <w:tc>
          <w:tcPr>
            <w:tcW w:w="2660" w:type="dxa"/>
            <w:vAlign w:val="center"/>
          </w:tcPr>
          <w:p w14:paraId="7D65EF97"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высокого уровня CO2 в конце выдоха</w:t>
            </w:r>
          </w:p>
        </w:tc>
        <w:tc>
          <w:tcPr>
            <w:tcW w:w="4678" w:type="dxa"/>
            <w:vAlign w:val="center"/>
          </w:tcPr>
          <w:p w14:paraId="4AA56FDD"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высокой концентрации CO2 в конце выдоха</w:t>
            </w:r>
          </w:p>
        </w:tc>
        <w:tc>
          <w:tcPr>
            <w:tcW w:w="2409" w:type="dxa"/>
            <w:vAlign w:val="center"/>
          </w:tcPr>
          <w:p w14:paraId="47C14AD3"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 CO2 по объему)</w:t>
            </w:r>
          </w:p>
        </w:tc>
      </w:tr>
      <w:tr w:rsidR="00843EBD" w:rsidRPr="00843EBD" w14:paraId="4CA0F601" w14:textId="77777777" w:rsidTr="001522D4">
        <w:trPr>
          <w:cantSplit/>
        </w:trPr>
        <w:tc>
          <w:tcPr>
            <w:tcW w:w="2660" w:type="dxa"/>
            <w:vAlign w:val="center"/>
          </w:tcPr>
          <w:p w14:paraId="54D5816F"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низкого уровня CO2 в конце выдоха</w:t>
            </w:r>
          </w:p>
        </w:tc>
        <w:tc>
          <w:tcPr>
            <w:tcW w:w="4678" w:type="dxa"/>
            <w:vAlign w:val="center"/>
          </w:tcPr>
          <w:p w14:paraId="1DD3726B"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низкой концентрации CO2 в конце выдоха</w:t>
            </w:r>
          </w:p>
        </w:tc>
        <w:tc>
          <w:tcPr>
            <w:tcW w:w="2409" w:type="dxa"/>
            <w:vAlign w:val="center"/>
          </w:tcPr>
          <w:p w14:paraId="53D92659"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(%CO2 по объему)</w:t>
            </w:r>
          </w:p>
        </w:tc>
      </w:tr>
      <w:tr w:rsidR="00843EBD" w:rsidRPr="00843EBD" w14:paraId="1F0BD167" w14:textId="77777777" w:rsidTr="001522D4">
        <w:trPr>
          <w:cantSplit/>
        </w:trPr>
        <w:tc>
          <w:tcPr>
            <w:tcW w:w="2660" w:type="dxa"/>
            <w:vAlign w:val="center"/>
          </w:tcPr>
          <w:p w14:paraId="560A5DC0"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высокого дыхатель-ного объема на вдохе</w:t>
            </w:r>
          </w:p>
        </w:tc>
        <w:tc>
          <w:tcPr>
            <w:tcW w:w="4678" w:type="dxa"/>
            <w:vAlign w:val="center"/>
          </w:tcPr>
          <w:p w14:paraId="66BB8356"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высокого дыхательного объема аппарата ИВЛ на вдохе</w:t>
            </w:r>
          </w:p>
        </w:tc>
        <w:tc>
          <w:tcPr>
            <w:tcW w:w="2409" w:type="dxa"/>
            <w:vAlign w:val="center"/>
          </w:tcPr>
          <w:p w14:paraId="42AA6C5C"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(мл)</w:t>
            </w:r>
          </w:p>
        </w:tc>
      </w:tr>
      <w:tr w:rsidR="00843EBD" w:rsidRPr="00843EBD" w14:paraId="477DE622" w14:textId="77777777" w:rsidTr="001522D4">
        <w:trPr>
          <w:cantSplit/>
        </w:trPr>
        <w:tc>
          <w:tcPr>
            <w:tcW w:w="2660" w:type="dxa"/>
            <w:vAlign w:val="center"/>
          </w:tcPr>
          <w:p w14:paraId="236D16F0"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низкого дыхательного объема на вдохе</w:t>
            </w:r>
          </w:p>
        </w:tc>
        <w:tc>
          <w:tcPr>
            <w:tcW w:w="4678" w:type="dxa"/>
            <w:vAlign w:val="center"/>
          </w:tcPr>
          <w:p w14:paraId="2B15C9B5"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низкого дыхательного объема аппарата ИВЛ на вдохе</w:t>
            </w:r>
          </w:p>
        </w:tc>
        <w:tc>
          <w:tcPr>
            <w:tcW w:w="2409" w:type="dxa"/>
            <w:vAlign w:val="center"/>
          </w:tcPr>
          <w:p w14:paraId="7DE7FA65"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(мл)</w:t>
            </w:r>
          </w:p>
        </w:tc>
      </w:tr>
      <w:tr w:rsidR="00843EBD" w:rsidRPr="00843EBD" w14:paraId="1FA4455F" w14:textId="77777777" w:rsidTr="001522D4">
        <w:trPr>
          <w:cantSplit/>
        </w:trPr>
        <w:tc>
          <w:tcPr>
            <w:tcW w:w="2660" w:type="dxa"/>
            <w:vAlign w:val="center"/>
          </w:tcPr>
          <w:p w14:paraId="43F2807E"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высокого дыхательного объема на выдохе</w:t>
            </w:r>
          </w:p>
        </w:tc>
        <w:tc>
          <w:tcPr>
            <w:tcW w:w="4678" w:type="dxa"/>
            <w:vAlign w:val="center"/>
          </w:tcPr>
          <w:p w14:paraId="493828F5"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высокого дыхательного объема на выдохе</w:t>
            </w:r>
          </w:p>
        </w:tc>
        <w:tc>
          <w:tcPr>
            <w:tcW w:w="2409" w:type="dxa"/>
            <w:vAlign w:val="center"/>
          </w:tcPr>
          <w:p w14:paraId="0A8807EA"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(мл)</w:t>
            </w:r>
          </w:p>
        </w:tc>
      </w:tr>
      <w:tr w:rsidR="00843EBD" w:rsidRPr="00843EBD" w14:paraId="602843DC" w14:textId="77777777" w:rsidTr="001522D4">
        <w:trPr>
          <w:cantSplit/>
        </w:trPr>
        <w:tc>
          <w:tcPr>
            <w:tcW w:w="2660" w:type="dxa"/>
            <w:vAlign w:val="center"/>
          </w:tcPr>
          <w:p w14:paraId="7C060B2D"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низкого дыхательного объема на выдохе</w:t>
            </w:r>
          </w:p>
        </w:tc>
        <w:tc>
          <w:tcPr>
            <w:tcW w:w="4678" w:type="dxa"/>
            <w:vAlign w:val="center"/>
          </w:tcPr>
          <w:p w14:paraId="0EE7A9FF"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низкого дыхательного объема на выдохе</w:t>
            </w:r>
          </w:p>
        </w:tc>
        <w:tc>
          <w:tcPr>
            <w:tcW w:w="2409" w:type="dxa"/>
            <w:vAlign w:val="center"/>
          </w:tcPr>
          <w:p w14:paraId="68715DCC"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(мл)</w:t>
            </w:r>
          </w:p>
        </w:tc>
      </w:tr>
      <w:tr w:rsidR="00843EBD" w:rsidRPr="00843EBD" w14:paraId="555CB897" w14:textId="77777777" w:rsidTr="001522D4">
        <w:trPr>
          <w:cantSplit/>
        </w:trPr>
        <w:tc>
          <w:tcPr>
            <w:tcW w:w="2660" w:type="dxa"/>
            <w:vAlign w:val="center"/>
          </w:tcPr>
          <w:p w14:paraId="03C02638"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высокого минутного объема на вдохе</w:t>
            </w:r>
          </w:p>
        </w:tc>
        <w:tc>
          <w:tcPr>
            <w:tcW w:w="4678" w:type="dxa"/>
            <w:vAlign w:val="center"/>
          </w:tcPr>
          <w:p w14:paraId="7D86D6E8"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высокого минутного объема аппарата ИВЛ на вдохе</w:t>
            </w:r>
          </w:p>
        </w:tc>
        <w:tc>
          <w:tcPr>
            <w:tcW w:w="2409" w:type="dxa"/>
            <w:vAlign w:val="center"/>
          </w:tcPr>
          <w:p w14:paraId="38EF74B3"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(мл/мин или л/мин)</w:t>
            </w:r>
          </w:p>
        </w:tc>
      </w:tr>
      <w:tr w:rsidR="00843EBD" w:rsidRPr="00843EBD" w14:paraId="20539263" w14:textId="77777777" w:rsidTr="001522D4">
        <w:trPr>
          <w:cantSplit/>
        </w:trPr>
        <w:tc>
          <w:tcPr>
            <w:tcW w:w="2660" w:type="dxa"/>
            <w:vAlign w:val="center"/>
          </w:tcPr>
          <w:p w14:paraId="61225038"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низкого минутного объема на вдохе</w:t>
            </w:r>
          </w:p>
        </w:tc>
        <w:tc>
          <w:tcPr>
            <w:tcW w:w="4678" w:type="dxa"/>
            <w:vAlign w:val="center"/>
          </w:tcPr>
          <w:p w14:paraId="7C6C6C9A"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низкого минутного объема аппарата ИВЛ на вдохе</w:t>
            </w:r>
          </w:p>
        </w:tc>
        <w:tc>
          <w:tcPr>
            <w:tcW w:w="2409" w:type="dxa"/>
            <w:vAlign w:val="center"/>
          </w:tcPr>
          <w:p w14:paraId="668F3E3D"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(мл/мин или л/мин)</w:t>
            </w:r>
          </w:p>
        </w:tc>
      </w:tr>
      <w:tr w:rsidR="00843EBD" w:rsidRPr="00843EBD" w14:paraId="1740998C" w14:textId="77777777" w:rsidTr="001522D4">
        <w:trPr>
          <w:cantSplit/>
        </w:trPr>
        <w:tc>
          <w:tcPr>
            <w:tcW w:w="2660" w:type="dxa"/>
            <w:vAlign w:val="center"/>
          </w:tcPr>
          <w:p w14:paraId="4123ACD7"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высокого минутного объема на выдохе</w:t>
            </w:r>
          </w:p>
        </w:tc>
        <w:tc>
          <w:tcPr>
            <w:tcW w:w="4678" w:type="dxa"/>
            <w:vAlign w:val="center"/>
          </w:tcPr>
          <w:p w14:paraId="10AA9BE2"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высокого минутного объема на выдохе</w:t>
            </w:r>
          </w:p>
        </w:tc>
        <w:tc>
          <w:tcPr>
            <w:tcW w:w="2409" w:type="dxa"/>
            <w:vAlign w:val="center"/>
          </w:tcPr>
          <w:p w14:paraId="7C2AF687"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(мл/мин или л/мин)</w:t>
            </w:r>
          </w:p>
        </w:tc>
      </w:tr>
      <w:tr w:rsidR="00843EBD" w:rsidRPr="00843EBD" w14:paraId="66E971CF" w14:textId="77777777" w:rsidTr="001522D4">
        <w:trPr>
          <w:cantSplit/>
        </w:trPr>
        <w:tc>
          <w:tcPr>
            <w:tcW w:w="2660" w:type="dxa"/>
            <w:vAlign w:val="center"/>
          </w:tcPr>
          <w:p w14:paraId="244F571E"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низкого минутного объема на выдохе</w:t>
            </w:r>
          </w:p>
        </w:tc>
        <w:tc>
          <w:tcPr>
            <w:tcW w:w="4678" w:type="dxa"/>
            <w:vAlign w:val="center"/>
          </w:tcPr>
          <w:p w14:paraId="12CDE9C6"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низкого минутного объема на выдохе</w:t>
            </w:r>
          </w:p>
        </w:tc>
        <w:tc>
          <w:tcPr>
            <w:tcW w:w="2409" w:type="dxa"/>
            <w:vAlign w:val="center"/>
          </w:tcPr>
          <w:p w14:paraId="008E1C89"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(мл/мин или л/мин)</w:t>
            </w:r>
          </w:p>
        </w:tc>
      </w:tr>
      <w:tr w:rsidR="00843EBD" w:rsidRPr="00843EBD" w14:paraId="0B77DA96" w14:textId="77777777" w:rsidTr="001522D4">
        <w:trPr>
          <w:cantSplit/>
        </w:trPr>
        <w:tc>
          <w:tcPr>
            <w:tcW w:w="2660" w:type="dxa"/>
            <w:vAlign w:val="center"/>
          </w:tcPr>
          <w:p w14:paraId="24BFFB54"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высокой частоты дыхания</w:t>
            </w:r>
          </w:p>
        </w:tc>
        <w:tc>
          <w:tcPr>
            <w:tcW w:w="4678" w:type="dxa"/>
            <w:vAlign w:val="center"/>
          </w:tcPr>
          <w:p w14:paraId="74197E62"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высокой частоты дыхательных циклов, задаваемой аппаратом ИВЛ</w:t>
            </w:r>
          </w:p>
        </w:tc>
        <w:tc>
          <w:tcPr>
            <w:tcW w:w="2409" w:type="dxa"/>
            <w:vAlign w:val="center"/>
          </w:tcPr>
          <w:p w14:paraId="111270A3"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(вздохов/мин)</w:t>
            </w:r>
          </w:p>
        </w:tc>
      </w:tr>
      <w:tr w:rsidR="00843EBD" w:rsidRPr="00843EBD" w14:paraId="23ABF2E9" w14:textId="77777777" w:rsidTr="001522D4">
        <w:trPr>
          <w:cantSplit/>
        </w:trPr>
        <w:tc>
          <w:tcPr>
            <w:tcW w:w="2660" w:type="dxa"/>
            <w:vAlign w:val="center"/>
          </w:tcPr>
          <w:p w14:paraId="100956E8"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низкой частоты дыхания</w:t>
            </w:r>
          </w:p>
        </w:tc>
        <w:tc>
          <w:tcPr>
            <w:tcW w:w="4678" w:type="dxa"/>
            <w:vAlign w:val="center"/>
          </w:tcPr>
          <w:p w14:paraId="5157AE6A"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низкой частоты дыхательных циклов, задаваемой аппаратом ИВЛ</w:t>
            </w:r>
          </w:p>
        </w:tc>
        <w:tc>
          <w:tcPr>
            <w:tcW w:w="2409" w:type="dxa"/>
            <w:vAlign w:val="center"/>
          </w:tcPr>
          <w:p w14:paraId="2BCAF1D3"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(вздохов/мин)</w:t>
            </w:r>
          </w:p>
        </w:tc>
      </w:tr>
      <w:tr w:rsidR="00843EBD" w:rsidRPr="00843EBD" w14:paraId="48E9D90E" w14:textId="77777777" w:rsidTr="001522D4">
        <w:trPr>
          <w:cantSplit/>
        </w:trPr>
        <w:tc>
          <w:tcPr>
            <w:tcW w:w="2660" w:type="dxa"/>
            <w:vAlign w:val="center"/>
          </w:tcPr>
          <w:p w14:paraId="1692A485"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Опасная ситуация сигнализации утечки</w:t>
            </w:r>
          </w:p>
        </w:tc>
        <w:tc>
          <w:tcPr>
            <w:tcW w:w="4678" w:type="dxa"/>
            <w:vAlign w:val="center"/>
          </w:tcPr>
          <w:p w14:paraId="12BE4DEC" w14:textId="77777777" w:rsidR="00843EBD" w:rsidRPr="00843EBD" w:rsidRDefault="00843EBD" w:rsidP="00843EBD">
            <w:pPr>
              <w:rPr>
                <w:rFonts w:ascii="Arial" w:hAnsi="Arial" w:cs="Arial"/>
                <w:sz w:val="24"/>
                <w:szCs w:val="24"/>
              </w:rPr>
            </w:pPr>
            <w:r w:rsidRPr="00843EBD">
              <w:rPr>
                <w:rFonts w:ascii="Arial" w:hAnsi="Arial" w:cs="Arial"/>
                <w:sz w:val="24"/>
                <w:szCs w:val="24"/>
              </w:rPr>
              <w:t>Настройка предельного значения сигнализации высокой непреднамеренной утечки</w:t>
            </w:r>
          </w:p>
        </w:tc>
        <w:tc>
          <w:tcPr>
            <w:tcW w:w="2409" w:type="dxa"/>
            <w:vAlign w:val="center"/>
          </w:tcPr>
          <w:p w14:paraId="29C014C7"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(л/мин или %)</w:t>
            </w:r>
          </w:p>
        </w:tc>
      </w:tr>
    </w:tbl>
    <w:p w14:paraId="4E38C1DB" w14:textId="77777777" w:rsidR="00843EBD" w:rsidRPr="00843EBD" w:rsidRDefault="00843EBD" w:rsidP="00843EBD">
      <w:pPr>
        <w:rPr>
          <w:rFonts w:ascii="Arial" w:hAnsi="Arial" w:cs="Arial"/>
          <w:sz w:val="24"/>
          <w:szCs w:val="24"/>
        </w:rPr>
      </w:pPr>
      <w:r w:rsidRPr="00843EBD">
        <w:rPr>
          <w:rFonts w:ascii="Arial" w:hAnsi="Arial" w:cs="Arial"/>
          <w:sz w:val="24"/>
          <w:szCs w:val="24"/>
        </w:rPr>
        <w:t>В таблице BB.107 определена применимая информация об использовании аппарата ИВЛ.</w:t>
      </w:r>
    </w:p>
    <w:p w14:paraId="7271CB3E" w14:textId="77777777" w:rsidR="00843EBD" w:rsidRPr="00843EBD" w:rsidRDefault="00843EBD" w:rsidP="00843EBD">
      <w:pPr>
        <w:rPr>
          <w:rFonts w:ascii="Arial" w:hAnsi="Arial" w:cs="Arial"/>
          <w:sz w:val="24"/>
          <w:szCs w:val="24"/>
        </w:rPr>
      </w:pPr>
      <w:bookmarkStart w:id="205" w:name="_Toc123890001"/>
      <w:bookmarkStart w:id="206" w:name="_Toc123900335"/>
      <w:r w:rsidRPr="00843EBD">
        <w:rPr>
          <w:rFonts w:ascii="Arial" w:hAnsi="Arial" w:cs="Arial"/>
          <w:sz w:val="24"/>
          <w:szCs w:val="24"/>
        </w:rPr>
        <w:t xml:space="preserve">Таблица BB.107 — </w:t>
      </w:r>
      <w:bookmarkEnd w:id="205"/>
      <w:bookmarkEnd w:id="206"/>
      <w:r w:rsidRPr="00843EBD">
        <w:rPr>
          <w:rFonts w:ascii="Arial" w:hAnsi="Arial" w:cs="Arial"/>
          <w:sz w:val="24"/>
          <w:szCs w:val="24"/>
        </w:rPr>
        <w:t>Информация о событиях</w:t>
      </w:r>
      <w:r w:rsidRPr="00843EBD">
        <w:rPr>
          <w:rFonts w:ascii="Arial" w:hAnsi="Arial" w:cs="Arial"/>
          <w:sz w:val="24"/>
          <w:szCs w:val="24"/>
        </w:rPr>
        <w:fldChar w:fldCharType="begin"/>
      </w:r>
      <w:r w:rsidRPr="00843EBD">
        <w:rPr>
          <w:rFonts w:ascii="Arial" w:hAnsi="Arial" w:cs="Arial"/>
          <w:sz w:val="24"/>
          <w:szCs w:val="24"/>
        </w:rPr>
        <w:instrText xml:space="preserve"> IF "x_+3" "</w:instrText>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"&lt;</w:instrText>
      </w:r>
      <w:r w:rsidRPr="00843EBD">
        <w:rPr>
          <w:rFonts w:ascii="Arial" w:hAnsi="Arial" w:cs="Arial"/>
          <w:sz w:val="24"/>
          <w:szCs w:val="24"/>
        </w:rPr>
        <w:fldChar w:fldCharType="begin"/>
      </w:r>
      <w:r w:rsidRPr="00843EBD">
        <w:rPr>
          <w:rFonts w:ascii="Arial" w:hAnsi="Arial" w:cs="Arial"/>
          <w:sz w:val="24"/>
          <w:szCs w:val="24"/>
        </w:rPr>
        <w:instrText xml:space="preserve"> QUOTE "Tbl_large_span" </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 AND(</w:instrText>
      </w:r>
      <w:r w:rsidRPr="00843EBD">
        <w:rPr>
          <w:rFonts w:ascii="Arial" w:hAnsi="Arial" w:cs="Arial"/>
          <w:sz w:val="24"/>
          <w:szCs w:val="24"/>
        </w:rPr>
        <w:fldChar w:fldCharType="begin"/>
      </w:r>
      <w:r w:rsidRPr="00843EBD">
        <w:rPr>
          <w:rFonts w:ascii="Arial" w:hAnsi="Arial" w:cs="Arial"/>
          <w:sz w:val="24"/>
          <w:szCs w:val="24"/>
        </w:rPr>
        <w:instrText xml:space="preserve"> COMPARE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begin"/>
      </w:r>
      <w:r w:rsidRPr="00843EBD">
        <w:rPr>
          <w:rFonts w:ascii="Arial" w:hAnsi="Arial" w:cs="Arial"/>
          <w:sz w:val="24"/>
          <w:szCs w:val="24"/>
        </w:rPr>
        <w:instrText xml:space="preserve"> COMPARE </w:instrText>
      </w:r>
      <w:r w:rsidRPr="00843EBD">
        <w:rPr>
          <w:rFonts w:ascii="Arial" w:hAnsi="Arial" w:cs="Arial"/>
          <w:sz w:val="24"/>
          <w:szCs w:val="24"/>
        </w:rPr>
        <w:fldChar w:fldCharType="begin"/>
      </w:r>
      <w:r w:rsidRPr="00843EBD">
        <w:rPr>
          <w:rFonts w:ascii="Arial" w:hAnsi="Arial" w:cs="Arial"/>
          <w:sz w:val="24"/>
          <w:szCs w:val="24"/>
        </w:rPr>
        <w:instrText xml:space="preserve"> DOCPROPERTY "x_a"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Pr>
          <w:rFonts w:ascii="Arial" w:hAnsi="Arial" w:cs="Arial"/>
          <w:b/>
          <w:noProof/>
          <w:sz w:val="24"/>
          <w:szCs w:val="24"/>
        </w:rPr>
        <w:instrText>!Синтаксическая ошибка, ,,</w:instrText>
      </w:r>
      <w:r w:rsidRPr="00843EBD">
        <w:rPr>
          <w:rFonts w:ascii="Arial" w:hAnsi="Arial" w:cs="Arial"/>
          <w:sz w:val="24"/>
          <w:szCs w:val="24"/>
        </w:rPr>
        <w:fldChar w:fldCharType="end"/>
      </w:r>
      <w:r w:rsidRPr="00843EBD">
        <w:rPr>
          <w:rFonts w:ascii="Arial" w:hAnsi="Arial" w:cs="Arial"/>
          <w:sz w:val="24"/>
          <w:szCs w:val="24"/>
        </w:rPr>
        <w:instrText xml:space="preserve"> = 1 "</w:instrText>
      </w:r>
      <w:r w:rsidRPr="00843EBD">
        <w:rPr>
          <w:rFonts w:ascii="Arial" w:hAnsi="Arial" w:cs="Arial"/>
          <w:sz w:val="24"/>
          <w:szCs w:val="24"/>
        </w:rPr>
        <w:fldChar w:fldCharType="begin"/>
      </w:r>
      <w:r w:rsidRPr="00843EBD">
        <w:rPr>
          <w:rFonts w:ascii="Arial" w:hAnsi="Arial" w:cs="Arial"/>
          <w:sz w:val="24"/>
          <w:szCs w:val="24"/>
        </w:rPr>
        <w:instrText xml:space="preserve"> QUOTE "" </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"&gt;" </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w:instrText>
      </w:r>
      <w:r w:rsidRPr="00843EBD">
        <w:rPr>
          <w:rFonts w:ascii="Arial" w:hAnsi="Arial" w:cs="Arial"/>
          <w:sz w:val="24"/>
          <w:szCs w:val="24"/>
        </w:rPr>
        <w:fldChar w:fldCharType="begin"/>
      </w:r>
      <w:r w:rsidRPr="00843EBD">
        <w:rPr>
          <w:rFonts w:ascii="Arial" w:hAnsi="Arial" w:cs="Arial"/>
          <w:sz w:val="24"/>
          <w:szCs w:val="24"/>
        </w:rPr>
        <w:instrText xml:space="preserve"> QUOTE "" </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"x_-3" "</w:instrText>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"&lt;/</w:instrText>
      </w:r>
      <w:r w:rsidRPr="00843EBD">
        <w:rPr>
          <w:rFonts w:ascii="Arial" w:hAnsi="Arial" w:cs="Arial"/>
          <w:sz w:val="24"/>
          <w:szCs w:val="24"/>
        </w:rPr>
        <w:fldChar w:fldCharType="begin"/>
      </w:r>
      <w:r w:rsidRPr="00843EBD">
        <w:rPr>
          <w:rFonts w:ascii="Arial" w:hAnsi="Arial" w:cs="Arial"/>
          <w:sz w:val="24"/>
          <w:szCs w:val="24"/>
        </w:rPr>
        <w:instrText xml:space="preserve"> QUOTE "Tbl_large_span" </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 xml:space="preserve">" </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 xml:space="preserve"> IF </w:instrText>
      </w:r>
      <w:r w:rsidRPr="00843EBD">
        <w:rPr>
          <w:rFonts w:ascii="Arial" w:hAnsi="Arial" w:cs="Arial"/>
          <w:sz w:val="24"/>
          <w:szCs w:val="24"/>
        </w:rPr>
        <w:fldChar w:fldCharType="begin"/>
      </w:r>
      <w:r w:rsidRPr="00843EBD">
        <w:rPr>
          <w:rFonts w:ascii="Arial" w:hAnsi="Arial" w:cs="Arial"/>
          <w:sz w:val="24"/>
          <w:szCs w:val="24"/>
        </w:rPr>
        <w:instrText xml:space="preserve"> DOCPROPERTY "x_t" </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 xml:space="preserve"> &lt;&gt; N "&gt;" </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xml:space="preserve">" "" </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66"/>
        <w:gridCol w:w="4591"/>
        <w:gridCol w:w="2665"/>
      </w:tblGrid>
      <w:tr w:rsidR="00843EBD" w:rsidRPr="00843EBD" w14:paraId="2279EBFF" w14:textId="77777777" w:rsidTr="001522D4">
        <w:trPr>
          <w:cantSplit/>
          <w:tblHeader/>
        </w:trPr>
        <w:tc>
          <w:tcPr>
            <w:tcW w:w="2518" w:type="dxa"/>
            <w:tcBorders>
              <w:top w:val="single" w:sz="12" w:space="0" w:color="auto"/>
              <w:bottom w:val="single" w:sz="12" w:space="0" w:color="auto"/>
            </w:tcBorders>
          </w:tcPr>
          <w:p w14:paraId="128EFDD1" w14:textId="77777777" w:rsidR="00843EBD" w:rsidRPr="00843EBD" w:rsidRDefault="00843EBD" w:rsidP="00843EBD">
            <w:pPr>
              <w:rPr>
                <w:rFonts w:ascii="Arial" w:hAnsi="Arial" w:cs="Arial"/>
                <w:sz w:val="24"/>
                <w:szCs w:val="24"/>
              </w:rPr>
            </w:pPr>
            <w:r w:rsidRPr="00843EBD">
              <w:rPr>
                <w:rFonts w:ascii="Arial" w:hAnsi="Arial" w:cs="Arial"/>
                <w:sz w:val="24"/>
                <w:szCs w:val="24"/>
              </w:rPr>
              <w:t>Параметр</w:t>
            </w:r>
          </w:p>
        </w:tc>
        <w:tc>
          <w:tcPr>
            <w:tcW w:w="4678" w:type="dxa"/>
            <w:tcBorders>
              <w:top w:val="single" w:sz="12" w:space="0" w:color="auto"/>
              <w:bottom w:val="single" w:sz="12" w:space="0" w:color="auto"/>
            </w:tcBorders>
          </w:tcPr>
          <w:p w14:paraId="12ABEACF" w14:textId="77777777" w:rsidR="00843EBD" w:rsidRPr="00843EBD" w:rsidRDefault="00843EBD" w:rsidP="00843EBD">
            <w:pPr>
              <w:rPr>
                <w:rFonts w:ascii="Arial" w:hAnsi="Arial" w:cs="Arial"/>
                <w:sz w:val="24"/>
                <w:szCs w:val="24"/>
              </w:rPr>
            </w:pPr>
            <w:r w:rsidRPr="00843EBD">
              <w:rPr>
                <w:rFonts w:ascii="Arial" w:hAnsi="Arial" w:cs="Arial"/>
                <w:sz w:val="24"/>
                <w:szCs w:val="24"/>
              </w:rPr>
              <w:t>Описание</w:t>
            </w:r>
          </w:p>
        </w:tc>
        <w:tc>
          <w:tcPr>
            <w:tcW w:w="2722" w:type="dxa"/>
            <w:tcBorders>
              <w:top w:val="single" w:sz="12" w:space="0" w:color="auto"/>
              <w:bottom w:val="single" w:sz="12" w:space="0" w:color="auto"/>
            </w:tcBorders>
          </w:tcPr>
          <w:p w14:paraId="685BBD4C" w14:textId="77777777" w:rsidR="00843EBD" w:rsidRPr="00843EBD" w:rsidRDefault="00843EBD" w:rsidP="00843EBD">
            <w:pPr>
              <w:rPr>
                <w:rFonts w:ascii="Arial" w:hAnsi="Arial" w:cs="Arial"/>
                <w:sz w:val="24"/>
                <w:szCs w:val="24"/>
              </w:rPr>
            </w:pPr>
            <w:r w:rsidRPr="00843EBD">
              <w:rPr>
                <w:rFonts w:ascii="Arial" w:hAnsi="Arial" w:cs="Arial"/>
                <w:sz w:val="24"/>
                <w:szCs w:val="24"/>
              </w:rPr>
              <w:t>Тип</w:t>
            </w:r>
          </w:p>
        </w:tc>
      </w:tr>
      <w:tr w:rsidR="00843EBD" w:rsidRPr="00843EBD" w14:paraId="0BEFF90B" w14:textId="77777777" w:rsidTr="001522D4">
        <w:trPr>
          <w:cantSplit/>
        </w:trPr>
        <w:tc>
          <w:tcPr>
            <w:tcW w:w="2518" w:type="dxa"/>
            <w:tcBorders>
              <w:top w:val="single" w:sz="12" w:space="0" w:color="auto"/>
            </w:tcBorders>
          </w:tcPr>
          <w:p w14:paraId="3A5F51E1" w14:textId="77777777" w:rsidR="00843EBD" w:rsidRPr="00843EBD" w:rsidRDefault="00843EBD" w:rsidP="00843EBD">
            <w:pPr>
              <w:rPr>
                <w:rFonts w:ascii="Arial" w:hAnsi="Arial" w:cs="Arial"/>
                <w:sz w:val="24"/>
                <w:szCs w:val="24"/>
              </w:rPr>
            </w:pPr>
            <w:r w:rsidRPr="00843EBD">
              <w:rPr>
                <w:rFonts w:ascii="Arial" w:hAnsi="Arial" w:cs="Arial"/>
                <w:sz w:val="24"/>
                <w:szCs w:val="24"/>
              </w:rPr>
              <w:t>Источник питания</w:t>
            </w:r>
          </w:p>
        </w:tc>
        <w:tc>
          <w:tcPr>
            <w:tcW w:w="4678" w:type="dxa"/>
            <w:tcBorders>
              <w:top w:val="single" w:sz="12" w:space="0" w:color="auto"/>
            </w:tcBorders>
          </w:tcPr>
          <w:p w14:paraId="75D50013" w14:textId="77777777" w:rsidR="00843EBD" w:rsidRPr="00843EBD" w:rsidRDefault="00843EBD" w:rsidP="00843EBD">
            <w:pPr>
              <w:rPr>
                <w:rFonts w:ascii="Arial" w:hAnsi="Arial" w:cs="Arial"/>
                <w:sz w:val="24"/>
                <w:szCs w:val="24"/>
              </w:rPr>
            </w:pPr>
            <w:r w:rsidRPr="00843EBD">
              <w:rPr>
                <w:rFonts w:ascii="Arial" w:hAnsi="Arial" w:cs="Arial"/>
                <w:sz w:val="24"/>
                <w:szCs w:val="24"/>
              </w:rPr>
              <w:t>Текущий источник питания</w:t>
            </w:r>
            <w:r w:rsidRPr="00843EBD">
              <w:rPr>
                <w:rFonts w:ascii="Arial" w:hAnsi="Arial" w:cs="Arial"/>
                <w:sz w:val="24"/>
                <w:szCs w:val="24"/>
              </w:rPr>
              <w:br/>
            </w:r>
            <w:r w:rsidRPr="00843EBD">
              <w:rPr>
                <w:rFonts w:ascii="Arial" w:hAnsi="Arial" w:cs="Arial"/>
                <w:sz w:val="24"/>
                <w:szCs w:val="24"/>
              </w:rPr>
              <w:tab/>
              <w:t xml:space="preserve">внешняя сеть питания переменного тока </w:t>
            </w:r>
            <w:r w:rsidRPr="00843EBD">
              <w:rPr>
                <w:rFonts w:ascii="Arial" w:hAnsi="Arial" w:cs="Arial"/>
                <w:sz w:val="24"/>
                <w:szCs w:val="24"/>
              </w:rPr>
              <w:br/>
            </w:r>
            <w:r w:rsidRPr="00843EBD">
              <w:rPr>
                <w:rFonts w:ascii="Arial" w:hAnsi="Arial" w:cs="Arial"/>
                <w:sz w:val="24"/>
                <w:szCs w:val="24"/>
              </w:rPr>
              <w:tab/>
              <w:t>внутренний источник питания</w:t>
            </w:r>
            <w:r w:rsidRPr="00843EBD">
              <w:rPr>
                <w:rFonts w:ascii="Arial" w:hAnsi="Arial" w:cs="Arial"/>
                <w:sz w:val="24"/>
                <w:szCs w:val="24"/>
              </w:rPr>
              <w:br/>
            </w:r>
            <w:r w:rsidRPr="00843EBD">
              <w:rPr>
                <w:rFonts w:ascii="Arial" w:hAnsi="Arial" w:cs="Arial"/>
                <w:sz w:val="24"/>
                <w:szCs w:val="24"/>
              </w:rPr>
              <w:tab/>
              <w:t>внешняя сеть питания постоянного тока</w:t>
            </w:r>
          </w:p>
        </w:tc>
        <w:tc>
          <w:tcPr>
            <w:tcW w:w="2722" w:type="dxa"/>
            <w:tcBorders>
              <w:top w:val="single" w:sz="12" w:space="0" w:color="auto"/>
            </w:tcBorders>
          </w:tcPr>
          <w:p w14:paraId="0770C2DB" w14:textId="77777777" w:rsidR="00843EBD" w:rsidRPr="00843EBD" w:rsidRDefault="00843EBD" w:rsidP="00843EBD">
            <w:pPr>
              <w:rPr>
                <w:rFonts w:ascii="Arial" w:hAnsi="Arial" w:cs="Arial"/>
                <w:sz w:val="24"/>
                <w:szCs w:val="24"/>
              </w:rPr>
            </w:pPr>
            <w:r w:rsidRPr="00843EBD">
              <w:rPr>
                <w:rFonts w:ascii="Arial" w:hAnsi="Arial" w:cs="Arial"/>
                <w:sz w:val="24"/>
                <w:szCs w:val="24"/>
              </w:rPr>
              <w:t>Используемый тип</w:t>
            </w:r>
          </w:p>
        </w:tc>
      </w:tr>
      <w:tr w:rsidR="00843EBD" w:rsidRPr="00843EBD" w14:paraId="1A3CD687" w14:textId="77777777" w:rsidTr="001522D4">
        <w:trPr>
          <w:cantSplit/>
        </w:trPr>
        <w:tc>
          <w:tcPr>
            <w:tcW w:w="2518" w:type="dxa"/>
          </w:tcPr>
          <w:p w14:paraId="1031D84A" w14:textId="77777777" w:rsidR="00843EBD" w:rsidRPr="00843EBD" w:rsidRDefault="00843EBD" w:rsidP="00843EBD">
            <w:pPr>
              <w:rPr>
                <w:rFonts w:ascii="Arial" w:hAnsi="Arial" w:cs="Arial"/>
                <w:sz w:val="24"/>
                <w:szCs w:val="24"/>
              </w:rPr>
            </w:pPr>
            <w:r w:rsidRPr="00843EBD">
              <w:rPr>
                <w:rFonts w:ascii="Arial" w:hAnsi="Arial" w:cs="Arial"/>
                <w:sz w:val="24"/>
                <w:szCs w:val="24"/>
              </w:rPr>
              <w:t>Сигнал тревоги в неактивном состоянии</w:t>
            </w:r>
          </w:p>
        </w:tc>
        <w:tc>
          <w:tcPr>
            <w:tcW w:w="4678" w:type="dxa"/>
          </w:tcPr>
          <w:p w14:paraId="634358AF" w14:textId="77777777" w:rsidR="00843EBD" w:rsidRPr="00843EBD" w:rsidRDefault="00843EBD" w:rsidP="00843EBD">
            <w:pPr>
              <w:rPr>
                <w:rFonts w:ascii="Arial" w:hAnsi="Arial" w:cs="Arial"/>
                <w:sz w:val="24"/>
                <w:szCs w:val="24"/>
              </w:rPr>
            </w:pPr>
            <w:r w:rsidRPr="00843EBD">
              <w:rPr>
                <w:rFonts w:ascii="Arial" w:hAnsi="Arial" w:cs="Arial"/>
                <w:sz w:val="24"/>
                <w:szCs w:val="24"/>
              </w:rPr>
              <w:t>Список текстовых строк</w:t>
            </w:r>
            <w:r w:rsidRPr="00843EBD">
              <w:rPr>
                <w:rFonts w:ascii="Arial" w:hAnsi="Arial" w:cs="Arial"/>
                <w:sz w:val="24"/>
                <w:szCs w:val="24"/>
              </w:rPr>
              <w:br/>
              <w:t>(сигнализация отключена/приостановлена, звуковая сигнализация отключена/ приостановлена, подтвержденный)</w:t>
            </w:r>
          </w:p>
        </w:tc>
        <w:tc>
          <w:tcPr>
            <w:tcW w:w="2722" w:type="dxa"/>
          </w:tcPr>
          <w:p w14:paraId="29AE2E8E" w14:textId="77777777" w:rsidR="00843EBD" w:rsidRPr="00843EBD" w:rsidRDefault="00843EBD" w:rsidP="00843EBD">
            <w:pPr>
              <w:rPr>
                <w:rFonts w:ascii="Arial" w:hAnsi="Arial" w:cs="Arial"/>
                <w:sz w:val="24"/>
                <w:szCs w:val="24"/>
              </w:rPr>
            </w:pPr>
            <w:r w:rsidRPr="00843EBD">
              <w:rPr>
                <w:rFonts w:ascii="Arial" w:hAnsi="Arial" w:cs="Arial"/>
                <w:sz w:val="24"/>
                <w:szCs w:val="24"/>
              </w:rPr>
              <w:t>Список текстовых строк</w:t>
            </w:r>
          </w:p>
        </w:tc>
      </w:tr>
      <w:tr w:rsidR="00843EBD" w:rsidRPr="00843EBD" w14:paraId="1342F143" w14:textId="77777777" w:rsidTr="001522D4">
        <w:trPr>
          <w:cantSplit/>
        </w:trPr>
        <w:tc>
          <w:tcPr>
            <w:tcW w:w="2518" w:type="dxa"/>
          </w:tcPr>
          <w:p w14:paraId="2AFEC3D3" w14:textId="77777777" w:rsidR="00843EBD" w:rsidRPr="00843EBD" w:rsidRDefault="00843EBD" w:rsidP="00843EBD">
            <w:pPr>
              <w:rPr>
                <w:rFonts w:ascii="Arial" w:hAnsi="Arial" w:cs="Arial"/>
                <w:sz w:val="24"/>
                <w:szCs w:val="24"/>
              </w:rPr>
            </w:pPr>
            <w:r w:rsidRPr="00843EBD">
              <w:rPr>
                <w:rFonts w:ascii="Arial" w:hAnsi="Arial" w:cs="Arial"/>
                <w:sz w:val="24"/>
                <w:szCs w:val="24"/>
              </w:rPr>
              <w:t>Активная опасная ситуация сигнализации</w:t>
            </w:r>
          </w:p>
        </w:tc>
        <w:tc>
          <w:tcPr>
            <w:tcW w:w="4678" w:type="dxa"/>
          </w:tcPr>
          <w:p w14:paraId="0AAB33C5" w14:textId="77777777" w:rsidR="00843EBD" w:rsidRPr="00843EBD" w:rsidRDefault="00843EBD" w:rsidP="00843EBD">
            <w:pPr>
              <w:rPr>
                <w:rFonts w:ascii="Arial" w:hAnsi="Arial" w:cs="Arial"/>
                <w:sz w:val="24"/>
                <w:szCs w:val="24"/>
              </w:rPr>
            </w:pPr>
            <w:r w:rsidRPr="00843EBD">
              <w:rPr>
                <w:rFonts w:ascii="Arial" w:hAnsi="Arial" w:cs="Arial"/>
                <w:sz w:val="24"/>
                <w:szCs w:val="24"/>
              </w:rPr>
              <w:t>Опасные ситуации сигнализации, активные в данный момент</w:t>
            </w:r>
          </w:p>
        </w:tc>
        <w:tc>
          <w:tcPr>
            <w:tcW w:w="2722" w:type="dxa"/>
          </w:tcPr>
          <w:p w14:paraId="64EDD64B" w14:textId="77777777" w:rsidR="00843EBD" w:rsidRPr="00843EBD" w:rsidRDefault="00843EBD" w:rsidP="00843EBD">
            <w:pPr>
              <w:rPr>
                <w:rFonts w:ascii="Arial" w:hAnsi="Arial" w:cs="Arial"/>
                <w:sz w:val="24"/>
                <w:szCs w:val="24"/>
              </w:rPr>
            </w:pPr>
            <w:r w:rsidRPr="00843EBD">
              <w:rPr>
                <w:rFonts w:ascii="Arial" w:hAnsi="Arial" w:cs="Arial"/>
                <w:sz w:val="24"/>
                <w:szCs w:val="24"/>
              </w:rPr>
              <w:t>Список текстовых строк:</w:t>
            </w:r>
            <w:r w:rsidRPr="00843EBD">
              <w:rPr>
                <w:rFonts w:ascii="Arial" w:hAnsi="Arial" w:cs="Arial"/>
                <w:sz w:val="24"/>
                <w:szCs w:val="24"/>
              </w:rPr>
              <w:br/>
              <w:t>(определяет изготовитель)</w:t>
            </w:r>
          </w:p>
        </w:tc>
      </w:tr>
      <w:tr w:rsidR="00843EBD" w:rsidRPr="00843EBD" w14:paraId="379C7267" w14:textId="77777777" w:rsidTr="001522D4">
        <w:trPr>
          <w:cantSplit/>
        </w:trPr>
        <w:tc>
          <w:tcPr>
            <w:tcW w:w="2518" w:type="dxa"/>
          </w:tcPr>
          <w:p w14:paraId="0A2E4E0B" w14:textId="77777777" w:rsidR="00843EBD" w:rsidRPr="00843EBD" w:rsidRDefault="00843EBD" w:rsidP="00843EBD">
            <w:pPr>
              <w:rPr>
                <w:rFonts w:ascii="Arial" w:hAnsi="Arial" w:cs="Arial"/>
                <w:sz w:val="24"/>
                <w:szCs w:val="24"/>
              </w:rPr>
            </w:pPr>
            <w:r w:rsidRPr="00843EBD">
              <w:rPr>
                <w:rFonts w:ascii="Arial" w:hAnsi="Arial" w:cs="Arial"/>
                <w:sz w:val="24"/>
                <w:szCs w:val="24"/>
              </w:rPr>
              <w:t>Режим доступа</w:t>
            </w:r>
          </w:p>
        </w:tc>
        <w:tc>
          <w:tcPr>
            <w:tcW w:w="4678" w:type="dxa"/>
          </w:tcPr>
          <w:p w14:paraId="2D74A00A" w14:textId="77777777" w:rsidR="00843EBD" w:rsidRPr="00843EBD" w:rsidRDefault="00843EBD" w:rsidP="00843EBD">
            <w:pPr>
              <w:rPr>
                <w:rFonts w:ascii="Arial" w:hAnsi="Arial" w:cs="Arial"/>
                <w:sz w:val="24"/>
                <w:szCs w:val="24"/>
              </w:rPr>
            </w:pPr>
            <w:r w:rsidRPr="00843EBD">
              <w:rPr>
                <w:rFonts w:ascii="Arial" w:hAnsi="Arial" w:cs="Arial"/>
                <w:sz w:val="24"/>
                <w:szCs w:val="24"/>
              </w:rPr>
              <w:t>Текущий режим доступа аппарата ИВЛ</w:t>
            </w:r>
            <w:r w:rsidRPr="00843EBD">
              <w:rPr>
                <w:rFonts w:ascii="Arial" w:hAnsi="Arial" w:cs="Arial"/>
                <w:sz w:val="24"/>
                <w:szCs w:val="24"/>
              </w:rPr>
              <w:br/>
            </w:r>
            <w:r w:rsidRPr="00843EBD">
              <w:rPr>
                <w:rFonts w:ascii="Arial" w:hAnsi="Arial" w:cs="Arial"/>
                <w:sz w:val="24"/>
                <w:szCs w:val="24"/>
              </w:rPr>
              <w:tab/>
              <w:t>непрофессиональный оператор</w:t>
            </w:r>
            <w:r w:rsidRPr="00843EBD">
              <w:rPr>
                <w:rFonts w:ascii="Arial" w:hAnsi="Arial" w:cs="Arial"/>
                <w:sz w:val="24"/>
                <w:szCs w:val="24"/>
              </w:rPr>
              <w:br/>
            </w:r>
            <w:r w:rsidRPr="00843EBD">
              <w:rPr>
                <w:rFonts w:ascii="Arial" w:hAnsi="Arial" w:cs="Arial"/>
                <w:sz w:val="24"/>
                <w:szCs w:val="24"/>
              </w:rPr>
              <w:tab/>
              <w:t xml:space="preserve">лечащий врач или медицинский работник </w:t>
            </w:r>
            <w:r w:rsidRPr="00843EBD">
              <w:rPr>
                <w:rFonts w:ascii="Arial" w:hAnsi="Arial" w:cs="Arial"/>
                <w:sz w:val="24"/>
                <w:szCs w:val="24"/>
              </w:rPr>
              <w:tab/>
              <w:t>профессиональный оператор</w:t>
            </w:r>
            <w:r w:rsidRPr="00843EBD">
              <w:rPr>
                <w:rFonts w:ascii="Arial" w:hAnsi="Arial" w:cs="Arial"/>
                <w:sz w:val="24"/>
                <w:szCs w:val="24"/>
              </w:rPr>
              <w:br/>
            </w:r>
            <w:r w:rsidRPr="00843EBD">
              <w:rPr>
                <w:rFonts w:ascii="Arial" w:hAnsi="Arial" w:cs="Arial"/>
                <w:sz w:val="24"/>
                <w:szCs w:val="24"/>
              </w:rPr>
              <w:tab/>
              <w:t>ответственная организация</w:t>
            </w:r>
          </w:p>
        </w:tc>
        <w:tc>
          <w:tcPr>
            <w:tcW w:w="2722" w:type="dxa"/>
          </w:tcPr>
          <w:p w14:paraId="6E2C6144" w14:textId="77777777" w:rsidR="00843EBD" w:rsidRPr="00843EBD" w:rsidRDefault="00843EBD" w:rsidP="00843EBD">
            <w:pPr>
              <w:rPr>
                <w:rFonts w:ascii="Arial" w:hAnsi="Arial" w:cs="Arial"/>
                <w:sz w:val="24"/>
                <w:szCs w:val="24"/>
              </w:rPr>
            </w:pPr>
            <w:r w:rsidRPr="00843EBD">
              <w:rPr>
                <w:rFonts w:ascii="Arial" w:hAnsi="Arial" w:cs="Arial"/>
                <w:sz w:val="24"/>
                <w:szCs w:val="24"/>
              </w:rPr>
              <w:t>Используемый тип</w:t>
            </w:r>
          </w:p>
        </w:tc>
      </w:tr>
    </w:tbl>
    <w:p w14:paraId="07DDA746" w14:textId="77777777" w:rsidR="00843EBD" w:rsidRPr="00843EBD" w:rsidRDefault="00843EBD" w:rsidP="00843EBD">
      <w:pPr>
        <w:rPr>
          <w:rFonts w:ascii="Arial" w:hAnsi="Arial" w:cs="Arial"/>
          <w:sz w:val="24"/>
          <w:szCs w:val="24"/>
        </w:rPr>
      </w:pPr>
      <w:r w:rsidRPr="00843EBD">
        <w:rPr>
          <w:rFonts w:ascii="Arial" w:hAnsi="Arial" w:cs="Arial"/>
          <w:sz w:val="24"/>
          <w:szCs w:val="24"/>
        </w:rPr>
        <w:t>В таблице BB.108 определены применимые параметры обслуживания и ремонта.</w:t>
      </w:r>
    </w:p>
    <w:p w14:paraId="5D66D157" w14:textId="77777777" w:rsidR="00843EBD" w:rsidRPr="00843EBD" w:rsidRDefault="00843EBD" w:rsidP="00843EBD">
      <w:pPr>
        <w:rPr>
          <w:rFonts w:ascii="Arial" w:hAnsi="Arial" w:cs="Arial"/>
          <w:sz w:val="24"/>
          <w:szCs w:val="24"/>
        </w:rPr>
      </w:pPr>
      <w:bookmarkStart w:id="207" w:name="_Toc123890002"/>
      <w:bookmarkStart w:id="208" w:name="_Toc123900336"/>
      <w:r w:rsidRPr="00843EBD">
        <w:rPr>
          <w:rFonts w:ascii="Arial" w:hAnsi="Arial" w:cs="Arial"/>
          <w:sz w:val="24"/>
          <w:szCs w:val="24"/>
        </w:rPr>
        <w:t xml:space="preserve">Таблица BB.108 — </w:t>
      </w:r>
      <w:bookmarkEnd w:id="207"/>
      <w:bookmarkEnd w:id="208"/>
      <w:r w:rsidRPr="00843EBD">
        <w:rPr>
          <w:rFonts w:ascii="Arial" w:hAnsi="Arial" w:cs="Arial"/>
          <w:sz w:val="24"/>
          <w:szCs w:val="24"/>
        </w:rPr>
        <w:t>Контроль обслуживания</w:t>
      </w:r>
      <w:r w:rsidRPr="00843EBD">
        <w:rPr>
          <w:rFonts w:ascii="Arial" w:hAnsi="Arial" w:cs="Arial"/>
          <w:sz w:val="24"/>
          <w:szCs w:val="24"/>
        </w:rPr>
        <w:fldChar w:fldCharType="begin"/>
      </w:r>
      <w:r w:rsidRPr="00843EBD">
        <w:rPr>
          <w:rFonts w:ascii="Arial" w:hAnsi="Arial" w:cs="Arial"/>
          <w:sz w:val="24"/>
          <w:szCs w:val="24"/>
        </w:rPr>
        <w:instrText>IF "x_+3" "</w:instrText>
      </w:r>
      <w:r w:rsidRPr="00843EBD">
        <w:rPr>
          <w:rFonts w:ascii="Arial" w:hAnsi="Arial" w:cs="Arial"/>
          <w:sz w:val="24"/>
          <w:szCs w:val="24"/>
        </w:rPr>
        <w:fldChar w:fldCharType="begin"/>
      </w:r>
      <w:r w:rsidRPr="00843EBD">
        <w:rPr>
          <w:rFonts w:ascii="Arial" w:hAnsi="Arial" w:cs="Arial"/>
          <w:sz w:val="24"/>
          <w:szCs w:val="24"/>
        </w:rPr>
        <w:instrText>IF</w:instrText>
      </w:r>
      <w:r w:rsidRPr="00843EBD">
        <w:rPr>
          <w:rFonts w:ascii="Arial" w:hAnsi="Arial" w:cs="Arial"/>
          <w:sz w:val="24"/>
          <w:szCs w:val="24"/>
        </w:rPr>
        <w:fldChar w:fldCharType="begin"/>
      </w:r>
      <w:r w:rsidRPr="00843EBD">
        <w:rPr>
          <w:rFonts w:ascii="Arial" w:hAnsi="Arial" w:cs="Arial"/>
          <w:sz w:val="24"/>
          <w:szCs w:val="24"/>
        </w:rPr>
        <w:instrText>DOCPROPERTY "x_t"</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&lt;&gt; N "&lt;</w:instrText>
      </w:r>
      <w:r w:rsidRPr="00843EBD">
        <w:rPr>
          <w:rFonts w:ascii="Arial" w:hAnsi="Arial" w:cs="Arial"/>
          <w:sz w:val="24"/>
          <w:szCs w:val="24"/>
        </w:rPr>
        <w:fldChar w:fldCharType="begin"/>
      </w:r>
      <w:r w:rsidRPr="00843EBD">
        <w:rPr>
          <w:rFonts w:ascii="Arial" w:hAnsi="Arial" w:cs="Arial"/>
          <w:sz w:val="24"/>
          <w:szCs w:val="24"/>
        </w:rPr>
        <w:instrText>QUOTE "Tbl_large_span"</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IF</w:instrText>
      </w:r>
      <w:r w:rsidRPr="00843EBD">
        <w:rPr>
          <w:rFonts w:ascii="Arial" w:hAnsi="Arial" w:cs="Arial"/>
          <w:sz w:val="24"/>
          <w:szCs w:val="24"/>
        </w:rPr>
        <w:fldChar w:fldCharType="begin"/>
      </w:r>
      <w:r w:rsidRPr="00843EBD">
        <w:rPr>
          <w:rFonts w:ascii="Arial" w:hAnsi="Arial" w:cs="Arial"/>
          <w:sz w:val="24"/>
          <w:szCs w:val="24"/>
        </w:rPr>
        <w:instrText>= AND(</w:instrText>
      </w:r>
      <w:r w:rsidRPr="00843EBD">
        <w:rPr>
          <w:rFonts w:ascii="Arial" w:hAnsi="Arial" w:cs="Arial"/>
          <w:sz w:val="24"/>
          <w:szCs w:val="24"/>
        </w:rPr>
        <w:fldChar w:fldCharType="begin"/>
      </w:r>
      <w:r w:rsidRPr="00843EBD">
        <w:rPr>
          <w:rFonts w:ascii="Arial" w:hAnsi="Arial" w:cs="Arial"/>
          <w:sz w:val="24"/>
          <w:szCs w:val="24"/>
        </w:rPr>
        <w:instrText>COMPARE</w:instrText>
      </w:r>
      <w:r w:rsidRPr="00843EBD">
        <w:rPr>
          <w:rFonts w:ascii="Arial" w:hAnsi="Arial" w:cs="Arial"/>
          <w:sz w:val="24"/>
          <w:szCs w:val="24"/>
        </w:rPr>
        <w:fldChar w:fldCharType="begin"/>
      </w:r>
      <w:r w:rsidRPr="00843EBD">
        <w:rPr>
          <w:rFonts w:ascii="Arial" w:hAnsi="Arial" w:cs="Arial"/>
          <w:sz w:val="24"/>
          <w:szCs w:val="24"/>
        </w:rPr>
        <w:instrText>DOCPROPERTY "x_t"</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&lt;&gt; N</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begin"/>
      </w:r>
      <w:r w:rsidRPr="00843EBD">
        <w:rPr>
          <w:rFonts w:ascii="Arial" w:hAnsi="Arial" w:cs="Arial"/>
          <w:sz w:val="24"/>
          <w:szCs w:val="24"/>
        </w:rPr>
        <w:instrText>COMPARE</w:instrText>
      </w:r>
      <w:r w:rsidRPr="00843EBD">
        <w:rPr>
          <w:rFonts w:ascii="Arial" w:hAnsi="Arial" w:cs="Arial"/>
          <w:sz w:val="24"/>
          <w:szCs w:val="24"/>
        </w:rPr>
        <w:fldChar w:fldCharType="begin"/>
      </w:r>
      <w:r w:rsidRPr="00843EBD">
        <w:rPr>
          <w:rFonts w:ascii="Arial" w:hAnsi="Arial" w:cs="Arial"/>
          <w:sz w:val="24"/>
          <w:szCs w:val="24"/>
        </w:rPr>
        <w:instrText>DOCPROPERTY "x_a"</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&lt;&gt; N</w:instrText>
      </w:r>
      <w:r w:rsidRPr="00843EBD">
        <w:rPr>
          <w:rFonts w:ascii="Arial" w:hAnsi="Arial" w:cs="Arial"/>
          <w:sz w:val="24"/>
          <w:szCs w:val="24"/>
        </w:rPr>
        <w:fldChar w:fldCharType="separate"/>
      </w:r>
      <w:r>
        <w:rPr>
          <w:rFonts w:ascii="Arial" w:hAnsi="Arial" w:cs="Arial"/>
          <w:noProof/>
          <w:sz w:val="24"/>
          <w:szCs w:val="24"/>
        </w:rPr>
        <w:instrText>1</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separate"/>
      </w:r>
      <w:r>
        <w:rPr>
          <w:rFonts w:ascii="Arial" w:hAnsi="Arial" w:cs="Arial"/>
          <w:b/>
          <w:noProof/>
          <w:sz w:val="24"/>
          <w:szCs w:val="24"/>
        </w:rPr>
        <w:instrText>!Синтаксическая ошибка, ,,</w:instrText>
      </w:r>
      <w:r w:rsidRPr="00843EBD">
        <w:rPr>
          <w:rFonts w:ascii="Arial" w:hAnsi="Arial" w:cs="Arial"/>
          <w:sz w:val="24"/>
          <w:szCs w:val="24"/>
        </w:rPr>
        <w:fldChar w:fldCharType="end"/>
      </w:r>
      <w:r w:rsidRPr="00843EBD">
        <w:rPr>
          <w:rFonts w:ascii="Arial" w:hAnsi="Arial" w:cs="Arial"/>
          <w:sz w:val="24"/>
          <w:szCs w:val="24"/>
        </w:rPr>
        <w:instrText>= 1 "</w:instrText>
      </w:r>
      <w:r w:rsidRPr="00843EBD">
        <w:rPr>
          <w:rFonts w:ascii="Arial" w:hAnsi="Arial" w:cs="Arial"/>
          <w:sz w:val="24"/>
          <w:szCs w:val="24"/>
        </w:rPr>
        <w:fldChar w:fldCharType="begin"/>
      </w:r>
      <w:r w:rsidRPr="00843EBD">
        <w:rPr>
          <w:rFonts w:ascii="Arial" w:hAnsi="Arial" w:cs="Arial"/>
          <w:sz w:val="24"/>
          <w:szCs w:val="24"/>
        </w:rPr>
        <w:instrText>QUOTE ""</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IF</w:instrText>
      </w:r>
      <w:r w:rsidRPr="00843EBD">
        <w:rPr>
          <w:rFonts w:ascii="Arial" w:hAnsi="Arial" w:cs="Arial"/>
          <w:sz w:val="24"/>
          <w:szCs w:val="24"/>
        </w:rPr>
        <w:fldChar w:fldCharType="begin"/>
      </w:r>
      <w:r w:rsidRPr="00843EBD">
        <w:rPr>
          <w:rFonts w:ascii="Arial" w:hAnsi="Arial" w:cs="Arial"/>
          <w:sz w:val="24"/>
          <w:szCs w:val="24"/>
        </w:rPr>
        <w:instrText>DOCPROPERTY "x_t"</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&lt;&gt; N "&gt;"</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w:instrText>
      </w:r>
      <w:r w:rsidRPr="00843EBD">
        <w:rPr>
          <w:rFonts w:ascii="Arial" w:hAnsi="Arial" w:cs="Arial"/>
          <w:sz w:val="24"/>
          <w:szCs w:val="24"/>
        </w:rPr>
        <w:fldChar w:fldCharType="begin"/>
      </w:r>
      <w:r w:rsidRPr="00843EBD">
        <w:rPr>
          <w:rFonts w:ascii="Arial" w:hAnsi="Arial" w:cs="Arial"/>
          <w:sz w:val="24"/>
          <w:szCs w:val="24"/>
        </w:rPr>
        <w:instrText>QUOTE ""</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IF "x_-3" "</w:instrText>
      </w:r>
      <w:r w:rsidRPr="00843EBD">
        <w:rPr>
          <w:rFonts w:ascii="Arial" w:hAnsi="Arial" w:cs="Arial"/>
          <w:sz w:val="24"/>
          <w:szCs w:val="24"/>
        </w:rPr>
        <w:fldChar w:fldCharType="begin"/>
      </w:r>
      <w:r w:rsidRPr="00843EBD">
        <w:rPr>
          <w:rFonts w:ascii="Arial" w:hAnsi="Arial" w:cs="Arial"/>
          <w:sz w:val="24"/>
          <w:szCs w:val="24"/>
        </w:rPr>
        <w:instrText>IF</w:instrText>
      </w:r>
      <w:r w:rsidRPr="00843EBD">
        <w:rPr>
          <w:rFonts w:ascii="Arial" w:hAnsi="Arial" w:cs="Arial"/>
          <w:sz w:val="24"/>
          <w:szCs w:val="24"/>
        </w:rPr>
        <w:fldChar w:fldCharType="begin"/>
      </w:r>
      <w:r w:rsidRPr="00843EBD">
        <w:rPr>
          <w:rFonts w:ascii="Arial" w:hAnsi="Arial" w:cs="Arial"/>
          <w:sz w:val="24"/>
          <w:szCs w:val="24"/>
        </w:rPr>
        <w:instrText>DOCPROPERTY "x_t"</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&lt;&gt; N "&lt;/</w:instrText>
      </w:r>
      <w:r w:rsidRPr="00843EBD">
        <w:rPr>
          <w:rFonts w:ascii="Arial" w:hAnsi="Arial" w:cs="Arial"/>
          <w:sz w:val="24"/>
          <w:szCs w:val="24"/>
        </w:rPr>
        <w:fldChar w:fldCharType="begin"/>
      </w:r>
      <w:r w:rsidRPr="00843EBD">
        <w:rPr>
          <w:rFonts w:ascii="Arial" w:hAnsi="Arial" w:cs="Arial"/>
          <w:sz w:val="24"/>
          <w:szCs w:val="24"/>
        </w:rPr>
        <w:instrText>QUOTE "Tbl_large_span"</w:instrText>
      </w:r>
      <w:r w:rsidRPr="00843EBD">
        <w:rPr>
          <w:rFonts w:ascii="Arial" w:hAnsi="Arial" w:cs="Arial"/>
          <w:sz w:val="24"/>
          <w:szCs w:val="24"/>
        </w:rPr>
        <w:fldChar w:fldCharType="separate"/>
      </w:r>
      <w:r w:rsidRPr="00843EBD">
        <w:rPr>
          <w:rFonts w:ascii="Arial" w:hAnsi="Arial" w:cs="Arial"/>
          <w:sz w:val="24"/>
          <w:szCs w:val="24"/>
        </w:rPr>
        <w:instrText>Tbl_large_span</w:instrText>
      </w:r>
      <w:r w:rsidRPr="00843EBD">
        <w:rPr>
          <w:rFonts w:ascii="Arial" w:hAnsi="Arial" w:cs="Arial"/>
          <w:sz w:val="24"/>
          <w:szCs w:val="24"/>
        </w:rPr>
        <w:fldChar w:fldCharType="end"/>
      </w:r>
      <w:r w:rsidRPr="00843EBD">
        <w:rPr>
          <w:rFonts w:ascii="Arial" w:hAnsi="Arial" w:cs="Arial"/>
          <w:sz w:val="24"/>
          <w:szCs w:val="24"/>
        </w:rPr>
        <w:instrText>"</w:instrText>
      </w:r>
      <w:r w:rsidRPr="00843EBD">
        <w:rPr>
          <w:rFonts w:ascii="Arial" w:hAnsi="Arial" w:cs="Arial"/>
          <w:sz w:val="24"/>
          <w:szCs w:val="24"/>
        </w:rPr>
        <w:fldChar w:fldCharType="separate"/>
      </w:r>
      <w:r w:rsidRPr="00843EBD">
        <w:rPr>
          <w:rFonts w:ascii="Arial" w:hAnsi="Arial" w:cs="Arial"/>
          <w:noProof/>
          <w:sz w:val="24"/>
          <w:szCs w:val="24"/>
        </w:rPr>
        <w:instrText>&lt;/Tbl_large_span</w:instrText>
      </w:r>
      <w:r w:rsidRPr="00843EBD">
        <w:rPr>
          <w:rFonts w:ascii="Arial" w:hAnsi="Arial" w:cs="Arial"/>
          <w:sz w:val="24"/>
          <w:szCs w:val="24"/>
        </w:rPr>
        <w:fldChar w:fldCharType="end"/>
      </w:r>
      <w:r w:rsidRPr="00843EBD">
        <w:rPr>
          <w:rFonts w:ascii="Arial" w:hAnsi="Arial" w:cs="Arial"/>
          <w:sz w:val="24"/>
          <w:szCs w:val="24"/>
        </w:rPr>
        <w:fldChar w:fldCharType="begin"/>
      </w:r>
      <w:r w:rsidRPr="00843EBD">
        <w:rPr>
          <w:rFonts w:ascii="Arial" w:hAnsi="Arial" w:cs="Arial"/>
          <w:sz w:val="24"/>
          <w:szCs w:val="24"/>
        </w:rPr>
        <w:instrText>IF</w:instrText>
      </w:r>
      <w:r w:rsidRPr="00843EBD">
        <w:rPr>
          <w:rFonts w:ascii="Arial" w:hAnsi="Arial" w:cs="Arial"/>
          <w:sz w:val="24"/>
          <w:szCs w:val="24"/>
        </w:rPr>
        <w:fldChar w:fldCharType="begin"/>
      </w:r>
      <w:r w:rsidRPr="00843EBD">
        <w:rPr>
          <w:rFonts w:ascii="Arial" w:hAnsi="Arial" w:cs="Arial"/>
          <w:sz w:val="24"/>
          <w:szCs w:val="24"/>
        </w:rPr>
        <w:instrText>DOCPROPERTY "x_t"</w:instrText>
      </w:r>
      <w:r w:rsidRPr="00843EBD">
        <w:rPr>
          <w:rFonts w:ascii="Arial" w:hAnsi="Arial" w:cs="Arial"/>
          <w:sz w:val="24"/>
          <w:szCs w:val="24"/>
        </w:rPr>
        <w:fldChar w:fldCharType="separate"/>
      </w:r>
      <w:r>
        <w:rPr>
          <w:rFonts w:ascii="Arial" w:hAnsi="Arial" w:cs="Arial"/>
          <w:b/>
          <w:sz w:val="24"/>
          <w:szCs w:val="24"/>
        </w:rPr>
        <w:instrText>Ошибка! Неизвестное имя свойства документа.</w:instrText>
      </w:r>
      <w:r w:rsidRPr="00843EBD">
        <w:rPr>
          <w:rFonts w:ascii="Arial" w:hAnsi="Arial" w:cs="Arial"/>
          <w:sz w:val="24"/>
          <w:szCs w:val="24"/>
        </w:rPr>
        <w:fldChar w:fldCharType="end"/>
      </w:r>
      <w:r w:rsidRPr="00843EBD">
        <w:rPr>
          <w:rFonts w:ascii="Arial" w:hAnsi="Arial" w:cs="Arial"/>
          <w:sz w:val="24"/>
          <w:szCs w:val="24"/>
        </w:rPr>
        <w:instrText>&lt;&gt; N "&gt;"</w:instrText>
      </w:r>
      <w:r w:rsidRPr="00843EBD">
        <w:rPr>
          <w:rFonts w:ascii="Arial" w:hAnsi="Arial" w:cs="Arial"/>
          <w:sz w:val="24"/>
          <w:szCs w:val="24"/>
        </w:rPr>
        <w:fldChar w:fldCharType="separate"/>
      </w:r>
      <w:r w:rsidRPr="00843EBD">
        <w:rPr>
          <w:rFonts w:ascii="Arial" w:hAnsi="Arial" w:cs="Arial"/>
          <w:noProof/>
          <w:sz w:val="24"/>
          <w:szCs w:val="24"/>
        </w:rPr>
        <w:instrText>&gt;</w:instrText>
      </w:r>
      <w:r w:rsidRPr="00843EBD">
        <w:rPr>
          <w:rFonts w:ascii="Arial" w:hAnsi="Arial" w:cs="Arial"/>
          <w:sz w:val="24"/>
          <w:szCs w:val="24"/>
        </w:rPr>
        <w:fldChar w:fldCharType="end"/>
      </w:r>
      <w:r w:rsidRPr="00843EBD">
        <w:rPr>
          <w:rFonts w:ascii="Arial" w:hAnsi="Arial" w:cs="Arial"/>
          <w:sz w:val="24"/>
          <w:szCs w:val="24"/>
        </w:rPr>
        <w:instrText>" ""</w:instrText>
      </w:r>
      <w:r w:rsidRPr="00843EBD">
        <w:rPr>
          <w:rFonts w:ascii="Arial" w:hAnsi="Arial" w:cs="Arial"/>
          <w:sz w:val="24"/>
          <w:szCs w:val="24"/>
        </w:rPr>
        <w:fldChar w:fldCharType="separate"/>
      </w:r>
      <w:r w:rsidR="008C2D48" w:rsidRPr="00843EBD">
        <w:rPr>
          <w:rFonts w:ascii="Arial" w:hAnsi="Arial" w:cs="Arial"/>
          <w:noProof/>
          <w:sz w:val="24"/>
          <w:szCs w:val="24"/>
        </w:rPr>
        <w:t>&lt;/Tbl_large_span&gt;</w:t>
      </w:r>
      <w:r w:rsidRPr="00843EBD">
        <w:rPr>
          <w:rFonts w:ascii="Arial" w:hAnsi="Arial" w:cs="Arial"/>
          <w:sz w:val="24"/>
          <w:szCs w:val="24"/>
        </w:rPr>
        <w:fldChar w:fldCharType="end"/>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91"/>
        <w:gridCol w:w="4573"/>
        <w:gridCol w:w="2658"/>
      </w:tblGrid>
      <w:tr w:rsidR="00843EBD" w:rsidRPr="00843EBD" w14:paraId="4E319026" w14:textId="77777777" w:rsidTr="001522D4">
        <w:trPr>
          <w:cantSplit/>
        </w:trPr>
        <w:tc>
          <w:tcPr>
            <w:tcW w:w="2518" w:type="dxa"/>
            <w:tcBorders>
              <w:top w:val="single" w:sz="12" w:space="0" w:color="auto"/>
              <w:bottom w:val="single" w:sz="12" w:space="0" w:color="auto"/>
            </w:tcBorders>
          </w:tcPr>
          <w:p w14:paraId="4C79D730" w14:textId="77777777" w:rsidR="00843EBD" w:rsidRPr="00843EBD" w:rsidRDefault="00843EBD" w:rsidP="00843EBD">
            <w:pPr>
              <w:rPr>
                <w:rFonts w:ascii="Arial" w:hAnsi="Arial" w:cs="Arial"/>
                <w:sz w:val="24"/>
                <w:szCs w:val="24"/>
              </w:rPr>
            </w:pPr>
            <w:r w:rsidRPr="00843EBD">
              <w:rPr>
                <w:rFonts w:ascii="Arial" w:hAnsi="Arial" w:cs="Arial"/>
                <w:sz w:val="24"/>
                <w:szCs w:val="24"/>
              </w:rPr>
              <w:t>Параметр</w:t>
            </w:r>
          </w:p>
        </w:tc>
        <w:tc>
          <w:tcPr>
            <w:tcW w:w="4678" w:type="dxa"/>
            <w:tcBorders>
              <w:top w:val="single" w:sz="12" w:space="0" w:color="auto"/>
              <w:bottom w:val="single" w:sz="12" w:space="0" w:color="auto"/>
            </w:tcBorders>
          </w:tcPr>
          <w:p w14:paraId="79412B72" w14:textId="77777777" w:rsidR="00843EBD" w:rsidRPr="00843EBD" w:rsidRDefault="00843EBD" w:rsidP="00843EBD">
            <w:pPr>
              <w:rPr>
                <w:rFonts w:ascii="Arial" w:hAnsi="Arial" w:cs="Arial"/>
                <w:sz w:val="24"/>
                <w:szCs w:val="24"/>
              </w:rPr>
            </w:pPr>
            <w:r w:rsidRPr="00843EBD">
              <w:rPr>
                <w:rFonts w:ascii="Arial" w:hAnsi="Arial" w:cs="Arial"/>
                <w:sz w:val="24"/>
                <w:szCs w:val="24"/>
              </w:rPr>
              <w:t>Описание</w:t>
            </w:r>
          </w:p>
        </w:tc>
        <w:tc>
          <w:tcPr>
            <w:tcW w:w="2693" w:type="dxa"/>
            <w:tcBorders>
              <w:top w:val="single" w:sz="12" w:space="0" w:color="auto"/>
              <w:bottom w:val="single" w:sz="12" w:space="0" w:color="auto"/>
            </w:tcBorders>
          </w:tcPr>
          <w:p w14:paraId="542C9A8A" w14:textId="77777777" w:rsidR="00843EBD" w:rsidRPr="00843EBD" w:rsidRDefault="00843EBD" w:rsidP="00843EBD">
            <w:pPr>
              <w:rPr>
                <w:rFonts w:ascii="Arial" w:hAnsi="Arial" w:cs="Arial"/>
                <w:sz w:val="24"/>
                <w:szCs w:val="24"/>
              </w:rPr>
            </w:pPr>
            <w:r w:rsidRPr="00843EBD">
              <w:rPr>
                <w:rFonts w:ascii="Arial" w:hAnsi="Arial" w:cs="Arial"/>
                <w:sz w:val="24"/>
                <w:szCs w:val="24"/>
              </w:rPr>
              <w:t>Тип</w:t>
            </w:r>
          </w:p>
        </w:tc>
      </w:tr>
      <w:tr w:rsidR="00843EBD" w:rsidRPr="00843EBD" w14:paraId="1C651735" w14:textId="77777777" w:rsidTr="001522D4">
        <w:trPr>
          <w:cantSplit/>
        </w:trPr>
        <w:tc>
          <w:tcPr>
            <w:tcW w:w="2518" w:type="dxa"/>
            <w:tcBorders>
              <w:top w:val="single" w:sz="12" w:space="0" w:color="auto"/>
            </w:tcBorders>
            <w:vAlign w:val="center"/>
          </w:tcPr>
          <w:p w14:paraId="5E73F0D9" w14:textId="77777777" w:rsidR="00843EBD" w:rsidRPr="00843EBD" w:rsidRDefault="00843EBD" w:rsidP="00843EBD">
            <w:pPr>
              <w:rPr>
                <w:rFonts w:ascii="Arial" w:hAnsi="Arial" w:cs="Arial"/>
                <w:sz w:val="24"/>
                <w:szCs w:val="24"/>
              </w:rPr>
            </w:pPr>
            <w:r w:rsidRPr="00843EBD">
              <w:rPr>
                <w:rFonts w:ascii="Arial" w:hAnsi="Arial" w:cs="Arial"/>
                <w:sz w:val="24"/>
                <w:szCs w:val="24"/>
              </w:rPr>
              <w:t>Требуется обслуживание</w:t>
            </w:r>
          </w:p>
        </w:tc>
        <w:tc>
          <w:tcPr>
            <w:tcW w:w="4678" w:type="dxa"/>
            <w:tcBorders>
              <w:top w:val="single" w:sz="12" w:space="0" w:color="auto"/>
            </w:tcBorders>
            <w:vAlign w:val="center"/>
          </w:tcPr>
          <w:p w14:paraId="20EB9604" w14:textId="77777777" w:rsidR="00843EBD" w:rsidRPr="00843EBD" w:rsidRDefault="00843EBD" w:rsidP="00843EBD">
            <w:pPr>
              <w:rPr>
                <w:rFonts w:ascii="Arial" w:hAnsi="Arial" w:cs="Arial"/>
                <w:sz w:val="24"/>
                <w:szCs w:val="24"/>
              </w:rPr>
            </w:pPr>
            <w:r w:rsidRPr="00843EBD">
              <w:rPr>
                <w:rFonts w:ascii="Arial" w:hAnsi="Arial" w:cs="Arial"/>
                <w:sz w:val="24"/>
                <w:szCs w:val="24"/>
              </w:rPr>
              <w:t>Определяемый изготовителем перечень изделий, требующих обслуживания, например, маска, трубопровод, фильтр</w:t>
            </w:r>
          </w:p>
        </w:tc>
        <w:tc>
          <w:tcPr>
            <w:tcW w:w="2693" w:type="dxa"/>
            <w:tcBorders>
              <w:top w:val="single" w:sz="12" w:space="0" w:color="auto"/>
            </w:tcBorders>
          </w:tcPr>
          <w:p w14:paraId="08E6E17C" w14:textId="77777777" w:rsidR="00843EBD" w:rsidRPr="00843EBD" w:rsidRDefault="00843EBD" w:rsidP="00843EBD">
            <w:pPr>
              <w:rPr>
                <w:rFonts w:ascii="Arial" w:hAnsi="Arial" w:cs="Arial"/>
                <w:sz w:val="24"/>
                <w:szCs w:val="24"/>
              </w:rPr>
            </w:pPr>
            <w:r w:rsidRPr="00843EBD">
              <w:rPr>
                <w:rFonts w:ascii="Arial" w:hAnsi="Arial" w:cs="Arial"/>
                <w:sz w:val="24"/>
                <w:szCs w:val="24"/>
              </w:rPr>
              <w:t>Список текстовых строк:</w:t>
            </w:r>
            <w:r w:rsidRPr="00843EBD">
              <w:rPr>
                <w:rFonts w:ascii="Arial" w:hAnsi="Arial" w:cs="Arial"/>
                <w:sz w:val="24"/>
                <w:szCs w:val="24"/>
              </w:rPr>
              <w:br/>
              <w:t>(определяет изготовитель)</w:t>
            </w:r>
          </w:p>
        </w:tc>
      </w:tr>
      <w:tr w:rsidR="00843EBD" w:rsidRPr="00843EBD" w14:paraId="1410260E" w14:textId="77777777" w:rsidTr="001522D4">
        <w:trPr>
          <w:cantSplit/>
        </w:trPr>
        <w:tc>
          <w:tcPr>
            <w:tcW w:w="2518" w:type="dxa"/>
            <w:vAlign w:val="center"/>
          </w:tcPr>
          <w:p w14:paraId="6D3818D4" w14:textId="77777777" w:rsidR="00843EBD" w:rsidRPr="00843EBD" w:rsidRDefault="00843EBD" w:rsidP="00843EBD">
            <w:pPr>
              <w:rPr>
                <w:rFonts w:ascii="Arial" w:hAnsi="Arial" w:cs="Arial"/>
                <w:sz w:val="24"/>
                <w:szCs w:val="24"/>
              </w:rPr>
            </w:pPr>
            <w:r w:rsidRPr="00843EBD">
              <w:rPr>
                <w:rFonts w:ascii="Arial" w:hAnsi="Arial" w:cs="Arial"/>
                <w:sz w:val="24"/>
                <w:szCs w:val="24"/>
              </w:rPr>
              <w:t>Индикатор обслуживания аппарата ИВЛ</w:t>
            </w:r>
          </w:p>
        </w:tc>
        <w:tc>
          <w:tcPr>
            <w:tcW w:w="4678" w:type="dxa"/>
            <w:vAlign w:val="center"/>
          </w:tcPr>
          <w:p w14:paraId="1C1D6F49" w14:textId="77777777" w:rsidR="00843EBD" w:rsidRPr="00843EBD" w:rsidRDefault="00843EBD" w:rsidP="00843EBD">
            <w:pPr>
              <w:rPr>
                <w:rFonts w:ascii="Arial" w:hAnsi="Arial" w:cs="Arial"/>
                <w:sz w:val="24"/>
                <w:szCs w:val="24"/>
              </w:rPr>
            </w:pPr>
            <w:r w:rsidRPr="00843EBD">
              <w:rPr>
                <w:rFonts w:ascii="Arial" w:hAnsi="Arial" w:cs="Arial"/>
                <w:sz w:val="24"/>
                <w:szCs w:val="24"/>
              </w:rPr>
              <w:t>Индикация необходимости обслуживания</w:t>
            </w:r>
          </w:p>
        </w:tc>
        <w:tc>
          <w:tcPr>
            <w:tcW w:w="2693" w:type="dxa"/>
          </w:tcPr>
          <w:p w14:paraId="3042F725" w14:textId="77777777" w:rsidR="00843EBD" w:rsidRPr="00843EBD" w:rsidRDefault="00843EBD" w:rsidP="00843EBD">
            <w:pPr>
              <w:rPr>
                <w:rFonts w:ascii="Arial" w:hAnsi="Arial" w:cs="Arial"/>
                <w:sz w:val="24"/>
                <w:szCs w:val="24"/>
              </w:rPr>
            </w:pPr>
            <w:r w:rsidRPr="00843EBD">
              <w:rPr>
                <w:rFonts w:ascii="Arial" w:hAnsi="Arial" w:cs="Arial"/>
                <w:sz w:val="24"/>
                <w:szCs w:val="24"/>
              </w:rPr>
              <w:t>Список текстовых строк:</w:t>
            </w:r>
            <w:r w:rsidRPr="00843EBD">
              <w:rPr>
                <w:rFonts w:ascii="Arial" w:hAnsi="Arial" w:cs="Arial"/>
                <w:sz w:val="24"/>
                <w:szCs w:val="24"/>
              </w:rPr>
              <w:br/>
              <w:t>(определяет изготовитель)</w:t>
            </w:r>
          </w:p>
        </w:tc>
      </w:tr>
      <w:tr w:rsidR="00843EBD" w:rsidRPr="00843EBD" w14:paraId="69DC68E4" w14:textId="77777777" w:rsidTr="001522D4">
        <w:trPr>
          <w:cantSplit/>
        </w:trPr>
        <w:tc>
          <w:tcPr>
            <w:tcW w:w="2518" w:type="dxa"/>
            <w:vAlign w:val="center"/>
          </w:tcPr>
          <w:p w14:paraId="4A9091DF" w14:textId="77777777" w:rsidR="00843EBD" w:rsidRPr="00843EBD" w:rsidRDefault="00843EBD" w:rsidP="00843EBD">
            <w:pPr>
              <w:rPr>
                <w:rFonts w:ascii="Arial" w:hAnsi="Arial" w:cs="Arial"/>
                <w:sz w:val="24"/>
                <w:szCs w:val="24"/>
              </w:rPr>
            </w:pPr>
            <w:r w:rsidRPr="00843EBD">
              <w:rPr>
                <w:rFonts w:ascii="Arial" w:hAnsi="Arial" w:cs="Arial"/>
                <w:sz w:val="24"/>
                <w:szCs w:val="24"/>
              </w:rPr>
              <w:t>Время вентиляции</w:t>
            </w:r>
          </w:p>
        </w:tc>
        <w:tc>
          <w:tcPr>
            <w:tcW w:w="4678" w:type="dxa"/>
            <w:vAlign w:val="center"/>
          </w:tcPr>
          <w:p w14:paraId="2738E6FD" w14:textId="77777777" w:rsidR="00843EBD" w:rsidRPr="00843EBD" w:rsidRDefault="00843EBD" w:rsidP="00843EBD">
            <w:pPr>
              <w:rPr>
                <w:rFonts w:ascii="Arial" w:hAnsi="Arial" w:cs="Arial"/>
                <w:sz w:val="24"/>
                <w:szCs w:val="24"/>
              </w:rPr>
            </w:pPr>
            <w:r w:rsidRPr="00843EBD">
              <w:rPr>
                <w:rFonts w:ascii="Arial" w:hAnsi="Arial" w:cs="Arial"/>
                <w:sz w:val="24"/>
                <w:szCs w:val="24"/>
              </w:rPr>
              <w:t>Время (в часах), в течение которого изделие было включено и обеспечивало вентиляцию</w:t>
            </w:r>
          </w:p>
        </w:tc>
        <w:tc>
          <w:tcPr>
            <w:tcW w:w="2693" w:type="dxa"/>
            <w:vAlign w:val="center"/>
          </w:tcPr>
          <w:p w14:paraId="4D023C9E"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(ч)</w:t>
            </w:r>
          </w:p>
        </w:tc>
      </w:tr>
      <w:tr w:rsidR="00843EBD" w:rsidRPr="00843EBD" w14:paraId="6C64F023" w14:textId="77777777" w:rsidTr="001522D4">
        <w:trPr>
          <w:cantSplit/>
        </w:trPr>
        <w:tc>
          <w:tcPr>
            <w:tcW w:w="2518" w:type="dxa"/>
            <w:vAlign w:val="center"/>
          </w:tcPr>
          <w:p w14:paraId="47B0D775" w14:textId="77777777" w:rsidR="00843EBD" w:rsidRPr="00843EBD" w:rsidRDefault="00843EBD" w:rsidP="00843EBD">
            <w:pPr>
              <w:rPr>
                <w:rFonts w:ascii="Arial" w:hAnsi="Arial" w:cs="Arial"/>
                <w:sz w:val="24"/>
                <w:szCs w:val="24"/>
              </w:rPr>
            </w:pPr>
            <w:r w:rsidRPr="00843EBD">
              <w:rPr>
                <w:rFonts w:ascii="Arial" w:hAnsi="Arial" w:cs="Arial"/>
                <w:sz w:val="24"/>
                <w:szCs w:val="24"/>
              </w:rPr>
              <w:t>Время до следующего планового обслуживания</w:t>
            </w:r>
          </w:p>
        </w:tc>
        <w:tc>
          <w:tcPr>
            <w:tcW w:w="4678" w:type="dxa"/>
            <w:vAlign w:val="center"/>
          </w:tcPr>
          <w:p w14:paraId="66467B2B" w14:textId="77777777" w:rsidR="00843EBD" w:rsidRPr="00843EBD" w:rsidRDefault="00843EBD" w:rsidP="00843EBD">
            <w:pPr>
              <w:rPr>
                <w:rFonts w:ascii="Arial" w:hAnsi="Arial" w:cs="Arial"/>
                <w:sz w:val="24"/>
                <w:szCs w:val="24"/>
              </w:rPr>
            </w:pPr>
            <w:r w:rsidRPr="00843EBD">
              <w:rPr>
                <w:rFonts w:ascii="Arial" w:hAnsi="Arial" w:cs="Arial"/>
                <w:sz w:val="24"/>
                <w:szCs w:val="24"/>
              </w:rPr>
              <w:t>Следующий предлагаемый интервал обслуживания, определяемый изготовителем</w:t>
            </w:r>
          </w:p>
        </w:tc>
        <w:tc>
          <w:tcPr>
            <w:tcW w:w="2693" w:type="dxa"/>
            <w:vAlign w:val="center"/>
          </w:tcPr>
          <w:p w14:paraId="38F00E64" w14:textId="77777777" w:rsidR="00843EBD" w:rsidRPr="00843EBD" w:rsidRDefault="00843EBD" w:rsidP="00843EBD">
            <w:pPr>
              <w:rPr>
                <w:rFonts w:ascii="Arial" w:hAnsi="Arial" w:cs="Arial"/>
                <w:sz w:val="24"/>
                <w:szCs w:val="24"/>
              </w:rPr>
            </w:pPr>
            <w:r w:rsidRPr="00843EBD">
              <w:rPr>
                <w:rFonts w:ascii="Arial" w:hAnsi="Arial" w:cs="Arial"/>
                <w:sz w:val="24"/>
                <w:szCs w:val="24"/>
              </w:rPr>
              <w:t>Значение: (ч)</w:t>
            </w:r>
          </w:p>
        </w:tc>
      </w:tr>
    </w:tbl>
    <w:p w14:paraId="1B6E91C6" w14:textId="7396237A" w:rsidR="0090028A" w:rsidRPr="0090028A" w:rsidRDefault="0090028A" w:rsidP="0090028A">
      <w:pPr>
        <w:rPr>
          <w:rFonts w:ascii="Arial" w:hAnsi="Arial" w:cs="Arial"/>
          <w:sz w:val="24"/>
          <w:szCs w:val="24"/>
        </w:rPr>
      </w:pPr>
    </w:p>
    <w:p w14:paraId="7BDB1F82" w14:textId="77777777" w:rsidR="0090028A" w:rsidRDefault="0090028A" w:rsidP="0090028A">
      <w:pPr>
        <w:rPr>
          <w:rFonts w:ascii="Arial" w:hAnsi="Arial" w:cs="Arial"/>
          <w:sz w:val="24"/>
          <w:szCs w:val="24"/>
        </w:rPr>
      </w:pPr>
    </w:p>
    <w:p w14:paraId="1D9F80AE" w14:textId="77777777" w:rsidR="00843EBD" w:rsidRDefault="00843EBD" w:rsidP="0090028A">
      <w:pPr>
        <w:rPr>
          <w:rFonts w:ascii="Arial" w:hAnsi="Arial" w:cs="Arial"/>
          <w:sz w:val="24"/>
          <w:szCs w:val="24"/>
        </w:rPr>
      </w:pPr>
    </w:p>
    <w:p w14:paraId="0B18602A" w14:textId="77777777" w:rsidR="00843EBD" w:rsidRDefault="00843EBD" w:rsidP="0090028A">
      <w:pPr>
        <w:rPr>
          <w:rFonts w:ascii="Arial" w:hAnsi="Arial" w:cs="Arial"/>
          <w:sz w:val="24"/>
          <w:szCs w:val="24"/>
        </w:rPr>
      </w:pPr>
    </w:p>
    <w:p w14:paraId="412DF3A4" w14:textId="77777777" w:rsidR="00843EBD" w:rsidRDefault="00843EBD" w:rsidP="0090028A">
      <w:pPr>
        <w:rPr>
          <w:rFonts w:ascii="Arial" w:hAnsi="Arial" w:cs="Arial"/>
          <w:sz w:val="24"/>
          <w:szCs w:val="24"/>
        </w:rPr>
      </w:pPr>
    </w:p>
    <w:p w14:paraId="1AE89FE4" w14:textId="77777777" w:rsidR="00843EBD" w:rsidRDefault="00843EBD" w:rsidP="0090028A">
      <w:pPr>
        <w:rPr>
          <w:rFonts w:ascii="Arial" w:hAnsi="Arial" w:cs="Arial"/>
          <w:sz w:val="24"/>
          <w:szCs w:val="24"/>
        </w:rPr>
      </w:pPr>
    </w:p>
    <w:p w14:paraId="694AA1FA" w14:textId="77777777" w:rsidR="00843EBD" w:rsidRDefault="00843EBD" w:rsidP="0090028A">
      <w:pPr>
        <w:rPr>
          <w:rFonts w:ascii="Arial" w:hAnsi="Arial" w:cs="Arial"/>
          <w:sz w:val="24"/>
          <w:szCs w:val="24"/>
        </w:rPr>
      </w:pPr>
    </w:p>
    <w:p w14:paraId="6F34DDD7" w14:textId="77777777" w:rsidR="00843EBD" w:rsidRDefault="00843EBD" w:rsidP="0090028A">
      <w:pPr>
        <w:rPr>
          <w:rFonts w:ascii="Arial" w:hAnsi="Arial" w:cs="Arial"/>
          <w:sz w:val="24"/>
          <w:szCs w:val="24"/>
        </w:rPr>
      </w:pPr>
    </w:p>
    <w:p w14:paraId="5A2F8221" w14:textId="77777777" w:rsidR="00843EBD" w:rsidRDefault="00843EBD" w:rsidP="0090028A">
      <w:pPr>
        <w:rPr>
          <w:rFonts w:ascii="Arial" w:hAnsi="Arial" w:cs="Arial"/>
          <w:sz w:val="24"/>
          <w:szCs w:val="24"/>
        </w:rPr>
      </w:pPr>
    </w:p>
    <w:p w14:paraId="6BA02419" w14:textId="77777777" w:rsidR="00843EBD" w:rsidRDefault="00843EBD" w:rsidP="0090028A">
      <w:pPr>
        <w:rPr>
          <w:rFonts w:ascii="Arial" w:hAnsi="Arial" w:cs="Arial"/>
          <w:sz w:val="24"/>
          <w:szCs w:val="24"/>
        </w:rPr>
      </w:pPr>
    </w:p>
    <w:p w14:paraId="7995B370" w14:textId="77777777" w:rsidR="00843EBD" w:rsidRDefault="00843EBD" w:rsidP="0090028A">
      <w:pPr>
        <w:rPr>
          <w:rFonts w:ascii="Arial" w:hAnsi="Arial" w:cs="Arial"/>
          <w:sz w:val="24"/>
          <w:szCs w:val="24"/>
        </w:rPr>
      </w:pPr>
    </w:p>
    <w:p w14:paraId="7F11C04D" w14:textId="77777777" w:rsidR="00843EBD" w:rsidRDefault="00843EBD" w:rsidP="0090028A">
      <w:pPr>
        <w:rPr>
          <w:rFonts w:ascii="Arial" w:hAnsi="Arial" w:cs="Arial"/>
          <w:sz w:val="24"/>
          <w:szCs w:val="24"/>
        </w:rPr>
      </w:pPr>
    </w:p>
    <w:p w14:paraId="0E7C7329" w14:textId="77777777" w:rsidR="00843EBD" w:rsidRPr="00843EBD" w:rsidRDefault="00843EBD" w:rsidP="002D6746">
      <w:pPr>
        <w:pageBreakBefore/>
        <w:rPr>
          <w:rFonts w:ascii="Arial" w:hAnsi="Arial" w:cs="Arial"/>
          <w:b/>
          <w:sz w:val="24"/>
          <w:szCs w:val="24"/>
        </w:rPr>
      </w:pPr>
      <w:bookmarkStart w:id="209" w:name="_Toc214471068"/>
      <w:r w:rsidRPr="00843EBD">
        <w:rPr>
          <w:rFonts w:ascii="Arial" w:hAnsi="Arial" w:cs="Arial"/>
          <w:b/>
          <w:sz w:val="24"/>
          <w:szCs w:val="24"/>
        </w:rPr>
        <w:t>Приложение CC</w:t>
      </w:r>
      <w:r w:rsidRPr="00843EBD">
        <w:rPr>
          <w:rFonts w:ascii="Arial" w:hAnsi="Arial" w:cs="Arial"/>
          <w:sz w:val="24"/>
          <w:szCs w:val="24"/>
        </w:rPr>
        <w:br/>
        <w:t xml:space="preserve">(информативное) </w:t>
      </w:r>
      <w:r w:rsidRPr="00843EBD">
        <w:rPr>
          <w:rFonts w:ascii="Arial" w:hAnsi="Arial" w:cs="Arial"/>
          <w:sz w:val="24"/>
          <w:szCs w:val="24"/>
        </w:rPr>
        <w:br/>
      </w:r>
      <w:r w:rsidRPr="00843EBD">
        <w:rPr>
          <w:rFonts w:ascii="Arial" w:hAnsi="Arial" w:cs="Arial"/>
          <w:b/>
          <w:sz w:val="24"/>
          <w:szCs w:val="24"/>
        </w:rPr>
        <w:br/>
        <w:t>Ссылка на основные принципы IMDRF и указания по маркировке</w:t>
      </w:r>
      <w:bookmarkEnd w:id="209"/>
    </w:p>
    <w:p w14:paraId="575AAB95"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Настоящий документ подготовлен как дополнение к </w:t>
      </w:r>
      <w:r w:rsidRPr="00843EBD">
        <w:rPr>
          <w:rFonts w:ascii="Arial" w:hAnsi="Arial" w:cs="Arial"/>
          <w:i/>
          <w:sz w:val="24"/>
          <w:szCs w:val="24"/>
        </w:rPr>
        <w:t>основным принципам</w:t>
      </w:r>
      <w:r w:rsidRPr="00843EBD">
        <w:rPr>
          <w:rFonts w:ascii="Arial" w:hAnsi="Arial" w:cs="Arial"/>
          <w:sz w:val="24"/>
          <w:szCs w:val="24"/>
        </w:rPr>
        <w:t xml:space="preserve"> и требованиям к маркировке </w:t>
      </w:r>
      <w:r w:rsidRPr="00843EBD">
        <w:rPr>
          <w:rFonts w:ascii="Arial" w:hAnsi="Arial" w:cs="Arial"/>
          <w:i/>
          <w:sz w:val="24"/>
          <w:szCs w:val="24"/>
        </w:rPr>
        <w:t>аппарата искусственной вентиляции легких</w:t>
      </w:r>
      <w:r w:rsidRPr="00843EBD">
        <w:rPr>
          <w:rFonts w:ascii="Arial" w:hAnsi="Arial" w:cs="Arial"/>
          <w:sz w:val="24"/>
          <w:szCs w:val="24"/>
        </w:rPr>
        <w:t xml:space="preserve"> в домашних условиях для </w:t>
      </w:r>
      <w:r w:rsidRPr="00843EBD">
        <w:rPr>
          <w:rFonts w:ascii="Arial" w:hAnsi="Arial" w:cs="Arial"/>
          <w:i/>
          <w:sz w:val="24"/>
          <w:szCs w:val="24"/>
        </w:rPr>
        <w:t>пациентов, зависимых от этих аппаратов</w:t>
      </w:r>
      <w:r w:rsidRPr="00843EBD">
        <w:rPr>
          <w:rFonts w:ascii="Arial" w:hAnsi="Arial" w:cs="Arial"/>
          <w:sz w:val="24"/>
          <w:szCs w:val="24"/>
        </w:rPr>
        <w:t xml:space="preserve">, в качестве </w:t>
      </w:r>
      <w:r w:rsidRPr="00843EBD">
        <w:rPr>
          <w:rFonts w:ascii="Arial" w:hAnsi="Arial" w:cs="Arial"/>
          <w:i/>
          <w:sz w:val="24"/>
          <w:szCs w:val="24"/>
        </w:rPr>
        <w:t>медицинского изделия</w:t>
      </w:r>
      <w:r w:rsidRPr="00843EBD">
        <w:rPr>
          <w:rFonts w:ascii="Arial" w:hAnsi="Arial" w:cs="Arial"/>
          <w:sz w:val="24"/>
          <w:szCs w:val="24"/>
        </w:rPr>
        <w:t xml:space="preserve"> в соответствии с требованиями Международного форума регуляторов медицинских изделий (IMDRF).</w:t>
      </w:r>
    </w:p>
    <w:p w14:paraId="4C755C1A"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В таблице CC.1 разделы и подразделы настоящего документа соотнесены с </w:t>
      </w:r>
      <w:r w:rsidRPr="00843EBD">
        <w:rPr>
          <w:rFonts w:ascii="Arial" w:hAnsi="Arial" w:cs="Arial"/>
          <w:i/>
          <w:sz w:val="24"/>
          <w:szCs w:val="24"/>
        </w:rPr>
        <w:t>основными принципами</w:t>
      </w:r>
      <w:r w:rsidRPr="00843EBD">
        <w:rPr>
          <w:rFonts w:ascii="Arial" w:hAnsi="Arial" w:cs="Arial"/>
          <w:sz w:val="24"/>
          <w:szCs w:val="24"/>
        </w:rPr>
        <w:t xml:space="preserve"> IMDRF/GRRP WG/N47:2018</w:t>
      </w:r>
      <w:r w:rsidRPr="00843EBD">
        <w:rPr>
          <w:rFonts w:ascii="Arial" w:hAnsi="Arial" w:cs="Arial"/>
          <w:sz w:val="24"/>
          <w:szCs w:val="24"/>
          <w:vertAlign w:val="superscript"/>
        </w:rPr>
        <w:t>[31]</w:t>
      </w:r>
      <w:r w:rsidRPr="00843EBD">
        <w:rPr>
          <w:rFonts w:ascii="Arial" w:hAnsi="Arial" w:cs="Arial"/>
          <w:sz w:val="24"/>
          <w:szCs w:val="24"/>
        </w:rPr>
        <w:t>. В таблице CC.2 разделы и подразделы настоящего документа соотнесены с принципами маркировки IMDRF/GRRP WG/N52:2019</w:t>
      </w:r>
      <w:r w:rsidRPr="00843EBD">
        <w:rPr>
          <w:rFonts w:ascii="Arial" w:hAnsi="Arial" w:cs="Arial"/>
          <w:sz w:val="24"/>
          <w:szCs w:val="24"/>
          <w:vertAlign w:val="superscript"/>
        </w:rPr>
        <w:t>[32]</w:t>
      </w:r>
      <w:r w:rsidRPr="00843EBD">
        <w:rPr>
          <w:rFonts w:ascii="Arial" w:hAnsi="Arial" w:cs="Arial"/>
          <w:sz w:val="24"/>
          <w:szCs w:val="24"/>
        </w:rPr>
        <w:t>.</w:t>
      </w:r>
    </w:p>
    <w:p w14:paraId="4D5B3DA4" w14:textId="77777777" w:rsidR="00843EBD" w:rsidRPr="00843EBD" w:rsidRDefault="00843EBD" w:rsidP="00843EBD">
      <w:pPr>
        <w:rPr>
          <w:rFonts w:ascii="Arial" w:hAnsi="Arial" w:cs="Arial"/>
          <w:sz w:val="24"/>
          <w:szCs w:val="24"/>
        </w:rPr>
      </w:pPr>
      <w:r w:rsidRPr="00843EBD">
        <w:rPr>
          <w:rFonts w:ascii="Arial" w:hAnsi="Arial" w:cs="Arial"/>
          <w:sz w:val="24"/>
          <w:szCs w:val="24"/>
        </w:rPr>
        <w:t>ПРИМЕЧАНИЕ 1</w:t>
      </w:r>
      <w:r w:rsidRPr="00843EBD">
        <w:rPr>
          <w:rFonts w:ascii="Arial" w:hAnsi="Arial" w:cs="Arial"/>
          <w:sz w:val="24"/>
          <w:szCs w:val="24"/>
        </w:rPr>
        <w:tab/>
        <w:t xml:space="preserve">Если какой-либо </w:t>
      </w:r>
      <w:r w:rsidRPr="00843EBD">
        <w:rPr>
          <w:rFonts w:ascii="Arial" w:hAnsi="Arial" w:cs="Arial"/>
          <w:i/>
          <w:sz w:val="24"/>
          <w:szCs w:val="24"/>
        </w:rPr>
        <w:t>основной принцип</w:t>
      </w:r>
      <w:r w:rsidRPr="00843EBD">
        <w:rPr>
          <w:rFonts w:ascii="Arial" w:hAnsi="Arial" w:cs="Arial"/>
          <w:sz w:val="24"/>
          <w:szCs w:val="24"/>
        </w:rPr>
        <w:t xml:space="preserve"> не указан в таблице CC.1, это означает, что он не учтен в настоящем документе.</w:t>
      </w:r>
    </w:p>
    <w:p w14:paraId="4058A182" w14:textId="77777777" w:rsidR="00843EBD" w:rsidRPr="00843EBD" w:rsidRDefault="00843EBD" w:rsidP="00843EBD">
      <w:pPr>
        <w:rPr>
          <w:rFonts w:ascii="Arial" w:hAnsi="Arial" w:cs="Arial"/>
          <w:b/>
          <w:bCs/>
          <w:i/>
          <w:sz w:val="24"/>
          <w:szCs w:val="24"/>
        </w:rPr>
      </w:pPr>
      <w:r w:rsidRPr="00843EBD">
        <w:rPr>
          <w:rFonts w:ascii="Arial" w:hAnsi="Arial" w:cs="Arial"/>
          <w:b/>
          <w:bCs/>
          <w:sz w:val="24"/>
          <w:szCs w:val="24"/>
        </w:rPr>
        <w:t xml:space="preserve">Таблица CC.1 — Соответствие между настоящим документом и </w:t>
      </w:r>
      <w:r w:rsidRPr="00843EBD">
        <w:rPr>
          <w:rFonts w:ascii="Arial" w:hAnsi="Arial" w:cs="Arial"/>
          <w:b/>
          <w:bCs/>
          <w:i/>
          <w:sz w:val="24"/>
          <w:szCs w:val="24"/>
        </w:rPr>
        <w:t>основными принципами</w:t>
      </w:r>
    </w:p>
    <w:tbl>
      <w:tblPr>
        <w:tblW w:w="98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297"/>
        <w:gridCol w:w="3297"/>
        <w:gridCol w:w="3297"/>
      </w:tblGrid>
      <w:tr w:rsidR="00843EBD" w:rsidRPr="00843EBD" w14:paraId="2D08ABAB" w14:textId="77777777" w:rsidTr="001522D4">
        <w:trPr>
          <w:cantSplit/>
          <w:tblHeader/>
          <w:jc w:val="center"/>
        </w:trPr>
        <w:tc>
          <w:tcPr>
            <w:tcW w:w="3297" w:type="dxa"/>
            <w:tcBorders>
              <w:bottom w:val="single" w:sz="12" w:space="0" w:color="000000"/>
            </w:tcBorders>
          </w:tcPr>
          <w:p w14:paraId="2338C568" w14:textId="77777777" w:rsidR="00843EBD" w:rsidRPr="00843EBD" w:rsidRDefault="00843EBD" w:rsidP="00843EBD">
            <w:pPr>
              <w:rPr>
                <w:rFonts w:ascii="Arial" w:hAnsi="Arial" w:cs="Arial"/>
                <w:b/>
                <w:bCs/>
                <w:sz w:val="24"/>
                <w:szCs w:val="24"/>
              </w:rPr>
            </w:pPr>
            <w:r w:rsidRPr="00843EBD">
              <w:rPr>
                <w:rFonts w:ascii="Arial" w:hAnsi="Arial" w:cs="Arial"/>
                <w:b/>
                <w:i/>
                <w:sz w:val="24"/>
                <w:szCs w:val="24"/>
              </w:rPr>
              <w:t>Основные принципы</w:t>
            </w:r>
            <w:r w:rsidRPr="00843EBD">
              <w:rPr>
                <w:rFonts w:ascii="Arial" w:hAnsi="Arial" w:cs="Arial"/>
                <w:b/>
                <w:sz w:val="24"/>
                <w:szCs w:val="24"/>
              </w:rPr>
              <w:t xml:space="preserve"> IMDRF/GRRP WG/N47:2018</w:t>
            </w:r>
            <w:r w:rsidRPr="00843EBD">
              <w:rPr>
                <w:rFonts w:ascii="Arial" w:hAnsi="Arial" w:cs="Arial"/>
                <w:b/>
                <w:sz w:val="24"/>
                <w:szCs w:val="24"/>
                <w:vertAlign w:val="superscript"/>
              </w:rPr>
              <w:t>[31]</w:t>
            </w:r>
          </w:p>
        </w:tc>
        <w:tc>
          <w:tcPr>
            <w:tcW w:w="3297" w:type="dxa"/>
            <w:tcBorders>
              <w:bottom w:val="single" w:sz="12" w:space="0" w:color="000000"/>
            </w:tcBorders>
          </w:tcPr>
          <w:p w14:paraId="53F9DDB4" w14:textId="77777777" w:rsidR="00843EBD" w:rsidRPr="00843EBD" w:rsidRDefault="00843EBD" w:rsidP="00843EBD">
            <w:pPr>
              <w:rPr>
                <w:rFonts w:ascii="Arial" w:hAnsi="Arial" w:cs="Arial"/>
                <w:b/>
                <w:sz w:val="24"/>
                <w:szCs w:val="24"/>
              </w:rPr>
            </w:pPr>
            <w:r w:rsidRPr="00843EBD">
              <w:rPr>
                <w:rFonts w:ascii="Arial" w:hAnsi="Arial" w:cs="Arial"/>
                <w:b/>
                <w:bCs/>
                <w:sz w:val="24"/>
                <w:szCs w:val="24"/>
              </w:rPr>
              <w:t>Соответствующие разделы/подразделы настоящего документа</w:t>
            </w:r>
          </w:p>
        </w:tc>
        <w:tc>
          <w:tcPr>
            <w:tcW w:w="3297" w:type="dxa"/>
            <w:tcBorders>
              <w:bottom w:val="single" w:sz="12" w:space="0" w:color="000000"/>
            </w:tcBorders>
          </w:tcPr>
          <w:p w14:paraId="33BB21B3" w14:textId="77777777" w:rsidR="00843EBD" w:rsidRPr="00843EBD" w:rsidRDefault="00843EBD" w:rsidP="00843EBD">
            <w:pPr>
              <w:rPr>
                <w:rFonts w:ascii="Arial" w:hAnsi="Arial" w:cs="Arial"/>
                <w:b/>
                <w:bCs/>
                <w:sz w:val="24"/>
                <w:szCs w:val="24"/>
              </w:rPr>
            </w:pPr>
            <w:r w:rsidRPr="00843EBD">
              <w:rPr>
                <w:rFonts w:ascii="Arial" w:hAnsi="Arial" w:cs="Arial"/>
                <w:b/>
                <w:bCs/>
                <w:sz w:val="24"/>
                <w:szCs w:val="24"/>
              </w:rPr>
              <w:t>Отметки об аттестации/примечания</w:t>
            </w:r>
          </w:p>
        </w:tc>
      </w:tr>
      <w:tr w:rsidR="00843EBD" w:rsidRPr="00843EBD" w14:paraId="7A937FCB" w14:textId="77777777" w:rsidTr="001522D4">
        <w:trPr>
          <w:jc w:val="center"/>
        </w:trPr>
        <w:tc>
          <w:tcPr>
            <w:tcW w:w="3297" w:type="dxa"/>
          </w:tcPr>
          <w:p w14:paraId="40AE7837" w14:textId="77777777" w:rsidR="00843EBD" w:rsidRPr="00843EBD" w:rsidRDefault="00843EBD" w:rsidP="00843EBD">
            <w:pPr>
              <w:rPr>
                <w:rFonts w:ascii="Arial" w:hAnsi="Arial" w:cs="Arial"/>
                <w:sz w:val="24"/>
                <w:szCs w:val="24"/>
              </w:rPr>
            </w:pPr>
            <w:r w:rsidRPr="00843EBD">
              <w:rPr>
                <w:rFonts w:ascii="Arial" w:hAnsi="Arial" w:cs="Arial"/>
                <w:sz w:val="24"/>
                <w:szCs w:val="24"/>
              </w:rPr>
              <w:t>5.1.5 a)</w:t>
            </w:r>
          </w:p>
        </w:tc>
        <w:tc>
          <w:tcPr>
            <w:tcW w:w="3297" w:type="dxa"/>
          </w:tcPr>
          <w:p w14:paraId="0046BF8F" w14:textId="77777777" w:rsidR="00843EBD" w:rsidRPr="00843EBD" w:rsidRDefault="00843EBD" w:rsidP="00843EBD">
            <w:pPr>
              <w:rPr>
                <w:rFonts w:ascii="Arial" w:hAnsi="Arial" w:cs="Arial"/>
                <w:sz w:val="24"/>
                <w:szCs w:val="24"/>
              </w:rPr>
            </w:pPr>
            <w:r w:rsidRPr="00843EBD">
              <w:rPr>
                <w:rFonts w:ascii="Arial" w:hAnsi="Arial" w:cs="Arial"/>
                <w:sz w:val="24"/>
                <w:szCs w:val="24"/>
              </w:rPr>
              <w:t>201.12.1.101, 201.12.1.102,  201.12.1.103, 201.12.1.104, 206</w:t>
            </w:r>
          </w:p>
        </w:tc>
        <w:tc>
          <w:tcPr>
            <w:tcW w:w="3297" w:type="dxa"/>
          </w:tcPr>
          <w:p w14:paraId="352F81CE" w14:textId="77777777" w:rsidR="00843EBD" w:rsidRPr="00843EBD" w:rsidRDefault="00843EBD" w:rsidP="00843EBD">
            <w:pPr>
              <w:rPr>
                <w:rFonts w:ascii="Arial" w:hAnsi="Arial" w:cs="Arial"/>
                <w:sz w:val="24"/>
                <w:szCs w:val="24"/>
              </w:rPr>
            </w:pPr>
            <w:r w:rsidRPr="00843EBD">
              <w:rPr>
                <w:rFonts w:ascii="Arial" w:hAnsi="Arial" w:cs="Arial"/>
                <w:sz w:val="24"/>
                <w:szCs w:val="24"/>
              </w:rPr>
              <w:t>Рассмотрена точность управления выходными параметрами прибора и требования к определению и проверке эргономических аспектов использования прибора.</w:t>
            </w:r>
          </w:p>
        </w:tc>
      </w:tr>
      <w:tr w:rsidR="00843EBD" w:rsidRPr="00843EBD" w14:paraId="1E7D6EE7" w14:textId="77777777" w:rsidTr="001522D4">
        <w:trPr>
          <w:jc w:val="center"/>
        </w:trPr>
        <w:tc>
          <w:tcPr>
            <w:tcW w:w="3297" w:type="dxa"/>
          </w:tcPr>
          <w:p w14:paraId="079A93AC" w14:textId="77777777" w:rsidR="00843EBD" w:rsidRPr="00843EBD" w:rsidRDefault="00843EBD" w:rsidP="00843EBD">
            <w:pPr>
              <w:rPr>
                <w:rFonts w:ascii="Arial" w:hAnsi="Arial" w:cs="Arial"/>
                <w:sz w:val="24"/>
                <w:szCs w:val="24"/>
              </w:rPr>
            </w:pPr>
            <w:r w:rsidRPr="00843EBD">
              <w:rPr>
                <w:rFonts w:ascii="Arial" w:hAnsi="Arial" w:cs="Arial"/>
                <w:sz w:val="24"/>
                <w:szCs w:val="24"/>
              </w:rPr>
              <w:t>5.3.1 a)</w:t>
            </w:r>
          </w:p>
        </w:tc>
        <w:tc>
          <w:tcPr>
            <w:tcW w:w="3297" w:type="dxa"/>
          </w:tcPr>
          <w:p w14:paraId="501FE9F3" w14:textId="77777777" w:rsidR="00843EBD" w:rsidRPr="00843EBD" w:rsidRDefault="00843EBD" w:rsidP="00843EBD">
            <w:pPr>
              <w:rPr>
                <w:rFonts w:ascii="Arial" w:hAnsi="Arial" w:cs="Arial"/>
                <w:sz w:val="24"/>
                <w:szCs w:val="24"/>
              </w:rPr>
            </w:pPr>
            <w:r w:rsidRPr="00843EBD">
              <w:rPr>
                <w:rFonts w:ascii="Arial" w:hAnsi="Arial" w:cs="Arial"/>
                <w:sz w:val="24"/>
                <w:szCs w:val="24"/>
              </w:rPr>
              <w:t>201.11.7</w:t>
            </w:r>
          </w:p>
        </w:tc>
        <w:tc>
          <w:tcPr>
            <w:tcW w:w="3297" w:type="dxa"/>
          </w:tcPr>
          <w:p w14:paraId="735EFF84"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только требования, связанные с токсичностью</w:t>
            </w:r>
          </w:p>
        </w:tc>
      </w:tr>
      <w:tr w:rsidR="00843EBD" w:rsidRPr="00843EBD" w14:paraId="028C4303" w14:textId="77777777" w:rsidTr="001522D4">
        <w:trPr>
          <w:jc w:val="center"/>
        </w:trPr>
        <w:tc>
          <w:tcPr>
            <w:tcW w:w="3297" w:type="dxa"/>
          </w:tcPr>
          <w:p w14:paraId="4D1468D0" w14:textId="77777777" w:rsidR="00843EBD" w:rsidRPr="00843EBD" w:rsidRDefault="00843EBD" w:rsidP="00843EBD">
            <w:pPr>
              <w:rPr>
                <w:rFonts w:ascii="Arial" w:hAnsi="Arial" w:cs="Arial"/>
                <w:sz w:val="24"/>
                <w:szCs w:val="24"/>
              </w:rPr>
            </w:pPr>
            <w:r w:rsidRPr="00843EBD">
              <w:rPr>
                <w:rFonts w:ascii="Arial" w:hAnsi="Arial" w:cs="Arial"/>
                <w:sz w:val="24"/>
                <w:szCs w:val="24"/>
              </w:rPr>
              <w:t>5.3.1 b)</w:t>
            </w:r>
          </w:p>
        </w:tc>
        <w:tc>
          <w:tcPr>
            <w:tcW w:w="3297" w:type="dxa"/>
          </w:tcPr>
          <w:p w14:paraId="2305C5B0" w14:textId="77777777" w:rsidR="00843EBD" w:rsidRPr="00843EBD" w:rsidRDefault="00843EBD" w:rsidP="00843EBD">
            <w:pPr>
              <w:rPr>
                <w:rFonts w:ascii="Arial" w:hAnsi="Arial" w:cs="Arial"/>
                <w:sz w:val="24"/>
                <w:szCs w:val="24"/>
              </w:rPr>
            </w:pPr>
            <w:r w:rsidRPr="00843EBD">
              <w:rPr>
                <w:rFonts w:ascii="Arial" w:hAnsi="Arial" w:cs="Arial"/>
                <w:sz w:val="24"/>
                <w:szCs w:val="24"/>
              </w:rPr>
              <w:t>201.11.6.6</w:t>
            </w:r>
          </w:p>
        </w:tc>
        <w:tc>
          <w:tcPr>
            <w:tcW w:w="3297" w:type="dxa"/>
          </w:tcPr>
          <w:p w14:paraId="2F7DA769" w14:textId="77777777" w:rsidR="00843EBD" w:rsidRPr="00843EBD" w:rsidRDefault="00843EBD" w:rsidP="00843EBD">
            <w:pPr>
              <w:rPr>
                <w:rFonts w:ascii="Arial" w:hAnsi="Arial" w:cs="Arial"/>
                <w:sz w:val="24"/>
                <w:szCs w:val="24"/>
              </w:rPr>
            </w:pPr>
            <w:r w:rsidRPr="00843EBD">
              <w:rPr>
                <w:rFonts w:ascii="Arial" w:hAnsi="Arial" w:cs="Arial"/>
                <w:sz w:val="24"/>
                <w:szCs w:val="24"/>
              </w:rPr>
              <w:t>В части очистки и дезинфекции учтены только требования, относящиеся к конструкции.</w:t>
            </w:r>
          </w:p>
        </w:tc>
      </w:tr>
      <w:tr w:rsidR="00843EBD" w:rsidRPr="00843EBD" w14:paraId="16E3EFD8" w14:textId="77777777" w:rsidTr="001522D4">
        <w:trPr>
          <w:jc w:val="center"/>
        </w:trPr>
        <w:tc>
          <w:tcPr>
            <w:tcW w:w="3297" w:type="dxa"/>
          </w:tcPr>
          <w:p w14:paraId="59F371BA" w14:textId="77777777" w:rsidR="00843EBD" w:rsidRPr="00843EBD" w:rsidRDefault="00843EBD" w:rsidP="00843EBD">
            <w:pPr>
              <w:rPr>
                <w:rFonts w:ascii="Arial" w:hAnsi="Arial" w:cs="Arial"/>
                <w:sz w:val="24"/>
                <w:szCs w:val="24"/>
              </w:rPr>
            </w:pPr>
            <w:r w:rsidRPr="00843EBD">
              <w:rPr>
                <w:rFonts w:ascii="Arial" w:hAnsi="Arial" w:cs="Arial"/>
                <w:sz w:val="24"/>
                <w:szCs w:val="24"/>
              </w:rPr>
              <w:t>5.3.1 d)</w:t>
            </w:r>
          </w:p>
        </w:tc>
        <w:tc>
          <w:tcPr>
            <w:tcW w:w="3297" w:type="dxa"/>
          </w:tcPr>
          <w:p w14:paraId="6B5EC9C8" w14:textId="77777777" w:rsidR="00843EBD" w:rsidRPr="00843EBD" w:rsidRDefault="00843EBD" w:rsidP="00843EBD">
            <w:pPr>
              <w:rPr>
                <w:rFonts w:ascii="Arial" w:hAnsi="Arial" w:cs="Arial"/>
                <w:sz w:val="24"/>
                <w:szCs w:val="24"/>
              </w:rPr>
            </w:pPr>
            <w:r w:rsidRPr="00843EBD">
              <w:rPr>
                <w:rFonts w:ascii="Arial" w:hAnsi="Arial" w:cs="Arial"/>
                <w:sz w:val="24"/>
                <w:szCs w:val="24"/>
              </w:rPr>
              <w:t>201.9.4.3.101</w:t>
            </w:r>
          </w:p>
        </w:tc>
        <w:tc>
          <w:tcPr>
            <w:tcW w:w="3297" w:type="dxa"/>
          </w:tcPr>
          <w:p w14:paraId="2E6FED00" w14:textId="77777777" w:rsidR="00843EBD" w:rsidRPr="00843EBD" w:rsidRDefault="00843EBD" w:rsidP="00843EBD">
            <w:pPr>
              <w:rPr>
                <w:rFonts w:ascii="Arial" w:hAnsi="Arial" w:cs="Arial"/>
                <w:sz w:val="24"/>
                <w:szCs w:val="24"/>
              </w:rPr>
            </w:pPr>
            <w:r w:rsidRPr="00843EBD">
              <w:rPr>
                <w:rFonts w:ascii="Arial" w:hAnsi="Arial" w:cs="Arial"/>
                <w:sz w:val="24"/>
                <w:szCs w:val="24"/>
              </w:rPr>
              <w:t>В части очистки и дезинфекции учтены только требования, относящиеся к конструкции.</w:t>
            </w:r>
          </w:p>
        </w:tc>
      </w:tr>
      <w:tr w:rsidR="00843EBD" w:rsidRPr="00843EBD" w14:paraId="6C606A77" w14:textId="77777777" w:rsidTr="001522D4">
        <w:trPr>
          <w:jc w:val="center"/>
        </w:trPr>
        <w:tc>
          <w:tcPr>
            <w:tcW w:w="3297" w:type="dxa"/>
          </w:tcPr>
          <w:p w14:paraId="4174F8F3" w14:textId="77777777" w:rsidR="00843EBD" w:rsidRPr="00843EBD" w:rsidRDefault="00843EBD" w:rsidP="00843EBD">
            <w:pPr>
              <w:rPr>
                <w:rFonts w:ascii="Arial" w:hAnsi="Arial" w:cs="Arial"/>
                <w:sz w:val="24"/>
                <w:szCs w:val="24"/>
              </w:rPr>
            </w:pPr>
            <w:r w:rsidRPr="00843EBD">
              <w:rPr>
                <w:rFonts w:ascii="Arial" w:hAnsi="Arial" w:cs="Arial"/>
                <w:sz w:val="24"/>
                <w:szCs w:val="24"/>
              </w:rPr>
              <w:t>5.3.1 e)</w:t>
            </w:r>
          </w:p>
        </w:tc>
        <w:tc>
          <w:tcPr>
            <w:tcW w:w="3297" w:type="dxa"/>
          </w:tcPr>
          <w:p w14:paraId="3F7F670E" w14:textId="77777777" w:rsidR="00843EBD" w:rsidRPr="00843EBD" w:rsidRDefault="00843EBD" w:rsidP="00843EBD">
            <w:pPr>
              <w:rPr>
                <w:rFonts w:ascii="Arial" w:hAnsi="Arial" w:cs="Arial"/>
                <w:sz w:val="24"/>
                <w:szCs w:val="24"/>
              </w:rPr>
            </w:pPr>
            <w:r w:rsidRPr="00843EBD">
              <w:rPr>
                <w:rFonts w:ascii="Arial" w:hAnsi="Arial" w:cs="Arial"/>
                <w:sz w:val="24"/>
                <w:szCs w:val="24"/>
              </w:rPr>
              <w:t>201.11.6.6 cc)</w:t>
            </w:r>
          </w:p>
        </w:tc>
        <w:tc>
          <w:tcPr>
            <w:tcW w:w="3297" w:type="dxa"/>
          </w:tcPr>
          <w:p w14:paraId="15A169B1" w14:textId="77777777" w:rsidR="00843EBD" w:rsidRPr="00843EBD" w:rsidRDefault="00843EBD" w:rsidP="00843EBD">
            <w:pPr>
              <w:rPr>
                <w:rFonts w:ascii="Arial" w:hAnsi="Arial" w:cs="Arial"/>
                <w:sz w:val="24"/>
                <w:szCs w:val="24"/>
              </w:rPr>
            </w:pPr>
            <w:r w:rsidRPr="00843EBD">
              <w:rPr>
                <w:rFonts w:ascii="Arial" w:hAnsi="Arial" w:cs="Arial"/>
                <w:sz w:val="24"/>
                <w:szCs w:val="24"/>
              </w:rPr>
              <w:t>В части очистки и дезинфекции учтены только требования, относящиеся к конструкции.</w:t>
            </w:r>
          </w:p>
        </w:tc>
      </w:tr>
      <w:tr w:rsidR="00843EBD" w:rsidRPr="00843EBD" w14:paraId="2C13D182" w14:textId="77777777" w:rsidTr="001522D4">
        <w:trPr>
          <w:jc w:val="center"/>
        </w:trPr>
        <w:tc>
          <w:tcPr>
            <w:tcW w:w="3297" w:type="dxa"/>
          </w:tcPr>
          <w:p w14:paraId="49E135CA" w14:textId="77777777" w:rsidR="00843EBD" w:rsidRPr="00843EBD" w:rsidRDefault="00843EBD" w:rsidP="00843EBD">
            <w:pPr>
              <w:rPr>
                <w:rFonts w:ascii="Arial" w:hAnsi="Arial" w:cs="Arial"/>
                <w:sz w:val="24"/>
                <w:szCs w:val="24"/>
              </w:rPr>
            </w:pPr>
            <w:r w:rsidRPr="00843EBD">
              <w:rPr>
                <w:rFonts w:ascii="Arial" w:hAnsi="Arial" w:cs="Arial"/>
                <w:sz w:val="24"/>
                <w:szCs w:val="24"/>
              </w:rPr>
              <w:t>5.3.1 f)</w:t>
            </w:r>
          </w:p>
        </w:tc>
        <w:tc>
          <w:tcPr>
            <w:tcW w:w="3297" w:type="dxa"/>
          </w:tcPr>
          <w:p w14:paraId="5FD96936" w14:textId="77777777" w:rsidR="00843EBD" w:rsidRPr="00843EBD" w:rsidRDefault="00843EBD" w:rsidP="00843EBD">
            <w:pPr>
              <w:rPr>
                <w:rFonts w:ascii="Arial" w:hAnsi="Arial" w:cs="Arial"/>
                <w:sz w:val="24"/>
                <w:szCs w:val="24"/>
              </w:rPr>
            </w:pPr>
            <w:r w:rsidRPr="00843EBD">
              <w:rPr>
                <w:rFonts w:ascii="Arial" w:hAnsi="Arial" w:cs="Arial"/>
                <w:sz w:val="24"/>
                <w:szCs w:val="24"/>
              </w:rPr>
              <w:t>201.11.7, 201.12.1.101, 201.12.1.102, 201.12.1.103, 201.12.1.104, 201.105, 201.106</w:t>
            </w:r>
          </w:p>
        </w:tc>
        <w:tc>
          <w:tcPr>
            <w:tcW w:w="3297" w:type="dxa"/>
          </w:tcPr>
          <w:p w14:paraId="32A62CDC"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вопросы биосовместимости и точности типов аппаратных вдохов, контроля объема и реакции на повышение концентрации кислорода</w:t>
            </w:r>
          </w:p>
        </w:tc>
      </w:tr>
      <w:tr w:rsidR="00843EBD" w:rsidRPr="00843EBD" w14:paraId="4192D07F" w14:textId="77777777" w:rsidTr="001522D4">
        <w:trPr>
          <w:jc w:val="center"/>
        </w:trPr>
        <w:tc>
          <w:tcPr>
            <w:tcW w:w="3297" w:type="dxa"/>
          </w:tcPr>
          <w:p w14:paraId="0F593D0C" w14:textId="77777777" w:rsidR="00843EBD" w:rsidRPr="00843EBD" w:rsidRDefault="00843EBD" w:rsidP="00843EBD">
            <w:pPr>
              <w:rPr>
                <w:rFonts w:ascii="Arial" w:hAnsi="Arial" w:cs="Arial"/>
                <w:sz w:val="24"/>
                <w:szCs w:val="24"/>
              </w:rPr>
            </w:pPr>
            <w:r w:rsidRPr="00843EBD">
              <w:rPr>
                <w:rFonts w:ascii="Arial" w:hAnsi="Arial" w:cs="Arial"/>
                <w:sz w:val="24"/>
                <w:szCs w:val="24"/>
              </w:rPr>
              <w:t>5.3.2</w:t>
            </w:r>
          </w:p>
        </w:tc>
        <w:tc>
          <w:tcPr>
            <w:tcW w:w="3297" w:type="dxa"/>
          </w:tcPr>
          <w:p w14:paraId="6D87C083" w14:textId="77777777" w:rsidR="00843EBD" w:rsidRPr="00843EBD" w:rsidRDefault="00843EBD" w:rsidP="00843EBD">
            <w:pPr>
              <w:rPr>
                <w:rFonts w:ascii="Arial" w:hAnsi="Arial" w:cs="Arial"/>
                <w:sz w:val="24"/>
                <w:szCs w:val="24"/>
              </w:rPr>
            </w:pPr>
            <w:r w:rsidRPr="00843EBD">
              <w:rPr>
                <w:rFonts w:ascii="Arial" w:hAnsi="Arial" w:cs="Arial"/>
                <w:sz w:val="24"/>
                <w:szCs w:val="24"/>
              </w:rPr>
              <w:t>201.7.9.2.12 aa), 201.11.6.6, 201.11.7</w:t>
            </w:r>
          </w:p>
        </w:tc>
        <w:tc>
          <w:tcPr>
            <w:tcW w:w="3297" w:type="dxa"/>
          </w:tcPr>
          <w:p w14:paraId="0BF1428D" w14:textId="77777777" w:rsidR="00843EBD" w:rsidRPr="00843EBD" w:rsidRDefault="00843EBD" w:rsidP="00843EBD">
            <w:pPr>
              <w:rPr>
                <w:rFonts w:ascii="Arial" w:hAnsi="Arial" w:cs="Arial"/>
                <w:sz w:val="24"/>
                <w:szCs w:val="24"/>
              </w:rPr>
            </w:pPr>
            <w:r w:rsidRPr="00843EBD">
              <w:rPr>
                <w:rFonts w:ascii="Arial" w:hAnsi="Arial" w:cs="Arial"/>
                <w:sz w:val="24"/>
                <w:szCs w:val="24"/>
              </w:rPr>
              <w:t>В части очистки, дезинфекции и биосовместимости учтены только требования, относящиеся к конструкции.</w:t>
            </w:r>
          </w:p>
        </w:tc>
      </w:tr>
      <w:tr w:rsidR="00843EBD" w:rsidRPr="00843EBD" w14:paraId="514D44B1" w14:textId="77777777" w:rsidTr="001522D4">
        <w:trPr>
          <w:jc w:val="center"/>
        </w:trPr>
        <w:tc>
          <w:tcPr>
            <w:tcW w:w="3297" w:type="dxa"/>
          </w:tcPr>
          <w:p w14:paraId="38557799" w14:textId="77777777" w:rsidR="00843EBD" w:rsidRPr="00843EBD" w:rsidRDefault="00843EBD" w:rsidP="00843EBD">
            <w:pPr>
              <w:rPr>
                <w:rFonts w:ascii="Arial" w:hAnsi="Arial" w:cs="Arial"/>
                <w:sz w:val="24"/>
                <w:szCs w:val="24"/>
              </w:rPr>
            </w:pPr>
            <w:r w:rsidRPr="00843EBD">
              <w:rPr>
                <w:rFonts w:ascii="Arial" w:hAnsi="Arial" w:cs="Arial"/>
                <w:sz w:val="24"/>
                <w:szCs w:val="24"/>
              </w:rPr>
              <w:t>5.3.3</w:t>
            </w:r>
          </w:p>
        </w:tc>
        <w:tc>
          <w:tcPr>
            <w:tcW w:w="3297" w:type="dxa"/>
          </w:tcPr>
          <w:p w14:paraId="41D9EBCB" w14:textId="77777777" w:rsidR="00843EBD" w:rsidRPr="00843EBD" w:rsidRDefault="00843EBD" w:rsidP="00843EBD">
            <w:pPr>
              <w:rPr>
                <w:rFonts w:ascii="Arial" w:hAnsi="Arial" w:cs="Arial"/>
                <w:sz w:val="24"/>
                <w:szCs w:val="24"/>
              </w:rPr>
            </w:pPr>
            <w:r w:rsidRPr="00843EBD">
              <w:rPr>
                <w:rFonts w:ascii="Arial" w:hAnsi="Arial" w:cs="Arial"/>
                <w:sz w:val="24"/>
                <w:szCs w:val="24"/>
              </w:rPr>
              <w:t>201.11.7, 201.102.5</w:t>
            </w:r>
          </w:p>
        </w:tc>
        <w:tc>
          <w:tcPr>
            <w:tcW w:w="3297" w:type="dxa"/>
          </w:tcPr>
          <w:p w14:paraId="6037A1F6"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вопросы биосовместимости и использования фильтров дыхательного контура.</w:t>
            </w:r>
          </w:p>
        </w:tc>
      </w:tr>
      <w:tr w:rsidR="00843EBD" w:rsidRPr="00843EBD" w14:paraId="5BB65625" w14:textId="77777777" w:rsidTr="001522D4">
        <w:trPr>
          <w:jc w:val="center"/>
        </w:trPr>
        <w:tc>
          <w:tcPr>
            <w:tcW w:w="3297" w:type="dxa"/>
          </w:tcPr>
          <w:p w14:paraId="1C510A7A" w14:textId="77777777" w:rsidR="00843EBD" w:rsidRPr="00843EBD" w:rsidRDefault="00843EBD" w:rsidP="00843EBD">
            <w:pPr>
              <w:rPr>
                <w:rFonts w:ascii="Arial" w:hAnsi="Arial" w:cs="Arial"/>
                <w:sz w:val="24"/>
                <w:szCs w:val="24"/>
              </w:rPr>
            </w:pPr>
            <w:r w:rsidRPr="00843EBD">
              <w:rPr>
                <w:rFonts w:ascii="Arial" w:hAnsi="Arial" w:cs="Arial"/>
                <w:sz w:val="24"/>
                <w:szCs w:val="24"/>
              </w:rPr>
              <w:t>6.1.1</w:t>
            </w:r>
          </w:p>
        </w:tc>
        <w:tc>
          <w:tcPr>
            <w:tcW w:w="3297" w:type="dxa"/>
          </w:tcPr>
          <w:p w14:paraId="6C0BAB6E" w14:textId="77777777" w:rsidR="00843EBD" w:rsidRPr="00843EBD" w:rsidRDefault="00843EBD" w:rsidP="00843EBD">
            <w:pPr>
              <w:rPr>
                <w:rFonts w:ascii="Arial" w:hAnsi="Arial" w:cs="Arial"/>
                <w:sz w:val="24"/>
                <w:szCs w:val="24"/>
              </w:rPr>
            </w:pPr>
            <w:r w:rsidRPr="00843EBD">
              <w:rPr>
                <w:rFonts w:ascii="Arial" w:hAnsi="Arial" w:cs="Arial"/>
                <w:sz w:val="24"/>
                <w:szCs w:val="24"/>
              </w:rPr>
              <w:t>201.11.7</w:t>
            </w:r>
          </w:p>
        </w:tc>
        <w:tc>
          <w:tcPr>
            <w:tcW w:w="3297" w:type="dxa"/>
          </w:tcPr>
          <w:p w14:paraId="16BC953F"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газовым каналам</w:t>
            </w:r>
          </w:p>
        </w:tc>
      </w:tr>
      <w:tr w:rsidR="00843EBD" w:rsidRPr="00843EBD" w14:paraId="34EAAD3A" w14:textId="77777777" w:rsidTr="001522D4">
        <w:trPr>
          <w:jc w:val="center"/>
        </w:trPr>
        <w:tc>
          <w:tcPr>
            <w:tcW w:w="3297" w:type="dxa"/>
          </w:tcPr>
          <w:p w14:paraId="7D13B57C" w14:textId="77777777" w:rsidR="00843EBD" w:rsidRPr="00843EBD" w:rsidRDefault="00843EBD" w:rsidP="00843EBD">
            <w:pPr>
              <w:rPr>
                <w:rFonts w:ascii="Arial" w:hAnsi="Arial" w:cs="Arial"/>
                <w:sz w:val="24"/>
                <w:szCs w:val="24"/>
              </w:rPr>
            </w:pPr>
            <w:r w:rsidRPr="00843EBD">
              <w:rPr>
                <w:rFonts w:ascii="Arial" w:hAnsi="Arial" w:cs="Arial"/>
                <w:sz w:val="24"/>
                <w:szCs w:val="24"/>
              </w:rPr>
              <w:t>6.1.2</w:t>
            </w:r>
          </w:p>
        </w:tc>
        <w:tc>
          <w:tcPr>
            <w:tcW w:w="3297" w:type="dxa"/>
          </w:tcPr>
          <w:p w14:paraId="78265366" w14:textId="77777777" w:rsidR="00843EBD" w:rsidRPr="00843EBD" w:rsidRDefault="00843EBD" w:rsidP="00843EBD">
            <w:pPr>
              <w:rPr>
                <w:rFonts w:ascii="Arial" w:hAnsi="Arial" w:cs="Arial"/>
                <w:sz w:val="24"/>
                <w:szCs w:val="24"/>
              </w:rPr>
            </w:pPr>
            <w:r w:rsidRPr="00843EBD">
              <w:rPr>
                <w:rFonts w:ascii="Arial" w:hAnsi="Arial" w:cs="Arial"/>
                <w:sz w:val="24"/>
                <w:szCs w:val="24"/>
              </w:rPr>
              <w:t>201.4.11.101.2, 201.11.7, 201.12.4.101, 201.15.102</w:t>
            </w:r>
          </w:p>
        </w:tc>
        <w:tc>
          <w:tcPr>
            <w:tcW w:w="3297" w:type="dxa"/>
          </w:tcPr>
          <w:p w14:paraId="715A6BE9"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вопросы совместимости с газопроводами (если применимо); требования к биосовместимости газовых каналов; контролю и подаче кислорода.</w:t>
            </w:r>
          </w:p>
        </w:tc>
      </w:tr>
      <w:tr w:rsidR="00843EBD" w:rsidRPr="00843EBD" w14:paraId="6A24591B" w14:textId="77777777" w:rsidTr="001522D4">
        <w:trPr>
          <w:jc w:val="center"/>
        </w:trPr>
        <w:tc>
          <w:tcPr>
            <w:tcW w:w="3297" w:type="dxa"/>
          </w:tcPr>
          <w:p w14:paraId="2A044CFC" w14:textId="77777777" w:rsidR="00843EBD" w:rsidRPr="00843EBD" w:rsidRDefault="00843EBD" w:rsidP="00843EBD">
            <w:pPr>
              <w:rPr>
                <w:rFonts w:ascii="Arial" w:hAnsi="Arial" w:cs="Arial"/>
                <w:sz w:val="24"/>
                <w:szCs w:val="24"/>
              </w:rPr>
            </w:pPr>
            <w:r w:rsidRPr="00843EBD">
              <w:rPr>
                <w:rFonts w:ascii="Arial" w:hAnsi="Arial" w:cs="Arial"/>
                <w:sz w:val="24"/>
                <w:szCs w:val="24"/>
              </w:rPr>
              <w:t>6.1.3</w:t>
            </w:r>
          </w:p>
        </w:tc>
        <w:tc>
          <w:tcPr>
            <w:tcW w:w="3297" w:type="dxa"/>
          </w:tcPr>
          <w:p w14:paraId="020A1AE5" w14:textId="77777777" w:rsidR="00843EBD" w:rsidRPr="00843EBD" w:rsidRDefault="00843EBD" w:rsidP="00843EBD">
            <w:pPr>
              <w:rPr>
                <w:rFonts w:ascii="Arial" w:hAnsi="Arial" w:cs="Arial"/>
                <w:sz w:val="24"/>
                <w:szCs w:val="24"/>
              </w:rPr>
            </w:pPr>
            <w:r w:rsidRPr="00843EBD">
              <w:rPr>
                <w:rFonts w:ascii="Arial" w:hAnsi="Arial" w:cs="Arial"/>
                <w:sz w:val="24"/>
                <w:szCs w:val="24"/>
              </w:rPr>
              <w:t>201.11.7, 201.102.5</w:t>
            </w:r>
          </w:p>
        </w:tc>
        <w:tc>
          <w:tcPr>
            <w:tcW w:w="3297" w:type="dxa"/>
          </w:tcPr>
          <w:p w14:paraId="58B67145" w14:textId="77777777" w:rsidR="00843EBD" w:rsidRPr="00843EBD" w:rsidRDefault="00843EBD" w:rsidP="00843EBD">
            <w:pPr>
              <w:rPr>
                <w:rFonts w:ascii="Arial" w:hAnsi="Arial" w:cs="Arial"/>
                <w:sz w:val="24"/>
                <w:szCs w:val="24"/>
              </w:rPr>
            </w:pPr>
            <w:r w:rsidRPr="00843EBD">
              <w:rPr>
                <w:rFonts w:ascii="Arial" w:hAnsi="Arial" w:cs="Arial"/>
                <w:sz w:val="24"/>
                <w:szCs w:val="24"/>
              </w:rPr>
              <w:t>В части биосовместимости и использования фильтров дыхательного контура учтена только часть первого предложения, касающаяся конструкции</w:t>
            </w:r>
          </w:p>
        </w:tc>
      </w:tr>
      <w:tr w:rsidR="00843EBD" w:rsidRPr="00843EBD" w14:paraId="2868C24D" w14:textId="77777777" w:rsidTr="001522D4">
        <w:trPr>
          <w:jc w:val="center"/>
        </w:trPr>
        <w:tc>
          <w:tcPr>
            <w:tcW w:w="3297" w:type="dxa"/>
          </w:tcPr>
          <w:p w14:paraId="0F7B4704" w14:textId="77777777" w:rsidR="00843EBD" w:rsidRPr="00843EBD" w:rsidRDefault="00843EBD" w:rsidP="00843EBD">
            <w:pPr>
              <w:rPr>
                <w:rFonts w:ascii="Arial" w:hAnsi="Arial" w:cs="Arial"/>
                <w:sz w:val="24"/>
                <w:szCs w:val="24"/>
              </w:rPr>
            </w:pPr>
            <w:r w:rsidRPr="00843EBD">
              <w:rPr>
                <w:rFonts w:ascii="Arial" w:hAnsi="Arial" w:cs="Arial"/>
                <w:sz w:val="24"/>
                <w:szCs w:val="24"/>
              </w:rPr>
              <w:t>5.3.5 a)</w:t>
            </w:r>
          </w:p>
        </w:tc>
        <w:tc>
          <w:tcPr>
            <w:tcW w:w="3297" w:type="dxa"/>
          </w:tcPr>
          <w:p w14:paraId="07600EA4" w14:textId="77777777" w:rsidR="00843EBD" w:rsidRPr="00843EBD" w:rsidRDefault="00843EBD" w:rsidP="00843EBD">
            <w:pPr>
              <w:rPr>
                <w:rFonts w:ascii="Arial" w:hAnsi="Arial" w:cs="Arial"/>
                <w:sz w:val="24"/>
                <w:szCs w:val="24"/>
              </w:rPr>
            </w:pPr>
            <w:r w:rsidRPr="00843EBD">
              <w:rPr>
                <w:rFonts w:ascii="Arial" w:hAnsi="Arial" w:cs="Arial"/>
                <w:sz w:val="24"/>
                <w:szCs w:val="24"/>
              </w:rPr>
              <w:t>201.9.4.4</w:t>
            </w:r>
          </w:p>
        </w:tc>
        <w:tc>
          <w:tcPr>
            <w:tcW w:w="3297" w:type="dxa"/>
          </w:tcPr>
          <w:p w14:paraId="0B1E672C" w14:textId="77777777" w:rsidR="00843EBD" w:rsidRPr="00843EBD" w:rsidRDefault="00843EBD" w:rsidP="00843EBD">
            <w:pPr>
              <w:rPr>
                <w:rFonts w:ascii="Arial" w:hAnsi="Arial" w:cs="Arial"/>
                <w:sz w:val="24"/>
                <w:szCs w:val="24"/>
              </w:rPr>
            </w:pPr>
          </w:p>
        </w:tc>
      </w:tr>
      <w:tr w:rsidR="00843EBD" w:rsidRPr="00843EBD" w14:paraId="703FAB55" w14:textId="77777777" w:rsidTr="001522D4">
        <w:trPr>
          <w:jc w:val="center"/>
        </w:trPr>
        <w:tc>
          <w:tcPr>
            <w:tcW w:w="3297" w:type="dxa"/>
          </w:tcPr>
          <w:p w14:paraId="55F2CA1B" w14:textId="77777777" w:rsidR="00843EBD" w:rsidRPr="00843EBD" w:rsidRDefault="00843EBD" w:rsidP="00843EBD">
            <w:pPr>
              <w:rPr>
                <w:rFonts w:ascii="Arial" w:hAnsi="Arial" w:cs="Arial"/>
                <w:sz w:val="24"/>
                <w:szCs w:val="24"/>
              </w:rPr>
            </w:pPr>
            <w:r w:rsidRPr="00843EBD">
              <w:rPr>
                <w:rFonts w:ascii="Arial" w:hAnsi="Arial" w:cs="Arial"/>
                <w:sz w:val="24"/>
                <w:szCs w:val="24"/>
              </w:rPr>
              <w:t>5.3.5 b)</w:t>
            </w:r>
          </w:p>
        </w:tc>
        <w:tc>
          <w:tcPr>
            <w:tcW w:w="3297" w:type="dxa"/>
          </w:tcPr>
          <w:p w14:paraId="5E40483F" w14:textId="77777777" w:rsidR="00843EBD" w:rsidRPr="00843EBD" w:rsidRDefault="00843EBD" w:rsidP="00843EBD">
            <w:pPr>
              <w:rPr>
                <w:rFonts w:ascii="Arial" w:hAnsi="Arial" w:cs="Arial"/>
                <w:sz w:val="24"/>
                <w:szCs w:val="24"/>
              </w:rPr>
            </w:pPr>
            <w:r w:rsidRPr="00843EBD">
              <w:rPr>
                <w:rFonts w:ascii="Arial" w:hAnsi="Arial" w:cs="Arial"/>
                <w:sz w:val="24"/>
                <w:szCs w:val="24"/>
              </w:rPr>
              <w:t>201.11.7, 201.102.6</w:t>
            </w:r>
          </w:p>
        </w:tc>
        <w:tc>
          <w:tcPr>
            <w:tcW w:w="3297" w:type="dxa"/>
          </w:tcPr>
          <w:p w14:paraId="63207BF1" w14:textId="77777777" w:rsidR="00843EBD" w:rsidRPr="00843EBD" w:rsidRDefault="00843EBD" w:rsidP="00843EBD">
            <w:pPr>
              <w:rPr>
                <w:rFonts w:ascii="Arial" w:hAnsi="Arial" w:cs="Arial"/>
                <w:sz w:val="24"/>
                <w:szCs w:val="24"/>
              </w:rPr>
            </w:pPr>
          </w:p>
        </w:tc>
      </w:tr>
      <w:tr w:rsidR="00843EBD" w:rsidRPr="00843EBD" w14:paraId="7434E8D7" w14:textId="77777777" w:rsidTr="001522D4">
        <w:trPr>
          <w:jc w:val="center"/>
        </w:trPr>
        <w:tc>
          <w:tcPr>
            <w:tcW w:w="3297" w:type="dxa"/>
          </w:tcPr>
          <w:p w14:paraId="559CD377" w14:textId="77777777" w:rsidR="00843EBD" w:rsidRPr="00843EBD" w:rsidRDefault="00843EBD" w:rsidP="00843EBD">
            <w:pPr>
              <w:rPr>
                <w:rFonts w:ascii="Arial" w:hAnsi="Arial" w:cs="Arial"/>
                <w:sz w:val="24"/>
                <w:szCs w:val="24"/>
              </w:rPr>
            </w:pPr>
            <w:r w:rsidRPr="00843EBD">
              <w:rPr>
                <w:rFonts w:ascii="Arial" w:hAnsi="Arial" w:cs="Arial"/>
                <w:sz w:val="24"/>
                <w:szCs w:val="24"/>
              </w:rPr>
              <w:t>5.3.5 c)</w:t>
            </w:r>
          </w:p>
        </w:tc>
        <w:tc>
          <w:tcPr>
            <w:tcW w:w="3297" w:type="dxa"/>
          </w:tcPr>
          <w:p w14:paraId="7C69522B" w14:textId="77777777" w:rsidR="00843EBD" w:rsidRPr="00843EBD" w:rsidRDefault="00843EBD" w:rsidP="00843EBD">
            <w:pPr>
              <w:rPr>
                <w:rFonts w:ascii="Arial" w:hAnsi="Arial" w:cs="Arial"/>
                <w:sz w:val="24"/>
                <w:szCs w:val="24"/>
              </w:rPr>
            </w:pPr>
            <w:r w:rsidRPr="00843EBD">
              <w:rPr>
                <w:rFonts w:ascii="Arial" w:hAnsi="Arial" w:cs="Arial"/>
                <w:sz w:val="24"/>
                <w:szCs w:val="24"/>
              </w:rPr>
              <w:t>201.11.7, 201.102.6</w:t>
            </w:r>
          </w:p>
        </w:tc>
        <w:tc>
          <w:tcPr>
            <w:tcW w:w="3297" w:type="dxa"/>
          </w:tcPr>
          <w:p w14:paraId="6F8248EF" w14:textId="77777777" w:rsidR="00843EBD" w:rsidRPr="00843EBD" w:rsidRDefault="00843EBD" w:rsidP="00843EBD">
            <w:pPr>
              <w:rPr>
                <w:rFonts w:ascii="Arial" w:hAnsi="Arial" w:cs="Arial"/>
                <w:sz w:val="24"/>
                <w:szCs w:val="24"/>
              </w:rPr>
            </w:pPr>
          </w:p>
        </w:tc>
      </w:tr>
      <w:tr w:rsidR="00843EBD" w:rsidRPr="00843EBD" w14:paraId="760270CD" w14:textId="77777777" w:rsidTr="001522D4">
        <w:trPr>
          <w:jc w:val="center"/>
        </w:trPr>
        <w:tc>
          <w:tcPr>
            <w:tcW w:w="3297" w:type="dxa"/>
          </w:tcPr>
          <w:p w14:paraId="2CD56F3A" w14:textId="77777777" w:rsidR="00843EBD" w:rsidRPr="00843EBD" w:rsidRDefault="00843EBD" w:rsidP="00843EBD">
            <w:pPr>
              <w:rPr>
                <w:rFonts w:ascii="Arial" w:hAnsi="Arial" w:cs="Arial"/>
                <w:sz w:val="24"/>
                <w:szCs w:val="24"/>
              </w:rPr>
            </w:pPr>
            <w:r w:rsidRPr="00843EBD">
              <w:rPr>
                <w:rFonts w:ascii="Arial" w:hAnsi="Arial" w:cs="Arial"/>
                <w:sz w:val="24"/>
                <w:szCs w:val="24"/>
              </w:rPr>
              <w:t>5.4.1</w:t>
            </w:r>
          </w:p>
        </w:tc>
        <w:tc>
          <w:tcPr>
            <w:tcW w:w="3297" w:type="dxa"/>
          </w:tcPr>
          <w:p w14:paraId="1318C5EF" w14:textId="77777777" w:rsidR="00843EBD" w:rsidRPr="00843EBD" w:rsidRDefault="00843EBD" w:rsidP="00843EBD">
            <w:pPr>
              <w:rPr>
                <w:rFonts w:ascii="Arial" w:hAnsi="Arial" w:cs="Arial"/>
                <w:sz w:val="24"/>
                <w:szCs w:val="24"/>
              </w:rPr>
            </w:pPr>
            <w:r w:rsidRPr="00843EBD">
              <w:rPr>
                <w:rFonts w:ascii="Arial" w:hAnsi="Arial" w:cs="Arial"/>
                <w:sz w:val="24"/>
                <w:szCs w:val="24"/>
              </w:rPr>
              <w:t>201.11.6.6</w:t>
            </w:r>
          </w:p>
        </w:tc>
        <w:tc>
          <w:tcPr>
            <w:tcW w:w="3297" w:type="dxa"/>
          </w:tcPr>
          <w:p w14:paraId="386E2EB4" w14:textId="77777777" w:rsidR="00843EBD" w:rsidRPr="00843EBD" w:rsidRDefault="00843EBD" w:rsidP="00843EBD">
            <w:pPr>
              <w:rPr>
                <w:rFonts w:ascii="Arial" w:hAnsi="Arial" w:cs="Arial"/>
                <w:sz w:val="24"/>
                <w:szCs w:val="24"/>
              </w:rPr>
            </w:pPr>
          </w:p>
        </w:tc>
      </w:tr>
      <w:tr w:rsidR="00843EBD" w:rsidRPr="00843EBD" w14:paraId="59AAD2B9" w14:textId="77777777" w:rsidTr="001522D4">
        <w:trPr>
          <w:jc w:val="center"/>
        </w:trPr>
        <w:tc>
          <w:tcPr>
            <w:tcW w:w="3297" w:type="dxa"/>
          </w:tcPr>
          <w:p w14:paraId="56AE5844" w14:textId="77777777" w:rsidR="00843EBD" w:rsidRPr="00843EBD" w:rsidRDefault="00843EBD" w:rsidP="00843EBD">
            <w:pPr>
              <w:rPr>
                <w:rFonts w:ascii="Arial" w:hAnsi="Arial" w:cs="Arial"/>
                <w:sz w:val="24"/>
                <w:szCs w:val="24"/>
              </w:rPr>
            </w:pPr>
            <w:r w:rsidRPr="00843EBD">
              <w:rPr>
                <w:rFonts w:ascii="Arial" w:hAnsi="Arial" w:cs="Arial"/>
                <w:sz w:val="24"/>
                <w:szCs w:val="24"/>
              </w:rPr>
              <w:t>5.5.1</w:t>
            </w:r>
          </w:p>
        </w:tc>
        <w:tc>
          <w:tcPr>
            <w:tcW w:w="3297" w:type="dxa"/>
          </w:tcPr>
          <w:p w14:paraId="797D02D7" w14:textId="77777777" w:rsidR="00843EBD" w:rsidRPr="00843EBD" w:rsidRDefault="00843EBD" w:rsidP="00843EBD">
            <w:pPr>
              <w:rPr>
                <w:rFonts w:ascii="Arial" w:hAnsi="Arial" w:cs="Arial"/>
                <w:sz w:val="24"/>
                <w:szCs w:val="24"/>
              </w:rPr>
            </w:pPr>
            <w:r w:rsidRPr="00843EBD">
              <w:rPr>
                <w:rFonts w:ascii="Arial" w:hAnsi="Arial" w:cs="Arial"/>
                <w:sz w:val="24"/>
                <w:szCs w:val="24"/>
              </w:rPr>
              <w:t>201.7.2.4.101, 201.7.9.2.14.101, 201.101, 201.102</w:t>
            </w:r>
          </w:p>
        </w:tc>
        <w:tc>
          <w:tcPr>
            <w:tcW w:w="3297" w:type="dxa"/>
          </w:tcPr>
          <w:p w14:paraId="4BE2DFA6"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вопросы в части перечисленных принадлежностей, соединительных элементов и снимаемых оператором компонентов</w:t>
            </w:r>
          </w:p>
        </w:tc>
      </w:tr>
      <w:tr w:rsidR="00843EBD" w:rsidRPr="00843EBD" w14:paraId="2AE4E72D" w14:textId="77777777" w:rsidTr="001522D4">
        <w:trPr>
          <w:jc w:val="center"/>
        </w:trPr>
        <w:tc>
          <w:tcPr>
            <w:tcW w:w="3297" w:type="dxa"/>
          </w:tcPr>
          <w:p w14:paraId="0962E0DF" w14:textId="77777777" w:rsidR="00843EBD" w:rsidRPr="00843EBD" w:rsidRDefault="00843EBD" w:rsidP="00843EBD">
            <w:pPr>
              <w:rPr>
                <w:rFonts w:ascii="Arial" w:hAnsi="Arial" w:cs="Arial"/>
                <w:sz w:val="24"/>
                <w:szCs w:val="24"/>
              </w:rPr>
            </w:pPr>
            <w:r w:rsidRPr="00843EBD">
              <w:rPr>
                <w:rFonts w:ascii="Arial" w:hAnsi="Arial" w:cs="Arial"/>
                <w:sz w:val="24"/>
                <w:szCs w:val="24"/>
              </w:rPr>
              <w:t>5.5.2 a)</w:t>
            </w:r>
          </w:p>
        </w:tc>
        <w:tc>
          <w:tcPr>
            <w:tcW w:w="3297" w:type="dxa"/>
          </w:tcPr>
          <w:p w14:paraId="31598070" w14:textId="77777777" w:rsidR="00843EBD" w:rsidRPr="00843EBD" w:rsidRDefault="00843EBD" w:rsidP="00843EBD">
            <w:pPr>
              <w:rPr>
                <w:rFonts w:ascii="Arial" w:hAnsi="Arial" w:cs="Arial"/>
                <w:sz w:val="24"/>
                <w:szCs w:val="24"/>
              </w:rPr>
            </w:pPr>
            <w:r w:rsidRPr="00843EBD">
              <w:rPr>
                <w:rFonts w:ascii="Arial" w:hAnsi="Arial" w:cs="Arial"/>
                <w:sz w:val="24"/>
                <w:szCs w:val="24"/>
              </w:rPr>
              <w:t>201.9.4.3.101, 201.9.6.2.1.101, 201.12.1, 201.12.4, 206</w:t>
            </w:r>
          </w:p>
        </w:tc>
        <w:tc>
          <w:tcPr>
            <w:tcW w:w="3297" w:type="dxa"/>
          </w:tcPr>
          <w:p w14:paraId="51A10FB8" w14:textId="77777777" w:rsidR="00843EBD" w:rsidRPr="00843EBD" w:rsidRDefault="00843EBD" w:rsidP="00843EBD">
            <w:pPr>
              <w:rPr>
                <w:rFonts w:ascii="Arial" w:hAnsi="Arial" w:cs="Arial"/>
                <w:sz w:val="24"/>
                <w:szCs w:val="24"/>
              </w:rPr>
            </w:pPr>
            <w:r w:rsidRPr="00843EBD">
              <w:rPr>
                <w:rFonts w:ascii="Arial" w:hAnsi="Arial" w:cs="Arial"/>
                <w:sz w:val="24"/>
                <w:szCs w:val="24"/>
              </w:rPr>
              <w:t>В отношении бокового перемещения, слышимой акустической энергии учтена только часть, касающаяся конструкции; точность средств управления и приборов, включая: типы аппаратного вдоха и контроль объема; В отношении слышимой акустической энергии учтена только часть, касающаяся конструкции;  точность элементов управления и приборов, включая: типы аппаратного вдоха, контроль объема и реакцию на увеличение установленной концентрации кислорода; и защиту от опасных выходных параметров, в том числе:  неправильный выходной параметр, контроль кислорода, измерение давления в дыхательных путях, измерение объема выдоха и опасные ситуации сигнализации низкого объема, контроль уровня CO2 в конце выдоха, устройство ограничения максимального давления, опасная ситуация сигнализации высокого давления в дыхательных путях, сигнализации обструкции, сигнализации частичной окклюзии,  сигнализации гиповентиляции, сигнализации постоянного положительного давления, сигнализации чрезмерной утечки, защита от непреднамеренной настройки высокого давления в дыхательных путях, защиты от случайных регулировок; а также основные рабочие функции и обучение.</w:t>
            </w:r>
          </w:p>
        </w:tc>
      </w:tr>
      <w:tr w:rsidR="00843EBD" w:rsidRPr="00843EBD" w14:paraId="07627679" w14:textId="77777777" w:rsidTr="001522D4">
        <w:trPr>
          <w:jc w:val="center"/>
        </w:trPr>
        <w:tc>
          <w:tcPr>
            <w:tcW w:w="3297" w:type="dxa"/>
          </w:tcPr>
          <w:p w14:paraId="2A858151" w14:textId="77777777" w:rsidR="00843EBD" w:rsidRPr="00843EBD" w:rsidRDefault="00843EBD" w:rsidP="00843EBD">
            <w:pPr>
              <w:rPr>
                <w:rFonts w:ascii="Arial" w:hAnsi="Arial" w:cs="Arial"/>
                <w:sz w:val="24"/>
                <w:szCs w:val="24"/>
              </w:rPr>
            </w:pPr>
            <w:r w:rsidRPr="00843EBD">
              <w:rPr>
                <w:rFonts w:ascii="Arial" w:hAnsi="Arial" w:cs="Arial"/>
                <w:sz w:val="24"/>
                <w:szCs w:val="24"/>
              </w:rPr>
              <w:t>5.5.2 b)</w:t>
            </w:r>
          </w:p>
        </w:tc>
        <w:tc>
          <w:tcPr>
            <w:tcW w:w="3297" w:type="dxa"/>
          </w:tcPr>
          <w:p w14:paraId="5EBEBD57" w14:textId="77777777" w:rsidR="00843EBD" w:rsidRPr="00843EBD" w:rsidRDefault="00843EBD" w:rsidP="00843EBD">
            <w:pPr>
              <w:rPr>
                <w:rFonts w:ascii="Arial" w:hAnsi="Arial" w:cs="Arial"/>
                <w:sz w:val="24"/>
                <w:szCs w:val="24"/>
              </w:rPr>
            </w:pPr>
            <w:r w:rsidRPr="00843EBD">
              <w:rPr>
                <w:rFonts w:ascii="Arial" w:hAnsi="Arial" w:cs="Arial"/>
                <w:sz w:val="24"/>
                <w:szCs w:val="24"/>
              </w:rPr>
              <w:t>206</w:t>
            </w:r>
          </w:p>
        </w:tc>
        <w:tc>
          <w:tcPr>
            <w:tcW w:w="3297" w:type="dxa"/>
          </w:tcPr>
          <w:p w14:paraId="5672A64B"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Учтено для основных рабочих функций</w:t>
            </w:r>
          </w:p>
        </w:tc>
      </w:tr>
      <w:tr w:rsidR="00843EBD" w:rsidRPr="00843EBD" w14:paraId="7DD7DD43" w14:textId="77777777" w:rsidTr="001522D4">
        <w:trPr>
          <w:jc w:val="center"/>
        </w:trPr>
        <w:tc>
          <w:tcPr>
            <w:tcW w:w="3297" w:type="dxa"/>
          </w:tcPr>
          <w:p w14:paraId="6767B0A9" w14:textId="77777777" w:rsidR="00843EBD" w:rsidRPr="00843EBD" w:rsidRDefault="00843EBD" w:rsidP="00843EBD">
            <w:pPr>
              <w:rPr>
                <w:rFonts w:ascii="Arial" w:hAnsi="Arial" w:cs="Arial"/>
                <w:sz w:val="24"/>
                <w:szCs w:val="24"/>
              </w:rPr>
            </w:pPr>
            <w:r w:rsidRPr="00843EBD">
              <w:rPr>
                <w:rFonts w:ascii="Arial" w:hAnsi="Arial" w:cs="Arial"/>
                <w:sz w:val="24"/>
                <w:szCs w:val="24"/>
              </w:rPr>
              <w:t>5.5.2 c)</w:t>
            </w:r>
          </w:p>
        </w:tc>
        <w:tc>
          <w:tcPr>
            <w:tcW w:w="3297" w:type="dxa"/>
          </w:tcPr>
          <w:p w14:paraId="0FF11FC9" w14:textId="77777777" w:rsidR="00843EBD" w:rsidRPr="00843EBD" w:rsidRDefault="00843EBD" w:rsidP="00843EBD">
            <w:pPr>
              <w:rPr>
                <w:rFonts w:ascii="Arial" w:hAnsi="Arial" w:cs="Arial"/>
                <w:sz w:val="24"/>
                <w:szCs w:val="24"/>
              </w:rPr>
            </w:pPr>
            <w:r w:rsidRPr="00843EBD">
              <w:rPr>
                <w:rFonts w:ascii="Arial" w:hAnsi="Arial" w:cs="Arial"/>
                <w:sz w:val="24"/>
                <w:szCs w:val="24"/>
              </w:rPr>
              <w:t>202</w:t>
            </w:r>
          </w:p>
        </w:tc>
        <w:tc>
          <w:tcPr>
            <w:tcW w:w="3297" w:type="dxa"/>
          </w:tcPr>
          <w:p w14:paraId="305D1413"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магнитных полей, внешних электрических и электромагнитных воздействий и электростатического разряда только в части конструкции.</w:t>
            </w:r>
          </w:p>
        </w:tc>
      </w:tr>
      <w:tr w:rsidR="00843EBD" w:rsidRPr="00843EBD" w14:paraId="5799FC49" w14:textId="77777777" w:rsidTr="001522D4">
        <w:trPr>
          <w:jc w:val="center"/>
        </w:trPr>
        <w:tc>
          <w:tcPr>
            <w:tcW w:w="3297" w:type="dxa"/>
          </w:tcPr>
          <w:p w14:paraId="5D5054AA" w14:textId="77777777" w:rsidR="00843EBD" w:rsidRPr="00843EBD" w:rsidRDefault="00843EBD" w:rsidP="00843EBD">
            <w:pPr>
              <w:rPr>
                <w:rFonts w:ascii="Arial" w:hAnsi="Arial" w:cs="Arial"/>
                <w:sz w:val="24"/>
                <w:szCs w:val="24"/>
              </w:rPr>
            </w:pPr>
            <w:r w:rsidRPr="00843EBD">
              <w:rPr>
                <w:rFonts w:ascii="Arial" w:hAnsi="Arial" w:cs="Arial"/>
                <w:sz w:val="24"/>
                <w:szCs w:val="24"/>
              </w:rPr>
              <w:t>5.5.2 h)</w:t>
            </w:r>
          </w:p>
        </w:tc>
        <w:tc>
          <w:tcPr>
            <w:tcW w:w="3297" w:type="dxa"/>
          </w:tcPr>
          <w:p w14:paraId="6DCCEB60" w14:textId="77777777" w:rsidR="00843EBD" w:rsidRPr="00843EBD" w:rsidRDefault="00843EBD" w:rsidP="00843EBD">
            <w:pPr>
              <w:rPr>
                <w:rFonts w:ascii="Arial" w:hAnsi="Arial" w:cs="Arial"/>
                <w:sz w:val="24"/>
                <w:szCs w:val="24"/>
              </w:rPr>
            </w:pPr>
            <w:r w:rsidRPr="00843EBD">
              <w:rPr>
                <w:rFonts w:ascii="Arial" w:hAnsi="Arial" w:cs="Arial"/>
                <w:sz w:val="24"/>
                <w:szCs w:val="24"/>
              </w:rPr>
              <w:t>202</w:t>
            </w:r>
          </w:p>
        </w:tc>
        <w:tc>
          <w:tcPr>
            <w:tcW w:w="3297" w:type="dxa"/>
          </w:tcPr>
          <w:p w14:paraId="696EB81C"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электромагнитных помех только в части конструкции</w:t>
            </w:r>
          </w:p>
        </w:tc>
      </w:tr>
      <w:tr w:rsidR="00843EBD" w:rsidRPr="00843EBD" w14:paraId="3D253DB4" w14:textId="77777777" w:rsidTr="001522D4">
        <w:trPr>
          <w:jc w:val="center"/>
        </w:trPr>
        <w:tc>
          <w:tcPr>
            <w:tcW w:w="3297" w:type="dxa"/>
          </w:tcPr>
          <w:p w14:paraId="49706EDC" w14:textId="77777777" w:rsidR="00843EBD" w:rsidRPr="00843EBD" w:rsidRDefault="00843EBD" w:rsidP="00843EBD">
            <w:pPr>
              <w:rPr>
                <w:rFonts w:ascii="Arial" w:hAnsi="Arial" w:cs="Arial"/>
                <w:sz w:val="24"/>
                <w:szCs w:val="24"/>
              </w:rPr>
            </w:pPr>
            <w:r w:rsidRPr="00843EBD">
              <w:rPr>
                <w:rFonts w:ascii="Arial" w:hAnsi="Arial" w:cs="Arial"/>
                <w:sz w:val="24"/>
                <w:szCs w:val="24"/>
              </w:rPr>
              <w:t>5.5.5</w:t>
            </w:r>
          </w:p>
        </w:tc>
        <w:tc>
          <w:tcPr>
            <w:tcW w:w="3297" w:type="dxa"/>
          </w:tcPr>
          <w:p w14:paraId="7959CECD" w14:textId="77777777" w:rsidR="00843EBD" w:rsidRPr="00843EBD" w:rsidRDefault="00843EBD" w:rsidP="00843EBD">
            <w:pPr>
              <w:rPr>
                <w:rFonts w:ascii="Arial" w:hAnsi="Arial" w:cs="Arial"/>
                <w:sz w:val="24"/>
                <w:szCs w:val="24"/>
              </w:rPr>
            </w:pPr>
            <w:r w:rsidRPr="00843EBD">
              <w:rPr>
                <w:rFonts w:ascii="Arial" w:hAnsi="Arial" w:cs="Arial"/>
                <w:sz w:val="24"/>
                <w:szCs w:val="24"/>
              </w:rPr>
              <w:t>201.7.2.4.101, 201.7.9.2.14.101, 201.12.4.101, 201.12.4.104, 201.101, 201.102</w:t>
            </w:r>
          </w:p>
        </w:tc>
        <w:tc>
          <w:tcPr>
            <w:tcW w:w="3297" w:type="dxa"/>
          </w:tcPr>
          <w:p w14:paraId="055F895C"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допустимых принадлежностей, соединительных принадлежностей, монитора кислорода, монитора CO</w:t>
            </w:r>
            <w:r w:rsidRPr="00843EBD">
              <w:rPr>
                <w:rFonts w:ascii="Arial" w:hAnsi="Arial" w:cs="Arial"/>
                <w:sz w:val="24"/>
                <w:szCs w:val="24"/>
                <w:vertAlign w:val="subscript"/>
              </w:rPr>
              <w:t>2</w:t>
            </w:r>
            <w:r w:rsidRPr="00843EBD">
              <w:rPr>
                <w:rFonts w:ascii="Arial" w:hAnsi="Arial" w:cs="Arial"/>
                <w:sz w:val="24"/>
                <w:szCs w:val="24"/>
              </w:rPr>
              <w:t xml:space="preserve"> в конце выдоха и снимаемых оператором компонентов</w:t>
            </w:r>
          </w:p>
        </w:tc>
      </w:tr>
      <w:tr w:rsidR="00843EBD" w:rsidRPr="00843EBD" w14:paraId="55D388CE" w14:textId="77777777" w:rsidTr="001522D4">
        <w:trPr>
          <w:jc w:val="center"/>
        </w:trPr>
        <w:tc>
          <w:tcPr>
            <w:tcW w:w="3297" w:type="dxa"/>
          </w:tcPr>
          <w:p w14:paraId="58BCED78" w14:textId="77777777" w:rsidR="00843EBD" w:rsidRPr="00843EBD" w:rsidRDefault="00843EBD" w:rsidP="00843EBD">
            <w:pPr>
              <w:rPr>
                <w:rFonts w:ascii="Arial" w:hAnsi="Arial" w:cs="Arial"/>
                <w:sz w:val="24"/>
                <w:szCs w:val="24"/>
              </w:rPr>
            </w:pPr>
            <w:r w:rsidRPr="00843EBD">
              <w:rPr>
                <w:rFonts w:ascii="Arial" w:hAnsi="Arial" w:cs="Arial"/>
                <w:sz w:val="24"/>
                <w:szCs w:val="24"/>
              </w:rPr>
              <w:t>5.5.6</w:t>
            </w:r>
          </w:p>
        </w:tc>
        <w:tc>
          <w:tcPr>
            <w:tcW w:w="3297" w:type="dxa"/>
          </w:tcPr>
          <w:p w14:paraId="62EEEE95" w14:textId="77777777" w:rsidR="00843EBD" w:rsidRPr="00843EBD" w:rsidRDefault="00843EBD" w:rsidP="00843EBD">
            <w:pPr>
              <w:rPr>
                <w:rFonts w:ascii="Arial" w:hAnsi="Arial" w:cs="Arial"/>
                <w:sz w:val="24"/>
                <w:szCs w:val="24"/>
              </w:rPr>
            </w:pPr>
            <w:r w:rsidRPr="00843EBD">
              <w:rPr>
                <w:rFonts w:ascii="Arial" w:hAnsi="Arial" w:cs="Arial"/>
                <w:sz w:val="24"/>
                <w:szCs w:val="24"/>
              </w:rPr>
              <w:t>201.12.101, 201.14.101</w:t>
            </w:r>
          </w:p>
        </w:tc>
        <w:tc>
          <w:tcPr>
            <w:tcW w:w="3297" w:type="dxa"/>
          </w:tcPr>
          <w:p w14:paraId="0343A9BE"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защиты от случайных регулировок и возможностей кибербезопасности только в части конструкции.</w:t>
            </w:r>
          </w:p>
        </w:tc>
      </w:tr>
      <w:tr w:rsidR="00843EBD" w:rsidRPr="00843EBD" w14:paraId="7F27FDD4" w14:textId="77777777" w:rsidTr="001522D4">
        <w:trPr>
          <w:jc w:val="center"/>
        </w:trPr>
        <w:tc>
          <w:tcPr>
            <w:tcW w:w="3297" w:type="dxa"/>
          </w:tcPr>
          <w:p w14:paraId="2F343C2D" w14:textId="77777777" w:rsidR="00843EBD" w:rsidRPr="00843EBD" w:rsidRDefault="00843EBD" w:rsidP="00843EBD">
            <w:pPr>
              <w:rPr>
                <w:rFonts w:ascii="Arial" w:hAnsi="Arial" w:cs="Arial"/>
                <w:sz w:val="24"/>
                <w:szCs w:val="24"/>
              </w:rPr>
            </w:pPr>
            <w:r w:rsidRPr="00843EBD">
              <w:rPr>
                <w:rFonts w:ascii="Arial" w:hAnsi="Arial" w:cs="Arial"/>
                <w:sz w:val="24"/>
                <w:szCs w:val="24"/>
              </w:rPr>
              <w:t>5.5.7</w:t>
            </w:r>
          </w:p>
        </w:tc>
        <w:tc>
          <w:tcPr>
            <w:tcW w:w="3297" w:type="dxa"/>
          </w:tcPr>
          <w:p w14:paraId="01F56610" w14:textId="77777777" w:rsidR="00843EBD" w:rsidRPr="00843EBD" w:rsidRDefault="00843EBD" w:rsidP="00843EBD">
            <w:pPr>
              <w:rPr>
                <w:rFonts w:ascii="Arial" w:hAnsi="Arial" w:cs="Arial"/>
                <w:sz w:val="24"/>
                <w:szCs w:val="24"/>
              </w:rPr>
            </w:pPr>
            <w:r w:rsidRPr="00843EBD">
              <w:rPr>
                <w:rFonts w:ascii="Arial" w:hAnsi="Arial" w:cs="Arial"/>
                <w:sz w:val="24"/>
                <w:szCs w:val="24"/>
              </w:rPr>
              <w:t>201.12.1, 206</w:t>
            </w:r>
          </w:p>
        </w:tc>
        <w:tc>
          <w:tcPr>
            <w:tcW w:w="3297" w:type="dxa"/>
          </w:tcPr>
          <w:p w14:paraId="3E5933E0" w14:textId="77777777" w:rsidR="00843EBD" w:rsidRPr="00843EBD" w:rsidRDefault="00843EBD" w:rsidP="00843EBD">
            <w:pPr>
              <w:rPr>
                <w:rFonts w:ascii="Arial" w:hAnsi="Arial" w:cs="Arial"/>
                <w:sz w:val="24"/>
                <w:szCs w:val="24"/>
              </w:rPr>
            </w:pPr>
          </w:p>
        </w:tc>
      </w:tr>
      <w:tr w:rsidR="00843EBD" w:rsidRPr="00843EBD" w14:paraId="04ABC30C" w14:textId="77777777" w:rsidTr="001522D4">
        <w:trPr>
          <w:jc w:val="center"/>
        </w:trPr>
        <w:tc>
          <w:tcPr>
            <w:tcW w:w="3297" w:type="dxa"/>
          </w:tcPr>
          <w:p w14:paraId="3C419C9C" w14:textId="77777777" w:rsidR="00843EBD" w:rsidRPr="00843EBD" w:rsidRDefault="00843EBD" w:rsidP="00843EBD">
            <w:pPr>
              <w:rPr>
                <w:rFonts w:ascii="Arial" w:hAnsi="Arial" w:cs="Arial"/>
                <w:sz w:val="24"/>
                <w:szCs w:val="24"/>
              </w:rPr>
            </w:pPr>
            <w:r w:rsidRPr="00843EBD">
              <w:rPr>
                <w:rFonts w:ascii="Arial" w:hAnsi="Arial" w:cs="Arial"/>
                <w:sz w:val="24"/>
                <w:szCs w:val="24"/>
              </w:rPr>
              <w:t>5.6.1</w:t>
            </w:r>
          </w:p>
        </w:tc>
        <w:tc>
          <w:tcPr>
            <w:tcW w:w="3297" w:type="dxa"/>
          </w:tcPr>
          <w:p w14:paraId="3C21EA68" w14:textId="77777777" w:rsidR="00843EBD" w:rsidRPr="00843EBD" w:rsidRDefault="00843EBD" w:rsidP="00843EBD">
            <w:pPr>
              <w:rPr>
                <w:rFonts w:ascii="Arial" w:hAnsi="Arial" w:cs="Arial"/>
                <w:sz w:val="24"/>
                <w:szCs w:val="24"/>
              </w:rPr>
            </w:pPr>
            <w:r w:rsidRPr="00843EBD">
              <w:rPr>
                <w:rFonts w:ascii="Arial" w:hAnsi="Arial" w:cs="Arial"/>
                <w:sz w:val="24"/>
                <w:szCs w:val="24"/>
              </w:rPr>
              <w:t>201.9.4.3.101</w:t>
            </w:r>
          </w:p>
        </w:tc>
        <w:tc>
          <w:tcPr>
            <w:tcW w:w="3297" w:type="dxa"/>
          </w:tcPr>
          <w:p w14:paraId="7C2A7A89"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потери устойчивости при боковых перемещениях только в части конструкции</w:t>
            </w:r>
          </w:p>
        </w:tc>
      </w:tr>
      <w:tr w:rsidR="00843EBD" w:rsidRPr="00843EBD" w14:paraId="3FFF5346" w14:textId="77777777" w:rsidTr="001522D4">
        <w:trPr>
          <w:jc w:val="center"/>
        </w:trPr>
        <w:tc>
          <w:tcPr>
            <w:tcW w:w="3297" w:type="dxa"/>
          </w:tcPr>
          <w:p w14:paraId="4C665EC7" w14:textId="77777777" w:rsidR="00843EBD" w:rsidRPr="00843EBD" w:rsidRDefault="00843EBD" w:rsidP="00843EBD">
            <w:pPr>
              <w:rPr>
                <w:rFonts w:ascii="Arial" w:hAnsi="Arial" w:cs="Arial"/>
                <w:sz w:val="24"/>
                <w:szCs w:val="24"/>
              </w:rPr>
            </w:pPr>
            <w:r w:rsidRPr="00843EBD">
              <w:rPr>
                <w:rFonts w:ascii="Arial" w:hAnsi="Arial" w:cs="Arial"/>
                <w:sz w:val="24"/>
                <w:szCs w:val="24"/>
              </w:rPr>
              <w:t>5.6.3</w:t>
            </w:r>
          </w:p>
        </w:tc>
        <w:tc>
          <w:tcPr>
            <w:tcW w:w="3297" w:type="dxa"/>
          </w:tcPr>
          <w:p w14:paraId="0E4ED3B5" w14:textId="77777777" w:rsidR="00843EBD" w:rsidRPr="00843EBD" w:rsidRDefault="00843EBD" w:rsidP="00843EBD">
            <w:pPr>
              <w:rPr>
                <w:rFonts w:ascii="Arial" w:hAnsi="Arial" w:cs="Arial"/>
                <w:sz w:val="24"/>
                <w:szCs w:val="24"/>
              </w:rPr>
            </w:pPr>
            <w:r w:rsidRPr="00843EBD">
              <w:rPr>
                <w:rFonts w:ascii="Arial" w:hAnsi="Arial" w:cs="Arial"/>
                <w:sz w:val="24"/>
                <w:szCs w:val="24"/>
              </w:rPr>
              <w:t>201.9.6.2.1.101</w:t>
            </w:r>
          </w:p>
        </w:tc>
        <w:tc>
          <w:tcPr>
            <w:tcW w:w="3297" w:type="dxa"/>
          </w:tcPr>
          <w:p w14:paraId="011C9150"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только в части конструкции.</w:t>
            </w:r>
          </w:p>
        </w:tc>
      </w:tr>
      <w:tr w:rsidR="00843EBD" w:rsidRPr="00843EBD" w14:paraId="60B43A14" w14:textId="77777777" w:rsidTr="001522D4">
        <w:trPr>
          <w:jc w:val="center"/>
        </w:trPr>
        <w:tc>
          <w:tcPr>
            <w:tcW w:w="3297" w:type="dxa"/>
          </w:tcPr>
          <w:p w14:paraId="412A7A86" w14:textId="77777777" w:rsidR="00843EBD" w:rsidRPr="00843EBD" w:rsidRDefault="00843EBD" w:rsidP="00843EBD">
            <w:pPr>
              <w:rPr>
                <w:rFonts w:ascii="Arial" w:hAnsi="Arial" w:cs="Arial"/>
                <w:sz w:val="24"/>
                <w:szCs w:val="24"/>
              </w:rPr>
            </w:pPr>
            <w:r w:rsidRPr="00843EBD">
              <w:rPr>
                <w:rFonts w:ascii="Arial" w:hAnsi="Arial" w:cs="Arial"/>
                <w:sz w:val="24"/>
                <w:szCs w:val="24"/>
              </w:rPr>
              <w:t>5.6.4</w:t>
            </w:r>
          </w:p>
        </w:tc>
        <w:tc>
          <w:tcPr>
            <w:tcW w:w="3297" w:type="dxa"/>
          </w:tcPr>
          <w:p w14:paraId="15AB40AC" w14:textId="77777777" w:rsidR="00843EBD" w:rsidRPr="00843EBD" w:rsidRDefault="00843EBD" w:rsidP="00843EBD">
            <w:pPr>
              <w:rPr>
                <w:rFonts w:ascii="Arial" w:hAnsi="Arial" w:cs="Arial"/>
                <w:sz w:val="24"/>
                <w:szCs w:val="24"/>
              </w:rPr>
            </w:pPr>
            <w:r w:rsidRPr="00843EBD">
              <w:rPr>
                <w:rFonts w:ascii="Arial" w:hAnsi="Arial" w:cs="Arial"/>
                <w:sz w:val="24"/>
                <w:szCs w:val="24"/>
              </w:rPr>
              <w:t>201.101, 201.102, 201.105</w:t>
            </w:r>
          </w:p>
        </w:tc>
        <w:tc>
          <w:tcPr>
            <w:tcW w:w="3297" w:type="dxa"/>
          </w:tcPr>
          <w:p w14:paraId="65DCBFBA"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газа, фильтра дыхательного контура и функциональных соединений</w:t>
            </w:r>
          </w:p>
        </w:tc>
      </w:tr>
      <w:tr w:rsidR="00843EBD" w:rsidRPr="00843EBD" w14:paraId="653DC569" w14:textId="77777777" w:rsidTr="001522D4">
        <w:trPr>
          <w:jc w:val="center"/>
        </w:trPr>
        <w:tc>
          <w:tcPr>
            <w:tcW w:w="3297" w:type="dxa"/>
          </w:tcPr>
          <w:p w14:paraId="7D25069A" w14:textId="77777777" w:rsidR="00843EBD" w:rsidRPr="00843EBD" w:rsidRDefault="00843EBD" w:rsidP="00843EBD">
            <w:pPr>
              <w:rPr>
                <w:rFonts w:ascii="Arial" w:hAnsi="Arial" w:cs="Arial"/>
                <w:sz w:val="24"/>
                <w:szCs w:val="24"/>
              </w:rPr>
            </w:pPr>
            <w:r w:rsidRPr="00843EBD">
              <w:rPr>
                <w:rFonts w:ascii="Arial" w:hAnsi="Arial" w:cs="Arial"/>
                <w:sz w:val="24"/>
                <w:szCs w:val="24"/>
              </w:rPr>
              <w:t>5.6.5</w:t>
            </w:r>
          </w:p>
        </w:tc>
        <w:tc>
          <w:tcPr>
            <w:tcW w:w="3297" w:type="dxa"/>
          </w:tcPr>
          <w:p w14:paraId="107B2D05" w14:textId="77777777" w:rsidR="00843EBD" w:rsidRPr="00843EBD" w:rsidRDefault="00843EBD" w:rsidP="00843EBD">
            <w:pPr>
              <w:rPr>
                <w:rFonts w:ascii="Arial" w:hAnsi="Arial" w:cs="Arial"/>
                <w:sz w:val="24"/>
                <w:szCs w:val="24"/>
              </w:rPr>
            </w:pPr>
            <w:r w:rsidRPr="00843EBD">
              <w:rPr>
                <w:rFonts w:ascii="Arial" w:hAnsi="Arial" w:cs="Arial"/>
                <w:sz w:val="24"/>
                <w:szCs w:val="24"/>
              </w:rPr>
              <w:t>201.11.1.2.2</w:t>
            </w:r>
          </w:p>
        </w:tc>
        <w:tc>
          <w:tcPr>
            <w:tcW w:w="3297" w:type="dxa"/>
          </w:tcPr>
          <w:p w14:paraId="607AE205" w14:textId="77777777" w:rsidR="00843EBD" w:rsidRPr="00843EBD" w:rsidRDefault="00843EBD" w:rsidP="00843EBD">
            <w:pPr>
              <w:rPr>
                <w:rFonts w:ascii="Arial" w:hAnsi="Arial" w:cs="Arial"/>
                <w:sz w:val="24"/>
                <w:szCs w:val="24"/>
              </w:rPr>
            </w:pPr>
          </w:p>
        </w:tc>
      </w:tr>
      <w:tr w:rsidR="00843EBD" w:rsidRPr="00843EBD" w14:paraId="46E3F54E" w14:textId="77777777" w:rsidTr="001522D4">
        <w:trPr>
          <w:jc w:val="center"/>
        </w:trPr>
        <w:tc>
          <w:tcPr>
            <w:tcW w:w="3297" w:type="dxa"/>
          </w:tcPr>
          <w:p w14:paraId="0DCB470E" w14:textId="77777777" w:rsidR="00843EBD" w:rsidRPr="00843EBD" w:rsidRDefault="00843EBD" w:rsidP="00843EBD">
            <w:pPr>
              <w:rPr>
                <w:rFonts w:ascii="Arial" w:hAnsi="Arial" w:cs="Arial"/>
                <w:sz w:val="24"/>
                <w:szCs w:val="24"/>
              </w:rPr>
            </w:pPr>
            <w:r w:rsidRPr="00843EBD">
              <w:rPr>
                <w:rFonts w:ascii="Arial" w:hAnsi="Arial" w:cs="Arial"/>
                <w:sz w:val="24"/>
                <w:szCs w:val="24"/>
              </w:rPr>
              <w:t>5.9.1 a)</w:t>
            </w:r>
          </w:p>
        </w:tc>
        <w:tc>
          <w:tcPr>
            <w:tcW w:w="3297" w:type="dxa"/>
          </w:tcPr>
          <w:p w14:paraId="4A71ABDE" w14:textId="77777777" w:rsidR="00843EBD" w:rsidRPr="00843EBD" w:rsidRDefault="00843EBD" w:rsidP="00843EBD">
            <w:pPr>
              <w:rPr>
                <w:rFonts w:ascii="Arial" w:hAnsi="Arial" w:cs="Arial"/>
                <w:sz w:val="24"/>
                <w:szCs w:val="24"/>
              </w:rPr>
            </w:pPr>
            <w:r w:rsidRPr="00843EBD">
              <w:rPr>
                <w:rFonts w:ascii="Arial" w:hAnsi="Arial" w:cs="Arial"/>
                <w:sz w:val="24"/>
                <w:szCs w:val="24"/>
              </w:rPr>
              <w:t>201.12.1.101, 201.12.1.102, 201.12.1.103, 201.12.1.104</w:t>
            </w:r>
          </w:p>
        </w:tc>
        <w:tc>
          <w:tcPr>
            <w:tcW w:w="3297" w:type="dxa"/>
          </w:tcPr>
          <w:p w14:paraId="05DB3DF1"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точности типов аппаратного вдоха, контроля объема и реакции на увеличение заданной концентрации кислорода. Часть, касающаяся устойчивости, не учтена.</w:t>
            </w:r>
          </w:p>
        </w:tc>
      </w:tr>
      <w:tr w:rsidR="00843EBD" w:rsidRPr="00843EBD" w14:paraId="04D73F2B" w14:textId="77777777" w:rsidTr="001522D4">
        <w:trPr>
          <w:jc w:val="center"/>
        </w:trPr>
        <w:tc>
          <w:tcPr>
            <w:tcW w:w="3297" w:type="dxa"/>
          </w:tcPr>
          <w:p w14:paraId="3246985D" w14:textId="77777777" w:rsidR="00843EBD" w:rsidRPr="00843EBD" w:rsidRDefault="00843EBD" w:rsidP="00843EBD">
            <w:pPr>
              <w:rPr>
                <w:rFonts w:ascii="Arial" w:hAnsi="Arial" w:cs="Arial"/>
                <w:sz w:val="24"/>
                <w:szCs w:val="24"/>
              </w:rPr>
            </w:pPr>
            <w:r w:rsidRPr="00843EBD">
              <w:rPr>
                <w:rFonts w:ascii="Arial" w:hAnsi="Arial" w:cs="Arial"/>
                <w:sz w:val="24"/>
                <w:szCs w:val="24"/>
              </w:rPr>
              <w:t>5.8.1</w:t>
            </w:r>
          </w:p>
        </w:tc>
        <w:tc>
          <w:tcPr>
            <w:tcW w:w="3297" w:type="dxa"/>
          </w:tcPr>
          <w:p w14:paraId="594FF842" w14:textId="77777777" w:rsidR="00843EBD" w:rsidRPr="00843EBD" w:rsidRDefault="00843EBD" w:rsidP="00843EBD">
            <w:pPr>
              <w:rPr>
                <w:rFonts w:ascii="Arial" w:hAnsi="Arial" w:cs="Arial"/>
                <w:sz w:val="24"/>
                <w:szCs w:val="24"/>
              </w:rPr>
            </w:pPr>
            <w:r w:rsidRPr="00843EBD">
              <w:rPr>
                <w:rFonts w:ascii="Arial" w:hAnsi="Arial" w:cs="Arial"/>
                <w:sz w:val="24"/>
                <w:szCs w:val="24"/>
              </w:rPr>
              <w:t>201.14.1</w:t>
            </w:r>
          </w:p>
        </w:tc>
        <w:tc>
          <w:tcPr>
            <w:tcW w:w="3297" w:type="dxa"/>
          </w:tcPr>
          <w:p w14:paraId="6BF3D8F6" w14:textId="77777777" w:rsidR="00843EBD" w:rsidRPr="00843EBD" w:rsidRDefault="00843EBD" w:rsidP="00843EBD">
            <w:pPr>
              <w:rPr>
                <w:rFonts w:ascii="Arial" w:hAnsi="Arial" w:cs="Arial"/>
                <w:sz w:val="24"/>
                <w:szCs w:val="24"/>
              </w:rPr>
            </w:pPr>
          </w:p>
        </w:tc>
      </w:tr>
      <w:tr w:rsidR="00843EBD" w:rsidRPr="00843EBD" w14:paraId="24F35D91" w14:textId="77777777" w:rsidTr="001522D4">
        <w:trPr>
          <w:jc w:val="center"/>
        </w:trPr>
        <w:tc>
          <w:tcPr>
            <w:tcW w:w="3297" w:type="dxa"/>
          </w:tcPr>
          <w:p w14:paraId="509F1A61" w14:textId="77777777" w:rsidR="00843EBD" w:rsidRPr="00843EBD" w:rsidRDefault="00843EBD" w:rsidP="00843EBD">
            <w:pPr>
              <w:rPr>
                <w:rFonts w:ascii="Arial" w:hAnsi="Arial" w:cs="Arial"/>
                <w:sz w:val="24"/>
                <w:szCs w:val="24"/>
              </w:rPr>
            </w:pPr>
            <w:r w:rsidRPr="00843EBD">
              <w:rPr>
                <w:rFonts w:ascii="Arial" w:hAnsi="Arial" w:cs="Arial"/>
                <w:sz w:val="24"/>
                <w:szCs w:val="24"/>
              </w:rPr>
              <w:t>5.8.2</w:t>
            </w:r>
          </w:p>
        </w:tc>
        <w:tc>
          <w:tcPr>
            <w:tcW w:w="3297" w:type="dxa"/>
          </w:tcPr>
          <w:p w14:paraId="02C3D934" w14:textId="77777777" w:rsidR="00843EBD" w:rsidRPr="00843EBD" w:rsidRDefault="00843EBD" w:rsidP="00843EBD">
            <w:pPr>
              <w:rPr>
                <w:rFonts w:ascii="Arial" w:hAnsi="Arial" w:cs="Arial"/>
                <w:sz w:val="24"/>
                <w:szCs w:val="24"/>
              </w:rPr>
            </w:pPr>
            <w:r w:rsidRPr="00843EBD">
              <w:rPr>
                <w:rFonts w:ascii="Arial" w:hAnsi="Arial" w:cs="Arial"/>
                <w:sz w:val="24"/>
                <w:szCs w:val="24"/>
              </w:rPr>
              <w:t>201.14.1</w:t>
            </w:r>
          </w:p>
        </w:tc>
        <w:tc>
          <w:tcPr>
            <w:tcW w:w="3297" w:type="dxa"/>
          </w:tcPr>
          <w:p w14:paraId="2E704AD3" w14:textId="77777777" w:rsidR="00843EBD" w:rsidRPr="00843EBD" w:rsidRDefault="00843EBD" w:rsidP="00843EBD">
            <w:pPr>
              <w:rPr>
                <w:rFonts w:ascii="Arial" w:hAnsi="Arial" w:cs="Arial"/>
                <w:sz w:val="24"/>
                <w:szCs w:val="24"/>
              </w:rPr>
            </w:pPr>
          </w:p>
        </w:tc>
      </w:tr>
      <w:tr w:rsidR="00843EBD" w:rsidRPr="00843EBD" w14:paraId="17708DF2" w14:textId="77777777" w:rsidTr="001522D4">
        <w:trPr>
          <w:jc w:val="center"/>
        </w:trPr>
        <w:tc>
          <w:tcPr>
            <w:tcW w:w="3297" w:type="dxa"/>
          </w:tcPr>
          <w:p w14:paraId="27595726" w14:textId="77777777" w:rsidR="00843EBD" w:rsidRPr="00843EBD" w:rsidRDefault="00843EBD" w:rsidP="00843EBD">
            <w:pPr>
              <w:rPr>
                <w:rFonts w:ascii="Arial" w:hAnsi="Arial" w:cs="Arial"/>
                <w:sz w:val="24"/>
                <w:szCs w:val="24"/>
              </w:rPr>
            </w:pPr>
            <w:r w:rsidRPr="00843EBD">
              <w:rPr>
                <w:rFonts w:ascii="Arial" w:hAnsi="Arial" w:cs="Arial"/>
                <w:sz w:val="24"/>
                <w:szCs w:val="24"/>
              </w:rPr>
              <w:t>5.8.4</w:t>
            </w:r>
          </w:p>
        </w:tc>
        <w:tc>
          <w:tcPr>
            <w:tcW w:w="3297" w:type="dxa"/>
          </w:tcPr>
          <w:p w14:paraId="29710D9F" w14:textId="77777777" w:rsidR="00843EBD" w:rsidRPr="00843EBD" w:rsidRDefault="00843EBD" w:rsidP="00843EBD">
            <w:pPr>
              <w:rPr>
                <w:rFonts w:ascii="Arial" w:hAnsi="Arial" w:cs="Arial"/>
                <w:sz w:val="24"/>
                <w:szCs w:val="24"/>
              </w:rPr>
            </w:pPr>
            <w:r w:rsidRPr="00843EBD">
              <w:rPr>
                <w:rFonts w:ascii="Arial" w:hAnsi="Arial" w:cs="Arial"/>
                <w:sz w:val="24"/>
                <w:szCs w:val="24"/>
              </w:rPr>
              <w:t>201.14.101</w:t>
            </w:r>
          </w:p>
        </w:tc>
        <w:tc>
          <w:tcPr>
            <w:tcW w:w="3297" w:type="dxa"/>
          </w:tcPr>
          <w:p w14:paraId="712444CE" w14:textId="77777777" w:rsidR="00843EBD" w:rsidRPr="00843EBD" w:rsidRDefault="00843EBD" w:rsidP="00843EBD">
            <w:pPr>
              <w:rPr>
                <w:rFonts w:ascii="Arial" w:hAnsi="Arial" w:cs="Arial"/>
                <w:sz w:val="24"/>
                <w:szCs w:val="24"/>
              </w:rPr>
            </w:pPr>
          </w:p>
        </w:tc>
      </w:tr>
      <w:tr w:rsidR="00843EBD" w:rsidRPr="00843EBD" w14:paraId="25387B0D" w14:textId="77777777" w:rsidTr="001522D4">
        <w:trPr>
          <w:jc w:val="center"/>
        </w:trPr>
        <w:tc>
          <w:tcPr>
            <w:tcW w:w="3297" w:type="dxa"/>
          </w:tcPr>
          <w:p w14:paraId="5402412C" w14:textId="77777777" w:rsidR="00843EBD" w:rsidRPr="00843EBD" w:rsidRDefault="00843EBD" w:rsidP="00843EBD">
            <w:pPr>
              <w:rPr>
                <w:rFonts w:ascii="Arial" w:hAnsi="Arial" w:cs="Arial"/>
                <w:sz w:val="24"/>
                <w:szCs w:val="24"/>
              </w:rPr>
            </w:pPr>
            <w:r w:rsidRPr="00843EBD">
              <w:rPr>
                <w:rFonts w:ascii="Arial" w:hAnsi="Arial" w:cs="Arial"/>
                <w:sz w:val="24"/>
                <w:szCs w:val="24"/>
              </w:rPr>
              <w:t>5.7.1</w:t>
            </w:r>
          </w:p>
        </w:tc>
        <w:tc>
          <w:tcPr>
            <w:tcW w:w="3297" w:type="dxa"/>
          </w:tcPr>
          <w:p w14:paraId="758B2107" w14:textId="77777777" w:rsidR="00843EBD" w:rsidRPr="00843EBD" w:rsidRDefault="00843EBD" w:rsidP="00843EBD">
            <w:pPr>
              <w:rPr>
                <w:rFonts w:ascii="Arial" w:hAnsi="Arial" w:cs="Arial"/>
                <w:sz w:val="24"/>
                <w:szCs w:val="24"/>
              </w:rPr>
            </w:pPr>
            <w:r w:rsidRPr="00843EBD">
              <w:rPr>
                <w:rFonts w:ascii="Arial" w:hAnsi="Arial" w:cs="Arial"/>
                <w:sz w:val="24"/>
                <w:szCs w:val="24"/>
              </w:rPr>
              <w:t>201.13.2.101, 201.13.2.101, 201.13.2.102, 201.13.2.103</w:t>
            </w:r>
          </w:p>
        </w:tc>
        <w:tc>
          <w:tcPr>
            <w:tcW w:w="3297" w:type="dxa"/>
          </w:tcPr>
          <w:p w14:paraId="757F06E5"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определенных режимов единичной неисправности: прекращение подачи газа, непрохождение газа, отказ/ снятие фильтра дыхательного контура; отказ одного источника подачи газа, отказ функции управления и отказ функционального соединителя</w:t>
            </w:r>
          </w:p>
        </w:tc>
      </w:tr>
      <w:tr w:rsidR="00843EBD" w:rsidRPr="00843EBD" w14:paraId="58B18EF5" w14:textId="77777777" w:rsidTr="001522D4">
        <w:trPr>
          <w:jc w:val="center"/>
        </w:trPr>
        <w:tc>
          <w:tcPr>
            <w:tcW w:w="3297" w:type="dxa"/>
          </w:tcPr>
          <w:p w14:paraId="02D55EF1" w14:textId="77777777" w:rsidR="00843EBD" w:rsidRPr="00843EBD" w:rsidRDefault="00843EBD" w:rsidP="00843EBD">
            <w:pPr>
              <w:rPr>
                <w:rFonts w:ascii="Arial" w:hAnsi="Arial" w:cs="Arial"/>
                <w:sz w:val="24"/>
                <w:szCs w:val="24"/>
              </w:rPr>
            </w:pPr>
            <w:r w:rsidRPr="00843EBD">
              <w:rPr>
                <w:rFonts w:ascii="Arial" w:hAnsi="Arial" w:cs="Arial"/>
                <w:sz w:val="24"/>
                <w:szCs w:val="24"/>
              </w:rPr>
              <w:t>5.7.2</w:t>
            </w:r>
          </w:p>
        </w:tc>
        <w:tc>
          <w:tcPr>
            <w:tcW w:w="3297" w:type="dxa"/>
          </w:tcPr>
          <w:p w14:paraId="4EA80663" w14:textId="77777777" w:rsidR="00843EBD" w:rsidRPr="00843EBD" w:rsidRDefault="00843EBD" w:rsidP="00843EBD">
            <w:pPr>
              <w:rPr>
                <w:rFonts w:ascii="Arial" w:hAnsi="Arial" w:cs="Arial"/>
                <w:sz w:val="24"/>
                <w:szCs w:val="24"/>
              </w:rPr>
            </w:pPr>
            <w:r w:rsidRPr="00843EBD">
              <w:rPr>
                <w:rFonts w:ascii="Arial" w:hAnsi="Arial" w:cs="Arial"/>
                <w:sz w:val="24"/>
                <w:szCs w:val="24"/>
              </w:rPr>
              <w:t>211.8.4.101</w:t>
            </w:r>
          </w:p>
        </w:tc>
        <w:tc>
          <w:tcPr>
            <w:tcW w:w="3297" w:type="dxa"/>
          </w:tcPr>
          <w:p w14:paraId="1F09DEB5"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потери источника питания и предупреждений о разрядке внутреннего источника питания.</w:t>
            </w:r>
          </w:p>
        </w:tc>
      </w:tr>
      <w:tr w:rsidR="00843EBD" w:rsidRPr="00843EBD" w14:paraId="4012FDE0" w14:textId="77777777" w:rsidTr="001522D4">
        <w:trPr>
          <w:jc w:val="center"/>
        </w:trPr>
        <w:tc>
          <w:tcPr>
            <w:tcW w:w="3297" w:type="dxa"/>
          </w:tcPr>
          <w:p w14:paraId="2EC6389A" w14:textId="77777777" w:rsidR="00843EBD" w:rsidRPr="00843EBD" w:rsidRDefault="00843EBD" w:rsidP="00843EBD">
            <w:pPr>
              <w:rPr>
                <w:rFonts w:ascii="Arial" w:hAnsi="Arial" w:cs="Arial"/>
                <w:sz w:val="24"/>
                <w:szCs w:val="24"/>
              </w:rPr>
            </w:pPr>
            <w:r w:rsidRPr="00843EBD">
              <w:rPr>
                <w:rFonts w:ascii="Arial" w:hAnsi="Arial" w:cs="Arial"/>
                <w:sz w:val="24"/>
                <w:szCs w:val="24"/>
              </w:rPr>
              <w:t>5.7.3</w:t>
            </w:r>
          </w:p>
        </w:tc>
        <w:tc>
          <w:tcPr>
            <w:tcW w:w="3297" w:type="dxa"/>
          </w:tcPr>
          <w:p w14:paraId="05763F7F" w14:textId="77777777" w:rsidR="00843EBD" w:rsidRPr="00843EBD" w:rsidRDefault="00843EBD" w:rsidP="00843EBD">
            <w:pPr>
              <w:rPr>
                <w:rFonts w:ascii="Arial" w:hAnsi="Arial" w:cs="Arial"/>
                <w:sz w:val="24"/>
                <w:szCs w:val="24"/>
              </w:rPr>
            </w:pPr>
            <w:r w:rsidRPr="00843EBD">
              <w:rPr>
                <w:rFonts w:ascii="Arial" w:hAnsi="Arial" w:cs="Arial"/>
                <w:sz w:val="24"/>
                <w:szCs w:val="24"/>
              </w:rPr>
              <w:t>211.8.4.101</w:t>
            </w:r>
          </w:p>
        </w:tc>
        <w:tc>
          <w:tcPr>
            <w:tcW w:w="3297" w:type="dxa"/>
          </w:tcPr>
          <w:p w14:paraId="246E8C8F"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потери источника питания и предупреждений о разрядке внутреннего источника питания.</w:t>
            </w:r>
          </w:p>
        </w:tc>
      </w:tr>
      <w:tr w:rsidR="00843EBD" w:rsidRPr="00843EBD" w14:paraId="57B11C0C" w14:textId="77777777" w:rsidTr="001522D4">
        <w:trPr>
          <w:jc w:val="center"/>
        </w:trPr>
        <w:tc>
          <w:tcPr>
            <w:tcW w:w="3297" w:type="dxa"/>
          </w:tcPr>
          <w:p w14:paraId="33A24F7F" w14:textId="77777777" w:rsidR="00843EBD" w:rsidRPr="00843EBD" w:rsidRDefault="00843EBD" w:rsidP="00843EBD">
            <w:pPr>
              <w:rPr>
                <w:rFonts w:ascii="Arial" w:hAnsi="Arial" w:cs="Arial"/>
                <w:sz w:val="24"/>
                <w:szCs w:val="24"/>
              </w:rPr>
            </w:pPr>
            <w:r w:rsidRPr="00843EBD">
              <w:rPr>
                <w:rFonts w:ascii="Arial" w:hAnsi="Arial" w:cs="Arial"/>
                <w:sz w:val="24"/>
                <w:szCs w:val="24"/>
              </w:rPr>
              <w:t>5.7.5</w:t>
            </w:r>
          </w:p>
        </w:tc>
        <w:tc>
          <w:tcPr>
            <w:tcW w:w="3297" w:type="dxa"/>
          </w:tcPr>
          <w:p w14:paraId="74D07BCC" w14:textId="77777777" w:rsidR="00843EBD" w:rsidRPr="00843EBD" w:rsidRDefault="00843EBD" w:rsidP="00843EBD">
            <w:pPr>
              <w:rPr>
                <w:rFonts w:ascii="Arial" w:hAnsi="Arial" w:cs="Arial"/>
                <w:sz w:val="24"/>
                <w:szCs w:val="24"/>
              </w:rPr>
            </w:pPr>
            <w:r w:rsidRPr="00843EBD">
              <w:rPr>
                <w:rFonts w:ascii="Arial" w:hAnsi="Arial" w:cs="Arial"/>
                <w:sz w:val="24"/>
                <w:szCs w:val="24"/>
              </w:rPr>
              <w:t>202</w:t>
            </w:r>
          </w:p>
        </w:tc>
        <w:tc>
          <w:tcPr>
            <w:tcW w:w="3297" w:type="dxa"/>
          </w:tcPr>
          <w:p w14:paraId="7D2A37F1" w14:textId="77777777" w:rsidR="00843EBD" w:rsidRPr="00843EBD" w:rsidRDefault="00843EBD" w:rsidP="00843EBD">
            <w:pPr>
              <w:rPr>
                <w:rFonts w:ascii="Arial" w:hAnsi="Arial" w:cs="Arial"/>
                <w:sz w:val="24"/>
                <w:szCs w:val="24"/>
              </w:rPr>
            </w:pPr>
          </w:p>
        </w:tc>
      </w:tr>
      <w:tr w:rsidR="00843EBD" w:rsidRPr="00843EBD" w14:paraId="30707FB4" w14:textId="77777777" w:rsidTr="001522D4">
        <w:trPr>
          <w:jc w:val="center"/>
        </w:trPr>
        <w:tc>
          <w:tcPr>
            <w:tcW w:w="3297" w:type="dxa"/>
          </w:tcPr>
          <w:p w14:paraId="408DF02C" w14:textId="77777777" w:rsidR="00843EBD" w:rsidRPr="00843EBD" w:rsidRDefault="00843EBD" w:rsidP="00843EBD">
            <w:pPr>
              <w:rPr>
                <w:rFonts w:ascii="Arial" w:hAnsi="Arial" w:cs="Arial"/>
                <w:sz w:val="24"/>
                <w:szCs w:val="24"/>
              </w:rPr>
            </w:pPr>
            <w:r w:rsidRPr="00843EBD">
              <w:rPr>
                <w:rFonts w:ascii="Arial" w:hAnsi="Arial" w:cs="Arial"/>
                <w:sz w:val="24"/>
                <w:szCs w:val="24"/>
              </w:rPr>
              <w:t>5.7.6</w:t>
            </w:r>
          </w:p>
        </w:tc>
        <w:tc>
          <w:tcPr>
            <w:tcW w:w="3297" w:type="dxa"/>
          </w:tcPr>
          <w:p w14:paraId="20438C79" w14:textId="77777777" w:rsidR="00843EBD" w:rsidRPr="00843EBD" w:rsidRDefault="00843EBD" w:rsidP="00843EBD">
            <w:pPr>
              <w:rPr>
                <w:rFonts w:ascii="Arial" w:hAnsi="Arial" w:cs="Arial"/>
                <w:sz w:val="24"/>
                <w:szCs w:val="24"/>
              </w:rPr>
            </w:pPr>
            <w:r w:rsidRPr="00843EBD">
              <w:rPr>
                <w:rFonts w:ascii="Arial" w:hAnsi="Arial" w:cs="Arial"/>
                <w:sz w:val="24"/>
                <w:szCs w:val="24"/>
              </w:rPr>
              <w:t>202</w:t>
            </w:r>
          </w:p>
        </w:tc>
        <w:tc>
          <w:tcPr>
            <w:tcW w:w="3297" w:type="dxa"/>
          </w:tcPr>
          <w:p w14:paraId="5A70B22E" w14:textId="77777777" w:rsidR="00843EBD" w:rsidRPr="00843EBD" w:rsidRDefault="00843EBD" w:rsidP="00843EBD">
            <w:pPr>
              <w:rPr>
                <w:rFonts w:ascii="Arial" w:hAnsi="Arial" w:cs="Arial"/>
                <w:sz w:val="24"/>
                <w:szCs w:val="24"/>
              </w:rPr>
            </w:pPr>
          </w:p>
        </w:tc>
      </w:tr>
      <w:tr w:rsidR="00843EBD" w:rsidRPr="00843EBD" w14:paraId="766E59D4" w14:textId="77777777" w:rsidTr="001522D4">
        <w:trPr>
          <w:jc w:val="center"/>
        </w:trPr>
        <w:tc>
          <w:tcPr>
            <w:tcW w:w="3297" w:type="dxa"/>
          </w:tcPr>
          <w:p w14:paraId="66DFF2EE" w14:textId="77777777" w:rsidR="00843EBD" w:rsidRPr="00843EBD" w:rsidRDefault="00843EBD" w:rsidP="00843EBD">
            <w:pPr>
              <w:rPr>
                <w:rFonts w:ascii="Arial" w:hAnsi="Arial" w:cs="Arial"/>
                <w:sz w:val="24"/>
                <w:szCs w:val="24"/>
              </w:rPr>
            </w:pPr>
            <w:r w:rsidRPr="00843EBD">
              <w:rPr>
                <w:rFonts w:ascii="Arial" w:hAnsi="Arial" w:cs="Arial"/>
                <w:sz w:val="24"/>
                <w:szCs w:val="24"/>
              </w:rPr>
              <w:t>5.8.5</w:t>
            </w:r>
          </w:p>
        </w:tc>
        <w:tc>
          <w:tcPr>
            <w:tcW w:w="3297" w:type="dxa"/>
          </w:tcPr>
          <w:p w14:paraId="38778CCC" w14:textId="77777777" w:rsidR="00843EBD" w:rsidRPr="00843EBD" w:rsidRDefault="00843EBD" w:rsidP="00843EBD">
            <w:pPr>
              <w:rPr>
                <w:rFonts w:ascii="Arial" w:hAnsi="Arial" w:cs="Arial"/>
                <w:sz w:val="24"/>
                <w:szCs w:val="24"/>
              </w:rPr>
            </w:pPr>
            <w:r w:rsidRPr="00843EBD">
              <w:rPr>
                <w:rFonts w:ascii="Arial" w:hAnsi="Arial" w:cs="Arial"/>
                <w:sz w:val="24"/>
                <w:szCs w:val="24"/>
              </w:rPr>
              <w:t>201.14.102</w:t>
            </w:r>
          </w:p>
        </w:tc>
        <w:tc>
          <w:tcPr>
            <w:tcW w:w="3297" w:type="dxa"/>
          </w:tcPr>
          <w:p w14:paraId="5D613D02" w14:textId="77777777" w:rsidR="00843EBD" w:rsidRPr="00843EBD" w:rsidRDefault="00843EBD" w:rsidP="00843EBD">
            <w:pPr>
              <w:rPr>
                <w:rFonts w:ascii="Arial" w:hAnsi="Arial" w:cs="Arial"/>
                <w:sz w:val="24"/>
                <w:szCs w:val="24"/>
              </w:rPr>
            </w:pPr>
          </w:p>
        </w:tc>
      </w:tr>
      <w:tr w:rsidR="00843EBD" w:rsidRPr="00843EBD" w14:paraId="7F605D98" w14:textId="77777777" w:rsidTr="001522D4">
        <w:trPr>
          <w:jc w:val="center"/>
        </w:trPr>
        <w:tc>
          <w:tcPr>
            <w:tcW w:w="3297" w:type="dxa"/>
          </w:tcPr>
          <w:p w14:paraId="02790DA2" w14:textId="77777777" w:rsidR="00843EBD" w:rsidRPr="00843EBD" w:rsidRDefault="00843EBD" w:rsidP="00843EBD">
            <w:pPr>
              <w:rPr>
                <w:rFonts w:ascii="Arial" w:hAnsi="Arial" w:cs="Arial"/>
                <w:sz w:val="24"/>
                <w:szCs w:val="24"/>
              </w:rPr>
            </w:pPr>
            <w:r w:rsidRPr="00843EBD">
              <w:rPr>
                <w:rFonts w:ascii="Arial" w:hAnsi="Arial" w:cs="Arial"/>
                <w:sz w:val="24"/>
                <w:szCs w:val="24"/>
              </w:rPr>
              <w:t>5.9.1 c)</w:t>
            </w:r>
          </w:p>
        </w:tc>
        <w:tc>
          <w:tcPr>
            <w:tcW w:w="3297" w:type="dxa"/>
          </w:tcPr>
          <w:p w14:paraId="790CBDD0" w14:textId="77777777" w:rsidR="00843EBD" w:rsidRPr="00843EBD" w:rsidRDefault="00843EBD" w:rsidP="00843EBD">
            <w:pPr>
              <w:rPr>
                <w:rFonts w:ascii="Arial" w:hAnsi="Arial" w:cs="Arial"/>
                <w:sz w:val="24"/>
                <w:szCs w:val="24"/>
              </w:rPr>
            </w:pPr>
            <w:r w:rsidRPr="00843EBD">
              <w:rPr>
                <w:rFonts w:ascii="Arial" w:hAnsi="Arial" w:cs="Arial"/>
                <w:sz w:val="24"/>
                <w:szCs w:val="24"/>
              </w:rPr>
              <w:t>201.7.2.101, 201.12, 206</w:t>
            </w:r>
          </w:p>
        </w:tc>
        <w:tc>
          <w:tcPr>
            <w:tcW w:w="3297" w:type="dxa"/>
          </w:tcPr>
          <w:p w14:paraId="78DADD15"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маркировок; точности элементов управления и измерительных приборов, и основных рабочих функций</w:t>
            </w:r>
          </w:p>
        </w:tc>
      </w:tr>
      <w:tr w:rsidR="00843EBD" w:rsidRPr="00843EBD" w14:paraId="24D7B8D2" w14:textId="77777777" w:rsidTr="001522D4">
        <w:trPr>
          <w:jc w:val="center"/>
        </w:trPr>
        <w:tc>
          <w:tcPr>
            <w:tcW w:w="3297" w:type="dxa"/>
          </w:tcPr>
          <w:p w14:paraId="2EF390DF" w14:textId="77777777" w:rsidR="00843EBD" w:rsidRPr="00843EBD" w:rsidRDefault="00843EBD" w:rsidP="00843EBD">
            <w:pPr>
              <w:rPr>
                <w:rFonts w:ascii="Arial" w:hAnsi="Arial" w:cs="Arial"/>
                <w:sz w:val="24"/>
                <w:szCs w:val="24"/>
              </w:rPr>
            </w:pPr>
            <w:r w:rsidRPr="00843EBD">
              <w:rPr>
                <w:rFonts w:ascii="Arial" w:hAnsi="Arial" w:cs="Arial"/>
                <w:sz w:val="24"/>
                <w:szCs w:val="24"/>
              </w:rPr>
              <w:t>5.12.1</w:t>
            </w:r>
          </w:p>
        </w:tc>
        <w:tc>
          <w:tcPr>
            <w:tcW w:w="3297" w:type="dxa"/>
          </w:tcPr>
          <w:p w14:paraId="51099034" w14:textId="77777777" w:rsidR="00843EBD" w:rsidRPr="00843EBD" w:rsidRDefault="00843EBD" w:rsidP="00843EBD">
            <w:pPr>
              <w:rPr>
                <w:rFonts w:ascii="Arial" w:hAnsi="Arial" w:cs="Arial"/>
                <w:sz w:val="24"/>
                <w:szCs w:val="24"/>
              </w:rPr>
            </w:pPr>
            <w:r w:rsidRPr="00843EBD">
              <w:rPr>
                <w:rFonts w:ascii="Arial" w:hAnsi="Arial" w:cs="Arial"/>
                <w:sz w:val="24"/>
                <w:szCs w:val="24"/>
              </w:rPr>
              <w:t>201.7.9.2.9.101.1</w:t>
            </w:r>
          </w:p>
        </w:tc>
        <w:tc>
          <w:tcPr>
            <w:tcW w:w="3297" w:type="dxa"/>
          </w:tcPr>
          <w:p w14:paraId="76EE08E2" w14:textId="77777777" w:rsidR="00843EBD" w:rsidRPr="00843EBD" w:rsidRDefault="00843EBD" w:rsidP="00843EBD">
            <w:pPr>
              <w:rPr>
                <w:rFonts w:ascii="Arial" w:hAnsi="Arial" w:cs="Arial"/>
                <w:sz w:val="24"/>
                <w:szCs w:val="24"/>
              </w:rPr>
            </w:pPr>
          </w:p>
        </w:tc>
      </w:tr>
      <w:tr w:rsidR="00843EBD" w:rsidRPr="00843EBD" w14:paraId="203B8F29" w14:textId="77777777" w:rsidTr="001522D4">
        <w:trPr>
          <w:jc w:val="center"/>
        </w:trPr>
        <w:tc>
          <w:tcPr>
            <w:tcW w:w="3297" w:type="dxa"/>
          </w:tcPr>
          <w:p w14:paraId="02DA075E" w14:textId="77777777" w:rsidR="00843EBD" w:rsidRPr="00843EBD" w:rsidRDefault="00843EBD" w:rsidP="00843EBD">
            <w:pPr>
              <w:rPr>
                <w:rFonts w:ascii="Arial" w:hAnsi="Arial" w:cs="Arial"/>
                <w:sz w:val="24"/>
                <w:szCs w:val="24"/>
              </w:rPr>
            </w:pPr>
            <w:r w:rsidRPr="00843EBD">
              <w:rPr>
                <w:rFonts w:ascii="Arial" w:hAnsi="Arial" w:cs="Arial"/>
                <w:sz w:val="24"/>
                <w:szCs w:val="24"/>
              </w:rPr>
              <w:t>5.12.3 a)</w:t>
            </w:r>
          </w:p>
        </w:tc>
        <w:tc>
          <w:tcPr>
            <w:tcW w:w="3297" w:type="dxa"/>
          </w:tcPr>
          <w:p w14:paraId="015941AC" w14:textId="77777777" w:rsidR="00843EBD" w:rsidRPr="00843EBD" w:rsidRDefault="00843EBD" w:rsidP="00843EBD">
            <w:pPr>
              <w:rPr>
                <w:rFonts w:ascii="Arial" w:hAnsi="Arial" w:cs="Arial"/>
                <w:sz w:val="24"/>
                <w:szCs w:val="24"/>
              </w:rPr>
            </w:pPr>
            <w:r w:rsidRPr="00843EBD">
              <w:rPr>
                <w:rFonts w:ascii="Arial" w:hAnsi="Arial" w:cs="Arial"/>
                <w:sz w:val="24"/>
                <w:szCs w:val="24"/>
              </w:rPr>
              <w:t>201.7.9.2.8.101</w:t>
            </w:r>
          </w:p>
        </w:tc>
        <w:tc>
          <w:tcPr>
            <w:tcW w:w="3297" w:type="dxa"/>
          </w:tcPr>
          <w:p w14:paraId="58391084" w14:textId="77777777" w:rsidR="00843EBD" w:rsidRPr="00843EBD" w:rsidRDefault="00843EBD" w:rsidP="00843EBD">
            <w:pPr>
              <w:rPr>
                <w:rFonts w:ascii="Arial" w:hAnsi="Arial" w:cs="Arial"/>
                <w:sz w:val="24"/>
                <w:szCs w:val="24"/>
              </w:rPr>
            </w:pPr>
          </w:p>
        </w:tc>
      </w:tr>
      <w:tr w:rsidR="00843EBD" w:rsidRPr="00843EBD" w14:paraId="472A5F8D" w14:textId="77777777" w:rsidTr="001522D4">
        <w:trPr>
          <w:jc w:val="center"/>
        </w:trPr>
        <w:tc>
          <w:tcPr>
            <w:tcW w:w="3297" w:type="dxa"/>
          </w:tcPr>
          <w:p w14:paraId="27EFDE41" w14:textId="77777777" w:rsidR="00843EBD" w:rsidRPr="00843EBD" w:rsidRDefault="00843EBD" w:rsidP="00843EBD">
            <w:pPr>
              <w:rPr>
                <w:rFonts w:ascii="Arial" w:hAnsi="Arial" w:cs="Arial"/>
                <w:sz w:val="24"/>
                <w:szCs w:val="24"/>
              </w:rPr>
            </w:pPr>
            <w:r w:rsidRPr="00843EBD">
              <w:rPr>
                <w:rFonts w:ascii="Arial" w:hAnsi="Arial" w:cs="Arial"/>
                <w:sz w:val="24"/>
                <w:szCs w:val="24"/>
              </w:rPr>
              <w:t>5.12.3 b)</w:t>
            </w:r>
          </w:p>
        </w:tc>
        <w:tc>
          <w:tcPr>
            <w:tcW w:w="3297" w:type="dxa"/>
          </w:tcPr>
          <w:p w14:paraId="382E2C98" w14:textId="77777777" w:rsidR="00843EBD" w:rsidRPr="00843EBD" w:rsidRDefault="00843EBD" w:rsidP="00843EBD">
            <w:pPr>
              <w:rPr>
                <w:rFonts w:ascii="Arial" w:hAnsi="Arial" w:cs="Arial"/>
                <w:sz w:val="24"/>
                <w:szCs w:val="24"/>
              </w:rPr>
            </w:pPr>
            <w:r w:rsidRPr="00843EBD">
              <w:rPr>
                <w:rFonts w:ascii="Arial" w:hAnsi="Arial" w:cs="Arial"/>
                <w:sz w:val="24"/>
                <w:szCs w:val="24"/>
              </w:rPr>
              <w:t>201.7.9.2.8.101</w:t>
            </w:r>
          </w:p>
        </w:tc>
        <w:tc>
          <w:tcPr>
            <w:tcW w:w="3297" w:type="dxa"/>
          </w:tcPr>
          <w:p w14:paraId="5E7199E9" w14:textId="77777777" w:rsidR="00843EBD" w:rsidRPr="00843EBD" w:rsidRDefault="00843EBD" w:rsidP="00843EBD">
            <w:pPr>
              <w:rPr>
                <w:rFonts w:ascii="Arial" w:hAnsi="Arial" w:cs="Arial"/>
                <w:sz w:val="24"/>
                <w:szCs w:val="24"/>
              </w:rPr>
            </w:pPr>
          </w:p>
        </w:tc>
      </w:tr>
      <w:tr w:rsidR="00843EBD" w:rsidRPr="00843EBD" w14:paraId="6A4C65D2" w14:textId="77777777" w:rsidTr="001522D4">
        <w:trPr>
          <w:jc w:val="center"/>
        </w:trPr>
        <w:tc>
          <w:tcPr>
            <w:tcW w:w="3297" w:type="dxa"/>
          </w:tcPr>
          <w:p w14:paraId="3FA0913E" w14:textId="77777777" w:rsidR="00843EBD" w:rsidRPr="00843EBD" w:rsidRDefault="00843EBD" w:rsidP="00843EBD">
            <w:pPr>
              <w:rPr>
                <w:rFonts w:ascii="Arial" w:hAnsi="Arial" w:cs="Arial"/>
                <w:sz w:val="24"/>
                <w:szCs w:val="24"/>
              </w:rPr>
            </w:pPr>
            <w:r w:rsidRPr="00843EBD">
              <w:rPr>
                <w:rFonts w:ascii="Arial" w:hAnsi="Arial" w:cs="Arial"/>
                <w:sz w:val="24"/>
                <w:szCs w:val="24"/>
              </w:rPr>
              <w:t>6.4.1</w:t>
            </w:r>
          </w:p>
        </w:tc>
        <w:tc>
          <w:tcPr>
            <w:tcW w:w="3297" w:type="dxa"/>
          </w:tcPr>
          <w:p w14:paraId="0DF0DC61" w14:textId="77777777" w:rsidR="00843EBD" w:rsidRPr="00843EBD" w:rsidRDefault="00843EBD" w:rsidP="00843EBD">
            <w:pPr>
              <w:rPr>
                <w:rFonts w:ascii="Arial" w:hAnsi="Arial" w:cs="Arial"/>
                <w:sz w:val="24"/>
                <w:szCs w:val="24"/>
              </w:rPr>
            </w:pPr>
            <w:r w:rsidRPr="00843EBD">
              <w:rPr>
                <w:rFonts w:ascii="Arial" w:hAnsi="Arial" w:cs="Arial"/>
                <w:sz w:val="24"/>
                <w:szCs w:val="24"/>
              </w:rPr>
              <w:t>201.12.1, 201.12.1.101, 201.12.1.102, 201.12.1.103, 201.12.1.104, 201.12.4.105, 201.12.1.106</w:t>
            </w:r>
          </w:p>
        </w:tc>
        <w:tc>
          <w:tcPr>
            <w:tcW w:w="3297" w:type="dxa"/>
          </w:tcPr>
          <w:p w14:paraId="6C433B72"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только требования к защите пациента. Учтены требования к точности типов аппаратного вдоха, контроля объема и реакции на увеличение заданной концентрации кислорода.</w:t>
            </w:r>
          </w:p>
        </w:tc>
      </w:tr>
      <w:tr w:rsidR="00843EBD" w:rsidRPr="00843EBD" w14:paraId="40AE6108" w14:textId="77777777" w:rsidTr="001522D4">
        <w:trPr>
          <w:trHeight w:val="2597"/>
          <w:jc w:val="center"/>
        </w:trPr>
        <w:tc>
          <w:tcPr>
            <w:tcW w:w="3297" w:type="dxa"/>
          </w:tcPr>
          <w:p w14:paraId="0FEB083A" w14:textId="77777777" w:rsidR="00843EBD" w:rsidRPr="00843EBD" w:rsidRDefault="00843EBD" w:rsidP="00843EBD">
            <w:pPr>
              <w:rPr>
                <w:rFonts w:ascii="Arial" w:hAnsi="Arial" w:cs="Arial"/>
                <w:sz w:val="24"/>
                <w:szCs w:val="24"/>
              </w:rPr>
            </w:pPr>
            <w:r w:rsidRPr="00843EBD">
              <w:rPr>
                <w:rFonts w:ascii="Arial" w:hAnsi="Arial" w:cs="Arial"/>
                <w:sz w:val="24"/>
                <w:szCs w:val="24"/>
              </w:rPr>
              <w:t>6.4.2</w:t>
            </w:r>
          </w:p>
        </w:tc>
        <w:tc>
          <w:tcPr>
            <w:tcW w:w="3297" w:type="dxa"/>
          </w:tcPr>
          <w:p w14:paraId="46A751DE" w14:textId="77777777" w:rsidR="00843EBD" w:rsidRPr="00843EBD" w:rsidRDefault="00843EBD" w:rsidP="00843EBD">
            <w:pPr>
              <w:rPr>
                <w:rFonts w:ascii="Arial" w:hAnsi="Arial" w:cs="Arial"/>
                <w:sz w:val="24"/>
                <w:szCs w:val="24"/>
              </w:rPr>
            </w:pPr>
            <w:r w:rsidRPr="00843EBD">
              <w:rPr>
                <w:rFonts w:ascii="Arial" w:hAnsi="Arial" w:cs="Arial"/>
                <w:sz w:val="24"/>
                <w:szCs w:val="24"/>
              </w:rPr>
              <w:t>201.12.4.105, 201.12.4.106, 201.12.4.107, 201.12.4.108, 201.12.4.109, 201.12.4.110, 201.12.4.111, 201.12.4.112</w:t>
            </w:r>
          </w:p>
        </w:tc>
        <w:tc>
          <w:tcPr>
            <w:tcW w:w="3297" w:type="dxa"/>
          </w:tcPr>
          <w:p w14:paraId="1BFC7F5A"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Учтено только первое предложение. Учтены требования в отношении предохранительного устройства от превышения максимального давления, опасной ситуации сигнализации высокого давления в дыхательных путях, опасной ситуации сигнализации предохранительного устройства обструкции, сигнализации частичной окклюзии, сигнализации гиповентиляции, сигнализации постоянного положительного давления, сигнализации чрезмерной утечки и предохранительного устройства от случайной регулировки высокого давления в дыхательных путях.</w:t>
            </w:r>
          </w:p>
        </w:tc>
      </w:tr>
    </w:tbl>
    <w:p w14:paraId="7CCD58BA" w14:textId="77777777" w:rsidR="00843EBD" w:rsidRPr="00843EBD" w:rsidRDefault="00843EBD" w:rsidP="00843EBD">
      <w:pPr>
        <w:rPr>
          <w:rFonts w:ascii="Arial" w:hAnsi="Arial" w:cs="Arial"/>
          <w:sz w:val="24"/>
          <w:szCs w:val="24"/>
        </w:rPr>
      </w:pPr>
    </w:p>
    <w:p w14:paraId="6CD1DC31" w14:textId="77777777" w:rsidR="00843EBD" w:rsidRPr="00843EBD" w:rsidRDefault="00843EBD" w:rsidP="00843EBD">
      <w:pPr>
        <w:rPr>
          <w:rFonts w:ascii="Arial" w:hAnsi="Arial" w:cs="Arial"/>
          <w:sz w:val="24"/>
          <w:szCs w:val="24"/>
        </w:rPr>
      </w:pPr>
      <w:r w:rsidRPr="00843EBD">
        <w:rPr>
          <w:rFonts w:ascii="Arial" w:hAnsi="Arial" w:cs="Arial"/>
          <w:sz w:val="24"/>
          <w:szCs w:val="24"/>
        </w:rPr>
        <w:br w:type="page"/>
      </w:r>
    </w:p>
    <w:p w14:paraId="49F9311F" w14:textId="77777777" w:rsidR="00843EBD" w:rsidRPr="00843EBD" w:rsidRDefault="00843EBD" w:rsidP="00843EBD">
      <w:pPr>
        <w:rPr>
          <w:rFonts w:ascii="Arial" w:hAnsi="Arial" w:cs="Arial"/>
          <w:sz w:val="24"/>
          <w:szCs w:val="24"/>
        </w:rPr>
      </w:pPr>
      <w:r w:rsidRPr="00843EBD">
        <w:rPr>
          <w:rFonts w:ascii="Arial" w:hAnsi="Arial" w:cs="Arial"/>
          <w:sz w:val="24"/>
          <w:szCs w:val="24"/>
        </w:rPr>
        <w:t>ПРИМЕЧАНИЕ 2</w:t>
      </w:r>
      <w:r w:rsidRPr="00843EBD">
        <w:rPr>
          <w:rFonts w:ascii="Arial" w:hAnsi="Arial" w:cs="Arial"/>
          <w:sz w:val="24"/>
          <w:szCs w:val="24"/>
        </w:rPr>
        <w:tab/>
        <w:t>Если принцип маркировки не указан в таблице CC.2, это означает, что он не учтен в настоящем документе.</w:t>
      </w:r>
    </w:p>
    <w:p w14:paraId="77DE4CB2" w14:textId="77777777" w:rsidR="00843EBD" w:rsidRPr="00843EBD" w:rsidRDefault="00843EBD" w:rsidP="00843EBD">
      <w:pPr>
        <w:rPr>
          <w:rFonts w:ascii="Arial" w:hAnsi="Arial" w:cs="Arial"/>
          <w:b/>
          <w:bCs/>
          <w:sz w:val="24"/>
          <w:szCs w:val="24"/>
        </w:rPr>
      </w:pPr>
      <w:bookmarkStart w:id="210" w:name="_Toc514398800"/>
      <w:bookmarkStart w:id="211" w:name="_Toc530101294"/>
      <w:bookmarkStart w:id="212" w:name="_Toc21687825"/>
      <w:r w:rsidRPr="00843EBD">
        <w:rPr>
          <w:rFonts w:ascii="Arial" w:hAnsi="Arial" w:cs="Arial"/>
          <w:b/>
          <w:bCs/>
          <w:sz w:val="24"/>
          <w:szCs w:val="24"/>
        </w:rPr>
        <w:t>Таблица CC.2 — </w:t>
      </w:r>
      <w:bookmarkEnd w:id="210"/>
      <w:bookmarkEnd w:id="211"/>
      <w:bookmarkEnd w:id="212"/>
      <w:r w:rsidRPr="00843EBD">
        <w:rPr>
          <w:rFonts w:ascii="Arial" w:hAnsi="Arial" w:cs="Arial"/>
          <w:b/>
          <w:bCs/>
          <w:sz w:val="24"/>
          <w:szCs w:val="24"/>
        </w:rPr>
        <w:t>Соответствие между настоящим документом и принципами маркировки IMDRF</w:t>
      </w:r>
    </w:p>
    <w:tbl>
      <w:tblPr>
        <w:tblW w:w="98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297"/>
        <w:gridCol w:w="3297"/>
        <w:gridCol w:w="3297"/>
      </w:tblGrid>
      <w:tr w:rsidR="00843EBD" w:rsidRPr="00843EBD" w14:paraId="7F4274A7" w14:textId="77777777" w:rsidTr="001522D4">
        <w:trPr>
          <w:cantSplit/>
          <w:tblHeader/>
          <w:jc w:val="center"/>
        </w:trPr>
        <w:tc>
          <w:tcPr>
            <w:tcW w:w="3297" w:type="dxa"/>
            <w:tcBorders>
              <w:bottom w:val="single" w:sz="12" w:space="0" w:color="000000"/>
            </w:tcBorders>
          </w:tcPr>
          <w:p w14:paraId="26315216" w14:textId="77777777" w:rsidR="00843EBD" w:rsidRPr="00843EBD" w:rsidRDefault="00843EBD" w:rsidP="00843EBD">
            <w:pPr>
              <w:rPr>
                <w:rFonts w:ascii="Arial" w:hAnsi="Arial" w:cs="Arial"/>
                <w:b/>
                <w:bCs/>
                <w:sz w:val="24"/>
                <w:szCs w:val="24"/>
              </w:rPr>
            </w:pPr>
            <w:r w:rsidRPr="00843EBD">
              <w:rPr>
                <w:rFonts w:ascii="Arial" w:hAnsi="Arial" w:cs="Arial"/>
                <w:b/>
                <w:sz w:val="24"/>
                <w:szCs w:val="24"/>
              </w:rPr>
              <w:t>Принципы маркировки IMDRF/GRRP WG/N52:2019</w:t>
            </w:r>
            <w:r w:rsidRPr="00843EBD">
              <w:rPr>
                <w:rFonts w:ascii="Arial" w:hAnsi="Arial" w:cs="Arial"/>
                <w:b/>
                <w:sz w:val="24"/>
                <w:szCs w:val="24"/>
                <w:vertAlign w:val="superscript"/>
              </w:rPr>
              <w:t>[32]</w:t>
            </w:r>
          </w:p>
        </w:tc>
        <w:tc>
          <w:tcPr>
            <w:tcW w:w="3297" w:type="dxa"/>
            <w:tcBorders>
              <w:bottom w:val="single" w:sz="12" w:space="0" w:color="000000"/>
            </w:tcBorders>
          </w:tcPr>
          <w:p w14:paraId="4D26CE90" w14:textId="77777777" w:rsidR="00843EBD" w:rsidRPr="00843EBD" w:rsidRDefault="00843EBD" w:rsidP="00843EBD">
            <w:pPr>
              <w:rPr>
                <w:rFonts w:ascii="Arial" w:hAnsi="Arial" w:cs="Arial"/>
                <w:b/>
                <w:sz w:val="24"/>
                <w:szCs w:val="24"/>
              </w:rPr>
            </w:pPr>
            <w:r w:rsidRPr="00843EBD">
              <w:rPr>
                <w:rFonts w:ascii="Arial" w:hAnsi="Arial" w:cs="Arial"/>
                <w:b/>
                <w:bCs/>
                <w:sz w:val="24"/>
                <w:szCs w:val="24"/>
              </w:rPr>
              <w:t>Соответствующие разделы/подразделы настоящего документа</w:t>
            </w:r>
          </w:p>
        </w:tc>
        <w:tc>
          <w:tcPr>
            <w:tcW w:w="3297" w:type="dxa"/>
            <w:tcBorders>
              <w:bottom w:val="single" w:sz="12" w:space="0" w:color="000000"/>
            </w:tcBorders>
          </w:tcPr>
          <w:p w14:paraId="64CF4978" w14:textId="77777777" w:rsidR="00843EBD" w:rsidRPr="00843EBD" w:rsidRDefault="00843EBD" w:rsidP="00843EBD">
            <w:pPr>
              <w:rPr>
                <w:rFonts w:ascii="Arial" w:hAnsi="Arial" w:cs="Arial"/>
                <w:b/>
                <w:bCs/>
                <w:sz w:val="24"/>
                <w:szCs w:val="24"/>
              </w:rPr>
            </w:pPr>
            <w:r w:rsidRPr="00843EBD">
              <w:rPr>
                <w:rFonts w:ascii="Arial" w:hAnsi="Arial" w:cs="Arial"/>
                <w:b/>
                <w:bCs/>
                <w:sz w:val="24"/>
                <w:szCs w:val="24"/>
              </w:rPr>
              <w:t>Отметки об аттестации/примечания</w:t>
            </w:r>
          </w:p>
        </w:tc>
      </w:tr>
      <w:tr w:rsidR="00843EBD" w:rsidRPr="00843EBD" w14:paraId="35293F78" w14:textId="77777777" w:rsidTr="001522D4">
        <w:tblPrEx>
          <w:jc w:val="left"/>
        </w:tblPrEx>
        <w:trPr>
          <w:cantSplit/>
        </w:trPr>
        <w:tc>
          <w:tcPr>
            <w:tcW w:w="3297" w:type="dxa"/>
          </w:tcPr>
          <w:p w14:paraId="338238BC" w14:textId="77777777" w:rsidR="00843EBD" w:rsidRPr="00843EBD" w:rsidRDefault="00843EBD" w:rsidP="00843EBD">
            <w:pPr>
              <w:rPr>
                <w:rFonts w:ascii="Arial" w:hAnsi="Arial" w:cs="Arial"/>
                <w:sz w:val="24"/>
                <w:szCs w:val="24"/>
              </w:rPr>
            </w:pPr>
            <w:r w:rsidRPr="00843EBD">
              <w:rPr>
                <w:rFonts w:ascii="Arial" w:hAnsi="Arial" w:cs="Arial"/>
                <w:sz w:val="24"/>
                <w:szCs w:val="24"/>
              </w:rPr>
              <w:t>5.1.1</w:t>
            </w:r>
          </w:p>
        </w:tc>
        <w:tc>
          <w:tcPr>
            <w:tcW w:w="3297" w:type="dxa"/>
          </w:tcPr>
          <w:p w14:paraId="25C746C3" w14:textId="77777777" w:rsidR="00843EBD" w:rsidRPr="00843EBD" w:rsidRDefault="00843EBD" w:rsidP="00843EBD">
            <w:pPr>
              <w:rPr>
                <w:rFonts w:ascii="Arial" w:hAnsi="Arial" w:cs="Arial"/>
                <w:sz w:val="24"/>
                <w:szCs w:val="24"/>
              </w:rPr>
            </w:pPr>
            <w:r w:rsidRPr="00843EBD">
              <w:rPr>
                <w:rFonts w:ascii="Arial" w:hAnsi="Arial" w:cs="Arial"/>
                <w:sz w:val="24"/>
                <w:szCs w:val="24"/>
              </w:rPr>
              <w:t>201.7.2.3, 201.7.2.4.101 a) 2), 201.7.2.18, 201.7.2.101, 201.7.9.2.1.101</w:t>
            </w:r>
          </w:p>
        </w:tc>
        <w:tc>
          <w:tcPr>
            <w:tcW w:w="3297" w:type="dxa"/>
          </w:tcPr>
          <w:p w14:paraId="68F25EBC"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маркировке на изделии и принадлежностях, а также информации для IFU</w:t>
            </w:r>
          </w:p>
        </w:tc>
      </w:tr>
      <w:tr w:rsidR="00843EBD" w:rsidRPr="00843EBD" w14:paraId="23AC797A" w14:textId="77777777" w:rsidTr="001522D4">
        <w:tblPrEx>
          <w:jc w:val="left"/>
        </w:tblPrEx>
        <w:trPr>
          <w:cantSplit/>
        </w:trPr>
        <w:tc>
          <w:tcPr>
            <w:tcW w:w="3297" w:type="dxa"/>
          </w:tcPr>
          <w:p w14:paraId="0A74AB06" w14:textId="77777777" w:rsidR="00843EBD" w:rsidRPr="00843EBD" w:rsidRDefault="00843EBD" w:rsidP="00843EBD">
            <w:pPr>
              <w:rPr>
                <w:rFonts w:ascii="Arial" w:hAnsi="Arial" w:cs="Arial"/>
                <w:sz w:val="24"/>
                <w:szCs w:val="24"/>
              </w:rPr>
            </w:pPr>
            <w:r w:rsidRPr="00843EBD">
              <w:rPr>
                <w:rFonts w:ascii="Arial" w:hAnsi="Arial" w:cs="Arial"/>
                <w:sz w:val="24"/>
                <w:szCs w:val="24"/>
              </w:rPr>
              <w:t>5.1.4</w:t>
            </w:r>
          </w:p>
        </w:tc>
        <w:tc>
          <w:tcPr>
            <w:tcW w:w="3297" w:type="dxa"/>
          </w:tcPr>
          <w:p w14:paraId="38D1C325" w14:textId="77777777" w:rsidR="00843EBD" w:rsidRPr="00843EBD" w:rsidRDefault="00843EBD" w:rsidP="00843EBD">
            <w:pPr>
              <w:rPr>
                <w:rFonts w:ascii="Arial" w:hAnsi="Arial" w:cs="Arial"/>
                <w:sz w:val="24"/>
                <w:szCs w:val="24"/>
              </w:rPr>
            </w:pPr>
            <w:r w:rsidRPr="00843EBD">
              <w:rPr>
                <w:rFonts w:ascii="Arial" w:hAnsi="Arial" w:cs="Arial"/>
                <w:sz w:val="24"/>
                <w:szCs w:val="24"/>
              </w:rPr>
              <w:t>201.7.2.3, 201.7.2.18, 201.7.2.101</w:t>
            </w:r>
          </w:p>
        </w:tc>
        <w:tc>
          <w:tcPr>
            <w:tcW w:w="3297" w:type="dxa"/>
          </w:tcPr>
          <w:p w14:paraId="62384499"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обязательному выполнению инструкций по применению, символу «Газ/химическое вещество» (если применимо), символу «МР-совместимый» (если применимо)</w:t>
            </w:r>
          </w:p>
        </w:tc>
      </w:tr>
      <w:tr w:rsidR="00843EBD" w:rsidRPr="00843EBD" w14:paraId="3CF7A647" w14:textId="77777777" w:rsidTr="001522D4">
        <w:tblPrEx>
          <w:jc w:val="left"/>
        </w:tblPrEx>
        <w:trPr>
          <w:cantSplit/>
        </w:trPr>
        <w:tc>
          <w:tcPr>
            <w:tcW w:w="3297" w:type="dxa"/>
          </w:tcPr>
          <w:p w14:paraId="2ABCF345" w14:textId="77777777" w:rsidR="00843EBD" w:rsidRPr="00843EBD" w:rsidRDefault="00843EBD" w:rsidP="00843EBD">
            <w:pPr>
              <w:rPr>
                <w:rFonts w:ascii="Arial" w:hAnsi="Arial" w:cs="Arial"/>
                <w:sz w:val="24"/>
                <w:szCs w:val="24"/>
              </w:rPr>
            </w:pPr>
            <w:r w:rsidRPr="00843EBD">
              <w:rPr>
                <w:rFonts w:ascii="Arial" w:hAnsi="Arial" w:cs="Arial"/>
                <w:sz w:val="24"/>
                <w:szCs w:val="24"/>
              </w:rPr>
              <w:t>5.1.5</w:t>
            </w:r>
          </w:p>
        </w:tc>
        <w:tc>
          <w:tcPr>
            <w:tcW w:w="3297" w:type="dxa"/>
          </w:tcPr>
          <w:p w14:paraId="2DCD6F84" w14:textId="77777777" w:rsidR="00843EBD" w:rsidRPr="00843EBD" w:rsidRDefault="00843EBD" w:rsidP="00843EBD">
            <w:pPr>
              <w:rPr>
                <w:rFonts w:ascii="Arial" w:hAnsi="Arial" w:cs="Arial"/>
                <w:sz w:val="24"/>
                <w:szCs w:val="24"/>
              </w:rPr>
            </w:pPr>
            <w:r w:rsidRPr="00843EBD">
              <w:rPr>
                <w:rFonts w:ascii="Arial" w:hAnsi="Arial" w:cs="Arial"/>
                <w:sz w:val="24"/>
                <w:szCs w:val="24"/>
              </w:rPr>
              <w:t>201.7.9.2.2.101</w:t>
            </w:r>
          </w:p>
        </w:tc>
        <w:tc>
          <w:tcPr>
            <w:tcW w:w="3297" w:type="dxa"/>
          </w:tcPr>
          <w:p w14:paraId="3D3BDF70" w14:textId="77777777" w:rsidR="00843EBD" w:rsidRPr="00843EBD" w:rsidRDefault="00843EBD" w:rsidP="00843EBD">
            <w:pPr>
              <w:rPr>
                <w:rFonts w:ascii="Arial" w:hAnsi="Arial" w:cs="Arial"/>
                <w:sz w:val="24"/>
                <w:szCs w:val="24"/>
              </w:rPr>
            </w:pPr>
          </w:p>
        </w:tc>
      </w:tr>
      <w:tr w:rsidR="00843EBD" w:rsidRPr="00843EBD" w14:paraId="68C42CC0" w14:textId="77777777" w:rsidTr="001522D4">
        <w:tblPrEx>
          <w:jc w:val="left"/>
        </w:tblPrEx>
        <w:trPr>
          <w:cantSplit/>
        </w:trPr>
        <w:tc>
          <w:tcPr>
            <w:tcW w:w="3297" w:type="dxa"/>
          </w:tcPr>
          <w:p w14:paraId="03B2BC6D" w14:textId="77777777" w:rsidR="00843EBD" w:rsidRPr="00843EBD" w:rsidRDefault="00843EBD" w:rsidP="00843EBD">
            <w:pPr>
              <w:rPr>
                <w:rFonts w:ascii="Arial" w:hAnsi="Arial" w:cs="Arial"/>
                <w:sz w:val="24"/>
                <w:szCs w:val="24"/>
              </w:rPr>
            </w:pPr>
            <w:r w:rsidRPr="00843EBD">
              <w:rPr>
                <w:rFonts w:ascii="Arial" w:hAnsi="Arial" w:cs="Arial"/>
                <w:sz w:val="24"/>
                <w:szCs w:val="24"/>
              </w:rPr>
              <w:t>5.2.1</w:t>
            </w:r>
          </w:p>
        </w:tc>
        <w:tc>
          <w:tcPr>
            <w:tcW w:w="3297" w:type="dxa"/>
          </w:tcPr>
          <w:p w14:paraId="7AF351C6" w14:textId="77777777" w:rsidR="00843EBD" w:rsidRPr="00843EBD" w:rsidRDefault="00843EBD" w:rsidP="00843EBD">
            <w:pPr>
              <w:rPr>
                <w:rFonts w:ascii="Arial" w:hAnsi="Arial" w:cs="Arial"/>
                <w:sz w:val="24"/>
                <w:szCs w:val="24"/>
              </w:rPr>
            </w:pPr>
            <w:r w:rsidRPr="00843EBD">
              <w:rPr>
                <w:rFonts w:ascii="Arial" w:hAnsi="Arial" w:cs="Arial"/>
                <w:sz w:val="24"/>
                <w:szCs w:val="24"/>
              </w:rPr>
              <w:t>201.7.2.101</w:t>
            </w:r>
          </w:p>
        </w:tc>
        <w:tc>
          <w:tcPr>
            <w:tcW w:w="3297" w:type="dxa"/>
          </w:tcPr>
          <w:p w14:paraId="63951143" w14:textId="77777777" w:rsidR="00843EBD" w:rsidRPr="00843EBD" w:rsidRDefault="00843EBD" w:rsidP="00843EBD">
            <w:pPr>
              <w:rPr>
                <w:rFonts w:ascii="Arial" w:hAnsi="Arial" w:cs="Arial"/>
                <w:sz w:val="24"/>
                <w:szCs w:val="24"/>
              </w:rPr>
            </w:pPr>
          </w:p>
        </w:tc>
      </w:tr>
      <w:tr w:rsidR="00843EBD" w:rsidRPr="00843EBD" w14:paraId="1F456F0C" w14:textId="77777777" w:rsidTr="001522D4">
        <w:tblPrEx>
          <w:jc w:val="left"/>
        </w:tblPrEx>
        <w:trPr>
          <w:cantSplit/>
        </w:trPr>
        <w:tc>
          <w:tcPr>
            <w:tcW w:w="3297" w:type="dxa"/>
          </w:tcPr>
          <w:p w14:paraId="48F5B3CA" w14:textId="77777777" w:rsidR="00843EBD" w:rsidRPr="00843EBD" w:rsidRDefault="00843EBD" w:rsidP="00843EBD">
            <w:pPr>
              <w:rPr>
                <w:rFonts w:ascii="Arial" w:hAnsi="Arial" w:cs="Arial"/>
                <w:sz w:val="24"/>
                <w:szCs w:val="24"/>
              </w:rPr>
            </w:pPr>
            <w:r w:rsidRPr="00843EBD">
              <w:rPr>
                <w:rFonts w:ascii="Arial" w:hAnsi="Arial" w:cs="Arial"/>
                <w:sz w:val="24"/>
                <w:szCs w:val="24"/>
              </w:rPr>
              <w:t>5.3.1</w:t>
            </w:r>
          </w:p>
        </w:tc>
        <w:tc>
          <w:tcPr>
            <w:tcW w:w="3297" w:type="dxa"/>
          </w:tcPr>
          <w:p w14:paraId="14FF37C2" w14:textId="77777777" w:rsidR="00843EBD" w:rsidRPr="00843EBD" w:rsidRDefault="00843EBD" w:rsidP="00843EBD">
            <w:pPr>
              <w:rPr>
                <w:rFonts w:ascii="Arial" w:hAnsi="Arial" w:cs="Arial"/>
                <w:sz w:val="24"/>
                <w:szCs w:val="24"/>
              </w:rPr>
            </w:pPr>
            <w:r w:rsidRPr="00843EBD">
              <w:rPr>
                <w:rFonts w:ascii="Arial" w:hAnsi="Arial" w:cs="Arial"/>
                <w:sz w:val="24"/>
                <w:szCs w:val="24"/>
              </w:rPr>
              <w:t>201.7.2.3, 201.7.2.4.101 a) 2), 201.7.2.18, 201.7.2.101, 201.7.9.2.1.101</w:t>
            </w:r>
          </w:p>
        </w:tc>
        <w:tc>
          <w:tcPr>
            <w:tcW w:w="3297" w:type="dxa"/>
          </w:tcPr>
          <w:p w14:paraId="1E0ACC1E"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маркировке на изделии и принадлежностях, а также информации для IFU</w:t>
            </w:r>
          </w:p>
        </w:tc>
      </w:tr>
      <w:tr w:rsidR="00843EBD" w:rsidRPr="00843EBD" w14:paraId="5060B7F4" w14:textId="77777777" w:rsidTr="001522D4">
        <w:tblPrEx>
          <w:jc w:val="left"/>
        </w:tblPrEx>
        <w:trPr>
          <w:cantSplit/>
        </w:trPr>
        <w:tc>
          <w:tcPr>
            <w:tcW w:w="3297" w:type="dxa"/>
          </w:tcPr>
          <w:p w14:paraId="45C1D229" w14:textId="77777777" w:rsidR="00843EBD" w:rsidRPr="00843EBD" w:rsidRDefault="00843EBD" w:rsidP="00843EBD">
            <w:pPr>
              <w:rPr>
                <w:rFonts w:ascii="Arial" w:hAnsi="Arial" w:cs="Arial"/>
                <w:sz w:val="24"/>
                <w:szCs w:val="24"/>
              </w:rPr>
            </w:pPr>
            <w:r w:rsidRPr="00843EBD">
              <w:rPr>
                <w:rFonts w:ascii="Arial" w:hAnsi="Arial" w:cs="Arial"/>
                <w:sz w:val="24"/>
                <w:szCs w:val="24"/>
              </w:rPr>
              <w:t>5.2.17</w:t>
            </w:r>
          </w:p>
        </w:tc>
        <w:tc>
          <w:tcPr>
            <w:tcW w:w="3297" w:type="dxa"/>
          </w:tcPr>
          <w:p w14:paraId="37A84E94" w14:textId="77777777" w:rsidR="00843EBD" w:rsidRPr="00843EBD" w:rsidRDefault="00843EBD" w:rsidP="00843EBD">
            <w:pPr>
              <w:rPr>
                <w:rFonts w:ascii="Arial" w:hAnsi="Arial" w:cs="Arial"/>
                <w:sz w:val="24"/>
                <w:szCs w:val="24"/>
              </w:rPr>
            </w:pPr>
            <w:r w:rsidRPr="00843EBD">
              <w:rPr>
                <w:rFonts w:ascii="Arial" w:hAnsi="Arial" w:cs="Arial"/>
                <w:sz w:val="24"/>
                <w:szCs w:val="24"/>
              </w:rPr>
              <w:t>201.7.2.3, 201.7.2.101 b) 2)</w:t>
            </w:r>
          </w:p>
        </w:tc>
        <w:tc>
          <w:tcPr>
            <w:tcW w:w="3297" w:type="dxa"/>
          </w:tcPr>
          <w:p w14:paraId="4EDB5BE1"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обязательному выполнению инструкций по применению и не допущению закрытия газозаборного отверстия</w:t>
            </w:r>
          </w:p>
        </w:tc>
      </w:tr>
      <w:tr w:rsidR="00843EBD" w:rsidRPr="00843EBD" w14:paraId="70596EA6" w14:textId="77777777" w:rsidTr="001522D4">
        <w:tblPrEx>
          <w:jc w:val="left"/>
        </w:tblPrEx>
        <w:trPr>
          <w:cantSplit/>
        </w:trPr>
        <w:tc>
          <w:tcPr>
            <w:tcW w:w="3297" w:type="dxa"/>
          </w:tcPr>
          <w:p w14:paraId="297DF717" w14:textId="77777777" w:rsidR="00843EBD" w:rsidRPr="00843EBD" w:rsidRDefault="00843EBD" w:rsidP="00843EBD">
            <w:pPr>
              <w:rPr>
                <w:rFonts w:ascii="Arial" w:hAnsi="Arial" w:cs="Arial"/>
                <w:sz w:val="24"/>
                <w:szCs w:val="24"/>
              </w:rPr>
            </w:pPr>
            <w:r w:rsidRPr="00843EBD">
              <w:rPr>
                <w:rFonts w:ascii="Arial" w:hAnsi="Arial" w:cs="Arial"/>
                <w:sz w:val="24"/>
                <w:szCs w:val="24"/>
              </w:rPr>
              <w:t>5.3.11</w:t>
            </w:r>
          </w:p>
        </w:tc>
        <w:tc>
          <w:tcPr>
            <w:tcW w:w="3297" w:type="dxa"/>
          </w:tcPr>
          <w:p w14:paraId="607CF2F6" w14:textId="77777777" w:rsidR="00843EBD" w:rsidRPr="00843EBD" w:rsidRDefault="00843EBD" w:rsidP="00843EBD">
            <w:pPr>
              <w:rPr>
                <w:rFonts w:ascii="Arial" w:hAnsi="Arial" w:cs="Arial"/>
                <w:sz w:val="24"/>
                <w:szCs w:val="24"/>
              </w:rPr>
            </w:pPr>
            <w:r w:rsidRPr="00843EBD">
              <w:rPr>
                <w:rFonts w:ascii="Arial" w:hAnsi="Arial" w:cs="Arial"/>
                <w:sz w:val="24"/>
                <w:szCs w:val="24"/>
              </w:rPr>
              <w:t>201.7.9.2.9.101</w:t>
            </w:r>
          </w:p>
        </w:tc>
        <w:tc>
          <w:tcPr>
            <w:tcW w:w="3297" w:type="dxa"/>
          </w:tcPr>
          <w:p w14:paraId="3481BDC1"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характеристик изделия с точки зрения максимального ограничен-ного давления и сопротивления газовых каналов при вдохе и выдохе.</w:t>
            </w:r>
          </w:p>
        </w:tc>
      </w:tr>
      <w:tr w:rsidR="00843EBD" w:rsidRPr="00843EBD" w14:paraId="4F858635" w14:textId="77777777" w:rsidTr="001522D4">
        <w:tblPrEx>
          <w:jc w:val="left"/>
        </w:tblPrEx>
        <w:trPr>
          <w:cantSplit/>
        </w:trPr>
        <w:tc>
          <w:tcPr>
            <w:tcW w:w="3297" w:type="dxa"/>
          </w:tcPr>
          <w:p w14:paraId="31F6D8D5" w14:textId="77777777" w:rsidR="00843EBD" w:rsidRPr="00843EBD" w:rsidRDefault="00843EBD" w:rsidP="00843EBD">
            <w:pPr>
              <w:rPr>
                <w:rFonts w:ascii="Arial" w:hAnsi="Arial" w:cs="Arial"/>
                <w:sz w:val="24"/>
                <w:szCs w:val="24"/>
              </w:rPr>
            </w:pPr>
            <w:r w:rsidRPr="00843EBD">
              <w:rPr>
                <w:rFonts w:ascii="Arial" w:hAnsi="Arial" w:cs="Arial"/>
                <w:sz w:val="24"/>
                <w:szCs w:val="24"/>
              </w:rPr>
              <w:t>5.3.12</w:t>
            </w:r>
          </w:p>
        </w:tc>
        <w:tc>
          <w:tcPr>
            <w:tcW w:w="3297" w:type="dxa"/>
          </w:tcPr>
          <w:p w14:paraId="65E9270A" w14:textId="77777777" w:rsidR="00843EBD" w:rsidRPr="00843EBD" w:rsidRDefault="00843EBD" w:rsidP="00843EBD">
            <w:pPr>
              <w:rPr>
                <w:rFonts w:ascii="Arial" w:hAnsi="Arial" w:cs="Arial"/>
                <w:sz w:val="24"/>
                <w:szCs w:val="24"/>
              </w:rPr>
            </w:pPr>
            <w:r w:rsidRPr="00843EBD">
              <w:rPr>
                <w:rFonts w:ascii="Arial" w:hAnsi="Arial" w:cs="Arial"/>
                <w:sz w:val="24"/>
                <w:szCs w:val="24"/>
              </w:rPr>
              <w:t>201.7.9.2.8.101, 201.7.9.2.9.101</w:t>
            </w:r>
          </w:p>
        </w:tc>
        <w:tc>
          <w:tcPr>
            <w:tcW w:w="3297" w:type="dxa"/>
          </w:tcPr>
          <w:p w14:paraId="3C8B854C"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инструкции по порядку пуска и эксплуатации изделия с точки зрения максимального ограничен-ного давления и сопротивления газовых каналов при вдохе и выдохе.</w:t>
            </w:r>
          </w:p>
        </w:tc>
      </w:tr>
      <w:tr w:rsidR="00843EBD" w:rsidRPr="00843EBD" w14:paraId="3F7154FF" w14:textId="77777777" w:rsidTr="001522D4">
        <w:tblPrEx>
          <w:jc w:val="left"/>
        </w:tblPrEx>
        <w:trPr>
          <w:cantSplit/>
        </w:trPr>
        <w:tc>
          <w:tcPr>
            <w:tcW w:w="3297" w:type="dxa"/>
          </w:tcPr>
          <w:p w14:paraId="507A71AD" w14:textId="77777777" w:rsidR="00843EBD" w:rsidRPr="00843EBD" w:rsidRDefault="00843EBD" w:rsidP="00843EBD">
            <w:pPr>
              <w:rPr>
                <w:rFonts w:ascii="Arial" w:hAnsi="Arial" w:cs="Arial"/>
                <w:sz w:val="24"/>
                <w:szCs w:val="24"/>
              </w:rPr>
            </w:pPr>
            <w:r w:rsidRPr="00843EBD">
              <w:rPr>
                <w:rFonts w:ascii="Arial" w:hAnsi="Arial" w:cs="Arial"/>
                <w:sz w:val="24"/>
                <w:szCs w:val="24"/>
              </w:rPr>
              <w:t>5.3.13 a)</w:t>
            </w:r>
          </w:p>
        </w:tc>
        <w:tc>
          <w:tcPr>
            <w:tcW w:w="3297" w:type="dxa"/>
          </w:tcPr>
          <w:p w14:paraId="0467CC33" w14:textId="77777777" w:rsidR="00843EBD" w:rsidRPr="00843EBD" w:rsidRDefault="00843EBD" w:rsidP="00843EBD">
            <w:pPr>
              <w:rPr>
                <w:rFonts w:ascii="Arial" w:hAnsi="Arial" w:cs="Arial"/>
                <w:sz w:val="24"/>
                <w:szCs w:val="24"/>
              </w:rPr>
            </w:pPr>
            <w:r w:rsidRPr="00843EBD">
              <w:rPr>
                <w:rFonts w:ascii="Arial" w:hAnsi="Arial" w:cs="Arial"/>
                <w:sz w:val="24"/>
                <w:szCs w:val="24"/>
              </w:rPr>
              <w:t>201.4.3.102</w:t>
            </w:r>
          </w:p>
        </w:tc>
        <w:tc>
          <w:tcPr>
            <w:tcW w:w="3297" w:type="dxa"/>
          </w:tcPr>
          <w:p w14:paraId="1D11658B" w14:textId="77777777" w:rsidR="00843EBD" w:rsidRPr="00843EBD" w:rsidRDefault="00843EBD" w:rsidP="00843EBD">
            <w:pPr>
              <w:rPr>
                <w:rFonts w:ascii="Arial" w:hAnsi="Arial" w:cs="Arial"/>
                <w:sz w:val="24"/>
                <w:szCs w:val="24"/>
              </w:rPr>
            </w:pPr>
            <w:r w:rsidRPr="00843EBD">
              <w:rPr>
                <w:rFonts w:ascii="Arial" w:hAnsi="Arial" w:cs="Arial"/>
                <w:sz w:val="24"/>
                <w:szCs w:val="24"/>
              </w:rPr>
              <w:t>Включена информация по восстановлению системы</w:t>
            </w:r>
          </w:p>
        </w:tc>
      </w:tr>
      <w:tr w:rsidR="00843EBD" w:rsidRPr="00843EBD" w14:paraId="1C4D84DC" w14:textId="77777777" w:rsidTr="001522D4">
        <w:tblPrEx>
          <w:jc w:val="left"/>
        </w:tblPrEx>
        <w:trPr>
          <w:cantSplit/>
        </w:trPr>
        <w:tc>
          <w:tcPr>
            <w:tcW w:w="3297" w:type="dxa"/>
          </w:tcPr>
          <w:p w14:paraId="79D689C2" w14:textId="77777777" w:rsidR="00843EBD" w:rsidRPr="00843EBD" w:rsidRDefault="00843EBD" w:rsidP="00843EBD">
            <w:pPr>
              <w:rPr>
                <w:rFonts w:ascii="Arial" w:hAnsi="Arial" w:cs="Arial"/>
                <w:sz w:val="24"/>
                <w:szCs w:val="24"/>
              </w:rPr>
            </w:pPr>
            <w:r w:rsidRPr="00843EBD">
              <w:rPr>
                <w:rFonts w:ascii="Arial" w:hAnsi="Arial" w:cs="Arial"/>
                <w:sz w:val="24"/>
                <w:szCs w:val="24"/>
              </w:rPr>
              <w:t>5.3.17</w:t>
            </w:r>
          </w:p>
        </w:tc>
        <w:tc>
          <w:tcPr>
            <w:tcW w:w="3297" w:type="dxa"/>
          </w:tcPr>
          <w:p w14:paraId="366FD07D" w14:textId="77777777" w:rsidR="00843EBD" w:rsidRPr="00843EBD" w:rsidRDefault="00843EBD" w:rsidP="00843EBD">
            <w:pPr>
              <w:rPr>
                <w:rFonts w:ascii="Arial" w:hAnsi="Arial" w:cs="Arial"/>
                <w:sz w:val="24"/>
                <w:szCs w:val="24"/>
              </w:rPr>
            </w:pPr>
            <w:r w:rsidRPr="00843EBD">
              <w:rPr>
                <w:rFonts w:ascii="Arial" w:hAnsi="Arial" w:cs="Arial"/>
                <w:sz w:val="24"/>
                <w:szCs w:val="24"/>
              </w:rPr>
              <w:t>201.7.2.101, 201.7.9.2.2.101, 201.7.9.2.9.101, 201.7.9.2.12</w:t>
            </w:r>
          </w:p>
        </w:tc>
        <w:tc>
          <w:tcPr>
            <w:tcW w:w="3297" w:type="dxa"/>
          </w:tcPr>
          <w:p w14:paraId="7A9E0C5F"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безопасному применению аппарата ИВЛ и его принадлежностей с точки зрения размещения и конфигурации; определению деталей, пригодных для очистки и дезинфекции.</w:t>
            </w:r>
          </w:p>
        </w:tc>
      </w:tr>
      <w:tr w:rsidR="00843EBD" w:rsidRPr="00843EBD" w14:paraId="38994CB9" w14:textId="77777777" w:rsidTr="001522D4">
        <w:tblPrEx>
          <w:jc w:val="left"/>
        </w:tblPrEx>
        <w:trPr>
          <w:cantSplit/>
        </w:trPr>
        <w:tc>
          <w:tcPr>
            <w:tcW w:w="3297" w:type="dxa"/>
          </w:tcPr>
          <w:p w14:paraId="64EEB892" w14:textId="77777777" w:rsidR="00843EBD" w:rsidRPr="00843EBD" w:rsidRDefault="00843EBD" w:rsidP="00843EBD">
            <w:pPr>
              <w:rPr>
                <w:rFonts w:ascii="Arial" w:hAnsi="Arial" w:cs="Arial"/>
                <w:sz w:val="24"/>
                <w:szCs w:val="24"/>
              </w:rPr>
            </w:pPr>
            <w:r w:rsidRPr="00843EBD">
              <w:rPr>
                <w:rFonts w:ascii="Arial" w:hAnsi="Arial" w:cs="Arial"/>
                <w:sz w:val="24"/>
                <w:szCs w:val="24"/>
              </w:rPr>
              <w:t>5.3.26</w:t>
            </w:r>
          </w:p>
        </w:tc>
        <w:tc>
          <w:tcPr>
            <w:tcW w:w="3297" w:type="dxa"/>
          </w:tcPr>
          <w:p w14:paraId="352BB246" w14:textId="77777777" w:rsidR="00843EBD" w:rsidRPr="00843EBD" w:rsidRDefault="00843EBD" w:rsidP="00843EBD">
            <w:pPr>
              <w:rPr>
                <w:rFonts w:ascii="Arial" w:hAnsi="Arial" w:cs="Arial"/>
                <w:sz w:val="24"/>
                <w:szCs w:val="24"/>
              </w:rPr>
            </w:pPr>
            <w:r w:rsidRPr="00843EBD">
              <w:rPr>
                <w:rFonts w:ascii="Arial" w:hAnsi="Arial" w:cs="Arial"/>
                <w:sz w:val="24"/>
                <w:szCs w:val="24"/>
              </w:rPr>
              <w:t>201.7.9.2.12, 201.11.6.6 ee) 2)</w:t>
            </w:r>
          </w:p>
        </w:tc>
        <w:tc>
          <w:tcPr>
            <w:tcW w:w="3297" w:type="dxa"/>
          </w:tcPr>
          <w:p w14:paraId="6862FD38"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очистке и дезинфекции</w:t>
            </w:r>
          </w:p>
        </w:tc>
      </w:tr>
      <w:tr w:rsidR="00843EBD" w:rsidRPr="00843EBD" w14:paraId="524C70AD" w14:textId="77777777" w:rsidTr="001522D4">
        <w:tblPrEx>
          <w:jc w:val="left"/>
        </w:tblPrEx>
        <w:trPr>
          <w:cantSplit/>
        </w:trPr>
        <w:tc>
          <w:tcPr>
            <w:tcW w:w="3297" w:type="dxa"/>
          </w:tcPr>
          <w:p w14:paraId="6C2126F4"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5.3.27 </w:t>
            </w:r>
          </w:p>
        </w:tc>
        <w:tc>
          <w:tcPr>
            <w:tcW w:w="3297" w:type="dxa"/>
          </w:tcPr>
          <w:p w14:paraId="4EE03EFF" w14:textId="77777777" w:rsidR="00843EBD" w:rsidRPr="00843EBD" w:rsidRDefault="00843EBD" w:rsidP="00843EBD">
            <w:pPr>
              <w:rPr>
                <w:rFonts w:ascii="Arial" w:hAnsi="Arial" w:cs="Arial"/>
                <w:sz w:val="24"/>
                <w:szCs w:val="24"/>
              </w:rPr>
            </w:pPr>
            <w:r w:rsidRPr="00843EBD">
              <w:rPr>
                <w:rFonts w:ascii="Arial" w:hAnsi="Arial" w:cs="Arial"/>
                <w:sz w:val="24"/>
                <w:szCs w:val="24"/>
              </w:rPr>
              <w:t>201.7.9.2.8.101, 201.7.9.2.14.101, 201.16</w:t>
            </w:r>
          </w:p>
        </w:tc>
        <w:tc>
          <w:tcPr>
            <w:tcW w:w="3297" w:type="dxa"/>
          </w:tcPr>
          <w:p w14:paraId="0BDDAD42"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пунктов 1 и 2: Включены инструкции по проверке собранного дыхательного контура аппарата ИВЛ, ограничения по принадлежностям и влияние принадлежностей на работу аппарата ИВЛ</w:t>
            </w:r>
          </w:p>
        </w:tc>
      </w:tr>
      <w:tr w:rsidR="00843EBD" w:rsidRPr="00843EBD" w14:paraId="4E5D4F82" w14:textId="77777777" w:rsidTr="001522D4">
        <w:tblPrEx>
          <w:jc w:val="left"/>
        </w:tblPrEx>
        <w:trPr>
          <w:cantSplit/>
        </w:trPr>
        <w:tc>
          <w:tcPr>
            <w:tcW w:w="3297" w:type="dxa"/>
          </w:tcPr>
          <w:p w14:paraId="598B836C" w14:textId="77777777" w:rsidR="00843EBD" w:rsidRPr="00843EBD" w:rsidRDefault="00843EBD" w:rsidP="00843EBD">
            <w:pPr>
              <w:rPr>
                <w:rFonts w:ascii="Arial" w:hAnsi="Arial" w:cs="Arial"/>
                <w:sz w:val="24"/>
                <w:szCs w:val="24"/>
              </w:rPr>
            </w:pPr>
            <w:r w:rsidRPr="00843EBD">
              <w:rPr>
                <w:rFonts w:ascii="Arial" w:hAnsi="Arial" w:cs="Arial"/>
                <w:sz w:val="24"/>
                <w:szCs w:val="24"/>
              </w:rPr>
              <w:t>9.1</w:t>
            </w:r>
          </w:p>
        </w:tc>
        <w:tc>
          <w:tcPr>
            <w:tcW w:w="3297" w:type="dxa"/>
          </w:tcPr>
          <w:p w14:paraId="583DB99F" w14:textId="77777777" w:rsidR="00843EBD" w:rsidRPr="00843EBD" w:rsidRDefault="00843EBD" w:rsidP="00843EBD">
            <w:pPr>
              <w:rPr>
                <w:rFonts w:ascii="Arial" w:hAnsi="Arial" w:cs="Arial"/>
                <w:sz w:val="24"/>
                <w:szCs w:val="24"/>
              </w:rPr>
            </w:pPr>
            <w:r w:rsidRPr="00843EBD">
              <w:rPr>
                <w:rFonts w:ascii="Arial" w:hAnsi="Arial" w:cs="Arial"/>
                <w:sz w:val="24"/>
                <w:szCs w:val="24"/>
              </w:rPr>
              <w:t>201.7.2.3, 201.7.2.4.101 a) 2), 201.7.2.18, 201.7.2.101, 201.7.9.2.1.101</w:t>
            </w:r>
          </w:p>
        </w:tc>
        <w:tc>
          <w:tcPr>
            <w:tcW w:w="3297" w:type="dxa"/>
          </w:tcPr>
          <w:p w14:paraId="5306FE79"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маркировке на изделии и принадлежностях, а также информации для IFU</w:t>
            </w:r>
          </w:p>
        </w:tc>
      </w:tr>
    </w:tbl>
    <w:p w14:paraId="670B4A79" w14:textId="77777777" w:rsidR="00843EBD" w:rsidRDefault="00843EBD" w:rsidP="0090028A">
      <w:pPr>
        <w:rPr>
          <w:rFonts w:ascii="Arial" w:hAnsi="Arial" w:cs="Arial"/>
          <w:sz w:val="24"/>
          <w:szCs w:val="24"/>
        </w:rPr>
      </w:pPr>
    </w:p>
    <w:p w14:paraId="75F365F2" w14:textId="77777777" w:rsidR="00843EBD" w:rsidRPr="00843EBD" w:rsidRDefault="00843EBD" w:rsidP="002D6746">
      <w:pPr>
        <w:pageBreakBefore/>
        <w:rPr>
          <w:rFonts w:ascii="Arial" w:hAnsi="Arial" w:cs="Arial"/>
          <w:b/>
          <w:sz w:val="24"/>
          <w:szCs w:val="24"/>
        </w:rPr>
      </w:pPr>
      <w:bookmarkStart w:id="213" w:name="_Toc214471069"/>
      <w:r w:rsidRPr="00843EBD">
        <w:rPr>
          <w:rFonts w:ascii="Arial" w:hAnsi="Arial" w:cs="Arial"/>
          <w:b/>
          <w:sz w:val="24"/>
          <w:szCs w:val="24"/>
        </w:rPr>
        <w:t>Приложение DD</w:t>
      </w:r>
      <w:r w:rsidRPr="00843EBD">
        <w:rPr>
          <w:rFonts w:ascii="Arial" w:hAnsi="Arial" w:cs="Arial"/>
          <w:sz w:val="24"/>
          <w:szCs w:val="24"/>
        </w:rPr>
        <w:br/>
        <w:t xml:space="preserve">(информативное) </w:t>
      </w:r>
      <w:r w:rsidRPr="00843EBD">
        <w:rPr>
          <w:rFonts w:ascii="Arial" w:hAnsi="Arial" w:cs="Arial"/>
          <w:sz w:val="24"/>
          <w:szCs w:val="24"/>
        </w:rPr>
        <w:br/>
      </w:r>
      <w:r w:rsidRPr="00843EBD">
        <w:rPr>
          <w:rFonts w:ascii="Arial" w:hAnsi="Arial" w:cs="Arial"/>
          <w:b/>
          <w:sz w:val="24"/>
          <w:szCs w:val="24"/>
        </w:rPr>
        <w:br/>
        <w:t>Ссылка на основные принципы</w:t>
      </w:r>
      <w:bookmarkEnd w:id="213"/>
    </w:p>
    <w:p w14:paraId="159AEC5A"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Настоящий документ подготовлен как дополнение к </w:t>
      </w:r>
      <w:r w:rsidRPr="00843EBD">
        <w:rPr>
          <w:rFonts w:ascii="Arial" w:hAnsi="Arial" w:cs="Arial"/>
          <w:i/>
          <w:sz w:val="24"/>
          <w:szCs w:val="24"/>
        </w:rPr>
        <w:t>основным принципам безопасности и эффективности</w:t>
      </w:r>
      <w:r w:rsidRPr="00843EBD">
        <w:rPr>
          <w:rFonts w:ascii="Arial" w:hAnsi="Arial" w:cs="Arial"/>
          <w:sz w:val="24"/>
          <w:szCs w:val="24"/>
        </w:rPr>
        <w:t xml:space="preserve"> </w:t>
      </w:r>
      <w:r w:rsidRPr="00843EBD">
        <w:rPr>
          <w:rFonts w:ascii="Arial" w:hAnsi="Arial" w:cs="Arial"/>
          <w:i/>
          <w:sz w:val="24"/>
          <w:szCs w:val="24"/>
        </w:rPr>
        <w:t xml:space="preserve">аппарата искусственной вентиляции легких, </w:t>
      </w:r>
      <w:r w:rsidRPr="00843EBD">
        <w:rPr>
          <w:rFonts w:ascii="Arial" w:hAnsi="Arial" w:cs="Arial"/>
          <w:sz w:val="24"/>
          <w:szCs w:val="24"/>
        </w:rPr>
        <w:t>его</w:t>
      </w:r>
      <w:r w:rsidRPr="00843EBD">
        <w:rPr>
          <w:rFonts w:ascii="Arial" w:hAnsi="Arial" w:cs="Arial"/>
          <w:i/>
          <w:sz w:val="24"/>
          <w:szCs w:val="24"/>
        </w:rPr>
        <w:t xml:space="preserve"> принадлежностей </w:t>
      </w:r>
      <w:r w:rsidRPr="00843EBD">
        <w:rPr>
          <w:rFonts w:ascii="Arial" w:hAnsi="Arial" w:cs="Arial"/>
          <w:sz w:val="24"/>
          <w:szCs w:val="24"/>
        </w:rPr>
        <w:t xml:space="preserve">или деталей в качестве </w:t>
      </w:r>
      <w:r w:rsidRPr="00843EBD">
        <w:rPr>
          <w:rFonts w:ascii="Arial" w:hAnsi="Arial" w:cs="Arial"/>
          <w:i/>
          <w:sz w:val="24"/>
          <w:szCs w:val="24"/>
        </w:rPr>
        <w:t>медицинского изделия</w:t>
      </w:r>
      <w:r w:rsidRPr="00843EBD">
        <w:rPr>
          <w:rFonts w:ascii="Arial" w:hAnsi="Arial" w:cs="Arial"/>
          <w:sz w:val="24"/>
          <w:szCs w:val="24"/>
        </w:rPr>
        <w:t xml:space="preserve"> в соответствии с ISO 16142-1:2016. Настоящий документ допускается для оценки соответствия.</w:t>
      </w:r>
    </w:p>
    <w:p w14:paraId="736A00D9"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Соответствие требованиям настоящего документа является одним из средств подтверждения соответствия конкретным </w:t>
      </w:r>
      <w:r w:rsidRPr="00843EBD">
        <w:rPr>
          <w:rFonts w:ascii="Arial" w:hAnsi="Arial" w:cs="Arial"/>
          <w:i/>
          <w:sz w:val="24"/>
          <w:szCs w:val="24"/>
        </w:rPr>
        <w:t>основным принципам</w:t>
      </w:r>
      <w:r w:rsidRPr="00843EBD">
        <w:rPr>
          <w:rFonts w:ascii="Arial" w:hAnsi="Arial" w:cs="Arial"/>
          <w:sz w:val="24"/>
          <w:szCs w:val="24"/>
        </w:rPr>
        <w:t xml:space="preserve"> ISO 16142-1:2016. Возможны и другие средства. В таблице DD.1 разделы и подразделы настоящего документа соотнесены с </w:t>
      </w:r>
      <w:r w:rsidRPr="00843EBD">
        <w:rPr>
          <w:rFonts w:ascii="Arial" w:hAnsi="Arial" w:cs="Arial"/>
          <w:i/>
          <w:sz w:val="24"/>
          <w:szCs w:val="24"/>
        </w:rPr>
        <w:t>основными принципами</w:t>
      </w:r>
      <w:r w:rsidRPr="00843EBD">
        <w:rPr>
          <w:rFonts w:ascii="Arial" w:hAnsi="Arial" w:cs="Arial"/>
          <w:sz w:val="24"/>
          <w:szCs w:val="24"/>
        </w:rPr>
        <w:t xml:space="preserve"> ISO 16142-1:2016.</w:t>
      </w:r>
    </w:p>
    <w:p w14:paraId="44AF81F6" w14:textId="77777777" w:rsidR="00843EBD" w:rsidRPr="00843EBD" w:rsidRDefault="00843EBD" w:rsidP="00843EBD">
      <w:pPr>
        <w:rPr>
          <w:rFonts w:ascii="Arial" w:hAnsi="Arial" w:cs="Arial"/>
          <w:sz w:val="24"/>
          <w:szCs w:val="24"/>
        </w:rPr>
      </w:pPr>
      <w:r w:rsidRPr="00843EBD">
        <w:rPr>
          <w:rFonts w:ascii="Arial" w:hAnsi="Arial" w:cs="Arial"/>
          <w:sz w:val="24"/>
          <w:szCs w:val="24"/>
        </w:rPr>
        <w:t>ПРИМЕЧАНИЕ</w:t>
      </w:r>
      <w:r w:rsidRPr="00843EBD">
        <w:rPr>
          <w:rFonts w:ascii="Arial" w:hAnsi="Arial" w:cs="Arial"/>
          <w:sz w:val="24"/>
          <w:szCs w:val="24"/>
        </w:rPr>
        <w:tab/>
        <w:t xml:space="preserve">Если какой-либо </w:t>
      </w:r>
      <w:r w:rsidRPr="00843EBD">
        <w:rPr>
          <w:rFonts w:ascii="Arial" w:hAnsi="Arial" w:cs="Arial"/>
          <w:i/>
          <w:sz w:val="24"/>
          <w:szCs w:val="24"/>
        </w:rPr>
        <w:t>основной принцип</w:t>
      </w:r>
      <w:r w:rsidRPr="00843EBD">
        <w:rPr>
          <w:rFonts w:ascii="Arial" w:hAnsi="Arial" w:cs="Arial"/>
          <w:sz w:val="24"/>
          <w:szCs w:val="24"/>
        </w:rPr>
        <w:t xml:space="preserve"> не указан в таблице DD.1, это означает, что он не учтен в настоящем документе.</w:t>
      </w:r>
    </w:p>
    <w:p w14:paraId="1C19A165" w14:textId="77777777" w:rsidR="00843EBD" w:rsidRPr="00843EBD" w:rsidRDefault="00843EBD" w:rsidP="00843EBD">
      <w:pPr>
        <w:rPr>
          <w:rFonts w:ascii="Arial" w:hAnsi="Arial" w:cs="Arial"/>
          <w:b/>
          <w:bCs/>
          <w:i/>
          <w:sz w:val="24"/>
          <w:szCs w:val="24"/>
        </w:rPr>
      </w:pPr>
      <w:r w:rsidRPr="00843EBD">
        <w:rPr>
          <w:rFonts w:ascii="Arial" w:hAnsi="Arial" w:cs="Arial"/>
          <w:b/>
          <w:bCs/>
          <w:sz w:val="24"/>
          <w:szCs w:val="24"/>
        </w:rPr>
        <w:t xml:space="preserve">Таблица DD.1 — Соответствие между настоящим документом и </w:t>
      </w:r>
      <w:r w:rsidRPr="00843EBD">
        <w:rPr>
          <w:rFonts w:ascii="Arial" w:hAnsi="Arial" w:cs="Arial"/>
          <w:b/>
          <w:bCs/>
          <w:i/>
          <w:sz w:val="24"/>
          <w:szCs w:val="24"/>
        </w:rPr>
        <w:t>основными принципами</w:t>
      </w:r>
    </w:p>
    <w:tbl>
      <w:tblPr>
        <w:tblW w:w="986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977"/>
        <w:gridCol w:w="3487"/>
        <w:gridCol w:w="3401"/>
      </w:tblGrid>
      <w:tr w:rsidR="00843EBD" w:rsidRPr="00843EBD" w14:paraId="038BB1EA" w14:textId="77777777" w:rsidTr="001522D4">
        <w:trPr>
          <w:cantSplit/>
          <w:tblHeader/>
          <w:jc w:val="center"/>
        </w:trPr>
        <w:tc>
          <w:tcPr>
            <w:tcW w:w="2977" w:type="dxa"/>
            <w:tcBorders>
              <w:top w:val="single" w:sz="12" w:space="0" w:color="000000"/>
              <w:bottom w:val="single" w:sz="12" w:space="0" w:color="000000"/>
            </w:tcBorders>
          </w:tcPr>
          <w:p w14:paraId="1E51702B" w14:textId="77777777" w:rsidR="00843EBD" w:rsidRPr="00843EBD" w:rsidRDefault="00843EBD" w:rsidP="00843EBD">
            <w:pPr>
              <w:rPr>
                <w:rFonts w:ascii="Arial" w:hAnsi="Arial" w:cs="Arial"/>
                <w:b/>
                <w:sz w:val="24"/>
                <w:szCs w:val="24"/>
              </w:rPr>
            </w:pPr>
            <w:r w:rsidRPr="00843EBD">
              <w:rPr>
                <w:rFonts w:ascii="Arial" w:hAnsi="Arial" w:cs="Arial"/>
                <w:b/>
                <w:i/>
                <w:sz w:val="24"/>
                <w:szCs w:val="24"/>
              </w:rPr>
              <w:t>Основные принципы</w:t>
            </w:r>
            <w:r w:rsidRPr="00843EBD">
              <w:rPr>
                <w:rFonts w:ascii="Arial" w:hAnsi="Arial" w:cs="Arial"/>
                <w:sz w:val="24"/>
                <w:szCs w:val="24"/>
              </w:rPr>
              <w:t xml:space="preserve"> </w:t>
            </w:r>
            <w:r w:rsidRPr="00843EBD">
              <w:rPr>
                <w:rFonts w:ascii="Arial" w:hAnsi="Arial" w:cs="Arial"/>
                <w:b/>
                <w:sz w:val="24"/>
                <w:szCs w:val="24"/>
              </w:rPr>
              <w:t>ISO 16142</w:t>
            </w:r>
            <w:r w:rsidRPr="00843EBD">
              <w:rPr>
                <w:rFonts w:ascii="Arial" w:hAnsi="Arial" w:cs="Arial"/>
                <w:b/>
                <w:sz w:val="24"/>
                <w:szCs w:val="24"/>
              </w:rPr>
              <w:noBreakHyphen/>
              <w:t>1:2016, Приложение B</w:t>
            </w:r>
          </w:p>
        </w:tc>
        <w:tc>
          <w:tcPr>
            <w:tcW w:w="3487" w:type="dxa"/>
            <w:tcBorders>
              <w:top w:val="single" w:sz="12" w:space="0" w:color="000000"/>
              <w:bottom w:val="single" w:sz="12" w:space="0" w:color="000000"/>
            </w:tcBorders>
          </w:tcPr>
          <w:p w14:paraId="3548D83F" w14:textId="77777777" w:rsidR="00843EBD" w:rsidRPr="00843EBD" w:rsidRDefault="00843EBD" w:rsidP="00843EBD">
            <w:pPr>
              <w:rPr>
                <w:rFonts w:ascii="Arial" w:hAnsi="Arial" w:cs="Arial"/>
                <w:b/>
                <w:sz w:val="24"/>
                <w:szCs w:val="24"/>
              </w:rPr>
            </w:pPr>
            <w:r w:rsidRPr="00843EBD">
              <w:rPr>
                <w:rFonts w:ascii="Arial" w:hAnsi="Arial" w:cs="Arial"/>
                <w:b/>
                <w:bCs/>
                <w:sz w:val="24"/>
                <w:szCs w:val="24"/>
              </w:rPr>
              <w:t>Соответствующие разделы/ подразделы настоящего документа</w:t>
            </w:r>
          </w:p>
        </w:tc>
        <w:tc>
          <w:tcPr>
            <w:tcW w:w="3401" w:type="dxa"/>
            <w:tcBorders>
              <w:top w:val="single" w:sz="12" w:space="0" w:color="000000"/>
              <w:bottom w:val="single" w:sz="12" w:space="0" w:color="000000"/>
            </w:tcBorders>
          </w:tcPr>
          <w:p w14:paraId="469CAC52" w14:textId="77777777" w:rsidR="00843EBD" w:rsidRPr="00843EBD" w:rsidRDefault="00843EBD" w:rsidP="00843EBD">
            <w:pPr>
              <w:rPr>
                <w:rFonts w:ascii="Arial" w:hAnsi="Arial" w:cs="Arial"/>
                <w:b/>
                <w:bCs/>
                <w:sz w:val="24"/>
                <w:szCs w:val="24"/>
              </w:rPr>
            </w:pPr>
            <w:r w:rsidRPr="00843EBD">
              <w:rPr>
                <w:rFonts w:ascii="Arial" w:hAnsi="Arial" w:cs="Arial"/>
                <w:b/>
                <w:bCs/>
                <w:sz w:val="24"/>
                <w:szCs w:val="24"/>
              </w:rPr>
              <w:t>Отметки об аттестации/примечания</w:t>
            </w:r>
          </w:p>
        </w:tc>
      </w:tr>
      <w:tr w:rsidR="00843EBD" w:rsidRPr="00843EBD" w14:paraId="6078AE2C" w14:textId="77777777" w:rsidTr="001522D4">
        <w:trPr>
          <w:cantSplit/>
          <w:jc w:val="center"/>
        </w:trPr>
        <w:tc>
          <w:tcPr>
            <w:tcW w:w="2977" w:type="dxa"/>
            <w:tcBorders>
              <w:top w:val="nil"/>
            </w:tcBorders>
          </w:tcPr>
          <w:p w14:paraId="2135159B" w14:textId="77777777" w:rsidR="00843EBD" w:rsidRPr="00843EBD" w:rsidRDefault="00843EBD" w:rsidP="00843EBD">
            <w:pPr>
              <w:rPr>
                <w:rFonts w:ascii="Arial" w:hAnsi="Arial" w:cs="Arial"/>
                <w:sz w:val="24"/>
                <w:szCs w:val="24"/>
              </w:rPr>
            </w:pPr>
            <w:r w:rsidRPr="00843EBD">
              <w:rPr>
                <w:rFonts w:ascii="Arial" w:hAnsi="Arial" w:cs="Arial"/>
                <w:sz w:val="24"/>
                <w:szCs w:val="24"/>
              </w:rPr>
              <w:t>1 a)</w:t>
            </w:r>
          </w:p>
        </w:tc>
        <w:tc>
          <w:tcPr>
            <w:tcW w:w="3487" w:type="dxa"/>
            <w:tcBorders>
              <w:top w:val="nil"/>
            </w:tcBorders>
          </w:tcPr>
          <w:p w14:paraId="0C8AAC9C" w14:textId="77777777" w:rsidR="00843EBD" w:rsidRPr="00843EBD" w:rsidRDefault="00843EBD" w:rsidP="00843EBD">
            <w:pPr>
              <w:rPr>
                <w:rFonts w:ascii="Arial" w:hAnsi="Arial" w:cs="Arial"/>
                <w:sz w:val="24"/>
                <w:szCs w:val="24"/>
              </w:rPr>
            </w:pPr>
            <w:r w:rsidRPr="00843EBD">
              <w:rPr>
                <w:rFonts w:ascii="Arial" w:hAnsi="Arial" w:cs="Arial"/>
                <w:sz w:val="24"/>
                <w:szCs w:val="24"/>
              </w:rPr>
              <w:t>201.12.1.101, 201.12.1.102, 201.12.1.103, 201.12.1.104, 206</w:t>
            </w:r>
          </w:p>
        </w:tc>
        <w:tc>
          <w:tcPr>
            <w:tcW w:w="3401" w:type="dxa"/>
            <w:tcBorders>
              <w:top w:val="nil"/>
            </w:tcBorders>
          </w:tcPr>
          <w:p w14:paraId="3F0C9338" w14:textId="77777777" w:rsidR="00843EBD" w:rsidRPr="00843EBD" w:rsidRDefault="00843EBD" w:rsidP="00843EBD">
            <w:pPr>
              <w:rPr>
                <w:rFonts w:ascii="Arial" w:hAnsi="Arial" w:cs="Arial"/>
                <w:sz w:val="24"/>
                <w:szCs w:val="24"/>
              </w:rPr>
            </w:pPr>
            <w:r w:rsidRPr="00843EBD">
              <w:rPr>
                <w:rFonts w:ascii="Arial" w:hAnsi="Arial" w:cs="Arial"/>
                <w:sz w:val="24"/>
                <w:szCs w:val="24"/>
              </w:rPr>
              <w:t>Рассмотрена точность управления выходными параметрами прибора и требования к определению и проверке эргономических аспектов использования прибора.</w:t>
            </w:r>
          </w:p>
        </w:tc>
      </w:tr>
      <w:tr w:rsidR="00843EBD" w:rsidRPr="00843EBD" w14:paraId="2E0E075A" w14:textId="77777777" w:rsidTr="001522D4">
        <w:trPr>
          <w:cantSplit/>
          <w:jc w:val="center"/>
        </w:trPr>
        <w:tc>
          <w:tcPr>
            <w:tcW w:w="2977" w:type="dxa"/>
            <w:tcBorders>
              <w:top w:val="nil"/>
            </w:tcBorders>
          </w:tcPr>
          <w:p w14:paraId="10BEBE3B" w14:textId="77777777" w:rsidR="00843EBD" w:rsidRPr="00843EBD" w:rsidRDefault="00843EBD" w:rsidP="00843EBD">
            <w:pPr>
              <w:rPr>
                <w:rFonts w:ascii="Arial" w:hAnsi="Arial" w:cs="Arial"/>
                <w:sz w:val="24"/>
                <w:szCs w:val="24"/>
              </w:rPr>
            </w:pPr>
            <w:r w:rsidRPr="00843EBD">
              <w:rPr>
                <w:rFonts w:ascii="Arial" w:hAnsi="Arial" w:cs="Arial"/>
                <w:sz w:val="24"/>
                <w:szCs w:val="24"/>
              </w:rPr>
              <w:t>8.1 a)</w:t>
            </w:r>
          </w:p>
        </w:tc>
        <w:tc>
          <w:tcPr>
            <w:tcW w:w="3487" w:type="dxa"/>
            <w:tcBorders>
              <w:top w:val="nil"/>
            </w:tcBorders>
          </w:tcPr>
          <w:p w14:paraId="009494A9" w14:textId="77777777" w:rsidR="00843EBD" w:rsidRPr="00843EBD" w:rsidRDefault="00843EBD" w:rsidP="00843EBD">
            <w:pPr>
              <w:rPr>
                <w:rFonts w:ascii="Arial" w:hAnsi="Arial" w:cs="Arial"/>
                <w:sz w:val="24"/>
                <w:szCs w:val="24"/>
              </w:rPr>
            </w:pPr>
            <w:r w:rsidRPr="00843EBD">
              <w:rPr>
                <w:rFonts w:ascii="Arial" w:hAnsi="Arial" w:cs="Arial"/>
                <w:sz w:val="24"/>
                <w:szCs w:val="24"/>
              </w:rPr>
              <w:t>201.11.7</w:t>
            </w:r>
          </w:p>
        </w:tc>
        <w:tc>
          <w:tcPr>
            <w:tcW w:w="3401" w:type="dxa"/>
            <w:tcBorders>
              <w:top w:val="nil"/>
            </w:tcBorders>
          </w:tcPr>
          <w:p w14:paraId="5F17C5D9"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только требования, связанные с токсичностью</w:t>
            </w:r>
          </w:p>
        </w:tc>
      </w:tr>
      <w:tr w:rsidR="00843EBD" w:rsidRPr="00843EBD" w14:paraId="67CEB57C" w14:textId="77777777" w:rsidTr="001522D4">
        <w:trPr>
          <w:cantSplit/>
          <w:jc w:val="center"/>
        </w:trPr>
        <w:tc>
          <w:tcPr>
            <w:tcW w:w="2977" w:type="dxa"/>
            <w:tcBorders>
              <w:top w:val="nil"/>
            </w:tcBorders>
          </w:tcPr>
          <w:p w14:paraId="6B3CCDC0" w14:textId="77777777" w:rsidR="00843EBD" w:rsidRPr="00843EBD" w:rsidRDefault="00843EBD" w:rsidP="00843EBD">
            <w:pPr>
              <w:rPr>
                <w:rFonts w:ascii="Arial" w:hAnsi="Arial" w:cs="Arial"/>
                <w:sz w:val="24"/>
                <w:szCs w:val="24"/>
              </w:rPr>
            </w:pPr>
            <w:r w:rsidRPr="00843EBD">
              <w:rPr>
                <w:rFonts w:ascii="Arial" w:hAnsi="Arial" w:cs="Arial"/>
                <w:sz w:val="24"/>
                <w:szCs w:val="24"/>
              </w:rPr>
              <w:t>8.1 b)</w:t>
            </w:r>
          </w:p>
        </w:tc>
        <w:tc>
          <w:tcPr>
            <w:tcW w:w="3487" w:type="dxa"/>
            <w:tcBorders>
              <w:top w:val="nil"/>
            </w:tcBorders>
          </w:tcPr>
          <w:p w14:paraId="16AE3896" w14:textId="77777777" w:rsidR="00843EBD" w:rsidRPr="00843EBD" w:rsidRDefault="00843EBD" w:rsidP="00843EBD">
            <w:pPr>
              <w:rPr>
                <w:rFonts w:ascii="Arial" w:hAnsi="Arial" w:cs="Arial"/>
                <w:sz w:val="24"/>
                <w:szCs w:val="24"/>
              </w:rPr>
            </w:pPr>
            <w:r w:rsidRPr="00843EBD">
              <w:rPr>
                <w:rFonts w:ascii="Arial" w:hAnsi="Arial" w:cs="Arial"/>
                <w:sz w:val="24"/>
                <w:szCs w:val="24"/>
              </w:rPr>
              <w:t>201.11.7</w:t>
            </w:r>
          </w:p>
        </w:tc>
        <w:tc>
          <w:tcPr>
            <w:tcW w:w="3401" w:type="dxa"/>
            <w:tcBorders>
              <w:top w:val="nil"/>
            </w:tcBorders>
          </w:tcPr>
          <w:p w14:paraId="34BD9375"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газовых каналов</w:t>
            </w:r>
          </w:p>
        </w:tc>
      </w:tr>
      <w:tr w:rsidR="00843EBD" w:rsidRPr="00843EBD" w14:paraId="4DAA3465" w14:textId="77777777" w:rsidTr="001522D4">
        <w:trPr>
          <w:cantSplit/>
          <w:jc w:val="center"/>
        </w:trPr>
        <w:tc>
          <w:tcPr>
            <w:tcW w:w="2977" w:type="dxa"/>
            <w:tcBorders>
              <w:top w:val="nil"/>
            </w:tcBorders>
          </w:tcPr>
          <w:p w14:paraId="001548EB" w14:textId="77777777" w:rsidR="00843EBD" w:rsidRPr="00843EBD" w:rsidRDefault="00843EBD" w:rsidP="00843EBD">
            <w:pPr>
              <w:rPr>
                <w:rFonts w:ascii="Arial" w:hAnsi="Arial" w:cs="Arial"/>
                <w:sz w:val="24"/>
                <w:szCs w:val="24"/>
              </w:rPr>
            </w:pPr>
            <w:r w:rsidRPr="00843EBD">
              <w:rPr>
                <w:rFonts w:ascii="Arial" w:hAnsi="Arial" w:cs="Arial"/>
                <w:sz w:val="24"/>
                <w:szCs w:val="24"/>
              </w:rPr>
              <w:t>8.1 c)</w:t>
            </w:r>
          </w:p>
        </w:tc>
        <w:tc>
          <w:tcPr>
            <w:tcW w:w="3487" w:type="dxa"/>
            <w:tcBorders>
              <w:top w:val="nil"/>
            </w:tcBorders>
          </w:tcPr>
          <w:p w14:paraId="4B9AFDF1" w14:textId="77777777" w:rsidR="00843EBD" w:rsidRPr="00843EBD" w:rsidRDefault="00843EBD" w:rsidP="00843EBD">
            <w:pPr>
              <w:rPr>
                <w:rFonts w:ascii="Arial" w:hAnsi="Arial" w:cs="Arial"/>
                <w:sz w:val="24"/>
                <w:szCs w:val="24"/>
              </w:rPr>
            </w:pPr>
            <w:r w:rsidRPr="00843EBD">
              <w:rPr>
                <w:rFonts w:ascii="Arial" w:hAnsi="Arial" w:cs="Arial"/>
                <w:sz w:val="24"/>
                <w:szCs w:val="24"/>
              </w:rPr>
              <w:t>201.9.4.3.101</w:t>
            </w:r>
          </w:p>
        </w:tc>
        <w:tc>
          <w:tcPr>
            <w:tcW w:w="3401" w:type="dxa"/>
            <w:tcBorders>
              <w:top w:val="nil"/>
            </w:tcBorders>
          </w:tcPr>
          <w:p w14:paraId="140CE497" w14:textId="77777777" w:rsidR="00843EBD" w:rsidRPr="00843EBD" w:rsidRDefault="00843EBD" w:rsidP="00843EBD">
            <w:pPr>
              <w:rPr>
                <w:rFonts w:ascii="Arial" w:hAnsi="Arial" w:cs="Arial"/>
                <w:sz w:val="24"/>
                <w:szCs w:val="24"/>
              </w:rPr>
            </w:pPr>
            <w:r w:rsidRPr="00843EBD">
              <w:rPr>
                <w:rFonts w:ascii="Arial" w:hAnsi="Arial" w:cs="Arial"/>
                <w:sz w:val="24"/>
                <w:szCs w:val="24"/>
              </w:rPr>
              <w:t>Требования к устойчивости при боковом перемещении учтены только в части конструкции.</w:t>
            </w:r>
          </w:p>
        </w:tc>
      </w:tr>
      <w:tr w:rsidR="00843EBD" w:rsidRPr="00843EBD" w14:paraId="56C0E180" w14:textId="77777777" w:rsidTr="001522D4">
        <w:trPr>
          <w:cantSplit/>
          <w:jc w:val="center"/>
        </w:trPr>
        <w:tc>
          <w:tcPr>
            <w:tcW w:w="2977" w:type="dxa"/>
            <w:tcBorders>
              <w:top w:val="nil"/>
            </w:tcBorders>
          </w:tcPr>
          <w:p w14:paraId="15A8E1BB" w14:textId="77777777" w:rsidR="00843EBD" w:rsidRPr="00843EBD" w:rsidRDefault="00843EBD" w:rsidP="00843EBD">
            <w:pPr>
              <w:rPr>
                <w:rFonts w:ascii="Arial" w:hAnsi="Arial" w:cs="Arial"/>
                <w:sz w:val="24"/>
                <w:szCs w:val="24"/>
              </w:rPr>
            </w:pPr>
            <w:r w:rsidRPr="00843EBD">
              <w:rPr>
                <w:rFonts w:ascii="Arial" w:hAnsi="Arial" w:cs="Arial"/>
                <w:sz w:val="24"/>
                <w:szCs w:val="24"/>
              </w:rPr>
              <w:t>8.1 d)</w:t>
            </w:r>
          </w:p>
        </w:tc>
        <w:tc>
          <w:tcPr>
            <w:tcW w:w="3487" w:type="dxa"/>
            <w:tcBorders>
              <w:top w:val="nil"/>
            </w:tcBorders>
          </w:tcPr>
          <w:p w14:paraId="0AE89103" w14:textId="77777777" w:rsidR="00843EBD" w:rsidRPr="00843EBD" w:rsidRDefault="00843EBD" w:rsidP="00843EBD">
            <w:pPr>
              <w:rPr>
                <w:rFonts w:ascii="Arial" w:hAnsi="Arial" w:cs="Arial"/>
                <w:sz w:val="24"/>
                <w:szCs w:val="24"/>
              </w:rPr>
            </w:pPr>
            <w:r w:rsidRPr="00843EBD">
              <w:rPr>
                <w:rFonts w:ascii="Arial" w:hAnsi="Arial" w:cs="Arial"/>
                <w:sz w:val="24"/>
                <w:szCs w:val="24"/>
              </w:rPr>
              <w:t>201.11.6.6</w:t>
            </w:r>
          </w:p>
        </w:tc>
        <w:tc>
          <w:tcPr>
            <w:tcW w:w="3401" w:type="dxa"/>
            <w:tcBorders>
              <w:top w:val="nil"/>
            </w:tcBorders>
          </w:tcPr>
          <w:p w14:paraId="170FDDE9" w14:textId="77777777" w:rsidR="00843EBD" w:rsidRPr="00843EBD" w:rsidRDefault="00843EBD" w:rsidP="00843EBD">
            <w:pPr>
              <w:rPr>
                <w:rFonts w:ascii="Arial" w:hAnsi="Arial" w:cs="Arial"/>
                <w:sz w:val="24"/>
                <w:szCs w:val="24"/>
              </w:rPr>
            </w:pPr>
            <w:r w:rsidRPr="00843EBD">
              <w:rPr>
                <w:rFonts w:ascii="Arial" w:hAnsi="Arial" w:cs="Arial"/>
                <w:sz w:val="24"/>
                <w:szCs w:val="24"/>
              </w:rPr>
              <w:t>Требования к очистке и дезинфекции учтены только в части конструкции.</w:t>
            </w:r>
          </w:p>
        </w:tc>
      </w:tr>
      <w:tr w:rsidR="00843EBD" w:rsidRPr="00843EBD" w14:paraId="7B0F5F54" w14:textId="77777777" w:rsidTr="001522D4">
        <w:trPr>
          <w:cantSplit/>
          <w:jc w:val="center"/>
        </w:trPr>
        <w:tc>
          <w:tcPr>
            <w:tcW w:w="2977" w:type="dxa"/>
            <w:tcBorders>
              <w:top w:val="nil"/>
            </w:tcBorders>
          </w:tcPr>
          <w:p w14:paraId="4097CBA2" w14:textId="77777777" w:rsidR="00843EBD" w:rsidRPr="00843EBD" w:rsidRDefault="00843EBD" w:rsidP="00843EBD">
            <w:pPr>
              <w:rPr>
                <w:rFonts w:ascii="Arial" w:hAnsi="Arial" w:cs="Arial"/>
                <w:sz w:val="24"/>
                <w:szCs w:val="24"/>
              </w:rPr>
            </w:pPr>
            <w:r w:rsidRPr="00843EBD">
              <w:rPr>
                <w:rFonts w:ascii="Arial" w:hAnsi="Arial" w:cs="Arial"/>
                <w:sz w:val="24"/>
                <w:szCs w:val="24"/>
              </w:rPr>
              <w:t>8.2</w:t>
            </w:r>
          </w:p>
        </w:tc>
        <w:tc>
          <w:tcPr>
            <w:tcW w:w="3487" w:type="dxa"/>
            <w:tcBorders>
              <w:top w:val="nil"/>
            </w:tcBorders>
          </w:tcPr>
          <w:p w14:paraId="1A6BE16B" w14:textId="77777777" w:rsidR="00843EBD" w:rsidRPr="00843EBD" w:rsidRDefault="00843EBD" w:rsidP="00843EBD">
            <w:pPr>
              <w:rPr>
                <w:rFonts w:ascii="Arial" w:hAnsi="Arial" w:cs="Arial"/>
                <w:sz w:val="24"/>
                <w:szCs w:val="24"/>
              </w:rPr>
            </w:pPr>
            <w:r w:rsidRPr="00843EBD">
              <w:rPr>
                <w:rFonts w:ascii="Arial" w:hAnsi="Arial" w:cs="Arial"/>
                <w:sz w:val="24"/>
                <w:szCs w:val="24"/>
              </w:rPr>
              <w:t>201.7.9.2.12 aa), 201.11.6.6, 201.11.7</w:t>
            </w:r>
          </w:p>
        </w:tc>
        <w:tc>
          <w:tcPr>
            <w:tcW w:w="3401" w:type="dxa"/>
            <w:tcBorders>
              <w:top w:val="nil"/>
            </w:tcBorders>
          </w:tcPr>
          <w:p w14:paraId="37B37800" w14:textId="77777777" w:rsidR="00843EBD" w:rsidRPr="00843EBD" w:rsidRDefault="00843EBD" w:rsidP="00843EBD">
            <w:pPr>
              <w:rPr>
                <w:rFonts w:ascii="Arial" w:hAnsi="Arial" w:cs="Arial"/>
                <w:sz w:val="24"/>
                <w:szCs w:val="24"/>
              </w:rPr>
            </w:pPr>
            <w:r w:rsidRPr="00843EBD">
              <w:rPr>
                <w:rFonts w:ascii="Arial" w:hAnsi="Arial" w:cs="Arial"/>
                <w:sz w:val="24"/>
                <w:szCs w:val="24"/>
              </w:rPr>
              <w:t>Требования к очистке, дезинфекции и биосовместимости учтены только в части конструкции.</w:t>
            </w:r>
          </w:p>
        </w:tc>
      </w:tr>
      <w:tr w:rsidR="00843EBD" w:rsidRPr="00843EBD" w14:paraId="26345DFA" w14:textId="77777777" w:rsidTr="001522D4">
        <w:trPr>
          <w:cantSplit/>
          <w:jc w:val="center"/>
        </w:trPr>
        <w:tc>
          <w:tcPr>
            <w:tcW w:w="2977" w:type="dxa"/>
            <w:tcBorders>
              <w:top w:val="nil"/>
            </w:tcBorders>
          </w:tcPr>
          <w:p w14:paraId="17C916B9" w14:textId="77777777" w:rsidR="00843EBD" w:rsidRPr="00843EBD" w:rsidRDefault="00843EBD" w:rsidP="00843EBD">
            <w:pPr>
              <w:rPr>
                <w:rFonts w:ascii="Arial" w:hAnsi="Arial" w:cs="Arial"/>
                <w:sz w:val="24"/>
                <w:szCs w:val="24"/>
              </w:rPr>
            </w:pPr>
            <w:r w:rsidRPr="00843EBD">
              <w:rPr>
                <w:rFonts w:ascii="Arial" w:hAnsi="Arial" w:cs="Arial"/>
                <w:sz w:val="24"/>
                <w:szCs w:val="24"/>
              </w:rPr>
              <w:t>8.3</w:t>
            </w:r>
          </w:p>
        </w:tc>
        <w:tc>
          <w:tcPr>
            <w:tcW w:w="3487" w:type="dxa"/>
            <w:tcBorders>
              <w:top w:val="nil"/>
            </w:tcBorders>
          </w:tcPr>
          <w:p w14:paraId="18797EC4" w14:textId="77777777" w:rsidR="00843EBD" w:rsidRPr="00843EBD" w:rsidRDefault="00843EBD" w:rsidP="00843EBD">
            <w:pPr>
              <w:rPr>
                <w:rFonts w:ascii="Arial" w:hAnsi="Arial" w:cs="Arial"/>
                <w:sz w:val="24"/>
                <w:szCs w:val="24"/>
              </w:rPr>
            </w:pPr>
            <w:r w:rsidRPr="00843EBD">
              <w:rPr>
                <w:rFonts w:ascii="Arial" w:hAnsi="Arial" w:cs="Arial"/>
                <w:sz w:val="24"/>
                <w:szCs w:val="24"/>
              </w:rPr>
              <w:t>201.4.11.101.2, 201.11.7, 201.12.4.101, 201.15.102</w:t>
            </w:r>
          </w:p>
        </w:tc>
        <w:tc>
          <w:tcPr>
            <w:tcW w:w="3401" w:type="dxa"/>
            <w:tcBorders>
              <w:top w:val="nil"/>
            </w:tcBorders>
          </w:tcPr>
          <w:p w14:paraId="0800EA97"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вопросы совместимости с газопроводами (если применимо); требования к биосовместимости газовых каналов; контролю и подаче кислорода.</w:t>
            </w:r>
          </w:p>
        </w:tc>
      </w:tr>
      <w:tr w:rsidR="00843EBD" w:rsidRPr="00843EBD" w14:paraId="7100CCE1" w14:textId="77777777" w:rsidTr="001522D4">
        <w:trPr>
          <w:cantSplit/>
          <w:jc w:val="center"/>
        </w:trPr>
        <w:tc>
          <w:tcPr>
            <w:tcW w:w="2977" w:type="dxa"/>
            <w:tcBorders>
              <w:top w:val="nil"/>
            </w:tcBorders>
          </w:tcPr>
          <w:p w14:paraId="4205FF5C" w14:textId="77777777" w:rsidR="00843EBD" w:rsidRPr="00843EBD" w:rsidRDefault="00843EBD" w:rsidP="00843EBD">
            <w:pPr>
              <w:rPr>
                <w:rFonts w:ascii="Arial" w:hAnsi="Arial" w:cs="Arial"/>
                <w:sz w:val="24"/>
                <w:szCs w:val="24"/>
              </w:rPr>
            </w:pPr>
            <w:r w:rsidRPr="00843EBD">
              <w:rPr>
                <w:rFonts w:ascii="Arial" w:hAnsi="Arial" w:cs="Arial"/>
                <w:sz w:val="24"/>
                <w:szCs w:val="24"/>
              </w:rPr>
              <w:t>8.4</w:t>
            </w:r>
          </w:p>
        </w:tc>
        <w:tc>
          <w:tcPr>
            <w:tcW w:w="3487" w:type="dxa"/>
            <w:tcBorders>
              <w:top w:val="nil"/>
            </w:tcBorders>
          </w:tcPr>
          <w:p w14:paraId="7B224775" w14:textId="77777777" w:rsidR="00843EBD" w:rsidRPr="00843EBD" w:rsidRDefault="00843EBD" w:rsidP="00843EBD">
            <w:pPr>
              <w:rPr>
                <w:rFonts w:ascii="Arial" w:hAnsi="Arial" w:cs="Arial"/>
                <w:sz w:val="24"/>
                <w:szCs w:val="24"/>
              </w:rPr>
            </w:pPr>
            <w:r w:rsidRPr="00843EBD">
              <w:rPr>
                <w:rFonts w:ascii="Arial" w:hAnsi="Arial" w:cs="Arial"/>
                <w:sz w:val="24"/>
                <w:szCs w:val="24"/>
              </w:rPr>
              <w:t>201.11.7, 201.102.5</w:t>
            </w:r>
          </w:p>
        </w:tc>
        <w:tc>
          <w:tcPr>
            <w:tcW w:w="3401" w:type="dxa"/>
            <w:tcBorders>
              <w:top w:val="nil"/>
            </w:tcBorders>
          </w:tcPr>
          <w:p w14:paraId="6D1C47F1"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вопросы биосовместимости и использования фильтров дыхательного контура.</w:t>
            </w:r>
          </w:p>
        </w:tc>
      </w:tr>
      <w:tr w:rsidR="00843EBD" w:rsidRPr="00843EBD" w14:paraId="2031C018" w14:textId="77777777" w:rsidTr="001522D4">
        <w:trPr>
          <w:cantSplit/>
          <w:jc w:val="center"/>
        </w:trPr>
        <w:tc>
          <w:tcPr>
            <w:tcW w:w="2977" w:type="dxa"/>
            <w:tcBorders>
              <w:top w:val="nil"/>
            </w:tcBorders>
          </w:tcPr>
          <w:p w14:paraId="46C0B5F8"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9.1 a) </w:t>
            </w:r>
          </w:p>
        </w:tc>
        <w:tc>
          <w:tcPr>
            <w:tcW w:w="3487" w:type="dxa"/>
            <w:tcBorders>
              <w:top w:val="nil"/>
            </w:tcBorders>
          </w:tcPr>
          <w:p w14:paraId="6A11CA07" w14:textId="77777777" w:rsidR="00843EBD" w:rsidRPr="00843EBD" w:rsidRDefault="00843EBD" w:rsidP="00843EBD">
            <w:pPr>
              <w:rPr>
                <w:rFonts w:ascii="Arial" w:hAnsi="Arial" w:cs="Arial"/>
                <w:sz w:val="24"/>
                <w:szCs w:val="24"/>
              </w:rPr>
            </w:pPr>
            <w:r w:rsidRPr="00843EBD">
              <w:rPr>
                <w:rFonts w:ascii="Arial" w:hAnsi="Arial" w:cs="Arial"/>
                <w:sz w:val="24"/>
                <w:szCs w:val="24"/>
              </w:rPr>
              <w:t>201.9.4.4</w:t>
            </w:r>
          </w:p>
        </w:tc>
        <w:tc>
          <w:tcPr>
            <w:tcW w:w="3401" w:type="dxa"/>
            <w:tcBorders>
              <w:top w:val="nil"/>
            </w:tcBorders>
          </w:tcPr>
          <w:p w14:paraId="47804DB4" w14:textId="77777777" w:rsidR="00843EBD" w:rsidRPr="00843EBD" w:rsidRDefault="00843EBD" w:rsidP="00843EBD">
            <w:pPr>
              <w:rPr>
                <w:rFonts w:ascii="Arial" w:hAnsi="Arial" w:cs="Arial"/>
                <w:sz w:val="24"/>
                <w:szCs w:val="24"/>
              </w:rPr>
            </w:pPr>
          </w:p>
        </w:tc>
      </w:tr>
      <w:tr w:rsidR="00843EBD" w:rsidRPr="00843EBD" w14:paraId="6D3F7E16" w14:textId="77777777" w:rsidTr="001522D4">
        <w:trPr>
          <w:cantSplit/>
          <w:jc w:val="center"/>
        </w:trPr>
        <w:tc>
          <w:tcPr>
            <w:tcW w:w="2977" w:type="dxa"/>
            <w:tcBorders>
              <w:top w:val="nil"/>
            </w:tcBorders>
          </w:tcPr>
          <w:p w14:paraId="2FA31A0F" w14:textId="77777777" w:rsidR="00843EBD" w:rsidRPr="00843EBD" w:rsidRDefault="00843EBD" w:rsidP="00843EBD">
            <w:pPr>
              <w:rPr>
                <w:rFonts w:ascii="Arial" w:hAnsi="Arial" w:cs="Arial"/>
                <w:sz w:val="24"/>
                <w:szCs w:val="24"/>
              </w:rPr>
            </w:pPr>
            <w:r w:rsidRPr="00843EBD">
              <w:rPr>
                <w:rFonts w:ascii="Arial" w:hAnsi="Arial" w:cs="Arial"/>
                <w:sz w:val="24"/>
                <w:szCs w:val="24"/>
              </w:rPr>
              <w:t>9.1 b)</w:t>
            </w:r>
          </w:p>
        </w:tc>
        <w:tc>
          <w:tcPr>
            <w:tcW w:w="3487" w:type="dxa"/>
            <w:tcBorders>
              <w:top w:val="nil"/>
            </w:tcBorders>
          </w:tcPr>
          <w:p w14:paraId="1F2B73EA" w14:textId="77777777" w:rsidR="00843EBD" w:rsidRPr="00843EBD" w:rsidRDefault="00843EBD" w:rsidP="00843EBD">
            <w:pPr>
              <w:rPr>
                <w:rFonts w:ascii="Arial" w:hAnsi="Arial" w:cs="Arial"/>
                <w:sz w:val="24"/>
                <w:szCs w:val="24"/>
              </w:rPr>
            </w:pPr>
            <w:r w:rsidRPr="00843EBD">
              <w:rPr>
                <w:rFonts w:ascii="Arial" w:hAnsi="Arial" w:cs="Arial"/>
                <w:sz w:val="24"/>
                <w:szCs w:val="24"/>
              </w:rPr>
              <w:t>201.11.7, 201.102.6</w:t>
            </w:r>
          </w:p>
        </w:tc>
        <w:tc>
          <w:tcPr>
            <w:tcW w:w="3401" w:type="dxa"/>
            <w:tcBorders>
              <w:top w:val="nil"/>
            </w:tcBorders>
          </w:tcPr>
          <w:p w14:paraId="610A8FE7" w14:textId="77777777" w:rsidR="00843EBD" w:rsidRPr="00843EBD" w:rsidRDefault="00843EBD" w:rsidP="00843EBD">
            <w:pPr>
              <w:rPr>
                <w:rFonts w:ascii="Arial" w:hAnsi="Arial" w:cs="Arial"/>
                <w:sz w:val="24"/>
                <w:szCs w:val="24"/>
              </w:rPr>
            </w:pPr>
          </w:p>
        </w:tc>
      </w:tr>
      <w:tr w:rsidR="00843EBD" w:rsidRPr="00843EBD" w14:paraId="6C679248" w14:textId="77777777" w:rsidTr="001522D4">
        <w:trPr>
          <w:cantSplit/>
          <w:jc w:val="center"/>
        </w:trPr>
        <w:tc>
          <w:tcPr>
            <w:tcW w:w="2977" w:type="dxa"/>
            <w:tcBorders>
              <w:top w:val="nil"/>
            </w:tcBorders>
          </w:tcPr>
          <w:p w14:paraId="37D504C8" w14:textId="77777777" w:rsidR="00843EBD" w:rsidRPr="00843EBD" w:rsidRDefault="00843EBD" w:rsidP="00843EBD">
            <w:pPr>
              <w:rPr>
                <w:rFonts w:ascii="Arial" w:hAnsi="Arial" w:cs="Arial"/>
                <w:sz w:val="24"/>
                <w:szCs w:val="24"/>
              </w:rPr>
            </w:pPr>
            <w:r w:rsidRPr="00843EBD">
              <w:rPr>
                <w:rFonts w:ascii="Arial" w:hAnsi="Arial" w:cs="Arial"/>
                <w:sz w:val="24"/>
                <w:szCs w:val="24"/>
              </w:rPr>
              <w:t>9.1 c)</w:t>
            </w:r>
          </w:p>
        </w:tc>
        <w:tc>
          <w:tcPr>
            <w:tcW w:w="3487" w:type="dxa"/>
            <w:tcBorders>
              <w:top w:val="nil"/>
            </w:tcBorders>
          </w:tcPr>
          <w:p w14:paraId="022550FD" w14:textId="77777777" w:rsidR="00843EBD" w:rsidRPr="00843EBD" w:rsidRDefault="00843EBD" w:rsidP="00843EBD">
            <w:pPr>
              <w:rPr>
                <w:rFonts w:ascii="Arial" w:hAnsi="Arial" w:cs="Arial"/>
                <w:sz w:val="24"/>
                <w:szCs w:val="24"/>
              </w:rPr>
            </w:pPr>
            <w:r w:rsidRPr="00843EBD">
              <w:rPr>
                <w:rFonts w:ascii="Arial" w:hAnsi="Arial" w:cs="Arial"/>
                <w:sz w:val="24"/>
                <w:szCs w:val="24"/>
              </w:rPr>
              <w:t>201.11.7, 201.102.6</w:t>
            </w:r>
          </w:p>
        </w:tc>
        <w:tc>
          <w:tcPr>
            <w:tcW w:w="3401" w:type="dxa"/>
            <w:tcBorders>
              <w:top w:val="nil"/>
            </w:tcBorders>
          </w:tcPr>
          <w:p w14:paraId="6CA0B5B3" w14:textId="77777777" w:rsidR="00843EBD" w:rsidRPr="00843EBD" w:rsidRDefault="00843EBD" w:rsidP="00843EBD">
            <w:pPr>
              <w:rPr>
                <w:rFonts w:ascii="Arial" w:hAnsi="Arial" w:cs="Arial"/>
                <w:sz w:val="24"/>
                <w:szCs w:val="24"/>
              </w:rPr>
            </w:pPr>
          </w:p>
        </w:tc>
      </w:tr>
      <w:tr w:rsidR="00843EBD" w:rsidRPr="00843EBD" w14:paraId="30DCC890" w14:textId="77777777" w:rsidTr="001522D4">
        <w:trPr>
          <w:cantSplit/>
          <w:jc w:val="center"/>
        </w:trPr>
        <w:tc>
          <w:tcPr>
            <w:tcW w:w="2977" w:type="dxa"/>
            <w:tcBorders>
              <w:top w:val="nil"/>
            </w:tcBorders>
          </w:tcPr>
          <w:p w14:paraId="5C63C778" w14:textId="77777777" w:rsidR="00843EBD" w:rsidRPr="00843EBD" w:rsidRDefault="00843EBD" w:rsidP="00843EBD">
            <w:pPr>
              <w:rPr>
                <w:rFonts w:ascii="Arial" w:hAnsi="Arial" w:cs="Arial"/>
                <w:sz w:val="24"/>
                <w:szCs w:val="24"/>
              </w:rPr>
            </w:pPr>
            <w:r w:rsidRPr="00843EBD">
              <w:rPr>
                <w:rFonts w:ascii="Arial" w:hAnsi="Arial" w:cs="Arial"/>
                <w:sz w:val="24"/>
                <w:szCs w:val="24"/>
              </w:rPr>
              <w:t>10.1 g)</w:t>
            </w:r>
          </w:p>
        </w:tc>
        <w:tc>
          <w:tcPr>
            <w:tcW w:w="3487" w:type="dxa"/>
            <w:tcBorders>
              <w:top w:val="nil"/>
            </w:tcBorders>
          </w:tcPr>
          <w:p w14:paraId="7AE83569" w14:textId="77777777" w:rsidR="00843EBD" w:rsidRPr="00843EBD" w:rsidRDefault="00843EBD" w:rsidP="00843EBD">
            <w:pPr>
              <w:rPr>
                <w:rFonts w:ascii="Arial" w:hAnsi="Arial" w:cs="Arial"/>
                <w:sz w:val="24"/>
                <w:szCs w:val="24"/>
              </w:rPr>
            </w:pPr>
            <w:r w:rsidRPr="00843EBD">
              <w:rPr>
                <w:rFonts w:ascii="Arial" w:hAnsi="Arial" w:cs="Arial"/>
                <w:sz w:val="24"/>
                <w:szCs w:val="24"/>
              </w:rPr>
              <w:t>201.11.6.6 cc)</w:t>
            </w:r>
          </w:p>
        </w:tc>
        <w:tc>
          <w:tcPr>
            <w:tcW w:w="3401" w:type="dxa"/>
            <w:tcBorders>
              <w:top w:val="nil"/>
            </w:tcBorders>
          </w:tcPr>
          <w:p w14:paraId="3955EFC9" w14:textId="77777777" w:rsidR="00843EBD" w:rsidRPr="00843EBD" w:rsidRDefault="00843EBD" w:rsidP="00843EBD">
            <w:pPr>
              <w:rPr>
                <w:rFonts w:ascii="Arial" w:hAnsi="Arial" w:cs="Arial"/>
                <w:sz w:val="24"/>
                <w:szCs w:val="24"/>
              </w:rPr>
            </w:pPr>
            <w:r w:rsidRPr="00843EBD">
              <w:rPr>
                <w:rFonts w:ascii="Arial" w:hAnsi="Arial" w:cs="Arial"/>
                <w:sz w:val="24"/>
                <w:szCs w:val="24"/>
              </w:rPr>
              <w:t>Требования к очистке и дезинфекции учтены только в части конструкции.</w:t>
            </w:r>
          </w:p>
        </w:tc>
      </w:tr>
      <w:tr w:rsidR="00843EBD" w:rsidRPr="00843EBD" w14:paraId="40773D12" w14:textId="77777777" w:rsidTr="001522D4">
        <w:trPr>
          <w:cantSplit/>
          <w:jc w:val="center"/>
        </w:trPr>
        <w:tc>
          <w:tcPr>
            <w:tcW w:w="2977" w:type="dxa"/>
            <w:tcBorders>
              <w:top w:val="nil"/>
            </w:tcBorders>
          </w:tcPr>
          <w:p w14:paraId="21070E49" w14:textId="77777777" w:rsidR="00843EBD" w:rsidRPr="00843EBD" w:rsidRDefault="00843EBD" w:rsidP="00843EBD">
            <w:pPr>
              <w:rPr>
                <w:rFonts w:ascii="Arial" w:hAnsi="Arial" w:cs="Arial"/>
                <w:sz w:val="24"/>
                <w:szCs w:val="24"/>
              </w:rPr>
            </w:pPr>
            <w:r w:rsidRPr="00843EBD">
              <w:rPr>
                <w:rFonts w:ascii="Arial" w:hAnsi="Arial" w:cs="Arial"/>
                <w:sz w:val="24"/>
                <w:szCs w:val="24"/>
              </w:rPr>
              <w:t>10.1 h)</w:t>
            </w:r>
          </w:p>
        </w:tc>
        <w:tc>
          <w:tcPr>
            <w:tcW w:w="3487" w:type="dxa"/>
            <w:tcBorders>
              <w:top w:val="nil"/>
            </w:tcBorders>
          </w:tcPr>
          <w:p w14:paraId="26BBD56C" w14:textId="77777777" w:rsidR="00843EBD" w:rsidRPr="00843EBD" w:rsidRDefault="00843EBD" w:rsidP="00843EBD">
            <w:pPr>
              <w:rPr>
                <w:rFonts w:ascii="Arial" w:hAnsi="Arial" w:cs="Arial"/>
                <w:sz w:val="24"/>
                <w:szCs w:val="24"/>
              </w:rPr>
            </w:pPr>
            <w:r w:rsidRPr="00843EBD">
              <w:rPr>
                <w:rFonts w:ascii="Arial" w:hAnsi="Arial" w:cs="Arial"/>
                <w:sz w:val="24"/>
                <w:szCs w:val="24"/>
              </w:rPr>
              <w:t>201.11.7, 201.12.1.101, 201.12.1.102, 201.12.1.103, 201.12.1.104, 201.105, 201.106</w:t>
            </w:r>
          </w:p>
        </w:tc>
        <w:tc>
          <w:tcPr>
            <w:tcW w:w="3401" w:type="dxa"/>
            <w:tcBorders>
              <w:top w:val="nil"/>
            </w:tcBorders>
          </w:tcPr>
          <w:p w14:paraId="0EF74DFB"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вопросы биосовместимости и точности типов аппаратных вдохов, контроля объема и реакции на повышение концентрации кислорода</w:t>
            </w:r>
          </w:p>
        </w:tc>
      </w:tr>
      <w:tr w:rsidR="00843EBD" w:rsidRPr="00843EBD" w14:paraId="486D1AAE" w14:textId="77777777" w:rsidTr="001522D4">
        <w:trPr>
          <w:cantSplit/>
          <w:jc w:val="center"/>
        </w:trPr>
        <w:tc>
          <w:tcPr>
            <w:tcW w:w="2977" w:type="dxa"/>
            <w:tcBorders>
              <w:top w:val="nil"/>
            </w:tcBorders>
          </w:tcPr>
          <w:p w14:paraId="396EBFCB" w14:textId="77777777" w:rsidR="00843EBD" w:rsidRPr="00843EBD" w:rsidRDefault="00843EBD" w:rsidP="00843EBD">
            <w:pPr>
              <w:rPr>
                <w:rFonts w:ascii="Arial" w:hAnsi="Arial" w:cs="Arial"/>
                <w:sz w:val="24"/>
                <w:szCs w:val="24"/>
              </w:rPr>
            </w:pPr>
            <w:r w:rsidRPr="00843EBD">
              <w:rPr>
                <w:rFonts w:ascii="Arial" w:hAnsi="Arial" w:cs="Arial"/>
                <w:sz w:val="24"/>
                <w:szCs w:val="24"/>
              </w:rPr>
              <w:t>10.6</w:t>
            </w:r>
          </w:p>
        </w:tc>
        <w:tc>
          <w:tcPr>
            <w:tcW w:w="3487" w:type="dxa"/>
            <w:tcBorders>
              <w:top w:val="nil"/>
            </w:tcBorders>
          </w:tcPr>
          <w:p w14:paraId="68C0A9EF" w14:textId="77777777" w:rsidR="00843EBD" w:rsidRPr="00843EBD" w:rsidRDefault="00843EBD" w:rsidP="00843EBD">
            <w:pPr>
              <w:rPr>
                <w:rFonts w:ascii="Arial" w:hAnsi="Arial" w:cs="Arial"/>
                <w:sz w:val="24"/>
                <w:szCs w:val="24"/>
              </w:rPr>
            </w:pPr>
            <w:r w:rsidRPr="00843EBD">
              <w:rPr>
                <w:rFonts w:ascii="Arial" w:hAnsi="Arial" w:cs="Arial"/>
                <w:sz w:val="24"/>
                <w:szCs w:val="24"/>
              </w:rPr>
              <w:t>201.11.7, 201.102.5</w:t>
            </w:r>
          </w:p>
        </w:tc>
        <w:tc>
          <w:tcPr>
            <w:tcW w:w="3401" w:type="dxa"/>
            <w:tcBorders>
              <w:top w:val="nil"/>
            </w:tcBorders>
          </w:tcPr>
          <w:p w14:paraId="424411D6" w14:textId="77777777" w:rsidR="00843EBD" w:rsidRPr="00843EBD" w:rsidRDefault="00843EBD" w:rsidP="00843EBD">
            <w:pPr>
              <w:rPr>
                <w:rFonts w:ascii="Arial" w:hAnsi="Arial" w:cs="Arial"/>
                <w:sz w:val="24"/>
                <w:szCs w:val="24"/>
              </w:rPr>
            </w:pPr>
            <w:r w:rsidRPr="00843EBD">
              <w:rPr>
                <w:rFonts w:ascii="Arial" w:hAnsi="Arial" w:cs="Arial"/>
                <w:sz w:val="24"/>
                <w:szCs w:val="24"/>
              </w:rPr>
              <w:t>В части биосовместимости и использования фильтров дыхательного контура учтена только часть первого предложения, касающаяся конструкции</w:t>
            </w:r>
          </w:p>
        </w:tc>
      </w:tr>
      <w:tr w:rsidR="00843EBD" w:rsidRPr="00843EBD" w14:paraId="3500E1AD" w14:textId="77777777" w:rsidTr="001522D4">
        <w:trPr>
          <w:cantSplit/>
          <w:jc w:val="center"/>
        </w:trPr>
        <w:tc>
          <w:tcPr>
            <w:tcW w:w="2977" w:type="dxa"/>
            <w:tcBorders>
              <w:top w:val="nil"/>
            </w:tcBorders>
          </w:tcPr>
          <w:p w14:paraId="1CA55A2F" w14:textId="77777777" w:rsidR="00843EBD" w:rsidRPr="00843EBD" w:rsidRDefault="00843EBD" w:rsidP="00843EBD">
            <w:pPr>
              <w:rPr>
                <w:rFonts w:ascii="Arial" w:hAnsi="Arial" w:cs="Arial"/>
                <w:sz w:val="24"/>
                <w:szCs w:val="24"/>
              </w:rPr>
            </w:pPr>
            <w:r w:rsidRPr="00843EBD">
              <w:rPr>
                <w:rFonts w:ascii="Arial" w:hAnsi="Arial" w:cs="Arial"/>
                <w:sz w:val="24"/>
                <w:szCs w:val="24"/>
              </w:rPr>
              <w:t>11.2</w:t>
            </w:r>
          </w:p>
        </w:tc>
        <w:tc>
          <w:tcPr>
            <w:tcW w:w="3487" w:type="dxa"/>
            <w:tcBorders>
              <w:top w:val="nil"/>
            </w:tcBorders>
          </w:tcPr>
          <w:p w14:paraId="0E816FCE" w14:textId="77777777" w:rsidR="00843EBD" w:rsidRPr="00843EBD" w:rsidRDefault="00843EBD" w:rsidP="00843EBD">
            <w:pPr>
              <w:rPr>
                <w:rFonts w:ascii="Arial" w:hAnsi="Arial" w:cs="Arial"/>
                <w:sz w:val="24"/>
                <w:szCs w:val="24"/>
              </w:rPr>
            </w:pPr>
            <w:r w:rsidRPr="00843EBD">
              <w:rPr>
                <w:rFonts w:ascii="Arial" w:hAnsi="Arial" w:cs="Arial"/>
                <w:sz w:val="24"/>
                <w:szCs w:val="24"/>
              </w:rPr>
              <w:t>201.11.6.6</w:t>
            </w:r>
          </w:p>
        </w:tc>
        <w:tc>
          <w:tcPr>
            <w:tcW w:w="3401" w:type="dxa"/>
            <w:tcBorders>
              <w:top w:val="nil"/>
            </w:tcBorders>
          </w:tcPr>
          <w:p w14:paraId="16AAE431" w14:textId="77777777" w:rsidR="00843EBD" w:rsidRPr="00843EBD" w:rsidRDefault="00843EBD" w:rsidP="00843EBD">
            <w:pPr>
              <w:rPr>
                <w:rFonts w:ascii="Arial" w:hAnsi="Arial" w:cs="Arial"/>
                <w:sz w:val="24"/>
                <w:szCs w:val="24"/>
              </w:rPr>
            </w:pPr>
          </w:p>
        </w:tc>
      </w:tr>
      <w:tr w:rsidR="00843EBD" w:rsidRPr="00843EBD" w14:paraId="485DF457" w14:textId="77777777" w:rsidTr="001522D4">
        <w:trPr>
          <w:cantSplit/>
          <w:jc w:val="center"/>
        </w:trPr>
        <w:tc>
          <w:tcPr>
            <w:tcW w:w="2977" w:type="dxa"/>
            <w:tcBorders>
              <w:top w:val="nil"/>
            </w:tcBorders>
          </w:tcPr>
          <w:p w14:paraId="7DDE7453" w14:textId="77777777" w:rsidR="00843EBD" w:rsidRPr="00843EBD" w:rsidRDefault="00843EBD" w:rsidP="00843EBD">
            <w:pPr>
              <w:rPr>
                <w:rFonts w:ascii="Arial" w:hAnsi="Arial" w:cs="Arial"/>
                <w:sz w:val="24"/>
                <w:szCs w:val="24"/>
              </w:rPr>
            </w:pPr>
            <w:r w:rsidRPr="00843EBD">
              <w:rPr>
                <w:rFonts w:ascii="Arial" w:hAnsi="Arial" w:cs="Arial"/>
                <w:sz w:val="24"/>
                <w:szCs w:val="24"/>
              </w:rPr>
              <w:t>12.1</w:t>
            </w:r>
          </w:p>
        </w:tc>
        <w:tc>
          <w:tcPr>
            <w:tcW w:w="3487" w:type="dxa"/>
            <w:tcBorders>
              <w:top w:val="nil"/>
            </w:tcBorders>
          </w:tcPr>
          <w:p w14:paraId="5A21831F" w14:textId="77777777" w:rsidR="00843EBD" w:rsidRPr="00843EBD" w:rsidRDefault="00843EBD" w:rsidP="00843EBD">
            <w:pPr>
              <w:rPr>
                <w:rFonts w:ascii="Arial" w:hAnsi="Arial" w:cs="Arial"/>
                <w:sz w:val="24"/>
                <w:szCs w:val="24"/>
              </w:rPr>
            </w:pPr>
            <w:r w:rsidRPr="00843EBD">
              <w:rPr>
                <w:rFonts w:ascii="Arial" w:hAnsi="Arial" w:cs="Arial"/>
                <w:sz w:val="24"/>
                <w:szCs w:val="24"/>
              </w:rPr>
              <w:t>201.7.2.4.101, 201.7.9.2.14.101, 201.101, 201.102</w:t>
            </w:r>
          </w:p>
        </w:tc>
        <w:tc>
          <w:tcPr>
            <w:tcW w:w="3401" w:type="dxa"/>
            <w:tcBorders>
              <w:top w:val="nil"/>
            </w:tcBorders>
          </w:tcPr>
          <w:p w14:paraId="52B0168D"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допустимых принадлежностей, соединительных принадлежностей и снимаемых оператором компонентов</w:t>
            </w:r>
          </w:p>
        </w:tc>
      </w:tr>
      <w:tr w:rsidR="00843EBD" w:rsidRPr="00843EBD" w14:paraId="0CAD1484" w14:textId="77777777" w:rsidTr="001522D4">
        <w:trPr>
          <w:cantSplit/>
          <w:jc w:val="center"/>
        </w:trPr>
        <w:tc>
          <w:tcPr>
            <w:tcW w:w="2977" w:type="dxa"/>
            <w:tcBorders>
              <w:top w:val="nil"/>
            </w:tcBorders>
          </w:tcPr>
          <w:p w14:paraId="577394A1" w14:textId="77777777" w:rsidR="00843EBD" w:rsidRPr="00843EBD" w:rsidRDefault="00843EBD" w:rsidP="00843EBD">
            <w:pPr>
              <w:rPr>
                <w:rFonts w:ascii="Arial" w:hAnsi="Arial" w:cs="Arial"/>
                <w:sz w:val="24"/>
                <w:szCs w:val="24"/>
              </w:rPr>
            </w:pPr>
            <w:r w:rsidRPr="00843EBD">
              <w:rPr>
                <w:rFonts w:ascii="Arial" w:hAnsi="Arial" w:cs="Arial"/>
                <w:sz w:val="24"/>
                <w:szCs w:val="24"/>
              </w:rPr>
              <w:t>12.2 a)</w:t>
            </w:r>
          </w:p>
        </w:tc>
        <w:tc>
          <w:tcPr>
            <w:tcW w:w="3487" w:type="dxa"/>
            <w:tcBorders>
              <w:top w:val="nil"/>
            </w:tcBorders>
          </w:tcPr>
          <w:p w14:paraId="0819DB54" w14:textId="77777777" w:rsidR="00843EBD" w:rsidRPr="00843EBD" w:rsidRDefault="00843EBD" w:rsidP="00843EBD">
            <w:pPr>
              <w:rPr>
                <w:rFonts w:ascii="Arial" w:hAnsi="Arial" w:cs="Arial"/>
                <w:sz w:val="24"/>
                <w:szCs w:val="24"/>
              </w:rPr>
            </w:pPr>
            <w:r w:rsidRPr="00843EBD">
              <w:rPr>
                <w:rFonts w:ascii="Arial" w:hAnsi="Arial" w:cs="Arial"/>
                <w:sz w:val="24"/>
                <w:szCs w:val="24"/>
              </w:rPr>
              <w:t>201.9.4.3.101, 201.9.6.2.1.101, 201.12.1, 201.12.4, 206</w:t>
            </w:r>
          </w:p>
        </w:tc>
        <w:tc>
          <w:tcPr>
            <w:tcW w:w="3401" w:type="dxa"/>
            <w:tcBorders>
              <w:top w:val="nil"/>
            </w:tcBorders>
          </w:tcPr>
          <w:p w14:paraId="62FFDC23" w14:textId="77777777" w:rsidR="00843EBD" w:rsidRPr="00843EBD" w:rsidRDefault="00843EBD" w:rsidP="00843EBD">
            <w:pPr>
              <w:rPr>
                <w:rFonts w:ascii="Arial" w:hAnsi="Arial" w:cs="Arial"/>
                <w:sz w:val="24"/>
                <w:szCs w:val="24"/>
              </w:rPr>
            </w:pPr>
            <w:r w:rsidRPr="00843EBD">
              <w:rPr>
                <w:rFonts w:ascii="Arial" w:hAnsi="Arial" w:cs="Arial"/>
                <w:sz w:val="24"/>
                <w:szCs w:val="24"/>
              </w:rPr>
              <w:t>В отношении бокового перемещения, слышимой акустической энергии учтена только часть, касающаяся конструкции; точность средств управления и приборов, включая: типы аппаратного вдоха и контроль объема; В отношении слышимой акустической энергии учтена только часть, касающаяся конструкции;  точность элементов управления и приборов, включая: типы аппаратного вдоха, контроль объема и реакцию на увеличение установленной концентрации кислорода; и защиту от опасных выходных параметров, в том числе:  неправильный выходной параметр, контроль кислорода, измерение давления в дыхательных путях, измерение объема выдоха и опасные ситуации сигнализации низкого объема, контроль уровня CO</w:t>
            </w:r>
            <w:r w:rsidRPr="00843EBD">
              <w:rPr>
                <w:rFonts w:ascii="Arial" w:hAnsi="Arial" w:cs="Arial"/>
                <w:sz w:val="24"/>
                <w:szCs w:val="24"/>
                <w:vertAlign w:val="subscript"/>
              </w:rPr>
              <w:t>2</w:t>
            </w:r>
            <w:r w:rsidRPr="00843EBD">
              <w:rPr>
                <w:rFonts w:ascii="Arial" w:hAnsi="Arial" w:cs="Arial"/>
                <w:sz w:val="24"/>
                <w:szCs w:val="24"/>
              </w:rPr>
              <w:t xml:space="preserve"> в конце выдоха, устройство ограничения максимального давления, опасная ситуация сигнализации высокого давления в дыхательных путях, сигнализации обструкции, сигнализации частичной окклюзии, сигнализации гиповентиляции, сигнализации постоянного положительного давления, сигнализации чрезмерной утечки, защиты от непреднамеренной настройки высокого давления в дыхательных путях, защиты от случайных регулировок; а также основные рабочие функции и обучение.</w:t>
            </w:r>
          </w:p>
        </w:tc>
      </w:tr>
      <w:tr w:rsidR="00843EBD" w:rsidRPr="00843EBD" w14:paraId="42FD5A4C" w14:textId="77777777" w:rsidTr="001522D4">
        <w:trPr>
          <w:cantSplit/>
          <w:jc w:val="center"/>
        </w:trPr>
        <w:tc>
          <w:tcPr>
            <w:tcW w:w="2977" w:type="dxa"/>
            <w:tcBorders>
              <w:top w:val="nil"/>
            </w:tcBorders>
          </w:tcPr>
          <w:p w14:paraId="66F8D1B6" w14:textId="77777777" w:rsidR="00843EBD" w:rsidRPr="00843EBD" w:rsidRDefault="00843EBD" w:rsidP="00843EBD">
            <w:pPr>
              <w:rPr>
                <w:rFonts w:ascii="Arial" w:hAnsi="Arial" w:cs="Arial"/>
                <w:sz w:val="24"/>
                <w:szCs w:val="24"/>
              </w:rPr>
            </w:pPr>
            <w:r w:rsidRPr="00843EBD">
              <w:rPr>
                <w:rFonts w:ascii="Arial" w:hAnsi="Arial" w:cs="Arial"/>
                <w:sz w:val="24"/>
                <w:szCs w:val="24"/>
              </w:rPr>
              <w:t>12.2 b)</w:t>
            </w:r>
          </w:p>
        </w:tc>
        <w:tc>
          <w:tcPr>
            <w:tcW w:w="3487" w:type="dxa"/>
            <w:tcBorders>
              <w:top w:val="nil"/>
            </w:tcBorders>
          </w:tcPr>
          <w:p w14:paraId="72921113" w14:textId="77777777" w:rsidR="00843EBD" w:rsidRPr="00843EBD" w:rsidRDefault="00843EBD" w:rsidP="00843EBD">
            <w:pPr>
              <w:rPr>
                <w:rFonts w:ascii="Arial" w:hAnsi="Arial" w:cs="Arial"/>
                <w:sz w:val="24"/>
                <w:szCs w:val="24"/>
              </w:rPr>
            </w:pPr>
            <w:r w:rsidRPr="00843EBD">
              <w:rPr>
                <w:rFonts w:ascii="Arial" w:hAnsi="Arial" w:cs="Arial"/>
                <w:sz w:val="24"/>
                <w:szCs w:val="24"/>
              </w:rPr>
              <w:t>206</w:t>
            </w:r>
          </w:p>
        </w:tc>
        <w:tc>
          <w:tcPr>
            <w:tcW w:w="3401" w:type="dxa"/>
            <w:tcBorders>
              <w:top w:val="nil"/>
            </w:tcBorders>
          </w:tcPr>
          <w:p w14:paraId="68A5FD90"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Учтено для основных рабочих функций</w:t>
            </w:r>
          </w:p>
        </w:tc>
      </w:tr>
      <w:tr w:rsidR="00843EBD" w:rsidRPr="00843EBD" w14:paraId="75FC7C08" w14:textId="77777777" w:rsidTr="001522D4">
        <w:trPr>
          <w:cantSplit/>
          <w:jc w:val="center"/>
        </w:trPr>
        <w:tc>
          <w:tcPr>
            <w:tcW w:w="2977" w:type="dxa"/>
            <w:tcBorders>
              <w:top w:val="nil"/>
            </w:tcBorders>
          </w:tcPr>
          <w:p w14:paraId="0C7DFF69" w14:textId="77777777" w:rsidR="00843EBD" w:rsidRPr="00843EBD" w:rsidRDefault="00843EBD" w:rsidP="00843EBD">
            <w:pPr>
              <w:rPr>
                <w:rFonts w:ascii="Arial" w:hAnsi="Arial" w:cs="Arial"/>
                <w:sz w:val="24"/>
                <w:szCs w:val="24"/>
              </w:rPr>
            </w:pPr>
            <w:r w:rsidRPr="00843EBD">
              <w:rPr>
                <w:rFonts w:ascii="Arial" w:hAnsi="Arial" w:cs="Arial"/>
                <w:sz w:val="24"/>
                <w:szCs w:val="24"/>
              </w:rPr>
              <w:t>12.2 c)</w:t>
            </w:r>
          </w:p>
        </w:tc>
        <w:tc>
          <w:tcPr>
            <w:tcW w:w="3487" w:type="dxa"/>
            <w:tcBorders>
              <w:top w:val="nil"/>
            </w:tcBorders>
          </w:tcPr>
          <w:p w14:paraId="58BC24E7" w14:textId="77777777" w:rsidR="00843EBD" w:rsidRPr="00843EBD" w:rsidRDefault="00843EBD" w:rsidP="00843EBD">
            <w:pPr>
              <w:rPr>
                <w:rFonts w:ascii="Arial" w:hAnsi="Arial" w:cs="Arial"/>
                <w:sz w:val="24"/>
                <w:szCs w:val="24"/>
              </w:rPr>
            </w:pPr>
            <w:r w:rsidRPr="00843EBD">
              <w:rPr>
                <w:rFonts w:ascii="Arial" w:hAnsi="Arial" w:cs="Arial"/>
                <w:sz w:val="24"/>
                <w:szCs w:val="24"/>
              </w:rPr>
              <w:t>202</w:t>
            </w:r>
          </w:p>
        </w:tc>
        <w:tc>
          <w:tcPr>
            <w:tcW w:w="3401" w:type="dxa"/>
            <w:tcBorders>
              <w:top w:val="nil"/>
            </w:tcBorders>
          </w:tcPr>
          <w:p w14:paraId="44E08FE1"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магнитных полей, внешних электрических и электромагнитных воздействий и электростатического разряда только в части конструкции.</w:t>
            </w:r>
          </w:p>
        </w:tc>
      </w:tr>
      <w:tr w:rsidR="00843EBD" w:rsidRPr="00843EBD" w14:paraId="55B70F55" w14:textId="77777777" w:rsidTr="001522D4">
        <w:trPr>
          <w:cantSplit/>
          <w:jc w:val="center"/>
        </w:trPr>
        <w:tc>
          <w:tcPr>
            <w:tcW w:w="2977" w:type="dxa"/>
            <w:tcBorders>
              <w:top w:val="nil"/>
            </w:tcBorders>
          </w:tcPr>
          <w:p w14:paraId="722F422E" w14:textId="77777777" w:rsidR="00843EBD" w:rsidRPr="00843EBD" w:rsidRDefault="00843EBD" w:rsidP="00843EBD">
            <w:pPr>
              <w:rPr>
                <w:rFonts w:ascii="Arial" w:hAnsi="Arial" w:cs="Arial"/>
                <w:sz w:val="24"/>
                <w:szCs w:val="24"/>
              </w:rPr>
            </w:pPr>
            <w:r w:rsidRPr="00843EBD">
              <w:rPr>
                <w:rFonts w:ascii="Arial" w:hAnsi="Arial" w:cs="Arial"/>
                <w:sz w:val="24"/>
                <w:szCs w:val="24"/>
              </w:rPr>
              <w:t>12.2 g)</w:t>
            </w:r>
          </w:p>
        </w:tc>
        <w:tc>
          <w:tcPr>
            <w:tcW w:w="3487" w:type="dxa"/>
            <w:tcBorders>
              <w:top w:val="nil"/>
            </w:tcBorders>
          </w:tcPr>
          <w:p w14:paraId="1A0AC18B" w14:textId="77777777" w:rsidR="00843EBD" w:rsidRPr="00843EBD" w:rsidRDefault="00843EBD" w:rsidP="00843EBD">
            <w:pPr>
              <w:rPr>
                <w:rFonts w:ascii="Arial" w:hAnsi="Arial" w:cs="Arial"/>
                <w:sz w:val="24"/>
                <w:szCs w:val="24"/>
              </w:rPr>
            </w:pPr>
            <w:r w:rsidRPr="00843EBD">
              <w:rPr>
                <w:rFonts w:ascii="Arial" w:hAnsi="Arial" w:cs="Arial"/>
                <w:sz w:val="24"/>
                <w:szCs w:val="24"/>
              </w:rPr>
              <w:t>202</w:t>
            </w:r>
          </w:p>
        </w:tc>
        <w:tc>
          <w:tcPr>
            <w:tcW w:w="3401" w:type="dxa"/>
            <w:tcBorders>
              <w:top w:val="nil"/>
            </w:tcBorders>
          </w:tcPr>
          <w:p w14:paraId="29AFBB74"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электромагнитных помех только в части конструкции</w:t>
            </w:r>
          </w:p>
        </w:tc>
      </w:tr>
      <w:tr w:rsidR="00843EBD" w:rsidRPr="00843EBD" w14:paraId="2432F375" w14:textId="77777777" w:rsidTr="001522D4">
        <w:trPr>
          <w:cantSplit/>
          <w:jc w:val="center"/>
        </w:trPr>
        <w:tc>
          <w:tcPr>
            <w:tcW w:w="2977" w:type="dxa"/>
            <w:tcBorders>
              <w:top w:val="nil"/>
            </w:tcBorders>
          </w:tcPr>
          <w:p w14:paraId="6AD40093" w14:textId="77777777" w:rsidR="00843EBD" w:rsidRPr="00843EBD" w:rsidRDefault="00843EBD" w:rsidP="00843EBD">
            <w:pPr>
              <w:rPr>
                <w:rFonts w:ascii="Arial" w:hAnsi="Arial" w:cs="Arial"/>
                <w:sz w:val="24"/>
                <w:szCs w:val="24"/>
              </w:rPr>
            </w:pPr>
            <w:r w:rsidRPr="00843EBD">
              <w:rPr>
                <w:rFonts w:ascii="Arial" w:hAnsi="Arial" w:cs="Arial"/>
                <w:sz w:val="24"/>
                <w:szCs w:val="24"/>
              </w:rPr>
              <w:t>13.1</w:t>
            </w:r>
          </w:p>
        </w:tc>
        <w:tc>
          <w:tcPr>
            <w:tcW w:w="3487" w:type="dxa"/>
            <w:tcBorders>
              <w:top w:val="nil"/>
            </w:tcBorders>
          </w:tcPr>
          <w:p w14:paraId="6226F94B" w14:textId="77777777" w:rsidR="00843EBD" w:rsidRPr="00843EBD" w:rsidRDefault="00843EBD" w:rsidP="00843EBD">
            <w:pPr>
              <w:rPr>
                <w:rFonts w:ascii="Arial" w:hAnsi="Arial" w:cs="Arial"/>
                <w:sz w:val="24"/>
                <w:szCs w:val="24"/>
              </w:rPr>
            </w:pPr>
            <w:r w:rsidRPr="00843EBD">
              <w:rPr>
                <w:rFonts w:ascii="Arial" w:hAnsi="Arial" w:cs="Arial"/>
                <w:sz w:val="24"/>
                <w:szCs w:val="24"/>
              </w:rPr>
              <w:t>201.14.1</w:t>
            </w:r>
          </w:p>
        </w:tc>
        <w:tc>
          <w:tcPr>
            <w:tcW w:w="3401" w:type="dxa"/>
            <w:tcBorders>
              <w:top w:val="nil"/>
            </w:tcBorders>
          </w:tcPr>
          <w:p w14:paraId="0C368FAF" w14:textId="77777777" w:rsidR="00843EBD" w:rsidRPr="00843EBD" w:rsidRDefault="00843EBD" w:rsidP="00843EBD">
            <w:pPr>
              <w:rPr>
                <w:rFonts w:ascii="Arial" w:hAnsi="Arial" w:cs="Arial"/>
                <w:sz w:val="24"/>
                <w:szCs w:val="24"/>
              </w:rPr>
            </w:pPr>
          </w:p>
        </w:tc>
      </w:tr>
      <w:tr w:rsidR="00843EBD" w:rsidRPr="00843EBD" w14:paraId="1ADC58E2" w14:textId="77777777" w:rsidTr="001522D4">
        <w:trPr>
          <w:cantSplit/>
          <w:jc w:val="center"/>
        </w:trPr>
        <w:tc>
          <w:tcPr>
            <w:tcW w:w="2977" w:type="dxa"/>
            <w:tcBorders>
              <w:top w:val="nil"/>
            </w:tcBorders>
          </w:tcPr>
          <w:p w14:paraId="51B2A2E6" w14:textId="77777777" w:rsidR="00843EBD" w:rsidRPr="00843EBD" w:rsidRDefault="00843EBD" w:rsidP="00843EBD">
            <w:pPr>
              <w:rPr>
                <w:rFonts w:ascii="Arial" w:hAnsi="Arial" w:cs="Arial"/>
                <w:sz w:val="24"/>
                <w:szCs w:val="24"/>
              </w:rPr>
            </w:pPr>
            <w:r w:rsidRPr="00843EBD">
              <w:rPr>
                <w:rFonts w:ascii="Arial" w:hAnsi="Arial" w:cs="Arial"/>
                <w:sz w:val="24"/>
                <w:szCs w:val="24"/>
              </w:rPr>
              <w:t>13.2</w:t>
            </w:r>
          </w:p>
        </w:tc>
        <w:tc>
          <w:tcPr>
            <w:tcW w:w="3487" w:type="dxa"/>
            <w:tcBorders>
              <w:top w:val="nil"/>
            </w:tcBorders>
          </w:tcPr>
          <w:p w14:paraId="4D2031C3" w14:textId="77777777" w:rsidR="00843EBD" w:rsidRPr="00843EBD" w:rsidRDefault="00843EBD" w:rsidP="00843EBD">
            <w:pPr>
              <w:rPr>
                <w:rFonts w:ascii="Arial" w:hAnsi="Arial" w:cs="Arial"/>
                <w:sz w:val="24"/>
                <w:szCs w:val="24"/>
              </w:rPr>
            </w:pPr>
            <w:r w:rsidRPr="00843EBD">
              <w:rPr>
                <w:rFonts w:ascii="Arial" w:hAnsi="Arial" w:cs="Arial"/>
                <w:sz w:val="24"/>
                <w:szCs w:val="24"/>
              </w:rPr>
              <w:t>201.14.1</w:t>
            </w:r>
          </w:p>
        </w:tc>
        <w:tc>
          <w:tcPr>
            <w:tcW w:w="3401" w:type="dxa"/>
            <w:tcBorders>
              <w:top w:val="nil"/>
            </w:tcBorders>
          </w:tcPr>
          <w:p w14:paraId="6721E85E" w14:textId="77777777" w:rsidR="00843EBD" w:rsidRPr="00843EBD" w:rsidRDefault="00843EBD" w:rsidP="00843EBD">
            <w:pPr>
              <w:rPr>
                <w:rFonts w:ascii="Arial" w:hAnsi="Arial" w:cs="Arial"/>
                <w:sz w:val="24"/>
                <w:szCs w:val="24"/>
              </w:rPr>
            </w:pPr>
          </w:p>
        </w:tc>
      </w:tr>
      <w:tr w:rsidR="00843EBD" w:rsidRPr="00843EBD" w14:paraId="3C96223D" w14:textId="77777777" w:rsidTr="001522D4">
        <w:trPr>
          <w:cantSplit/>
          <w:jc w:val="center"/>
        </w:trPr>
        <w:tc>
          <w:tcPr>
            <w:tcW w:w="2977" w:type="dxa"/>
            <w:tcBorders>
              <w:top w:val="nil"/>
            </w:tcBorders>
          </w:tcPr>
          <w:p w14:paraId="124A9DD0" w14:textId="77777777" w:rsidR="00843EBD" w:rsidRPr="00843EBD" w:rsidRDefault="00843EBD" w:rsidP="00843EBD">
            <w:pPr>
              <w:rPr>
                <w:rFonts w:ascii="Arial" w:hAnsi="Arial" w:cs="Arial"/>
                <w:sz w:val="24"/>
                <w:szCs w:val="24"/>
              </w:rPr>
            </w:pPr>
            <w:r w:rsidRPr="00843EBD">
              <w:rPr>
                <w:rFonts w:ascii="Arial" w:hAnsi="Arial" w:cs="Arial"/>
                <w:sz w:val="24"/>
                <w:szCs w:val="24"/>
              </w:rPr>
              <w:t>13.3</w:t>
            </w:r>
          </w:p>
        </w:tc>
        <w:tc>
          <w:tcPr>
            <w:tcW w:w="3487" w:type="dxa"/>
            <w:tcBorders>
              <w:top w:val="nil"/>
            </w:tcBorders>
          </w:tcPr>
          <w:p w14:paraId="5394E185" w14:textId="77777777" w:rsidR="00843EBD" w:rsidRPr="00843EBD" w:rsidRDefault="00843EBD" w:rsidP="00843EBD">
            <w:pPr>
              <w:rPr>
                <w:rFonts w:ascii="Arial" w:hAnsi="Arial" w:cs="Arial"/>
                <w:sz w:val="24"/>
                <w:szCs w:val="24"/>
              </w:rPr>
            </w:pPr>
            <w:r w:rsidRPr="00843EBD">
              <w:rPr>
                <w:rFonts w:ascii="Arial" w:hAnsi="Arial" w:cs="Arial"/>
                <w:sz w:val="24"/>
                <w:szCs w:val="24"/>
              </w:rPr>
              <w:t>201.12.1, 206</w:t>
            </w:r>
          </w:p>
        </w:tc>
        <w:tc>
          <w:tcPr>
            <w:tcW w:w="3401" w:type="dxa"/>
            <w:tcBorders>
              <w:top w:val="nil"/>
            </w:tcBorders>
          </w:tcPr>
          <w:p w14:paraId="119C848F" w14:textId="77777777" w:rsidR="00843EBD" w:rsidRPr="00843EBD" w:rsidRDefault="00843EBD" w:rsidP="00843EBD">
            <w:pPr>
              <w:rPr>
                <w:rFonts w:ascii="Arial" w:hAnsi="Arial" w:cs="Arial"/>
                <w:sz w:val="24"/>
                <w:szCs w:val="24"/>
              </w:rPr>
            </w:pPr>
          </w:p>
        </w:tc>
      </w:tr>
      <w:tr w:rsidR="00843EBD" w:rsidRPr="00843EBD" w14:paraId="030A83DD" w14:textId="77777777" w:rsidTr="001522D4">
        <w:trPr>
          <w:cantSplit/>
          <w:jc w:val="center"/>
        </w:trPr>
        <w:tc>
          <w:tcPr>
            <w:tcW w:w="2977" w:type="dxa"/>
            <w:tcBorders>
              <w:top w:val="nil"/>
            </w:tcBorders>
          </w:tcPr>
          <w:p w14:paraId="66AC5227" w14:textId="77777777" w:rsidR="00843EBD" w:rsidRPr="00843EBD" w:rsidRDefault="00843EBD" w:rsidP="00843EBD">
            <w:pPr>
              <w:rPr>
                <w:rFonts w:ascii="Arial" w:hAnsi="Arial" w:cs="Arial"/>
                <w:sz w:val="24"/>
                <w:szCs w:val="24"/>
              </w:rPr>
            </w:pPr>
            <w:r w:rsidRPr="00843EBD">
              <w:rPr>
                <w:rFonts w:ascii="Arial" w:hAnsi="Arial" w:cs="Arial"/>
                <w:sz w:val="24"/>
                <w:szCs w:val="24"/>
              </w:rPr>
              <w:t>15.1</w:t>
            </w:r>
          </w:p>
        </w:tc>
        <w:tc>
          <w:tcPr>
            <w:tcW w:w="3487" w:type="dxa"/>
            <w:tcBorders>
              <w:top w:val="nil"/>
            </w:tcBorders>
          </w:tcPr>
          <w:p w14:paraId="7BD893C2" w14:textId="77777777" w:rsidR="00843EBD" w:rsidRPr="00843EBD" w:rsidRDefault="00843EBD" w:rsidP="00843EBD">
            <w:pPr>
              <w:rPr>
                <w:rFonts w:ascii="Arial" w:hAnsi="Arial" w:cs="Arial"/>
                <w:sz w:val="24"/>
                <w:szCs w:val="24"/>
              </w:rPr>
            </w:pPr>
            <w:r w:rsidRPr="00843EBD">
              <w:rPr>
                <w:rFonts w:ascii="Arial" w:hAnsi="Arial" w:cs="Arial"/>
                <w:sz w:val="24"/>
                <w:szCs w:val="24"/>
              </w:rPr>
              <w:t>201.12.1.101, 201.12.1.102, 201.12.1.103, 201.12.1.104</w:t>
            </w:r>
          </w:p>
        </w:tc>
        <w:tc>
          <w:tcPr>
            <w:tcW w:w="3401" w:type="dxa"/>
            <w:tcBorders>
              <w:top w:val="nil"/>
            </w:tcBorders>
          </w:tcPr>
          <w:p w14:paraId="3EA96167"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точности типов аппаратного вдоха, контроля объема и реакции на увеличение заданной концентрации кислорода. Часть, касающаяся устойчивости, не учтена.</w:t>
            </w:r>
          </w:p>
        </w:tc>
      </w:tr>
      <w:tr w:rsidR="00843EBD" w:rsidRPr="00843EBD" w14:paraId="20880512" w14:textId="77777777" w:rsidTr="001522D4">
        <w:trPr>
          <w:cantSplit/>
          <w:jc w:val="center"/>
        </w:trPr>
        <w:tc>
          <w:tcPr>
            <w:tcW w:w="2977" w:type="dxa"/>
            <w:tcBorders>
              <w:top w:val="nil"/>
            </w:tcBorders>
          </w:tcPr>
          <w:p w14:paraId="457167C9" w14:textId="77777777" w:rsidR="00843EBD" w:rsidRPr="00843EBD" w:rsidRDefault="00843EBD" w:rsidP="00843EBD">
            <w:pPr>
              <w:rPr>
                <w:rFonts w:ascii="Arial" w:hAnsi="Arial" w:cs="Arial"/>
                <w:sz w:val="24"/>
                <w:szCs w:val="24"/>
              </w:rPr>
            </w:pPr>
            <w:r w:rsidRPr="00843EBD">
              <w:rPr>
                <w:rFonts w:ascii="Arial" w:hAnsi="Arial" w:cs="Arial"/>
                <w:sz w:val="24"/>
                <w:szCs w:val="24"/>
              </w:rPr>
              <w:t>15.2</w:t>
            </w:r>
          </w:p>
        </w:tc>
        <w:tc>
          <w:tcPr>
            <w:tcW w:w="3487" w:type="dxa"/>
            <w:tcBorders>
              <w:top w:val="nil"/>
            </w:tcBorders>
          </w:tcPr>
          <w:p w14:paraId="2AA77432" w14:textId="77777777" w:rsidR="00843EBD" w:rsidRPr="00843EBD" w:rsidRDefault="00843EBD" w:rsidP="00843EBD">
            <w:pPr>
              <w:rPr>
                <w:rFonts w:ascii="Arial" w:hAnsi="Arial" w:cs="Arial"/>
                <w:sz w:val="24"/>
                <w:szCs w:val="24"/>
              </w:rPr>
            </w:pPr>
            <w:r w:rsidRPr="00843EBD">
              <w:rPr>
                <w:rFonts w:ascii="Arial" w:hAnsi="Arial" w:cs="Arial"/>
                <w:sz w:val="24"/>
                <w:szCs w:val="24"/>
              </w:rPr>
              <w:t>201.14.1</w:t>
            </w:r>
          </w:p>
        </w:tc>
        <w:tc>
          <w:tcPr>
            <w:tcW w:w="3401" w:type="dxa"/>
            <w:tcBorders>
              <w:top w:val="nil"/>
            </w:tcBorders>
          </w:tcPr>
          <w:p w14:paraId="75217B67" w14:textId="77777777" w:rsidR="00843EBD" w:rsidRPr="00843EBD" w:rsidRDefault="00843EBD" w:rsidP="00843EBD">
            <w:pPr>
              <w:rPr>
                <w:rFonts w:ascii="Arial" w:hAnsi="Arial" w:cs="Arial"/>
                <w:sz w:val="24"/>
                <w:szCs w:val="24"/>
              </w:rPr>
            </w:pPr>
          </w:p>
        </w:tc>
      </w:tr>
      <w:tr w:rsidR="00843EBD" w:rsidRPr="00843EBD" w14:paraId="31810729" w14:textId="77777777" w:rsidTr="001522D4">
        <w:trPr>
          <w:cantSplit/>
          <w:jc w:val="center"/>
        </w:trPr>
        <w:tc>
          <w:tcPr>
            <w:tcW w:w="2977" w:type="dxa"/>
            <w:tcBorders>
              <w:top w:val="nil"/>
            </w:tcBorders>
          </w:tcPr>
          <w:p w14:paraId="1D3757B0" w14:textId="77777777" w:rsidR="00843EBD" w:rsidRPr="00843EBD" w:rsidRDefault="00843EBD" w:rsidP="00843EBD">
            <w:pPr>
              <w:rPr>
                <w:rFonts w:ascii="Arial" w:hAnsi="Arial" w:cs="Arial"/>
                <w:sz w:val="24"/>
                <w:szCs w:val="24"/>
              </w:rPr>
            </w:pPr>
            <w:r w:rsidRPr="00843EBD">
              <w:rPr>
                <w:rFonts w:ascii="Arial" w:hAnsi="Arial" w:cs="Arial"/>
                <w:sz w:val="24"/>
                <w:szCs w:val="24"/>
              </w:rPr>
              <w:t>16.1</w:t>
            </w:r>
          </w:p>
        </w:tc>
        <w:tc>
          <w:tcPr>
            <w:tcW w:w="3487" w:type="dxa"/>
            <w:tcBorders>
              <w:top w:val="nil"/>
            </w:tcBorders>
          </w:tcPr>
          <w:p w14:paraId="6F2BADBD" w14:textId="77777777" w:rsidR="00843EBD" w:rsidRPr="00843EBD" w:rsidRDefault="00843EBD" w:rsidP="00843EBD">
            <w:pPr>
              <w:rPr>
                <w:rFonts w:ascii="Arial" w:hAnsi="Arial" w:cs="Arial"/>
                <w:sz w:val="24"/>
                <w:szCs w:val="24"/>
              </w:rPr>
            </w:pPr>
            <w:r w:rsidRPr="00843EBD">
              <w:rPr>
                <w:rFonts w:ascii="Arial" w:hAnsi="Arial" w:cs="Arial"/>
                <w:sz w:val="24"/>
                <w:szCs w:val="24"/>
              </w:rPr>
              <w:t>201.13.2.101, 201.13.2.101, 201.13.2.102, 201.13.2.103</w:t>
            </w:r>
          </w:p>
        </w:tc>
        <w:tc>
          <w:tcPr>
            <w:tcW w:w="3401" w:type="dxa"/>
            <w:tcBorders>
              <w:top w:val="nil"/>
            </w:tcBorders>
          </w:tcPr>
          <w:p w14:paraId="79B50B57"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определенных режимов единичной неисправности: прекращение подачи газа, непрохождение газа, отказ/снятие фильтра дыхательного контура; отказ одного источника подачи газа, отказ функции управления и отказ функционального соединителя</w:t>
            </w:r>
          </w:p>
        </w:tc>
      </w:tr>
      <w:tr w:rsidR="00843EBD" w:rsidRPr="00843EBD" w14:paraId="501196C7" w14:textId="77777777" w:rsidTr="001522D4">
        <w:trPr>
          <w:cantSplit/>
          <w:jc w:val="center"/>
        </w:trPr>
        <w:tc>
          <w:tcPr>
            <w:tcW w:w="2977" w:type="dxa"/>
            <w:tcBorders>
              <w:top w:val="nil"/>
            </w:tcBorders>
          </w:tcPr>
          <w:p w14:paraId="3DFC81CB" w14:textId="77777777" w:rsidR="00843EBD" w:rsidRPr="00843EBD" w:rsidRDefault="00843EBD" w:rsidP="00843EBD">
            <w:pPr>
              <w:rPr>
                <w:rFonts w:ascii="Arial" w:hAnsi="Arial" w:cs="Arial"/>
                <w:sz w:val="24"/>
                <w:szCs w:val="24"/>
              </w:rPr>
            </w:pPr>
            <w:r w:rsidRPr="00843EBD">
              <w:rPr>
                <w:rFonts w:ascii="Arial" w:hAnsi="Arial" w:cs="Arial"/>
                <w:sz w:val="24"/>
                <w:szCs w:val="24"/>
              </w:rPr>
              <w:t>16.2</w:t>
            </w:r>
          </w:p>
        </w:tc>
        <w:tc>
          <w:tcPr>
            <w:tcW w:w="3487" w:type="dxa"/>
            <w:tcBorders>
              <w:top w:val="nil"/>
            </w:tcBorders>
          </w:tcPr>
          <w:p w14:paraId="1B0C10AE" w14:textId="77777777" w:rsidR="00843EBD" w:rsidRPr="00843EBD" w:rsidRDefault="00843EBD" w:rsidP="00843EBD">
            <w:pPr>
              <w:rPr>
                <w:rFonts w:ascii="Arial" w:hAnsi="Arial" w:cs="Arial"/>
                <w:sz w:val="24"/>
                <w:szCs w:val="24"/>
              </w:rPr>
            </w:pPr>
            <w:r w:rsidRPr="00843EBD">
              <w:rPr>
                <w:rFonts w:ascii="Arial" w:hAnsi="Arial" w:cs="Arial"/>
                <w:sz w:val="24"/>
                <w:szCs w:val="24"/>
              </w:rPr>
              <w:t>211.8.4.101</w:t>
            </w:r>
          </w:p>
        </w:tc>
        <w:tc>
          <w:tcPr>
            <w:tcW w:w="3401" w:type="dxa"/>
            <w:tcBorders>
              <w:top w:val="nil"/>
            </w:tcBorders>
          </w:tcPr>
          <w:p w14:paraId="38E8A513"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потери источника питания и предупреждений о разрядке внутреннего источника питания.</w:t>
            </w:r>
          </w:p>
        </w:tc>
      </w:tr>
      <w:tr w:rsidR="00843EBD" w:rsidRPr="00843EBD" w14:paraId="43AAE3FB" w14:textId="77777777" w:rsidTr="001522D4">
        <w:trPr>
          <w:cantSplit/>
          <w:jc w:val="center"/>
        </w:trPr>
        <w:tc>
          <w:tcPr>
            <w:tcW w:w="2977" w:type="dxa"/>
            <w:tcBorders>
              <w:top w:val="nil"/>
            </w:tcBorders>
          </w:tcPr>
          <w:p w14:paraId="4DD23811" w14:textId="77777777" w:rsidR="00843EBD" w:rsidRPr="00843EBD" w:rsidRDefault="00843EBD" w:rsidP="00843EBD">
            <w:pPr>
              <w:rPr>
                <w:rFonts w:ascii="Arial" w:hAnsi="Arial" w:cs="Arial"/>
                <w:sz w:val="24"/>
                <w:szCs w:val="24"/>
              </w:rPr>
            </w:pPr>
            <w:r w:rsidRPr="00843EBD">
              <w:rPr>
                <w:rFonts w:ascii="Arial" w:hAnsi="Arial" w:cs="Arial"/>
                <w:sz w:val="24"/>
                <w:szCs w:val="24"/>
              </w:rPr>
              <w:t>16.3</w:t>
            </w:r>
          </w:p>
        </w:tc>
        <w:tc>
          <w:tcPr>
            <w:tcW w:w="3487" w:type="dxa"/>
            <w:tcBorders>
              <w:top w:val="nil"/>
            </w:tcBorders>
          </w:tcPr>
          <w:p w14:paraId="14BDD3F9" w14:textId="77777777" w:rsidR="00843EBD" w:rsidRPr="00843EBD" w:rsidRDefault="00843EBD" w:rsidP="00843EBD">
            <w:pPr>
              <w:rPr>
                <w:rFonts w:ascii="Arial" w:hAnsi="Arial" w:cs="Arial"/>
                <w:sz w:val="24"/>
                <w:szCs w:val="24"/>
              </w:rPr>
            </w:pPr>
            <w:r w:rsidRPr="00843EBD">
              <w:rPr>
                <w:rFonts w:ascii="Arial" w:hAnsi="Arial" w:cs="Arial"/>
                <w:sz w:val="24"/>
                <w:szCs w:val="24"/>
              </w:rPr>
              <w:t>211.8.4.101</w:t>
            </w:r>
          </w:p>
        </w:tc>
        <w:tc>
          <w:tcPr>
            <w:tcW w:w="3401" w:type="dxa"/>
            <w:tcBorders>
              <w:top w:val="nil"/>
            </w:tcBorders>
          </w:tcPr>
          <w:p w14:paraId="5179AB3B"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потери источника питания и предупреждений о разрядке внутреннего источника питания.</w:t>
            </w:r>
          </w:p>
        </w:tc>
      </w:tr>
      <w:tr w:rsidR="00843EBD" w:rsidRPr="00843EBD" w14:paraId="2391C3E5" w14:textId="77777777" w:rsidTr="001522D4">
        <w:trPr>
          <w:cantSplit/>
          <w:jc w:val="center"/>
        </w:trPr>
        <w:tc>
          <w:tcPr>
            <w:tcW w:w="2977" w:type="dxa"/>
            <w:tcBorders>
              <w:top w:val="nil"/>
            </w:tcBorders>
          </w:tcPr>
          <w:p w14:paraId="0DF8DD18" w14:textId="77777777" w:rsidR="00843EBD" w:rsidRPr="00843EBD" w:rsidRDefault="00843EBD" w:rsidP="00843EBD">
            <w:pPr>
              <w:rPr>
                <w:rFonts w:ascii="Arial" w:hAnsi="Arial" w:cs="Arial"/>
                <w:sz w:val="24"/>
                <w:szCs w:val="24"/>
              </w:rPr>
            </w:pPr>
            <w:r w:rsidRPr="00843EBD">
              <w:rPr>
                <w:rFonts w:ascii="Arial" w:hAnsi="Arial" w:cs="Arial"/>
                <w:sz w:val="24"/>
                <w:szCs w:val="24"/>
              </w:rPr>
              <w:t>16.5</w:t>
            </w:r>
          </w:p>
        </w:tc>
        <w:tc>
          <w:tcPr>
            <w:tcW w:w="3487" w:type="dxa"/>
            <w:tcBorders>
              <w:top w:val="nil"/>
            </w:tcBorders>
          </w:tcPr>
          <w:p w14:paraId="1F468B15" w14:textId="77777777" w:rsidR="00843EBD" w:rsidRPr="00843EBD" w:rsidRDefault="00843EBD" w:rsidP="00843EBD">
            <w:pPr>
              <w:rPr>
                <w:rFonts w:ascii="Arial" w:hAnsi="Arial" w:cs="Arial"/>
                <w:sz w:val="24"/>
                <w:szCs w:val="24"/>
              </w:rPr>
            </w:pPr>
            <w:r w:rsidRPr="00843EBD">
              <w:rPr>
                <w:rFonts w:ascii="Arial" w:hAnsi="Arial" w:cs="Arial"/>
                <w:sz w:val="24"/>
                <w:szCs w:val="24"/>
              </w:rPr>
              <w:t>202</w:t>
            </w:r>
          </w:p>
        </w:tc>
        <w:tc>
          <w:tcPr>
            <w:tcW w:w="3401" w:type="dxa"/>
            <w:tcBorders>
              <w:top w:val="nil"/>
            </w:tcBorders>
          </w:tcPr>
          <w:p w14:paraId="7052624B" w14:textId="77777777" w:rsidR="00843EBD" w:rsidRPr="00843EBD" w:rsidRDefault="00843EBD" w:rsidP="00843EBD">
            <w:pPr>
              <w:rPr>
                <w:rFonts w:ascii="Arial" w:hAnsi="Arial" w:cs="Arial"/>
                <w:sz w:val="24"/>
                <w:szCs w:val="24"/>
              </w:rPr>
            </w:pPr>
          </w:p>
        </w:tc>
      </w:tr>
      <w:tr w:rsidR="00843EBD" w:rsidRPr="00843EBD" w14:paraId="0C9185C3" w14:textId="77777777" w:rsidTr="001522D4">
        <w:trPr>
          <w:cantSplit/>
          <w:jc w:val="center"/>
        </w:trPr>
        <w:tc>
          <w:tcPr>
            <w:tcW w:w="2977" w:type="dxa"/>
            <w:tcBorders>
              <w:top w:val="nil"/>
            </w:tcBorders>
          </w:tcPr>
          <w:p w14:paraId="2A14EA5B" w14:textId="77777777" w:rsidR="00843EBD" w:rsidRPr="00843EBD" w:rsidRDefault="00843EBD" w:rsidP="00843EBD">
            <w:pPr>
              <w:rPr>
                <w:rFonts w:ascii="Arial" w:hAnsi="Arial" w:cs="Arial"/>
                <w:sz w:val="24"/>
                <w:szCs w:val="24"/>
              </w:rPr>
            </w:pPr>
            <w:r w:rsidRPr="00843EBD">
              <w:rPr>
                <w:rFonts w:ascii="Arial" w:hAnsi="Arial" w:cs="Arial"/>
                <w:sz w:val="24"/>
                <w:szCs w:val="24"/>
              </w:rPr>
              <w:t>16.6</w:t>
            </w:r>
          </w:p>
        </w:tc>
        <w:tc>
          <w:tcPr>
            <w:tcW w:w="3487" w:type="dxa"/>
            <w:tcBorders>
              <w:top w:val="nil"/>
            </w:tcBorders>
          </w:tcPr>
          <w:p w14:paraId="7F6F6771" w14:textId="77777777" w:rsidR="00843EBD" w:rsidRPr="00843EBD" w:rsidRDefault="00843EBD" w:rsidP="00843EBD">
            <w:pPr>
              <w:rPr>
                <w:rFonts w:ascii="Arial" w:hAnsi="Arial" w:cs="Arial"/>
                <w:sz w:val="24"/>
                <w:szCs w:val="24"/>
              </w:rPr>
            </w:pPr>
            <w:r w:rsidRPr="00843EBD">
              <w:rPr>
                <w:rFonts w:ascii="Arial" w:hAnsi="Arial" w:cs="Arial"/>
                <w:sz w:val="24"/>
                <w:szCs w:val="24"/>
              </w:rPr>
              <w:t>202</w:t>
            </w:r>
          </w:p>
        </w:tc>
        <w:tc>
          <w:tcPr>
            <w:tcW w:w="3401" w:type="dxa"/>
            <w:tcBorders>
              <w:top w:val="nil"/>
            </w:tcBorders>
          </w:tcPr>
          <w:p w14:paraId="6FE057B4" w14:textId="77777777" w:rsidR="00843EBD" w:rsidRPr="00843EBD" w:rsidRDefault="00843EBD" w:rsidP="00843EBD">
            <w:pPr>
              <w:rPr>
                <w:rFonts w:ascii="Arial" w:hAnsi="Arial" w:cs="Arial"/>
                <w:sz w:val="24"/>
                <w:szCs w:val="24"/>
              </w:rPr>
            </w:pPr>
          </w:p>
        </w:tc>
      </w:tr>
      <w:tr w:rsidR="00843EBD" w:rsidRPr="00843EBD" w14:paraId="77DD83EE" w14:textId="77777777" w:rsidTr="001522D4">
        <w:trPr>
          <w:cantSplit/>
          <w:jc w:val="center"/>
        </w:trPr>
        <w:tc>
          <w:tcPr>
            <w:tcW w:w="2977" w:type="dxa"/>
            <w:tcBorders>
              <w:top w:val="nil"/>
            </w:tcBorders>
          </w:tcPr>
          <w:p w14:paraId="45C53692" w14:textId="77777777" w:rsidR="00843EBD" w:rsidRPr="00843EBD" w:rsidRDefault="00843EBD" w:rsidP="00843EBD">
            <w:pPr>
              <w:rPr>
                <w:rFonts w:ascii="Arial" w:hAnsi="Arial" w:cs="Arial"/>
                <w:sz w:val="24"/>
                <w:szCs w:val="24"/>
              </w:rPr>
            </w:pPr>
            <w:r w:rsidRPr="00843EBD">
              <w:rPr>
                <w:rFonts w:ascii="Arial" w:hAnsi="Arial" w:cs="Arial"/>
                <w:sz w:val="24"/>
                <w:szCs w:val="24"/>
              </w:rPr>
              <w:t>17.1</w:t>
            </w:r>
          </w:p>
        </w:tc>
        <w:tc>
          <w:tcPr>
            <w:tcW w:w="3487" w:type="dxa"/>
            <w:tcBorders>
              <w:top w:val="nil"/>
            </w:tcBorders>
          </w:tcPr>
          <w:p w14:paraId="39CB69BD" w14:textId="77777777" w:rsidR="00843EBD" w:rsidRPr="00843EBD" w:rsidRDefault="00843EBD" w:rsidP="00843EBD">
            <w:pPr>
              <w:rPr>
                <w:rFonts w:ascii="Arial" w:hAnsi="Arial" w:cs="Arial"/>
                <w:sz w:val="24"/>
                <w:szCs w:val="24"/>
              </w:rPr>
            </w:pPr>
            <w:r w:rsidRPr="00843EBD">
              <w:rPr>
                <w:rFonts w:ascii="Arial" w:hAnsi="Arial" w:cs="Arial"/>
                <w:sz w:val="24"/>
                <w:szCs w:val="24"/>
              </w:rPr>
              <w:t>201.9.4.3.101</w:t>
            </w:r>
          </w:p>
        </w:tc>
        <w:tc>
          <w:tcPr>
            <w:tcW w:w="3401" w:type="dxa"/>
            <w:tcBorders>
              <w:top w:val="nil"/>
            </w:tcBorders>
          </w:tcPr>
          <w:p w14:paraId="4BA44450"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потери устойчивости при боковых перемещениях только в части конструкции</w:t>
            </w:r>
          </w:p>
        </w:tc>
      </w:tr>
      <w:tr w:rsidR="00843EBD" w:rsidRPr="00843EBD" w14:paraId="1D4DD2DD" w14:textId="77777777" w:rsidTr="001522D4">
        <w:trPr>
          <w:cantSplit/>
          <w:jc w:val="center"/>
        </w:trPr>
        <w:tc>
          <w:tcPr>
            <w:tcW w:w="2977" w:type="dxa"/>
            <w:tcBorders>
              <w:top w:val="nil"/>
            </w:tcBorders>
          </w:tcPr>
          <w:p w14:paraId="081B3D9F" w14:textId="77777777" w:rsidR="00843EBD" w:rsidRPr="00843EBD" w:rsidRDefault="00843EBD" w:rsidP="00843EBD">
            <w:pPr>
              <w:rPr>
                <w:rFonts w:ascii="Arial" w:hAnsi="Arial" w:cs="Arial"/>
                <w:sz w:val="24"/>
                <w:szCs w:val="24"/>
              </w:rPr>
            </w:pPr>
            <w:r w:rsidRPr="00843EBD">
              <w:rPr>
                <w:rFonts w:ascii="Arial" w:hAnsi="Arial" w:cs="Arial"/>
                <w:sz w:val="24"/>
                <w:szCs w:val="24"/>
              </w:rPr>
              <w:t>17.3</w:t>
            </w:r>
          </w:p>
        </w:tc>
        <w:tc>
          <w:tcPr>
            <w:tcW w:w="3487" w:type="dxa"/>
            <w:tcBorders>
              <w:top w:val="nil"/>
            </w:tcBorders>
          </w:tcPr>
          <w:p w14:paraId="1817AF7E" w14:textId="77777777" w:rsidR="00843EBD" w:rsidRPr="00843EBD" w:rsidRDefault="00843EBD" w:rsidP="00843EBD">
            <w:pPr>
              <w:rPr>
                <w:rFonts w:ascii="Arial" w:hAnsi="Arial" w:cs="Arial"/>
                <w:sz w:val="24"/>
                <w:szCs w:val="24"/>
              </w:rPr>
            </w:pPr>
            <w:r w:rsidRPr="00843EBD">
              <w:rPr>
                <w:rFonts w:ascii="Arial" w:hAnsi="Arial" w:cs="Arial"/>
                <w:sz w:val="24"/>
                <w:szCs w:val="24"/>
              </w:rPr>
              <w:t>201.9.6.2.1.101</w:t>
            </w:r>
          </w:p>
        </w:tc>
        <w:tc>
          <w:tcPr>
            <w:tcW w:w="3401" w:type="dxa"/>
            <w:tcBorders>
              <w:top w:val="nil"/>
            </w:tcBorders>
          </w:tcPr>
          <w:p w14:paraId="5FB42720"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только в части конструкции.</w:t>
            </w:r>
          </w:p>
        </w:tc>
      </w:tr>
      <w:tr w:rsidR="00843EBD" w:rsidRPr="00843EBD" w14:paraId="22364CA9" w14:textId="77777777" w:rsidTr="001522D4">
        <w:trPr>
          <w:cantSplit/>
          <w:jc w:val="center"/>
        </w:trPr>
        <w:tc>
          <w:tcPr>
            <w:tcW w:w="2977" w:type="dxa"/>
            <w:tcBorders>
              <w:top w:val="nil"/>
            </w:tcBorders>
          </w:tcPr>
          <w:p w14:paraId="4D9F32C3" w14:textId="77777777" w:rsidR="00843EBD" w:rsidRPr="00843EBD" w:rsidRDefault="00843EBD" w:rsidP="00843EBD">
            <w:pPr>
              <w:rPr>
                <w:rFonts w:ascii="Arial" w:hAnsi="Arial" w:cs="Arial"/>
                <w:sz w:val="24"/>
                <w:szCs w:val="24"/>
              </w:rPr>
            </w:pPr>
            <w:r w:rsidRPr="00843EBD">
              <w:rPr>
                <w:rFonts w:ascii="Arial" w:hAnsi="Arial" w:cs="Arial"/>
                <w:sz w:val="24"/>
                <w:szCs w:val="24"/>
              </w:rPr>
              <w:t>17.4</w:t>
            </w:r>
          </w:p>
        </w:tc>
        <w:tc>
          <w:tcPr>
            <w:tcW w:w="3487" w:type="dxa"/>
            <w:tcBorders>
              <w:top w:val="nil"/>
            </w:tcBorders>
          </w:tcPr>
          <w:p w14:paraId="6F6B51CE" w14:textId="77777777" w:rsidR="00843EBD" w:rsidRPr="00843EBD" w:rsidRDefault="00843EBD" w:rsidP="00843EBD">
            <w:pPr>
              <w:rPr>
                <w:rFonts w:ascii="Arial" w:hAnsi="Arial" w:cs="Arial"/>
                <w:sz w:val="24"/>
                <w:szCs w:val="24"/>
              </w:rPr>
            </w:pPr>
            <w:r w:rsidRPr="00843EBD">
              <w:rPr>
                <w:rFonts w:ascii="Arial" w:hAnsi="Arial" w:cs="Arial"/>
                <w:sz w:val="24"/>
                <w:szCs w:val="24"/>
              </w:rPr>
              <w:t>201.101, 201.102, 201.105</w:t>
            </w:r>
          </w:p>
        </w:tc>
        <w:tc>
          <w:tcPr>
            <w:tcW w:w="3401" w:type="dxa"/>
            <w:tcBorders>
              <w:top w:val="nil"/>
            </w:tcBorders>
          </w:tcPr>
          <w:p w14:paraId="032E4C6B"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газа, фильтра дыхательного контура и функциональных соединений</w:t>
            </w:r>
          </w:p>
        </w:tc>
      </w:tr>
      <w:tr w:rsidR="00843EBD" w:rsidRPr="00843EBD" w14:paraId="304BFD3B" w14:textId="77777777" w:rsidTr="001522D4">
        <w:trPr>
          <w:cantSplit/>
          <w:jc w:val="center"/>
        </w:trPr>
        <w:tc>
          <w:tcPr>
            <w:tcW w:w="2977" w:type="dxa"/>
            <w:tcBorders>
              <w:top w:val="nil"/>
            </w:tcBorders>
          </w:tcPr>
          <w:p w14:paraId="1827B42F" w14:textId="77777777" w:rsidR="00843EBD" w:rsidRPr="00843EBD" w:rsidRDefault="00843EBD" w:rsidP="00843EBD">
            <w:pPr>
              <w:rPr>
                <w:rFonts w:ascii="Arial" w:hAnsi="Arial" w:cs="Arial"/>
                <w:sz w:val="24"/>
                <w:szCs w:val="24"/>
              </w:rPr>
            </w:pPr>
            <w:r w:rsidRPr="00843EBD">
              <w:rPr>
                <w:rFonts w:ascii="Arial" w:hAnsi="Arial" w:cs="Arial"/>
                <w:sz w:val="24"/>
                <w:szCs w:val="24"/>
              </w:rPr>
              <w:t>17.5</w:t>
            </w:r>
          </w:p>
        </w:tc>
        <w:tc>
          <w:tcPr>
            <w:tcW w:w="3487" w:type="dxa"/>
            <w:tcBorders>
              <w:top w:val="nil"/>
            </w:tcBorders>
          </w:tcPr>
          <w:p w14:paraId="46382FD0" w14:textId="77777777" w:rsidR="00843EBD" w:rsidRPr="00843EBD" w:rsidRDefault="00843EBD" w:rsidP="00843EBD">
            <w:pPr>
              <w:rPr>
                <w:rFonts w:ascii="Arial" w:hAnsi="Arial" w:cs="Arial"/>
                <w:sz w:val="24"/>
                <w:szCs w:val="24"/>
              </w:rPr>
            </w:pPr>
            <w:r w:rsidRPr="00843EBD">
              <w:rPr>
                <w:rFonts w:ascii="Arial" w:hAnsi="Arial" w:cs="Arial"/>
                <w:sz w:val="24"/>
                <w:szCs w:val="24"/>
              </w:rPr>
              <w:t>201.101, 201.102, 201.105</w:t>
            </w:r>
          </w:p>
        </w:tc>
        <w:tc>
          <w:tcPr>
            <w:tcW w:w="3401" w:type="dxa"/>
            <w:tcBorders>
              <w:top w:val="nil"/>
            </w:tcBorders>
          </w:tcPr>
          <w:p w14:paraId="748F1600"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газа, фильтра дыхательного контура и функциональных соединений</w:t>
            </w:r>
          </w:p>
        </w:tc>
      </w:tr>
      <w:tr w:rsidR="00843EBD" w:rsidRPr="00843EBD" w14:paraId="12993394" w14:textId="77777777" w:rsidTr="001522D4">
        <w:trPr>
          <w:cantSplit/>
          <w:jc w:val="center"/>
        </w:trPr>
        <w:tc>
          <w:tcPr>
            <w:tcW w:w="2977" w:type="dxa"/>
            <w:tcBorders>
              <w:top w:val="nil"/>
            </w:tcBorders>
          </w:tcPr>
          <w:p w14:paraId="6E3E8464" w14:textId="77777777" w:rsidR="00843EBD" w:rsidRPr="00843EBD" w:rsidRDefault="00843EBD" w:rsidP="00843EBD">
            <w:pPr>
              <w:rPr>
                <w:rFonts w:ascii="Arial" w:hAnsi="Arial" w:cs="Arial"/>
                <w:sz w:val="24"/>
                <w:szCs w:val="24"/>
              </w:rPr>
            </w:pPr>
            <w:r w:rsidRPr="00843EBD">
              <w:rPr>
                <w:rFonts w:ascii="Arial" w:hAnsi="Arial" w:cs="Arial"/>
                <w:sz w:val="24"/>
                <w:szCs w:val="24"/>
              </w:rPr>
              <w:t>17.6</w:t>
            </w:r>
          </w:p>
        </w:tc>
        <w:tc>
          <w:tcPr>
            <w:tcW w:w="3487" w:type="dxa"/>
            <w:tcBorders>
              <w:top w:val="nil"/>
            </w:tcBorders>
          </w:tcPr>
          <w:p w14:paraId="6F69E6DD" w14:textId="77777777" w:rsidR="00843EBD" w:rsidRPr="00843EBD" w:rsidRDefault="00843EBD" w:rsidP="00843EBD">
            <w:pPr>
              <w:rPr>
                <w:rFonts w:ascii="Arial" w:hAnsi="Arial" w:cs="Arial"/>
                <w:sz w:val="24"/>
                <w:szCs w:val="24"/>
              </w:rPr>
            </w:pPr>
            <w:r w:rsidRPr="00843EBD">
              <w:rPr>
                <w:rFonts w:ascii="Arial" w:hAnsi="Arial" w:cs="Arial"/>
                <w:sz w:val="24"/>
                <w:szCs w:val="24"/>
              </w:rPr>
              <w:t>201.11.1.2.2</w:t>
            </w:r>
          </w:p>
        </w:tc>
        <w:tc>
          <w:tcPr>
            <w:tcW w:w="3401" w:type="dxa"/>
            <w:tcBorders>
              <w:top w:val="nil"/>
            </w:tcBorders>
          </w:tcPr>
          <w:p w14:paraId="4CCA93E9" w14:textId="77777777" w:rsidR="00843EBD" w:rsidRPr="00843EBD" w:rsidRDefault="00843EBD" w:rsidP="00843EBD">
            <w:pPr>
              <w:rPr>
                <w:rFonts w:ascii="Arial" w:hAnsi="Arial" w:cs="Arial"/>
                <w:sz w:val="24"/>
                <w:szCs w:val="24"/>
              </w:rPr>
            </w:pPr>
          </w:p>
        </w:tc>
      </w:tr>
      <w:tr w:rsidR="00843EBD" w:rsidRPr="00843EBD" w14:paraId="093A8ECA" w14:textId="77777777" w:rsidTr="001522D4">
        <w:trPr>
          <w:cantSplit/>
          <w:jc w:val="center"/>
        </w:trPr>
        <w:tc>
          <w:tcPr>
            <w:tcW w:w="2977" w:type="dxa"/>
            <w:tcBorders>
              <w:top w:val="nil"/>
            </w:tcBorders>
          </w:tcPr>
          <w:p w14:paraId="1A5C77C1" w14:textId="77777777" w:rsidR="00843EBD" w:rsidRPr="00843EBD" w:rsidRDefault="00843EBD" w:rsidP="00843EBD">
            <w:pPr>
              <w:rPr>
                <w:rFonts w:ascii="Arial" w:hAnsi="Arial" w:cs="Arial"/>
                <w:sz w:val="24"/>
                <w:szCs w:val="24"/>
              </w:rPr>
            </w:pPr>
            <w:r w:rsidRPr="00843EBD">
              <w:rPr>
                <w:rFonts w:ascii="Arial" w:hAnsi="Arial" w:cs="Arial"/>
                <w:sz w:val="24"/>
                <w:szCs w:val="24"/>
              </w:rPr>
              <w:t>18.1</w:t>
            </w:r>
          </w:p>
        </w:tc>
        <w:tc>
          <w:tcPr>
            <w:tcW w:w="3487" w:type="dxa"/>
            <w:tcBorders>
              <w:top w:val="nil"/>
            </w:tcBorders>
          </w:tcPr>
          <w:p w14:paraId="686AE96C" w14:textId="77777777" w:rsidR="00843EBD" w:rsidRPr="00843EBD" w:rsidRDefault="00843EBD" w:rsidP="00843EBD">
            <w:pPr>
              <w:rPr>
                <w:rFonts w:ascii="Arial" w:hAnsi="Arial" w:cs="Arial"/>
                <w:sz w:val="24"/>
                <w:szCs w:val="24"/>
              </w:rPr>
            </w:pPr>
            <w:r w:rsidRPr="00843EBD">
              <w:rPr>
                <w:rFonts w:ascii="Arial" w:hAnsi="Arial" w:cs="Arial"/>
                <w:sz w:val="24"/>
                <w:szCs w:val="24"/>
              </w:rPr>
              <w:t>201.12.1, 201.12.1.101, 201.12.1.102, 201.12.1.103, 201.12.1.104, 201.12.4.105, 201.12.1.106</w:t>
            </w:r>
          </w:p>
        </w:tc>
        <w:tc>
          <w:tcPr>
            <w:tcW w:w="3401" w:type="dxa"/>
            <w:tcBorders>
              <w:top w:val="nil"/>
            </w:tcBorders>
          </w:tcPr>
          <w:p w14:paraId="6889CAEB"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только требования к защите пациента. Учтены требования к точности типов аппаратного вдоха, контроля объема и реакции на увеличение заданной концентрации кислорода.</w:t>
            </w:r>
          </w:p>
        </w:tc>
      </w:tr>
      <w:tr w:rsidR="00843EBD" w:rsidRPr="00843EBD" w14:paraId="465CAF93" w14:textId="77777777" w:rsidTr="001522D4">
        <w:trPr>
          <w:cantSplit/>
          <w:jc w:val="center"/>
        </w:trPr>
        <w:tc>
          <w:tcPr>
            <w:tcW w:w="2977" w:type="dxa"/>
            <w:tcBorders>
              <w:top w:val="nil"/>
            </w:tcBorders>
          </w:tcPr>
          <w:p w14:paraId="268480B3" w14:textId="77777777" w:rsidR="00843EBD" w:rsidRPr="00843EBD" w:rsidRDefault="00843EBD" w:rsidP="00843EBD">
            <w:pPr>
              <w:rPr>
                <w:rFonts w:ascii="Arial" w:hAnsi="Arial" w:cs="Arial"/>
                <w:sz w:val="24"/>
                <w:szCs w:val="24"/>
              </w:rPr>
            </w:pPr>
            <w:r w:rsidRPr="00843EBD">
              <w:rPr>
                <w:rFonts w:ascii="Arial" w:hAnsi="Arial" w:cs="Arial"/>
                <w:sz w:val="24"/>
                <w:szCs w:val="24"/>
              </w:rPr>
              <w:t>18.2</w:t>
            </w:r>
          </w:p>
        </w:tc>
        <w:tc>
          <w:tcPr>
            <w:tcW w:w="3487" w:type="dxa"/>
            <w:tcBorders>
              <w:top w:val="nil"/>
            </w:tcBorders>
          </w:tcPr>
          <w:p w14:paraId="444A1809" w14:textId="77777777" w:rsidR="00843EBD" w:rsidRPr="00843EBD" w:rsidRDefault="00843EBD" w:rsidP="00843EBD">
            <w:pPr>
              <w:rPr>
                <w:rFonts w:ascii="Arial" w:hAnsi="Arial" w:cs="Arial"/>
                <w:sz w:val="24"/>
                <w:szCs w:val="24"/>
              </w:rPr>
            </w:pPr>
            <w:r w:rsidRPr="00843EBD">
              <w:rPr>
                <w:rFonts w:ascii="Arial" w:hAnsi="Arial" w:cs="Arial"/>
                <w:sz w:val="24"/>
                <w:szCs w:val="24"/>
              </w:rPr>
              <w:t>201.12.4.105, 201.12.4.106, 201.12.4.107, 201.12.4.108, 201.12.4.109, 201.12.4.110, 201.12.4.111, 201.12.4.112</w:t>
            </w:r>
          </w:p>
        </w:tc>
        <w:tc>
          <w:tcPr>
            <w:tcW w:w="3401" w:type="dxa"/>
            <w:tcBorders>
              <w:top w:val="nil"/>
            </w:tcBorders>
          </w:tcPr>
          <w:p w14:paraId="6988F645"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Учтено только первое предложение. Учтены требования в отношении предохранительного устройства от превышения максимального давления, опасной ситуации сигнализации высокого давления в дыхательных путях, опасной ситуации сигнализации предохранительного устройства обструкции, сигнализации частичной окклюзии, сигнализации гиповентиляции, сигнализации постоянного положительного давления, сигнализации чрезмерной утечки и предохранительного устройства от случайной регулировки высокого давления в дыхательных путях.</w:t>
            </w:r>
          </w:p>
        </w:tc>
      </w:tr>
      <w:tr w:rsidR="00843EBD" w:rsidRPr="00843EBD" w14:paraId="2A55FEDC" w14:textId="77777777" w:rsidTr="001522D4">
        <w:trPr>
          <w:cantSplit/>
          <w:jc w:val="center"/>
        </w:trPr>
        <w:tc>
          <w:tcPr>
            <w:tcW w:w="2977" w:type="dxa"/>
            <w:tcBorders>
              <w:top w:val="nil"/>
            </w:tcBorders>
          </w:tcPr>
          <w:p w14:paraId="6CC87391" w14:textId="77777777" w:rsidR="00843EBD" w:rsidRPr="00843EBD" w:rsidRDefault="00843EBD" w:rsidP="00843EBD">
            <w:pPr>
              <w:rPr>
                <w:rFonts w:ascii="Arial" w:hAnsi="Arial" w:cs="Arial"/>
                <w:sz w:val="24"/>
                <w:szCs w:val="24"/>
              </w:rPr>
            </w:pPr>
            <w:r w:rsidRPr="00843EBD">
              <w:rPr>
                <w:rFonts w:ascii="Arial" w:hAnsi="Arial" w:cs="Arial"/>
                <w:sz w:val="24"/>
                <w:szCs w:val="24"/>
              </w:rPr>
              <w:t>19.1</w:t>
            </w:r>
          </w:p>
        </w:tc>
        <w:tc>
          <w:tcPr>
            <w:tcW w:w="3487" w:type="dxa"/>
            <w:tcBorders>
              <w:top w:val="nil"/>
            </w:tcBorders>
          </w:tcPr>
          <w:p w14:paraId="6106615C" w14:textId="77777777" w:rsidR="00843EBD" w:rsidRPr="00843EBD" w:rsidRDefault="00843EBD" w:rsidP="00843EBD">
            <w:pPr>
              <w:rPr>
                <w:rFonts w:ascii="Arial" w:hAnsi="Arial" w:cs="Arial"/>
                <w:sz w:val="24"/>
                <w:szCs w:val="24"/>
              </w:rPr>
            </w:pPr>
            <w:r w:rsidRPr="00843EBD">
              <w:rPr>
                <w:rFonts w:ascii="Arial" w:hAnsi="Arial" w:cs="Arial"/>
                <w:sz w:val="24"/>
                <w:szCs w:val="24"/>
              </w:rPr>
              <w:t>201.7.2.101, 201.12, 206</w:t>
            </w:r>
          </w:p>
        </w:tc>
        <w:tc>
          <w:tcPr>
            <w:tcW w:w="3401" w:type="dxa"/>
            <w:tcBorders>
              <w:top w:val="nil"/>
            </w:tcBorders>
          </w:tcPr>
          <w:p w14:paraId="4CD1DE9D"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маркировок; точности элементов управления и измерительных приборов, и основных рабочих функций</w:t>
            </w:r>
          </w:p>
        </w:tc>
      </w:tr>
      <w:tr w:rsidR="00843EBD" w:rsidRPr="00843EBD" w14:paraId="541A0717" w14:textId="77777777" w:rsidTr="001522D4">
        <w:trPr>
          <w:cantSplit/>
          <w:jc w:val="center"/>
        </w:trPr>
        <w:tc>
          <w:tcPr>
            <w:tcW w:w="2977" w:type="dxa"/>
            <w:tcBorders>
              <w:top w:val="nil"/>
            </w:tcBorders>
          </w:tcPr>
          <w:p w14:paraId="401EFEE3" w14:textId="77777777" w:rsidR="00843EBD" w:rsidRPr="00843EBD" w:rsidRDefault="00843EBD" w:rsidP="00843EBD">
            <w:pPr>
              <w:rPr>
                <w:rFonts w:ascii="Arial" w:hAnsi="Arial" w:cs="Arial"/>
                <w:sz w:val="24"/>
                <w:szCs w:val="24"/>
              </w:rPr>
            </w:pPr>
            <w:r w:rsidRPr="00843EBD">
              <w:rPr>
                <w:rFonts w:ascii="Arial" w:hAnsi="Arial" w:cs="Arial"/>
                <w:sz w:val="24"/>
                <w:szCs w:val="24"/>
              </w:rPr>
              <w:t>19.2</w:t>
            </w:r>
          </w:p>
        </w:tc>
        <w:tc>
          <w:tcPr>
            <w:tcW w:w="3487" w:type="dxa"/>
            <w:tcBorders>
              <w:top w:val="nil"/>
            </w:tcBorders>
          </w:tcPr>
          <w:p w14:paraId="00251074" w14:textId="77777777" w:rsidR="00843EBD" w:rsidRPr="00843EBD" w:rsidRDefault="00843EBD" w:rsidP="00843EBD">
            <w:pPr>
              <w:rPr>
                <w:rFonts w:ascii="Arial" w:hAnsi="Arial" w:cs="Arial"/>
                <w:sz w:val="24"/>
                <w:szCs w:val="24"/>
              </w:rPr>
            </w:pPr>
            <w:r w:rsidRPr="00843EBD">
              <w:rPr>
                <w:rFonts w:ascii="Arial" w:hAnsi="Arial" w:cs="Arial"/>
                <w:sz w:val="24"/>
                <w:szCs w:val="24"/>
              </w:rPr>
              <w:t>201.7.2.101, 201.12, 206</w:t>
            </w:r>
          </w:p>
        </w:tc>
        <w:tc>
          <w:tcPr>
            <w:tcW w:w="3401" w:type="dxa"/>
            <w:tcBorders>
              <w:top w:val="nil"/>
            </w:tcBorders>
          </w:tcPr>
          <w:p w14:paraId="28F4D848"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в отношении маркировок; точности элементов управления и измерительных приборов, и основных рабочих функций</w:t>
            </w:r>
          </w:p>
        </w:tc>
      </w:tr>
      <w:tr w:rsidR="00843EBD" w:rsidRPr="00843EBD" w14:paraId="723A31DC" w14:textId="77777777" w:rsidTr="001522D4">
        <w:trPr>
          <w:cantSplit/>
          <w:jc w:val="center"/>
        </w:trPr>
        <w:tc>
          <w:tcPr>
            <w:tcW w:w="2977" w:type="dxa"/>
            <w:tcBorders>
              <w:top w:val="nil"/>
            </w:tcBorders>
          </w:tcPr>
          <w:p w14:paraId="058EE9C8" w14:textId="77777777" w:rsidR="00843EBD" w:rsidRPr="00843EBD" w:rsidRDefault="00843EBD" w:rsidP="00843EBD">
            <w:pPr>
              <w:rPr>
                <w:rFonts w:ascii="Arial" w:hAnsi="Arial" w:cs="Arial"/>
                <w:sz w:val="24"/>
                <w:szCs w:val="24"/>
              </w:rPr>
            </w:pPr>
            <w:r w:rsidRPr="00843EBD">
              <w:rPr>
                <w:rFonts w:ascii="Arial" w:hAnsi="Arial" w:cs="Arial"/>
                <w:sz w:val="24"/>
                <w:szCs w:val="24"/>
              </w:rPr>
              <w:t>20.1</w:t>
            </w:r>
          </w:p>
        </w:tc>
        <w:tc>
          <w:tcPr>
            <w:tcW w:w="3487" w:type="dxa"/>
            <w:tcBorders>
              <w:top w:val="nil"/>
            </w:tcBorders>
          </w:tcPr>
          <w:p w14:paraId="56AB4AC3" w14:textId="77777777" w:rsidR="00843EBD" w:rsidRPr="00843EBD" w:rsidRDefault="00843EBD" w:rsidP="00843EBD">
            <w:pPr>
              <w:rPr>
                <w:rFonts w:ascii="Arial" w:hAnsi="Arial" w:cs="Arial"/>
                <w:sz w:val="24"/>
                <w:szCs w:val="24"/>
              </w:rPr>
            </w:pPr>
            <w:r w:rsidRPr="00843EBD">
              <w:rPr>
                <w:rFonts w:ascii="Arial" w:hAnsi="Arial" w:cs="Arial"/>
                <w:sz w:val="24"/>
                <w:szCs w:val="24"/>
              </w:rPr>
              <w:t>201.7.9.2.9.101.1</w:t>
            </w:r>
          </w:p>
        </w:tc>
        <w:tc>
          <w:tcPr>
            <w:tcW w:w="3401" w:type="dxa"/>
            <w:tcBorders>
              <w:top w:val="nil"/>
            </w:tcBorders>
          </w:tcPr>
          <w:p w14:paraId="04600205" w14:textId="77777777" w:rsidR="00843EBD" w:rsidRPr="00843EBD" w:rsidRDefault="00843EBD" w:rsidP="00843EBD">
            <w:pPr>
              <w:rPr>
                <w:rFonts w:ascii="Arial" w:hAnsi="Arial" w:cs="Arial"/>
                <w:sz w:val="24"/>
                <w:szCs w:val="24"/>
              </w:rPr>
            </w:pPr>
          </w:p>
        </w:tc>
      </w:tr>
      <w:tr w:rsidR="00843EBD" w:rsidRPr="00843EBD" w14:paraId="23863155" w14:textId="77777777" w:rsidTr="001522D4">
        <w:trPr>
          <w:cantSplit/>
          <w:jc w:val="center"/>
        </w:trPr>
        <w:tc>
          <w:tcPr>
            <w:tcW w:w="2977" w:type="dxa"/>
            <w:tcBorders>
              <w:top w:val="nil"/>
            </w:tcBorders>
          </w:tcPr>
          <w:p w14:paraId="3D97C008" w14:textId="77777777" w:rsidR="00843EBD" w:rsidRPr="00843EBD" w:rsidRDefault="00843EBD" w:rsidP="00843EBD">
            <w:pPr>
              <w:rPr>
                <w:rFonts w:ascii="Arial" w:hAnsi="Arial" w:cs="Arial"/>
                <w:sz w:val="24"/>
                <w:szCs w:val="24"/>
              </w:rPr>
            </w:pPr>
            <w:r w:rsidRPr="00843EBD">
              <w:rPr>
                <w:rFonts w:ascii="Arial" w:hAnsi="Arial" w:cs="Arial"/>
                <w:sz w:val="24"/>
                <w:szCs w:val="24"/>
              </w:rPr>
              <w:t>20.3</w:t>
            </w:r>
          </w:p>
        </w:tc>
        <w:tc>
          <w:tcPr>
            <w:tcW w:w="3487" w:type="dxa"/>
            <w:tcBorders>
              <w:top w:val="nil"/>
            </w:tcBorders>
          </w:tcPr>
          <w:p w14:paraId="01AEB72C" w14:textId="77777777" w:rsidR="00843EBD" w:rsidRPr="00843EBD" w:rsidRDefault="00843EBD" w:rsidP="00843EBD">
            <w:pPr>
              <w:rPr>
                <w:rFonts w:ascii="Arial" w:hAnsi="Arial" w:cs="Arial"/>
                <w:sz w:val="24"/>
                <w:szCs w:val="24"/>
              </w:rPr>
            </w:pPr>
            <w:r w:rsidRPr="00843EBD">
              <w:rPr>
                <w:rFonts w:ascii="Arial" w:hAnsi="Arial" w:cs="Arial"/>
                <w:sz w:val="24"/>
                <w:szCs w:val="24"/>
              </w:rPr>
              <w:t>201.7.9.2.8.101</w:t>
            </w:r>
          </w:p>
        </w:tc>
        <w:tc>
          <w:tcPr>
            <w:tcW w:w="3401" w:type="dxa"/>
            <w:tcBorders>
              <w:top w:val="nil"/>
            </w:tcBorders>
          </w:tcPr>
          <w:p w14:paraId="26B5B24E" w14:textId="77777777" w:rsidR="00843EBD" w:rsidRPr="00843EBD" w:rsidRDefault="00843EBD" w:rsidP="00843EBD">
            <w:pPr>
              <w:rPr>
                <w:rFonts w:ascii="Arial" w:hAnsi="Arial" w:cs="Arial"/>
                <w:sz w:val="24"/>
                <w:szCs w:val="24"/>
              </w:rPr>
            </w:pPr>
          </w:p>
        </w:tc>
      </w:tr>
      <w:tr w:rsidR="00843EBD" w:rsidRPr="00843EBD" w14:paraId="6CACF867" w14:textId="77777777" w:rsidTr="001522D4">
        <w:trPr>
          <w:cantSplit/>
          <w:jc w:val="center"/>
        </w:trPr>
        <w:tc>
          <w:tcPr>
            <w:tcW w:w="2977" w:type="dxa"/>
            <w:tcBorders>
              <w:top w:val="nil"/>
            </w:tcBorders>
          </w:tcPr>
          <w:p w14:paraId="6E1F4FEF" w14:textId="77777777" w:rsidR="00843EBD" w:rsidRPr="00843EBD" w:rsidRDefault="00843EBD" w:rsidP="00843EBD">
            <w:pPr>
              <w:rPr>
                <w:rFonts w:ascii="Arial" w:hAnsi="Arial" w:cs="Arial"/>
                <w:sz w:val="24"/>
                <w:szCs w:val="24"/>
              </w:rPr>
            </w:pPr>
            <w:r w:rsidRPr="00843EBD">
              <w:rPr>
                <w:rFonts w:ascii="Arial" w:hAnsi="Arial" w:cs="Arial"/>
                <w:sz w:val="24"/>
                <w:szCs w:val="24"/>
              </w:rPr>
              <w:t>21.3</w:t>
            </w:r>
          </w:p>
        </w:tc>
        <w:tc>
          <w:tcPr>
            <w:tcW w:w="3487" w:type="dxa"/>
            <w:tcBorders>
              <w:top w:val="nil"/>
            </w:tcBorders>
          </w:tcPr>
          <w:p w14:paraId="424A7DA8" w14:textId="77777777" w:rsidR="00843EBD" w:rsidRPr="00843EBD" w:rsidRDefault="00843EBD" w:rsidP="00843EBD">
            <w:pPr>
              <w:rPr>
                <w:rFonts w:ascii="Arial" w:hAnsi="Arial" w:cs="Arial"/>
                <w:sz w:val="24"/>
                <w:szCs w:val="24"/>
              </w:rPr>
            </w:pPr>
            <w:r w:rsidRPr="00843EBD">
              <w:rPr>
                <w:rFonts w:ascii="Arial" w:hAnsi="Arial" w:cs="Arial"/>
                <w:sz w:val="24"/>
                <w:szCs w:val="24"/>
              </w:rPr>
              <w:t>201.7.2.101</w:t>
            </w:r>
          </w:p>
        </w:tc>
        <w:tc>
          <w:tcPr>
            <w:tcW w:w="3401" w:type="dxa"/>
            <w:tcBorders>
              <w:top w:val="nil"/>
            </w:tcBorders>
          </w:tcPr>
          <w:p w14:paraId="3EC37D5C" w14:textId="77777777" w:rsidR="00843EBD" w:rsidRPr="00843EBD" w:rsidRDefault="00843EBD" w:rsidP="00843EBD">
            <w:pPr>
              <w:rPr>
                <w:rFonts w:ascii="Arial" w:hAnsi="Arial" w:cs="Arial"/>
                <w:sz w:val="24"/>
                <w:szCs w:val="24"/>
              </w:rPr>
            </w:pPr>
          </w:p>
        </w:tc>
      </w:tr>
      <w:tr w:rsidR="00843EBD" w:rsidRPr="00843EBD" w14:paraId="7D31BF80" w14:textId="77777777" w:rsidTr="001522D4">
        <w:trPr>
          <w:cantSplit/>
          <w:jc w:val="center"/>
        </w:trPr>
        <w:tc>
          <w:tcPr>
            <w:tcW w:w="2977" w:type="dxa"/>
            <w:tcBorders>
              <w:top w:val="nil"/>
            </w:tcBorders>
          </w:tcPr>
          <w:p w14:paraId="42C27A48" w14:textId="77777777" w:rsidR="00843EBD" w:rsidRPr="00843EBD" w:rsidRDefault="00843EBD" w:rsidP="00843EBD">
            <w:pPr>
              <w:rPr>
                <w:rFonts w:ascii="Arial" w:hAnsi="Arial" w:cs="Arial"/>
                <w:sz w:val="24"/>
                <w:szCs w:val="24"/>
              </w:rPr>
            </w:pPr>
            <w:r w:rsidRPr="00843EBD">
              <w:rPr>
                <w:rFonts w:ascii="Arial" w:hAnsi="Arial" w:cs="Arial"/>
                <w:sz w:val="24"/>
                <w:szCs w:val="24"/>
              </w:rPr>
              <w:t>21.4</w:t>
            </w:r>
          </w:p>
        </w:tc>
        <w:tc>
          <w:tcPr>
            <w:tcW w:w="3487" w:type="dxa"/>
            <w:tcBorders>
              <w:top w:val="nil"/>
            </w:tcBorders>
          </w:tcPr>
          <w:p w14:paraId="39DA0787" w14:textId="77777777" w:rsidR="00843EBD" w:rsidRPr="00843EBD" w:rsidRDefault="00843EBD" w:rsidP="00843EBD">
            <w:pPr>
              <w:rPr>
                <w:rFonts w:ascii="Arial" w:hAnsi="Arial" w:cs="Arial"/>
                <w:sz w:val="24"/>
                <w:szCs w:val="24"/>
              </w:rPr>
            </w:pPr>
            <w:r w:rsidRPr="00843EBD">
              <w:rPr>
                <w:rFonts w:ascii="Arial" w:hAnsi="Arial" w:cs="Arial"/>
                <w:sz w:val="24"/>
                <w:szCs w:val="24"/>
              </w:rPr>
              <w:t>201.7.2.3, 201.7.2.18, 201.7.2.101</w:t>
            </w:r>
          </w:p>
        </w:tc>
        <w:tc>
          <w:tcPr>
            <w:tcW w:w="3401" w:type="dxa"/>
            <w:tcBorders>
              <w:top w:val="nil"/>
            </w:tcBorders>
          </w:tcPr>
          <w:p w14:paraId="7C5FAB0B"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обязательному выполнению инструкций по применению, символу «Газ/химическое вещество» (если применимо), символу «МР-совместимый» (если применимо)</w:t>
            </w:r>
          </w:p>
        </w:tc>
      </w:tr>
      <w:tr w:rsidR="00843EBD" w:rsidRPr="00843EBD" w14:paraId="5E037C41" w14:textId="77777777" w:rsidTr="001522D4">
        <w:trPr>
          <w:cantSplit/>
          <w:jc w:val="center"/>
        </w:trPr>
        <w:tc>
          <w:tcPr>
            <w:tcW w:w="2977" w:type="dxa"/>
            <w:tcBorders>
              <w:top w:val="nil"/>
            </w:tcBorders>
          </w:tcPr>
          <w:p w14:paraId="788C911A" w14:textId="77777777" w:rsidR="00843EBD" w:rsidRPr="00843EBD" w:rsidRDefault="00843EBD" w:rsidP="00843EBD">
            <w:pPr>
              <w:rPr>
                <w:rFonts w:ascii="Arial" w:hAnsi="Arial" w:cs="Arial"/>
                <w:sz w:val="24"/>
                <w:szCs w:val="24"/>
              </w:rPr>
            </w:pPr>
            <w:r w:rsidRPr="00843EBD">
              <w:rPr>
                <w:rFonts w:ascii="Arial" w:hAnsi="Arial" w:cs="Arial"/>
                <w:sz w:val="24"/>
                <w:szCs w:val="24"/>
              </w:rPr>
              <w:t>21.5 k)</w:t>
            </w:r>
          </w:p>
        </w:tc>
        <w:tc>
          <w:tcPr>
            <w:tcW w:w="3487" w:type="dxa"/>
            <w:tcBorders>
              <w:top w:val="nil"/>
            </w:tcBorders>
          </w:tcPr>
          <w:p w14:paraId="43A7792C" w14:textId="77777777" w:rsidR="00843EBD" w:rsidRPr="00843EBD" w:rsidRDefault="00843EBD" w:rsidP="00843EBD">
            <w:pPr>
              <w:rPr>
                <w:rFonts w:ascii="Arial" w:hAnsi="Arial" w:cs="Arial"/>
                <w:sz w:val="24"/>
                <w:szCs w:val="24"/>
              </w:rPr>
            </w:pPr>
            <w:r w:rsidRPr="00843EBD">
              <w:rPr>
                <w:rFonts w:ascii="Arial" w:hAnsi="Arial" w:cs="Arial"/>
                <w:sz w:val="24"/>
                <w:szCs w:val="24"/>
              </w:rPr>
              <w:t>201.7.2.3, 201.7.2.101 b) 2)</w:t>
            </w:r>
          </w:p>
        </w:tc>
        <w:tc>
          <w:tcPr>
            <w:tcW w:w="3401" w:type="dxa"/>
            <w:tcBorders>
              <w:top w:val="nil"/>
            </w:tcBorders>
          </w:tcPr>
          <w:p w14:paraId="0AE06807"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обязательному выполнению инструкций по применению и не допущению закрытия газозаборного отверстия</w:t>
            </w:r>
          </w:p>
        </w:tc>
      </w:tr>
      <w:tr w:rsidR="00843EBD" w:rsidRPr="00843EBD" w14:paraId="376C48D9" w14:textId="77777777" w:rsidTr="001522D4">
        <w:trPr>
          <w:cantSplit/>
          <w:jc w:val="center"/>
        </w:trPr>
        <w:tc>
          <w:tcPr>
            <w:tcW w:w="2977" w:type="dxa"/>
            <w:tcBorders>
              <w:top w:val="nil"/>
            </w:tcBorders>
          </w:tcPr>
          <w:p w14:paraId="46C2ADCB" w14:textId="77777777" w:rsidR="00843EBD" w:rsidRPr="00843EBD" w:rsidRDefault="00843EBD" w:rsidP="00843EBD">
            <w:pPr>
              <w:rPr>
                <w:rFonts w:ascii="Arial" w:hAnsi="Arial" w:cs="Arial"/>
                <w:sz w:val="24"/>
                <w:szCs w:val="24"/>
              </w:rPr>
            </w:pPr>
            <w:r w:rsidRPr="00843EBD">
              <w:rPr>
                <w:rFonts w:ascii="Arial" w:hAnsi="Arial" w:cs="Arial"/>
                <w:sz w:val="24"/>
                <w:szCs w:val="24"/>
              </w:rPr>
              <w:t>21.7 i)</w:t>
            </w:r>
          </w:p>
        </w:tc>
        <w:tc>
          <w:tcPr>
            <w:tcW w:w="3487" w:type="dxa"/>
            <w:tcBorders>
              <w:top w:val="nil"/>
            </w:tcBorders>
          </w:tcPr>
          <w:p w14:paraId="359218F7" w14:textId="77777777" w:rsidR="00843EBD" w:rsidRPr="00843EBD" w:rsidRDefault="00843EBD" w:rsidP="00843EBD">
            <w:pPr>
              <w:rPr>
                <w:rFonts w:ascii="Arial" w:hAnsi="Arial" w:cs="Arial"/>
                <w:sz w:val="24"/>
                <w:szCs w:val="24"/>
              </w:rPr>
            </w:pPr>
            <w:r w:rsidRPr="00843EBD">
              <w:rPr>
                <w:rFonts w:ascii="Arial" w:hAnsi="Arial" w:cs="Arial"/>
                <w:sz w:val="24"/>
                <w:szCs w:val="24"/>
              </w:rPr>
              <w:t>201.7.2.3, 201.7.2.101 b) 2)</w:t>
            </w:r>
          </w:p>
        </w:tc>
        <w:tc>
          <w:tcPr>
            <w:tcW w:w="3401" w:type="dxa"/>
            <w:tcBorders>
              <w:top w:val="nil"/>
            </w:tcBorders>
          </w:tcPr>
          <w:p w14:paraId="40D49BDD"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обязательному выполнению инструкций по применению и не допущению закрытия газозаборного отверстия</w:t>
            </w:r>
          </w:p>
        </w:tc>
      </w:tr>
      <w:tr w:rsidR="00843EBD" w:rsidRPr="00843EBD" w14:paraId="7CCB994E" w14:textId="77777777" w:rsidTr="001522D4">
        <w:trPr>
          <w:cantSplit/>
          <w:jc w:val="center"/>
        </w:trPr>
        <w:tc>
          <w:tcPr>
            <w:tcW w:w="2977" w:type="dxa"/>
            <w:tcBorders>
              <w:top w:val="nil"/>
            </w:tcBorders>
          </w:tcPr>
          <w:p w14:paraId="50338552" w14:textId="77777777" w:rsidR="00843EBD" w:rsidRPr="00843EBD" w:rsidRDefault="00843EBD" w:rsidP="00843EBD">
            <w:pPr>
              <w:rPr>
                <w:rFonts w:ascii="Arial" w:hAnsi="Arial" w:cs="Arial"/>
                <w:sz w:val="24"/>
                <w:szCs w:val="24"/>
              </w:rPr>
            </w:pPr>
            <w:r w:rsidRPr="00843EBD">
              <w:rPr>
                <w:rFonts w:ascii="Arial" w:hAnsi="Arial" w:cs="Arial"/>
                <w:sz w:val="24"/>
                <w:szCs w:val="24"/>
              </w:rPr>
              <w:t>21. 7 l)</w:t>
            </w:r>
          </w:p>
        </w:tc>
        <w:tc>
          <w:tcPr>
            <w:tcW w:w="3487" w:type="dxa"/>
            <w:tcBorders>
              <w:top w:val="nil"/>
            </w:tcBorders>
          </w:tcPr>
          <w:p w14:paraId="638E887B" w14:textId="77777777" w:rsidR="00843EBD" w:rsidRPr="00843EBD" w:rsidRDefault="00843EBD" w:rsidP="00843EBD">
            <w:pPr>
              <w:rPr>
                <w:rFonts w:ascii="Arial" w:hAnsi="Arial" w:cs="Arial"/>
                <w:sz w:val="24"/>
                <w:szCs w:val="24"/>
              </w:rPr>
            </w:pPr>
            <w:r w:rsidRPr="00843EBD">
              <w:rPr>
                <w:rFonts w:ascii="Arial" w:hAnsi="Arial" w:cs="Arial"/>
                <w:sz w:val="24"/>
                <w:szCs w:val="24"/>
              </w:rPr>
              <w:t>201.7.9.2.8.101, 201.7.9.2.14.101, 201.16</w:t>
            </w:r>
          </w:p>
        </w:tc>
        <w:tc>
          <w:tcPr>
            <w:tcW w:w="3401" w:type="dxa"/>
            <w:tcBorders>
              <w:top w:val="nil"/>
            </w:tcBorders>
          </w:tcPr>
          <w:p w14:paraId="6E16D3E3" w14:textId="77777777" w:rsidR="00843EBD" w:rsidRPr="00843EBD" w:rsidRDefault="00843EBD" w:rsidP="00843EBD">
            <w:pPr>
              <w:rPr>
                <w:rFonts w:ascii="Arial" w:hAnsi="Arial" w:cs="Arial"/>
                <w:sz w:val="24"/>
                <w:szCs w:val="24"/>
              </w:rPr>
            </w:pPr>
            <w:r w:rsidRPr="00843EBD">
              <w:rPr>
                <w:rFonts w:ascii="Arial" w:hAnsi="Arial" w:cs="Arial"/>
                <w:sz w:val="24"/>
                <w:szCs w:val="24"/>
              </w:rPr>
              <w:t>Включены инструкции по проверке собранного дыхательного контура аппарата ИВЛ, ограничения по принадлежностям и влияние принадлежностей на работу аппарата ИВЛ</w:t>
            </w:r>
          </w:p>
        </w:tc>
      </w:tr>
      <w:tr w:rsidR="00843EBD" w:rsidRPr="00843EBD" w14:paraId="647E2F32" w14:textId="77777777" w:rsidTr="001522D4">
        <w:trPr>
          <w:cantSplit/>
          <w:jc w:val="center"/>
        </w:trPr>
        <w:tc>
          <w:tcPr>
            <w:tcW w:w="2977" w:type="dxa"/>
            <w:tcBorders>
              <w:top w:val="nil"/>
            </w:tcBorders>
          </w:tcPr>
          <w:p w14:paraId="29C550A1" w14:textId="77777777" w:rsidR="00843EBD" w:rsidRPr="00843EBD" w:rsidRDefault="00843EBD" w:rsidP="00843EBD">
            <w:pPr>
              <w:rPr>
                <w:rFonts w:ascii="Arial" w:hAnsi="Arial" w:cs="Arial"/>
                <w:sz w:val="24"/>
                <w:szCs w:val="24"/>
              </w:rPr>
            </w:pPr>
            <w:r w:rsidRPr="00843EBD">
              <w:rPr>
                <w:rFonts w:ascii="Arial" w:hAnsi="Arial" w:cs="Arial"/>
                <w:sz w:val="24"/>
                <w:szCs w:val="24"/>
              </w:rPr>
              <w:t>21.7 o)</w:t>
            </w:r>
          </w:p>
        </w:tc>
        <w:tc>
          <w:tcPr>
            <w:tcW w:w="3487" w:type="dxa"/>
            <w:tcBorders>
              <w:top w:val="nil"/>
            </w:tcBorders>
          </w:tcPr>
          <w:p w14:paraId="11B2FDBE" w14:textId="77777777" w:rsidR="00843EBD" w:rsidRPr="00843EBD" w:rsidRDefault="00843EBD" w:rsidP="00843EBD">
            <w:pPr>
              <w:rPr>
                <w:rFonts w:ascii="Arial" w:hAnsi="Arial" w:cs="Arial"/>
                <w:sz w:val="24"/>
                <w:szCs w:val="24"/>
              </w:rPr>
            </w:pPr>
            <w:r w:rsidRPr="00843EBD">
              <w:rPr>
                <w:rFonts w:ascii="Arial" w:hAnsi="Arial" w:cs="Arial"/>
                <w:sz w:val="24"/>
                <w:szCs w:val="24"/>
              </w:rPr>
              <w:t>201.7.2.101, 201.7.9.2.2.101, 201.7.9.2.9.101, 201.7.9.2.12</w:t>
            </w:r>
          </w:p>
        </w:tc>
        <w:tc>
          <w:tcPr>
            <w:tcW w:w="3401" w:type="dxa"/>
            <w:tcBorders>
              <w:top w:val="nil"/>
            </w:tcBorders>
          </w:tcPr>
          <w:p w14:paraId="1ABD1FEB"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безопасному применению аппарата ИВЛ и его принадлежностей с точки зрения размещения и конфигурации; определению деталей, пригодных для очистки и дезинфекции.</w:t>
            </w:r>
          </w:p>
        </w:tc>
      </w:tr>
      <w:tr w:rsidR="00843EBD" w:rsidRPr="00843EBD" w14:paraId="66B9307F" w14:textId="77777777" w:rsidTr="001522D4">
        <w:trPr>
          <w:cantSplit/>
          <w:jc w:val="center"/>
        </w:trPr>
        <w:tc>
          <w:tcPr>
            <w:tcW w:w="2977" w:type="dxa"/>
            <w:tcBorders>
              <w:top w:val="nil"/>
            </w:tcBorders>
          </w:tcPr>
          <w:p w14:paraId="57E56D2D" w14:textId="77777777" w:rsidR="00843EBD" w:rsidRPr="00843EBD" w:rsidRDefault="00843EBD" w:rsidP="00843EBD">
            <w:pPr>
              <w:rPr>
                <w:rFonts w:ascii="Arial" w:hAnsi="Arial" w:cs="Arial"/>
                <w:sz w:val="24"/>
                <w:szCs w:val="24"/>
              </w:rPr>
            </w:pPr>
            <w:r w:rsidRPr="00843EBD">
              <w:rPr>
                <w:rFonts w:ascii="Arial" w:hAnsi="Arial" w:cs="Arial"/>
                <w:sz w:val="24"/>
                <w:szCs w:val="24"/>
              </w:rPr>
              <w:t>21.7 p)</w:t>
            </w:r>
          </w:p>
        </w:tc>
        <w:tc>
          <w:tcPr>
            <w:tcW w:w="3487" w:type="dxa"/>
            <w:tcBorders>
              <w:top w:val="nil"/>
            </w:tcBorders>
          </w:tcPr>
          <w:p w14:paraId="179A334A" w14:textId="77777777" w:rsidR="00843EBD" w:rsidRPr="00843EBD" w:rsidRDefault="00843EBD" w:rsidP="00843EBD">
            <w:pPr>
              <w:rPr>
                <w:rFonts w:ascii="Arial" w:hAnsi="Arial" w:cs="Arial"/>
                <w:sz w:val="24"/>
                <w:szCs w:val="24"/>
              </w:rPr>
            </w:pPr>
            <w:r w:rsidRPr="00843EBD">
              <w:rPr>
                <w:rFonts w:ascii="Arial" w:hAnsi="Arial" w:cs="Arial"/>
                <w:sz w:val="24"/>
                <w:szCs w:val="24"/>
              </w:rPr>
              <w:t>201.7.9.2.12, 201.11.6.6 ee) 2)</w:t>
            </w:r>
          </w:p>
        </w:tc>
        <w:tc>
          <w:tcPr>
            <w:tcW w:w="3401" w:type="dxa"/>
            <w:tcBorders>
              <w:top w:val="nil"/>
            </w:tcBorders>
          </w:tcPr>
          <w:p w14:paraId="11AE4C7E"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к очистке и дезинфекции</w:t>
            </w:r>
          </w:p>
        </w:tc>
      </w:tr>
      <w:tr w:rsidR="00843EBD" w:rsidRPr="00843EBD" w14:paraId="060DDA43" w14:textId="77777777" w:rsidTr="001522D4">
        <w:trPr>
          <w:cantSplit/>
          <w:jc w:val="center"/>
        </w:trPr>
        <w:tc>
          <w:tcPr>
            <w:tcW w:w="2977" w:type="dxa"/>
            <w:tcBorders>
              <w:top w:val="nil"/>
            </w:tcBorders>
          </w:tcPr>
          <w:p w14:paraId="69867736" w14:textId="77777777" w:rsidR="00843EBD" w:rsidRPr="00843EBD" w:rsidRDefault="00843EBD" w:rsidP="00843EBD">
            <w:pPr>
              <w:rPr>
                <w:rFonts w:ascii="Arial" w:hAnsi="Arial" w:cs="Arial"/>
                <w:sz w:val="24"/>
                <w:szCs w:val="24"/>
              </w:rPr>
            </w:pPr>
            <w:r w:rsidRPr="00843EBD">
              <w:rPr>
                <w:rFonts w:ascii="Arial" w:hAnsi="Arial" w:cs="Arial"/>
                <w:sz w:val="24"/>
                <w:szCs w:val="24"/>
              </w:rPr>
              <w:t>21.7 r)</w:t>
            </w:r>
          </w:p>
        </w:tc>
        <w:tc>
          <w:tcPr>
            <w:tcW w:w="3487" w:type="dxa"/>
            <w:tcBorders>
              <w:top w:val="nil"/>
            </w:tcBorders>
          </w:tcPr>
          <w:p w14:paraId="66985537" w14:textId="77777777" w:rsidR="00843EBD" w:rsidRPr="00843EBD" w:rsidRDefault="00843EBD" w:rsidP="00843EBD">
            <w:pPr>
              <w:rPr>
                <w:rFonts w:ascii="Arial" w:hAnsi="Arial" w:cs="Arial"/>
                <w:sz w:val="24"/>
                <w:szCs w:val="24"/>
              </w:rPr>
            </w:pPr>
            <w:r w:rsidRPr="00843EBD">
              <w:rPr>
                <w:rFonts w:ascii="Arial" w:hAnsi="Arial" w:cs="Arial"/>
                <w:sz w:val="24"/>
                <w:szCs w:val="24"/>
              </w:rPr>
              <w:t>201.4.3.102</w:t>
            </w:r>
          </w:p>
        </w:tc>
        <w:tc>
          <w:tcPr>
            <w:tcW w:w="3401" w:type="dxa"/>
            <w:tcBorders>
              <w:top w:val="nil"/>
            </w:tcBorders>
          </w:tcPr>
          <w:p w14:paraId="7D0A0FD2" w14:textId="77777777" w:rsidR="00843EBD" w:rsidRPr="00843EBD" w:rsidRDefault="00843EBD" w:rsidP="00843EBD">
            <w:pPr>
              <w:rPr>
                <w:rFonts w:ascii="Arial" w:hAnsi="Arial" w:cs="Arial"/>
                <w:sz w:val="24"/>
                <w:szCs w:val="24"/>
              </w:rPr>
            </w:pPr>
            <w:r w:rsidRPr="00843EBD">
              <w:rPr>
                <w:rFonts w:ascii="Arial" w:hAnsi="Arial" w:cs="Arial"/>
                <w:sz w:val="24"/>
                <w:szCs w:val="24"/>
              </w:rPr>
              <w:t>Включена информация по восстановлению системы</w:t>
            </w:r>
          </w:p>
        </w:tc>
      </w:tr>
      <w:tr w:rsidR="00843EBD" w:rsidRPr="00843EBD" w14:paraId="38FC13F9" w14:textId="77777777" w:rsidTr="001522D4">
        <w:trPr>
          <w:cantSplit/>
          <w:jc w:val="center"/>
        </w:trPr>
        <w:tc>
          <w:tcPr>
            <w:tcW w:w="2977" w:type="dxa"/>
            <w:tcBorders>
              <w:top w:val="nil"/>
            </w:tcBorders>
          </w:tcPr>
          <w:p w14:paraId="5C7AF044" w14:textId="77777777" w:rsidR="00843EBD" w:rsidRPr="00843EBD" w:rsidRDefault="00843EBD" w:rsidP="00843EBD">
            <w:pPr>
              <w:rPr>
                <w:rFonts w:ascii="Arial" w:hAnsi="Arial" w:cs="Arial"/>
                <w:sz w:val="24"/>
                <w:szCs w:val="24"/>
              </w:rPr>
            </w:pPr>
            <w:r w:rsidRPr="00843EBD">
              <w:rPr>
                <w:rFonts w:ascii="Arial" w:hAnsi="Arial" w:cs="Arial"/>
                <w:sz w:val="24"/>
                <w:szCs w:val="24"/>
              </w:rPr>
              <w:t xml:space="preserve">21.9 c) </w:t>
            </w:r>
          </w:p>
        </w:tc>
        <w:tc>
          <w:tcPr>
            <w:tcW w:w="3487" w:type="dxa"/>
            <w:tcBorders>
              <w:top w:val="nil"/>
            </w:tcBorders>
          </w:tcPr>
          <w:p w14:paraId="736035D2" w14:textId="77777777" w:rsidR="00843EBD" w:rsidRPr="00843EBD" w:rsidRDefault="00843EBD" w:rsidP="00843EBD">
            <w:pPr>
              <w:rPr>
                <w:rFonts w:ascii="Arial" w:hAnsi="Arial" w:cs="Arial"/>
                <w:sz w:val="24"/>
                <w:szCs w:val="24"/>
              </w:rPr>
            </w:pPr>
            <w:r w:rsidRPr="00843EBD">
              <w:rPr>
                <w:rFonts w:ascii="Arial" w:hAnsi="Arial" w:cs="Arial"/>
                <w:sz w:val="24"/>
                <w:szCs w:val="24"/>
              </w:rPr>
              <w:t>201.7.9.2.8.101, 201.7.9.2.14.101, 201.16</w:t>
            </w:r>
          </w:p>
        </w:tc>
        <w:tc>
          <w:tcPr>
            <w:tcW w:w="3401" w:type="dxa"/>
            <w:tcBorders>
              <w:top w:val="nil"/>
            </w:tcBorders>
          </w:tcPr>
          <w:p w14:paraId="4CFDA051" w14:textId="77777777" w:rsidR="00843EBD" w:rsidRPr="00843EBD" w:rsidRDefault="00843EBD" w:rsidP="00843EBD">
            <w:pPr>
              <w:rPr>
                <w:rFonts w:ascii="Arial" w:hAnsi="Arial" w:cs="Arial"/>
                <w:sz w:val="24"/>
                <w:szCs w:val="24"/>
              </w:rPr>
            </w:pPr>
            <w:r w:rsidRPr="00843EBD">
              <w:rPr>
                <w:rFonts w:ascii="Arial" w:hAnsi="Arial" w:cs="Arial"/>
                <w:sz w:val="24"/>
                <w:szCs w:val="24"/>
              </w:rPr>
              <w:t>Включены инструкции по проверке собранного дыхательного контура аппарата ИВЛ, ограничения по принадлежностям и влияние принадлежностей на работу аппарата ИВЛ</w:t>
            </w:r>
          </w:p>
        </w:tc>
      </w:tr>
      <w:tr w:rsidR="00843EBD" w:rsidRPr="00843EBD" w14:paraId="0A863D76" w14:textId="77777777" w:rsidTr="001522D4">
        <w:trPr>
          <w:cantSplit/>
          <w:jc w:val="center"/>
        </w:trPr>
        <w:tc>
          <w:tcPr>
            <w:tcW w:w="2977" w:type="dxa"/>
            <w:tcBorders>
              <w:top w:val="nil"/>
            </w:tcBorders>
          </w:tcPr>
          <w:p w14:paraId="39971B69" w14:textId="77777777" w:rsidR="00843EBD" w:rsidRPr="00843EBD" w:rsidRDefault="00843EBD" w:rsidP="00843EBD">
            <w:pPr>
              <w:rPr>
                <w:rFonts w:ascii="Arial" w:hAnsi="Arial" w:cs="Arial"/>
                <w:sz w:val="24"/>
                <w:szCs w:val="24"/>
              </w:rPr>
            </w:pPr>
            <w:r w:rsidRPr="00843EBD">
              <w:rPr>
                <w:rFonts w:ascii="Arial" w:hAnsi="Arial" w:cs="Arial"/>
                <w:sz w:val="24"/>
                <w:szCs w:val="24"/>
              </w:rPr>
              <w:t>21.9 f)</w:t>
            </w:r>
          </w:p>
        </w:tc>
        <w:tc>
          <w:tcPr>
            <w:tcW w:w="3487" w:type="dxa"/>
            <w:tcBorders>
              <w:top w:val="nil"/>
            </w:tcBorders>
          </w:tcPr>
          <w:p w14:paraId="750370D2" w14:textId="77777777" w:rsidR="00843EBD" w:rsidRPr="00843EBD" w:rsidRDefault="00843EBD" w:rsidP="00843EBD">
            <w:pPr>
              <w:rPr>
                <w:rFonts w:ascii="Arial" w:hAnsi="Arial" w:cs="Arial"/>
                <w:sz w:val="24"/>
                <w:szCs w:val="24"/>
              </w:rPr>
            </w:pPr>
            <w:r w:rsidRPr="00843EBD">
              <w:rPr>
                <w:rFonts w:ascii="Arial" w:hAnsi="Arial" w:cs="Arial"/>
                <w:sz w:val="24"/>
                <w:szCs w:val="24"/>
              </w:rPr>
              <w:t>201.7.9.2.8.101, 201.7.9.2.9.101</w:t>
            </w:r>
          </w:p>
        </w:tc>
        <w:tc>
          <w:tcPr>
            <w:tcW w:w="3401" w:type="dxa"/>
            <w:tcBorders>
              <w:top w:val="nil"/>
            </w:tcBorders>
          </w:tcPr>
          <w:p w14:paraId="200C14CA"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инструкции по порядку пуска и эксплуатации изделия с точки зрения максимального ограниченного давления и сопротивления газовых каналов при вдохе и выдохе.</w:t>
            </w:r>
          </w:p>
        </w:tc>
      </w:tr>
      <w:tr w:rsidR="00843EBD" w:rsidRPr="00843EBD" w14:paraId="18EF3D43" w14:textId="77777777" w:rsidTr="001522D4">
        <w:trPr>
          <w:cantSplit/>
          <w:jc w:val="center"/>
        </w:trPr>
        <w:tc>
          <w:tcPr>
            <w:tcW w:w="2977" w:type="dxa"/>
            <w:tcBorders>
              <w:top w:val="nil"/>
            </w:tcBorders>
          </w:tcPr>
          <w:p w14:paraId="5AF0948F" w14:textId="77777777" w:rsidR="00843EBD" w:rsidRPr="00843EBD" w:rsidRDefault="00843EBD" w:rsidP="00843EBD">
            <w:pPr>
              <w:rPr>
                <w:rFonts w:ascii="Arial" w:hAnsi="Arial" w:cs="Arial"/>
                <w:sz w:val="24"/>
                <w:szCs w:val="24"/>
              </w:rPr>
            </w:pPr>
            <w:r w:rsidRPr="00843EBD">
              <w:rPr>
                <w:rFonts w:ascii="Arial" w:hAnsi="Arial" w:cs="Arial"/>
                <w:sz w:val="24"/>
                <w:szCs w:val="24"/>
              </w:rPr>
              <w:t>23.7 l)</w:t>
            </w:r>
          </w:p>
        </w:tc>
        <w:tc>
          <w:tcPr>
            <w:tcW w:w="3487" w:type="dxa"/>
            <w:tcBorders>
              <w:top w:val="nil"/>
            </w:tcBorders>
          </w:tcPr>
          <w:p w14:paraId="5A8010BB" w14:textId="77777777" w:rsidR="00843EBD" w:rsidRPr="00843EBD" w:rsidRDefault="00843EBD" w:rsidP="00843EBD">
            <w:pPr>
              <w:rPr>
                <w:rFonts w:ascii="Arial" w:hAnsi="Arial" w:cs="Arial"/>
                <w:sz w:val="24"/>
                <w:szCs w:val="24"/>
              </w:rPr>
            </w:pPr>
            <w:r w:rsidRPr="00843EBD">
              <w:rPr>
                <w:rFonts w:ascii="Arial" w:hAnsi="Arial" w:cs="Arial"/>
                <w:sz w:val="24"/>
                <w:szCs w:val="24"/>
              </w:rPr>
              <w:t>201.7.9.2.8.101</w:t>
            </w:r>
          </w:p>
        </w:tc>
        <w:tc>
          <w:tcPr>
            <w:tcW w:w="3401" w:type="dxa"/>
            <w:tcBorders>
              <w:top w:val="nil"/>
            </w:tcBorders>
          </w:tcPr>
          <w:p w14:paraId="7E0ECD84" w14:textId="77777777" w:rsidR="00843EBD" w:rsidRPr="00843EBD" w:rsidRDefault="00843EBD" w:rsidP="00843EBD">
            <w:pPr>
              <w:rPr>
                <w:rFonts w:ascii="Arial" w:hAnsi="Arial" w:cs="Arial"/>
                <w:sz w:val="24"/>
                <w:szCs w:val="24"/>
              </w:rPr>
            </w:pPr>
            <w:r w:rsidRPr="00843EBD">
              <w:rPr>
                <w:rFonts w:ascii="Arial" w:hAnsi="Arial" w:cs="Arial"/>
                <w:sz w:val="24"/>
                <w:szCs w:val="24"/>
              </w:rPr>
              <w:t>Учтены требования 2-го пункта в отношении порядка пуска для определения готовности аппарата ИВЛ к применению, с точки зрения конфигурации и опасных ситуаций сигнализации</w:t>
            </w:r>
          </w:p>
        </w:tc>
      </w:tr>
    </w:tbl>
    <w:p w14:paraId="7594A8C4" w14:textId="77777777" w:rsidR="00843EBD" w:rsidRPr="0090028A" w:rsidRDefault="00843EBD" w:rsidP="0090028A">
      <w:pPr>
        <w:rPr>
          <w:rFonts w:ascii="Arial" w:hAnsi="Arial" w:cs="Arial"/>
          <w:sz w:val="24"/>
          <w:szCs w:val="24"/>
        </w:rPr>
      </w:pPr>
    </w:p>
    <w:p w14:paraId="2054C27A" w14:textId="77777777" w:rsidR="0090028A" w:rsidRPr="0090028A" w:rsidRDefault="0090028A" w:rsidP="0090028A">
      <w:pPr>
        <w:rPr>
          <w:rFonts w:ascii="Arial" w:hAnsi="Arial" w:cs="Arial"/>
          <w:sz w:val="24"/>
          <w:szCs w:val="24"/>
        </w:rPr>
      </w:pPr>
    </w:p>
    <w:p w14:paraId="6EB58CB9" w14:textId="77777777" w:rsidR="0090028A" w:rsidRPr="0090028A" w:rsidRDefault="0090028A" w:rsidP="0090028A">
      <w:pPr>
        <w:rPr>
          <w:rFonts w:ascii="Arial" w:hAnsi="Arial" w:cs="Arial"/>
          <w:sz w:val="24"/>
          <w:szCs w:val="24"/>
        </w:rPr>
        <w:sectPr w:rsidR="0090028A" w:rsidRPr="0090028A" w:rsidSect="008D6C07">
          <w:headerReference w:type="default" r:id="rId29"/>
          <w:footerReference w:type="even" r:id="rId30"/>
          <w:footerReference w:type="default" r:id="rId31"/>
          <w:headerReference w:type="first" r:id="rId32"/>
          <w:footerReference w:type="first" r:id="rId33"/>
          <w:pgSz w:w="11906" w:h="16838"/>
          <w:pgMar w:top="794" w:right="737" w:bottom="567" w:left="850" w:header="709" w:footer="283" w:gutter="567"/>
          <w:pgNumType w:start="1"/>
          <w:cols w:space="720"/>
          <w:titlePg/>
          <w:docGrid w:linePitch="272"/>
        </w:sectPr>
      </w:pPr>
    </w:p>
    <w:p w14:paraId="0EA94D1B" w14:textId="77777777" w:rsidR="001522D4" w:rsidRPr="001522D4" w:rsidRDefault="001522D4" w:rsidP="002D6746">
      <w:pPr>
        <w:keepLines/>
        <w:widowControl w:val="0"/>
        <w:spacing w:after="0" w:line="360" w:lineRule="auto"/>
        <w:outlineLvl w:val="0"/>
        <w:rPr>
          <w:rFonts w:ascii="Arial" w:eastAsia="Times New Roman" w:hAnsi="Arial" w:cs="Arial"/>
          <w:bCs/>
          <w:sz w:val="24"/>
          <w:szCs w:val="24"/>
        </w:rPr>
      </w:pPr>
      <w:bookmarkStart w:id="214" w:name="_Toc214471070"/>
      <w:r w:rsidRPr="001522D4">
        <w:rPr>
          <w:rFonts w:ascii="Arial" w:eastAsia="Times New Roman" w:hAnsi="Arial" w:cs="Arial"/>
          <w:b/>
          <w:bCs/>
          <w:sz w:val="24"/>
          <w:szCs w:val="24"/>
        </w:rPr>
        <w:t>Приложение EE</w:t>
      </w:r>
      <w:r w:rsidRPr="001522D4">
        <w:rPr>
          <w:rFonts w:ascii="Arial" w:eastAsia="Times New Roman" w:hAnsi="Arial" w:cs="Arial"/>
          <w:b/>
          <w:bCs/>
          <w:sz w:val="24"/>
          <w:szCs w:val="24"/>
        </w:rPr>
        <w:br/>
        <w:t xml:space="preserve">(информативное) </w:t>
      </w:r>
      <w:r w:rsidRPr="001522D4">
        <w:rPr>
          <w:rFonts w:ascii="Arial" w:eastAsia="Times New Roman" w:hAnsi="Arial" w:cs="Arial"/>
          <w:b/>
          <w:bCs/>
          <w:sz w:val="24"/>
          <w:szCs w:val="24"/>
        </w:rPr>
        <w:br/>
      </w:r>
      <w:r w:rsidRPr="001522D4">
        <w:rPr>
          <w:rFonts w:ascii="Arial" w:eastAsia="Times New Roman" w:hAnsi="Arial" w:cs="Arial"/>
          <w:b/>
          <w:bCs/>
          <w:sz w:val="24"/>
          <w:szCs w:val="24"/>
        </w:rPr>
        <w:br/>
      </w:r>
      <w:r w:rsidRPr="001522D4">
        <w:rPr>
          <w:rFonts w:ascii="Arial" w:eastAsia="Times New Roman" w:hAnsi="Arial" w:cs="Arial"/>
          <w:bCs/>
          <w:sz w:val="24"/>
          <w:szCs w:val="24"/>
        </w:rPr>
        <w:t>Ссылка на требования к общей безопасности и основным функциональным характеристикам</w:t>
      </w:r>
      <w:bookmarkEnd w:id="214"/>
    </w:p>
    <w:p w14:paraId="0FFFCCF8"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В таблице EE.1 разделы и подразделы настоящего документа соотнесены с требованиями общей безопасности и функциональных характеристик регламента (ЕС) 2017/745</w:t>
      </w:r>
      <w:r w:rsidRPr="001522D4">
        <w:rPr>
          <w:rFonts w:ascii="Arial" w:eastAsia="Times New Roman" w:hAnsi="Arial" w:cs="Arial"/>
          <w:bCs/>
          <w:sz w:val="24"/>
          <w:szCs w:val="24"/>
          <w:vertAlign w:val="superscript"/>
        </w:rPr>
        <w:t>[33]</w:t>
      </w:r>
      <w:r w:rsidRPr="001522D4">
        <w:rPr>
          <w:rFonts w:ascii="Arial" w:eastAsia="Times New Roman" w:hAnsi="Arial" w:cs="Arial"/>
          <w:bCs/>
          <w:sz w:val="24"/>
          <w:szCs w:val="24"/>
        </w:rPr>
        <w:t>.</w:t>
      </w:r>
    </w:p>
    <w:p w14:paraId="6366F67F"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ПРИМЕЧАНИЕ</w:t>
      </w:r>
      <w:r w:rsidRPr="001522D4">
        <w:rPr>
          <w:rFonts w:ascii="Arial" w:eastAsia="Times New Roman" w:hAnsi="Arial" w:cs="Arial"/>
          <w:bCs/>
          <w:sz w:val="24"/>
          <w:szCs w:val="24"/>
        </w:rPr>
        <w:tab/>
        <w:t>Если какое-либо требование общей безопасности и функциональных характеристик не указано в таблице EE.1, это означает, что оно не учтено в настоящем документе.</w:t>
      </w:r>
    </w:p>
    <w:p w14:paraId="000B4D0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bookmarkStart w:id="215" w:name="_Toc6564407"/>
      <w:bookmarkStart w:id="216" w:name="_Toc28016706"/>
      <w:r w:rsidRPr="001522D4">
        <w:rPr>
          <w:rFonts w:ascii="Arial" w:eastAsia="Times New Roman" w:hAnsi="Arial" w:cs="Arial"/>
          <w:bCs/>
          <w:sz w:val="24"/>
          <w:szCs w:val="24"/>
        </w:rPr>
        <w:t xml:space="preserve">Таблица EE.1 — Соответствие между настоящим документом и </w:t>
      </w:r>
      <w:bookmarkEnd w:id="215"/>
      <w:bookmarkEnd w:id="216"/>
      <w:r w:rsidRPr="001522D4">
        <w:rPr>
          <w:rFonts w:ascii="Arial" w:eastAsia="Times New Roman" w:hAnsi="Arial" w:cs="Arial"/>
          <w:bCs/>
          <w:sz w:val="24"/>
          <w:szCs w:val="24"/>
        </w:rPr>
        <w:t>требованиями общей безопасности и функциональных характеристик</w:t>
      </w:r>
    </w:p>
    <w:tbl>
      <w:tblPr>
        <w:tblW w:w="988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130"/>
        <w:gridCol w:w="2876"/>
        <w:gridCol w:w="3880"/>
      </w:tblGrid>
      <w:tr w:rsidR="001522D4" w:rsidRPr="001522D4" w14:paraId="1FDEAA78" w14:textId="77777777" w:rsidTr="001522D4">
        <w:trPr>
          <w:cantSplit/>
          <w:tblHeader/>
          <w:jc w:val="center"/>
        </w:trPr>
        <w:tc>
          <w:tcPr>
            <w:tcW w:w="3130" w:type="dxa"/>
            <w:tcBorders>
              <w:top w:val="single" w:sz="12" w:space="0" w:color="000000"/>
              <w:bottom w:val="single" w:sz="12" w:space="0" w:color="000000"/>
            </w:tcBorders>
          </w:tcPr>
          <w:p w14:paraId="4C9654FD"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Требования общей безопасности и функциональных характеристик регламента (ЕС) 2017/745, Приложение I</w:t>
            </w:r>
            <w:r w:rsidRPr="001522D4">
              <w:rPr>
                <w:rFonts w:ascii="Arial" w:eastAsia="Times New Roman" w:hAnsi="Arial" w:cs="Arial"/>
                <w:bCs/>
                <w:sz w:val="24"/>
                <w:szCs w:val="24"/>
                <w:vertAlign w:val="superscript"/>
              </w:rPr>
              <w:t>[33]</w:t>
            </w:r>
          </w:p>
        </w:tc>
        <w:tc>
          <w:tcPr>
            <w:tcW w:w="2876" w:type="dxa"/>
            <w:tcBorders>
              <w:top w:val="single" w:sz="12" w:space="0" w:color="000000"/>
              <w:bottom w:val="single" w:sz="12" w:space="0" w:color="000000"/>
            </w:tcBorders>
          </w:tcPr>
          <w:p w14:paraId="3E47532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Соответствующие разделы/подразделы настоящего документа</w:t>
            </w:r>
          </w:p>
        </w:tc>
        <w:tc>
          <w:tcPr>
            <w:tcW w:w="3880" w:type="dxa"/>
            <w:tcBorders>
              <w:top w:val="single" w:sz="12" w:space="0" w:color="000000"/>
              <w:bottom w:val="single" w:sz="12" w:space="0" w:color="000000"/>
            </w:tcBorders>
          </w:tcPr>
          <w:p w14:paraId="514D5C67"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Отметки об аттестации/примечания</w:t>
            </w:r>
          </w:p>
        </w:tc>
      </w:tr>
      <w:tr w:rsidR="001522D4" w:rsidRPr="001522D4" w14:paraId="7EDAB271" w14:textId="77777777" w:rsidTr="001522D4">
        <w:trPr>
          <w:cantSplit/>
          <w:jc w:val="center"/>
        </w:trPr>
        <w:tc>
          <w:tcPr>
            <w:tcW w:w="3130" w:type="dxa"/>
            <w:tcBorders>
              <w:top w:val="single" w:sz="12" w:space="0" w:color="000000"/>
              <w:bottom w:val="single" w:sz="4" w:space="0" w:color="000000"/>
            </w:tcBorders>
            <w:vAlign w:val="center"/>
          </w:tcPr>
          <w:p w14:paraId="3C3E8946"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5 a)</w:t>
            </w:r>
          </w:p>
        </w:tc>
        <w:tc>
          <w:tcPr>
            <w:tcW w:w="2876" w:type="dxa"/>
            <w:tcBorders>
              <w:top w:val="single" w:sz="12" w:space="0" w:color="000000"/>
              <w:bottom w:val="single" w:sz="4" w:space="0" w:color="000000"/>
            </w:tcBorders>
            <w:vAlign w:val="center"/>
          </w:tcPr>
          <w:p w14:paraId="4625077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201.12.1.101, 201.12.1.102, 201.12.1.103, 201.12.1.104, 206</w:t>
            </w:r>
          </w:p>
        </w:tc>
        <w:tc>
          <w:tcPr>
            <w:tcW w:w="3880" w:type="dxa"/>
            <w:tcBorders>
              <w:top w:val="single" w:sz="12" w:space="0" w:color="000000"/>
              <w:bottom w:val="single" w:sz="4" w:space="0" w:color="000000"/>
            </w:tcBorders>
          </w:tcPr>
          <w:p w14:paraId="159B38B2"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Рассмотрена точность управления выходными параметрами прибора и требования к определению и проверке эргономических аспектов использования прибора.</w:t>
            </w:r>
          </w:p>
        </w:tc>
      </w:tr>
      <w:tr w:rsidR="001522D4" w:rsidRPr="001522D4" w14:paraId="0C4803D4" w14:textId="77777777" w:rsidTr="001522D4">
        <w:trPr>
          <w:cantSplit/>
          <w:jc w:val="center"/>
        </w:trPr>
        <w:tc>
          <w:tcPr>
            <w:tcW w:w="3130" w:type="dxa"/>
            <w:tcBorders>
              <w:top w:val="single" w:sz="4" w:space="0" w:color="000000"/>
              <w:bottom w:val="single" w:sz="4" w:space="0" w:color="000000"/>
            </w:tcBorders>
            <w:vAlign w:val="center"/>
          </w:tcPr>
          <w:p w14:paraId="26FC9895"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10.1 a)</w:t>
            </w:r>
          </w:p>
        </w:tc>
        <w:tc>
          <w:tcPr>
            <w:tcW w:w="2876" w:type="dxa"/>
            <w:tcBorders>
              <w:top w:val="single" w:sz="4" w:space="0" w:color="000000"/>
              <w:bottom w:val="single" w:sz="4" w:space="0" w:color="000000"/>
            </w:tcBorders>
            <w:vAlign w:val="center"/>
          </w:tcPr>
          <w:p w14:paraId="4376459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201.11.7</w:t>
            </w:r>
          </w:p>
        </w:tc>
        <w:tc>
          <w:tcPr>
            <w:tcW w:w="3880" w:type="dxa"/>
            <w:tcBorders>
              <w:top w:val="single" w:sz="4" w:space="0" w:color="000000"/>
              <w:bottom w:val="single" w:sz="4" w:space="0" w:color="000000"/>
            </w:tcBorders>
          </w:tcPr>
          <w:p w14:paraId="2B58E4A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только требования, связанные с токсичностью</w:t>
            </w:r>
          </w:p>
        </w:tc>
      </w:tr>
      <w:tr w:rsidR="001522D4" w:rsidRPr="001522D4" w14:paraId="5C103ABD" w14:textId="77777777" w:rsidTr="001522D4">
        <w:trPr>
          <w:cantSplit/>
          <w:jc w:val="center"/>
        </w:trPr>
        <w:tc>
          <w:tcPr>
            <w:tcW w:w="3130" w:type="dxa"/>
            <w:tcBorders>
              <w:top w:val="single" w:sz="4" w:space="0" w:color="000000"/>
              <w:bottom w:val="single" w:sz="4" w:space="0" w:color="000000"/>
            </w:tcBorders>
            <w:vAlign w:val="center"/>
          </w:tcPr>
          <w:p w14:paraId="41C7A1D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10.1 b)</w:t>
            </w:r>
          </w:p>
        </w:tc>
        <w:tc>
          <w:tcPr>
            <w:tcW w:w="2876" w:type="dxa"/>
            <w:tcBorders>
              <w:top w:val="single" w:sz="4" w:space="0" w:color="000000"/>
              <w:bottom w:val="single" w:sz="4" w:space="0" w:color="000000"/>
            </w:tcBorders>
            <w:vAlign w:val="center"/>
          </w:tcPr>
          <w:p w14:paraId="2298E6C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201.11.7</w:t>
            </w:r>
          </w:p>
        </w:tc>
        <w:tc>
          <w:tcPr>
            <w:tcW w:w="3880" w:type="dxa"/>
            <w:tcBorders>
              <w:top w:val="single" w:sz="4" w:space="0" w:color="000000"/>
              <w:bottom w:val="single" w:sz="4" w:space="0" w:color="000000"/>
            </w:tcBorders>
          </w:tcPr>
          <w:p w14:paraId="5ED9940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газовых каналов</w:t>
            </w:r>
          </w:p>
        </w:tc>
      </w:tr>
      <w:tr w:rsidR="001522D4" w:rsidRPr="001522D4" w14:paraId="179A32C7" w14:textId="77777777" w:rsidTr="001522D4">
        <w:trPr>
          <w:cantSplit/>
          <w:jc w:val="center"/>
        </w:trPr>
        <w:tc>
          <w:tcPr>
            <w:tcW w:w="3130" w:type="dxa"/>
            <w:tcBorders>
              <w:top w:val="single" w:sz="4" w:space="0" w:color="000000"/>
              <w:bottom w:val="single" w:sz="4" w:space="0" w:color="000000"/>
            </w:tcBorders>
            <w:vAlign w:val="center"/>
          </w:tcPr>
          <w:p w14:paraId="75AA43F7"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10.1 d)</w:t>
            </w:r>
          </w:p>
        </w:tc>
        <w:tc>
          <w:tcPr>
            <w:tcW w:w="2876" w:type="dxa"/>
            <w:tcBorders>
              <w:top w:val="single" w:sz="4" w:space="0" w:color="000000"/>
              <w:bottom w:val="single" w:sz="4" w:space="0" w:color="000000"/>
            </w:tcBorders>
            <w:vAlign w:val="center"/>
          </w:tcPr>
          <w:p w14:paraId="1FFE5CBC"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201.11.6.6</w:t>
            </w:r>
          </w:p>
        </w:tc>
        <w:tc>
          <w:tcPr>
            <w:tcW w:w="3880" w:type="dxa"/>
            <w:tcBorders>
              <w:top w:val="single" w:sz="4" w:space="0" w:color="000000"/>
              <w:bottom w:val="single" w:sz="4" w:space="0" w:color="000000"/>
            </w:tcBorders>
          </w:tcPr>
          <w:p w14:paraId="7C385177"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Требования к очистке и дезинфекции учтены только в части конструкции.</w:t>
            </w:r>
          </w:p>
        </w:tc>
      </w:tr>
      <w:tr w:rsidR="001522D4" w:rsidRPr="001522D4" w14:paraId="00A800AF" w14:textId="77777777" w:rsidTr="001522D4">
        <w:trPr>
          <w:cantSplit/>
          <w:jc w:val="center"/>
        </w:trPr>
        <w:tc>
          <w:tcPr>
            <w:tcW w:w="3130" w:type="dxa"/>
            <w:tcBorders>
              <w:top w:val="single" w:sz="4" w:space="0" w:color="000000"/>
              <w:bottom w:val="single" w:sz="4" w:space="0" w:color="000000"/>
            </w:tcBorders>
            <w:vAlign w:val="center"/>
          </w:tcPr>
          <w:p w14:paraId="119AA92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10.1 f)</w:t>
            </w:r>
          </w:p>
        </w:tc>
        <w:tc>
          <w:tcPr>
            <w:tcW w:w="2876" w:type="dxa"/>
            <w:tcBorders>
              <w:top w:val="single" w:sz="4" w:space="0" w:color="000000"/>
              <w:bottom w:val="single" w:sz="4" w:space="0" w:color="000000"/>
            </w:tcBorders>
            <w:vAlign w:val="center"/>
          </w:tcPr>
          <w:p w14:paraId="7558F59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201.9.4.3.101</w:t>
            </w:r>
          </w:p>
        </w:tc>
        <w:tc>
          <w:tcPr>
            <w:tcW w:w="3880" w:type="dxa"/>
            <w:tcBorders>
              <w:top w:val="single" w:sz="4" w:space="0" w:color="000000"/>
              <w:bottom w:val="single" w:sz="4" w:space="0" w:color="000000"/>
            </w:tcBorders>
          </w:tcPr>
          <w:p w14:paraId="70D3992B"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Требования к устойчивости при боковом перемещении учтены только в части конструкции.</w:t>
            </w:r>
          </w:p>
        </w:tc>
      </w:tr>
      <w:tr w:rsidR="001522D4" w:rsidRPr="001522D4" w14:paraId="359FE61E" w14:textId="77777777" w:rsidTr="001522D4">
        <w:trPr>
          <w:cantSplit/>
          <w:jc w:val="center"/>
        </w:trPr>
        <w:tc>
          <w:tcPr>
            <w:tcW w:w="3130" w:type="dxa"/>
            <w:tcBorders>
              <w:top w:val="single" w:sz="4" w:space="0" w:color="000000"/>
              <w:bottom w:val="single" w:sz="4" w:space="0" w:color="000000"/>
            </w:tcBorders>
            <w:vAlign w:val="center"/>
          </w:tcPr>
          <w:p w14:paraId="482EE901"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10.1 g)</w:t>
            </w:r>
          </w:p>
        </w:tc>
        <w:tc>
          <w:tcPr>
            <w:tcW w:w="2876" w:type="dxa"/>
            <w:tcBorders>
              <w:top w:val="single" w:sz="4" w:space="0" w:color="000000"/>
              <w:bottom w:val="single" w:sz="4" w:space="0" w:color="000000"/>
            </w:tcBorders>
            <w:vAlign w:val="center"/>
          </w:tcPr>
          <w:p w14:paraId="4AADA461"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201.11.6.6 cc)</w:t>
            </w:r>
          </w:p>
        </w:tc>
        <w:tc>
          <w:tcPr>
            <w:tcW w:w="3880" w:type="dxa"/>
            <w:tcBorders>
              <w:top w:val="single" w:sz="4" w:space="0" w:color="000000"/>
              <w:bottom w:val="single" w:sz="4" w:space="0" w:color="000000"/>
            </w:tcBorders>
          </w:tcPr>
          <w:p w14:paraId="0287FA7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Требования к очистке и дезинфекции учтены только в части конструкции.</w:t>
            </w:r>
          </w:p>
        </w:tc>
      </w:tr>
      <w:tr w:rsidR="001522D4" w:rsidRPr="001522D4" w14:paraId="0AB121BF" w14:textId="77777777" w:rsidTr="001522D4">
        <w:trPr>
          <w:cantSplit/>
          <w:jc w:val="center"/>
        </w:trPr>
        <w:tc>
          <w:tcPr>
            <w:tcW w:w="3130" w:type="dxa"/>
            <w:tcBorders>
              <w:top w:val="single" w:sz="4" w:space="0" w:color="000000"/>
              <w:bottom w:val="single" w:sz="4" w:space="0" w:color="000000"/>
            </w:tcBorders>
            <w:vAlign w:val="center"/>
          </w:tcPr>
          <w:p w14:paraId="524BECA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10.1 h)</w:t>
            </w:r>
          </w:p>
        </w:tc>
        <w:tc>
          <w:tcPr>
            <w:tcW w:w="2876" w:type="dxa"/>
            <w:tcBorders>
              <w:top w:val="single" w:sz="4" w:space="0" w:color="000000"/>
              <w:bottom w:val="single" w:sz="4" w:space="0" w:color="000000"/>
            </w:tcBorders>
            <w:vAlign w:val="center"/>
          </w:tcPr>
          <w:p w14:paraId="45C2DF1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201.11.7, 201.12.1.101, 201.12.1.102, 201.12.1.103, 201.12.1.104, 201.105, 201.106</w:t>
            </w:r>
          </w:p>
        </w:tc>
        <w:tc>
          <w:tcPr>
            <w:tcW w:w="3880" w:type="dxa"/>
            <w:tcBorders>
              <w:top w:val="single" w:sz="4" w:space="0" w:color="000000"/>
              <w:bottom w:val="single" w:sz="4" w:space="0" w:color="000000"/>
            </w:tcBorders>
          </w:tcPr>
          <w:p w14:paraId="5FF665ED"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вопросы биосовместимости и точности типов аппаратных вдохов, контроля объема и реакции на повышение концентрации кислорода</w:t>
            </w:r>
          </w:p>
        </w:tc>
      </w:tr>
      <w:tr w:rsidR="001522D4" w:rsidRPr="001522D4" w14:paraId="6D973A40" w14:textId="77777777" w:rsidTr="001522D4">
        <w:trPr>
          <w:cantSplit/>
          <w:jc w:val="center"/>
        </w:trPr>
        <w:tc>
          <w:tcPr>
            <w:tcW w:w="3130" w:type="dxa"/>
            <w:tcBorders>
              <w:top w:val="single" w:sz="4" w:space="0" w:color="000000"/>
              <w:bottom w:val="single" w:sz="4" w:space="0" w:color="000000"/>
            </w:tcBorders>
            <w:vAlign w:val="center"/>
          </w:tcPr>
          <w:p w14:paraId="48685E66"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10.2</w:t>
            </w:r>
          </w:p>
        </w:tc>
        <w:tc>
          <w:tcPr>
            <w:tcW w:w="2876" w:type="dxa"/>
            <w:tcBorders>
              <w:top w:val="single" w:sz="4" w:space="0" w:color="000000"/>
              <w:bottom w:val="single" w:sz="4" w:space="0" w:color="000000"/>
            </w:tcBorders>
            <w:vAlign w:val="center"/>
          </w:tcPr>
          <w:p w14:paraId="66FA49D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201.7.9.2.12 aa), 201.11.6.6, 201.11.7</w:t>
            </w:r>
          </w:p>
        </w:tc>
        <w:tc>
          <w:tcPr>
            <w:tcW w:w="3880" w:type="dxa"/>
            <w:tcBorders>
              <w:top w:val="single" w:sz="4" w:space="0" w:color="000000"/>
              <w:bottom w:val="single" w:sz="4" w:space="0" w:color="000000"/>
            </w:tcBorders>
          </w:tcPr>
          <w:p w14:paraId="2AF0A92F"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Требования к очистке, дезинфекции и биосовместимости учтены только в части конструкции.</w:t>
            </w:r>
          </w:p>
        </w:tc>
      </w:tr>
      <w:tr w:rsidR="001522D4" w:rsidRPr="001522D4" w14:paraId="1ECB6283" w14:textId="77777777" w:rsidTr="001522D4">
        <w:trPr>
          <w:cantSplit/>
          <w:jc w:val="center"/>
        </w:trPr>
        <w:tc>
          <w:tcPr>
            <w:tcW w:w="3130" w:type="dxa"/>
            <w:tcBorders>
              <w:top w:val="single" w:sz="4" w:space="0" w:color="000000"/>
              <w:bottom w:val="single" w:sz="4" w:space="0" w:color="000000"/>
            </w:tcBorders>
            <w:vAlign w:val="center"/>
          </w:tcPr>
          <w:p w14:paraId="5DA2A2B5"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10.3</w:t>
            </w:r>
          </w:p>
        </w:tc>
        <w:tc>
          <w:tcPr>
            <w:tcW w:w="2876" w:type="dxa"/>
            <w:tcBorders>
              <w:top w:val="single" w:sz="4" w:space="0" w:color="000000"/>
              <w:bottom w:val="single" w:sz="4" w:space="0" w:color="000000"/>
            </w:tcBorders>
            <w:vAlign w:val="center"/>
          </w:tcPr>
          <w:p w14:paraId="4348E487"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201.4.11.101.2, 201.11.7, 201.12.4.101, 201.15.102</w:t>
            </w:r>
          </w:p>
        </w:tc>
        <w:tc>
          <w:tcPr>
            <w:tcW w:w="3880" w:type="dxa"/>
            <w:tcBorders>
              <w:top w:val="single" w:sz="4" w:space="0" w:color="000000"/>
              <w:bottom w:val="single" w:sz="4" w:space="0" w:color="000000"/>
            </w:tcBorders>
          </w:tcPr>
          <w:p w14:paraId="5E73E2A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вопросы совместимости с газопроводами (если применимо); требования к биосовместимости газовых каналов; контролю и подаче кислорода.</w:t>
            </w:r>
          </w:p>
        </w:tc>
      </w:tr>
      <w:tr w:rsidR="001522D4" w:rsidRPr="001522D4" w14:paraId="2027B4DF" w14:textId="77777777" w:rsidTr="001522D4">
        <w:trPr>
          <w:cantSplit/>
          <w:jc w:val="center"/>
        </w:trPr>
        <w:tc>
          <w:tcPr>
            <w:tcW w:w="3130" w:type="dxa"/>
            <w:tcBorders>
              <w:top w:val="single" w:sz="4" w:space="0" w:color="000000"/>
              <w:bottom w:val="single" w:sz="4" w:space="0" w:color="000000"/>
            </w:tcBorders>
            <w:vAlign w:val="center"/>
          </w:tcPr>
          <w:p w14:paraId="7B8EEB6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10.4.1</w:t>
            </w:r>
          </w:p>
        </w:tc>
        <w:tc>
          <w:tcPr>
            <w:tcW w:w="2876" w:type="dxa"/>
            <w:tcBorders>
              <w:top w:val="single" w:sz="4" w:space="0" w:color="000000"/>
              <w:bottom w:val="single" w:sz="4" w:space="0" w:color="000000"/>
            </w:tcBorders>
            <w:vAlign w:val="center"/>
          </w:tcPr>
          <w:p w14:paraId="34E9573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201.11.7, 201.102.5</w:t>
            </w:r>
          </w:p>
        </w:tc>
        <w:tc>
          <w:tcPr>
            <w:tcW w:w="3880" w:type="dxa"/>
            <w:tcBorders>
              <w:top w:val="single" w:sz="4" w:space="0" w:color="000000"/>
              <w:bottom w:val="single" w:sz="4" w:space="0" w:color="000000"/>
            </w:tcBorders>
          </w:tcPr>
          <w:p w14:paraId="76C289A7"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вопросы биосовместимости и использования фильтров дыхательного контура.</w:t>
            </w:r>
          </w:p>
        </w:tc>
      </w:tr>
      <w:tr w:rsidR="001522D4" w:rsidRPr="001522D4" w14:paraId="4456327A" w14:textId="77777777" w:rsidTr="001522D4">
        <w:trPr>
          <w:cantSplit/>
          <w:jc w:val="center"/>
        </w:trPr>
        <w:tc>
          <w:tcPr>
            <w:tcW w:w="3130" w:type="dxa"/>
            <w:tcBorders>
              <w:top w:val="single" w:sz="4" w:space="0" w:color="000000"/>
              <w:bottom w:val="single" w:sz="4" w:space="0" w:color="000000"/>
            </w:tcBorders>
            <w:vAlign w:val="center"/>
          </w:tcPr>
          <w:p w14:paraId="2E52836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10.6</w:t>
            </w:r>
          </w:p>
        </w:tc>
        <w:tc>
          <w:tcPr>
            <w:tcW w:w="2876" w:type="dxa"/>
            <w:tcBorders>
              <w:top w:val="single" w:sz="4" w:space="0" w:color="000000"/>
              <w:bottom w:val="single" w:sz="4" w:space="0" w:color="000000"/>
            </w:tcBorders>
            <w:vAlign w:val="center"/>
          </w:tcPr>
          <w:p w14:paraId="2E874588"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201.11.7,  201.102.5</w:t>
            </w:r>
          </w:p>
        </w:tc>
        <w:tc>
          <w:tcPr>
            <w:tcW w:w="3880" w:type="dxa"/>
            <w:tcBorders>
              <w:top w:val="single" w:sz="4" w:space="0" w:color="000000"/>
              <w:bottom w:val="single" w:sz="4" w:space="0" w:color="000000"/>
            </w:tcBorders>
          </w:tcPr>
          <w:p w14:paraId="168340B6"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В части биосовместимости и использования фильтров дыхательного контура учтена только часть первого предложения, касающаяся конструкции</w:t>
            </w:r>
          </w:p>
        </w:tc>
      </w:tr>
      <w:tr w:rsidR="001522D4" w:rsidRPr="001522D4" w14:paraId="65358FBC" w14:textId="77777777" w:rsidTr="001522D4">
        <w:trPr>
          <w:cantSplit/>
          <w:jc w:val="center"/>
        </w:trPr>
        <w:tc>
          <w:tcPr>
            <w:tcW w:w="3130" w:type="dxa"/>
            <w:tcBorders>
              <w:top w:val="single" w:sz="4" w:space="0" w:color="000000"/>
              <w:bottom w:val="single" w:sz="4" w:space="0" w:color="000000"/>
            </w:tcBorders>
            <w:vAlign w:val="center"/>
          </w:tcPr>
          <w:p w14:paraId="39DB3A2D"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 xml:space="preserve">11.1b) </w:t>
            </w:r>
          </w:p>
        </w:tc>
        <w:tc>
          <w:tcPr>
            <w:tcW w:w="2876" w:type="dxa"/>
            <w:tcBorders>
              <w:top w:val="single" w:sz="4" w:space="0" w:color="000000"/>
              <w:bottom w:val="single" w:sz="4" w:space="0" w:color="000000"/>
            </w:tcBorders>
            <w:vAlign w:val="center"/>
          </w:tcPr>
          <w:p w14:paraId="2A53B19B"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201.9.4.4</w:t>
            </w:r>
          </w:p>
        </w:tc>
        <w:tc>
          <w:tcPr>
            <w:tcW w:w="3880" w:type="dxa"/>
            <w:tcBorders>
              <w:top w:val="single" w:sz="4" w:space="0" w:color="000000"/>
              <w:bottom w:val="single" w:sz="4" w:space="0" w:color="000000"/>
            </w:tcBorders>
            <w:vAlign w:val="center"/>
          </w:tcPr>
          <w:p w14:paraId="67D1584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0C3BF63A" w14:textId="77777777" w:rsidTr="001522D4">
        <w:trPr>
          <w:cantSplit/>
          <w:jc w:val="center"/>
        </w:trPr>
        <w:tc>
          <w:tcPr>
            <w:tcW w:w="3130" w:type="dxa"/>
            <w:tcBorders>
              <w:top w:val="single" w:sz="4" w:space="0" w:color="000000"/>
              <w:bottom w:val="single" w:sz="4" w:space="0" w:color="000000"/>
            </w:tcBorders>
            <w:vAlign w:val="center"/>
          </w:tcPr>
          <w:p w14:paraId="52D8129C"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11.1 c)</w:t>
            </w:r>
          </w:p>
        </w:tc>
        <w:tc>
          <w:tcPr>
            <w:tcW w:w="2876" w:type="dxa"/>
            <w:tcBorders>
              <w:top w:val="single" w:sz="4" w:space="0" w:color="000000"/>
              <w:bottom w:val="single" w:sz="4" w:space="0" w:color="000000"/>
            </w:tcBorders>
            <w:vAlign w:val="center"/>
          </w:tcPr>
          <w:p w14:paraId="464ED96A"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201.11.7, 201.102.6</w:t>
            </w:r>
          </w:p>
        </w:tc>
        <w:tc>
          <w:tcPr>
            <w:tcW w:w="3880" w:type="dxa"/>
            <w:tcBorders>
              <w:top w:val="single" w:sz="4" w:space="0" w:color="000000"/>
              <w:bottom w:val="single" w:sz="4" w:space="0" w:color="000000"/>
            </w:tcBorders>
            <w:vAlign w:val="center"/>
          </w:tcPr>
          <w:p w14:paraId="59F7A32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28E0D3E0" w14:textId="77777777" w:rsidTr="001522D4">
        <w:trPr>
          <w:cantSplit/>
          <w:jc w:val="center"/>
        </w:trPr>
        <w:tc>
          <w:tcPr>
            <w:tcW w:w="3130" w:type="dxa"/>
            <w:tcBorders>
              <w:top w:val="single" w:sz="4" w:space="0" w:color="000000"/>
              <w:bottom w:val="single" w:sz="4" w:space="0" w:color="000000"/>
            </w:tcBorders>
            <w:vAlign w:val="center"/>
          </w:tcPr>
          <w:p w14:paraId="7361D2BA"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11.1 d)</w:t>
            </w:r>
          </w:p>
        </w:tc>
        <w:tc>
          <w:tcPr>
            <w:tcW w:w="2876" w:type="dxa"/>
            <w:tcBorders>
              <w:top w:val="single" w:sz="4" w:space="0" w:color="000000"/>
              <w:bottom w:val="single" w:sz="4" w:space="0" w:color="000000"/>
            </w:tcBorders>
            <w:vAlign w:val="center"/>
          </w:tcPr>
          <w:p w14:paraId="0ADE2A9A"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201.11.7, 201.102.6</w:t>
            </w:r>
          </w:p>
        </w:tc>
        <w:tc>
          <w:tcPr>
            <w:tcW w:w="3880" w:type="dxa"/>
            <w:tcBorders>
              <w:top w:val="single" w:sz="4" w:space="0" w:color="000000"/>
              <w:bottom w:val="single" w:sz="4" w:space="0" w:color="000000"/>
            </w:tcBorders>
            <w:vAlign w:val="center"/>
          </w:tcPr>
          <w:p w14:paraId="08150155"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1404C419" w14:textId="77777777" w:rsidTr="001522D4">
        <w:trPr>
          <w:cantSplit/>
          <w:jc w:val="center"/>
        </w:trPr>
        <w:tc>
          <w:tcPr>
            <w:tcW w:w="3130" w:type="dxa"/>
            <w:tcBorders>
              <w:top w:val="single" w:sz="4" w:space="0" w:color="000000"/>
              <w:bottom w:val="single" w:sz="4" w:space="0" w:color="000000"/>
            </w:tcBorders>
            <w:vAlign w:val="center"/>
          </w:tcPr>
          <w:p w14:paraId="542D027A"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11.2</w:t>
            </w:r>
          </w:p>
        </w:tc>
        <w:tc>
          <w:tcPr>
            <w:tcW w:w="2876" w:type="dxa"/>
            <w:tcBorders>
              <w:top w:val="single" w:sz="4" w:space="0" w:color="000000"/>
              <w:bottom w:val="single" w:sz="4" w:space="0" w:color="000000"/>
            </w:tcBorders>
            <w:vAlign w:val="center"/>
          </w:tcPr>
          <w:p w14:paraId="5DC4F4CF"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201.11.6.6</w:t>
            </w:r>
          </w:p>
        </w:tc>
        <w:tc>
          <w:tcPr>
            <w:tcW w:w="3880" w:type="dxa"/>
            <w:tcBorders>
              <w:top w:val="single" w:sz="4" w:space="0" w:color="000000"/>
              <w:bottom w:val="single" w:sz="4" w:space="0" w:color="000000"/>
            </w:tcBorders>
            <w:vAlign w:val="center"/>
          </w:tcPr>
          <w:p w14:paraId="67F0980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01E5CB12" w14:textId="77777777" w:rsidTr="001522D4">
        <w:trPr>
          <w:cantSplit/>
          <w:jc w:val="center"/>
        </w:trPr>
        <w:tc>
          <w:tcPr>
            <w:tcW w:w="3130" w:type="dxa"/>
            <w:tcBorders>
              <w:top w:val="single" w:sz="4" w:space="0" w:color="000000"/>
              <w:bottom w:val="single" w:sz="4" w:space="0" w:color="000000"/>
            </w:tcBorders>
            <w:vAlign w:val="center"/>
          </w:tcPr>
          <w:p w14:paraId="15E3A31D"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14.1</w:t>
            </w:r>
          </w:p>
        </w:tc>
        <w:tc>
          <w:tcPr>
            <w:tcW w:w="2876" w:type="dxa"/>
            <w:tcBorders>
              <w:top w:val="single" w:sz="4" w:space="0" w:color="000000"/>
              <w:bottom w:val="single" w:sz="4" w:space="0" w:color="000000"/>
            </w:tcBorders>
            <w:vAlign w:val="center"/>
          </w:tcPr>
          <w:p w14:paraId="58F55392"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201.7.2.4.101, 201.7.9.2.14.101, 201.101, 201.102</w:t>
            </w:r>
          </w:p>
        </w:tc>
        <w:tc>
          <w:tcPr>
            <w:tcW w:w="3880" w:type="dxa"/>
            <w:tcBorders>
              <w:top w:val="single" w:sz="4" w:space="0" w:color="000000"/>
              <w:bottom w:val="single" w:sz="4" w:space="0" w:color="000000"/>
            </w:tcBorders>
          </w:tcPr>
          <w:p w14:paraId="5693DF2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допустимых принадлежностей, соединительных принадлежностей и снимаемых оператором компонентов</w:t>
            </w:r>
          </w:p>
        </w:tc>
      </w:tr>
      <w:tr w:rsidR="001522D4" w:rsidRPr="001522D4" w14:paraId="1B245DF9" w14:textId="77777777" w:rsidTr="001522D4">
        <w:trPr>
          <w:cantSplit/>
          <w:jc w:val="center"/>
        </w:trPr>
        <w:tc>
          <w:tcPr>
            <w:tcW w:w="3130" w:type="dxa"/>
            <w:tcBorders>
              <w:top w:val="single" w:sz="4" w:space="0" w:color="000000"/>
              <w:bottom w:val="single" w:sz="4" w:space="0" w:color="000000"/>
            </w:tcBorders>
            <w:vAlign w:val="center"/>
          </w:tcPr>
          <w:p w14:paraId="67AC1F78"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14.2 a)</w:t>
            </w:r>
          </w:p>
        </w:tc>
        <w:tc>
          <w:tcPr>
            <w:tcW w:w="2876" w:type="dxa"/>
            <w:tcBorders>
              <w:top w:val="single" w:sz="4" w:space="0" w:color="000000"/>
              <w:bottom w:val="single" w:sz="4" w:space="0" w:color="000000"/>
            </w:tcBorders>
            <w:vAlign w:val="center"/>
          </w:tcPr>
          <w:p w14:paraId="514025B2"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201.9.4.3.101, 201.9.6.2.1.101, 201.12.1, 201.12.4, 206</w:t>
            </w:r>
          </w:p>
        </w:tc>
        <w:tc>
          <w:tcPr>
            <w:tcW w:w="3880" w:type="dxa"/>
            <w:tcBorders>
              <w:top w:val="single" w:sz="4" w:space="0" w:color="000000"/>
              <w:bottom w:val="single" w:sz="4" w:space="0" w:color="000000"/>
            </w:tcBorders>
          </w:tcPr>
          <w:p w14:paraId="24F30C1C"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В отношении бокового перемещения, слышимой акустической энергии учтена только часть, касающаяся конструкции; точность средств управления и приборов, включая: типы аппаратного вдоха и контроль объема; В отношении слышимой акустической энергии учтена только часть, касающаяся конструкции;  точность элементов управления и приборов, включая: типы аппаратного вдоха, контроль объема и реакцию на увеличение установленной концентрации кислорода; и защиту от опасных выходных параметров, в том числе:  неправильный выходной параметр, контроль кислорода, измерение давления в дыхательных путях, измерение объема выдоха и опасные ситуации сигнализации низкого объема, контроль уровня CO</w:t>
            </w:r>
            <w:r w:rsidRPr="001522D4">
              <w:rPr>
                <w:rFonts w:ascii="Arial" w:eastAsia="Times New Roman" w:hAnsi="Arial" w:cs="Arial"/>
                <w:bCs/>
                <w:sz w:val="24"/>
                <w:szCs w:val="24"/>
                <w:vertAlign w:val="subscript"/>
              </w:rPr>
              <w:t>2</w:t>
            </w:r>
            <w:r w:rsidRPr="001522D4">
              <w:rPr>
                <w:rFonts w:ascii="Arial" w:eastAsia="Times New Roman" w:hAnsi="Arial" w:cs="Arial"/>
                <w:bCs/>
                <w:sz w:val="24"/>
                <w:szCs w:val="24"/>
              </w:rPr>
              <w:t xml:space="preserve"> в конце выдоха, устройство ограничения максимального давления, опасная ситуация сигнализации высокого давления в дыхательных путях, сигнализации обструкции, сигнализации частичной окклюзии, сигнализации гиповентиляции, сигнализации постоянного положительного давления, сигнализации чрезмерной утечки, защиты от непреднамеренной настройки высокого давления в дыхательных путях, защиты от случайных регулировок; а также основные рабочие функции и обучение.</w:t>
            </w:r>
          </w:p>
        </w:tc>
      </w:tr>
      <w:tr w:rsidR="001522D4" w:rsidRPr="001522D4" w14:paraId="4095B2DA" w14:textId="77777777" w:rsidTr="001522D4">
        <w:trPr>
          <w:cantSplit/>
          <w:jc w:val="center"/>
        </w:trPr>
        <w:tc>
          <w:tcPr>
            <w:tcW w:w="3130" w:type="dxa"/>
            <w:tcBorders>
              <w:top w:val="single" w:sz="4" w:space="0" w:color="000000"/>
              <w:bottom w:val="single" w:sz="4" w:space="0" w:color="000000"/>
            </w:tcBorders>
            <w:vAlign w:val="center"/>
          </w:tcPr>
          <w:p w14:paraId="5D35DE17"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14.2 b)</w:t>
            </w:r>
          </w:p>
        </w:tc>
        <w:tc>
          <w:tcPr>
            <w:tcW w:w="2876" w:type="dxa"/>
            <w:tcBorders>
              <w:top w:val="single" w:sz="4" w:space="0" w:color="000000"/>
              <w:bottom w:val="single" w:sz="4" w:space="0" w:color="000000"/>
            </w:tcBorders>
            <w:vAlign w:val="center"/>
          </w:tcPr>
          <w:p w14:paraId="769600E1"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202</w:t>
            </w:r>
          </w:p>
        </w:tc>
        <w:tc>
          <w:tcPr>
            <w:tcW w:w="3880" w:type="dxa"/>
            <w:tcBorders>
              <w:top w:val="single" w:sz="4" w:space="0" w:color="000000"/>
              <w:bottom w:val="single" w:sz="4" w:space="0" w:color="000000"/>
            </w:tcBorders>
          </w:tcPr>
          <w:p w14:paraId="73ACA07C"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магнитных полей, внешних электрических и электромагнитных воздействий и электростатического разряда только в части конструкции.</w:t>
            </w:r>
          </w:p>
        </w:tc>
      </w:tr>
      <w:tr w:rsidR="001522D4" w:rsidRPr="001522D4" w14:paraId="0DAB6C59" w14:textId="77777777" w:rsidTr="001522D4">
        <w:trPr>
          <w:cantSplit/>
          <w:jc w:val="center"/>
        </w:trPr>
        <w:tc>
          <w:tcPr>
            <w:tcW w:w="3130" w:type="dxa"/>
            <w:tcBorders>
              <w:top w:val="single" w:sz="4" w:space="0" w:color="000000"/>
              <w:bottom w:val="single" w:sz="4" w:space="0" w:color="000000"/>
            </w:tcBorders>
            <w:vAlign w:val="center"/>
          </w:tcPr>
          <w:p w14:paraId="49FB2E2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14.2 f)</w:t>
            </w:r>
          </w:p>
        </w:tc>
        <w:tc>
          <w:tcPr>
            <w:tcW w:w="2876" w:type="dxa"/>
            <w:tcBorders>
              <w:top w:val="single" w:sz="4" w:space="0" w:color="000000"/>
              <w:bottom w:val="single" w:sz="4" w:space="0" w:color="000000"/>
            </w:tcBorders>
            <w:vAlign w:val="center"/>
          </w:tcPr>
          <w:p w14:paraId="4425BF7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202</w:t>
            </w:r>
          </w:p>
        </w:tc>
        <w:tc>
          <w:tcPr>
            <w:tcW w:w="3880" w:type="dxa"/>
            <w:tcBorders>
              <w:top w:val="single" w:sz="4" w:space="0" w:color="000000"/>
              <w:bottom w:val="single" w:sz="4" w:space="0" w:color="000000"/>
            </w:tcBorders>
          </w:tcPr>
          <w:p w14:paraId="7730294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электромагнитных помех только в части конструкции</w:t>
            </w:r>
          </w:p>
        </w:tc>
      </w:tr>
      <w:tr w:rsidR="001522D4" w:rsidRPr="001522D4" w14:paraId="5FD2B511" w14:textId="77777777" w:rsidTr="001522D4">
        <w:trPr>
          <w:cantSplit/>
          <w:jc w:val="center"/>
        </w:trPr>
        <w:tc>
          <w:tcPr>
            <w:tcW w:w="3130" w:type="dxa"/>
            <w:tcBorders>
              <w:top w:val="single" w:sz="4" w:space="0" w:color="000000"/>
              <w:bottom w:val="single" w:sz="4" w:space="0" w:color="000000"/>
            </w:tcBorders>
            <w:vAlign w:val="center"/>
          </w:tcPr>
          <w:p w14:paraId="04683B9F"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14.5</w:t>
            </w:r>
          </w:p>
        </w:tc>
        <w:tc>
          <w:tcPr>
            <w:tcW w:w="2876" w:type="dxa"/>
            <w:tcBorders>
              <w:top w:val="single" w:sz="4" w:space="0" w:color="000000"/>
              <w:bottom w:val="single" w:sz="4" w:space="0" w:color="000000"/>
            </w:tcBorders>
            <w:vAlign w:val="center"/>
          </w:tcPr>
          <w:p w14:paraId="2DC3F976"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201.7.2.4.101, 201.7.9.2.14.101, 201.12.4.101, 201.12.4.104, 201.101, 201.102</w:t>
            </w:r>
          </w:p>
        </w:tc>
        <w:tc>
          <w:tcPr>
            <w:tcW w:w="3880" w:type="dxa"/>
            <w:tcBorders>
              <w:top w:val="single" w:sz="4" w:space="0" w:color="000000"/>
              <w:bottom w:val="single" w:sz="4" w:space="0" w:color="000000"/>
            </w:tcBorders>
          </w:tcPr>
          <w:p w14:paraId="5245EE45"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допустимых принадлежностей, соединительных принадлежностей, монитора кислорода, монитора CO</w:t>
            </w:r>
            <w:r w:rsidRPr="001522D4">
              <w:rPr>
                <w:rFonts w:ascii="Arial" w:eastAsia="Times New Roman" w:hAnsi="Arial" w:cs="Arial"/>
                <w:bCs/>
                <w:sz w:val="24"/>
                <w:szCs w:val="24"/>
                <w:vertAlign w:val="subscript"/>
              </w:rPr>
              <w:t>2</w:t>
            </w:r>
            <w:r w:rsidRPr="001522D4">
              <w:rPr>
                <w:rFonts w:ascii="Arial" w:eastAsia="Times New Roman" w:hAnsi="Arial" w:cs="Arial"/>
                <w:bCs/>
                <w:sz w:val="24"/>
                <w:szCs w:val="24"/>
              </w:rPr>
              <w:t xml:space="preserve"> в конце выдоха и снимаемых оператором компонентов</w:t>
            </w:r>
          </w:p>
        </w:tc>
      </w:tr>
      <w:tr w:rsidR="001522D4" w:rsidRPr="001522D4" w14:paraId="1234EAD9" w14:textId="77777777" w:rsidTr="001522D4">
        <w:trPr>
          <w:cantSplit/>
          <w:jc w:val="center"/>
        </w:trPr>
        <w:tc>
          <w:tcPr>
            <w:tcW w:w="3130" w:type="dxa"/>
            <w:tcBorders>
              <w:top w:val="single" w:sz="4" w:space="0" w:color="000000"/>
              <w:bottom w:val="single" w:sz="4" w:space="0" w:color="000000"/>
            </w:tcBorders>
            <w:vAlign w:val="center"/>
          </w:tcPr>
          <w:p w14:paraId="31792B8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14.6</w:t>
            </w:r>
          </w:p>
        </w:tc>
        <w:tc>
          <w:tcPr>
            <w:tcW w:w="2876" w:type="dxa"/>
            <w:tcBorders>
              <w:top w:val="single" w:sz="4" w:space="0" w:color="000000"/>
              <w:bottom w:val="single" w:sz="4" w:space="0" w:color="000000"/>
            </w:tcBorders>
            <w:vAlign w:val="center"/>
          </w:tcPr>
          <w:p w14:paraId="10870E5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201.12.1, 206</w:t>
            </w:r>
          </w:p>
        </w:tc>
        <w:tc>
          <w:tcPr>
            <w:tcW w:w="3880" w:type="dxa"/>
            <w:tcBorders>
              <w:top w:val="single" w:sz="4" w:space="0" w:color="000000"/>
              <w:bottom w:val="single" w:sz="4" w:space="0" w:color="000000"/>
            </w:tcBorders>
            <w:vAlign w:val="center"/>
          </w:tcPr>
          <w:p w14:paraId="283EF475"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09972420" w14:textId="77777777" w:rsidTr="001522D4">
        <w:trPr>
          <w:cantSplit/>
          <w:jc w:val="center"/>
        </w:trPr>
        <w:tc>
          <w:tcPr>
            <w:tcW w:w="3130" w:type="dxa"/>
            <w:tcBorders>
              <w:top w:val="single" w:sz="4" w:space="0" w:color="000000"/>
              <w:bottom w:val="single" w:sz="4" w:space="0" w:color="000000"/>
            </w:tcBorders>
            <w:vAlign w:val="center"/>
          </w:tcPr>
          <w:p w14:paraId="13223F1B"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15.1</w:t>
            </w:r>
          </w:p>
        </w:tc>
        <w:tc>
          <w:tcPr>
            <w:tcW w:w="2876" w:type="dxa"/>
            <w:tcBorders>
              <w:top w:val="single" w:sz="4" w:space="0" w:color="000000"/>
              <w:bottom w:val="single" w:sz="4" w:space="0" w:color="000000"/>
            </w:tcBorders>
            <w:vAlign w:val="center"/>
          </w:tcPr>
          <w:p w14:paraId="23DBB21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201.12.1.101, 201.12.1.102, 201.12.1.103, 201.12.1.104</w:t>
            </w:r>
          </w:p>
        </w:tc>
        <w:tc>
          <w:tcPr>
            <w:tcW w:w="3880" w:type="dxa"/>
            <w:tcBorders>
              <w:top w:val="single" w:sz="4" w:space="0" w:color="000000"/>
              <w:bottom w:val="single" w:sz="4" w:space="0" w:color="000000"/>
            </w:tcBorders>
          </w:tcPr>
          <w:p w14:paraId="3E4C20E7"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точности типов аппаратного вдоха, контроля объема и реакции на увеличение заданной концентрации кислорода. Часть, касающаяся устойчивости, не учтена.</w:t>
            </w:r>
          </w:p>
        </w:tc>
      </w:tr>
      <w:tr w:rsidR="001522D4" w:rsidRPr="001522D4" w14:paraId="0E2891F8" w14:textId="77777777" w:rsidTr="001522D4">
        <w:trPr>
          <w:cantSplit/>
          <w:jc w:val="center"/>
        </w:trPr>
        <w:tc>
          <w:tcPr>
            <w:tcW w:w="3130" w:type="dxa"/>
            <w:tcBorders>
              <w:top w:val="single" w:sz="4" w:space="0" w:color="000000"/>
              <w:bottom w:val="single" w:sz="4" w:space="0" w:color="000000"/>
            </w:tcBorders>
            <w:vAlign w:val="center"/>
          </w:tcPr>
          <w:p w14:paraId="065189D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17.1</w:t>
            </w:r>
          </w:p>
        </w:tc>
        <w:tc>
          <w:tcPr>
            <w:tcW w:w="2876" w:type="dxa"/>
            <w:tcBorders>
              <w:top w:val="single" w:sz="4" w:space="0" w:color="000000"/>
              <w:bottom w:val="single" w:sz="4" w:space="0" w:color="000000"/>
            </w:tcBorders>
            <w:vAlign w:val="center"/>
          </w:tcPr>
          <w:p w14:paraId="0120AE28"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201.14.1</w:t>
            </w:r>
          </w:p>
        </w:tc>
        <w:tc>
          <w:tcPr>
            <w:tcW w:w="3880" w:type="dxa"/>
            <w:tcBorders>
              <w:top w:val="single" w:sz="4" w:space="0" w:color="000000"/>
              <w:bottom w:val="single" w:sz="4" w:space="0" w:color="000000"/>
            </w:tcBorders>
            <w:vAlign w:val="center"/>
          </w:tcPr>
          <w:p w14:paraId="5DC5F3D8"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5F0A7118" w14:textId="77777777" w:rsidTr="001522D4">
        <w:trPr>
          <w:cantSplit/>
          <w:jc w:val="center"/>
        </w:trPr>
        <w:tc>
          <w:tcPr>
            <w:tcW w:w="3130" w:type="dxa"/>
            <w:tcBorders>
              <w:top w:val="single" w:sz="4" w:space="0" w:color="000000"/>
              <w:bottom w:val="single" w:sz="4" w:space="0" w:color="000000"/>
            </w:tcBorders>
            <w:vAlign w:val="center"/>
          </w:tcPr>
          <w:p w14:paraId="457496A2"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17.2</w:t>
            </w:r>
          </w:p>
        </w:tc>
        <w:tc>
          <w:tcPr>
            <w:tcW w:w="2876" w:type="dxa"/>
            <w:tcBorders>
              <w:top w:val="single" w:sz="4" w:space="0" w:color="000000"/>
              <w:bottom w:val="single" w:sz="4" w:space="0" w:color="000000"/>
            </w:tcBorders>
            <w:vAlign w:val="center"/>
          </w:tcPr>
          <w:p w14:paraId="24C39FE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201.14.1</w:t>
            </w:r>
          </w:p>
        </w:tc>
        <w:tc>
          <w:tcPr>
            <w:tcW w:w="3880" w:type="dxa"/>
            <w:tcBorders>
              <w:top w:val="single" w:sz="4" w:space="0" w:color="000000"/>
              <w:bottom w:val="single" w:sz="4" w:space="0" w:color="000000"/>
            </w:tcBorders>
            <w:vAlign w:val="center"/>
          </w:tcPr>
          <w:p w14:paraId="7FD9BBE6"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666AAA34" w14:textId="77777777" w:rsidTr="001522D4">
        <w:trPr>
          <w:cantSplit/>
          <w:jc w:val="center"/>
        </w:trPr>
        <w:tc>
          <w:tcPr>
            <w:tcW w:w="3130" w:type="dxa"/>
            <w:tcBorders>
              <w:top w:val="single" w:sz="4" w:space="0" w:color="000000"/>
              <w:bottom w:val="single" w:sz="4" w:space="0" w:color="000000"/>
            </w:tcBorders>
            <w:vAlign w:val="center"/>
          </w:tcPr>
          <w:p w14:paraId="2EA1A061"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17.4</w:t>
            </w:r>
          </w:p>
        </w:tc>
        <w:tc>
          <w:tcPr>
            <w:tcW w:w="2876" w:type="dxa"/>
            <w:tcBorders>
              <w:top w:val="single" w:sz="4" w:space="0" w:color="000000"/>
              <w:bottom w:val="single" w:sz="4" w:space="0" w:color="000000"/>
            </w:tcBorders>
            <w:vAlign w:val="center"/>
          </w:tcPr>
          <w:p w14:paraId="099269FB"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201.14.101</w:t>
            </w:r>
          </w:p>
        </w:tc>
        <w:tc>
          <w:tcPr>
            <w:tcW w:w="3880" w:type="dxa"/>
            <w:tcBorders>
              <w:top w:val="single" w:sz="4" w:space="0" w:color="000000"/>
              <w:bottom w:val="single" w:sz="4" w:space="0" w:color="000000"/>
            </w:tcBorders>
            <w:vAlign w:val="center"/>
          </w:tcPr>
          <w:p w14:paraId="50F8734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1EDEA175" w14:textId="77777777" w:rsidTr="001522D4">
        <w:trPr>
          <w:cantSplit/>
          <w:jc w:val="center"/>
        </w:trPr>
        <w:tc>
          <w:tcPr>
            <w:tcW w:w="3130" w:type="dxa"/>
            <w:tcBorders>
              <w:top w:val="single" w:sz="4" w:space="0" w:color="000000"/>
              <w:bottom w:val="single" w:sz="4" w:space="0" w:color="000000"/>
            </w:tcBorders>
            <w:vAlign w:val="center"/>
          </w:tcPr>
          <w:p w14:paraId="25107711"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18.1</w:t>
            </w:r>
          </w:p>
        </w:tc>
        <w:tc>
          <w:tcPr>
            <w:tcW w:w="2876" w:type="dxa"/>
            <w:tcBorders>
              <w:top w:val="single" w:sz="4" w:space="0" w:color="000000"/>
              <w:bottom w:val="single" w:sz="4" w:space="0" w:color="000000"/>
            </w:tcBorders>
            <w:vAlign w:val="center"/>
          </w:tcPr>
          <w:p w14:paraId="03B4896B"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201.13.2.101, 201.13.2.101, 201.13.2.102, 201.13.2.103</w:t>
            </w:r>
          </w:p>
        </w:tc>
        <w:tc>
          <w:tcPr>
            <w:tcW w:w="3880" w:type="dxa"/>
            <w:tcBorders>
              <w:top w:val="single" w:sz="4" w:space="0" w:color="000000"/>
              <w:bottom w:val="single" w:sz="4" w:space="0" w:color="000000"/>
            </w:tcBorders>
          </w:tcPr>
          <w:p w14:paraId="400870DD"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определенных режимов единичной неисправности: прекращение подачи газа, непрохождение газа, отказ/снятие фильтра дыхательного контура; отказ одного источника подачи газа, отказ функции управления и отказ функционального соединителя</w:t>
            </w:r>
          </w:p>
        </w:tc>
      </w:tr>
      <w:tr w:rsidR="001522D4" w:rsidRPr="001522D4" w14:paraId="2FD590FC" w14:textId="77777777" w:rsidTr="001522D4">
        <w:trPr>
          <w:cantSplit/>
          <w:jc w:val="center"/>
        </w:trPr>
        <w:tc>
          <w:tcPr>
            <w:tcW w:w="3130" w:type="dxa"/>
            <w:tcBorders>
              <w:top w:val="single" w:sz="4" w:space="0" w:color="000000"/>
              <w:bottom w:val="single" w:sz="4" w:space="0" w:color="000000"/>
            </w:tcBorders>
            <w:vAlign w:val="center"/>
          </w:tcPr>
          <w:p w14:paraId="5DE4D0C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18.2</w:t>
            </w:r>
          </w:p>
        </w:tc>
        <w:tc>
          <w:tcPr>
            <w:tcW w:w="2876" w:type="dxa"/>
            <w:tcBorders>
              <w:top w:val="single" w:sz="4" w:space="0" w:color="000000"/>
              <w:bottom w:val="single" w:sz="4" w:space="0" w:color="000000"/>
            </w:tcBorders>
            <w:vAlign w:val="center"/>
          </w:tcPr>
          <w:p w14:paraId="2E2B5DBB"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211.8.4.101</w:t>
            </w:r>
          </w:p>
        </w:tc>
        <w:tc>
          <w:tcPr>
            <w:tcW w:w="3880" w:type="dxa"/>
            <w:tcBorders>
              <w:top w:val="single" w:sz="4" w:space="0" w:color="000000"/>
              <w:bottom w:val="single" w:sz="4" w:space="0" w:color="000000"/>
            </w:tcBorders>
          </w:tcPr>
          <w:p w14:paraId="50B7A22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потери источника питания и предупреждений о разрядке внутреннего источника питания.</w:t>
            </w:r>
          </w:p>
        </w:tc>
      </w:tr>
      <w:tr w:rsidR="001522D4" w:rsidRPr="001522D4" w14:paraId="10C19C8C" w14:textId="77777777" w:rsidTr="001522D4">
        <w:trPr>
          <w:cantSplit/>
          <w:jc w:val="center"/>
        </w:trPr>
        <w:tc>
          <w:tcPr>
            <w:tcW w:w="3130" w:type="dxa"/>
            <w:tcBorders>
              <w:top w:val="single" w:sz="4" w:space="0" w:color="000000"/>
              <w:bottom w:val="single" w:sz="4" w:space="0" w:color="000000"/>
            </w:tcBorders>
            <w:vAlign w:val="center"/>
          </w:tcPr>
          <w:p w14:paraId="2F27D7F5"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18.3</w:t>
            </w:r>
          </w:p>
        </w:tc>
        <w:tc>
          <w:tcPr>
            <w:tcW w:w="2876" w:type="dxa"/>
            <w:tcBorders>
              <w:top w:val="single" w:sz="4" w:space="0" w:color="000000"/>
              <w:bottom w:val="single" w:sz="4" w:space="0" w:color="000000"/>
            </w:tcBorders>
            <w:vAlign w:val="center"/>
          </w:tcPr>
          <w:p w14:paraId="2694A5A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211.8.4.101</w:t>
            </w:r>
          </w:p>
        </w:tc>
        <w:tc>
          <w:tcPr>
            <w:tcW w:w="3880" w:type="dxa"/>
            <w:tcBorders>
              <w:top w:val="single" w:sz="4" w:space="0" w:color="000000"/>
              <w:bottom w:val="single" w:sz="4" w:space="0" w:color="000000"/>
            </w:tcBorders>
          </w:tcPr>
          <w:p w14:paraId="2FA2B9E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потери источника питания и предупреждений о разрядке внутреннего источника питания.</w:t>
            </w:r>
          </w:p>
        </w:tc>
      </w:tr>
      <w:tr w:rsidR="001522D4" w:rsidRPr="001522D4" w14:paraId="3B750398" w14:textId="77777777" w:rsidTr="001522D4">
        <w:trPr>
          <w:cantSplit/>
          <w:jc w:val="center"/>
        </w:trPr>
        <w:tc>
          <w:tcPr>
            <w:tcW w:w="3130" w:type="dxa"/>
            <w:tcBorders>
              <w:top w:val="single" w:sz="4" w:space="0" w:color="000000"/>
              <w:bottom w:val="single" w:sz="4" w:space="0" w:color="000000"/>
            </w:tcBorders>
            <w:vAlign w:val="center"/>
          </w:tcPr>
          <w:p w14:paraId="6E9F55FD"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18.5</w:t>
            </w:r>
          </w:p>
        </w:tc>
        <w:tc>
          <w:tcPr>
            <w:tcW w:w="2876" w:type="dxa"/>
            <w:tcBorders>
              <w:top w:val="single" w:sz="4" w:space="0" w:color="000000"/>
              <w:bottom w:val="single" w:sz="4" w:space="0" w:color="000000"/>
            </w:tcBorders>
            <w:vAlign w:val="center"/>
          </w:tcPr>
          <w:p w14:paraId="71B2AE6A"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202</w:t>
            </w:r>
          </w:p>
        </w:tc>
        <w:tc>
          <w:tcPr>
            <w:tcW w:w="3880" w:type="dxa"/>
            <w:tcBorders>
              <w:top w:val="single" w:sz="4" w:space="0" w:color="000000"/>
              <w:bottom w:val="single" w:sz="4" w:space="0" w:color="000000"/>
            </w:tcBorders>
            <w:vAlign w:val="center"/>
          </w:tcPr>
          <w:p w14:paraId="6ED9FABC"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13431A7F" w14:textId="77777777" w:rsidTr="001522D4">
        <w:trPr>
          <w:cantSplit/>
          <w:jc w:val="center"/>
        </w:trPr>
        <w:tc>
          <w:tcPr>
            <w:tcW w:w="3130" w:type="dxa"/>
            <w:tcBorders>
              <w:top w:val="single" w:sz="4" w:space="0" w:color="000000"/>
              <w:bottom w:val="single" w:sz="4" w:space="0" w:color="000000"/>
            </w:tcBorders>
            <w:vAlign w:val="center"/>
          </w:tcPr>
          <w:p w14:paraId="1317BD75"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18.6</w:t>
            </w:r>
          </w:p>
        </w:tc>
        <w:tc>
          <w:tcPr>
            <w:tcW w:w="2876" w:type="dxa"/>
            <w:tcBorders>
              <w:top w:val="single" w:sz="4" w:space="0" w:color="000000"/>
              <w:bottom w:val="single" w:sz="4" w:space="0" w:color="000000"/>
            </w:tcBorders>
            <w:vAlign w:val="center"/>
          </w:tcPr>
          <w:p w14:paraId="10CBDFD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202</w:t>
            </w:r>
          </w:p>
        </w:tc>
        <w:tc>
          <w:tcPr>
            <w:tcW w:w="3880" w:type="dxa"/>
            <w:tcBorders>
              <w:top w:val="single" w:sz="4" w:space="0" w:color="000000"/>
              <w:bottom w:val="single" w:sz="4" w:space="0" w:color="000000"/>
            </w:tcBorders>
            <w:vAlign w:val="center"/>
          </w:tcPr>
          <w:p w14:paraId="7855EBC7"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47978A19" w14:textId="77777777" w:rsidTr="001522D4">
        <w:trPr>
          <w:cantSplit/>
          <w:jc w:val="center"/>
        </w:trPr>
        <w:tc>
          <w:tcPr>
            <w:tcW w:w="3130" w:type="dxa"/>
            <w:tcBorders>
              <w:top w:val="single" w:sz="4" w:space="0" w:color="000000"/>
              <w:bottom w:val="single" w:sz="4" w:space="0" w:color="000000"/>
            </w:tcBorders>
            <w:vAlign w:val="center"/>
          </w:tcPr>
          <w:p w14:paraId="105C2E8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18.8</w:t>
            </w:r>
          </w:p>
        </w:tc>
        <w:tc>
          <w:tcPr>
            <w:tcW w:w="2876" w:type="dxa"/>
            <w:tcBorders>
              <w:top w:val="single" w:sz="4" w:space="0" w:color="000000"/>
              <w:bottom w:val="single" w:sz="4" w:space="0" w:color="000000"/>
            </w:tcBorders>
            <w:vAlign w:val="center"/>
          </w:tcPr>
          <w:p w14:paraId="3B713028"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201.12.101, 201.14.101</w:t>
            </w:r>
          </w:p>
        </w:tc>
        <w:tc>
          <w:tcPr>
            <w:tcW w:w="3880" w:type="dxa"/>
            <w:tcBorders>
              <w:top w:val="single" w:sz="4" w:space="0" w:color="000000"/>
              <w:bottom w:val="single" w:sz="4" w:space="0" w:color="000000"/>
            </w:tcBorders>
          </w:tcPr>
          <w:p w14:paraId="00513CD6"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защиты от случайных регулировок и возможностей кибербезопасности только в части конструкции.</w:t>
            </w:r>
          </w:p>
        </w:tc>
      </w:tr>
      <w:tr w:rsidR="001522D4" w:rsidRPr="001522D4" w14:paraId="509EE472" w14:textId="77777777" w:rsidTr="001522D4">
        <w:trPr>
          <w:cantSplit/>
          <w:jc w:val="center"/>
        </w:trPr>
        <w:tc>
          <w:tcPr>
            <w:tcW w:w="3130" w:type="dxa"/>
            <w:tcBorders>
              <w:top w:val="single" w:sz="4" w:space="0" w:color="000000"/>
              <w:bottom w:val="single" w:sz="4" w:space="0" w:color="000000"/>
            </w:tcBorders>
            <w:vAlign w:val="center"/>
          </w:tcPr>
          <w:p w14:paraId="1B99CF4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w:t>
            </w:r>
          </w:p>
        </w:tc>
        <w:tc>
          <w:tcPr>
            <w:tcW w:w="2876" w:type="dxa"/>
            <w:tcBorders>
              <w:top w:val="single" w:sz="4" w:space="0" w:color="000000"/>
              <w:bottom w:val="single" w:sz="4" w:space="0" w:color="000000"/>
            </w:tcBorders>
            <w:vAlign w:val="center"/>
          </w:tcPr>
          <w:p w14:paraId="76B2AC9D"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201.9.4.3.101</w:t>
            </w:r>
          </w:p>
        </w:tc>
        <w:tc>
          <w:tcPr>
            <w:tcW w:w="3880" w:type="dxa"/>
            <w:tcBorders>
              <w:top w:val="single" w:sz="4" w:space="0" w:color="000000"/>
              <w:bottom w:val="single" w:sz="4" w:space="0" w:color="000000"/>
            </w:tcBorders>
          </w:tcPr>
          <w:p w14:paraId="3F94F59A"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Требования к устойчивости при боковом перемещении учтены только в части конструкции</w:t>
            </w:r>
          </w:p>
        </w:tc>
      </w:tr>
      <w:tr w:rsidR="001522D4" w:rsidRPr="001522D4" w14:paraId="6716E6BE" w14:textId="77777777" w:rsidTr="001522D4">
        <w:trPr>
          <w:cantSplit/>
          <w:jc w:val="center"/>
        </w:trPr>
        <w:tc>
          <w:tcPr>
            <w:tcW w:w="3130" w:type="dxa"/>
            <w:tcBorders>
              <w:top w:val="single" w:sz="4" w:space="0" w:color="000000"/>
              <w:bottom w:val="single" w:sz="4" w:space="0" w:color="000000"/>
            </w:tcBorders>
            <w:vAlign w:val="center"/>
          </w:tcPr>
          <w:p w14:paraId="7AAEB88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20.3</w:t>
            </w:r>
          </w:p>
        </w:tc>
        <w:tc>
          <w:tcPr>
            <w:tcW w:w="2876" w:type="dxa"/>
            <w:tcBorders>
              <w:top w:val="single" w:sz="4" w:space="0" w:color="000000"/>
              <w:bottom w:val="single" w:sz="4" w:space="0" w:color="000000"/>
            </w:tcBorders>
            <w:vAlign w:val="center"/>
          </w:tcPr>
          <w:p w14:paraId="1BEA58C8"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201.9.6.2.1.101</w:t>
            </w:r>
          </w:p>
        </w:tc>
        <w:tc>
          <w:tcPr>
            <w:tcW w:w="3880" w:type="dxa"/>
            <w:tcBorders>
              <w:top w:val="single" w:sz="4" w:space="0" w:color="000000"/>
              <w:bottom w:val="single" w:sz="4" w:space="0" w:color="000000"/>
            </w:tcBorders>
            <w:vAlign w:val="center"/>
          </w:tcPr>
          <w:p w14:paraId="085CB19F"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Требования учтены только в части конструкции.</w:t>
            </w:r>
          </w:p>
        </w:tc>
      </w:tr>
      <w:tr w:rsidR="001522D4" w:rsidRPr="001522D4" w14:paraId="3CABEBA4" w14:textId="77777777" w:rsidTr="001522D4">
        <w:trPr>
          <w:cantSplit/>
          <w:jc w:val="center"/>
        </w:trPr>
        <w:tc>
          <w:tcPr>
            <w:tcW w:w="3130" w:type="dxa"/>
            <w:tcBorders>
              <w:top w:val="single" w:sz="4" w:space="0" w:color="000000"/>
              <w:bottom w:val="single" w:sz="4" w:space="0" w:color="000000"/>
            </w:tcBorders>
            <w:vAlign w:val="center"/>
          </w:tcPr>
          <w:p w14:paraId="749EF9E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20.4</w:t>
            </w:r>
          </w:p>
        </w:tc>
        <w:tc>
          <w:tcPr>
            <w:tcW w:w="2876" w:type="dxa"/>
            <w:tcBorders>
              <w:top w:val="single" w:sz="4" w:space="0" w:color="000000"/>
              <w:bottom w:val="single" w:sz="4" w:space="0" w:color="000000"/>
            </w:tcBorders>
            <w:vAlign w:val="center"/>
          </w:tcPr>
          <w:p w14:paraId="11E564C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201.101, 201.102, 201.105</w:t>
            </w:r>
          </w:p>
        </w:tc>
        <w:tc>
          <w:tcPr>
            <w:tcW w:w="3880" w:type="dxa"/>
            <w:tcBorders>
              <w:top w:val="single" w:sz="4" w:space="0" w:color="000000"/>
              <w:bottom w:val="single" w:sz="4" w:space="0" w:color="000000"/>
            </w:tcBorders>
            <w:vAlign w:val="center"/>
          </w:tcPr>
          <w:p w14:paraId="28576AE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к газу, фильтру дыхательного контура и функциональным соединениям</w:t>
            </w:r>
          </w:p>
        </w:tc>
      </w:tr>
      <w:tr w:rsidR="001522D4" w:rsidRPr="001522D4" w14:paraId="34506EDA" w14:textId="77777777" w:rsidTr="001522D4">
        <w:trPr>
          <w:cantSplit/>
          <w:jc w:val="center"/>
        </w:trPr>
        <w:tc>
          <w:tcPr>
            <w:tcW w:w="3130" w:type="dxa"/>
            <w:tcBorders>
              <w:top w:val="single" w:sz="4" w:space="0" w:color="000000"/>
              <w:bottom w:val="single" w:sz="4" w:space="0" w:color="000000"/>
            </w:tcBorders>
            <w:vAlign w:val="center"/>
          </w:tcPr>
          <w:p w14:paraId="2A7BCB5F"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20.5</w:t>
            </w:r>
          </w:p>
        </w:tc>
        <w:tc>
          <w:tcPr>
            <w:tcW w:w="2876" w:type="dxa"/>
            <w:tcBorders>
              <w:top w:val="single" w:sz="4" w:space="0" w:color="000000"/>
              <w:bottom w:val="single" w:sz="4" w:space="0" w:color="000000"/>
            </w:tcBorders>
            <w:vAlign w:val="center"/>
          </w:tcPr>
          <w:p w14:paraId="6A35B85A"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201.101, 201.102, 201.105</w:t>
            </w:r>
          </w:p>
        </w:tc>
        <w:tc>
          <w:tcPr>
            <w:tcW w:w="3880" w:type="dxa"/>
            <w:tcBorders>
              <w:top w:val="single" w:sz="4" w:space="0" w:color="000000"/>
              <w:bottom w:val="single" w:sz="4" w:space="0" w:color="000000"/>
            </w:tcBorders>
            <w:vAlign w:val="center"/>
          </w:tcPr>
          <w:p w14:paraId="29EE416B"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к газу, фильтру дыхательного контура и функциональным соединениям</w:t>
            </w:r>
          </w:p>
        </w:tc>
      </w:tr>
      <w:tr w:rsidR="001522D4" w:rsidRPr="001522D4" w14:paraId="47D18242" w14:textId="77777777" w:rsidTr="001522D4">
        <w:trPr>
          <w:cantSplit/>
          <w:jc w:val="center"/>
        </w:trPr>
        <w:tc>
          <w:tcPr>
            <w:tcW w:w="3130" w:type="dxa"/>
            <w:tcBorders>
              <w:top w:val="single" w:sz="4" w:space="0" w:color="000000"/>
              <w:bottom w:val="single" w:sz="4" w:space="0" w:color="000000"/>
            </w:tcBorders>
            <w:vAlign w:val="center"/>
          </w:tcPr>
          <w:p w14:paraId="0CB977E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20.6</w:t>
            </w:r>
          </w:p>
        </w:tc>
        <w:tc>
          <w:tcPr>
            <w:tcW w:w="2876" w:type="dxa"/>
            <w:tcBorders>
              <w:top w:val="single" w:sz="4" w:space="0" w:color="000000"/>
              <w:bottom w:val="single" w:sz="4" w:space="0" w:color="000000"/>
            </w:tcBorders>
            <w:vAlign w:val="center"/>
          </w:tcPr>
          <w:p w14:paraId="42391F6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201.11.1.2.2</w:t>
            </w:r>
          </w:p>
        </w:tc>
        <w:tc>
          <w:tcPr>
            <w:tcW w:w="3880" w:type="dxa"/>
            <w:tcBorders>
              <w:top w:val="single" w:sz="4" w:space="0" w:color="000000"/>
              <w:bottom w:val="single" w:sz="4" w:space="0" w:color="000000"/>
            </w:tcBorders>
            <w:vAlign w:val="center"/>
          </w:tcPr>
          <w:p w14:paraId="24756C8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470CAD60" w14:textId="77777777" w:rsidTr="001522D4">
        <w:trPr>
          <w:cantSplit/>
          <w:jc w:val="center"/>
        </w:trPr>
        <w:tc>
          <w:tcPr>
            <w:tcW w:w="3130" w:type="dxa"/>
            <w:tcBorders>
              <w:top w:val="single" w:sz="4" w:space="0" w:color="000000"/>
              <w:bottom w:val="single" w:sz="4" w:space="0" w:color="000000"/>
            </w:tcBorders>
            <w:vAlign w:val="center"/>
          </w:tcPr>
          <w:p w14:paraId="4B7F0A8C"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21.1</w:t>
            </w:r>
          </w:p>
        </w:tc>
        <w:tc>
          <w:tcPr>
            <w:tcW w:w="2876" w:type="dxa"/>
            <w:tcBorders>
              <w:top w:val="single" w:sz="4" w:space="0" w:color="000000"/>
              <w:bottom w:val="single" w:sz="4" w:space="0" w:color="000000"/>
            </w:tcBorders>
            <w:vAlign w:val="center"/>
          </w:tcPr>
          <w:p w14:paraId="63C47E4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201.12.1, 201.12.1.101, 201.12.1.102, 201.12.1.103, 201.12.1.104, 201.12.4.105, 201.12.1.106</w:t>
            </w:r>
          </w:p>
        </w:tc>
        <w:tc>
          <w:tcPr>
            <w:tcW w:w="3880" w:type="dxa"/>
            <w:tcBorders>
              <w:top w:val="single" w:sz="4" w:space="0" w:color="000000"/>
              <w:bottom w:val="single" w:sz="4" w:space="0" w:color="000000"/>
            </w:tcBorders>
          </w:tcPr>
          <w:p w14:paraId="042CD5A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только требования к защите пациента. Учтены требования к точности типов аппаратного вдоха, контроля объема и реакции на увеличение заданной концентрации кислорода.</w:t>
            </w:r>
          </w:p>
        </w:tc>
      </w:tr>
      <w:tr w:rsidR="001522D4" w:rsidRPr="001522D4" w14:paraId="68A2DF53" w14:textId="77777777" w:rsidTr="001522D4">
        <w:trPr>
          <w:cantSplit/>
          <w:jc w:val="center"/>
        </w:trPr>
        <w:tc>
          <w:tcPr>
            <w:tcW w:w="3130" w:type="dxa"/>
            <w:tcBorders>
              <w:top w:val="single" w:sz="4" w:space="0" w:color="000000"/>
              <w:bottom w:val="single" w:sz="4" w:space="0" w:color="000000"/>
            </w:tcBorders>
            <w:vAlign w:val="center"/>
          </w:tcPr>
          <w:p w14:paraId="4C64099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21.2</w:t>
            </w:r>
          </w:p>
        </w:tc>
        <w:tc>
          <w:tcPr>
            <w:tcW w:w="2876" w:type="dxa"/>
            <w:tcBorders>
              <w:top w:val="single" w:sz="4" w:space="0" w:color="000000"/>
              <w:bottom w:val="single" w:sz="4" w:space="0" w:color="000000"/>
            </w:tcBorders>
            <w:vAlign w:val="center"/>
          </w:tcPr>
          <w:p w14:paraId="34D0341B"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201.12.4.105, 201.12.4.106, 201.12.4.107, 201.12.4.108, 201.12.4.109, 201.12.4.110, 201.12.4.111, 201.12.4.112</w:t>
            </w:r>
          </w:p>
        </w:tc>
        <w:tc>
          <w:tcPr>
            <w:tcW w:w="3880" w:type="dxa"/>
            <w:tcBorders>
              <w:top w:val="single" w:sz="4" w:space="0" w:color="000000"/>
              <w:bottom w:val="single" w:sz="4" w:space="0" w:color="000000"/>
            </w:tcBorders>
          </w:tcPr>
          <w:p w14:paraId="326BB245"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Учтено только первое предложение. Учтены требования в отношении предохранительного устройства от превышения максимального давления, опасной ситуации сигнализации высокого давления в дыхательных путях, опасной ситуации сигнализации предохранительного устройства обструкции, сигнализации частичной окклюзии, сигнализации гиповентиляции, сигнализации постоянного положительного давления, сигнализации чрезмерной утечки и предохранительного устройства от случайной регулировки высокого давления в дыхательных путях.</w:t>
            </w:r>
          </w:p>
        </w:tc>
      </w:tr>
      <w:tr w:rsidR="001522D4" w:rsidRPr="001522D4" w14:paraId="2B6E00F4" w14:textId="77777777" w:rsidTr="001522D4">
        <w:trPr>
          <w:cantSplit/>
          <w:jc w:val="center"/>
        </w:trPr>
        <w:tc>
          <w:tcPr>
            <w:tcW w:w="3130" w:type="dxa"/>
            <w:tcBorders>
              <w:top w:val="single" w:sz="4" w:space="0" w:color="000000"/>
              <w:bottom w:val="single" w:sz="4" w:space="0" w:color="000000"/>
            </w:tcBorders>
            <w:vAlign w:val="center"/>
          </w:tcPr>
          <w:p w14:paraId="4B5E605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21.3</w:t>
            </w:r>
          </w:p>
        </w:tc>
        <w:tc>
          <w:tcPr>
            <w:tcW w:w="2876" w:type="dxa"/>
            <w:tcBorders>
              <w:top w:val="single" w:sz="4" w:space="0" w:color="000000"/>
              <w:bottom w:val="single" w:sz="4" w:space="0" w:color="000000"/>
            </w:tcBorders>
            <w:vAlign w:val="center"/>
          </w:tcPr>
          <w:p w14:paraId="7EA21C9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201.7.2.101, 201.12, 206</w:t>
            </w:r>
          </w:p>
        </w:tc>
        <w:tc>
          <w:tcPr>
            <w:tcW w:w="3880" w:type="dxa"/>
            <w:tcBorders>
              <w:top w:val="single" w:sz="4" w:space="0" w:color="000000"/>
              <w:bottom w:val="single" w:sz="4" w:space="0" w:color="000000"/>
            </w:tcBorders>
          </w:tcPr>
          <w:p w14:paraId="2C2F3E1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маркировок; точности элементов управления и измерительных приборов, и основных рабочих функций</w:t>
            </w:r>
          </w:p>
        </w:tc>
      </w:tr>
      <w:tr w:rsidR="001522D4" w:rsidRPr="001522D4" w14:paraId="7BDBFDC5" w14:textId="77777777" w:rsidTr="001522D4">
        <w:trPr>
          <w:cantSplit/>
          <w:jc w:val="center"/>
        </w:trPr>
        <w:tc>
          <w:tcPr>
            <w:tcW w:w="3130" w:type="dxa"/>
            <w:tcBorders>
              <w:top w:val="single" w:sz="4" w:space="0" w:color="000000"/>
              <w:bottom w:val="single" w:sz="4" w:space="0" w:color="000000"/>
            </w:tcBorders>
            <w:vAlign w:val="center"/>
          </w:tcPr>
          <w:p w14:paraId="3627492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22.1</w:t>
            </w:r>
          </w:p>
        </w:tc>
        <w:tc>
          <w:tcPr>
            <w:tcW w:w="2876" w:type="dxa"/>
            <w:tcBorders>
              <w:top w:val="single" w:sz="4" w:space="0" w:color="000000"/>
              <w:bottom w:val="single" w:sz="4" w:space="0" w:color="000000"/>
            </w:tcBorders>
            <w:vAlign w:val="center"/>
          </w:tcPr>
          <w:p w14:paraId="1C2D9BE8"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201.7.9.2.9.101.1</w:t>
            </w:r>
          </w:p>
        </w:tc>
        <w:tc>
          <w:tcPr>
            <w:tcW w:w="3880" w:type="dxa"/>
            <w:tcBorders>
              <w:top w:val="single" w:sz="4" w:space="0" w:color="000000"/>
              <w:bottom w:val="single" w:sz="4" w:space="0" w:color="000000"/>
            </w:tcBorders>
            <w:vAlign w:val="center"/>
          </w:tcPr>
          <w:p w14:paraId="1CC2E51B"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47D51B7F" w14:textId="77777777" w:rsidTr="001522D4">
        <w:trPr>
          <w:cantSplit/>
          <w:jc w:val="center"/>
        </w:trPr>
        <w:tc>
          <w:tcPr>
            <w:tcW w:w="3130" w:type="dxa"/>
            <w:tcBorders>
              <w:top w:val="single" w:sz="4" w:space="0" w:color="000000"/>
              <w:bottom w:val="single" w:sz="4" w:space="0" w:color="000000"/>
            </w:tcBorders>
            <w:vAlign w:val="center"/>
          </w:tcPr>
          <w:p w14:paraId="41A35AEA"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22.3</w:t>
            </w:r>
          </w:p>
        </w:tc>
        <w:tc>
          <w:tcPr>
            <w:tcW w:w="2876" w:type="dxa"/>
            <w:tcBorders>
              <w:top w:val="single" w:sz="4" w:space="0" w:color="000000"/>
              <w:bottom w:val="single" w:sz="4" w:space="0" w:color="000000"/>
            </w:tcBorders>
            <w:vAlign w:val="center"/>
          </w:tcPr>
          <w:p w14:paraId="32E38FA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201.7.9.2.8.101</w:t>
            </w:r>
          </w:p>
        </w:tc>
        <w:tc>
          <w:tcPr>
            <w:tcW w:w="3880" w:type="dxa"/>
            <w:tcBorders>
              <w:top w:val="single" w:sz="4" w:space="0" w:color="000000"/>
              <w:bottom w:val="single" w:sz="4" w:space="0" w:color="000000"/>
            </w:tcBorders>
            <w:vAlign w:val="center"/>
          </w:tcPr>
          <w:p w14:paraId="5F0B194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5DF68E40" w14:textId="77777777" w:rsidTr="001522D4">
        <w:trPr>
          <w:cantSplit/>
          <w:jc w:val="center"/>
        </w:trPr>
        <w:tc>
          <w:tcPr>
            <w:tcW w:w="3130" w:type="dxa"/>
            <w:tcBorders>
              <w:top w:val="single" w:sz="4" w:space="0" w:color="000000"/>
              <w:bottom w:val="single" w:sz="4" w:space="0" w:color="000000"/>
            </w:tcBorders>
            <w:vAlign w:val="center"/>
          </w:tcPr>
          <w:p w14:paraId="558CB027"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23.1 a)</w:t>
            </w:r>
          </w:p>
        </w:tc>
        <w:tc>
          <w:tcPr>
            <w:tcW w:w="2876" w:type="dxa"/>
            <w:tcBorders>
              <w:top w:val="single" w:sz="4" w:space="0" w:color="000000"/>
              <w:bottom w:val="single" w:sz="4" w:space="0" w:color="000000"/>
            </w:tcBorders>
            <w:vAlign w:val="center"/>
          </w:tcPr>
          <w:p w14:paraId="114E99EB"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201.7.2.3, 201.7.2.4.101 a) 2), 201.7.2.18, 201.7.2.101, 201.7.9.2.1.101</w:t>
            </w:r>
          </w:p>
        </w:tc>
        <w:tc>
          <w:tcPr>
            <w:tcW w:w="3880" w:type="dxa"/>
            <w:tcBorders>
              <w:top w:val="single" w:sz="4" w:space="0" w:color="000000"/>
              <w:bottom w:val="single" w:sz="4" w:space="0" w:color="000000"/>
            </w:tcBorders>
          </w:tcPr>
          <w:p w14:paraId="0F73865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к маркировке на изделии и принадлежностях, а также информации для IFU</w:t>
            </w:r>
          </w:p>
        </w:tc>
      </w:tr>
      <w:tr w:rsidR="001522D4" w:rsidRPr="001522D4" w14:paraId="166B69C3" w14:textId="77777777" w:rsidTr="001522D4">
        <w:trPr>
          <w:cantSplit/>
          <w:jc w:val="center"/>
        </w:trPr>
        <w:tc>
          <w:tcPr>
            <w:tcW w:w="3130" w:type="dxa"/>
            <w:tcBorders>
              <w:top w:val="single" w:sz="4" w:space="0" w:color="000000"/>
              <w:bottom w:val="single" w:sz="4" w:space="0" w:color="000000"/>
            </w:tcBorders>
            <w:vAlign w:val="center"/>
          </w:tcPr>
          <w:p w14:paraId="56BC1FBD"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23.1 b)</w:t>
            </w:r>
          </w:p>
        </w:tc>
        <w:tc>
          <w:tcPr>
            <w:tcW w:w="2876" w:type="dxa"/>
            <w:tcBorders>
              <w:top w:val="single" w:sz="4" w:space="0" w:color="000000"/>
              <w:bottom w:val="single" w:sz="4" w:space="0" w:color="000000"/>
            </w:tcBorders>
            <w:vAlign w:val="center"/>
          </w:tcPr>
          <w:p w14:paraId="0A1A847C"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201.7.2.101</w:t>
            </w:r>
          </w:p>
        </w:tc>
        <w:tc>
          <w:tcPr>
            <w:tcW w:w="3880" w:type="dxa"/>
            <w:tcBorders>
              <w:top w:val="single" w:sz="4" w:space="0" w:color="000000"/>
              <w:bottom w:val="single" w:sz="4" w:space="0" w:color="000000"/>
            </w:tcBorders>
            <w:vAlign w:val="center"/>
          </w:tcPr>
          <w:p w14:paraId="36592EF6"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2F321725" w14:textId="77777777" w:rsidTr="001522D4">
        <w:trPr>
          <w:cantSplit/>
          <w:jc w:val="center"/>
        </w:trPr>
        <w:tc>
          <w:tcPr>
            <w:tcW w:w="3130" w:type="dxa"/>
            <w:tcBorders>
              <w:top w:val="single" w:sz="4" w:space="0" w:color="000000"/>
              <w:bottom w:val="single" w:sz="4" w:space="0" w:color="000000"/>
            </w:tcBorders>
            <w:vAlign w:val="center"/>
          </w:tcPr>
          <w:p w14:paraId="31C521E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23.1 g)</w:t>
            </w:r>
          </w:p>
        </w:tc>
        <w:tc>
          <w:tcPr>
            <w:tcW w:w="2876" w:type="dxa"/>
            <w:tcBorders>
              <w:top w:val="single" w:sz="4" w:space="0" w:color="000000"/>
              <w:bottom w:val="single" w:sz="4" w:space="0" w:color="000000"/>
            </w:tcBorders>
            <w:vAlign w:val="center"/>
          </w:tcPr>
          <w:p w14:paraId="72B1658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201.7.9.2.2.101</w:t>
            </w:r>
          </w:p>
        </w:tc>
        <w:tc>
          <w:tcPr>
            <w:tcW w:w="3880" w:type="dxa"/>
            <w:tcBorders>
              <w:top w:val="single" w:sz="4" w:space="0" w:color="000000"/>
              <w:bottom w:val="single" w:sz="4" w:space="0" w:color="000000"/>
            </w:tcBorders>
            <w:vAlign w:val="center"/>
          </w:tcPr>
          <w:p w14:paraId="1A905C5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p>
        </w:tc>
      </w:tr>
      <w:tr w:rsidR="001522D4" w:rsidRPr="001522D4" w14:paraId="3ABC8ECB" w14:textId="77777777" w:rsidTr="001522D4">
        <w:trPr>
          <w:cantSplit/>
          <w:jc w:val="center"/>
        </w:trPr>
        <w:tc>
          <w:tcPr>
            <w:tcW w:w="3130" w:type="dxa"/>
            <w:tcBorders>
              <w:top w:val="single" w:sz="4" w:space="0" w:color="000000"/>
              <w:bottom w:val="single" w:sz="4" w:space="0" w:color="000000"/>
            </w:tcBorders>
            <w:vAlign w:val="center"/>
          </w:tcPr>
          <w:p w14:paraId="2FAEB51E"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23.1 h)</w:t>
            </w:r>
          </w:p>
        </w:tc>
        <w:tc>
          <w:tcPr>
            <w:tcW w:w="2876" w:type="dxa"/>
            <w:tcBorders>
              <w:top w:val="single" w:sz="4" w:space="0" w:color="000000"/>
              <w:bottom w:val="single" w:sz="4" w:space="0" w:color="000000"/>
            </w:tcBorders>
            <w:vAlign w:val="center"/>
          </w:tcPr>
          <w:p w14:paraId="5C670F1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201.7.2.3, 201.7.2.18, 201.7.2.101</w:t>
            </w:r>
          </w:p>
        </w:tc>
        <w:tc>
          <w:tcPr>
            <w:tcW w:w="3880" w:type="dxa"/>
            <w:tcBorders>
              <w:top w:val="single" w:sz="4" w:space="0" w:color="000000"/>
              <w:bottom w:val="single" w:sz="4" w:space="0" w:color="000000"/>
            </w:tcBorders>
          </w:tcPr>
          <w:p w14:paraId="78BB0BB1"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к обязательному выполнению инструкций по применению, символу «Газ/химическое вещество» (если применимо), символу «МР-совместимый» (если применимо)</w:t>
            </w:r>
          </w:p>
        </w:tc>
      </w:tr>
      <w:tr w:rsidR="001522D4" w:rsidRPr="001522D4" w14:paraId="2FCE95B7" w14:textId="77777777" w:rsidTr="001522D4">
        <w:trPr>
          <w:cantSplit/>
          <w:jc w:val="center"/>
        </w:trPr>
        <w:tc>
          <w:tcPr>
            <w:tcW w:w="3130" w:type="dxa"/>
            <w:tcBorders>
              <w:top w:val="single" w:sz="4" w:space="0" w:color="000000"/>
              <w:bottom w:val="single" w:sz="4" w:space="0" w:color="000000"/>
            </w:tcBorders>
            <w:vAlign w:val="center"/>
          </w:tcPr>
          <w:p w14:paraId="6EBEE792"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23.2 m)</w:t>
            </w:r>
          </w:p>
        </w:tc>
        <w:tc>
          <w:tcPr>
            <w:tcW w:w="2876" w:type="dxa"/>
            <w:tcBorders>
              <w:top w:val="single" w:sz="4" w:space="0" w:color="000000"/>
              <w:bottom w:val="single" w:sz="4" w:space="0" w:color="000000"/>
            </w:tcBorders>
            <w:vAlign w:val="center"/>
          </w:tcPr>
          <w:p w14:paraId="2CC6C67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201.7.2.3, 201.7.2.101 b) 2)</w:t>
            </w:r>
          </w:p>
        </w:tc>
        <w:tc>
          <w:tcPr>
            <w:tcW w:w="3880" w:type="dxa"/>
            <w:tcBorders>
              <w:top w:val="single" w:sz="4" w:space="0" w:color="000000"/>
              <w:bottom w:val="single" w:sz="4" w:space="0" w:color="000000"/>
            </w:tcBorders>
          </w:tcPr>
          <w:p w14:paraId="60B8E24D"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к обязательному выполнению инструкций по применению и не допущению закрытия газозаборного отверстия</w:t>
            </w:r>
          </w:p>
        </w:tc>
      </w:tr>
      <w:tr w:rsidR="001522D4" w:rsidRPr="001522D4" w14:paraId="20F41439" w14:textId="77777777" w:rsidTr="001522D4">
        <w:trPr>
          <w:cantSplit/>
          <w:jc w:val="center"/>
        </w:trPr>
        <w:tc>
          <w:tcPr>
            <w:tcW w:w="3130" w:type="dxa"/>
            <w:tcBorders>
              <w:top w:val="single" w:sz="4" w:space="0" w:color="000000"/>
              <w:bottom w:val="single" w:sz="4" w:space="0" w:color="000000"/>
            </w:tcBorders>
            <w:vAlign w:val="center"/>
          </w:tcPr>
          <w:p w14:paraId="23525CFB"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23.4 e)</w:t>
            </w:r>
          </w:p>
        </w:tc>
        <w:tc>
          <w:tcPr>
            <w:tcW w:w="2876" w:type="dxa"/>
            <w:tcBorders>
              <w:top w:val="single" w:sz="4" w:space="0" w:color="000000"/>
              <w:bottom w:val="single" w:sz="4" w:space="0" w:color="000000"/>
            </w:tcBorders>
            <w:vAlign w:val="center"/>
          </w:tcPr>
          <w:p w14:paraId="29C5D84F"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201.7.9.2.9.101</w:t>
            </w:r>
          </w:p>
        </w:tc>
        <w:tc>
          <w:tcPr>
            <w:tcW w:w="3880" w:type="dxa"/>
            <w:tcBorders>
              <w:top w:val="single" w:sz="4" w:space="0" w:color="000000"/>
              <w:bottom w:val="single" w:sz="4" w:space="0" w:color="000000"/>
            </w:tcBorders>
          </w:tcPr>
          <w:p w14:paraId="2608215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характеристик изделия с точки зрения максимального ограниченного давления и сопротивления газовых каналов при вдохе и выдохе.</w:t>
            </w:r>
          </w:p>
        </w:tc>
      </w:tr>
      <w:tr w:rsidR="001522D4" w:rsidRPr="001522D4" w14:paraId="0221BDC0" w14:textId="77777777" w:rsidTr="001522D4">
        <w:trPr>
          <w:cantSplit/>
          <w:jc w:val="center"/>
        </w:trPr>
        <w:tc>
          <w:tcPr>
            <w:tcW w:w="3130" w:type="dxa"/>
            <w:tcBorders>
              <w:top w:val="single" w:sz="4" w:space="0" w:color="000000"/>
              <w:bottom w:val="single" w:sz="4" w:space="0" w:color="000000"/>
            </w:tcBorders>
            <w:vAlign w:val="center"/>
          </w:tcPr>
          <w:p w14:paraId="4EB88DB9"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23.4 f)</w:t>
            </w:r>
          </w:p>
        </w:tc>
        <w:tc>
          <w:tcPr>
            <w:tcW w:w="2876" w:type="dxa"/>
            <w:tcBorders>
              <w:top w:val="single" w:sz="4" w:space="0" w:color="000000"/>
              <w:bottom w:val="single" w:sz="4" w:space="0" w:color="000000"/>
            </w:tcBorders>
            <w:vAlign w:val="center"/>
          </w:tcPr>
          <w:p w14:paraId="1921C2D5"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201.7.9.2.9.101, 201.7.9.2.14.101</w:t>
            </w:r>
          </w:p>
        </w:tc>
        <w:tc>
          <w:tcPr>
            <w:tcW w:w="3880" w:type="dxa"/>
            <w:tcBorders>
              <w:top w:val="single" w:sz="4" w:space="0" w:color="000000"/>
              <w:bottom w:val="single" w:sz="4" w:space="0" w:color="000000"/>
            </w:tcBorders>
            <w:vAlign w:val="center"/>
          </w:tcPr>
          <w:p w14:paraId="3F3C29F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в отношении конфигурации и выбора надлежащих принадлежностей.</w:t>
            </w:r>
          </w:p>
        </w:tc>
      </w:tr>
      <w:tr w:rsidR="001522D4" w:rsidRPr="001522D4" w14:paraId="089FDAB8" w14:textId="77777777" w:rsidTr="001522D4">
        <w:trPr>
          <w:cantSplit/>
          <w:jc w:val="center"/>
        </w:trPr>
        <w:tc>
          <w:tcPr>
            <w:tcW w:w="3130" w:type="dxa"/>
            <w:tcBorders>
              <w:top w:val="single" w:sz="4" w:space="0" w:color="000000"/>
              <w:bottom w:val="single" w:sz="4" w:space="0" w:color="000000"/>
            </w:tcBorders>
            <w:vAlign w:val="center"/>
          </w:tcPr>
          <w:p w14:paraId="63790EE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23.4 g)</w:t>
            </w:r>
          </w:p>
        </w:tc>
        <w:tc>
          <w:tcPr>
            <w:tcW w:w="2876" w:type="dxa"/>
            <w:tcBorders>
              <w:top w:val="single" w:sz="4" w:space="0" w:color="000000"/>
              <w:bottom w:val="single" w:sz="4" w:space="0" w:color="000000"/>
            </w:tcBorders>
            <w:vAlign w:val="center"/>
          </w:tcPr>
          <w:p w14:paraId="363D3E1D"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201.7.2.101, 201.7.9.2.2.101, 201.7.9.2.9.101, 201.7.9.2.12</w:t>
            </w:r>
          </w:p>
        </w:tc>
        <w:tc>
          <w:tcPr>
            <w:tcW w:w="3880" w:type="dxa"/>
            <w:tcBorders>
              <w:top w:val="single" w:sz="4" w:space="0" w:color="000000"/>
              <w:bottom w:val="single" w:sz="4" w:space="0" w:color="000000"/>
            </w:tcBorders>
          </w:tcPr>
          <w:p w14:paraId="66849D9F"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к безопасному применению аппарата ИВЛ и его принадлежностей с точки зрения размещения и конфигурации; определению деталей, пригодных для очистки и дезинфекции.</w:t>
            </w:r>
          </w:p>
        </w:tc>
      </w:tr>
      <w:tr w:rsidR="001522D4" w:rsidRPr="001522D4" w14:paraId="7848B826" w14:textId="77777777" w:rsidTr="001522D4">
        <w:trPr>
          <w:cantSplit/>
          <w:jc w:val="center"/>
        </w:trPr>
        <w:tc>
          <w:tcPr>
            <w:tcW w:w="3130" w:type="dxa"/>
            <w:tcBorders>
              <w:top w:val="single" w:sz="4" w:space="0" w:color="000000"/>
              <w:bottom w:val="single" w:sz="4" w:space="0" w:color="000000"/>
            </w:tcBorders>
            <w:vAlign w:val="center"/>
          </w:tcPr>
          <w:p w14:paraId="77968547"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23.4 h)</w:t>
            </w:r>
          </w:p>
        </w:tc>
        <w:tc>
          <w:tcPr>
            <w:tcW w:w="2876" w:type="dxa"/>
            <w:tcBorders>
              <w:top w:val="single" w:sz="4" w:space="0" w:color="000000"/>
              <w:bottom w:val="single" w:sz="4" w:space="0" w:color="000000"/>
            </w:tcBorders>
            <w:vAlign w:val="center"/>
          </w:tcPr>
          <w:p w14:paraId="6483FD16"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201.7.9.2.8.101, 201.7.9.2.9.101</w:t>
            </w:r>
          </w:p>
        </w:tc>
        <w:tc>
          <w:tcPr>
            <w:tcW w:w="3880" w:type="dxa"/>
            <w:tcBorders>
              <w:top w:val="single" w:sz="4" w:space="0" w:color="000000"/>
              <w:bottom w:val="single" w:sz="4" w:space="0" w:color="000000"/>
            </w:tcBorders>
          </w:tcPr>
          <w:p w14:paraId="36911E6B"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инструкции по порядку пуска и эксплуатации изделия с точки зрения максимального ограниченного давления и сопротивления газовых каналов при вдохе и выдохе.</w:t>
            </w:r>
          </w:p>
        </w:tc>
      </w:tr>
      <w:tr w:rsidR="001522D4" w:rsidRPr="001522D4" w14:paraId="53ADE2A0" w14:textId="77777777" w:rsidTr="001522D4">
        <w:trPr>
          <w:cantSplit/>
          <w:jc w:val="center"/>
        </w:trPr>
        <w:tc>
          <w:tcPr>
            <w:tcW w:w="3130" w:type="dxa"/>
            <w:tcBorders>
              <w:top w:val="single" w:sz="4" w:space="0" w:color="000000"/>
              <w:bottom w:val="single" w:sz="4" w:space="0" w:color="000000"/>
            </w:tcBorders>
            <w:vAlign w:val="center"/>
          </w:tcPr>
          <w:p w14:paraId="18CD7C5F"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23.4 k)</w:t>
            </w:r>
          </w:p>
        </w:tc>
        <w:tc>
          <w:tcPr>
            <w:tcW w:w="2876" w:type="dxa"/>
            <w:tcBorders>
              <w:top w:val="single" w:sz="4" w:space="0" w:color="000000"/>
              <w:bottom w:val="single" w:sz="4" w:space="0" w:color="000000"/>
            </w:tcBorders>
            <w:vAlign w:val="center"/>
          </w:tcPr>
          <w:p w14:paraId="1E291803"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201.7.9.2.13.101, 201.7.9.2.8.101</w:t>
            </w:r>
          </w:p>
        </w:tc>
        <w:tc>
          <w:tcPr>
            <w:tcW w:w="3880" w:type="dxa"/>
            <w:tcBorders>
              <w:top w:val="single" w:sz="4" w:space="0" w:color="000000"/>
              <w:bottom w:val="single" w:sz="4" w:space="0" w:color="000000"/>
            </w:tcBorders>
            <w:vAlign w:val="center"/>
          </w:tcPr>
          <w:p w14:paraId="298AFA37"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1-го пункта в отношении визуального осмотра и обслуживания источника питания, а также второго пункта в отношении порядка пуска для определения готовности аппарата ИВЛ к применению, с точки зрения конфигурации и опасных ситуаций сигнализации</w:t>
            </w:r>
          </w:p>
        </w:tc>
      </w:tr>
      <w:tr w:rsidR="001522D4" w:rsidRPr="001522D4" w14:paraId="4152EDB8" w14:textId="77777777" w:rsidTr="001522D4">
        <w:trPr>
          <w:cantSplit/>
          <w:jc w:val="center"/>
        </w:trPr>
        <w:tc>
          <w:tcPr>
            <w:tcW w:w="3130" w:type="dxa"/>
            <w:tcBorders>
              <w:top w:val="single" w:sz="4" w:space="0" w:color="000000"/>
              <w:bottom w:val="single" w:sz="4" w:space="0" w:color="000000"/>
            </w:tcBorders>
            <w:vAlign w:val="center"/>
          </w:tcPr>
          <w:p w14:paraId="50DBFB60"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23.4 n)</w:t>
            </w:r>
          </w:p>
        </w:tc>
        <w:tc>
          <w:tcPr>
            <w:tcW w:w="2876" w:type="dxa"/>
            <w:tcBorders>
              <w:top w:val="single" w:sz="4" w:space="0" w:color="000000"/>
              <w:bottom w:val="single" w:sz="4" w:space="0" w:color="000000"/>
            </w:tcBorders>
            <w:vAlign w:val="center"/>
          </w:tcPr>
          <w:p w14:paraId="22477741"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201.7.9.2.12, 201.11.6.6 ee) 2)</w:t>
            </w:r>
          </w:p>
        </w:tc>
        <w:tc>
          <w:tcPr>
            <w:tcW w:w="3880" w:type="dxa"/>
            <w:tcBorders>
              <w:top w:val="single" w:sz="4" w:space="0" w:color="000000"/>
              <w:bottom w:val="single" w:sz="4" w:space="0" w:color="000000"/>
            </w:tcBorders>
            <w:vAlign w:val="center"/>
          </w:tcPr>
          <w:p w14:paraId="2AB6C93D"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к очистке и дезинфекции</w:t>
            </w:r>
          </w:p>
        </w:tc>
      </w:tr>
      <w:tr w:rsidR="001522D4" w:rsidRPr="001522D4" w14:paraId="60DFD4E7" w14:textId="77777777" w:rsidTr="001522D4">
        <w:trPr>
          <w:cantSplit/>
          <w:jc w:val="center"/>
        </w:trPr>
        <w:tc>
          <w:tcPr>
            <w:tcW w:w="3130" w:type="dxa"/>
            <w:tcBorders>
              <w:top w:val="single" w:sz="4" w:space="0" w:color="000000"/>
              <w:bottom w:val="single" w:sz="4" w:space="0" w:color="000000"/>
            </w:tcBorders>
            <w:vAlign w:val="center"/>
          </w:tcPr>
          <w:p w14:paraId="25768D67"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 xml:space="preserve">23.4 q) </w:t>
            </w:r>
          </w:p>
        </w:tc>
        <w:tc>
          <w:tcPr>
            <w:tcW w:w="2876" w:type="dxa"/>
            <w:tcBorders>
              <w:top w:val="single" w:sz="4" w:space="0" w:color="000000"/>
              <w:bottom w:val="single" w:sz="4" w:space="0" w:color="000000"/>
            </w:tcBorders>
            <w:vAlign w:val="center"/>
          </w:tcPr>
          <w:p w14:paraId="501B6EED"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201.7.9.2.8.101, 201.7.9.2.14.101, 201.16</w:t>
            </w:r>
          </w:p>
        </w:tc>
        <w:tc>
          <w:tcPr>
            <w:tcW w:w="3880" w:type="dxa"/>
            <w:tcBorders>
              <w:top w:val="single" w:sz="4" w:space="0" w:color="000000"/>
              <w:bottom w:val="single" w:sz="4" w:space="0" w:color="000000"/>
            </w:tcBorders>
          </w:tcPr>
          <w:p w14:paraId="477B510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Учтены требования пунктов 1 и 2: Включены инструкции по проверке собранного дыхательного контура аппарата ИВЛ, ограничения по принадлежностям и влияние принадлежностей на работу аппарата ИВЛ</w:t>
            </w:r>
          </w:p>
        </w:tc>
      </w:tr>
      <w:tr w:rsidR="001522D4" w:rsidRPr="001522D4" w14:paraId="11B8B8D8" w14:textId="77777777" w:rsidTr="001522D4">
        <w:trPr>
          <w:cantSplit/>
          <w:jc w:val="center"/>
        </w:trPr>
        <w:tc>
          <w:tcPr>
            <w:tcW w:w="3130" w:type="dxa"/>
            <w:tcBorders>
              <w:top w:val="single" w:sz="4" w:space="0" w:color="000000"/>
              <w:bottom w:val="single" w:sz="12" w:space="0" w:color="000000"/>
            </w:tcBorders>
            <w:vAlign w:val="center"/>
          </w:tcPr>
          <w:p w14:paraId="05F78294"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23.4 s) 1-ый пункт</w:t>
            </w:r>
          </w:p>
        </w:tc>
        <w:tc>
          <w:tcPr>
            <w:tcW w:w="2876" w:type="dxa"/>
            <w:tcBorders>
              <w:top w:val="single" w:sz="4" w:space="0" w:color="000000"/>
              <w:bottom w:val="single" w:sz="12" w:space="0" w:color="000000"/>
            </w:tcBorders>
            <w:vAlign w:val="center"/>
          </w:tcPr>
          <w:p w14:paraId="03592762"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201.4.3.102</w:t>
            </w:r>
          </w:p>
        </w:tc>
        <w:tc>
          <w:tcPr>
            <w:tcW w:w="3880" w:type="dxa"/>
            <w:tcBorders>
              <w:top w:val="single" w:sz="4" w:space="0" w:color="000000"/>
              <w:bottom w:val="single" w:sz="12" w:space="0" w:color="000000"/>
            </w:tcBorders>
            <w:vAlign w:val="center"/>
          </w:tcPr>
          <w:p w14:paraId="0E48963F" w14:textId="77777777" w:rsidR="001522D4" w:rsidRPr="001522D4" w:rsidRDefault="001522D4" w:rsidP="001522D4">
            <w:pPr>
              <w:keepLines/>
              <w:widowControl w:val="0"/>
              <w:spacing w:after="0" w:line="360" w:lineRule="auto"/>
              <w:ind w:firstLine="511"/>
              <w:outlineLvl w:val="0"/>
              <w:rPr>
                <w:rFonts w:ascii="Arial" w:eastAsia="Times New Roman" w:hAnsi="Arial" w:cs="Arial"/>
                <w:bCs/>
                <w:sz w:val="24"/>
                <w:szCs w:val="24"/>
              </w:rPr>
            </w:pPr>
            <w:r w:rsidRPr="001522D4">
              <w:rPr>
                <w:rFonts w:ascii="Arial" w:eastAsia="Times New Roman" w:hAnsi="Arial" w:cs="Arial"/>
                <w:bCs/>
                <w:sz w:val="24"/>
                <w:szCs w:val="24"/>
              </w:rPr>
              <w:t>Включена информация по восстановлению системы</w:t>
            </w:r>
          </w:p>
        </w:tc>
      </w:tr>
    </w:tbl>
    <w:p w14:paraId="4B81EFE3" w14:textId="77777777" w:rsidR="00B059DA" w:rsidRPr="0090028A" w:rsidRDefault="00B059DA" w:rsidP="00B10EE0">
      <w:pPr>
        <w:keepLines/>
        <w:widowControl w:val="0"/>
        <w:spacing w:after="0" w:line="360" w:lineRule="auto"/>
        <w:ind w:firstLine="511"/>
        <w:jc w:val="both"/>
        <w:outlineLvl w:val="0"/>
        <w:rPr>
          <w:rFonts w:ascii="Arial" w:eastAsia="Times New Roman" w:hAnsi="Arial" w:cs="Arial"/>
          <w:b/>
          <w:bCs/>
          <w:sz w:val="24"/>
          <w:szCs w:val="24"/>
        </w:rPr>
      </w:pPr>
    </w:p>
    <w:bookmarkEnd w:id="8"/>
    <w:bookmarkEnd w:id="9"/>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10EE0" w:rsidRPr="00B10EE0" w14:paraId="3A0CA884" w14:textId="77777777" w:rsidTr="002B4E4B">
        <w:tc>
          <w:tcPr>
            <w:tcW w:w="10031" w:type="dxa"/>
            <w:tcBorders>
              <w:top w:val="single" w:sz="4" w:space="0" w:color="FFFFFF"/>
              <w:left w:val="single" w:sz="4" w:space="0" w:color="FFFFFF"/>
              <w:right w:val="single" w:sz="4" w:space="0" w:color="FFFFFF"/>
            </w:tcBorders>
          </w:tcPr>
          <w:p w14:paraId="6D498F55" w14:textId="77777777" w:rsidR="00B10EE0" w:rsidRPr="00B10EE0" w:rsidRDefault="00B10EE0" w:rsidP="0090028A">
            <w:pPr>
              <w:jc w:val="center"/>
              <w:rPr>
                <w:rFonts w:ascii="Arial" w:eastAsia="Calibri" w:hAnsi="Arial" w:cs="Arial"/>
                <w:sz w:val="28"/>
                <w:szCs w:val="24"/>
              </w:rPr>
            </w:pPr>
          </w:p>
        </w:tc>
      </w:tr>
    </w:tbl>
    <w:p w14:paraId="12A99484" w14:textId="77777777" w:rsidR="00B10EE0" w:rsidRPr="00B10EE0" w:rsidRDefault="00B10EE0" w:rsidP="00B10EE0">
      <w:pPr>
        <w:tabs>
          <w:tab w:val="left" w:pos="180"/>
        </w:tabs>
        <w:spacing w:after="0" w:line="360" w:lineRule="auto"/>
        <w:ind w:firstLine="709"/>
        <w:rPr>
          <w:rFonts w:ascii="Arial" w:eastAsia="Calibri" w:hAnsi="Arial" w:cs="Arial"/>
          <w:sz w:val="24"/>
          <w:szCs w:val="24"/>
        </w:rPr>
      </w:pPr>
    </w:p>
    <w:p w14:paraId="0EB34726" w14:textId="77777777" w:rsidR="00B10EE0" w:rsidRPr="00B10EE0" w:rsidRDefault="00B10EE0" w:rsidP="00B10EE0">
      <w:pPr>
        <w:tabs>
          <w:tab w:val="left" w:pos="180"/>
        </w:tabs>
        <w:spacing w:after="0" w:line="360" w:lineRule="auto"/>
        <w:ind w:firstLine="709"/>
        <w:rPr>
          <w:rFonts w:ascii="Arial" w:eastAsia="Calibri" w:hAnsi="Arial" w:cs="Arial"/>
          <w:sz w:val="24"/>
          <w:szCs w:val="24"/>
        </w:rPr>
      </w:pPr>
    </w:p>
    <w:p w14:paraId="0EBD4351" w14:textId="7E90E434" w:rsidR="007F2DB1" w:rsidRDefault="00C174F5">
      <w:r>
        <w:t xml:space="preserve">              </w:t>
      </w:r>
    </w:p>
    <w:p w14:paraId="453B339A" w14:textId="77777777" w:rsidR="00DF51B0" w:rsidRPr="00DF51B0" w:rsidRDefault="00DF51B0" w:rsidP="00DF51B0">
      <w:pPr>
        <w:jc w:val="center"/>
        <w:rPr>
          <w:rFonts w:ascii="Arial" w:hAnsi="Arial" w:cs="Arial"/>
          <w:b/>
          <w:sz w:val="24"/>
          <w:szCs w:val="24"/>
        </w:rPr>
      </w:pPr>
      <w:bookmarkStart w:id="217" w:name="_Toc143324094"/>
      <w:bookmarkStart w:id="218" w:name="_Toc214471071"/>
      <w:r w:rsidRPr="00DF51B0">
        <w:rPr>
          <w:rFonts w:ascii="Arial" w:hAnsi="Arial" w:cs="Arial"/>
          <w:b/>
          <w:sz w:val="24"/>
          <w:szCs w:val="24"/>
        </w:rPr>
        <w:t>Библиография</w:t>
      </w:r>
      <w:bookmarkEnd w:id="217"/>
      <w:bookmarkEnd w:id="218"/>
    </w:p>
    <w:p w14:paraId="163B707C" w14:textId="50838569" w:rsidR="00DF51B0" w:rsidRDefault="00DF51B0" w:rsidP="002D6746">
      <w:pPr>
        <w:rPr>
          <w:rFonts w:ascii="Arial" w:hAnsi="Arial"/>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519"/>
        <w:gridCol w:w="8221"/>
      </w:tblGrid>
      <w:tr w:rsidR="002D6746" w:rsidRPr="009A2562" w14:paraId="68C6A39A" w14:textId="77777777" w:rsidTr="00F91740">
        <w:tc>
          <w:tcPr>
            <w:tcW w:w="615" w:type="dxa"/>
          </w:tcPr>
          <w:p w14:paraId="17808AF6" w14:textId="77777777" w:rsidR="002D6746" w:rsidRPr="002D6746" w:rsidRDefault="002D6746" w:rsidP="002D6746">
            <w:pPr>
              <w:spacing w:after="160" w:line="259" w:lineRule="auto"/>
              <w:rPr>
                <w:rFonts w:ascii="Arial" w:hAnsi="Arial" w:cs="Arial"/>
                <w:sz w:val="24"/>
                <w:szCs w:val="24"/>
              </w:rPr>
            </w:pPr>
            <w:r w:rsidRPr="002D6746">
              <w:rPr>
                <w:rFonts w:ascii="Arial" w:hAnsi="Arial" w:cs="Arial"/>
                <w:sz w:val="24"/>
                <w:szCs w:val="24"/>
              </w:rPr>
              <w:t>[1]</w:t>
            </w:r>
          </w:p>
        </w:tc>
        <w:tc>
          <w:tcPr>
            <w:tcW w:w="519" w:type="dxa"/>
          </w:tcPr>
          <w:p w14:paraId="395FC6A0" w14:textId="77777777" w:rsidR="002D6746" w:rsidRPr="002D6746" w:rsidRDefault="002D6746" w:rsidP="002D6746">
            <w:pPr>
              <w:spacing w:after="160" w:line="259" w:lineRule="auto"/>
              <w:rPr>
                <w:rFonts w:ascii="Arial" w:hAnsi="Arial" w:cs="Arial"/>
                <w:sz w:val="24"/>
                <w:szCs w:val="24"/>
              </w:rPr>
            </w:pPr>
          </w:p>
        </w:tc>
        <w:tc>
          <w:tcPr>
            <w:tcW w:w="8221" w:type="dxa"/>
          </w:tcPr>
          <w:p w14:paraId="2A53B800"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639-1, Codes for the representation of names of languages — Part 1: Alpha-2 code</w:t>
            </w:r>
          </w:p>
        </w:tc>
      </w:tr>
      <w:tr w:rsidR="002D6746" w:rsidRPr="009A2562" w14:paraId="7F19281D" w14:textId="77777777" w:rsidTr="00F91740">
        <w:tc>
          <w:tcPr>
            <w:tcW w:w="615" w:type="dxa"/>
          </w:tcPr>
          <w:p w14:paraId="277F2F5A"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[2]</w:t>
            </w:r>
          </w:p>
        </w:tc>
        <w:tc>
          <w:tcPr>
            <w:tcW w:w="519" w:type="dxa"/>
          </w:tcPr>
          <w:p w14:paraId="55485275"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52902646"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4135:2022, Anaesthetic and respiratory equipment — Vocabulary</w:t>
            </w:r>
          </w:p>
        </w:tc>
      </w:tr>
      <w:tr w:rsidR="002D6746" w:rsidRPr="009A2562" w14:paraId="40DA8E0E" w14:textId="77777777" w:rsidTr="00F91740">
        <w:tc>
          <w:tcPr>
            <w:tcW w:w="615" w:type="dxa"/>
          </w:tcPr>
          <w:p w14:paraId="0324D4D4"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3</w:t>
            </w:r>
            <w:r w:rsidRPr="002D6746">
              <w:rPr>
                <w:rFonts w:ascii="Arial" w:hAnsi="Arial" w:cs="Arial"/>
                <w:sz w:val="24"/>
                <w:szCs w:val="24"/>
                <w:lang w:val="en-US"/>
              </w:rPr>
              <w:t>]</w:t>
            </w:r>
          </w:p>
        </w:tc>
        <w:tc>
          <w:tcPr>
            <w:tcW w:w="519" w:type="dxa"/>
          </w:tcPr>
          <w:p w14:paraId="370578E5"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67FBC5A7"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5356-2:2006, Anaesthetic and respiratory equipment — Conical connectors — Part 2: Screw threaded weight-bearing connectors</w:t>
            </w:r>
          </w:p>
        </w:tc>
      </w:tr>
      <w:tr w:rsidR="002D6746" w:rsidRPr="009A2562" w14:paraId="74F6CF6A" w14:textId="77777777" w:rsidTr="00F91740">
        <w:tc>
          <w:tcPr>
            <w:tcW w:w="615" w:type="dxa"/>
          </w:tcPr>
          <w:p w14:paraId="1B8888A1"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4</w:t>
            </w:r>
            <w:r w:rsidRPr="002D6746">
              <w:rPr>
                <w:rFonts w:ascii="Arial" w:hAnsi="Arial" w:cs="Arial"/>
                <w:sz w:val="24"/>
                <w:szCs w:val="24"/>
                <w:lang w:val="en-US"/>
              </w:rPr>
              <w:t>]</w:t>
            </w:r>
          </w:p>
        </w:tc>
        <w:tc>
          <w:tcPr>
            <w:tcW w:w="519" w:type="dxa"/>
          </w:tcPr>
          <w:p w14:paraId="5FEE3E49"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51D86064"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8836:2019, Suction catheters for use in the respiratory tract</w:t>
            </w:r>
          </w:p>
        </w:tc>
      </w:tr>
      <w:tr w:rsidR="002D6746" w:rsidRPr="009A2562" w14:paraId="6BEC420B" w14:textId="77777777" w:rsidTr="00F91740">
        <w:tc>
          <w:tcPr>
            <w:tcW w:w="615" w:type="dxa"/>
          </w:tcPr>
          <w:p w14:paraId="3B8015B6"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5</w:t>
            </w:r>
            <w:r w:rsidRPr="002D6746">
              <w:rPr>
                <w:rFonts w:ascii="Arial" w:hAnsi="Arial" w:cs="Arial"/>
                <w:sz w:val="24"/>
                <w:szCs w:val="24"/>
                <w:lang w:val="en-US"/>
              </w:rPr>
              <w:t>]</w:t>
            </w:r>
          </w:p>
        </w:tc>
        <w:tc>
          <w:tcPr>
            <w:tcW w:w="519" w:type="dxa"/>
          </w:tcPr>
          <w:p w14:paraId="3BCDB8DD"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5E39D6A4"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9000:2015, Quality management systems — Fundamentals and vocabulary</w:t>
            </w:r>
          </w:p>
        </w:tc>
      </w:tr>
      <w:tr w:rsidR="002D6746" w:rsidRPr="009A2562" w14:paraId="3E39DF7E" w14:textId="77777777" w:rsidTr="00F91740">
        <w:tc>
          <w:tcPr>
            <w:tcW w:w="615" w:type="dxa"/>
          </w:tcPr>
          <w:p w14:paraId="61AE927C"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6</w:t>
            </w:r>
            <w:r w:rsidRPr="002D6746">
              <w:rPr>
                <w:rFonts w:ascii="Arial" w:hAnsi="Arial" w:cs="Arial"/>
                <w:sz w:val="24"/>
                <w:szCs w:val="24"/>
                <w:lang w:val="en-US"/>
              </w:rPr>
              <w:t>]</w:t>
            </w:r>
          </w:p>
        </w:tc>
        <w:tc>
          <w:tcPr>
            <w:tcW w:w="519" w:type="dxa"/>
          </w:tcPr>
          <w:p w14:paraId="01368DDF"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24ED49ED"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10524-1:2006, Pressure regulators for use with medical gases — Part 1: Pressure regulators and pressure regulators with flow-metering devices</w:t>
            </w:r>
          </w:p>
        </w:tc>
      </w:tr>
      <w:tr w:rsidR="002D6746" w:rsidRPr="009A2562" w14:paraId="601D53D7" w14:textId="77777777" w:rsidTr="00F91740">
        <w:tc>
          <w:tcPr>
            <w:tcW w:w="615" w:type="dxa"/>
          </w:tcPr>
          <w:p w14:paraId="4D3FB44F"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7</w:t>
            </w:r>
            <w:r w:rsidRPr="002D6746">
              <w:rPr>
                <w:rFonts w:ascii="Arial" w:hAnsi="Arial" w:cs="Arial"/>
                <w:sz w:val="24"/>
                <w:szCs w:val="24"/>
                <w:lang w:val="en-US"/>
              </w:rPr>
              <w:t>]</w:t>
            </w:r>
          </w:p>
        </w:tc>
        <w:tc>
          <w:tcPr>
            <w:tcW w:w="519" w:type="dxa"/>
          </w:tcPr>
          <w:p w14:paraId="1FF52074"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19EACF3F"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10651-2, Lung ventilators for medical use — Particular requirements for basic safety and essential performance — Part 2: Home care ventilators for ventilator-dependent patients</w:t>
            </w:r>
          </w:p>
        </w:tc>
      </w:tr>
      <w:tr w:rsidR="002D6746" w:rsidRPr="009A2562" w14:paraId="01078249" w14:textId="77777777" w:rsidTr="00F91740">
        <w:tc>
          <w:tcPr>
            <w:tcW w:w="615" w:type="dxa"/>
          </w:tcPr>
          <w:p w14:paraId="60264289"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8</w:t>
            </w:r>
            <w:r w:rsidRPr="002D6746">
              <w:rPr>
                <w:rFonts w:ascii="Arial" w:hAnsi="Arial" w:cs="Arial"/>
                <w:sz w:val="24"/>
                <w:szCs w:val="24"/>
                <w:lang w:val="en-US"/>
              </w:rPr>
              <w:t>]</w:t>
            </w:r>
          </w:p>
        </w:tc>
        <w:tc>
          <w:tcPr>
            <w:tcW w:w="519" w:type="dxa"/>
          </w:tcPr>
          <w:p w14:paraId="36D35D08"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65A4DEE2"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10651-3, Lung ventilators for medical use — Part 3: Particular requirements for emergency and transport ventilators</w:t>
            </w:r>
          </w:p>
        </w:tc>
      </w:tr>
      <w:tr w:rsidR="002D6746" w:rsidRPr="009A2562" w14:paraId="4D35399A" w14:textId="77777777" w:rsidTr="00F91740">
        <w:tc>
          <w:tcPr>
            <w:tcW w:w="615" w:type="dxa"/>
          </w:tcPr>
          <w:p w14:paraId="181DD981"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9</w:t>
            </w:r>
            <w:r w:rsidRPr="002D6746">
              <w:rPr>
                <w:rFonts w:ascii="Arial" w:hAnsi="Arial" w:cs="Arial"/>
                <w:sz w:val="24"/>
                <w:szCs w:val="24"/>
                <w:lang w:val="en-US"/>
              </w:rPr>
              <w:t>]</w:t>
            </w:r>
          </w:p>
        </w:tc>
        <w:tc>
          <w:tcPr>
            <w:tcW w:w="519" w:type="dxa"/>
          </w:tcPr>
          <w:p w14:paraId="4C2DD912"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15ED5727"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10651-4, Lung ventilators — Part 4: Particular requirements for operator-powered resuscitators</w:t>
            </w:r>
          </w:p>
        </w:tc>
      </w:tr>
      <w:tr w:rsidR="002D6746" w:rsidRPr="009A2562" w14:paraId="375A16C3" w14:textId="77777777" w:rsidTr="00F91740">
        <w:tc>
          <w:tcPr>
            <w:tcW w:w="615" w:type="dxa"/>
          </w:tcPr>
          <w:p w14:paraId="0DEF98E6"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10</w:t>
            </w:r>
            <w:r w:rsidRPr="002D6746">
              <w:rPr>
                <w:rFonts w:ascii="Arial" w:hAnsi="Arial" w:cs="Arial"/>
                <w:sz w:val="24"/>
                <w:szCs w:val="24"/>
                <w:lang w:val="en-US"/>
              </w:rPr>
              <w:t>]</w:t>
            </w:r>
          </w:p>
        </w:tc>
        <w:tc>
          <w:tcPr>
            <w:tcW w:w="519" w:type="dxa"/>
          </w:tcPr>
          <w:p w14:paraId="3BC95BC3"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36D22820"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10651-6, Lung ventilators for medical use — Particular requirements for basic safety and essential performance — Part 6: Home-care ventilatory support devices</w:t>
            </w:r>
          </w:p>
        </w:tc>
      </w:tr>
      <w:tr w:rsidR="002D6746" w:rsidRPr="009A2562" w14:paraId="533F650B" w14:textId="77777777" w:rsidTr="00F91740">
        <w:tc>
          <w:tcPr>
            <w:tcW w:w="615" w:type="dxa"/>
          </w:tcPr>
          <w:p w14:paraId="16280717"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11</w:t>
            </w:r>
            <w:r w:rsidRPr="002D6746">
              <w:rPr>
                <w:rFonts w:ascii="Arial" w:hAnsi="Arial" w:cs="Arial"/>
                <w:sz w:val="24"/>
                <w:szCs w:val="24"/>
                <w:lang w:val="en-US"/>
              </w:rPr>
              <w:t>]</w:t>
            </w:r>
          </w:p>
        </w:tc>
        <w:tc>
          <w:tcPr>
            <w:tcW w:w="519" w:type="dxa"/>
          </w:tcPr>
          <w:p w14:paraId="18A4C570"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0437297D"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14159, Safety of machinery — Hygiene requirements for the design of machinery</w:t>
            </w:r>
          </w:p>
        </w:tc>
      </w:tr>
      <w:tr w:rsidR="002D6746" w:rsidRPr="009A2562" w14:paraId="3588C786" w14:textId="77777777" w:rsidTr="00F91740">
        <w:tc>
          <w:tcPr>
            <w:tcW w:w="615" w:type="dxa"/>
          </w:tcPr>
          <w:p w14:paraId="42143F85"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1</w:t>
            </w:r>
            <w:r w:rsidRPr="002D6746">
              <w:rPr>
                <w:rFonts w:ascii="Arial" w:hAnsi="Arial" w:cs="Arial"/>
                <w:sz w:val="24"/>
                <w:szCs w:val="24"/>
                <w:lang w:val="en-US"/>
              </w:rPr>
              <w:t>2]</w:t>
            </w:r>
          </w:p>
        </w:tc>
        <w:tc>
          <w:tcPr>
            <w:tcW w:w="519" w:type="dxa"/>
          </w:tcPr>
          <w:p w14:paraId="1DD5BA12"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2B4FF578"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14971, Medical devices — Application of risk management to medical devices</w:t>
            </w:r>
          </w:p>
        </w:tc>
      </w:tr>
      <w:tr w:rsidR="002D6746" w:rsidRPr="009A2562" w14:paraId="29AA9DE4" w14:textId="77777777" w:rsidTr="00F91740">
        <w:tc>
          <w:tcPr>
            <w:tcW w:w="615" w:type="dxa"/>
          </w:tcPr>
          <w:p w14:paraId="5B5B2BBB"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13</w:t>
            </w:r>
            <w:r w:rsidRPr="002D6746">
              <w:rPr>
                <w:rFonts w:ascii="Arial" w:hAnsi="Arial" w:cs="Arial"/>
                <w:sz w:val="24"/>
                <w:szCs w:val="24"/>
                <w:lang w:val="en-US"/>
              </w:rPr>
              <w:t>]</w:t>
            </w:r>
          </w:p>
        </w:tc>
        <w:tc>
          <w:tcPr>
            <w:tcW w:w="519" w:type="dxa"/>
          </w:tcPr>
          <w:p w14:paraId="53A98CC9"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2A8ACB6B"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15001, Anaesthetic and respiratory equipment — Compatibility with oxygen</w:t>
            </w:r>
          </w:p>
        </w:tc>
      </w:tr>
      <w:tr w:rsidR="002D6746" w:rsidRPr="009A2562" w14:paraId="1B67A678" w14:textId="77777777" w:rsidTr="00F91740">
        <w:tc>
          <w:tcPr>
            <w:tcW w:w="615" w:type="dxa"/>
          </w:tcPr>
          <w:p w14:paraId="1177FB63"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14</w:t>
            </w:r>
            <w:r w:rsidRPr="002D6746">
              <w:rPr>
                <w:rFonts w:ascii="Arial" w:hAnsi="Arial" w:cs="Arial"/>
                <w:sz w:val="24"/>
                <w:szCs w:val="24"/>
                <w:lang w:val="en-US"/>
              </w:rPr>
              <w:t>]</w:t>
            </w:r>
          </w:p>
        </w:tc>
        <w:tc>
          <w:tcPr>
            <w:tcW w:w="519" w:type="dxa"/>
          </w:tcPr>
          <w:p w14:paraId="42F3CA59"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1DA699D1"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16142-1:2016, Medical devices — Recognized essential principles of safety and performance of medical devices — Part 1: General essential principles and additional specific essential principles for all non-IVD medical devices and guidance on the selection of standards</w:t>
            </w:r>
          </w:p>
        </w:tc>
      </w:tr>
      <w:tr w:rsidR="002D6746" w:rsidRPr="009A2562" w14:paraId="0295FFF1" w14:textId="77777777" w:rsidTr="00F91740">
        <w:tc>
          <w:tcPr>
            <w:tcW w:w="615" w:type="dxa"/>
          </w:tcPr>
          <w:p w14:paraId="7269FE44"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15</w:t>
            </w:r>
            <w:r w:rsidRPr="002D6746">
              <w:rPr>
                <w:rFonts w:ascii="Arial" w:hAnsi="Arial" w:cs="Arial"/>
                <w:sz w:val="24"/>
                <w:szCs w:val="24"/>
                <w:lang w:val="en-US"/>
              </w:rPr>
              <w:t>]</w:t>
            </w:r>
          </w:p>
        </w:tc>
        <w:tc>
          <w:tcPr>
            <w:tcW w:w="519" w:type="dxa"/>
          </w:tcPr>
          <w:p w14:paraId="674C6B24"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79B72867"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 19223:2019, Lung ventilators and related equipment — Vocabulary and semantics</w:t>
            </w:r>
          </w:p>
        </w:tc>
      </w:tr>
      <w:tr w:rsidR="002D6746" w:rsidRPr="009A2562" w14:paraId="288CEB2B" w14:textId="77777777" w:rsidTr="00F91740">
        <w:tc>
          <w:tcPr>
            <w:tcW w:w="615" w:type="dxa"/>
          </w:tcPr>
          <w:p w14:paraId="4F88723A"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16</w:t>
            </w:r>
            <w:r w:rsidRPr="002D6746">
              <w:rPr>
                <w:rFonts w:ascii="Arial" w:hAnsi="Arial" w:cs="Arial"/>
                <w:sz w:val="24"/>
                <w:szCs w:val="24"/>
                <w:lang w:val="en-US"/>
              </w:rPr>
              <w:t>]</w:t>
            </w:r>
          </w:p>
        </w:tc>
        <w:tc>
          <w:tcPr>
            <w:tcW w:w="519" w:type="dxa"/>
          </w:tcPr>
          <w:p w14:paraId="40930552"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633FFAFF"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ISO/TR 16142:2006, Medical devices — Guidance on the selection of standards in support of recognized essential principles of safety and performance of medical devices</w:t>
            </w:r>
          </w:p>
        </w:tc>
      </w:tr>
      <w:tr w:rsidR="002D6746" w:rsidRPr="002D6746" w14:paraId="6799E11A" w14:textId="77777777" w:rsidTr="00F91740">
        <w:tc>
          <w:tcPr>
            <w:tcW w:w="615" w:type="dxa"/>
          </w:tcPr>
          <w:p w14:paraId="4126A4FE"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17</w:t>
            </w:r>
            <w:r w:rsidRPr="002D6746">
              <w:rPr>
                <w:rFonts w:ascii="Arial" w:hAnsi="Arial" w:cs="Arial"/>
                <w:sz w:val="24"/>
                <w:szCs w:val="24"/>
                <w:lang w:val="en-US"/>
              </w:rPr>
              <w:t>]</w:t>
            </w:r>
          </w:p>
        </w:tc>
        <w:tc>
          <w:tcPr>
            <w:tcW w:w="519" w:type="dxa"/>
          </w:tcPr>
          <w:p w14:paraId="02946BFC"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12FF4F82"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rPr>
              <w:t>IEC 60038:2009, IEC standard voltages</w:t>
            </w:r>
          </w:p>
        </w:tc>
      </w:tr>
      <w:tr w:rsidR="002D6746" w:rsidRPr="009A2562" w14:paraId="4EC271F3" w14:textId="77777777" w:rsidTr="00F91740">
        <w:tc>
          <w:tcPr>
            <w:tcW w:w="615" w:type="dxa"/>
          </w:tcPr>
          <w:p w14:paraId="155DA01A"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18</w:t>
            </w:r>
            <w:r w:rsidRPr="002D6746">
              <w:rPr>
                <w:rFonts w:ascii="Arial" w:hAnsi="Arial" w:cs="Arial"/>
                <w:sz w:val="24"/>
                <w:szCs w:val="24"/>
                <w:lang w:val="en-US"/>
              </w:rPr>
              <w:t>]</w:t>
            </w:r>
          </w:p>
        </w:tc>
        <w:tc>
          <w:tcPr>
            <w:tcW w:w="519" w:type="dxa"/>
          </w:tcPr>
          <w:p w14:paraId="43D3D060"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2FEDBEEE"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IEC 60065:2001, Audio, video and similar electronic apparatus — Safety requirements</w:t>
            </w:r>
          </w:p>
        </w:tc>
      </w:tr>
      <w:tr w:rsidR="002D6746" w:rsidRPr="009A2562" w14:paraId="70BAC7B6" w14:textId="77777777" w:rsidTr="00F91740">
        <w:tc>
          <w:tcPr>
            <w:tcW w:w="615" w:type="dxa"/>
          </w:tcPr>
          <w:p w14:paraId="149A47AE"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19</w:t>
            </w:r>
            <w:r w:rsidRPr="002D6746">
              <w:rPr>
                <w:rFonts w:ascii="Arial" w:hAnsi="Arial" w:cs="Arial"/>
                <w:sz w:val="24"/>
                <w:szCs w:val="24"/>
                <w:lang w:val="en-US"/>
              </w:rPr>
              <w:t>]</w:t>
            </w:r>
          </w:p>
        </w:tc>
        <w:tc>
          <w:tcPr>
            <w:tcW w:w="519" w:type="dxa"/>
          </w:tcPr>
          <w:p w14:paraId="7DBC8DDD"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459B4534"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IEC 60335-1:2001, Household and similar electrical appliances — Safety — Part 1: General requirements</w:t>
            </w:r>
          </w:p>
        </w:tc>
      </w:tr>
      <w:tr w:rsidR="002D6746" w:rsidRPr="009A2562" w14:paraId="7817A5B4" w14:textId="77777777" w:rsidTr="00F91740">
        <w:tc>
          <w:tcPr>
            <w:tcW w:w="615" w:type="dxa"/>
          </w:tcPr>
          <w:p w14:paraId="488C7991"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[2</w:t>
            </w:r>
            <w:r w:rsidRPr="002D6746">
              <w:rPr>
                <w:rFonts w:ascii="Arial" w:hAnsi="Arial" w:cs="Arial"/>
                <w:sz w:val="24"/>
                <w:szCs w:val="24"/>
              </w:rPr>
              <w:t>0</w:t>
            </w:r>
            <w:r w:rsidRPr="002D6746">
              <w:rPr>
                <w:rFonts w:ascii="Arial" w:hAnsi="Arial" w:cs="Arial"/>
                <w:sz w:val="24"/>
                <w:szCs w:val="24"/>
                <w:lang w:val="en-US"/>
              </w:rPr>
              <w:t>]</w:t>
            </w:r>
          </w:p>
        </w:tc>
        <w:tc>
          <w:tcPr>
            <w:tcW w:w="519" w:type="dxa"/>
          </w:tcPr>
          <w:p w14:paraId="5020919B"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0C7ED0A9"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IEC 60364 (series), Low-voltage electrical installations</w:t>
            </w:r>
          </w:p>
        </w:tc>
      </w:tr>
      <w:tr w:rsidR="002D6746" w:rsidRPr="009A2562" w14:paraId="7D10C6D0" w14:textId="77777777" w:rsidTr="00F91740">
        <w:tc>
          <w:tcPr>
            <w:tcW w:w="615" w:type="dxa"/>
          </w:tcPr>
          <w:p w14:paraId="3E3CE114"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[2</w:t>
            </w:r>
            <w:r w:rsidRPr="002D6746">
              <w:rPr>
                <w:rFonts w:ascii="Arial" w:hAnsi="Arial" w:cs="Arial"/>
                <w:sz w:val="24"/>
                <w:szCs w:val="24"/>
              </w:rPr>
              <w:t>1</w:t>
            </w:r>
            <w:r w:rsidRPr="002D6746">
              <w:rPr>
                <w:rFonts w:ascii="Arial" w:hAnsi="Arial" w:cs="Arial"/>
                <w:sz w:val="24"/>
                <w:szCs w:val="24"/>
                <w:lang w:val="en-US"/>
              </w:rPr>
              <w:t>]</w:t>
            </w:r>
          </w:p>
        </w:tc>
        <w:tc>
          <w:tcPr>
            <w:tcW w:w="519" w:type="dxa"/>
          </w:tcPr>
          <w:p w14:paraId="40938B51"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77546E1A"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IEC 60601-1-3, Medical electrical equipment — Part 1-3: General requirements for basic safety and essential performance — Collateral Standard: Radiation protection in diagnostic X-ray equipment</w:t>
            </w:r>
          </w:p>
        </w:tc>
      </w:tr>
      <w:tr w:rsidR="002D6746" w:rsidRPr="009A2562" w14:paraId="1A2044BD" w14:textId="77777777" w:rsidTr="00F91740">
        <w:tc>
          <w:tcPr>
            <w:tcW w:w="615" w:type="dxa"/>
          </w:tcPr>
          <w:p w14:paraId="07A82502"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[2</w:t>
            </w:r>
            <w:r w:rsidRPr="002D6746">
              <w:rPr>
                <w:rFonts w:ascii="Arial" w:hAnsi="Arial" w:cs="Arial"/>
                <w:sz w:val="24"/>
                <w:szCs w:val="24"/>
              </w:rPr>
              <w:t>2</w:t>
            </w:r>
            <w:r w:rsidRPr="002D6746">
              <w:rPr>
                <w:rFonts w:ascii="Arial" w:hAnsi="Arial" w:cs="Arial"/>
                <w:sz w:val="24"/>
                <w:szCs w:val="24"/>
                <w:lang w:val="en-US"/>
              </w:rPr>
              <w:t>]</w:t>
            </w:r>
          </w:p>
        </w:tc>
        <w:tc>
          <w:tcPr>
            <w:tcW w:w="519" w:type="dxa"/>
          </w:tcPr>
          <w:p w14:paraId="58A0728D"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1E57673D"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IEC 62366-1:2015, Medical devices — Part 1: Application of usability engineering to medical devices</w:t>
            </w:r>
          </w:p>
        </w:tc>
      </w:tr>
      <w:tr w:rsidR="002D6746" w:rsidRPr="009A2562" w14:paraId="16F1D91B" w14:textId="77777777" w:rsidTr="00F91740">
        <w:tc>
          <w:tcPr>
            <w:tcW w:w="615" w:type="dxa"/>
          </w:tcPr>
          <w:p w14:paraId="62F9B544"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[2</w:t>
            </w:r>
            <w:r w:rsidRPr="002D6746">
              <w:rPr>
                <w:rFonts w:ascii="Arial" w:hAnsi="Arial" w:cs="Arial"/>
                <w:sz w:val="24"/>
                <w:szCs w:val="24"/>
              </w:rPr>
              <w:t>3</w:t>
            </w:r>
            <w:r w:rsidRPr="002D6746">
              <w:rPr>
                <w:rFonts w:ascii="Arial" w:hAnsi="Arial" w:cs="Arial"/>
                <w:sz w:val="24"/>
                <w:szCs w:val="24"/>
                <w:lang w:val="en-US"/>
              </w:rPr>
              <w:t>]</w:t>
            </w:r>
          </w:p>
        </w:tc>
        <w:tc>
          <w:tcPr>
            <w:tcW w:w="519" w:type="dxa"/>
          </w:tcPr>
          <w:p w14:paraId="20ABCACC"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798FA675"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IEC 80601-2-70:2015, Medical electrical equipment — Part 2-70: Particular requirements for basic safety and essential performance of sleep apnoea breathing therapy equipment</w:t>
            </w:r>
          </w:p>
        </w:tc>
      </w:tr>
      <w:tr w:rsidR="002D6746" w:rsidRPr="009A2562" w14:paraId="29AEA77B" w14:textId="77777777" w:rsidTr="00F91740">
        <w:tc>
          <w:tcPr>
            <w:tcW w:w="615" w:type="dxa"/>
          </w:tcPr>
          <w:p w14:paraId="5722AB5C"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[2</w:t>
            </w:r>
            <w:r w:rsidRPr="002D6746">
              <w:rPr>
                <w:rFonts w:ascii="Arial" w:hAnsi="Arial" w:cs="Arial"/>
                <w:sz w:val="24"/>
                <w:szCs w:val="24"/>
              </w:rPr>
              <w:t>4</w:t>
            </w:r>
            <w:r w:rsidRPr="002D6746">
              <w:rPr>
                <w:rFonts w:ascii="Arial" w:hAnsi="Arial" w:cs="Arial"/>
                <w:sz w:val="24"/>
                <w:szCs w:val="24"/>
                <w:lang w:val="en-US"/>
              </w:rPr>
              <w:t>]</w:t>
            </w:r>
          </w:p>
        </w:tc>
        <w:tc>
          <w:tcPr>
            <w:tcW w:w="519" w:type="dxa"/>
          </w:tcPr>
          <w:p w14:paraId="6814DE5B"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03A34585"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IEC 60721-3-7, Classification of environmental conditions — Part 3-7: Classification of groups of environmental parameters and their severities — Portable and non-stationary use</w:t>
            </w:r>
          </w:p>
        </w:tc>
      </w:tr>
      <w:tr w:rsidR="002D6746" w:rsidRPr="009A2562" w14:paraId="4FE4EAB6" w14:textId="77777777" w:rsidTr="00F91740">
        <w:tc>
          <w:tcPr>
            <w:tcW w:w="615" w:type="dxa"/>
          </w:tcPr>
          <w:p w14:paraId="2C5BDAF3"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[2</w:t>
            </w:r>
            <w:r w:rsidRPr="002D6746">
              <w:rPr>
                <w:rFonts w:ascii="Arial" w:hAnsi="Arial" w:cs="Arial"/>
                <w:sz w:val="24"/>
                <w:szCs w:val="24"/>
              </w:rPr>
              <w:t>5</w:t>
            </w:r>
            <w:r w:rsidRPr="002D6746">
              <w:rPr>
                <w:rFonts w:ascii="Arial" w:hAnsi="Arial" w:cs="Arial"/>
                <w:sz w:val="24"/>
                <w:szCs w:val="24"/>
                <w:lang w:val="en-US"/>
              </w:rPr>
              <w:t>]</w:t>
            </w:r>
          </w:p>
        </w:tc>
        <w:tc>
          <w:tcPr>
            <w:tcW w:w="519" w:type="dxa"/>
          </w:tcPr>
          <w:p w14:paraId="5AEB57C5"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119302F3"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IEC/TR 60878:2003, Graphical symbols for electrical equipment in medical practice</w:t>
            </w:r>
          </w:p>
        </w:tc>
      </w:tr>
      <w:tr w:rsidR="002D6746" w:rsidRPr="009A2562" w14:paraId="6A8BF29E" w14:textId="77777777" w:rsidTr="00F91740">
        <w:tc>
          <w:tcPr>
            <w:tcW w:w="615" w:type="dxa"/>
          </w:tcPr>
          <w:p w14:paraId="1C0D1811"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[2</w:t>
            </w:r>
            <w:r w:rsidRPr="002D6746">
              <w:rPr>
                <w:rFonts w:ascii="Arial" w:hAnsi="Arial" w:cs="Arial"/>
                <w:sz w:val="24"/>
                <w:szCs w:val="24"/>
              </w:rPr>
              <w:t>6</w:t>
            </w:r>
            <w:r w:rsidRPr="002D6746">
              <w:rPr>
                <w:rFonts w:ascii="Arial" w:hAnsi="Arial" w:cs="Arial"/>
                <w:sz w:val="24"/>
                <w:szCs w:val="24"/>
                <w:lang w:val="en-US"/>
              </w:rPr>
              <w:t>]</w:t>
            </w:r>
          </w:p>
        </w:tc>
        <w:tc>
          <w:tcPr>
            <w:tcW w:w="519" w:type="dxa"/>
          </w:tcPr>
          <w:p w14:paraId="3D6116BF"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50B27DAB"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IEC 60950-1:2005, Information technology equipment — Safety — Part 1: General requirements</w:t>
            </w:r>
          </w:p>
        </w:tc>
      </w:tr>
      <w:tr w:rsidR="002D6746" w:rsidRPr="009A2562" w14:paraId="37E967BB" w14:textId="77777777" w:rsidTr="00F91740">
        <w:tc>
          <w:tcPr>
            <w:tcW w:w="615" w:type="dxa"/>
          </w:tcPr>
          <w:p w14:paraId="15E78E03"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[2</w:t>
            </w:r>
            <w:r w:rsidRPr="002D6746">
              <w:rPr>
                <w:rFonts w:ascii="Arial" w:hAnsi="Arial" w:cs="Arial"/>
                <w:sz w:val="24"/>
                <w:szCs w:val="24"/>
              </w:rPr>
              <w:t>7</w:t>
            </w:r>
            <w:r w:rsidRPr="002D6746">
              <w:rPr>
                <w:rFonts w:ascii="Arial" w:hAnsi="Arial" w:cs="Arial"/>
                <w:sz w:val="24"/>
                <w:szCs w:val="24"/>
                <w:lang w:val="en-US"/>
              </w:rPr>
              <w:t>]</w:t>
            </w:r>
          </w:p>
        </w:tc>
        <w:tc>
          <w:tcPr>
            <w:tcW w:w="519" w:type="dxa"/>
          </w:tcPr>
          <w:p w14:paraId="6F3FD12B"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7E4854C8"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ASTM F1288-1990, Standard Guide for Planning for and Response to a Multiple Casualty Incident</w:t>
            </w:r>
          </w:p>
        </w:tc>
      </w:tr>
      <w:tr w:rsidR="002D6746" w:rsidRPr="009A2562" w14:paraId="16CED475" w14:textId="77777777" w:rsidTr="00F91740">
        <w:tc>
          <w:tcPr>
            <w:tcW w:w="615" w:type="dxa"/>
          </w:tcPr>
          <w:p w14:paraId="103D3A24"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[2</w:t>
            </w:r>
            <w:r w:rsidRPr="002D6746">
              <w:rPr>
                <w:rFonts w:ascii="Arial" w:hAnsi="Arial" w:cs="Arial"/>
                <w:sz w:val="24"/>
                <w:szCs w:val="24"/>
              </w:rPr>
              <w:t>8</w:t>
            </w:r>
            <w:r w:rsidRPr="002D6746">
              <w:rPr>
                <w:rFonts w:ascii="Arial" w:hAnsi="Arial" w:cs="Arial"/>
                <w:sz w:val="24"/>
                <w:szCs w:val="24"/>
                <w:lang w:val="en-US"/>
              </w:rPr>
              <w:t>]</w:t>
            </w:r>
          </w:p>
        </w:tc>
        <w:tc>
          <w:tcPr>
            <w:tcW w:w="519" w:type="dxa"/>
          </w:tcPr>
          <w:p w14:paraId="17EC3C51"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5CD29C9B"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ASTM F2761-09, Medical Devices and Medical Systems — Essential safety requirements for equipment comprising the patient-centric integrated clinical environment (ICE) — Part 1: General requirements and conceptual model</w:t>
            </w:r>
          </w:p>
        </w:tc>
      </w:tr>
      <w:tr w:rsidR="002D6746" w:rsidRPr="009A2562" w14:paraId="1A7274B9" w14:textId="77777777" w:rsidTr="00F91740">
        <w:tc>
          <w:tcPr>
            <w:tcW w:w="615" w:type="dxa"/>
          </w:tcPr>
          <w:p w14:paraId="17B9406F"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[2</w:t>
            </w:r>
            <w:r w:rsidRPr="002D6746">
              <w:rPr>
                <w:rFonts w:ascii="Arial" w:hAnsi="Arial" w:cs="Arial"/>
                <w:sz w:val="24"/>
                <w:szCs w:val="24"/>
              </w:rPr>
              <w:t>9</w:t>
            </w:r>
            <w:r w:rsidRPr="002D6746">
              <w:rPr>
                <w:rFonts w:ascii="Arial" w:hAnsi="Arial" w:cs="Arial"/>
                <w:sz w:val="24"/>
                <w:szCs w:val="24"/>
                <w:lang w:val="en-US"/>
              </w:rPr>
              <w:t>]</w:t>
            </w:r>
          </w:p>
        </w:tc>
        <w:tc>
          <w:tcPr>
            <w:tcW w:w="519" w:type="dxa"/>
          </w:tcPr>
          <w:p w14:paraId="38E99115"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736F934A"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EN 1789:2007, Medical vehicles and their equipment — Road ambulances</w:t>
            </w:r>
          </w:p>
        </w:tc>
      </w:tr>
      <w:tr w:rsidR="002D6746" w:rsidRPr="009A2562" w14:paraId="70578FF0" w14:textId="77777777" w:rsidTr="00F91740">
        <w:tc>
          <w:tcPr>
            <w:tcW w:w="615" w:type="dxa"/>
          </w:tcPr>
          <w:p w14:paraId="33F493FB"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30</w:t>
            </w:r>
            <w:r w:rsidRPr="002D6746">
              <w:rPr>
                <w:rFonts w:ascii="Arial" w:hAnsi="Arial" w:cs="Arial"/>
                <w:sz w:val="24"/>
                <w:szCs w:val="24"/>
                <w:lang w:val="en-US"/>
              </w:rPr>
              <w:t>]</w:t>
            </w:r>
          </w:p>
        </w:tc>
        <w:tc>
          <w:tcPr>
            <w:tcW w:w="519" w:type="dxa"/>
          </w:tcPr>
          <w:p w14:paraId="48DDD58E"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01568C78"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EN 13718-1:2008+A1:2020, Medical vehicles and their equipment — Air ambulances — Part 1: Requirements for medical devices used in air ambulances</w:t>
            </w:r>
          </w:p>
        </w:tc>
      </w:tr>
      <w:tr w:rsidR="002D6746" w:rsidRPr="009A2562" w14:paraId="1F79E26F" w14:textId="77777777" w:rsidTr="00F91740">
        <w:tc>
          <w:tcPr>
            <w:tcW w:w="615" w:type="dxa"/>
          </w:tcPr>
          <w:p w14:paraId="6A39DACE"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31</w:t>
            </w:r>
            <w:r w:rsidRPr="002D6746">
              <w:rPr>
                <w:rFonts w:ascii="Arial" w:hAnsi="Arial" w:cs="Arial"/>
                <w:sz w:val="24"/>
                <w:szCs w:val="24"/>
                <w:lang w:val="en-US"/>
              </w:rPr>
              <w:t>]</w:t>
            </w:r>
          </w:p>
        </w:tc>
        <w:tc>
          <w:tcPr>
            <w:tcW w:w="519" w:type="dxa"/>
          </w:tcPr>
          <w:p w14:paraId="488BF683"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3C7CEC16"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IMDRF/GRRP WG/N47:2018</w:t>
            </w:r>
            <w:r w:rsidRPr="002D6746">
              <w:rPr>
                <w:rFonts w:ascii="Arial" w:hAnsi="Arial" w:cs="Arial"/>
                <w:sz w:val="24"/>
                <w:szCs w:val="24"/>
                <w:vertAlign w:val="superscript"/>
                <w:lang w:val="en-US"/>
              </w:rPr>
              <w:t>2</w:t>
            </w:r>
            <w:r w:rsidRPr="002D6746">
              <w:rPr>
                <w:rFonts w:ascii="Arial" w:hAnsi="Arial" w:cs="Arial"/>
                <w:sz w:val="24"/>
                <w:szCs w:val="24"/>
                <w:lang w:val="en-US"/>
              </w:rPr>
              <w:t>, Essential Principles of Safety and Performance of Medical Devices and IVD Medical Devices</w:t>
            </w:r>
          </w:p>
        </w:tc>
      </w:tr>
      <w:tr w:rsidR="002D6746" w:rsidRPr="009A2562" w14:paraId="2ED91B8C" w14:textId="77777777" w:rsidTr="00F91740">
        <w:tc>
          <w:tcPr>
            <w:tcW w:w="615" w:type="dxa"/>
          </w:tcPr>
          <w:p w14:paraId="21F07905"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3</w:t>
            </w:r>
            <w:r w:rsidRPr="002D6746">
              <w:rPr>
                <w:rFonts w:ascii="Arial" w:hAnsi="Arial" w:cs="Arial"/>
                <w:sz w:val="24"/>
                <w:szCs w:val="24"/>
                <w:lang w:val="en-US"/>
              </w:rPr>
              <w:t>2]</w:t>
            </w:r>
          </w:p>
        </w:tc>
        <w:tc>
          <w:tcPr>
            <w:tcW w:w="519" w:type="dxa"/>
          </w:tcPr>
          <w:p w14:paraId="215F6D3D"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64EE8E61"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IMDRF/GRRP WG/N52:2019</w:t>
            </w:r>
            <w:r w:rsidRPr="002D6746">
              <w:rPr>
                <w:rFonts w:ascii="Arial" w:hAnsi="Arial" w:cs="Arial"/>
                <w:sz w:val="24"/>
                <w:szCs w:val="24"/>
                <w:vertAlign w:val="superscript"/>
                <w:lang w:val="en-US"/>
              </w:rPr>
              <w:t>3</w:t>
            </w:r>
            <w:r w:rsidRPr="002D6746">
              <w:rPr>
                <w:rFonts w:ascii="Arial" w:hAnsi="Arial" w:cs="Arial"/>
                <w:sz w:val="24"/>
                <w:szCs w:val="24"/>
                <w:lang w:val="en-US"/>
              </w:rPr>
              <w:t>, Labeling Principles for Medical Devices and IVD Medical Devices</w:t>
            </w:r>
          </w:p>
        </w:tc>
      </w:tr>
      <w:tr w:rsidR="002D6746" w:rsidRPr="002D6746" w14:paraId="2131B1C4" w14:textId="77777777" w:rsidTr="00F91740">
        <w:tc>
          <w:tcPr>
            <w:tcW w:w="615" w:type="dxa"/>
          </w:tcPr>
          <w:p w14:paraId="5A028A72"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33</w:t>
            </w:r>
            <w:r w:rsidRPr="002D6746">
              <w:rPr>
                <w:rFonts w:ascii="Arial" w:hAnsi="Arial" w:cs="Arial"/>
                <w:sz w:val="24"/>
                <w:szCs w:val="24"/>
                <w:lang w:val="en-US"/>
              </w:rPr>
              <w:t>]</w:t>
            </w:r>
          </w:p>
        </w:tc>
        <w:tc>
          <w:tcPr>
            <w:tcW w:w="519" w:type="dxa"/>
          </w:tcPr>
          <w:p w14:paraId="2E862749"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6B9DD643"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(EU) 2017/745, (2017) Regulation (EU) 2017/745 of the European Parliament and of the Council of 5 April 2017 on medical devices. OJ L 117, Official Journal of the European Union, pp. 1–175</w:t>
            </w:r>
          </w:p>
        </w:tc>
      </w:tr>
      <w:tr w:rsidR="002D6746" w:rsidRPr="009A2562" w14:paraId="44D58535" w14:textId="77777777" w:rsidTr="00F91740">
        <w:tc>
          <w:tcPr>
            <w:tcW w:w="615" w:type="dxa"/>
          </w:tcPr>
          <w:p w14:paraId="0A7D7590"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34</w:t>
            </w:r>
            <w:r w:rsidRPr="002D6746">
              <w:rPr>
                <w:rFonts w:ascii="Arial" w:hAnsi="Arial" w:cs="Arial"/>
                <w:sz w:val="24"/>
                <w:szCs w:val="24"/>
                <w:lang w:val="en-US"/>
              </w:rPr>
              <w:t>]</w:t>
            </w:r>
          </w:p>
        </w:tc>
        <w:tc>
          <w:tcPr>
            <w:tcW w:w="519" w:type="dxa"/>
          </w:tcPr>
          <w:p w14:paraId="0A13C220"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330AEA91"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US Code of Federal Regulation, 45 CFR Part 170, Health Information Technology: Initial Set of Standards, Implementation Specifications, and Certification Criteria for Electronic Health Record Technology; Interim Final Rule, US Federal Register, 75(8), 2010-01-13, pp. 2014–2047</w:t>
            </w:r>
          </w:p>
        </w:tc>
      </w:tr>
      <w:tr w:rsidR="002D6746" w:rsidRPr="002D6746" w14:paraId="39A0F64D" w14:textId="77777777" w:rsidTr="00F91740">
        <w:tc>
          <w:tcPr>
            <w:tcW w:w="615" w:type="dxa"/>
          </w:tcPr>
          <w:p w14:paraId="4E641580"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35</w:t>
            </w:r>
            <w:r w:rsidRPr="002D6746">
              <w:rPr>
                <w:rFonts w:ascii="Arial" w:hAnsi="Arial" w:cs="Arial"/>
                <w:sz w:val="24"/>
                <w:szCs w:val="24"/>
                <w:lang w:val="en-US"/>
              </w:rPr>
              <w:t>]</w:t>
            </w:r>
          </w:p>
        </w:tc>
        <w:tc>
          <w:tcPr>
            <w:tcW w:w="519" w:type="dxa"/>
          </w:tcPr>
          <w:p w14:paraId="7099A1C5"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50DFED57"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The Acute Respiratory Distress Syndrome Network. Ventilation with lower tidal volumes as compared with traditional tidal volumes for acute lung injury and the acute respiratory distress syndrome. </w:t>
            </w:r>
            <w:r w:rsidRPr="002D6746">
              <w:rPr>
                <w:rFonts w:ascii="Arial" w:hAnsi="Arial" w:cs="Arial"/>
                <w:sz w:val="24"/>
                <w:szCs w:val="24"/>
              </w:rPr>
              <w:t>N. Engl. J. Med. 2000, 342 (18) pp. 1301–1308</w:t>
            </w:r>
          </w:p>
        </w:tc>
      </w:tr>
      <w:tr w:rsidR="002D6746" w:rsidRPr="002D6746" w14:paraId="4A122962" w14:textId="77777777" w:rsidTr="00F91740">
        <w:tc>
          <w:tcPr>
            <w:tcW w:w="615" w:type="dxa"/>
          </w:tcPr>
          <w:p w14:paraId="6F15BDB0"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36</w:t>
            </w:r>
            <w:r w:rsidRPr="002D6746">
              <w:rPr>
                <w:rFonts w:ascii="Arial" w:hAnsi="Arial" w:cs="Arial"/>
                <w:sz w:val="24"/>
                <w:szCs w:val="24"/>
                <w:lang w:val="en-US"/>
              </w:rPr>
              <w:t>]</w:t>
            </w:r>
          </w:p>
        </w:tc>
        <w:tc>
          <w:tcPr>
            <w:tcW w:w="519" w:type="dxa"/>
          </w:tcPr>
          <w:p w14:paraId="301B0159"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170F8947"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Recommendation by the Commission for Hospital Hygiene and Prevention of Infection at the Robert-Koch-Institute (RKI) — and the German Federal Institution for Medicinal Products and Medical Devices (BfArM) on the «Hygiene Requirements for the Reprocessing of Medical Devices» 8.2001 Bundesgesundheitsbl. (German Federal Health Register) 11/01 pp. 1115–1126</w:t>
            </w:r>
          </w:p>
        </w:tc>
      </w:tr>
      <w:tr w:rsidR="002D6746" w:rsidRPr="009A2562" w14:paraId="0D905F9C" w14:textId="77777777" w:rsidTr="00F91740">
        <w:tc>
          <w:tcPr>
            <w:tcW w:w="615" w:type="dxa"/>
          </w:tcPr>
          <w:p w14:paraId="35CA5E1B"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37</w:t>
            </w:r>
            <w:r w:rsidRPr="002D6746">
              <w:rPr>
                <w:rFonts w:ascii="Arial" w:hAnsi="Arial" w:cs="Arial"/>
                <w:sz w:val="24"/>
                <w:szCs w:val="24"/>
                <w:lang w:val="en-US"/>
              </w:rPr>
              <w:t>]</w:t>
            </w:r>
          </w:p>
        </w:tc>
        <w:tc>
          <w:tcPr>
            <w:tcW w:w="519" w:type="dxa"/>
          </w:tcPr>
          <w:p w14:paraId="2F8912EB"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38A7846F"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Report of the Naval Medical Research and Development Command, Physiological Design Goals for Thermal Protection for Divers, Conference report of 5 September 1980</w:t>
            </w:r>
          </w:p>
        </w:tc>
      </w:tr>
      <w:tr w:rsidR="002D6746" w:rsidRPr="009A2562" w14:paraId="21C6DA84" w14:textId="77777777" w:rsidTr="00F91740">
        <w:tc>
          <w:tcPr>
            <w:tcW w:w="615" w:type="dxa"/>
          </w:tcPr>
          <w:p w14:paraId="76B08982"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38</w:t>
            </w:r>
            <w:r w:rsidRPr="002D6746">
              <w:rPr>
                <w:rFonts w:ascii="Arial" w:hAnsi="Arial" w:cs="Arial"/>
                <w:sz w:val="24"/>
                <w:szCs w:val="24"/>
                <w:lang w:val="en-US"/>
              </w:rPr>
              <w:t>]</w:t>
            </w:r>
          </w:p>
        </w:tc>
        <w:tc>
          <w:tcPr>
            <w:tcW w:w="519" w:type="dxa"/>
          </w:tcPr>
          <w:p w14:paraId="6D983603"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035CFF9D"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Hygiene requirements for the cleaning and disinfecting of surfaces — Recommendation by the Commission for Hospital Hygiene and Prevention of Infection at the Robert-Koch-Institute</w:t>
            </w:r>
          </w:p>
        </w:tc>
      </w:tr>
      <w:tr w:rsidR="002D6746" w:rsidRPr="002D6746" w14:paraId="678D34E3" w14:textId="77777777" w:rsidTr="00F91740">
        <w:tc>
          <w:tcPr>
            <w:tcW w:w="615" w:type="dxa"/>
          </w:tcPr>
          <w:p w14:paraId="64B9C16F"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39</w:t>
            </w:r>
            <w:r w:rsidRPr="002D6746">
              <w:rPr>
                <w:rFonts w:ascii="Arial" w:hAnsi="Arial" w:cs="Arial"/>
                <w:sz w:val="24"/>
                <w:szCs w:val="24"/>
                <w:lang w:val="en-US"/>
              </w:rPr>
              <w:t>]</w:t>
            </w:r>
          </w:p>
        </w:tc>
        <w:tc>
          <w:tcPr>
            <w:tcW w:w="519" w:type="dxa"/>
          </w:tcPr>
          <w:p w14:paraId="453EA41A"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0F2A5F0D"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BURTON G.W., FOX D.E.R. An airway resistance for use in an artificial lung. </w:t>
            </w:r>
            <w:r w:rsidRPr="002D6746">
              <w:rPr>
                <w:rFonts w:ascii="Arial" w:hAnsi="Arial" w:cs="Arial"/>
                <w:sz w:val="24"/>
                <w:szCs w:val="24"/>
              </w:rPr>
              <w:t>Br. J. Anaesth. 1972, 44(12), pp. 1253–1262</w:t>
            </w:r>
          </w:p>
        </w:tc>
      </w:tr>
      <w:tr w:rsidR="002D6746" w:rsidRPr="002D6746" w14:paraId="0809B3E7" w14:textId="77777777" w:rsidTr="00F91740">
        <w:tc>
          <w:tcPr>
            <w:tcW w:w="615" w:type="dxa"/>
          </w:tcPr>
          <w:p w14:paraId="2F32C707"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40</w:t>
            </w:r>
            <w:r w:rsidRPr="002D6746">
              <w:rPr>
                <w:rFonts w:ascii="Arial" w:hAnsi="Arial" w:cs="Arial"/>
                <w:sz w:val="24"/>
                <w:szCs w:val="24"/>
                <w:lang w:val="en-US"/>
              </w:rPr>
              <w:t>]</w:t>
            </w:r>
          </w:p>
        </w:tc>
        <w:tc>
          <w:tcPr>
            <w:tcW w:w="519" w:type="dxa"/>
          </w:tcPr>
          <w:p w14:paraId="4A0A13DC"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7FA8C139"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EL MASRY A. et al. The impact of closed endotracheal suctioning systems on mechanical ventilator performance. </w:t>
            </w:r>
            <w:r w:rsidRPr="002D6746">
              <w:rPr>
                <w:rFonts w:ascii="Arial" w:hAnsi="Arial" w:cs="Arial"/>
                <w:sz w:val="24"/>
                <w:szCs w:val="24"/>
              </w:rPr>
              <w:t>Respir. Care. 2005, 50 (3), pp. 345–353</w:t>
            </w:r>
          </w:p>
        </w:tc>
      </w:tr>
      <w:tr w:rsidR="002D6746" w:rsidRPr="002D6746" w14:paraId="043DCDE8" w14:textId="77777777" w:rsidTr="00F91740">
        <w:tc>
          <w:tcPr>
            <w:tcW w:w="615" w:type="dxa"/>
          </w:tcPr>
          <w:p w14:paraId="774752B2"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41</w:t>
            </w:r>
            <w:r w:rsidRPr="002D6746">
              <w:rPr>
                <w:rFonts w:ascii="Arial" w:hAnsi="Arial" w:cs="Arial"/>
                <w:sz w:val="24"/>
                <w:szCs w:val="24"/>
                <w:lang w:val="en-US"/>
              </w:rPr>
              <w:t>]</w:t>
            </w:r>
          </w:p>
        </w:tc>
        <w:tc>
          <w:tcPr>
            <w:tcW w:w="519" w:type="dxa"/>
          </w:tcPr>
          <w:p w14:paraId="063C7632"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588F15A2"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GALLAGHER S., VERCRUYSSEN M., DENO N. Hot air breathing: effects of elevated wet bulb temperatures on tissue temperatures of the mouth. </w:t>
            </w:r>
            <w:r w:rsidRPr="002D6746">
              <w:rPr>
                <w:rFonts w:ascii="Arial" w:hAnsi="Arial" w:cs="Arial"/>
                <w:sz w:val="24"/>
                <w:szCs w:val="24"/>
              </w:rPr>
              <w:t>Am. Ind. Hyg. Assoc. J. 1985, 46 (6), pp. 332</w:t>
            </w:r>
            <w:r w:rsidRPr="002D6746">
              <w:rPr>
                <w:rFonts w:ascii="Arial" w:hAnsi="Arial" w:cs="Arial"/>
                <w:sz w:val="24"/>
                <w:szCs w:val="24"/>
                <w:lang w:val="en-US"/>
              </w:rPr>
              <w:t>–</w:t>
            </w:r>
            <w:r w:rsidRPr="002D6746">
              <w:rPr>
                <w:rFonts w:ascii="Arial" w:hAnsi="Arial" w:cs="Arial"/>
                <w:sz w:val="24"/>
                <w:szCs w:val="24"/>
              </w:rPr>
              <w:t>335</w:t>
            </w:r>
          </w:p>
        </w:tc>
      </w:tr>
      <w:tr w:rsidR="002D6746" w:rsidRPr="002D6746" w14:paraId="4EB6C86C" w14:textId="77777777" w:rsidTr="00F91740">
        <w:tc>
          <w:tcPr>
            <w:tcW w:w="615" w:type="dxa"/>
          </w:tcPr>
          <w:p w14:paraId="5210FFE4"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4</w:t>
            </w:r>
            <w:r w:rsidRPr="002D6746">
              <w:rPr>
                <w:rFonts w:ascii="Arial" w:hAnsi="Arial" w:cs="Arial"/>
                <w:sz w:val="24"/>
                <w:szCs w:val="24"/>
                <w:lang w:val="en-US"/>
              </w:rPr>
              <w:t>2]</w:t>
            </w:r>
          </w:p>
        </w:tc>
        <w:tc>
          <w:tcPr>
            <w:tcW w:w="519" w:type="dxa"/>
          </w:tcPr>
          <w:p w14:paraId="7135BA06"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352E5D1C"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HEDLEY-WHYTE J., PONTOPPIDAN H., MORRIS M.J. The response of patients with respiratory failure and cardiopulmonary disease to different levels of constant volume ventilation. </w:t>
            </w:r>
            <w:r w:rsidRPr="002D6746">
              <w:rPr>
                <w:rFonts w:ascii="Arial" w:hAnsi="Arial" w:cs="Arial"/>
                <w:sz w:val="24"/>
                <w:szCs w:val="24"/>
              </w:rPr>
              <w:t>J. Clin. Invest. 1966, 45 (10), pp. 1543–1554</w:t>
            </w:r>
          </w:p>
        </w:tc>
      </w:tr>
      <w:tr w:rsidR="002D6746" w:rsidRPr="002D6746" w14:paraId="039F1529" w14:textId="77777777" w:rsidTr="00F91740">
        <w:tc>
          <w:tcPr>
            <w:tcW w:w="615" w:type="dxa"/>
          </w:tcPr>
          <w:p w14:paraId="5533BB7D"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43</w:t>
            </w:r>
            <w:r w:rsidRPr="002D6746">
              <w:rPr>
                <w:rFonts w:ascii="Arial" w:hAnsi="Arial" w:cs="Arial"/>
                <w:sz w:val="24"/>
                <w:szCs w:val="24"/>
                <w:lang w:val="en-US"/>
              </w:rPr>
              <w:t>]</w:t>
            </w:r>
          </w:p>
        </w:tc>
        <w:tc>
          <w:tcPr>
            <w:tcW w:w="519" w:type="dxa"/>
          </w:tcPr>
          <w:p w14:paraId="3CAC8599"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418E1A98"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HILL D.W., MOORE V. The action of adiabatic effects on the compliance of an artificial thorax. </w:t>
            </w:r>
            <w:r w:rsidRPr="002D6746">
              <w:rPr>
                <w:rFonts w:ascii="Arial" w:hAnsi="Arial" w:cs="Arial"/>
                <w:sz w:val="24"/>
                <w:szCs w:val="24"/>
              </w:rPr>
              <w:t>Br. J. Anaesth. 1965, 37, pp. 19–22</w:t>
            </w:r>
          </w:p>
        </w:tc>
      </w:tr>
      <w:tr w:rsidR="002D6746" w:rsidRPr="009A2562" w14:paraId="20D57547" w14:textId="77777777" w:rsidTr="00F91740">
        <w:tc>
          <w:tcPr>
            <w:tcW w:w="615" w:type="dxa"/>
          </w:tcPr>
          <w:p w14:paraId="08FB7481"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44</w:t>
            </w:r>
            <w:r w:rsidRPr="002D6746">
              <w:rPr>
                <w:rFonts w:ascii="Arial" w:hAnsi="Arial" w:cs="Arial"/>
                <w:sz w:val="24"/>
                <w:szCs w:val="24"/>
                <w:lang w:val="en-US"/>
              </w:rPr>
              <w:t>]</w:t>
            </w:r>
          </w:p>
        </w:tc>
        <w:tc>
          <w:tcPr>
            <w:tcW w:w="519" w:type="dxa"/>
          </w:tcPr>
          <w:p w14:paraId="31B12B97"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74E21891"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FROESE A.B. High-Frequency Ventilation. In: Principles and Practice of Mechanical Ventilation, Second edition; (ed. Tobin, M.J., MD), McGraw-Hill, New York. 2006, pp. 473–492. ISBN 0873894286</w:t>
            </w:r>
          </w:p>
        </w:tc>
      </w:tr>
      <w:tr w:rsidR="002D6746" w:rsidRPr="002D6746" w14:paraId="0BD6DB67" w14:textId="77777777" w:rsidTr="00F91740">
        <w:tc>
          <w:tcPr>
            <w:tcW w:w="615" w:type="dxa"/>
          </w:tcPr>
          <w:p w14:paraId="3800EF59"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45</w:t>
            </w:r>
            <w:r w:rsidRPr="002D6746">
              <w:rPr>
                <w:rFonts w:ascii="Arial" w:hAnsi="Arial" w:cs="Arial"/>
                <w:sz w:val="24"/>
                <w:szCs w:val="24"/>
                <w:lang w:val="en-US"/>
              </w:rPr>
              <w:t>]</w:t>
            </w:r>
          </w:p>
        </w:tc>
        <w:tc>
          <w:tcPr>
            <w:tcW w:w="519" w:type="dxa"/>
          </w:tcPr>
          <w:p w14:paraId="16EAF8E9"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4F5BB260"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FUKUNAGA T. et al. Prolonged high intermittent positive-pressure ventilation induces airway remodelling and reactivity in young rats. </w:t>
            </w:r>
            <w:r w:rsidRPr="002D6746">
              <w:rPr>
                <w:rFonts w:ascii="Arial" w:hAnsi="Arial" w:cs="Arial"/>
                <w:sz w:val="24"/>
                <w:szCs w:val="24"/>
              </w:rPr>
              <w:t>Am. J. Physiol. 1998, 275 (3 Pt 1), pp. L567–L573</w:t>
            </w:r>
          </w:p>
        </w:tc>
      </w:tr>
      <w:tr w:rsidR="002D6746" w:rsidRPr="009A2562" w14:paraId="331B4275" w14:textId="77777777" w:rsidTr="00F91740">
        <w:tc>
          <w:tcPr>
            <w:tcW w:w="615" w:type="dxa"/>
          </w:tcPr>
          <w:p w14:paraId="4CABBFAE"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46</w:t>
            </w:r>
            <w:r w:rsidRPr="002D6746">
              <w:rPr>
                <w:rFonts w:ascii="Arial" w:hAnsi="Arial" w:cs="Arial"/>
                <w:sz w:val="24"/>
                <w:szCs w:val="24"/>
                <w:lang w:val="en-US"/>
              </w:rPr>
              <w:t>]</w:t>
            </w:r>
          </w:p>
        </w:tc>
        <w:tc>
          <w:tcPr>
            <w:tcW w:w="519" w:type="dxa"/>
          </w:tcPr>
          <w:p w14:paraId="73E55810"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4070668F"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KILLICK E. Physiological response to breathing hot air. Dept of Physiology, University of Leeds, 1931</w:t>
            </w:r>
          </w:p>
        </w:tc>
      </w:tr>
      <w:tr w:rsidR="002D6746" w:rsidRPr="002D6746" w14:paraId="39509190" w14:textId="77777777" w:rsidTr="00F91740">
        <w:tc>
          <w:tcPr>
            <w:tcW w:w="615" w:type="dxa"/>
          </w:tcPr>
          <w:p w14:paraId="37D1596C"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47</w:t>
            </w:r>
            <w:r w:rsidRPr="002D6746">
              <w:rPr>
                <w:rFonts w:ascii="Arial" w:hAnsi="Arial" w:cs="Arial"/>
                <w:sz w:val="24"/>
                <w:szCs w:val="24"/>
                <w:lang w:val="en-US"/>
              </w:rPr>
              <w:t>]</w:t>
            </w:r>
          </w:p>
        </w:tc>
        <w:tc>
          <w:tcPr>
            <w:tcW w:w="519" w:type="dxa"/>
          </w:tcPr>
          <w:p w14:paraId="756052AE"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0B50E43C"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LAGEVIN P.B. et al. Synchronization of radiograph film exposure with the inspiratory pause effect on the appearance of bedside chest radiographs in mechanically ventilated patients. </w:t>
            </w:r>
            <w:r w:rsidRPr="002D6746">
              <w:rPr>
                <w:rFonts w:ascii="Arial" w:hAnsi="Arial" w:cs="Arial"/>
                <w:sz w:val="24"/>
                <w:szCs w:val="24"/>
              </w:rPr>
              <w:t>Am. J. Respir. Crit. Care Med. 1999, 160 (6), pp. 2067–2071</w:t>
            </w:r>
          </w:p>
        </w:tc>
      </w:tr>
      <w:tr w:rsidR="002D6746" w:rsidRPr="002D6746" w14:paraId="6B7A3F5C" w14:textId="77777777" w:rsidTr="00F91740">
        <w:tc>
          <w:tcPr>
            <w:tcW w:w="615" w:type="dxa"/>
          </w:tcPr>
          <w:p w14:paraId="62ED0AE4"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48</w:t>
            </w:r>
            <w:r w:rsidRPr="002D6746">
              <w:rPr>
                <w:rFonts w:ascii="Arial" w:hAnsi="Arial" w:cs="Arial"/>
                <w:sz w:val="24"/>
                <w:szCs w:val="24"/>
                <w:lang w:val="en-US"/>
              </w:rPr>
              <w:t>]</w:t>
            </w:r>
          </w:p>
        </w:tc>
        <w:tc>
          <w:tcPr>
            <w:tcW w:w="519" w:type="dxa"/>
          </w:tcPr>
          <w:p w14:paraId="3AC7B4E7"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1A73E739"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LASOCKI S. et al. Open and Closed-circuit Endotracheal Suctioning in Acute Lung Injury Efficiency and Effects on Gas Exchange. </w:t>
            </w:r>
            <w:r w:rsidRPr="002D6746">
              <w:rPr>
                <w:rFonts w:ascii="Arial" w:hAnsi="Arial" w:cs="Arial"/>
                <w:sz w:val="24"/>
                <w:szCs w:val="24"/>
              </w:rPr>
              <w:t>Anesthesiology. 2006, 104(1), pp. 39–47</w:t>
            </w:r>
          </w:p>
        </w:tc>
      </w:tr>
      <w:tr w:rsidR="002D6746" w:rsidRPr="002D6746" w14:paraId="3187B013" w14:textId="77777777" w:rsidTr="00F91740">
        <w:tc>
          <w:tcPr>
            <w:tcW w:w="615" w:type="dxa"/>
          </w:tcPr>
          <w:p w14:paraId="4BDD9B77"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49</w:t>
            </w:r>
            <w:r w:rsidRPr="002D6746">
              <w:rPr>
                <w:rFonts w:ascii="Arial" w:hAnsi="Arial" w:cs="Arial"/>
                <w:sz w:val="24"/>
                <w:szCs w:val="24"/>
                <w:lang w:val="en-US"/>
              </w:rPr>
              <w:t>]</w:t>
            </w:r>
          </w:p>
        </w:tc>
        <w:tc>
          <w:tcPr>
            <w:tcW w:w="519" w:type="dxa"/>
          </w:tcPr>
          <w:p w14:paraId="0FA20591"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55BC3D47"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LELLOUCHE F, et al. (2004) Influence of ambient and ventilator output temperatures on performance of heated-wire humidifiers. </w:t>
            </w:r>
            <w:r w:rsidRPr="002D6746">
              <w:rPr>
                <w:rFonts w:ascii="Arial" w:hAnsi="Arial" w:cs="Arial"/>
                <w:sz w:val="24"/>
                <w:szCs w:val="24"/>
              </w:rPr>
              <w:t>Am J Resp Crit Care 170(10), pp. 1073</w:t>
            </w:r>
            <w:r w:rsidRPr="002D6746">
              <w:rPr>
                <w:rFonts w:ascii="Arial" w:hAnsi="Arial" w:cs="Arial"/>
                <w:sz w:val="24"/>
                <w:szCs w:val="24"/>
                <w:lang w:val="en-US"/>
              </w:rPr>
              <w:t>–</w:t>
            </w:r>
            <w:r w:rsidRPr="002D6746">
              <w:rPr>
                <w:rFonts w:ascii="Arial" w:hAnsi="Arial" w:cs="Arial"/>
                <w:sz w:val="24"/>
                <w:szCs w:val="24"/>
              </w:rPr>
              <w:t>1079</w:t>
            </w:r>
          </w:p>
        </w:tc>
      </w:tr>
      <w:tr w:rsidR="002D6746" w:rsidRPr="002D6746" w14:paraId="3C888773" w14:textId="77777777" w:rsidTr="00F91740">
        <w:tc>
          <w:tcPr>
            <w:tcW w:w="615" w:type="dxa"/>
          </w:tcPr>
          <w:p w14:paraId="3D7A963B"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50</w:t>
            </w:r>
            <w:r w:rsidRPr="002D6746">
              <w:rPr>
                <w:rFonts w:ascii="Arial" w:hAnsi="Arial" w:cs="Arial"/>
                <w:sz w:val="24"/>
                <w:szCs w:val="24"/>
                <w:lang w:val="en-US"/>
              </w:rPr>
              <w:t>]</w:t>
            </w:r>
          </w:p>
        </w:tc>
        <w:tc>
          <w:tcPr>
            <w:tcW w:w="519" w:type="dxa"/>
          </w:tcPr>
          <w:p w14:paraId="22E21A4B"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57178650"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LICHTMAN S.W. Effect of a tracheostomy speaking valve on secretions, arterial oxygenation, and olfaction: a quantitative evaluation. </w:t>
            </w:r>
            <w:r w:rsidRPr="002D6746">
              <w:rPr>
                <w:rFonts w:ascii="Arial" w:hAnsi="Arial" w:cs="Arial"/>
                <w:sz w:val="24"/>
                <w:szCs w:val="24"/>
              </w:rPr>
              <w:t>J. Speech Hear. Res. 1995, 38 (3), pp. 549–555</w:t>
            </w:r>
          </w:p>
        </w:tc>
      </w:tr>
      <w:tr w:rsidR="002D6746" w:rsidRPr="002D6746" w14:paraId="12FE5AFD" w14:textId="77777777" w:rsidTr="00F91740">
        <w:tc>
          <w:tcPr>
            <w:tcW w:w="615" w:type="dxa"/>
          </w:tcPr>
          <w:p w14:paraId="5CC11F31"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51</w:t>
            </w:r>
            <w:r w:rsidRPr="002D6746">
              <w:rPr>
                <w:rFonts w:ascii="Arial" w:hAnsi="Arial" w:cs="Arial"/>
                <w:sz w:val="24"/>
                <w:szCs w:val="24"/>
                <w:lang w:val="en-US"/>
              </w:rPr>
              <w:t>]</w:t>
            </w:r>
          </w:p>
        </w:tc>
        <w:tc>
          <w:tcPr>
            <w:tcW w:w="519" w:type="dxa"/>
          </w:tcPr>
          <w:p w14:paraId="77D68186"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7B33F301"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MAEDA Y. et al. Effects of peak inspiratory flow on development of ventilator-induced lung injury in rabbits. </w:t>
            </w:r>
            <w:r w:rsidRPr="002D6746">
              <w:rPr>
                <w:rFonts w:ascii="Arial" w:hAnsi="Arial" w:cs="Arial"/>
                <w:sz w:val="24"/>
                <w:szCs w:val="24"/>
              </w:rPr>
              <w:t>Anesthesiology. 2004, 101 (3), pp. 722–728</w:t>
            </w:r>
          </w:p>
        </w:tc>
      </w:tr>
      <w:tr w:rsidR="002D6746" w:rsidRPr="002D6746" w14:paraId="2A3CC5C5" w14:textId="77777777" w:rsidTr="00F91740">
        <w:tc>
          <w:tcPr>
            <w:tcW w:w="615" w:type="dxa"/>
          </w:tcPr>
          <w:p w14:paraId="42F5457F"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5</w:t>
            </w:r>
            <w:r w:rsidRPr="002D6746">
              <w:rPr>
                <w:rFonts w:ascii="Arial" w:hAnsi="Arial" w:cs="Arial"/>
                <w:sz w:val="24"/>
                <w:szCs w:val="24"/>
                <w:lang w:val="en-US"/>
              </w:rPr>
              <w:t>2]</w:t>
            </w:r>
          </w:p>
        </w:tc>
        <w:tc>
          <w:tcPr>
            <w:tcW w:w="519" w:type="dxa"/>
          </w:tcPr>
          <w:p w14:paraId="5677EBB5"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519A5F09"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MECKLENBURGH J.S. Construction of linear resistance units for a model lung. </w:t>
            </w:r>
            <w:r w:rsidRPr="002D6746">
              <w:rPr>
                <w:rFonts w:ascii="Arial" w:hAnsi="Arial" w:cs="Arial"/>
                <w:sz w:val="24"/>
                <w:szCs w:val="24"/>
              </w:rPr>
              <w:t>Med and Biol Elect and Comp. 1988, 26(5), pp. 552–554</w:t>
            </w:r>
          </w:p>
        </w:tc>
      </w:tr>
      <w:tr w:rsidR="002D6746" w:rsidRPr="002D6746" w14:paraId="63FFD36B" w14:textId="77777777" w:rsidTr="00F91740">
        <w:tc>
          <w:tcPr>
            <w:tcW w:w="615" w:type="dxa"/>
          </w:tcPr>
          <w:p w14:paraId="787BE6D0"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53</w:t>
            </w:r>
            <w:r w:rsidRPr="002D6746">
              <w:rPr>
                <w:rFonts w:ascii="Arial" w:hAnsi="Arial" w:cs="Arial"/>
                <w:sz w:val="24"/>
                <w:szCs w:val="24"/>
                <w:lang w:val="en-US"/>
              </w:rPr>
              <w:t>]</w:t>
            </w:r>
          </w:p>
        </w:tc>
        <w:tc>
          <w:tcPr>
            <w:tcW w:w="519" w:type="dxa"/>
          </w:tcPr>
          <w:p w14:paraId="4452A802"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320424AD"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MORITZ A.R., HENRIQUES F.C. Jr. Studies of thermal injury I. The relative importance of time and surface temperature in the causation of cutaneous burns. </w:t>
            </w:r>
            <w:r w:rsidRPr="002D6746">
              <w:rPr>
                <w:rFonts w:ascii="Arial" w:hAnsi="Arial" w:cs="Arial"/>
                <w:sz w:val="24"/>
                <w:szCs w:val="24"/>
              </w:rPr>
              <w:t>Am. J. Pathol. 1947, 23(5), pp. 695–720</w:t>
            </w:r>
          </w:p>
        </w:tc>
      </w:tr>
      <w:tr w:rsidR="002D6746" w:rsidRPr="002D6746" w14:paraId="60410D97" w14:textId="77777777" w:rsidTr="00F91740">
        <w:tc>
          <w:tcPr>
            <w:tcW w:w="615" w:type="dxa"/>
          </w:tcPr>
          <w:p w14:paraId="685E9027"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54</w:t>
            </w:r>
            <w:r w:rsidRPr="002D6746">
              <w:rPr>
                <w:rFonts w:ascii="Arial" w:hAnsi="Arial" w:cs="Arial"/>
                <w:sz w:val="24"/>
                <w:szCs w:val="24"/>
                <w:lang w:val="en-US"/>
              </w:rPr>
              <w:t>]</w:t>
            </w:r>
          </w:p>
        </w:tc>
        <w:tc>
          <w:tcPr>
            <w:tcW w:w="519" w:type="dxa"/>
          </w:tcPr>
          <w:p w14:paraId="0ECD11AC"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6C2B9D5E"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MOTOYAMA et al. Early onset of airway reactivity in premature infants with bronchopulmonary dysplasia. </w:t>
            </w:r>
            <w:r w:rsidRPr="002D6746">
              <w:rPr>
                <w:rFonts w:ascii="Arial" w:hAnsi="Arial" w:cs="Arial"/>
                <w:sz w:val="24"/>
                <w:szCs w:val="24"/>
              </w:rPr>
              <w:t>Am. Rev. Respir. Dis. 1987, 136 (1), pp. 50–57</w:t>
            </w:r>
          </w:p>
        </w:tc>
      </w:tr>
      <w:tr w:rsidR="002D6746" w:rsidRPr="002D6746" w14:paraId="550D5B21" w14:textId="77777777" w:rsidTr="00F91740">
        <w:tc>
          <w:tcPr>
            <w:tcW w:w="615" w:type="dxa"/>
          </w:tcPr>
          <w:p w14:paraId="3AB3502B"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55</w:t>
            </w:r>
            <w:r w:rsidRPr="002D6746">
              <w:rPr>
                <w:rFonts w:ascii="Arial" w:hAnsi="Arial" w:cs="Arial"/>
                <w:sz w:val="24"/>
                <w:szCs w:val="24"/>
                <w:lang w:val="en-US"/>
              </w:rPr>
              <w:t>]</w:t>
            </w:r>
          </w:p>
        </w:tc>
        <w:tc>
          <w:tcPr>
            <w:tcW w:w="519" w:type="dxa"/>
          </w:tcPr>
          <w:p w14:paraId="0C175432"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7605BC15"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MUSHIN W.W., RENDELL-BAKER L., THOMPSON P.W., MAPLESON W.W. Automatic Ventilation of the Lungs. </w:t>
            </w:r>
            <w:r w:rsidRPr="002D6746">
              <w:rPr>
                <w:rFonts w:ascii="Arial" w:hAnsi="Arial" w:cs="Arial"/>
                <w:sz w:val="24"/>
                <w:szCs w:val="24"/>
              </w:rPr>
              <w:t>Third Edition, 1980, pp. 182–3</w:t>
            </w:r>
          </w:p>
        </w:tc>
      </w:tr>
      <w:tr w:rsidR="002D6746" w:rsidRPr="002D6746" w14:paraId="3DE1C787" w14:textId="77777777" w:rsidTr="00F91740">
        <w:tc>
          <w:tcPr>
            <w:tcW w:w="615" w:type="dxa"/>
          </w:tcPr>
          <w:p w14:paraId="7C6DD13C"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56</w:t>
            </w:r>
            <w:r w:rsidRPr="002D6746">
              <w:rPr>
                <w:rFonts w:ascii="Arial" w:hAnsi="Arial" w:cs="Arial"/>
                <w:sz w:val="24"/>
                <w:szCs w:val="24"/>
                <w:lang w:val="en-US"/>
              </w:rPr>
              <w:t>]</w:t>
            </w:r>
          </w:p>
        </w:tc>
        <w:tc>
          <w:tcPr>
            <w:tcW w:w="519" w:type="dxa"/>
          </w:tcPr>
          <w:p w14:paraId="1C00D93E"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679AEF78"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NAKAYAMA D.K. Pulmonary function in newborns after repair of congenital diaphragmatic hernia. </w:t>
            </w:r>
            <w:r w:rsidRPr="002D6746">
              <w:rPr>
                <w:rFonts w:ascii="Arial" w:hAnsi="Arial" w:cs="Arial"/>
                <w:sz w:val="24"/>
                <w:szCs w:val="24"/>
              </w:rPr>
              <w:t>Pediatr. Pulmonol. 1991, 11 (1), pp. 49–55</w:t>
            </w:r>
          </w:p>
        </w:tc>
      </w:tr>
      <w:tr w:rsidR="002D6746" w:rsidRPr="002D6746" w14:paraId="5C709C73" w14:textId="77777777" w:rsidTr="00F91740">
        <w:tc>
          <w:tcPr>
            <w:tcW w:w="615" w:type="dxa"/>
          </w:tcPr>
          <w:p w14:paraId="19B06654"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57</w:t>
            </w:r>
            <w:r w:rsidRPr="002D6746">
              <w:rPr>
                <w:rFonts w:ascii="Arial" w:hAnsi="Arial" w:cs="Arial"/>
                <w:sz w:val="24"/>
                <w:szCs w:val="24"/>
                <w:lang w:val="en-US"/>
              </w:rPr>
              <w:t>]</w:t>
            </w:r>
          </w:p>
        </w:tc>
        <w:tc>
          <w:tcPr>
            <w:tcW w:w="519" w:type="dxa"/>
          </w:tcPr>
          <w:p w14:paraId="1F5267A7"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375F41EB"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STENQVIST O. et al. Warning! Suctioning. A lung model evaluation of closed suctioning systems. </w:t>
            </w:r>
            <w:r w:rsidRPr="002D6746">
              <w:rPr>
                <w:rFonts w:ascii="Arial" w:hAnsi="Arial" w:cs="Arial"/>
                <w:sz w:val="24"/>
                <w:szCs w:val="24"/>
              </w:rPr>
              <w:t>Acta Anaesthesiol. Scand. 2001, 45(2), pp. 167–172</w:t>
            </w:r>
          </w:p>
        </w:tc>
      </w:tr>
      <w:tr w:rsidR="002D6746" w:rsidRPr="009A2562" w14:paraId="3D42E055" w14:textId="77777777" w:rsidTr="00F91740">
        <w:tc>
          <w:tcPr>
            <w:tcW w:w="615" w:type="dxa"/>
          </w:tcPr>
          <w:p w14:paraId="672EDDF0"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58</w:t>
            </w:r>
            <w:r w:rsidRPr="002D6746">
              <w:rPr>
                <w:rFonts w:ascii="Arial" w:hAnsi="Arial" w:cs="Arial"/>
                <w:sz w:val="24"/>
                <w:szCs w:val="24"/>
                <w:lang w:val="en-US"/>
              </w:rPr>
              <w:t>]</w:t>
            </w:r>
          </w:p>
        </w:tc>
        <w:tc>
          <w:tcPr>
            <w:tcW w:w="519" w:type="dxa"/>
          </w:tcPr>
          <w:p w14:paraId="0C052B30"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3D56929A"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STROTHER G.K., Physics, with applications in life sciences, Houghton Mifflin Co., USA, 1977, pp. 71–73</w:t>
            </w:r>
          </w:p>
        </w:tc>
      </w:tr>
      <w:tr w:rsidR="002D6746" w:rsidRPr="002D6746" w14:paraId="30AB264D" w14:textId="77777777" w:rsidTr="00F91740">
        <w:tc>
          <w:tcPr>
            <w:tcW w:w="615" w:type="dxa"/>
          </w:tcPr>
          <w:p w14:paraId="49A4F42C"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59</w:t>
            </w:r>
            <w:r w:rsidRPr="002D6746">
              <w:rPr>
                <w:rFonts w:ascii="Arial" w:hAnsi="Arial" w:cs="Arial"/>
                <w:sz w:val="24"/>
                <w:szCs w:val="24"/>
                <w:lang w:val="en-US"/>
              </w:rPr>
              <w:t>]</w:t>
            </w:r>
          </w:p>
        </w:tc>
        <w:tc>
          <w:tcPr>
            <w:tcW w:w="519" w:type="dxa"/>
          </w:tcPr>
          <w:p w14:paraId="583806E9"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786E0B0F"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TABLAN O.C. et al., CDC Healthcare Infection Control Practices Advisory Committee. Guidelines for preventing health-care-associated pneumonia, 2003: recommendations of CDC and the Healthcare Infection Control Practices Advisory Committee. </w:t>
            </w:r>
            <w:r w:rsidRPr="002D6746">
              <w:rPr>
                <w:rFonts w:ascii="Arial" w:hAnsi="Arial" w:cs="Arial"/>
                <w:sz w:val="24"/>
                <w:szCs w:val="24"/>
              </w:rPr>
              <w:t>MMWR Recomm. Rep. 2004 Mar 26, 53 (RR-3), pp. 1–36</w:t>
            </w:r>
            <w:r w:rsidRPr="002D6746">
              <w:rPr>
                <w:rFonts w:ascii="Arial" w:hAnsi="Arial" w:cs="Arial"/>
                <w:sz w:val="24"/>
                <w:szCs w:val="24"/>
                <w:vertAlign w:val="superscript"/>
              </w:rPr>
              <w:t>4</w:t>
            </w:r>
          </w:p>
        </w:tc>
      </w:tr>
      <w:tr w:rsidR="002D6746" w:rsidRPr="002D6746" w14:paraId="2F1EDB99" w14:textId="77777777" w:rsidTr="00F91740">
        <w:tc>
          <w:tcPr>
            <w:tcW w:w="615" w:type="dxa"/>
          </w:tcPr>
          <w:p w14:paraId="30E92886"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60</w:t>
            </w:r>
            <w:r w:rsidRPr="002D6746">
              <w:rPr>
                <w:rFonts w:ascii="Arial" w:hAnsi="Arial" w:cs="Arial"/>
                <w:sz w:val="24"/>
                <w:szCs w:val="24"/>
                <w:lang w:val="en-US"/>
              </w:rPr>
              <w:t>]</w:t>
            </w:r>
          </w:p>
        </w:tc>
        <w:tc>
          <w:tcPr>
            <w:tcW w:w="519" w:type="dxa"/>
          </w:tcPr>
          <w:p w14:paraId="7BC45A44"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36C7EEBF"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VILLAR J. et al. A high positive end-expiratory pressure, low tidal volume ventilatory strategy improves outcome in persistent acute respiratory distress syndrome: a randomized controlled trial. </w:t>
            </w:r>
            <w:r w:rsidRPr="002D6746">
              <w:rPr>
                <w:rFonts w:ascii="Arial" w:hAnsi="Arial" w:cs="Arial"/>
                <w:sz w:val="24"/>
                <w:szCs w:val="24"/>
              </w:rPr>
              <w:t>Crit. Care Med. 2006, 34 (5), pp. 1311–1318</w:t>
            </w:r>
          </w:p>
        </w:tc>
      </w:tr>
      <w:tr w:rsidR="002D6746" w:rsidRPr="002D6746" w14:paraId="36798886" w14:textId="77777777" w:rsidTr="00F91740">
        <w:tc>
          <w:tcPr>
            <w:tcW w:w="615" w:type="dxa"/>
          </w:tcPr>
          <w:p w14:paraId="4DDB37A0"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w:t>
            </w:r>
            <w:r w:rsidRPr="002D6746">
              <w:rPr>
                <w:rFonts w:ascii="Arial" w:hAnsi="Arial" w:cs="Arial"/>
                <w:sz w:val="24"/>
                <w:szCs w:val="24"/>
              </w:rPr>
              <w:t>61</w:t>
            </w:r>
            <w:r w:rsidRPr="002D6746">
              <w:rPr>
                <w:rFonts w:ascii="Arial" w:hAnsi="Arial" w:cs="Arial"/>
                <w:sz w:val="24"/>
                <w:szCs w:val="24"/>
                <w:lang w:val="en-US"/>
              </w:rPr>
              <w:t>]</w:t>
            </w:r>
          </w:p>
        </w:tc>
        <w:tc>
          <w:tcPr>
            <w:tcW w:w="519" w:type="dxa"/>
          </w:tcPr>
          <w:p w14:paraId="6DF1D40F" w14:textId="77777777" w:rsidR="002D6746" w:rsidRPr="002D6746" w:rsidRDefault="002D6746" w:rsidP="002D6746">
            <w:pPr>
              <w:spacing w:after="160" w:line="259" w:lineRule="auto"/>
              <w:rPr>
                <w:rFonts w:ascii="Arial" w:hAnsi="Arial" w:cs="Arial"/>
                <w:sz w:val="24"/>
                <w:szCs w:val="24"/>
                <w:lang w:val="en-US"/>
              </w:rPr>
            </w:pPr>
          </w:p>
        </w:tc>
        <w:tc>
          <w:tcPr>
            <w:tcW w:w="8221" w:type="dxa"/>
          </w:tcPr>
          <w:p w14:paraId="7161229B" w14:textId="77777777" w:rsidR="002D6746" w:rsidRPr="002D6746" w:rsidRDefault="002D6746" w:rsidP="002D6746">
            <w:pPr>
              <w:spacing w:after="160" w:line="259" w:lineRule="auto"/>
              <w:rPr>
                <w:rFonts w:ascii="Arial" w:hAnsi="Arial" w:cs="Arial"/>
                <w:sz w:val="24"/>
                <w:szCs w:val="24"/>
                <w:lang w:val="en-US"/>
              </w:rPr>
            </w:pPr>
            <w:r w:rsidRPr="002D6746">
              <w:rPr>
                <w:rFonts w:ascii="Arial" w:hAnsi="Arial" w:cs="Arial"/>
                <w:sz w:val="24"/>
                <w:szCs w:val="24"/>
                <w:lang w:val="en-US"/>
              </w:rPr>
              <w:t xml:space="preserve">YOUNG C.S. Recommended guidelines for suction. </w:t>
            </w:r>
            <w:r w:rsidRPr="002D6746">
              <w:rPr>
                <w:rFonts w:ascii="Arial" w:hAnsi="Arial" w:cs="Arial"/>
                <w:sz w:val="24"/>
                <w:szCs w:val="24"/>
              </w:rPr>
              <w:t>Physiotherapy. 1984, 70(3), pp. 106–108</w:t>
            </w:r>
          </w:p>
        </w:tc>
      </w:tr>
    </w:tbl>
    <w:p w14:paraId="60A1EBED" w14:textId="77777777" w:rsidR="002D6746" w:rsidRPr="00DF51B0" w:rsidRDefault="002D6746" w:rsidP="002D6746">
      <w:pPr>
        <w:rPr>
          <w:rFonts w:ascii="Arial" w:hAnsi="Arial" w:cs="Arial"/>
          <w:sz w:val="24"/>
          <w:szCs w:val="24"/>
          <w:lang w:val="en-US"/>
        </w:rPr>
      </w:pPr>
    </w:p>
    <w:p w14:paraId="25D9391D" w14:textId="77777777" w:rsidR="00DF51B0" w:rsidRDefault="00DF51B0"/>
    <w:p w14:paraId="1704F8D3" w14:textId="77777777" w:rsidR="007671BF" w:rsidRDefault="007671BF" w:rsidP="002C3CCD">
      <w:pPr>
        <w:pageBreakBefore/>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2887"/>
      </w:tblGrid>
      <w:tr w:rsidR="007671BF" w:rsidRPr="00112D43" w14:paraId="0A26FC6A" w14:textId="77777777" w:rsidTr="002C3CCD">
        <w:tc>
          <w:tcPr>
            <w:tcW w:w="3652" w:type="dxa"/>
            <w:tcBorders>
              <w:top w:val="single" w:sz="4" w:space="0" w:color="auto"/>
              <w:left w:val="single" w:sz="4" w:space="0" w:color="FFFFFF"/>
              <w:bottom w:val="single" w:sz="4" w:space="0" w:color="FFFFFF"/>
              <w:right w:val="single" w:sz="4" w:space="0" w:color="FFFFFF"/>
            </w:tcBorders>
          </w:tcPr>
          <w:p w14:paraId="40D19E4C" w14:textId="32A93468" w:rsidR="007671BF" w:rsidRPr="00112D43" w:rsidRDefault="007671BF" w:rsidP="002C3CCD">
            <w:pPr>
              <w:spacing w:before="240"/>
              <w:rPr>
                <w:rFonts w:ascii="Arial" w:hAnsi="Arial" w:cs="Arial"/>
                <w:sz w:val="24"/>
              </w:rPr>
            </w:pPr>
            <w:r w:rsidRPr="00112D43">
              <w:rPr>
                <w:rFonts w:ascii="Arial" w:hAnsi="Arial" w:cs="Arial"/>
                <w:sz w:val="24"/>
              </w:rPr>
              <w:t xml:space="preserve">УДК </w:t>
            </w:r>
            <w:r w:rsidR="002C3CCD">
              <w:rPr>
                <w:rFonts w:ascii="Arial" w:hAnsi="Arial" w:cs="Arial"/>
                <w:sz w:val="24"/>
              </w:rPr>
              <w:t>615.47</w:t>
            </w:r>
            <w:r w:rsidRPr="00112D43">
              <w:rPr>
                <w:rFonts w:ascii="Arial" w:hAnsi="Arial" w:cs="Arial"/>
                <w:sz w:val="24"/>
              </w:rPr>
              <w:t>:006.354</w:t>
            </w:r>
          </w:p>
        </w:tc>
        <w:tc>
          <w:tcPr>
            <w:tcW w:w="3379" w:type="dxa"/>
            <w:tcBorders>
              <w:top w:val="single" w:sz="4" w:space="0" w:color="auto"/>
              <w:left w:val="single" w:sz="4" w:space="0" w:color="FFFFFF"/>
              <w:bottom w:val="single" w:sz="4" w:space="0" w:color="FFFFFF"/>
              <w:right w:val="single" w:sz="4" w:space="0" w:color="FFFFFF"/>
            </w:tcBorders>
          </w:tcPr>
          <w:p w14:paraId="44B29643" w14:textId="1B239E80" w:rsidR="007671BF" w:rsidRPr="00112D43" w:rsidRDefault="007671BF" w:rsidP="002C3CCD">
            <w:pPr>
              <w:spacing w:before="240"/>
              <w:jc w:val="center"/>
              <w:rPr>
                <w:rFonts w:ascii="Arial" w:hAnsi="Arial" w:cs="Arial"/>
                <w:sz w:val="24"/>
              </w:rPr>
            </w:pPr>
            <w:r w:rsidRPr="00112D43">
              <w:rPr>
                <w:rFonts w:ascii="Arial" w:hAnsi="Arial" w:cs="Arial"/>
                <w:sz w:val="24"/>
              </w:rPr>
              <w:t xml:space="preserve">МКС </w:t>
            </w:r>
            <w:r w:rsidRPr="00112D43">
              <w:rPr>
                <w:rFonts w:ascii="Arial" w:hAnsi="Arial" w:cs="Arial"/>
                <w:sz w:val="24"/>
                <w:shd w:val="clear" w:color="auto" w:fill="FFFFFF"/>
              </w:rPr>
              <w:t>11.040.</w:t>
            </w:r>
            <w:r w:rsidR="002C3CCD" w:rsidRPr="002C3CCD">
              <w:rPr>
                <w:rFonts w:ascii="Arial" w:hAnsi="Arial" w:cs="Arial"/>
                <w:sz w:val="24"/>
                <w:shd w:val="clear" w:color="auto" w:fill="FFFFFF"/>
              </w:rPr>
              <w:t>1</w:t>
            </w:r>
            <w:r>
              <w:rPr>
                <w:rFonts w:ascii="Arial" w:hAnsi="Arial" w:cs="Arial"/>
                <w:sz w:val="24"/>
                <w:shd w:val="clear" w:color="auto" w:fill="FFFFFF"/>
              </w:rPr>
              <w:t>0</w:t>
            </w:r>
          </w:p>
        </w:tc>
        <w:tc>
          <w:tcPr>
            <w:tcW w:w="2887" w:type="dxa"/>
            <w:tcBorders>
              <w:top w:val="single" w:sz="4" w:space="0" w:color="auto"/>
              <w:left w:val="single" w:sz="4" w:space="0" w:color="FFFFFF"/>
              <w:bottom w:val="single" w:sz="4" w:space="0" w:color="FFFFFF"/>
              <w:right w:val="single" w:sz="4" w:space="0" w:color="FFFFFF"/>
            </w:tcBorders>
          </w:tcPr>
          <w:p w14:paraId="123B5B37" w14:textId="77777777" w:rsidR="007671BF" w:rsidRPr="00112D43" w:rsidRDefault="007671BF" w:rsidP="002C3CCD">
            <w:pPr>
              <w:spacing w:before="240"/>
              <w:jc w:val="right"/>
              <w:rPr>
                <w:rFonts w:ascii="Arial" w:hAnsi="Arial" w:cs="Arial"/>
                <w:sz w:val="24"/>
              </w:rPr>
            </w:pPr>
          </w:p>
        </w:tc>
      </w:tr>
      <w:tr w:rsidR="007671BF" w:rsidRPr="00112D43" w14:paraId="773AF3A3" w14:textId="77777777" w:rsidTr="002C3CCD">
        <w:tc>
          <w:tcPr>
            <w:tcW w:w="9918" w:type="dxa"/>
            <w:gridSpan w:val="3"/>
            <w:tcBorders>
              <w:top w:val="single" w:sz="4" w:space="0" w:color="FFFFFF"/>
              <w:left w:val="single" w:sz="4" w:space="0" w:color="FFFFFF"/>
              <w:bottom w:val="single" w:sz="4" w:space="0" w:color="FFFFFF"/>
              <w:right w:val="single" w:sz="4" w:space="0" w:color="FFFFFF"/>
            </w:tcBorders>
          </w:tcPr>
          <w:p w14:paraId="14AE212A" w14:textId="71673086" w:rsidR="007671BF" w:rsidRPr="002C3CCD" w:rsidRDefault="007671BF" w:rsidP="002C3CCD">
            <w:pPr>
              <w:spacing w:line="360" w:lineRule="auto"/>
              <w:jc w:val="both"/>
              <w:rPr>
                <w:rFonts w:ascii="Arial" w:hAnsi="Arial" w:cs="Arial"/>
                <w:sz w:val="24"/>
                <w:szCs w:val="24"/>
              </w:rPr>
            </w:pPr>
            <w:r w:rsidRPr="002C3CCD">
              <w:rPr>
                <w:rFonts w:ascii="Arial" w:hAnsi="Arial" w:cs="Arial"/>
                <w:sz w:val="24"/>
                <w:szCs w:val="24"/>
              </w:rPr>
              <w:t xml:space="preserve">Ключевые слова: искусственная </w:t>
            </w:r>
            <w:r w:rsidRPr="002C3CCD">
              <w:rPr>
                <w:rFonts w:ascii="Arial" w:hAnsi="Arial" w:cs="Arial"/>
                <w:bCs/>
                <w:sz w:val="24"/>
                <w:szCs w:val="24"/>
                <w:shd w:val="clear" w:color="auto" w:fill="FFFFFF"/>
              </w:rPr>
              <w:t>вентиляция легких</w:t>
            </w:r>
            <w:r w:rsidRPr="002C3CCD">
              <w:rPr>
                <w:rFonts w:ascii="Arial" w:hAnsi="Arial" w:cs="Arial"/>
                <w:sz w:val="24"/>
                <w:szCs w:val="24"/>
              </w:rPr>
              <w:t>,</w:t>
            </w:r>
            <w:r w:rsidR="002C3CCD" w:rsidRPr="002C3CCD">
              <w:rPr>
                <w:rFonts w:ascii="Arial" w:hAnsi="Arial" w:cs="Arial"/>
                <w:sz w:val="24"/>
                <w:szCs w:val="24"/>
              </w:rPr>
              <w:t xml:space="preserve"> медико-санитарная помощь на дому</w:t>
            </w:r>
            <w:r w:rsidR="002D6746">
              <w:rPr>
                <w:rFonts w:ascii="Arial" w:hAnsi="Arial" w:cs="Arial"/>
                <w:sz w:val="24"/>
                <w:szCs w:val="24"/>
              </w:rPr>
              <w:t>,</w:t>
            </w:r>
            <w:r w:rsidRPr="002C3CCD">
              <w:rPr>
                <w:rFonts w:ascii="Arial" w:hAnsi="Arial" w:cs="Arial"/>
                <w:sz w:val="24"/>
                <w:szCs w:val="24"/>
              </w:rPr>
              <w:t xml:space="preserve"> требования, испытания, маркировка, упаковка</w:t>
            </w:r>
          </w:p>
        </w:tc>
      </w:tr>
      <w:tr w:rsidR="007671BF" w:rsidRPr="00112D43" w14:paraId="768D5370" w14:textId="77777777" w:rsidTr="002C3CCD">
        <w:tc>
          <w:tcPr>
            <w:tcW w:w="9918" w:type="dxa"/>
            <w:gridSpan w:val="3"/>
            <w:tcBorders>
              <w:top w:val="single" w:sz="4" w:space="0" w:color="FFFFFF"/>
              <w:left w:val="single" w:sz="4" w:space="0" w:color="FFFFFF"/>
              <w:right w:val="single" w:sz="4" w:space="0" w:color="FFFFFF"/>
            </w:tcBorders>
          </w:tcPr>
          <w:p w14:paraId="2BA1BAF0" w14:textId="77777777" w:rsidR="007671BF" w:rsidRPr="00112D43" w:rsidRDefault="007671BF" w:rsidP="002C3CCD">
            <w:pPr>
              <w:rPr>
                <w:rFonts w:ascii="Arial" w:hAnsi="Arial" w:cs="Arial"/>
              </w:rPr>
            </w:pPr>
          </w:p>
        </w:tc>
      </w:tr>
    </w:tbl>
    <w:p w14:paraId="26C6F01E" w14:textId="77777777" w:rsidR="007671BF" w:rsidRDefault="007671BF" w:rsidP="007671BF">
      <w:pPr>
        <w:tabs>
          <w:tab w:val="left" w:pos="180"/>
        </w:tabs>
        <w:rPr>
          <w:rFonts w:ascii="Arial" w:hAnsi="Arial" w:cs="Arial"/>
          <w:sz w:val="24"/>
        </w:rPr>
      </w:pPr>
    </w:p>
    <w:p w14:paraId="38F66F43" w14:textId="77777777" w:rsidR="007671BF" w:rsidRDefault="007671BF" w:rsidP="007671BF">
      <w:pPr>
        <w:tabs>
          <w:tab w:val="left" w:pos="180"/>
        </w:tabs>
        <w:ind w:firstLine="142"/>
        <w:rPr>
          <w:rFonts w:cs="Arial"/>
          <w:color w:val="000000"/>
          <w:sz w:val="24"/>
          <w:lang w:eastAsia="ru-RU"/>
        </w:rPr>
      </w:pPr>
    </w:p>
    <w:p w14:paraId="6117384D" w14:textId="77777777" w:rsidR="007671BF" w:rsidRPr="005E4145" w:rsidRDefault="007671BF" w:rsidP="007671BF">
      <w:pPr>
        <w:tabs>
          <w:tab w:val="left" w:pos="180"/>
        </w:tabs>
        <w:ind w:firstLine="142"/>
        <w:rPr>
          <w:rFonts w:cs="Arial"/>
          <w:color w:val="000000"/>
          <w:sz w:val="24"/>
          <w:lang w:eastAsia="ru-RU"/>
        </w:rPr>
      </w:pPr>
    </w:p>
    <w:tbl>
      <w:tblPr>
        <w:tblW w:w="5080" w:type="pct"/>
        <w:tblInd w:w="108" w:type="dxa"/>
        <w:tblLook w:val="01E0" w:firstRow="1" w:lastRow="1" w:firstColumn="1" w:lastColumn="1" w:noHBand="0" w:noVBand="0"/>
      </w:tblPr>
      <w:tblGrid>
        <w:gridCol w:w="5139"/>
        <w:gridCol w:w="2328"/>
        <w:gridCol w:w="2613"/>
      </w:tblGrid>
      <w:tr w:rsidR="007671BF" w:rsidRPr="005E4145" w14:paraId="0D0A0E22" w14:textId="77777777" w:rsidTr="002C3CCD">
        <w:tc>
          <w:tcPr>
            <w:tcW w:w="5000" w:type="pct"/>
            <w:gridSpan w:val="3"/>
            <w:vAlign w:val="bottom"/>
          </w:tcPr>
          <w:p w14:paraId="52D7CF71" w14:textId="77777777" w:rsidR="007671BF" w:rsidRPr="005E4145" w:rsidRDefault="007671BF" w:rsidP="002C3CCD">
            <w:pPr>
              <w:tabs>
                <w:tab w:val="left" w:pos="180"/>
              </w:tabs>
              <w:rPr>
                <w:rFonts w:ascii="Arial" w:hAnsi="Arial" w:cs="Arial"/>
                <w:color w:val="000000"/>
                <w:sz w:val="24"/>
              </w:rPr>
            </w:pPr>
            <w:r w:rsidRPr="005E4145">
              <w:rPr>
                <w:rFonts w:ascii="Arial" w:hAnsi="Arial" w:cs="Arial"/>
                <w:color w:val="000000"/>
                <w:sz w:val="24"/>
              </w:rPr>
              <w:t>Организация-разработчик:</w:t>
            </w:r>
          </w:p>
          <w:p w14:paraId="3C3E0A5A" w14:textId="77777777" w:rsidR="007671BF" w:rsidRPr="005E4145" w:rsidRDefault="007671BF" w:rsidP="002C3CCD">
            <w:pPr>
              <w:tabs>
                <w:tab w:val="left" w:pos="180"/>
              </w:tabs>
              <w:rPr>
                <w:rFonts w:ascii="Arial" w:hAnsi="Arial" w:cs="Arial"/>
                <w:color w:val="000000"/>
                <w:sz w:val="24"/>
              </w:rPr>
            </w:pPr>
            <w:r w:rsidRPr="005E4145">
              <w:rPr>
                <w:rFonts w:ascii="Arial" w:hAnsi="Arial" w:cs="Arial"/>
                <w:color w:val="000000"/>
                <w:sz w:val="24"/>
              </w:rPr>
              <w:t xml:space="preserve">Общество с ограниченной ответственностью «Медтехстандарт» </w:t>
            </w:r>
          </w:p>
          <w:p w14:paraId="331FF28B" w14:textId="77777777" w:rsidR="007671BF" w:rsidRPr="005E4145" w:rsidRDefault="007671BF" w:rsidP="002C3CCD">
            <w:pPr>
              <w:tabs>
                <w:tab w:val="left" w:pos="180"/>
              </w:tabs>
              <w:rPr>
                <w:rFonts w:ascii="Arial" w:hAnsi="Arial" w:cs="Arial"/>
                <w:color w:val="000000"/>
                <w:sz w:val="24"/>
              </w:rPr>
            </w:pPr>
            <w:r w:rsidRPr="005E4145">
              <w:rPr>
                <w:rFonts w:ascii="Arial" w:hAnsi="Arial" w:cs="Arial"/>
                <w:color w:val="000000"/>
                <w:sz w:val="24"/>
              </w:rPr>
              <w:t>(ООО «Медтехстандарт»)</w:t>
            </w:r>
          </w:p>
          <w:p w14:paraId="6BA87BC9" w14:textId="77777777" w:rsidR="007671BF" w:rsidRPr="005E4145" w:rsidRDefault="007671BF" w:rsidP="002C3CCD">
            <w:pPr>
              <w:tabs>
                <w:tab w:val="left" w:pos="180"/>
              </w:tabs>
              <w:ind w:firstLine="142"/>
              <w:rPr>
                <w:rFonts w:ascii="Arial" w:hAnsi="Arial" w:cs="Arial"/>
                <w:color w:val="000000"/>
                <w:sz w:val="24"/>
              </w:rPr>
            </w:pPr>
          </w:p>
          <w:p w14:paraId="39A1BE30" w14:textId="77777777" w:rsidR="007671BF" w:rsidRPr="005E4145" w:rsidRDefault="007671BF" w:rsidP="002C3CCD">
            <w:pPr>
              <w:tabs>
                <w:tab w:val="left" w:pos="180"/>
              </w:tabs>
              <w:rPr>
                <w:rFonts w:ascii="Arial" w:hAnsi="Arial" w:cs="Arial"/>
                <w:color w:val="000000"/>
                <w:sz w:val="24"/>
              </w:rPr>
            </w:pPr>
            <w:r w:rsidRPr="005E4145">
              <w:rPr>
                <w:rFonts w:ascii="Arial" w:hAnsi="Arial" w:cs="Arial"/>
                <w:color w:val="000000"/>
                <w:sz w:val="24"/>
              </w:rPr>
              <w:t>ОТ ТК 011 «МЕДИЦИНСКИЕ ПРИБОРЫ, АППАРАТЫ И ОБОРУДОВАНИЕ»</w:t>
            </w:r>
          </w:p>
        </w:tc>
      </w:tr>
      <w:tr w:rsidR="007671BF" w:rsidRPr="005E4145" w14:paraId="38D91DBE" w14:textId="77777777" w:rsidTr="002C3CCD">
        <w:tc>
          <w:tcPr>
            <w:tcW w:w="3704" w:type="pct"/>
            <w:gridSpan w:val="2"/>
            <w:vAlign w:val="bottom"/>
            <w:hideMark/>
          </w:tcPr>
          <w:p w14:paraId="55CCE7E5" w14:textId="77777777" w:rsidR="007671BF" w:rsidRPr="005E4145" w:rsidRDefault="007671BF" w:rsidP="002C3CCD">
            <w:pPr>
              <w:tabs>
                <w:tab w:val="left" w:pos="180"/>
              </w:tabs>
              <w:rPr>
                <w:rFonts w:ascii="Arial" w:hAnsi="Arial" w:cs="Arial"/>
                <w:color w:val="000000"/>
                <w:sz w:val="24"/>
              </w:rPr>
            </w:pPr>
            <w:r w:rsidRPr="005E4145">
              <w:rPr>
                <w:rFonts w:ascii="Arial" w:hAnsi="Arial" w:cs="Arial"/>
                <w:color w:val="000000"/>
                <w:sz w:val="24"/>
              </w:rPr>
              <w:t>Председатель ТК 011</w:t>
            </w:r>
          </w:p>
          <w:p w14:paraId="30E92937" w14:textId="77777777" w:rsidR="007671BF" w:rsidRPr="005E4145" w:rsidRDefault="007671BF" w:rsidP="002C3CCD">
            <w:pPr>
              <w:tabs>
                <w:tab w:val="left" w:pos="180"/>
              </w:tabs>
              <w:rPr>
                <w:rFonts w:ascii="Arial" w:hAnsi="Arial" w:cs="Arial"/>
                <w:color w:val="000000"/>
                <w:sz w:val="24"/>
              </w:rPr>
            </w:pPr>
            <w:r w:rsidRPr="005E4145">
              <w:rPr>
                <w:rFonts w:ascii="Arial" w:hAnsi="Arial" w:cs="Arial"/>
                <w:color w:val="000000"/>
                <w:sz w:val="24"/>
              </w:rPr>
              <w:t>«Медицинские приборы,</w:t>
            </w:r>
          </w:p>
          <w:p w14:paraId="7BDEE178" w14:textId="77777777" w:rsidR="007671BF" w:rsidRPr="005E4145" w:rsidRDefault="007671BF" w:rsidP="002C3CCD">
            <w:pPr>
              <w:tabs>
                <w:tab w:val="left" w:pos="180"/>
              </w:tabs>
              <w:rPr>
                <w:rFonts w:ascii="Arial" w:hAnsi="Arial" w:cs="Arial"/>
                <w:color w:val="000000"/>
                <w:sz w:val="24"/>
              </w:rPr>
            </w:pPr>
            <w:r w:rsidRPr="005E4145">
              <w:rPr>
                <w:rFonts w:ascii="Arial" w:hAnsi="Arial" w:cs="Arial"/>
                <w:color w:val="000000"/>
                <w:sz w:val="24"/>
              </w:rPr>
              <w:t>аппараты и оборудование»</w:t>
            </w:r>
          </w:p>
        </w:tc>
        <w:tc>
          <w:tcPr>
            <w:tcW w:w="1296" w:type="pct"/>
            <w:vAlign w:val="bottom"/>
            <w:hideMark/>
          </w:tcPr>
          <w:p w14:paraId="307CA52B" w14:textId="77777777" w:rsidR="007671BF" w:rsidRPr="005E4145" w:rsidRDefault="007671BF" w:rsidP="002C3CCD">
            <w:pPr>
              <w:tabs>
                <w:tab w:val="left" w:pos="180"/>
              </w:tabs>
              <w:rPr>
                <w:rFonts w:ascii="Arial" w:hAnsi="Arial" w:cs="Arial"/>
                <w:color w:val="000000"/>
                <w:sz w:val="24"/>
              </w:rPr>
            </w:pPr>
            <w:r w:rsidRPr="005E4145">
              <w:rPr>
                <w:rFonts w:ascii="Arial" w:hAnsi="Arial" w:cs="Arial"/>
                <w:color w:val="000000"/>
                <w:sz w:val="24"/>
              </w:rPr>
              <w:t>О.В. Романов</w:t>
            </w:r>
          </w:p>
        </w:tc>
      </w:tr>
      <w:tr w:rsidR="007671BF" w:rsidRPr="005E4145" w14:paraId="0F92D880" w14:textId="77777777" w:rsidTr="002C3CCD">
        <w:tc>
          <w:tcPr>
            <w:tcW w:w="2549" w:type="pct"/>
            <w:vAlign w:val="bottom"/>
          </w:tcPr>
          <w:p w14:paraId="7C56C18F" w14:textId="77777777" w:rsidR="007671BF" w:rsidRPr="005E4145" w:rsidRDefault="007671BF" w:rsidP="002C3CCD">
            <w:pPr>
              <w:tabs>
                <w:tab w:val="left" w:pos="180"/>
              </w:tabs>
              <w:rPr>
                <w:rFonts w:ascii="Arial" w:hAnsi="Arial" w:cs="Arial"/>
                <w:color w:val="000000"/>
                <w:sz w:val="24"/>
              </w:rPr>
            </w:pPr>
          </w:p>
          <w:p w14:paraId="274C8C5A" w14:textId="77777777" w:rsidR="007671BF" w:rsidRPr="005E4145" w:rsidRDefault="007671BF" w:rsidP="002C3CCD">
            <w:pPr>
              <w:tabs>
                <w:tab w:val="left" w:pos="180"/>
              </w:tabs>
              <w:rPr>
                <w:rFonts w:ascii="Arial" w:hAnsi="Arial" w:cs="Arial"/>
                <w:color w:val="000000"/>
                <w:sz w:val="24"/>
              </w:rPr>
            </w:pPr>
          </w:p>
        </w:tc>
        <w:tc>
          <w:tcPr>
            <w:tcW w:w="1155" w:type="pct"/>
            <w:vAlign w:val="bottom"/>
          </w:tcPr>
          <w:p w14:paraId="3EB126D9" w14:textId="77777777" w:rsidR="007671BF" w:rsidRPr="005E4145" w:rsidRDefault="007671BF" w:rsidP="002C3CCD">
            <w:pPr>
              <w:tabs>
                <w:tab w:val="left" w:pos="180"/>
              </w:tabs>
              <w:rPr>
                <w:rFonts w:ascii="Arial" w:hAnsi="Arial" w:cs="Arial"/>
                <w:color w:val="000000"/>
                <w:sz w:val="24"/>
              </w:rPr>
            </w:pPr>
          </w:p>
        </w:tc>
        <w:tc>
          <w:tcPr>
            <w:tcW w:w="1296" w:type="pct"/>
            <w:vAlign w:val="bottom"/>
          </w:tcPr>
          <w:p w14:paraId="2D2C179E" w14:textId="77777777" w:rsidR="007671BF" w:rsidRPr="005E4145" w:rsidRDefault="007671BF" w:rsidP="002C3CCD">
            <w:pPr>
              <w:tabs>
                <w:tab w:val="left" w:pos="180"/>
              </w:tabs>
              <w:rPr>
                <w:rFonts w:ascii="Arial" w:hAnsi="Arial" w:cs="Arial"/>
                <w:color w:val="000000"/>
                <w:sz w:val="24"/>
              </w:rPr>
            </w:pPr>
          </w:p>
        </w:tc>
      </w:tr>
      <w:tr w:rsidR="007671BF" w:rsidRPr="005E4145" w14:paraId="0C51946F" w14:textId="77777777" w:rsidTr="002C3CCD">
        <w:tc>
          <w:tcPr>
            <w:tcW w:w="3704" w:type="pct"/>
            <w:gridSpan w:val="2"/>
            <w:vAlign w:val="bottom"/>
            <w:hideMark/>
          </w:tcPr>
          <w:p w14:paraId="0F8860A6" w14:textId="77777777" w:rsidR="007671BF" w:rsidRPr="005E4145" w:rsidRDefault="007671BF" w:rsidP="002C3CCD">
            <w:pPr>
              <w:tabs>
                <w:tab w:val="left" w:pos="180"/>
              </w:tabs>
              <w:rPr>
                <w:rFonts w:ascii="Arial" w:hAnsi="Arial" w:cs="Arial"/>
                <w:color w:val="000000"/>
                <w:sz w:val="24"/>
              </w:rPr>
            </w:pPr>
            <w:r w:rsidRPr="005E4145">
              <w:rPr>
                <w:rFonts w:ascii="Arial" w:hAnsi="Arial" w:cs="Arial"/>
                <w:color w:val="000000"/>
                <w:sz w:val="24"/>
              </w:rPr>
              <w:t>ОТ ООО «Медтехстандарт»</w:t>
            </w:r>
          </w:p>
        </w:tc>
        <w:tc>
          <w:tcPr>
            <w:tcW w:w="1296" w:type="pct"/>
            <w:vAlign w:val="bottom"/>
          </w:tcPr>
          <w:p w14:paraId="7DF071FB" w14:textId="77777777" w:rsidR="007671BF" w:rsidRPr="005E4145" w:rsidRDefault="007671BF" w:rsidP="002C3CCD">
            <w:pPr>
              <w:tabs>
                <w:tab w:val="left" w:pos="180"/>
              </w:tabs>
              <w:rPr>
                <w:rFonts w:ascii="Arial" w:hAnsi="Arial" w:cs="Arial"/>
                <w:color w:val="000000"/>
                <w:sz w:val="24"/>
              </w:rPr>
            </w:pPr>
          </w:p>
        </w:tc>
      </w:tr>
      <w:tr w:rsidR="007671BF" w:rsidRPr="005E4145" w14:paraId="40F05FD0" w14:textId="77777777" w:rsidTr="002C3CCD">
        <w:tc>
          <w:tcPr>
            <w:tcW w:w="2549" w:type="pct"/>
            <w:vAlign w:val="bottom"/>
            <w:hideMark/>
          </w:tcPr>
          <w:p w14:paraId="30B82FAE" w14:textId="77777777" w:rsidR="007671BF" w:rsidRPr="005E4145" w:rsidRDefault="007671BF" w:rsidP="002C3CCD">
            <w:pPr>
              <w:tabs>
                <w:tab w:val="left" w:pos="180"/>
              </w:tabs>
              <w:rPr>
                <w:rFonts w:ascii="Arial" w:hAnsi="Arial" w:cs="Arial"/>
                <w:sz w:val="24"/>
              </w:rPr>
            </w:pPr>
            <w:r w:rsidRPr="005E4145">
              <w:rPr>
                <w:rFonts w:ascii="Arial" w:hAnsi="Arial" w:cs="Arial"/>
                <w:color w:val="000000"/>
                <w:sz w:val="24"/>
              </w:rPr>
              <w:t>Руководитель разработки</w:t>
            </w:r>
          </w:p>
        </w:tc>
        <w:tc>
          <w:tcPr>
            <w:tcW w:w="1155" w:type="pct"/>
            <w:vAlign w:val="bottom"/>
          </w:tcPr>
          <w:p w14:paraId="2509F962" w14:textId="77777777" w:rsidR="007671BF" w:rsidRPr="005E4145" w:rsidRDefault="007671BF" w:rsidP="002C3CCD">
            <w:pPr>
              <w:tabs>
                <w:tab w:val="left" w:pos="180"/>
              </w:tabs>
              <w:rPr>
                <w:rFonts w:ascii="Arial" w:hAnsi="Arial" w:cs="Arial"/>
                <w:color w:val="000000"/>
                <w:sz w:val="24"/>
              </w:rPr>
            </w:pPr>
          </w:p>
        </w:tc>
        <w:tc>
          <w:tcPr>
            <w:tcW w:w="1296" w:type="pct"/>
            <w:vAlign w:val="bottom"/>
            <w:hideMark/>
          </w:tcPr>
          <w:p w14:paraId="0AB0EFE8" w14:textId="77777777" w:rsidR="007671BF" w:rsidRPr="005E4145" w:rsidRDefault="007671BF" w:rsidP="002C3CCD">
            <w:pPr>
              <w:tabs>
                <w:tab w:val="left" w:pos="180"/>
              </w:tabs>
              <w:rPr>
                <w:rFonts w:ascii="Arial" w:hAnsi="Arial" w:cs="Arial"/>
                <w:color w:val="000000"/>
                <w:sz w:val="24"/>
              </w:rPr>
            </w:pPr>
            <w:r w:rsidRPr="005E4145">
              <w:rPr>
                <w:rFonts w:ascii="Arial" w:hAnsi="Arial" w:cs="Arial"/>
                <w:color w:val="000000"/>
                <w:sz w:val="24"/>
              </w:rPr>
              <w:t>О.В. Романов</w:t>
            </w:r>
          </w:p>
        </w:tc>
      </w:tr>
    </w:tbl>
    <w:p w14:paraId="609881CE" w14:textId="77777777" w:rsidR="007671BF" w:rsidRDefault="007671BF" w:rsidP="007671BF">
      <w:pPr>
        <w:shd w:val="clear" w:color="auto" w:fill="FFFFFF"/>
        <w:spacing w:after="0" w:line="360" w:lineRule="auto"/>
        <w:textAlignment w:val="baseline"/>
        <w:rPr>
          <w:rFonts w:ascii="Arial" w:eastAsia="Times New Roman" w:hAnsi="Arial" w:cs="Arial"/>
          <w:sz w:val="24"/>
          <w:szCs w:val="24"/>
          <w:lang w:eastAsia="ru-RU"/>
        </w:rPr>
      </w:pPr>
    </w:p>
    <w:p w14:paraId="55B8B478" w14:textId="77777777" w:rsidR="007671BF" w:rsidRDefault="007671BF" w:rsidP="007671BF">
      <w:pPr>
        <w:shd w:val="clear" w:color="auto" w:fill="FFFFFF"/>
        <w:spacing w:after="0" w:line="360" w:lineRule="auto"/>
        <w:textAlignment w:val="baseline"/>
        <w:rPr>
          <w:rFonts w:ascii="Arial" w:eastAsia="Times New Roman" w:hAnsi="Arial" w:cs="Arial"/>
          <w:sz w:val="24"/>
          <w:szCs w:val="24"/>
          <w:lang w:eastAsia="ru-RU"/>
        </w:rPr>
      </w:pPr>
    </w:p>
    <w:p w14:paraId="29F04A5E" w14:textId="77777777" w:rsidR="007671BF" w:rsidRDefault="007671BF" w:rsidP="007671BF">
      <w:pPr>
        <w:shd w:val="clear" w:color="auto" w:fill="FFFFFF"/>
        <w:spacing w:after="0" w:line="360" w:lineRule="auto"/>
        <w:textAlignment w:val="baseline"/>
        <w:rPr>
          <w:rFonts w:ascii="Arial" w:eastAsia="Times New Roman" w:hAnsi="Arial" w:cs="Arial"/>
          <w:sz w:val="24"/>
          <w:szCs w:val="24"/>
          <w:lang w:eastAsia="ru-RU"/>
        </w:rPr>
      </w:pPr>
    </w:p>
    <w:tbl>
      <w:tblPr>
        <w:tblW w:w="4945" w:type="pct"/>
        <w:tblInd w:w="108" w:type="dxa"/>
        <w:tblLook w:val="01E0" w:firstRow="1" w:lastRow="1" w:firstColumn="1" w:lastColumn="1" w:noHBand="0" w:noVBand="0"/>
      </w:tblPr>
      <w:tblGrid>
        <w:gridCol w:w="4965"/>
        <w:gridCol w:w="2524"/>
        <w:gridCol w:w="2323"/>
      </w:tblGrid>
      <w:tr w:rsidR="007671BF" w:rsidRPr="004F508C" w14:paraId="2BED13CB" w14:textId="77777777" w:rsidTr="002C3CCD">
        <w:tc>
          <w:tcPr>
            <w:tcW w:w="2530" w:type="pct"/>
            <w:vAlign w:val="bottom"/>
            <w:hideMark/>
          </w:tcPr>
          <w:p w14:paraId="0261CBC6" w14:textId="77777777" w:rsidR="007671BF" w:rsidRPr="005E4145" w:rsidRDefault="007671BF" w:rsidP="002C3CCD">
            <w:pPr>
              <w:tabs>
                <w:tab w:val="left" w:pos="180"/>
              </w:tabs>
              <w:rPr>
                <w:rFonts w:ascii="Arial" w:hAnsi="Arial" w:cs="Arial"/>
                <w:color w:val="000000"/>
                <w:sz w:val="24"/>
              </w:rPr>
            </w:pPr>
            <w:r w:rsidRPr="005E4145">
              <w:rPr>
                <w:rFonts w:ascii="Arial" w:hAnsi="Arial" w:cs="Arial"/>
                <w:color w:val="000000"/>
                <w:sz w:val="24"/>
              </w:rPr>
              <w:t>Исполнитель</w:t>
            </w:r>
          </w:p>
        </w:tc>
        <w:tc>
          <w:tcPr>
            <w:tcW w:w="1286" w:type="pct"/>
            <w:vAlign w:val="bottom"/>
          </w:tcPr>
          <w:p w14:paraId="7CD31350" w14:textId="77777777" w:rsidR="007671BF" w:rsidRPr="005E4145" w:rsidRDefault="007671BF" w:rsidP="002C3CCD">
            <w:pPr>
              <w:tabs>
                <w:tab w:val="left" w:pos="180"/>
              </w:tabs>
              <w:rPr>
                <w:rFonts w:ascii="Arial" w:hAnsi="Arial" w:cs="Arial"/>
                <w:color w:val="000000"/>
                <w:sz w:val="24"/>
              </w:rPr>
            </w:pPr>
          </w:p>
        </w:tc>
        <w:tc>
          <w:tcPr>
            <w:tcW w:w="1184" w:type="pct"/>
            <w:vAlign w:val="bottom"/>
            <w:hideMark/>
          </w:tcPr>
          <w:p w14:paraId="4898E098" w14:textId="77777777" w:rsidR="007671BF" w:rsidRPr="004F508C" w:rsidRDefault="007671BF" w:rsidP="002C3CCD">
            <w:pPr>
              <w:tabs>
                <w:tab w:val="left" w:pos="180"/>
              </w:tabs>
              <w:rPr>
                <w:rFonts w:ascii="Arial" w:hAnsi="Arial" w:cs="Arial"/>
                <w:color w:val="000000"/>
                <w:sz w:val="24"/>
              </w:rPr>
            </w:pPr>
            <w:r w:rsidRPr="005E4145">
              <w:rPr>
                <w:rFonts w:ascii="Arial" w:hAnsi="Arial" w:cs="Arial"/>
                <w:color w:val="000000"/>
                <w:sz w:val="24"/>
              </w:rPr>
              <w:t>Н.С. Хучуа</w:t>
            </w:r>
          </w:p>
        </w:tc>
      </w:tr>
    </w:tbl>
    <w:p w14:paraId="34CA7452" w14:textId="77777777" w:rsidR="007671BF" w:rsidRDefault="007671BF"/>
    <w:sectPr w:rsidR="007671BF" w:rsidSect="0040700E">
      <w:headerReference w:type="default" r:id="rId34"/>
      <w:headerReference w:type="first" r:id="rId35"/>
      <w:footerReference w:type="first" r:id="rId36"/>
      <w:footnotePr>
        <w:numRestart w:val="eachPage"/>
      </w:footnotePr>
      <w:pgSz w:w="11906" w:h="16838"/>
      <w:pgMar w:top="1134" w:right="851" w:bottom="1134" w:left="1134"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620A" w14:textId="77777777" w:rsidR="009D6EE9" w:rsidRDefault="009D6EE9" w:rsidP="00B10EE0">
      <w:pPr>
        <w:spacing w:after="0" w:line="240" w:lineRule="auto"/>
      </w:pPr>
      <w:r>
        <w:separator/>
      </w:r>
    </w:p>
  </w:endnote>
  <w:endnote w:type="continuationSeparator" w:id="0">
    <w:p w14:paraId="265E21EE" w14:textId="77777777" w:rsidR="009D6EE9" w:rsidRDefault="009D6EE9" w:rsidP="00B1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5C8A" w14:textId="166DDA2E" w:rsidR="002C3CCD" w:rsidRPr="00DE7944" w:rsidRDefault="002C3CCD" w:rsidP="00954630">
    <w:pPr>
      <w:pStyle w:val="ad"/>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9A2562">
      <w:rPr>
        <w:rFonts w:ascii="Arial" w:hAnsi="Arial" w:cs="Arial"/>
        <w:noProof/>
        <w:sz w:val="22"/>
      </w:rPr>
      <w:t>II</w:t>
    </w:r>
    <w:r w:rsidRPr="00DE7944">
      <w:rPr>
        <w:rFonts w:ascii="Arial" w:hAnsi="Arial" w:cs="Arial"/>
        <w:sz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E5CF" w14:textId="77777777" w:rsidR="002C3CCD" w:rsidRPr="009F429B" w:rsidRDefault="002C3CCD" w:rsidP="002B4E4B">
    <w:pPr>
      <w:pStyle w:val="ad"/>
      <w:ind w:right="-285"/>
      <w:jc w:val="right"/>
      <w:rPr>
        <w:rFonts w:ascii="Arial" w:hAnsi="Arial" w:cs="Arial"/>
        <w:sz w:val="22"/>
      </w:rPr>
    </w:pPr>
    <w:r w:rsidRPr="009F429B">
      <w:rPr>
        <w:rFonts w:ascii="Arial" w:hAnsi="Arial" w:cs="Arial"/>
        <w:sz w:val="2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4E3A" w14:textId="391C20C5" w:rsidR="002C3CCD" w:rsidRPr="00DE7944" w:rsidRDefault="002C3CCD" w:rsidP="00954630">
    <w:pPr>
      <w:pStyle w:val="ad"/>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9A2562">
      <w:rPr>
        <w:rFonts w:ascii="Arial" w:hAnsi="Arial" w:cs="Arial"/>
        <w:noProof/>
        <w:sz w:val="22"/>
      </w:rPr>
      <w:t>III</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7162" w14:textId="77777777" w:rsidR="002C3CCD" w:rsidRPr="00D32153" w:rsidRDefault="002C3CCD" w:rsidP="00954630">
    <w:pPr>
      <w:pStyle w:val="ad"/>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AC47" w14:textId="6320FE4F" w:rsidR="002C3CCD" w:rsidRPr="00DE7944" w:rsidRDefault="002C3CCD" w:rsidP="002B4E4B">
    <w:pPr>
      <w:pStyle w:val="ad"/>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9A2562">
      <w:rPr>
        <w:rFonts w:ascii="Arial" w:hAnsi="Arial" w:cs="Arial"/>
        <w:noProof/>
        <w:sz w:val="22"/>
      </w:rPr>
      <w:t>VI</w:t>
    </w:r>
    <w:r w:rsidRPr="00DE7944">
      <w:rPr>
        <w:rFonts w:ascii="Arial" w:hAnsi="Arial" w:cs="Arial"/>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8570" w14:textId="5394F08A" w:rsidR="002C3CCD" w:rsidRPr="00DE7944" w:rsidRDefault="002C3CCD" w:rsidP="002B4E4B">
    <w:pPr>
      <w:pStyle w:val="ad"/>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9A2562">
      <w:rPr>
        <w:rFonts w:ascii="Arial" w:hAnsi="Arial" w:cs="Arial"/>
        <w:noProof/>
        <w:sz w:val="22"/>
      </w:rPr>
      <w:t>VII</w:t>
    </w:r>
    <w:r w:rsidRPr="00DE7944">
      <w:rPr>
        <w:rFonts w:ascii="Arial" w:hAnsi="Arial" w:cs="Arial"/>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E6CD" w14:textId="77777777" w:rsidR="002C3CCD" w:rsidRPr="00D32153" w:rsidRDefault="002C3CCD" w:rsidP="002B4E4B">
    <w:pPr>
      <w:pStyle w:val="ad"/>
      <w:jc w:val="right"/>
    </w:pPr>
  </w:p>
  <w:p w14:paraId="1E36542B" w14:textId="77777777" w:rsidR="002C3CCD" w:rsidRDefault="002C3CC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2C3CCD" w:rsidRPr="0090028A" w14:paraId="56033216" w14:textId="77777777" w:rsidTr="008D6C07">
      <w:trPr>
        <w:cantSplit/>
        <w:jc w:val="center"/>
      </w:trPr>
      <w:tc>
        <w:tcPr>
          <w:tcW w:w="4876" w:type="dxa"/>
        </w:tcPr>
        <w:p w14:paraId="2763F900" w14:textId="556E5C5A" w:rsidR="002C3CCD" w:rsidRPr="0090028A" w:rsidRDefault="002C3CCD" w:rsidP="0090028A">
          <w:r w:rsidRPr="0090028A">
            <w:fldChar w:fldCharType="begin"/>
          </w:r>
          <w:r w:rsidRPr="0090028A">
            <w:instrText>PAGE   \* MERGEFORMAT</w:instrText>
          </w:r>
          <w:r w:rsidRPr="0090028A">
            <w:fldChar w:fldCharType="separate"/>
          </w:r>
          <w:r w:rsidR="009A2562">
            <w:rPr>
              <w:noProof/>
            </w:rPr>
            <w:t>62</w:t>
          </w:r>
          <w:r w:rsidRPr="0090028A">
            <w:fldChar w:fldCharType="end"/>
          </w:r>
        </w:p>
      </w:tc>
      <w:tc>
        <w:tcPr>
          <w:tcW w:w="4876" w:type="dxa"/>
        </w:tcPr>
        <w:p w14:paraId="415431B1" w14:textId="62B18731" w:rsidR="002C3CCD" w:rsidRPr="0090028A" w:rsidRDefault="002C3CCD" w:rsidP="0090028A"/>
      </w:tc>
    </w:tr>
  </w:tbl>
  <w:p w14:paraId="53A54737" w14:textId="77777777" w:rsidR="002C3CCD" w:rsidRPr="0090028A" w:rsidRDefault="002C3CCD" w:rsidP="0090028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2C3CCD" w:rsidRPr="0090028A" w14:paraId="50486F28" w14:textId="77777777" w:rsidTr="008D6C07">
      <w:trPr>
        <w:cantSplit/>
        <w:jc w:val="center"/>
      </w:trPr>
      <w:tc>
        <w:tcPr>
          <w:tcW w:w="4876" w:type="dxa"/>
        </w:tcPr>
        <w:p w14:paraId="3DD9EAB0" w14:textId="7AA6ABE4" w:rsidR="002C3CCD" w:rsidRPr="0090028A" w:rsidRDefault="002C3CCD" w:rsidP="0090028A"/>
      </w:tc>
      <w:tc>
        <w:tcPr>
          <w:tcW w:w="4876" w:type="dxa"/>
        </w:tcPr>
        <w:p w14:paraId="6C0D2B71" w14:textId="5AB597A1" w:rsidR="002C3CCD" w:rsidRPr="0090028A" w:rsidRDefault="002C3CCD" w:rsidP="0090028A">
          <w:r w:rsidRPr="0090028A">
            <w:fldChar w:fldCharType="begin"/>
          </w:r>
          <w:r w:rsidRPr="0090028A">
            <w:instrText>PAGE   \* MERGEFORMAT</w:instrText>
          </w:r>
          <w:r w:rsidRPr="0090028A">
            <w:fldChar w:fldCharType="separate"/>
          </w:r>
          <w:r w:rsidR="009A2562">
            <w:rPr>
              <w:noProof/>
            </w:rPr>
            <w:t>61</w:t>
          </w:r>
          <w:r w:rsidRPr="0090028A">
            <w:fldChar w:fldCharType="end"/>
          </w:r>
        </w:p>
      </w:tc>
    </w:tr>
  </w:tbl>
  <w:p w14:paraId="05DD3AF6" w14:textId="77777777" w:rsidR="002C3CCD" w:rsidRPr="0090028A" w:rsidRDefault="002C3CCD" w:rsidP="0090028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2C3CCD" w:rsidRPr="0090028A" w14:paraId="0AC80D07" w14:textId="77777777" w:rsidTr="008D6C07">
      <w:trPr>
        <w:cantSplit/>
        <w:jc w:val="center"/>
      </w:trPr>
      <w:tc>
        <w:tcPr>
          <w:tcW w:w="4876" w:type="dxa"/>
        </w:tcPr>
        <w:p w14:paraId="78B38D33" w14:textId="77777777" w:rsidR="002C3CCD" w:rsidRPr="0090028A" w:rsidRDefault="002C3CCD" w:rsidP="0090028A">
          <w:r w:rsidRPr="0090028A">
            <w:t>© ISO 2023 – Все права сохраняются</w:t>
          </w:r>
        </w:p>
      </w:tc>
      <w:tc>
        <w:tcPr>
          <w:tcW w:w="4876" w:type="dxa"/>
        </w:tcPr>
        <w:p w14:paraId="1B3CE91F" w14:textId="19903474" w:rsidR="002C3CCD" w:rsidRPr="0090028A" w:rsidRDefault="002C3CCD" w:rsidP="0090028A">
          <w:r w:rsidRPr="0090028A">
            <w:fldChar w:fldCharType="begin"/>
          </w:r>
          <w:r w:rsidRPr="0090028A">
            <w:instrText xml:space="preserve"> PAGE   \* MERGEFORMAT </w:instrText>
          </w:r>
          <w:r w:rsidRPr="0090028A">
            <w:fldChar w:fldCharType="separate"/>
          </w:r>
          <w:r w:rsidR="009A2562">
            <w:rPr>
              <w:noProof/>
            </w:rPr>
            <w:t>1</w:t>
          </w:r>
          <w:r w:rsidRPr="0090028A">
            <w:fldChar w:fldCharType="end"/>
          </w:r>
        </w:p>
      </w:tc>
    </w:tr>
  </w:tbl>
  <w:p w14:paraId="37A872F3" w14:textId="77777777" w:rsidR="002C3CCD" w:rsidRPr="0090028A" w:rsidRDefault="002C3CCD" w:rsidP="009002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1C82" w14:textId="77777777" w:rsidR="009D6EE9" w:rsidRDefault="009D6EE9" w:rsidP="00B10EE0">
      <w:pPr>
        <w:spacing w:after="0" w:line="240" w:lineRule="auto"/>
      </w:pPr>
      <w:r>
        <w:separator/>
      </w:r>
    </w:p>
  </w:footnote>
  <w:footnote w:type="continuationSeparator" w:id="0">
    <w:p w14:paraId="297B7F3F" w14:textId="77777777" w:rsidR="009D6EE9" w:rsidRDefault="009D6EE9" w:rsidP="00B10EE0">
      <w:pPr>
        <w:spacing w:after="0" w:line="240" w:lineRule="auto"/>
      </w:pPr>
      <w:r>
        <w:continuationSeparator/>
      </w:r>
    </w:p>
  </w:footnote>
  <w:footnote w:id="1">
    <w:p w14:paraId="5615A472" w14:textId="77777777" w:rsidR="002C3CCD" w:rsidRPr="00AD537C" w:rsidRDefault="002C3CCD" w:rsidP="006566BB">
      <w:pPr>
        <w:pStyle w:val="af7"/>
        <w:rPr>
          <w:sz w:val="16"/>
          <w:szCs w:val="16"/>
        </w:rPr>
      </w:pPr>
      <w:r w:rsidRPr="00AD537C">
        <w:rPr>
          <w:rStyle w:val="af9"/>
          <w:rFonts w:eastAsia="Arial Unicode MS"/>
          <w:szCs w:val="16"/>
        </w:rPr>
        <w:footnoteRef/>
      </w:r>
      <w:r w:rsidRPr="00AD537C">
        <w:rPr>
          <w:rFonts w:eastAsia="Arial Unicode MS"/>
          <w:sz w:val="16"/>
          <w:szCs w:val="16"/>
        </w:rPr>
        <w:t xml:space="preserve"> Пример разговорного клапана можно приобрести в компании Passy-Muir, Inc., http://www.passy-muir.com/. Данная информация предоставляется для удобства пользователей настоящего документа и не является одобрением данной продукции со стороны ISO или IEC.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69D7" w14:textId="5B7242ED" w:rsidR="002C3CCD" w:rsidRPr="00DE7944" w:rsidRDefault="002C3CCD" w:rsidP="00954630">
    <w:pPr>
      <w:pStyle w:val="ab"/>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bCs/>
        <w:sz w:val="24"/>
        <w:szCs w:val="32"/>
        <w:lang w:val="en-US" w:eastAsia="zh-CN"/>
      </w:rPr>
      <w:t>ISO</w:t>
    </w:r>
    <w:r w:rsidRPr="00391C4A">
      <w:rPr>
        <w:rFonts w:ascii="Arial" w:hAnsi="Arial" w:cs="Arial"/>
        <w:b/>
        <w:bCs/>
        <w:sz w:val="24"/>
        <w:szCs w:val="32"/>
        <w:lang w:eastAsia="zh-CN"/>
      </w:rPr>
      <w:t xml:space="preserve"> </w:t>
    </w:r>
    <w:r>
      <w:rPr>
        <w:rFonts w:ascii="Arial" w:hAnsi="Arial" w:cs="Arial"/>
        <w:b/>
        <w:bCs/>
        <w:sz w:val="24"/>
        <w:szCs w:val="32"/>
        <w:lang w:eastAsia="zh-CN"/>
      </w:rPr>
      <w:t>80601-2-72</w:t>
    </w:r>
    <w:r w:rsidRPr="00DE7944">
      <w:rPr>
        <w:rFonts w:ascii="Arial" w:hAnsi="Arial" w:cs="Arial"/>
        <w:b/>
        <w:sz w:val="24"/>
      </w:rPr>
      <w:t>–202_</w:t>
    </w:r>
  </w:p>
  <w:p w14:paraId="440935BF" w14:textId="77777777" w:rsidR="002C3CCD" w:rsidRPr="00037550" w:rsidRDefault="002C3CCD" w:rsidP="00954630">
    <w:pPr>
      <w:pStyle w:val="ab"/>
      <w:ind w:firstLine="0"/>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BCA1" w14:textId="451447E9" w:rsidR="002C3CCD" w:rsidRPr="00595528" w:rsidRDefault="002C3CCD" w:rsidP="00B10B5D">
    <w:pPr>
      <w:pStyle w:val="ab"/>
      <w:spacing w:line="240" w:lineRule="auto"/>
      <w:ind w:firstLine="6237"/>
      <w:jc w:val="right"/>
      <w:rPr>
        <w:rFonts w:ascii="Arial" w:hAnsi="Arial" w:cs="Arial"/>
        <w:b/>
        <w:sz w:val="24"/>
      </w:rPr>
    </w:pPr>
    <w:r>
      <w:rPr>
        <w:rFonts w:ascii="Arial" w:hAnsi="Arial" w:cs="Arial"/>
        <w:b/>
        <w:sz w:val="24"/>
      </w:rPr>
      <w:t>ГОСТ</w:t>
    </w:r>
    <w:r w:rsidRPr="00DE7944">
      <w:rPr>
        <w:rFonts w:ascii="Arial" w:hAnsi="Arial" w:cs="Arial"/>
        <w:b/>
        <w:sz w:val="24"/>
      </w:rPr>
      <w:t xml:space="preserve"> </w:t>
    </w:r>
    <w:r>
      <w:rPr>
        <w:rFonts w:ascii="Arial" w:hAnsi="Arial" w:cs="Arial"/>
        <w:b/>
        <w:bCs/>
        <w:sz w:val="24"/>
        <w:szCs w:val="32"/>
        <w:lang w:val="en-US" w:eastAsia="zh-CN"/>
      </w:rPr>
      <w:t>ISO</w:t>
    </w:r>
    <w:r w:rsidRPr="00391C4A">
      <w:rPr>
        <w:rFonts w:ascii="Arial" w:hAnsi="Arial" w:cs="Arial"/>
        <w:b/>
        <w:bCs/>
        <w:sz w:val="24"/>
        <w:szCs w:val="32"/>
        <w:lang w:eastAsia="zh-CN"/>
      </w:rPr>
      <w:t xml:space="preserve"> </w:t>
    </w:r>
    <w:r>
      <w:rPr>
        <w:rFonts w:ascii="Arial" w:hAnsi="Arial" w:cs="Arial"/>
        <w:b/>
        <w:bCs/>
        <w:sz w:val="24"/>
        <w:szCs w:val="32"/>
        <w:lang w:eastAsia="zh-CN"/>
      </w:rPr>
      <w:t>80601-2-72</w:t>
    </w:r>
    <w:r w:rsidRPr="00595528">
      <w:rPr>
        <w:rFonts w:ascii="Arial" w:hAnsi="Arial" w:cs="Arial"/>
        <w:b/>
        <w:sz w:val="24"/>
      </w:rPr>
      <w:t>–202_</w:t>
    </w:r>
  </w:p>
  <w:p w14:paraId="49F95B15" w14:textId="77777777" w:rsidR="002C3CCD" w:rsidRPr="00037550" w:rsidRDefault="002C3CCD" w:rsidP="00954630">
    <w:pPr>
      <w:pStyle w:val="ab"/>
      <w:jc w:val="right"/>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первая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B78" w14:textId="0E37D4B0" w:rsidR="002C3CCD" w:rsidRPr="00DE7944" w:rsidRDefault="002C3CCD" w:rsidP="002B4E4B">
    <w:pPr>
      <w:pStyle w:val="ab"/>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lang w:val="en-US"/>
      </w:rPr>
      <w:t>ISO</w:t>
    </w:r>
    <w:r>
      <w:rPr>
        <w:rFonts w:ascii="Arial" w:hAnsi="Arial" w:cs="Arial"/>
        <w:b/>
        <w:sz w:val="24"/>
      </w:rPr>
      <w:t xml:space="preserve"> 80601-2-72-202_</w:t>
    </w:r>
  </w:p>
  <w:p w14:paraId="1772FA6E" w14:textId="77777777" w:rsidR="002C3CCD" w:rsidRPr="00B10EE0" w:rsidRDefault="002C3CCD" w:rsidP="002B4E4B">
    <w:pPr>
      <w:spacing w:line="240" w:lineRule="auto"/>
      <w:rPr>
        <w:rFonts w:ascii="Times New Roman" w:hAnsi="Times New Roman"/>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8248" w14:textId="37C52A5B" w:rsidR="002C3CCD" w:rsidRPr="00E502B5" w:rsidRDefault="002C3CCD" w:rsidP="002B4E4B">
    <w:pPr>
      <w:pStyle w:val="ab"/>
      <w:spacing w:line="240" w:lineRule="auto"/>
      <w:ind w:firstLine="6521"/>
      <w:jc w:val="right"/>
      <w:rPr>
        <w:rFonts w:ascii="Arial" w:hAnsi="Arial" w:cs="Arial"/>
        <w:b/>
        <w:sz w:val="24"/>
      </w:rPr>
    </w:pPr>
    <w:r w:rsidRPr="00E502B5">
      <w:rPr>
        <w:rFonts w:ascii="Arial" w:hAnsi="Arial" w:cs="Arial"/>
        <w:b/>
        <w:sz w:val="24"/>
      </w:rPr>
      <w:t>ГОСТ</w:t>
    </w:r>
    <w:r>
      <w:rPr>
        <w:rFonts w:ascii="Arial" w:hAnsi="Arial" w:cs="Arial"/>
        <w:b/>
        <w:sz w:val="24"/>
      </w:rPr>
      <w:t xml:space="preserve"> </w:t>
    </w:r>
    <w:r>
      <w:rPr>
        <w:rFonts w:ascii="Arial" w:hAnsi="Arial" w:cs="Arial"/>
        <w:b/>
        <w:sz w:val="24"/>
        <w:lang w:val="en-US"/>
      </w:rPr>
      <w:t>ISO</w:t>
    </w:r>
    <w:r w:rsidRPr="003C1E5C">
      <w:rPr>
        <w:rFonts w:ascii="Arial" w:hAnsi="Arial" w:cs="Arial"/>
        <w:b/>
        <w:sz w:val="24"/>
      </w:rPr>
      <w:t xml:space="preserve"> </w:t>
    </w:r>
    <w:r>
      <w:rPr>
        <w:rFonts w:ascii="Arial" w:hAnsi="Arial" w:cs="Arial"/>
        <w:b/>
        <w:sz w:val="24"/>
      </w:rPr>
      <w:t>80601-2-72–202_</w:t>
    </w:r>
  </w:p>
  <w:p w14:paraId="4DB8C9FD" w14:textId="77777777" w:rsidR="002C3CCD" w:rsidRPr="00B10EE0" w:rsidRDefault="002C3CCD" w:rsidP="002B4E4B">
    <w:pPr>
      <w:spacing w:line="240" w:lineRule="auto"/>
      <w:jc w:val="right"/>
      <w:rPr>
        <w:rFonts w:ascii="Times New Roman" w:hAnsi="Times New Roman"/>
        <w:bCs/>
        <w:i/>
        <w:color w:val="000000"/>
        <w:sz w:val="24"/>
        <w:lang w:eastAsia="zh-CN"/>
      </w:rPr>
    </w:pPr>
    <w:r w:rsidRPr="00E502B5">
      <w:rPr>
        <w:rFonts w:ascii="Arial" w:hAnsi="Arial" w:cs="Arial"/>
        <w:b/>
        <w:bCs/>
        <w:i/>
        <w:color w:val="000000"/>
        <w:sz w:val="24"/>
        <w:lang w:eastAsia="zh-CN"/>
      </w:rPr>
      <w:t>(</w:t>
    </w:r>
    <w:r w:rsidRPr="00E502B5">
      <w:rPr>
        <w:rFonts w:ascii="Arial" w:hAnsi="Arial" w:cs="Arial"/>
        <w:b/>
        <w:i/>
        <w:sz w:val="24"/>
      </w:rPr>
      <w:t xml:space="preserve">проект, </w:t>
    </w:r>
    <w:r w:rsidRPr="00E502B5">
      <w:rPr>
        <w:rFonts w:ascii="Arial" w:hAnsi="Arial" w:cs="Arial"/>
        <w:b/>
        <w:i/>
        <w:sz w:val="24"/>
        <w:lang w:val="en-US"/>
      </w:rPr>
      <w:t>RU</w:t>
    </w:r>
    <w:r w:rsidRPr="00E502B5">
      <w:rPr>
        <w:rFonts w:ascii="Arial" w:hAnsi="Arial" w:cs="Arial"/>
        <w:b/>
        <w:i/>
        <w:sz w:val="24"/>
      </w:rPr>
      <w:t xml:space="preserve">, </w:t>
    </w:r>
    <w:r>
      <w:rPr>
        <w:rFonts w:ascii="Arial" w:hAnsi="Arial" w:cs="Arial"/>
        <w:b/>
        <w:i/>
        <w:sz w:val="24"/>
      </w:rPr>
      <w:t>первая</w:t>
    </w:r>
    <w:r w:rsidRPr="00E502B5">
      <w:rPr>
        <w:rFonts w:ascii="Arial" w:hAnsi="Arial" w:cs="Arial"/>
        <w:b/>
        <w:i/>
        <w:sz w:val="24"/>
      </w:rPr>
      <w:t xml:space="preserve"> редакция</w:t>
    </w:r>
    <w:r w:rsidRPr="00E502B5">
      <w:rPr>
        <w:rFonts w:ascii="Arial" w:hAnsi="Arial" w:cs="Arial"/>
        <w:b/>
        <w:bCs/>
        <w:i/>
        <w:color w:val="000000"/>
        <w:sz w:val="24"/>
        <w:lang w:eastAsia="zh-CN"/>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11E5" w14:textId="77777777" w:rsidR="002D6746" w:rsidRPr="00DE7944" w:rsidRDefault="002D6746" w:rsidP="002D6746">
    <w:pPr>
      <w:pStyle w:val="ab"/>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lang w:val="en-US"/>
      </w:rPr>
      <w:t>ISO</w:t>
    </w:r>
    <w:r>
      <w:rPr>
        <w:rFonts w:ascii="Arial" w:hAnsi="Arial" w:cs="Arial"/>
        <w:b/>
        <w:sz w:val="24"/>
      </w:rPr>
      <w:t xml:space="preserve"> 80601-2-72-202_</w:t>
    </w:r>
  </w:p>
  <w:p w14:paraId="7A7726CD" w14:textId="77777777" w:rsidR="002D6746" w:rsidRPr="00B10EE0" w:rsidRDefault="002D6746" w:rsidP="002D6746">
    <w:pPr>
      <w:spacing w:line="240" w:lineRule="auto"/>
      <w:rPr>
        <w:rFonts w:ascii="Times New Roman" w:hAnsi="Times New Roman"/>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868"/>
      <w:gridCol w:w="4868"/>
    </w:tblGrid>
    <w:tr w:rsidR="002C3CCD" w:rsidRPr="0090028A" w14:paraId="4C66ED02" w14:textId="77777777" w:rsidTr="008D6C07">
      <w:trPr>
        <w:trHeight w:val="375"/>
        <w:jc w:val="center"/>
      </w:trPr>
      <w:tc>
        <w:tcPr>
          <w:tcW w:w="4868" w:type="dxa"/>
          <w:tcBorders>
            <w:top w:val="single" w:sz="18" w:space="0" w:color="auto"/>
            <w:bottom w:val="single" w:sz="18" w:space="0" w:color="auto"/>
          </w:tcBorders>
        </w:tcPr>
        <w:p w14:paraId="0997C6BA" w14:textId="6B7A603B" w:rsidR="002C3CCD" w:rsidRPr="0090028A" w:rsidRDefault="002C3CCD" w:rsidP="0090028A"/>
      </w:tc>
      <w:tc>
        <w:tcPr>
          <w:tcW w:w="4868" w:type="dxa"/>
          <w:tcBorders>
            <w:top w:val="single" w:sz="18" w:space="0" w:color="auto"/>
            <w:bottom w:val="single" w:sz="18" w:space="0" w:color="auto"/>
          </w:tcBorders>
        </w:tcPr>
        <w:p w14:paraId="7A75F0E6" w14:textId="77777777" w:rsidR="002D6746" w:rsidRPr="00DE7944" w:rsidRDefault="002D6746" w:rsidP="002D6746">
          <w:pPr>
            <w:pStyle w:val="ab"/>
            <w:spacing w:line="240" w:lineRule="auto"/>
            <w:ind w:firstLine="0"/>
            <w:jc w:val="right"/>
            <w:rPr>
              <w:rFonts w:ascii="Arial" w:hAnsi="Arial" w:cs="Arial"/>
              <w:b/>
              <w:sz w:val="24"/>
            </w:rPr>
          </w:pPr>
          <w:r w:rsidRPr="00DE7944">
            <w:rPr>
              <w:rFonts w:ascii="Arial" w:hAnsi="Arial" w:cs="Arial"/>
              <w:b/>
              <w:sz w:val="24"/>
            </w:rPr>
            <w:t xml:space="preserve">ГОСТ </w:t>
          </w:r>
          <w:r>
            <w:rPr>
              <w:rFonts w:ascii="Arial" w:hAnsi="Arial" w:cs="Arial"/>
              <w:b/>
              <w:sz w:val="24"/>
              <w:lang w:val="en-US"/>
            </w:rPr>
            <w:t>ISO</w:t>
          </w:r>
          <w:r>
            <w:rPr>
              <w:rFonts w:ascii="Arial" w:hAnsi="Arial" w:cs="Arial"/>
              <w:b/>
              <w:sz w:val="24"/>
            </w:rPr>
            <w:t xml:space="preserve"> 80601-2-72-202_</w:t>
          </w:r>
        </w:p>
        <w:p w14:paraId="1EAF76A2" w14:textId="46D577EF" w:rsidR="002C3CCD" w:rsidRPr="002D6746" w:rsidRDefault="002D6746" w:rsidP="002D6746">
          <w:pPr>
            <w:spacing w:line="240" w:lineRule="auto"/>
            <w:jc w:val="right"/>
            <w:rPr>
              <w:rFonts w:ascii="Times New Roman" w:hAnsi="Times New Roman"/>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tc>
    </w:tr>
  </w:tbl>
  <w:p w14:paraId="239F3C7F" w14:textId="77777777" w:rsidR="002C3CCD" w:rsidRPr="0090028A" w:rsidRDefault="002C3CCD" w:rsidP="0090028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B524" w14:textId="072023ED" w:rsidR="002C3CCD" w:rsidRPr="00967D19" w:rsidRDefault="002C3CCD" w:rsidP="002B4E4B">
    <w:pPr>
      <w:pStyle w:val="ab"/>
      <w:spacing w:line="240" w:lineRule="auto"/>
      <w:ind w:firstLine="6663"/>
      <w:jc w:val="right"/>
      <w:rPr>
        <w:rFonts w:ascii="Arial" w:hAnsi="Arial" w:cs="Arial"/>
        <w:b/>
        <w:sz w:val="24"/>
      </w:rPr>
    </w:pPr>
    <w:r w:rsidRPr="00967D19">
      <w:rPr>
        <w:rFonts w:ascii="Arial" w:hAnsi="Arial" w:cs="Arial"/>
        <w:b/>
        <w:sz w:val="24"/>
      </w:rPr>
      <w:t xml:space="preserve">ГОСТ </w:t>
    </w:r>
    <w:r>
      <w:rPr>
        <w:rFonts w:ascii="Arial" w:hAnsi="Arial" w:cs="Arial"/>
        <w:b/>
        <w:sz w:val="24"/>
        <w:lang w:val="en-US"/>
      </w:rPr>
      <w:t>ISO</w:t>
    </w:r>
    <w:r w:rsidRPr="00B10B5D">
      <w:rPr>
        <w:rFonts w:ascii="Arial" w:hAnsi="Arial" w:cs="Arial"/>
        <w:b/>
        <w:sz w:val="24"/>
      </w:rPr>
      <w:t xml:space="preserve"> 80601-2-72-2</w:t>
    </w:r>
    <w:r w:rsidRPr="00967D19">
      <w:rPr>
        <w:rFonts w:ascii="Arial" w:hAnsi="Arial" w:cs="Arial"/>
        <w:b/>
        <w:sz w:val="24"/>
      </w:rPr>
      <w:t>_</w:t>
    </w:r>
  </w:p>
  <w:p w14:paraId="178F222A" w14:textId="77777777" w:rsidR="002C3CCD" w:rsidRPr="00B10EE0" w:rsidRDefault="002C3CCD" w:rsidP="002B4E4B">
    <w:pPr>
      <w:spacing w:line="240" w:lineRule="auto"/>
      <w:jc w:val="right"/>
      <w:rPr>
        <w:rFonts w:ascii="Times New Roman" w:hAnsi="Times New Roman"/>
        <w:bCs/>
        <w:i/>
        <w:color w:val="000000"/>
        <w:lang w:eastAsia="zh-CN"/>
      </w:rPr>
    </w:pPr>
    <w:r w:rsidRPr="00967D19">
      <w:rPr>
        <w:rFonts w:ascii="Arial" w:hAnsi="Arial" w:cs="Arial"/>
        <w:b/>
        <w:bCs/>
        <w:i/>
        <w:color w:val="000000"/>
        <w:sz w:val="24"/>
        <w:lang w:eastAsia="zh-CN"/>
      </w:rPr>
      <w:t>(</w:t>
    </w:r>
    <w:r w:rsidRPr="00967D19">
      <w:rPr>
        <w:rFonts w:ascii="Arial" w:hAnsi="Arial" w:cs="Arial"/>
        <w:b/>
        <w:i/>
        <w:sz w:val="24"/>
      </w:rPr>
      <w:t xml:space="preserve">проект, </w:t>
    </w:r>
    <w:r w:rsidRPr="00967D19">
      <w:rPr>
        <w:rFonts w:ascii="Arial" w:hAnsi="Arial" w:cs="Arial"/>
        <w:b/>
        <w:i/>
        <w:sz w:val="24"/>
        <w:lang w:val="en-US"/>
      </w:rPr>
      <w:t>RU</w:t>
    </w:r>
    <w:r w:rsidRPr="00967D19">
      <w:rPr>
        <w:rFonts w:ascii="Arial" w:hAnsi="Arial" w:cs="Arial"/>
        <w:b/>
        <w:i/>
        <w:sz w:val="24"/>
      </w:rPr>
      <w:t xml:space="preserve">, </w:t>
    </w:r>
    <w:r>
      <w:rPr>
        <w:rFonts w:ascii="Arial" w:hAnsi="Arial" w:cs="Arial"/>
        <w:b/>
        <w:i/>
        <w:sz w:val="24"/>
      </w:rPr>
      <w:t>первая</w:t>
    </w:r>
    <w:r w:rsidRPr="00967D19">
      <w:rPr>
        <w:rFonts w:ascii="Arial" w:hAnsi="Arial" w:cs="Arial"/>
        <w:b/>
        <w:i/>
        <w:sz w:val="24"/>
      </w:rPr>
      <w:t xml:space="preserve"> редакция</w:t>
    </w:r>
    <w:r w:rsidRPr="00967D19">
      <w:rPr>
        <w:rFonts w:ascii="Arial" w:hAnsi="Arial" w:cs="Arial"/>
        <w:b/>
        <w:bCs/>
        <w:i/>
        <w:color w:val="000000"/>
        <w:sz w:val="24"/>
        <w:lang w:eastAsia="zh-CN"/>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036B" w14:textId="2031B26D" w:rsidR="002C3CCD" w:rsidRPr="00965C2D" w:rsidRDefault="002C3CCD" w:rsidP="002B4E4B">
    <w:pPr>
      <w:pStyle w:val="ab"/>
      <w:spacing w:line="240" w:lineRule="auto"/>
      <w:ind w:firstLine="6237"/>
      <w:jc w:val="right"/>
      <w:rPr>
        <w:rFonts w:ascii="Arial" w:hAnsi="Arial" w:cs="Arial"/>
        <w:b/>
        <w:szCs w:val="28"/>
      </w:rPr>
    </w:pPr>
    <w:r w:rsidRPr="00965C2D">
      <w:rPr>
        <w:rFonts w:ascii="Arial" w:hAnsi="Arial" w:cs="Arial"/>
        <w:b/>
        <w:szCs w:val="28"/>
      </w:rPr>
      <w:t xml:space="preserve">ГОСТ </w:t>
    </w:r>
    <w:r w:rsidRPr="00965C2D">
      <w:rPr>
        <w:rFonts w:ascii="Arial" w:hAnsi="Arial" w:cs="Arial"/>
        <w:b/>
        <w:szCs w:val="28"/>
        <w:lang w:val="en-US"/>
      </w:rPr>
      <w:t>IEC</w:t>
    </w:r>
    <w:r w:rsidRPr="00965C2D">
      <w:rPr>
        <w:rFonts w:ascii="Arial" w:hAnsi="Arial" w:cs="Arial"/>
        <w:b/>
        <w:szCs w:val="28"/>
      </w:rPr>
      <w:t xml:space="preserve"> </w:t>
    </w:r>
    <w:r>
      <w:rPr>
        <w:rFonts w:ascii="Arial" w:hAnsi="Arial" w:cs="Arial"/>
        <w:b/>
        <w:szCs w:val="28"/>
      </w:rPr>
      <w:t>80601-2-72</w:t>
    </w:r>
    <w:r w:rsidRPr="00965C2D">
      <w:rPr>
        <w:rFonts w:ascii="Arial" w:hAnsi="Arial" w:cs="Arial"/>
        <w:b/>
        <w:szCs w:val="28"/>
      </w:rPr>
      <w:t>–202_</w:t>
    </w:r>
  </w:p>
  <w:p w14:paraId="59D3FFDA" w14:textId="77777777" w:rsidR="002C3CCD" w:rsidRPr="00B10EE0" w:rsidRDefault="002C3CCD" w:rsidP="002B4E4B">
    <w:pPr>
      <w:spacing w:line="240" w:lineRule="auto"/>
      <w:jc w:val="right"/>
      <w:rPr>
        <w:rFonts w:ascii="Times New Roman" w:hAnsi="Times New Roman"/>
        <w:bCs/>
        <w:i/>
        <w:color w:val="000000"/>
        <w:sz w:val="32"/>
        <w:lang w:eastAsia="zh-CN"/>
      </w:rPr>
    </w:pPr>
    <w:r w:rsidRPr="009F429B">
      <w:rPr>
        <w:rFonts w:ascii="Arial" w:hAnsi="Arial" w:cs="Arial"/>
        <w:b/>
        <w:bCs/>
        <w:i/>
        <w:color w:val="000000"/>
        <w:lang w:eastAsia="zh-CN"/>
      </w:rPr>
      <w:t>(</w:t>
    </w:r>
    <w:r w:rsidRPr="009F429B">
      <w:rPr>
        <w:rFonts w:ascii="Arial" w:hAnsi="Arial" w:cs="Arial"/>
        <w:b/>
        <w:i/>
      </w:rPr>
      <w:t xml:space="preserve">проект, </w:t>
    </w:r>
    <w:r w:rsidRPr="009F429B">
      <w:rPr>
        <w:rFonts w:ascii="Arial" w:hAnsi="Arial" w:cs="Arial"/>
        <w:b/>
        <w:i/>
        <w:lang w:val="en-US"/>
      </w:rPr>
      <w:t>RU</w:t>
    </w:r>
    <w:r w:rsidRPr="009F429B">
      <w:rPr>
        <w:rFonts w:ascii="Arial" w:hAnsi="Arial" w:cs="Arial"/>
        <w:b/>
        <w:i/>
      </w:rPr>
      <w:t xml:space="preserve">, </w:t>
    </w:r>
    <w:r>
      <w:rPr>
        <w:rFonts w:ascii="Arial" w:hAnsi="Arial" w:cs="Arial"/>
        <w:b/>
        <w:i/>
      </w:rPr>
      <w:t>первая</w:t>
    </w:r>
    <w:r w:rsidRPr="009F429B">
      <w:rPr>
        <w:rFonts w:ascii="Arial" w:hAnsi="Arial" w:cs="Arial"/>
        <w:b/>
        <w:i/>
      </w:rPr>
      <w:t xml:space="preserve"> редакция</w:t>
    </w:r>
    <w:r w:rsidRPr="009F429B">
      <w:rPr>
        <w:rFonts w:ascii="Arial" w:hAnsi="Arial" w:cs="Arial"/>
        <w:b/>
        <w:bCs/>
        <w:i/>
        <w:color w:val="000000"/>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2C5496"/>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C61A574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9664DDAE"/>
    <w:lvl w:ilvl="0">
      <w:start w:val="1"/>
      <w:numFmt w:val="bullet"/>
      <w:pStyle w:val="a"/>
      <w:lvlText w:val="-"/>
      <w:lvlJc w:val="left"/>
      <w:pPr>
        <w:tabs>
          <w:tab w:val="num" w:pos="927"/>
        </w:tabs>
        <w:ind w:left="927" w:hanging="360"/>
      </w:pPr>
      <w:rPr>
        <w:rFonts w:ascii="Times New Roman" w:hAnsi="Times New Roman" w:cs="Times New Roman" w:hint="default"/>
      </w:rPr>
    </w:lvl>
  </w:abstractNum>
  <w:abstractNum w:abstractNumId="6" w15:restartNumberingAfterBreak="0">
    <w:nsid w:val="FFFFFFFE"/>
    <w:multiLevelType w:val="singleLevel"/>
    <w:tmpl w:val="1C2ADD4A"/>
    <w:lvl w:ilvl="0">
      <w:numFmt w:val="decimal"/>
      <w:pStyle w:val="MTDisplayEquation"/>
      <w:lvlText w:val="*"/>
      <w:lvlJc w:val="left"/>
      <w:rPr>
        <w:rFonts w:cs="Times New Roman"/>
      </w:rPr>
    </w:lvl>
  </w:abstractNum>
  <w:abstractNum w:abstractNumId="7" w15:restartNumberingAfterBreak="0">
    <w:nsid w:val="05F252BD"/>
    <w:multiLevelType w:val="singleLevel"/>
    <w:tmpl w:val="074C56F8"/>
    <w:lvl w:ilvl="0">
      <w:start w:val="1"/>
      <w:numFmt w:val="decimal"/>
      <w:pStyle w:val="Bibliography1"/>
      <w:lvlText w:val="[%1]"/>
      <w:lvlJc w:val="left"/>
      <w:pPr>
        <w:tabs>
          <w:tab w:val="num" w:pos="360"/>
        </w:tabs>
        <w:ind w:left="360" w:hanging="360"/>
      </w:pPr>
    </w:lvl>
  </w:abstractNum>
  <w:abstractNum w:abstractNumId="8" w15:restartNumberingAfterBreak="0">
    <w:nsid w:val="08A55008"/>
    <w:multiLevelType w:val="multilevel"/>
    <w:tmpl w:val="C9182DD8"/>
    <w:lvl w:ilvl="0">
      <w:start w:val="1"/>
      <w:numFmt w:val="upperLetter"/>
      <w:pStyle w:val="ANNEX"/>
      <w:suff w:val="nothing"/>
      <w:lvlText w:val="Приложение %1"/>
      <w:lvlJc w:val="left"/>
      <w:pPr>
        <w:ind w:left="5529" w:firstLine="0"/>
      </w:pPr>
      <w:rPr>
        <w:rFonts w:ascii="Arial" w:hAnsi="Arial" w:hint="default"/>
        <w:b/>
        <w:i w:val="0"/>
        <w:sz w:val="28"/>
        <w:lang w:val="en-GB"/>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862"/>
        </w:tabs>
        <w:ind w:left="142"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0BAB497D"/>
    <w:multiLevelType w:val="hybridMultilevel"/>
    <w:tmpl w:val="E2A20EE8"/>
    <w:lvl w:ilvl="0" w:tplc="A2E24E54">
      <w:start w:val="1"/>
      <w:numFmt w:val="decimal"/>
      <w:pStyle w:val="BIBLIOGRAPHY-numbered"/>
      <w:lvlText w:val="[%1]"/>
      <w:lvlJc w:val="left"/>
      <w:pPr>
        <w:tabs>
          <w:tab w:val="num" w:pos="680"/>
        </w:tabs>
        <w:ind w:left="680" w:hanging="680"/>
      </w:pPr>
      <w:rPr>
        <w:rFonts w:hint="default"/>
      </w:rPr>
    </w:lvl>
    <w:lvl w:ilvl="1" w:tplc="862A5D8C" w:tentative="1">
      <w:start w:val="1"/>
      <w:numFmt w:val="lowerLetter"/>
      <w:lvlText w:val="%2."/>
      <w:lvlJc w:val="left"/>
      <w:pPr>
        <w:ind w:left="1440" w:hanging="360"/>
      </w:pPr>
    </w:lvl>
    <w:lvl w:ilvl="2" w:tplc="42308A1A" w:tentative="1">
      <w:start w:val="1"/>
      <w:numFmt w:val="lowerRoman"/>
      <w:lvlText w:val="%3."/>
      <w:lvlJc w:val="right"/>
      <w:pPr>
        <w:ind w:left="2160" w:hanging="180"/>
      </w:pPr>
    </w:lvl>
    <w:lvl w:ilvl="3" w:tplc="6D64F526" w:tentative="1">
      <w:start w:val="1"/>
      <w:numFmt w:val="decimal"/>
      <w:lvlText w:val="%4."/>
      <w:lvlJc w:val="left"/>
      <w:pPr>
        <w:ind w:left="2880" w:hanging="360"/>
      </w:pPr>
    </w:lvl>
    <w:lvl w:ilvl="4" w:tplc="435A4DF0" w:tentative="1">
      <w:start w:val="1"/>
      <w:numFmt w:val="lowerLetter"/>
      <w:lvlText w:val="%5."/>
      <w:lvlJc w:val="left"/>
      <w:pPr>
        <w:ind w:left="3600" w:hanging="360"/>
      </w:pPr>
    </w:lvl>
    <w:lvl w:ilvl="5" w:tplc="4B4E440C" w:tentative="1">
      <w:start w:val="1"/>
      <w:numFmt w:val="lowerRoman"/>
      <w:lvlText w:val="%6."/>
      <w:lvlJc w:val="right"/>
      <w:pPr>
        <w:ind w:left="4320" w:hanging="180"/>
      </w:pPr>
    </w:lvl>
    <w:lvl w:ilvl="6" w:tplc="DF6021AC" w:tentative="1">
      <w:start w:val="1"/>
      <w:numFmt w:val="decimal"/>
      <w:lvlText w:val="%7."/>
      <w:lvlJc w:val="left"/>
      <w:pPr>
        <w:ind w:left="5040" w:hanging="360"/>
      </w:pPr>
    </w:lvl>
    <w:lvl w:ilvl="7" w:tplc="2EBC4ED6" w:tentative="1">
      <w:start w:val="1"/>
      <w:numFmt w:val="lowerLetter"/>
      <w:lvlText w:val="%8."/>
      <w:lvlJc w:val="left"/>
      <w:pPr>
        <w:ind w:left="5760" w:hanging="360"/>
      </w:pPr>
    </w:lvl>
    <w:lvl w:ilvl="8" w:tplc="F94A1DB0" w:tentative="1">
      <w:start w:val="1"/>
      <w:numFmt w:val="lowerRoman"/>
      <w:lvlText w:val="%9."/>
      <w:lvlJc w:val="right"/>
      <w:pPr>
        <w:ind w:left="6480" w:hanging="180"/>
      </w:pPr>
    </w:lvl>
  </w:abstractNum>
  <w:abstractNum w:abstractNumId="10" w15:restartNumberingAfterBreak="0">
    <w:nsid w:val="15B163B2"/>
    <w:multiLevelType w:val="multilevel"/>
    <w:tmpl w:val="C32E5702"/>
    <w:lvl w:ilvl="0">
      <w:start w:val="1"/>
      <w:numFmt w:val="decimal"/>
      <w:pStyle w:val="HEADING201"/>
      <w:suff w:val="nothing"/>
      <w:lvlText w:val="201.%1"/>
      <w:lvlJc w:val="left"/>
      <w:pPr>
        <w:ind w:left="1080" w:hanging="1080"/>
      </w:pPr>
      <w:rPr>
        <w:rFonts w:ascii="Arial" w:hAnsi="Arial" w:cs="Times New Roman" w:hint="default"/>
        <w:b/>
        <w:bCs/>
        <w:i w:val="0"/>
        <w:iCs w:val="0"/>
        <w:caps w:val="0"/>
        <w:smallCaps/>
        <w:strike w:val="0"/>
        <w:dstrike w:val="0"/>
        <w:noProof w:val="0"/>
        <w:snapToGrid w:val="0"/>
        <w:vanish w:val="0"/>
        <w:color w:val="auto"/>
        <w:spacing w:val="8"/>
        <w:w w:val="100"/>
        <w:kern w:val="0"/>
        <w:position w:val="0"/>
        <w:sz w:val="24"/>
        <w:szCs w:val="0"/>
        <w:u w:val="none" w:color="000000"/>
        <w:effect w:val="none"/>
        <w:bdr w:val="none" w:sz="0" w:space="0" w:color="auto"/>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011x"/>
      <w:suff w:val="nothing"/>
      <w:lvlText w:val="201.%1.%2"/>
      <w:lvlJc w:val="left"/>
      <w:pPr>
        <w:ind w:left="1080" w:hanging="1080"/>
      </w:pPr>
      <w:rPr>
        <w:rFonts w:hint="default"/>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1"/>
      <w:suff w:val="nothing"/>
      <w:lvlText w:val="201.%1."/>
      <w:lvlJc w:val="left"/>
      <w:pPr>
        <w:ind w:left="1224" w:hanging="1224"/>
      </w:pPr>
      <w:rPr>
        <w:rFonts w:hint="default"/>
      </w:rPr>
    </w:lvl>
    <w:lvl w:ilvl="3">
      <w:start w:val="1"/>
      <w:numFmt w:val="none"/>
      <w:lvlRestart w:val="1"/>
      <w:suff w:val="nothing"/>
      <w:lvlText w:val="201.%1."/>
      <w:lvlJc w:val="left"/>
      <w:pPr>
        <w:ind w:left="1368" w:hanging="1368"/>
      </w:pPr>
      <w:rPr>
        <w:rFonts w:hint="default"/>
      </w:rPr>
    </w:lvl>
    <w:lvl w:ilvl="4">
      <w:start w:val="1"/>
      <w:numFmt w:val="none"/>
      <w:lvlRestart w:val="1"/>
      <w:suff w:val="nothing"/>
      <w:lvlText w:val="201.%1."/>
      <w:lvlJc w:val="left"/>
      <w:pPr>
        <w:ind w:left="1512" w:hanging="1512"/>
      </w:pPr>
      <w:rPr>
        <w:rFonts w:hint="default"/>
      </w:rPr>
    </w:lvl>
    <w:lvl w:ilvl="5">
      <w:start w:val="1"/>
      <w:numFmt w:val="none"/>
      <w:lvlRestart w:val="1"/>
      <w:suff w:val="nothing"/>
      <w:lvlText w:val="201.%1%6."/>
      <w:lvlJc w:val="left"/>
      <w:pPr>
        <w:ind w:left="1656" w:hanging="1656"/>
      </w:pPr>
      <w:rPr>
        <w:rFonts w:hint="default"/>
      </w:rPr>
    </w:lvl>
    <w:lvl w:ilvl="6">
      <w:start w:val="1"/>
      <w:numFmt w:val="none"/>
      <w:lvlRestart w:val="1"/>
      <w:suff w:val="nothing"/>
      <w:lvlText w:val="201.%1%7."/>
      <w:lvlJc w:val="left"/>
      <w:pPr>
        <w:ind w:left="1800" w:hanging="1800"/>
      </w:pPr>
      <w:rPr>
        <w:rFonts w:hint="default"/>
      </w:rPr>
    </w:lvl>
    <w:lvl w:ilvl="7">
      <w:start w:val="1"/>
      <w:numFmt w:val="none"/>
      <w:lvlRestart w:val="1"/>
      <w:suff w:val="nothing"/>
      <w:lvlText w:val="%8201.%1."/>
      <w:lvlJc w:val="left"/>
      <w:pPr>
        <w:ind w:left="1944" w:hanging="1944"/>
      </w:pPr>
      <w:rPr>
        <w:rFonts w:hint="default"/>
      </w:rPr>
    </w:lvl>
    <w:lvl w:ilvl="8">
      <w:start w:val="1"/>
      <w:numFmt w:val="none"/>
      <w:lvlRestart w:val="1"/>
      <w:suff w:val="nothing"/>
      <w:lvlText w:val="201.%1%9."/>
      <w:lvlJc w:val="left"/>
      <w:pPr>
        <w:ind w:left="2088" w:hanging="2088"/>
      </w:pPr>
      <w:rPr>
        <w:rFonts w:hint="default"/>
      </w:rPr>
    </w:lvl>
  </w:abstractNum>
  <w:abstractNum w:abstractNumId="11" w15:restartNumberingAfterBreak="0">
    <w:nsid w:val="18DD1DEC"/>
    <w:multiLevelType w:val="hybridMultilevel"/>
    <w:tmpl w:val="16089BB4"/>
    <w:lvl w:ilvl="0" w:tplc="4E0CA180">
      <w:start w:val="1"/>
      <w:numFmt w:val="bullet"/>
      <w:pStyle w:val="ListDash3"/>
      <w:lvlText w:val="–"/>
      <w:lvlJc w:val="left"/>
      <w:pPr>
        <w:tabs>
          <w:tab w:val="num" w:pos="340"/>
        </w:tabs>
        <w:ind w:left="340" w:hanging="340"/>
      </w:pPr>
      <w:rPr>
        <w:rFonts w:ascii="Arial" w:hAnsi="Aria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6411C8"/>
    <w:multiLevelType w:val="hybridMultilevel"/>
    <w:tmpl w:val="E27E9FC4"/>
    <w:lvl w:ilvl="0" w:tplc="40009510">
      <w:start w:val="1"/>
      <w:numFmt w:val="bullet"/>
      <w:pStyle w:val="ListDash2"/>
      <w:lvlText w:val="–"/>
      <w:lvlJc w:val="left"/>
      <w:pPr>
        <w:tabs>
          <w:tab w:val="num" w:pos="680"/>
        </w:tabs>
        <w:ind w:left="680" w:hanging="340"/>
      </w:pPr>
      <w:rPr>
        <w:rFonts w:ascii="Arial" w:hAnsi="Arial" w:hint="default"/>
      </w:rPr>
    </w:lvl>
    <w:lvl w:ilvl="1" w:tplc="04090019" w:tentative="1">
      <w:start w:val="1"/>
      <w:numFmt w:val="bullet"/>
      <w:lvlText w:val="o"/>
      <w:lvlJc w:val="left"/>
      <w:pPr>
        <w:tabs>
          <w:tab w:val="num" w:pos="1780"/>
        </w:tabs>
        <w:ind w:left="1780" w:hanging="360"/>
      </w:pPr>
      <w:rPr>
        <w:rFonts w:ascii="Courier New" w:hAnsi="Courier New" w:cs="Courier New" w:hint="default"/>
      </w:rPr>
    </w:lvl>
    <w:lvl w:ilvl="2" w:tplc="0409001B" w:tentative="1">
      <w:start w:val="1"/>
      <w:numFmt w:val="bullet"/>
      <w:lvlText w:val=""/>
      <w:lvlJc w:val="left"/>
      <w:pPr>
        <w:tabs>
          <w:tab w:val="num" w:pos="2500"/>
        </w:tabs>
        <w:ind w:left="2500" w:hanging="360"/>
      </w:pPr>
      <w:rPr>
        <w:rFonts w:ascii="Wingdings" w:hAnsi="Wingdings" w:hint="default"/>
      </w:rPr>
    </w:lvl>
    <w:lvl w:ilvl="3" w:tplc="0409000F" w:tentative="1">
      <w:start w:val="1"/>
      <w:numFmt w:val="bullet"/>
      <w:lvlText w:val=""/>
      <w:lvlJc w:val="left"/>
      <w:pPr>
        <w:tabs>
          <w:tab w:val="num" w:pos="3220"/>
        </w:tabs>
        <w:ind w:left="3220" w:hanging="360"/>
      </w:pPr>
      <w:rPr>
        <w:rFonts w:ascii="Symbol" w:hAnsi="Symbol" w:hint="default"/>
      </w:rPr>
    </w:lvl>
    <w:lvl w:ilvl="4" w:tplc="04090019" w:tentative="1">
      <w:start w:val="1"/>
      <w:numFmt w:val="bullet"/>
      <w:lvlText w:val="o"/>
      <w:lvlJc w:val="left"/>
      <w:pPr>
        <w:tabs>
          <w:tab w:val="num" w:pos="3940"/>
        </w:tabs>
        <w:ind w:left="3940" w:hanging="360"/>
      </w:pPr>
      <w:rPr>
        <w:rFonts w:ascii="Courier New" w:hAnsi="Courier New" w:cs="Courier New" w:hint="default"/>
      </w:rPr>
    </w:lvl>
    <w:lvl w:ilvl="5" w:tplc="0409001B" w:tentative="1">
      <w:start w:val="1"/>
      <w:numFmt w:val="bullet"/>
      <w:lvlText w:val=""/>
      <w:lvlJc w:val="left"/>
      <w:pPr>
        <w:tabs>
          <w:tab w:val="num" w:pos="4660"/>
        </w:tabs>
        <w:ind w:left="4660" w:hanging="360"/>
      </w:pPr>
      <w:rPr>
        <w:rFonts w:ascii="Wingdings" w:hAnsi="Wingdings" w:hint="default"/>
      </w:rPr>
    </w:lvl>
    <w:lvl w:ilvl="6" w:tplc="0409000F" w:tentative="1">
      <w:start w:val="1"/>
      <w:numFmt w:val="bullet"/>
      <w:lvlText w:val=""/>
      <w:lvlJc w:val="left"/>
      <w:pPr>
        <w:tabs>
          <w:tab w:val="num" w:pos="5380"/>
        </w:tabs>
        <w:ind w:left="5380" w:hanging="360"/>
      </w:pPr>
      <w:rPr>
        <w:rFonts w:ascii="Symbol" w:hAnsi="Symbol" w:hint="default"/>
      </w:rPr>
    </w:lvl>
    <w:lvl w:ilvl="7" w:tplc="04090019" w:tentative="1">
      <w:start w:val="1"/>
      <w:numFmt w:val="bullet"/>
      <w:lvlText w:val="o"/>
      <w:lvlJc w:val="left"/>
      <w:pPr>
        <w:tabs>
          <w:tab w:val="num" w:pos="6100"/>
        </w:tabs>
        <w:ind w:left="6100" w:hanging="360"/>
      </w:pPr>
      <w:rPr>
        <w:rFonts w:ascii="Courier New" w:hAnsi="Courier New" w:cs="Courier New" w:hint="default"/>
      </w:rPr>
    </w:lvl>
    <w:lvl w:ilvl="8" w:tplc="0409001B" w:tentative="1">
      <w:start w:val="1"/>
      <w:numFmt w:val="bullet"/>
      <w:lvlText w:val=""/>
      <w:lvlJc w:val="left"/>
      <w:pPr>
        <w:tabs>
          <w:tab w:val="num" w:pos="6820"/>
        </w:tabs>
        <w:ind w:left="6820" w:hanging="360"/>
      </w:pPr>
      <w:rPr>
        <w:rFonts w:ascii="Wingdings" w:hAnsi="Wingdings" w:hint="default"/>
      </w:rPr>
    </w:lvl>
  </w:abstractNum>
  <w:abstractNum w:abstractNumId="13" w15:restartNumberingAfterBreak="0">
    <w:nsid w:val="1BA96B4D"/>
    <w:multiLevelType w:val="hybridMultilevel"/>
    <w:tmpl w:val="373A0C06"/>
    <w:lvl w:ilvl="0" w:tplc="BF14ECB6">
      <w:start w:val="1"/>
      <w:numFmt w:val="decimal"/>
      <w:lvlText w:val="%1)"/>
      <w:lvlJc w:val="left"/>
      <w:pPr>
        <w:tabs>
          <w:tab w:val="num" w:pos="680"/>
        </w:tabs>
        <w:ind w:left="680" w:hanging="323"/>
      </w:pPr>
      <w:rPr>
        <w:rFonts w:hint="default"/>
      </w:rPr>
    </w:lvl>
    <w:lvl w:ilvl="1" w:tplc="C05AC5A6" w:tentative="1">
      <w:start w:val="1"/>
      <w:numFmt w:val="lowerLetter"/>
      <w:lvlText w:val="%2."/>
      <w:lvlJc w:val="left"/>
      <w:pPr>
        <w:ind w:left="1440" w:hanging="360"/>
      </w:pPr>
    </w:lvl>
    <w:lvl w:ilvl="2" w:tplc="E350FD62" w:tentative="1">
      <w:start w:val="1"/>
      <w:numFmt w:val="lowerRoman"/>
      <w:lvlText w:val="%3."/>
      <w:lvlJc w:val="right"/>
      <w:pPr>
        <w:ind w:left="2160" w:hanging="180"/>
      </w:pPr>
    </w:lvl>
    <w:lvl w:ilvl="3" w:tplc="3CB08F0E" w:tentative="1">
      <w:start w:val="1"/>
      <w:numFmt w:val="decimal"/>
      <w:lvlText w:val="%4."/>
      <w:lvlJc w:val="left"/>
      <w:pPr>
        <w:ind w:left="2880" w:hanging="360"/>
      </w:pPr>
    </w:lvl>
    <w:lvl w:ilvl="4" w:tplc="A5065680" w:tentative="1">
      <w:start w:val="1"/>
      <w:numFmt w:val="lowerLetter"/>
      <w:lvlText w:val="%5."/>
      <w:lvlJc w:val="left"/>
      <w:pPr>
        <w:ind w:left="3600" w:hanging="360"/>
      </w:pPr>
    </w:lvl>
    <w:lvl w:ilvl="5" w:tplc="DDF82F62" w:tentative="1">
      <w:start w:val="1"/>
      <w:numFmt w:val="lowerRoman"/>
      <w:lvlText w:val="%6."/>
      <w:lvlJc w:val="right"/>
      <w:pPr>
        <w:ind w:left="4320" w:hanging="180"/>
      </w:pPr>
    </w:lvl>
    <w:lvl w:ilvl="6" w:tplc="3C46B134" w:tentative="1">
      <w:start w:val="1"/>
      <w:numFmt w:val="decimal"/>
      <w:lvlText w:val="%7."/>
      <w:lvlJc w:val="left"/>
      <w:pPr>
        <w:ind w:left="5040" w:hanging="360"/>
      </w:pPr>
    </w:lvl>
    <w:lvl w:ilvl="7" w:tplc="A34ADF54" w:tentative="1">
      <w:start w:val="1"/>
      <w:numFmt w:val="lowerLetter"/>
      <w:lvlText w:val="%8."/>
      <w:lvlJc w:val="left"/>
      <w:pPr>
        <w:ind w:left="5760" w:hanging="360"/>
      </w:pPr>
    </w:lvl>
    <w:lvl w:ilvl="8" w:tplc="4D8422AA" w:tentative="1">
      <w:start w:val="1"/>
      <w:numFmt w:val="lowerRoman"/>
      <w:lvlText w:val="%9."/>
      <w:lvlJc w:val="right"/>
      <w:pPr>
        <w:ind w:left="6480" w:hanging="180"/>
      </w:pPr>
    </w:lvl>
  </w:abstractNum>
  <w:abstractNum w:abstractNumId="14" w15:restartNumberingAfterBreak="0">
    <w:nsid w:val="2DE02178"/>
    <w:multiLevelType w:val="hybridMultilevel"/>
    <w:tmpl w:val="5D260F54"/>
    <w:lvl w:ilvl="0" w:tplc="3F2CDBD0">
      <w:start w:val="1"/>
      <w:numFmt w:val="decimal"/>
      <w:lvlText w:val="%1)"/>
      <w:lvlJc w:val="left"/>
      <w:pPr>
        <w:tabs>
          <w:tab w:val="num" w:pos="680"/>
        </w:tabs>
        <w:ind w:left="680" w:hanging="32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80B12"/>
    <w:multiLevelType w:val="multilevel"/>
    <w:tmpl w:val="9A3EE4C0"/>
    <w:styleLink w:val="Headings"/>
    <w:lvl w:ilvl="0">
      <w:start w:val="1"/>
      <w:numFmt w:val="none"/>
      <w:suff w:val="nothing"/>
      <w:lvlText w:val="201.%1"/>
      <w:lvlJc w:val="left"/>
      <w:pPr>
        <w:ind w:left="1021" w:hanging="1021"/>
      </w:pPr>
      <w:rPr>
        <w:rFonts w:hint="default"/>
      </w:rPr>
    </w:lvl>
    <w:lvl w:ilvl="1">
      <w:start w:val="1"/>
      <w:numFmt w:val="none"/>
      <w:suff w:val="nothing"/>
      <w:lvlText w:val="201."/>
      <w:lvlJc w:val="left"/>
      <w:pPr>
        <w:ind w:left="1333" w:hanging="1333"/>
      </w:pPr>
      <w:rPr>
        <w:rFonts w:hint="default"/>
      </w:rPr>
    </w:lvl>
    <w:lvl w:ilvl="2">
      <w:start w:val="1"/>
      <w:numFmt w:val="none"/>
      <w:suff w:val="nothing"/>
      <w:lvlText w:val="%3201.%1"/>
      <w:lvlJc w:val="left"/>
      <w:pPr>
        <w:ind w:left="1077" w:hanging="1077"/>
      </w:pPr>
      <w:rPr>
        <w:rFonts w:hint="default"/>
      </w:rPr>
    </w:lvl>
    <w:lvl w:ilvl="3">
      <w:start w:val="1"/>
      <w:numFmt w:val="none"/>
      <w:suff w:val="nothing"/>
      <w:lvlText w:val="%4201.%1"/>
      <w:lvlJc w:val="left"/>
      <w:pPr>
        <w:ind w:left="1304" w:hanging="1304"/>
      </w:pPr>
      <w:rPr>
        <w:rFonts w:hint="default"/>
      </w:rPr>
    </w:lvl>
    <w:lvl w:ilvl="4">
      <w:start w:val="1"/>
      <w:numFmt w:val="none"/>
      <w:lvlText w:val=""/>
      <w:lvlJc w:val="left"/>
      <w:pPr>
        <w:tabs>
          <w:tab w:val="num" w:pos="1304"/>
        </w:tabs>
        <w:ind w:left="1304" w:hanging="1304"/>
      </w:pPr>
      <w:rPr>
        <w:rFonts w:hint="default"/>
      </w:rPr>
    </w:lvl>
    <w:lvl w:ilvl="5">
      <w:start w:val="1"/>
      <w:numFmt w:val="none"/>
      <w:lvlText w:val=""/>
      <w:lvlJc w:val="left"/>
      <w:pPr>
        <w:tabs>
          <w:tab w:val="num" w:pos="1531"/>
        </w:tabs>
        <w:ind w:left="1531" w:hanging="1531"/>
      </w:pPr>
      <w:rPr>
        <w:rFonts w:hint="default"/>
      </w:rPr>
    </w:lvl>
    <w:lvl w:ilvl="6">
      <w:start w:val="1"/>
      <w:numFmt w:val="none"/>
      <w:lvlText w:val=""/>
      <w:lvlJc w:val="left"/>
      <w:pPr>
        <w:tabs>
          <w:tab w:val="num" w:pos="1758"/>
        </w:tabs>
        <w:ind w:left="1758" w:hanging="1758"/>
      </w:pPr>
      <w:rPr>
        <w:rFonts w:hint="default"/>
      </w:rPr>
    </w:lvl>
    <w:lvl w:ilvl="7">
      <w:start w:val="1"/>
      <w:numFmt w:val="none"/>
      <w:lvlText w:val=""/>
      <w:lvlJc w:val="left"/>
      <w:pPr>
        <w:tabs>
          <w:tab w:val="num" w:pos="1985"/>
        </w:tabs>
        <w:ind w:left="1985" w:hanging="1985"/>
      </w:pPr>
      <w:rPr>
        <w:rFonts w:hint="default"/>
      </w:rPr>
    </w:lvl>
    <w:lvl w:ilvl="8">
      <w:start w:val="1"/>
      <w:numFmt w:val="none"/>
      <w:lvlText w:val=""/>
      <w:lvlJc w:val="left"/>
      <w:pPr>
        <w:tabs>
          <w:tab w:val="num" w:pos="2211"/>
        </w:tabs>
        <w:ind w:left="2211" w:hanging="2211"/>
      </w:pPr>
      <w:rPr>
        <w:rFonts w:hint="default"/>
      </w:rPr>
    </w:lvl>
  </w:abstractNum>
  <w:abstractNum w:abstractNumId="16" w15:restartNumberingAfterBreak="0">
    <w:nsid w:val="37421124"/>
    <w:multiLevelType w:val="multilevel"/>
    <w:tmpl w:val="731C7598"/>
    <w:lvl w:ilvl="0">
      <w:start w:val="103"/>
      <w:numFmt w:val="decimal"/>
      <w:pStyle w:val="Heading201101"/>
      <w:suff w:val="nothing"/>
      <w:lvlText w:val="201.%1"/>
      <w:lvlJc w:val="left"/>
      <w:pPr>
        <w:ind w:left="1224" w:hanging="1224"/>
      </w:pPr>
      <w:rPr>
        <w:rFonts w:hint="default"/>
        <w:bCs w:val="0"/>
        <w:i w:val="0"/>
        <w:iCs w:val="0"/>
        <w:caps w:val="0"/>
        <w:smallCaps w:val="0"/>
        <w:strike w:val="0"/>
        <w:dstrike w:val="0"/>
        <w:vanish w:val="0"/>
        <w:color w:val="000000"/>
        <w:kern w:val="0"/>
        <w:position w:val="0"/>
        <w:u w:val="none"/>
        <w:vertAlign w:val="baseline"/>
        <w:em w:val="none"/>
      </w:rPr>
    </w:lvl>
    <w:lvl w:ilvl="1">
      <w:start w:val="1"/>
      <w:numFmt w:val="decimal"/>
      <w:pStyle w:val="Heading201101x"/>
      <w:lvlText w:val="201.101.%2"/>
      <w:lvlJc w:val="left"/>
      <w:pPr>
        <w:ind w:left="1152" w:hanging="115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1"/>
      <w:suff w:val="nothing"/>
      <w:lvlText w:val="201.%1."/>
      <w:lvlJc w:val="left"/>
      <w:pPr>
        <w:ind w:left="1224" w:hanging="1224"/>
      </w:pPr>
      <w:rPr>
        <w:rFonts w:hint="default"/>
      </w:rPr>
    </w:lvl>
    <w:lvl w:ilvl="3">
      <w:start w:val="1"/>
      <w:numFmt w:val="none"/>
      <w:lvlRestart w:val="1"/>
      <w:suff w:val="nothing"/>
      <w:lvlText w:val="201.%1."/>
      <w:lvlJc w:val="left"/>
      <w:pPr>
        <w:ind w:left="1368" w:hanging="1368"/>
      </w:pPr>
      <w:rPr>
        <w:rFonts w:hint="default"/>
      </w:rPr>
    </w:lvl>
    <w:lvl w:ilvl="4">
      <w:start w:val="1"/>
      <w:numFmt w:val="none"/>
      <w:lvlRestart w:val="1"/>
      <w:suff w:val="nothing"/>
      <w:lvlText w:val="201.%1."/>
      <w:lvlJc w:val="left"/>
      <w:pPr>
        <w:ind w:left="1512" w:hanging="1512"/>
      </w:pPr>
      <w:rPr>
        <w:rFonts w:hint="default"/>
      </w:rPr>
    </w:lvl>
    <w:lvl w:ilvl="5">
      <w:start w:val="1"/>
      <w:numFmt w:val="none"/>
      <w:lvlRestart w:val="1"/>
      <w:suff w:val="nothing"/>
      <w:lvlText w:val="201.%1."/>
      <w:lvlJc w:val="left"/>
      <w:pPr>
        <w:ind w:left="1656" w:hanging="1656"/>
      </w:pPr>
      <w:rPr>
        <w:rFonts w:hint="default"/>
      </w:rPr>
    </w:lvl>
    <w:lvl w:ilvl="6">
      <w:start w:val="1"/>
      <w:numFmt w:val="none"/>
      <w:lvlRestart w:val="1"/>
      <w:suff w:val="nothing"/>
      <w:lvlText w:val="201.%1."/>
      <w:lvlJc w:val="left"/>
      <w:pPr>
        <w:ind w:left="1800" w:hanging="1800"/>
      </w:pPr>
      <w:rPr>
        <w:rFonts w:hint="default"/>
      </w:rPr>
    </w:lvl>
    <w:lvl w:ilvl="7">
      <w:start w:val="1"/>
      <w:numFmt w:val="none"/>
      <w:lvlRestart w:val="1"/>
      <w:suff w:val="nothing"/>
      <w:lvlText w:val="%8201.%1."/>
      <w:lvlJc w:val="left"/>
      <w:pPr>
        <w:ind w:left="1944" w:hanging="1944"/>
      </w:pPr>
      <w:rPr>
        <w:rFonts w:hint="default"/>
      </w:rPr>
    </w:lvl>
    <w:lvl w:ilvl="8">
      <w:start w:val="1"/>
      <w:numFmt w:val="none"/>
      <w:lvlRestart w:val="1"/>
      <w:suff w:val="nothing"/>
      <w:lvlText w:val="201.%1"/>
      <w:lvlJc w:val="left"/>
      <w:pPr>
        <w:ind w:left="2088" w:hanging="2088"/>
      </w:pPr>
      <w:rPr>
        <w:rFonts w:hint="default"/>
      </w:rPr>
    </w:lvl>
  </w:abstractNum>
  <w:abstractNum w:abstractNumId="17"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2"/>
      <w:suff w:val="nothing"/>
      <w:lvlText w:val="N%1.%2.%3"/>
      <w:lvlJc w:val="left"/>
      <w:pPr>
        <w:ind w:left="0" w:firstLine="0"/>
      </w:pPr>
    </w:lvl>
    <w:lvl w:ilvl="3">
      <w:start w:val="1"/>
      <w:numFmt w:val="decimal"/>
      <w:suff w:val="nothing"/>
      <w:lvlText w:val="N%1.%2.%3.%4"/>
      <w:lvlJc w:val="left"/>
      <w:pPr>
        <w:ind w:left="0" w:firstLine="0"/>
      </w:pPr>
    </w:lvl>
    <w:lvl w:ilvl="4">
      <w:start w:val="1"/>
      <w:numFmt w:val="decimal"/>
      <w:suff w:val="nothing"/>
      <w:lvlText w:val="N%1.%2.%3.%4.%5"/>
      <w:lvlJc w:val="left"/>
      <w:pPr>
        <w:ind w:left="0" w:firstLine="0"/>
      </w:pPr>
    </w:lvl>
    <w:lvl w:ilvl="5">
      <w:start w:val="1"/>
      <w:numFmt w:val="decimal"/>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87D4433"/>
    <w:multiLevelType w:val="multilevel"/>
    <w:tmpl w:val="96387DA4"/>
    <w:lvl w:ilvl="0">
      <w:start w:val="1"/>
      <w:numFmt w:val="bullet"/>
      <w:pStyle w:val="a0"/>
      <w:lvlText w:val=""/>
      <w:lvlJc w:val="left"/>
      <w:pPr>
        <w:ind w:left="400" w:hanging="400"/>
      </w:pPr>
      <w:rPr>
        <w:rFonts w:ascii="Symbol" w:hAnsi="Symbol" w:hint="default"/>
      </w:rPr>
    </w:lvl>
    <w:lvl w:ilvl="1">
      <w:start w:val="1"/>
      <w:numFmt w:val="bullet"/>
      <w:pStyle w:val="a0"/>
      <w:lvlText w:val=""/>
      <w:lvlJc w:val="left"/>
      <w:pPr>
        <w:ind w:left="800" w:hanging="400"/>
      </w:pPr>
      <w:rPr>
        <w:rFonts w:ascii="Symbol" w:hAnsi="Symbol" w:hint="default"/>
      </w:rPr>
    </w:lvl>
    <w:lvl w:ilvl="2">
      <w:start w:val="1"/>
      <w:numFmt w:val="bullet"/>
      <w:pStyle w:val="20"/>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pStyle w:val="zzLc5"/>
      <w:lvlText w:val=" "/>
      <w:lvlJc w:val="left"/>
      <w:pPr>
        <w:ind w:left="0" w:firstLine="0"/>
      </w:pPr>
    </w:lvl>
    <w:lvl w:ilvl="5">
      <w:start w:val="1"/>
      <w:numFmt w:val="bullet"/>
      <w:pStyle w:val="zzLc6"/>
      <w:lvlText w:val=" "/>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9" w15:restartNumberingAfterBreak="0">
    <w:nsid w:val="3B683819"/>
    <w:multiLevelType w:val="multilevel"/>
    <w:tmpl w:val="3AA63D4C"/>
    <w:styleLink w:val="Annexes"/>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20"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614ABF"/>
    <w:multiLevelType w:val="multilevel"/>
    <w:tmpl w:val="A47A5170"/>
    <w:lvl w:ilvl="0">
      <w:start w:val="1"/>
      <w:numFmt w:val="bullet"/>
      <w:lvlText w:val="—"/>
      <w:lvlJc w:val="left"/>
      <w:pPr>
        <w:tabs>
          <w:tab w:val="num" w:pos="0"/>
        </w:tabs>
        <w:ind w:left="400" w:hanging="400"/>
      </w:pPr>
      <w:rPr>
        <w:rFonts w:ascii="Times New Roman" w:hAnsi="Times New Roman" w:cs="Times New Roman" w:hint="default"/>
      </w:rPr>
    </w:lvl>
    <w:lvl w:ilvl="1">
      <w:start w:val="1"/>
      <w:numFmt w:val="bullet"/>
      <w:pStyle w:val="ListContinue29"/>
      <w:lvlText w:val="—"/>
      <w:lvlJc w:val="left"/>
      <w:pPr>
        <w:tabs>
          <w:tab w:val="num" w:pos="0"/>
        </w:tabs>
        <w:ind w:left="800" w:hanging="400"/>
      </w:pPr>
      <w:rPr>
        <w:rFonts w:ascii="Times New Roman" w:hAnsi="Times New Roman" w:cs="Times New Roman" w:hint="default"/>
      </w:rPr>
    </w:lvl>
    <w:lvl w:ilvl="2">
      <w:start w:val="1"/>
      <w:numFmt w:val="bullet"/>
      <w:pStyle w:val="ListContinue39"/>
      <w:lvlText w:val="—"/>
      <w:lvlJc w:val="left"/>
      <w:pPr>
        <w:tabs>
          <w:tab w:val="num" w:pos="0"/>
        </w:tabs>
        <w:ind w:left="1200" w:hanging="400"/>
      </w:pPr>
      <w:rPr>
        <w:rFonts w:ascii="Times New Roman" w:hAnsi="Times New Roman" w:cs="Times New Roman" w:hint="default"/>
      </w:rPr>
    </w:lvl>
    <w:lvl w:ilvl="3">
      <w:start w:val="1"/>
      <w:numFmt w:val="bullet"/>
      <w:pStyle w:val="ListContinue49"/>
      <w:lvlText w:val="—"/>
      <w:lvlJc w:val="left"/>
      <w:pPr>
        <w:tabs>
          <w:tab w:val="num" w:pos="0"/>
        </w:tabs>
        <w:ind w:left="1600" w:hanging="400"/>
      </w:pPr>
      <w:rPr>
        <w:rFonts w:ascii="Times New Roman" w:hAnsi="Times New Roman" w:cs="Times New Roman" w:hint="default"/>
      </w:rPr>
    </w:lvl>
    <w:lvl w:ilvl="4">
      <w:start w:val="1"/>
      <w:numFmt w:val="bullet"/>
      <w:lvlText w:val=" "/>
      <w:lvlJc w:val="left"/>
      <w:pPr>
        <w:tabs>
          <w:tab w:val="num" w:pos="0"/>
        </w:tabs>
        <w:ind w:left="0" w:firstLine="0"/>
      </w:pPr>
      <w:rPr>
        <w:rFonts w:hint="default"/>
      </w:rPr>
    </w:lvl>
    <w:lvl w:ilvl="5">
      <w:start w:val="1"/>
      <w:numFmt w:val="bullet"/>
      <w:lvlText w:val=" "/>
      <w:lvlJc w:val="left"/>
      <w:pPr>
        <w:tabs>
          <w:tab w:val="num" w:pos="0"/>
        </w:tabs>
        <w:ind w:left="0" w:firstLine="0"/>
      </w:pPr>
      <w:rPr>
        <w:rFonts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2" w15:restartNumberingAfterBreak="0">
    <w:nsid w:val="541442E5"/>
    <w:multiLevelType w:val="multilevel"/>
    <w:tmpl w:val="0B68E5E6"/>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00495B"/>
    <w:multiLevelType w:val="hybridMultilevel"/>
    <w:tmpl w:val="E3642746"/>
    <w:lvl w:ilvl="0" w:tplc="85523F16">
      <w:start w:val="1"/>
      <w:numFmt w:val="decimal"/>
      <w:lvlText w:val="%1)"/>
      <w:lvlJc w:val="left"/>
      <w:pPr>
        <w:tabs>
          <w:tab w:val="num" w:pos="680"/>
        </w:tabs>
        <w:ind w:left="680" w:hanging="32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730F3"/>
    <w:multiLevelType w:val="multilevel"/>
    <w:tmpl w:val="309E9B60"/>
    <w:lvl w:ilvl="0">
      <w:start w:val="1"/>
      <w:numFmt w:val="none"/>
      <w:pStyle w:val="TERM-number2013X"/>
      <w:suff w:val="nothing"/>
      <w:lvlText w:val="201.%13."/>
      <w:lvlJc w:val="left"/>
      <w:pPr>
        <w:ind w:left="1021" w:hanging="1021"/>
      </w:pPr>
    </w:lvl>
    <w:lvl w:ilvl="1">
      <w:start w:val="1"/>
      <w:numFmt w:val="decimalZero"/>
      <w:pStyle w:val="TERM-number2013201"/>
      <w:suff w:val="nothing"/>
      <w:lvlText w:val="201.3.2%2"/>
      <w:lvlJc w:val="left"/>
      <w:pPr>
        <w:ind w:left="1333" w:hanging="1333"/>
      </w:pPr>
      <w:rPr>
        <w:rFonts w:hint="default"/>
      </w:rPr>
    </w:lvl>
    <w:lvl w:ilvl="2">
      <w:start w:val="1"/>
      <w:numFmt w:val="none"/>
      <w:suff w:val="nothing"/>
      <w:lvlText w:val="%3201.%1"/>
      <w:lvlJc w:val="left"/>
      <w:pPr>
        <w:ind w:left="2212" w:hanging="1077"/>
      </w:pPr>
      <w:rPr>
        <w:rFonts w:hint="default"/>
      </w:rPr>
    </w:lvl>
    <w:lvl w:ilvl="3">
      <w:start w:val="1"/>
      <w:numFmt w:val="none"/>
      <w:suff w:val="nothing"/>
      <w:lvlText w:val="%4201.%1"/>
      <w:lvlJc w:val="left"/>
      <w:pPr>
        <w:ind w:left="1304" w:hanging="1304"/>
      </w:pPr>
      <w:rPr>
        <w:rFonts w:hint="default"/>
      </w:rPr>
    </w:lvl>
    <w:lvl w:ilvl="4">
      <w:start w:val="1"/>
      <w:numFmt w:val="none"/>
      <w:suff w:val="nothing"/>
      <w:lvlText w:val="201."/>
      <w:lvlJc w:val="left"/>
      <w:pPr>
        <w:ind w:left="1304" w:hanging="1304"/>
      </w:pPr>
      <w:rPr>
        <w:rFonts w:hint="default"/>
      </w:rPr>
    </w:lvl>
    <w:lvl w:ilvl="5">
      <w:start w:val="1"/>
      <w:numFmt w:val="none"/>
      <w:suff w:val="nothing"/>
      <w:lvlText w:val="201."/>
      <w:lvlJc w:val="left"/>
      <w:pPr>
        <w:ind w:left="1531" w:hanging="1531"/>
      </w:pPr>
      <w:rPr>
        <w:rFonts w:hint="default"/>
      </w:rPr>
    </w:lvl>
    <w:lvl w:ilvl="6">
      <w:start w:val="1"/>
      <w:numFmt w:val="none"/>
      <w:suff w:val="nothing"/>
      <w:lvlText w:val="201."/>
      <w:lvlJc w:val="left"/>
      <w:pPr>
        <w:ind w:left="1758" w:hanging="1758"/>
      </w:pPr>
      <w:rPr>
        <w:rFonts w:hint="default"/>
      </w:rPr>
    </w:lvl>
    <w:lvl w:ilvl="7">
      <w:start w:val="1"/>
      <w:numFmt w:val="none"/>
      <w:suff w:val="nothing"/>
      <w:lvlText w:val="201."/>
      <w:lvlJc w:val="left"/>
      <w:pPr>
        <w:ind w:left="1985" w:hanging="1985"/>
      </w:pPr>
      <w:rPr>
        <w:rFonts w:hint="default"/>
      </w:rPr>
    </w:lvl>
    <w:lvl w:ilvl="8">
      <w:start w:val="1"/>
      <w:numFmt w:val="none"/>
      <w:suff w:val="nothing"/>
      <w:lvlText w:val="201."/>
      <w:lvlJc w:val="left"/>
      <w:pPr>
        <w:ind w:left="2211" w:hanging="2211"/>
      </w:pPr>
      <w:rPr>
        <w:rFonts w:hint="default"/>
      </w:rPr>
    </w:lvl>
  </w:abstractNum>
  <w:abstractNum w:abstractNumId="25"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26" w15:restartNumberingAfterBreak="0">
    <w:nsid w:val="5EC901DF"/>
    <w:multiLevelType w:val="singleLevel"/>
    <w:tmpl w:val="CAE08512"/>
    <w:lvl w:ilvl="0">
      <w:start w:val="1"/>
      <w:numFmt w:val="bullet"/>
      <w:pStyle w:val="ListDash"/>
      <w:lvlText w:val="–"/>
      <w:lvlJc w:val="left"/>
      <w:pPr>
        <w:tabs>
          <w:tab w:val="num" w:pos="340"/>
        </w:tabs>
        <w:ind w:left="340" w:hanging="340"/>
      </w:pPr>
      <w:rPr>
        <w:rFonts w:ascii="Arial" w:hAnsi="Arial" w:hint="default"/>
      </w:rPr>
    </w:lvl>
  </w:abstractNum>
  <w:abstractNum w:abstractNumId="27" w15:restartNumberingAfterBreak="0">
    <w:nsid w:val="68D57DF4"/>
    <w:multiLevelType w:val="hybridMultilevel"/>
    <w:tmpl w:val="7EEE0E76"/>
    <w:lvl w:ilvl="0" w:tplc="75BE852A">
      <w:start w:val="1"/>
      <w:numFmt w:val="decimal"/>
      <w:lvlText w:val="%1)"/>
      <w:lvlJc w:val="left"/>
      <w:pPr>
        <w:tabs>
          <w:tab w:val="num" w:pos="680"/>
        </w:tabs>
        <w:ind w:left="680" w:hanging="32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80A28"/>
    <w:multiLevelType w:val="multilevel"/>
    <w:tmpl w:val="6922D338"/>
    <w:lvl w:ilvl="0">
      <w:start w:val="1"/>
      <w:numFmt w:val="lowerLetter"/>
      <w:pStyle w:val="a1"/>
      <w:lvlText w:val="%1)"/>
      <w:lvlJc w:val="left"/>
      <w:pPr>
        <w:ind w:left="400" w:hanging="400"/>
      </w:pPr>
    </w:lvl>
    <w:lvl w:ilvl="1">
      <w:start w:val="1"/>
      <w:numFmt w:val="decimal"/>
      <w:pStyle w:val="a1"/>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pStyle w:val="zzLn5"/>
      <w:suff w:val="nothing"/>
      <w:lvlText w:val=" "/>
      <w:lvlJc w:val="left"/>
      <w:pPr>
        <w:ind w:left="0" w:firstLine="0"/>
      </w:pPr>
    </w:lvl>
    <w:lvl w:ilvl="5">
      <w:start w:val="1"/>
      <w:numFmt w:val="none"/>
      <w:pStyle w:val="zzLn6"/>
      <w:suff w:val="nothing"/>
      <w:lvlText w:val=" "/>
      <w:lvlJc w:val="left"/>
      <w:pPr>
        <w:ind w:left="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21"/>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2">
      <w:start w:val="1"/>
      <w:numFmt w:val="decimal"/>
      <w:pStyle w:val="30"/>
      <w:suff w:val="space"/>
      <w:lvlText w:val="%1.%2.%3"/>
      <w:lvlJc w:val="left"/>
      <w:pPr>
        <w:ind w:left="144" w:firstLine="709"/>
      </w:pPr>
      <w:rPr>
        <w:rFonts w:hint="default"/>
        <w:sz w:val="24"/>
        <w:szCs w:val="24"/>
      </w:rPr>
    </w:lvl>
    <w:lvl w:ilvl="3">
      <w:start w:val="1"/>
      <w:numFmt w:val="decimal"/>
      <w:pStyle w:val="40"/>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30" w15:restartNumberingAfterBreak="0">
    <w:nsid w:val="76B00A8C"/>
    <w:multiLevelType w:val="hybridMultilevel"/>
    <w:tmpl w:val="A50ADD74"/>
    <w:lvl w:ilvl="0" w:tplc="C86A3800">
      <w:start w:val="1"/>
      <w:numFmt w:val="bullet"/>
      <w:pStyle w:val="ListDash4"/>
      <w:lvlText w:val="–"/>
      <w:lvlJc w:val="left"/>
      <w:pPr>
        <w:tabs>
          <w:tab w:val="num" w:pos="1361"/>
        </w:tabs>
        <w:ind w:left="1361" w:hanging="340"/>
      </w:pPr>
      <w:rPr>
        <w:rFonts w:ascii="Arial" w:hAnsi="Arial" w:hint="default"/>
      </w:rPr>
    </w:lvl>
    <w:lvl w:ilvl="1" w:tplc="04090019" w:tentative="1">
      <w:start w:val="1"/>
      <w:numFmt w:val="bullet"/>
      <w:lvlText w:val="o"/>
      <w:lvlJc w:val="left"/>
      <w:pPr>
        <w:tabs>
          <w:tab w:val="num" w:pos="2461"/>
        </w:tabs>
        <w:ind w:left="2461" w:hanging="360"/>
      </w:pPr>
      <w:rPr>
        <w:rFonts w:ascii="Courier New" w:hAnsi="Courier New" w:cs="Courier New" w:hint="default"/>
      </w:rPr>
    </w:lvl>
    <w:lvl w:ilvl="2" w:tplc="0409001B" w:tentative="1">
      <w:start w:val="1"/>
      <w:numFmt w:val="bullet"/>
      <w:lvlText w:val=""/>
      <w:lvlJc w:val="left"/>
      <w:pPr>
        <w:tabs>
          <w:tab w:val="num" w:pos="3181"/>
        </w:tabs>
        <w:ind w:left="3181" w:hanging="360"/>
      </w:pPr>
      <w:rPr>
        <w:rFonts w:ascii="Wingdings" w:hAnsi="Wingdings" w:hint="default"/>
      </w:rPr>
    </w:lvl>
    <w:lvl w:ilvl="3" w:tplc="0409000F" w:tentative="1">
      <w:start w:val="1"/>
      <w:numFmt w:val="bullet"/>
      <w:lvlText w:val=""/>
      <w:lvlJc w:val="left"/>
      <w:pPr>
        <w:tabs>
          <w:tab w:val="num" w:pos="3901"/>
        </w:tabs>
        <w:ind w:left="3901" w:hanging="360"/>
      </w:pPr>
      <w:rPr>
        <w:rFonts w:ascii="Symbol" w:hAnsi="Symbol" w:hint="default"/>
      </w:rPr>
    </w:lvl>
    <w:lvl w:ilvl="4" w:tplc="04090019" w:tentative="1">
      <w:start w:val="1"/>
      <w:numFmt w:val="bullet"/>
      <w:lvlText w:val="o"/>
      <w:lvlJc w:val="left"/>
      <w:pPr>
        <w:tabs>
          <w:tab w:val="num" w:pos="4621"/>
        </w:tabs>
        <w:ind w:left="4621" w:hanging="360"/>
      </w:pPr>
      <w:rPr>
        <w:rFonts w:ascii="Courier New" w:hAnsi="Courier New" w:cs="Courier New" w:hint="default"/>
      </w:rPr>
    </w:lvl>
    <w:lvl w:ilvl="5" w:tplc="0409001B" w:tentative="1">
      <w:start w:val="1"/>
      <w:numFmt w:val="bullet"/>
      <w:lvlText w:val=""/>
      <w:lvlJc w:val="left"/>
      <w:pPr>
        <w:tabs>
          <w:tab w:val="num" w:pos="5341"/>
        </w:tabs>
        <w:ind w:left="5341" w:hanging="360"/>
      </w:pPr>
      <w:rPr>
        <w:rFonts w:ascii="Wingdings" w:hAnsi="Wingdings" w:hint="default"/>
      </w:rPr>
    </w:lvl>
    <w:lvl w:ilvl="6" w:tplc="0409000F" w:tentative="1">
      <w:start w:val="1"/>
      <w:numFmt w:val="bullet"/>
      <w:lvlText w:val=""/>
      <w:lvlJc w:val="left"/>
      <w:pPr>
        <w:tabs>
          <w:tab w:val="num" w:pos="6061"/>
        </w:tabs>
        <w:ind w:left="6061" w:hanging="360"/>
      </w:pPr>
      <w:rPr>
        <w:rFonts w:ascii="Symbol" w:hAnsi="Symbol" w:hint="default"/>
      </w:rPr>
    </w:lvl>
    <w:lvl w:ilvl="7" w:tplc="04090019" w:tentative="1">
      <w:start w:val="1"/>
      <w:numFmt w:val="bullet"/>
      <w:lvlText w:val="o"/>
      <w:lvlJc w:val="left"/>
      <w:pPr>
        <w:tabs>
          <w:tab w:val="num" w:pos="6781"/>
        </w:tabs>
        <w:ind w:left="6781" w:hanging="360"/>
      </w:pPr>
      <w:rPr>
        <w:rFonts w:ascii="Courier New" w:hAnsi="Courier New" w:cs="Courier New" w:hint="default"/>
      </w:rPr>
    </w:lvl>
    <w:lvl w:ilvl="8" w:tplc="0409001B" w:tentative="1">
      <w:start w:val="1"/>
      <w:numFmt w:val="bullet"/>
      <w:lvlText w:val=""/>
      <w:lvlJc w:val="left"/>
      <w:pPr>
        <w:tabs>
          <w:tab w:val="num" w:pos="7501"/>
        </w:tabs>
        <w:ind w:left="7501" w:hanging="360"/>
      </w:pPr>
      <w:rPr>
        <w:rFonts w:ascii="Wingdings" w:hAnsi="Wingdings" w:hint="default"/>
      </w:rPr>
    </w:lvl>
  </w:abstractNum>
  <w:abstractNum w:abstractNumId="31" w15:restartNumberingAfterBreak="0">
    <w:nsid w:val="7A891E14"/>
    <w:multiLevelType w:val="multilevel"/>
    <w:tmpl w:val="3046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636187">
    <w:abstractNumId w:val="29"/>
  </w:num>
  <w:num w:numId="2" w16cid:durableId="575628326">
    <w:abstractNumId w:val="5"/>
  </w:num>
  <w:num w:numId="3" w16cid:durableId="1680816484">
    <w:abstractNumId w:val="28"/>
  </w:num>
  <w:num w:numId="4" w16cid:durableId="1611551199">
    <w:abstractNumId w:val="13"/>
  </w:num>
  <w:num w:numId="5" w16cid:durableId="1351830787">
    <w:abstractNumId w:val="13"/>
    <w:lvlOverride w:ilvl="0">
      <w:startOverride w:val="1"/>
    </w:lvlOverride>
  </w:num>
  <w:num w:numId="6" w16cid:durableId="1221209253">
    <w:abstractNumId w:val="27"/>
  </w:num>
  <w:num w:numId="7" w16cid:durableId="1658265905">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696103">
    <w:abstractNumId w:val="14"/>
  </w:num>
  <w:num w:numId="9" w16cid:durableId="1621840578">
    <w:abstractNumId w:val="23"/>
  </w:num>
  <w:num w:numId="10" w16cid:durableId="1078360292">
    <w:abstractNumId w:val="8"/>
  </w:num>
  <w:num w:numId="11" w16cid:durableId="913858188">
    <w:abstractNumId w:val="31"/>
  </w:num>
  <w:num w:numId="12" w16cid:durableId="1149785962">
    <w:abstractNumId w:val="22"/>
  </w:num>
  <w:num w:numId="13" w16cid:durableId="155995768">
    <w:abstractNumId w:val="7"/>
  </w:num>
  <w:num w:numId="14" w16cid:durableId="1214658694">
    <w:abstractNumId w:val="4"/>
  </w:num>
  <w:num w:numId="15" w16cid:durableId="1175149888">
    <w:abstractNumId w:val="3"/>
  </w:num>
  <w:num w:numId="16" w16cid:durableId="763501228">
    <w:abstractNumId w:val="2"/>
  </w:num>
  <w:num w:numId="17" w16cid:durableId="737826240">
    <w:abstractNumId w:val="1"/>
  </w:num>
  <w:num w:numId="18" w16cid:durableId="2048405675">
    <w:abstractNumId w:val="18"/>
  </w:num>
  <w:num w:numId="19" w16cid:durableId="1849757558">
    <w:abstractNumId w:val="0"/>
  </w:num>
  <w:num w:numId="20" w16cid:durableId="1114137553">
    <w:abstractNumId w:val="25"/>
  </w:num>
  <w:num w:numId="21" w16cid:durableId="418715635">
    <w:abstractNumId w:val="17"/>
  </w:num>
  <w:num w:numId="22" w16cid:durableId="497891760">
    <w:abstractNumId w:val="21"/>
  </w:num>
  <w:num w:numId="23" w16cid:durableId="2006783090">
    <w:abstractNumId w:val="6"/>
    <w:lvlOverride w:ilvl="0">
      <w:lvl w:ilvl="0">
        <w:start w:val="1"/>
        <w:numFmt w:val="bullet"/>
        <w:pStyle w:val="MTDisplayEquation"/>
        <w:lvlText w:val=""/>
        <w:legacy w:legacy="1" w:legacySpace="0" w:legacyIndent="403"/>
        <w:lvlJc w:val="left"/>
        <w:pPr>
          <w:ind w:left="403" w:hanging="403"/>
        </w:pPr>
        <w:rPr>
          <w:rFonts w:ascii="Symbol" w:hAnsi="Symbol" w:hint="default"/>
        </w:rPr>
      </w:lvl>
    </w:lvlOverride>
  </w:num>
  <w:num w:numId="24" w16cid:durableId="431557952">
    <w:abstractNumId w:val="26"/>
  </w:num>
  <w:num w:numId="25" w16cid:durableId="89399305">
    <w:abstractNumId w:val="12"/>
  </w:num>
  <w:num w:numId="26" w16cid:durableId="1286160087">
    <w:abstractNumId w:val="30"/>
  </w:num>
  <w:num w:numId="27" w16cid:durableId="1095127178">
    <w:abstractNumId w:val="11"/>
  </w:num>
  <w:num w:numId="28" w16cid:durableId="960964126">
    <w:abstractNumId w:val="20"/>
  </w:num>
  <w:num w:numId="29" w16cid:durableId="1904363515">
    <w:abstractNumId w:val="19"/>
  </w:num>
  <w:num w:numId="30" w16cid:durableId="527909514">
    <w:abstractNumId w:val="9"/>
  </w:num>
  <w:num w:numId="31" w16cid:durableId="608781626">
    <w:abstractNumId w:val="15"/>
  </w:num>
  <w:num w:numId="32" w16cid:durableId="115030012">
    <w:abstractNumId w:val="24"/>
  </w:num>
  <w:num w:numId="33" w16cid:durableId="622614344">
    <w:abstractNumId w:val="10"/>
  </w:num>
  <w:num w:numId="34" w16cid:durableId="2012681193">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GrammaticalErrors/>
  <w:defaultTabStop w:val="708"/>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E0"/>
    <w:rsid w:val="00000191"/>
    <w:rsid w:val="00011161"/>
    <w:rsid w:val="0001501D"/>
    <w:rsid w:val="000364AB"/>
    <w:rsid w:val="0004231D"/>
    <w:rsid w:val="00044436"/>
    <w:rsid w:val="00045C0F"/>
    <w:rsid w:val="0006227C"/>
    <w:rsid w:val="00086036"/>
    <w:rsid w:val="0009008D"/>
    <w:rsid w:val="000A3223"/>
    <w:rsid w:val="000B3402"/>
    <w:rsid w:val="000B75BE"/>
    <w:rsid w:val="000C3226"/>
    <w:rsid w:val="000C378D"/>
    <w:rsid w:val="000D0B13"/>
    <w:rsid w:val="000E3612"/>
    <w:rsid w:val="00114287"/>
    <w:rsid w:val="00123FED"/>
    <w:rsid w:val="00130D16"/>
    <w:rsid w:val="00131315"/>
    <w:rsid w:val="00133AF2"/>
    <w:rsid w:val="001522D4"/>
    <w:rsid w:val="00153AE4"/>
    <w:rsid w:val="001573D0"/>
    <w:rsid w:val="00157CFC"/>
    <w:rsid w:val="00163C11"/>
    <w:rsid w:val="00163CEA"/>
    <w:rsid w:val="00164527"/>
    <w:rsid w:val="00170B3A"/>
    <w:rsid w:val="001714AF"/>
    <w:rsid w:val="00176ABF"/>
    <w:rsid w:val="00176E1D"/>
    <w:rsid w:val="001777AB"/>
    <w:rsid w:val="0018163A"/>
    <w:rsid w:val="0019015F"/>
    <w:rsid w:val="001A56C1"/>
    <w:rsid w:val="001A7812"/>
    <w:rsid w:val="001B0951"/>
    <w:rsid w:val="001B5E4F"/>
    <w:rsid w:val="001B7888"/>
    <w:rsid w:val="001B7E9D"/>
    <w:rsid w:val="001E0D39"/>
    <w:rsid w:val="001E499F"/>
    <w:rsid w:val="001E6DCC"/>
    <w:rsid w:val="001F01AE"/>
    <w:rsid w:val="001F6DC2"/>
    <w:rsid w:val="0020082E"/>
    <w:rsid w:val="00207DC1"/>
    <w:rsid w:val="00217928"/>
    <w:rsid w:val="00217F56"/>
    <w:rsid w:val="002201B8"/>
    <w:rsid w:val="002241B0"/>
    <w:rsid w:val="00235444"/>
    <w:rsid w:val="00235D7F"/>
    <w:rsid w:val="002506E3"/>
    <w:rsid w:val="002512B1"/>
    <w:rsid w:val="002667C3"/>
    <w:rsid w:val="00274F8B"/>
    <w:rsid w:val="00284F2A"/>
    <w:rsid w:val="00294D9E"/>
    <w:rsid w:val="002976BA"/>
    <w:rsid w:val="002A5E48"/>
    <w:rsid w:val="002B4E4B"/>
    <w:rsid w:val="002C3CCD"/>
    <w:rsid w:val="002C4CC3"/>
    <w:rsid w:val="002C75DC"/>
    <w:rsid w:val="002D2630"/>
    <w:rsid w:val="002D6746"/>
    <w:rsid w:val="002E140F"/>
    <w:rsid w:val="002E158F"/>
    <w:rsid w:val="002E6A88"/>
    <w:rsid w:val="002F1974"/>
    <w:rsid w:val="002F3230"/>
    <w:rsid w:val="002F3EEA"/>
    <w:rsid w:val="003058EA"/>
    <w:rsid w:val="00310ABF"/>
    <w:rsid w:val="0032162E"/>
    <w:rsid w:val="00322772"/>
    <w:rsid w:val="00325D75"/>
    <w:rsid w:val="00334341"/>
    <w:rsid w:val="003409B7"/>
    <w:rsid w:val="00351765"/>
    <w:rsid w:val="00354DAF"/>
    <w:rsid w:val="003569A4"/>
    <w:rsid w:val="00356B78"/>
    <w:rsid w:val="00360087"/>
    <w:rsid w:val="00361839"/>
    <w:rsid w:val="00361C26"/>
    <w:rsid w:val="003642CB"/>
    <w:rsid w:val="003728A4"/>
    <w:rsid w:val="003806ED"/>
    <w:rsid w:val="003929AB"/>
    <w:rsid w:val="00393B57"/>
    <w:rsid w:val="003A4015"/>
    <w:rsid w:val="003A7DE1"/>
    <w:rsid w:val="003B4217"/>
    <w:rsid w:val="003C7068"/>
    <w:rsid w:val="003D1FC0"/>
    <w:rsid w:val="003D270D"/>
    <w:rsid w:val="003D2B30"/>
    <w:rsid w:val="003E42E3"/>
    <w:rsid w:val="003E6E8F"/>
    <w:rsid w:val="003F30A6"/>
    <w:rsid w:val="003F73ED"/>
    <w:rsid w:val="004016B0"/>
    <w:rsid w:val="0040700E"/>
    <w:rsid w:val="004073E9"/>
    <w:rsid w:val="00413955"/>
    <w:rsid w:val="00413C8C"/>
    <w:rsid w:val="00416808"/>
    <w:rsid w:val="0043268A"/>
    <w:rsid w:val="0044083A"/>
    <w:rsid w:val="004410FB"/>
    <w:rsid w:val="00443B73"/>
    <w:rsid w:val="004451EC"/>
    <w:rsid w:val="00453063"/>
    <w:rsid w:val="00454BCC"/>
    <w:rsid w:val="00460746"/>
    <w:rsid w:val="004615B7"/>
    <w:rsid w:val="004621E8"/>
    <w:rsid w:val="00481356"/>
    <w:rsid w:val="00495A7C"/>
    <w:rsid w:val="00496EA0"/>
    <w:rsid w:val="004A1F7F"/>
    <w:rsid w:val="004A39FF"/>
    <w:rsid w:val="004A3E04"/>
    <w:rsid w:val="004B0520"/>
    <w:rsid w:val="004B6274"/>
    <w:rsid w:val="004C06E6"/>
    <w:rsid w:val="004C317E"/>
    <w:rsid w:val="004C65EA"/>
    <w:rsid w:val="004F4CB8"/>
    <w:rsid w:val="00502799"/>
    <w:rsid w:val="00504DCE"/>
    <w:rsid w:val="00505D35"/>
    <w:rsid w:val="0050792D"/>
    <w:rsid w:val="00510D9B"/>
    <w:rsid w:val="00514274"/>
    <w:rsid w:val="00515DE7"/>
    <w:rsid w:val="00516DA8"/>
    <w:rsid w:val="0051776C"/>
    <w:rsid w:val="00521499"/>
    <w:rsid w:val="005224E4"/>
    <w:rsid w:val="00527DDE"/>
    <w:rsid w:val="00534314"/>
    <w:rsid w:val="00545059"/>
    <w:rsid w:val="0054689F"/>
    <w:rsid w:val="005476C0"/>
    <w:rsid w:val="005522A9"/>
    <w:rsid w:val="0056791B"/>
    <w:rsid w:val="00571843"/>
    <w:rsid w:val="005826F2"/>
    <w:rsid w:val="00583CE0"/>
    <w:rsid w:val="005840AD"/>
    <w:rsid w:val="00594F75"/>
    <w:rsid w:val="005B3786"/>
    <w:rsid w:val="005B483F"/>
    <w:rsid w:val="005B6F56"/>
    <w:rsid w:val="005B773F"/>
    <w:rsid w:val="005C399C"/>
    <w:rsid w:val="005C3C9B"/>
    <w:rsid w:val="005D128F"/>
    <w:rsid w:val="005D16EA"/>
    <w:rsid w:val="005D3DD5"/>
    <w:rsid w:val="005E1AB8"/>
    <w:rsid w:val="005E285E"/>
    <w:rsid w:val="005F5EDA"/>
    <w:rsid w:val="005F680F"/>
    <w:rsid w:val="006044CA"/>
    <w:rsid w:val="00606B92"/>
    <w:rsid w:val="0062039F"/>
    <w:rsid w:val="00625A6A"/>
    <w:rsid w:val="00627FB7"/>
    <w:rsid w:val="00630029"/>
    <w:rsid w:val="006323FD"/>
    <w:rsid w:val="00632BE3"/>
    <w:rsid w:val="006401B0"/>
    <w:rsid w:val="0064120F"/>
    <w:rsid w:val="00641517"/>
    <w:rsid w:val="00642707"/>
    <w:rsid w:val="006566BB"/>
    <w:rsid w:val="00670EB5"/>
    <w:rsid w:val="00672A85"/>
    <w:rsid w:val="006734D7"/>
    <w:rsid w:val="00676842"/>
    <w:rsid w:val="00685107"/>
    <w:rsid w:val="00686708"/>
    <w:rsid w:val="00691493"/>
    <w:rsid w:val="006923C0"/>
    <w:rsid w:val="006927F5"/>
    <w:rsid w:val="006A00E8"/>
    <w:rsid w:val="006A57BA"/>
    <w:rsid w:val="006B2DA3"/>
    <w:rsid w:val="006C3469"/>
    <w:rsid w:val="006E58A1"/>
    <w:rsid w:val="006F365A"/>
    <w:rsid w:val="006F445D"/>
    <w:rsid w:val="00701A2C"/>
    <w:rsid w:val="00706E79"/>
    <w:rsid w:val="00711C96"/>
    <w:rsid w:val="00727725"/>
    <w:rsid w:val="007476B7"/>
    <w:rsid w:val="007516FB"/>
    <w:rsid w:val="00757DE1"/>
    <w:rsid w:val="007611F8"/>
    <w:rsid w:val="007641F1"/>
    <w:rsid w:val="007655EE"/>
    <w:rsid w:val="007671BF"/>
    <w:rsid w:val="00770A6F"/>
    <w:rsid w:val="007733E4"/>
    <w:rsid w:val="0077441C"/>
    <w:rsid w:val="00784A46"/>
    <w:rsid w:val="00786A1C"/>
    <w:rsid w:val="007944F2"/>
    <w:rsid w:val="007A1EA9"/>
    <w:rsid w:val="007C4284"/>
    <w:rsid w:val="007D41C5"/>
    <w:rsid w:val="007E28B4"/>
    <w:rsid w:val="007F05EB"/>
    <w:rsid w:val="007F2629"/>
    <w:rsid w:val="007F2DB1"/>
    <w:rsid w:val="00804D0A"/>
    <w:rsid w:val="00811CCD"/>
    <w:rsid w:val="00820E57"/>
    <w:rsid w:val="008253BA"/>
    <w:rsid w:val="00836041"/>
    <w:rsid w:val="00837F79"/>
    <w:rsid w:val="00843EBD"/>
    <w:rsid w:val="00847ED9"/>
    <w:rsid w:val="008508B1"/>
    <w:rsid w:val="00851A37"/>
    <w:rsid w:val="00855B66"/>
    <w:rsid w:val="0089177F"/>
    <w:rsid w:val="008927D8"/>
    <w:rsid w:val="00893367"/>
    <w:rsid w:val="008B55A0"/>
    <w:rsid w:val="008C1CF3"/>
    <w:rsid w:val="008C2D48"/>
    <w:rsid w:val="008D6C07"/>
    <w:rsid w:val="008E7F53"/>
    <w:rsid w:val="008F692C"/>
    <w:rsid w:val="0090028A"/>
    <w:rsid w:val="00902CE8"/>
    <w:rsid w:val="009116FB"/>
    <w:rsid w:val="00916907"/>
    <w:rsid w:val="009277C1"/>
    <w:rsid w:val="00927EDD"/>
    <w:rsid w:val="00933A56"/>
    <w:rsid w:val="0093435A"/>
    <w:rsid w:val="00940832"/>
    <w:rsid w:val="00941FF3"/>
    <w:rsid w:val="00943ADB"/>
    <w:rsid w:val="00945672"/>
    <w:rsid w:val="009478A2"/>
    <w:rsid w:val="0095243D"/>
    <w:rsid w:val="00952EE9"/>
    <w:rsid w:val="00954630"/>
    <w:rsid w:val="0095572D"/>
    <w:rsid w:val="00955A65"/>
    <w:rsid w:val="0095651F"/>
    <w:rsid w:val="00973E59"/>
    <w:rsid w:val="0098127E"/>
    <w:rsid w:val="009874E5"/>
    <w:rsid w:val="00990539"/>
    <w:rsid w:val="00991F26"/>
    <w:rsid w:val="0099650E"/>
    <w:rsid w:val="00997050"/>
    <w:rsid w:val="009A2562"/>
    <w:rsid w:val="009A6B6A"/>
    <w:rsid w:val="009A75F2"/>
    <w:rsid w:val="009B3026"/>
    <w:rsid w:val="009D6EE9"/>
    <w:rsid w:val="009E0752"/>
    <w:rsid w:val="009E7C32"/>
    <w:rsid w:val="009F3EAB"/>
    <w:rsid w:val="00A142F1"/>
    <w:rsid w:val="00A20CC5"/>
    <w:rsid w:val="00A45831"/>
    <w:rsid w:val="00A46ACF"/>
    <w:rsid w:val="00A47117"/>
    <w:rsid w:val="00A56323"/>
    <w:rsid w:val="00A605EA"/>
    <w:rsid w:val="00A71DB4"/>
    <w:rsid w:val="00A77C57"/>
    <w:rsid w:val="00A85753"/>
    <w:rsid w:val="00A940B7"/>
    <w:rsid w:val="00AA5B68"/>
    <w:rsid w:val="00AC68A3"/>
    <w:rsid w:val="00AD1EE4"/>
    <w:rsid w:val="00AE4AB2"/>
    <w:rsid w:val="00AE6C01"/>
    <w:rsid w:val="00AE6C95"/>
    <w:rsid w:val="00AE7D01"/>
    <w:rsid w:val="00AF07DE"/>
    <w:rsid w:val="00AF0929"/>
    <w:rsid w:val="00AF0D43"/>
    <w:rsid w:val="00AF2FDC"/>
    <w:rsid w:val="00B059DA"/>
    <w:rsid w:val="00B10B5D"/>
    <w:rsid w:val="00B10EE0"/>
    <w:rsid w:val="00B13545"/>
    <w:rsid w:val="00B24123"/>
    <w:rsid w:val="00B25FC3"/>
    <w:rsid w:val="00B31A3C"/>
    <w:rsid w:val="00B31B5C"/>
    <w:rsid w:val="00B32D15"/>
    <w:rsid w:val="00B33BA4"/>
    <w:rsid w:val="00B43E37"/>
    <w:rsid w:val="00B51657"/>
    <w:rsid w:val="00B52BAD"/>
    <w:rsid w:val="00B672C5"/>
    <w:rsid w:val="00B705D9"/>
    <w:rsid w:val="00B716D4"/>
    <w:rsid w:val="00B7182E"/>
    <w:rsid w:val="00B71E14"/>
    <w:rsid w:val="00B80916"/>
    <w:rsid w:val="00B810C6"/>
    <w:rsid w:val="00B85A3B"/>
    <w:rsid w:val="00B903A8"/>
    <w:rsid w:val="00B94238"/>
    <w:rsid w:val="00B9491A"/>
    <w:rsid w:val="00BA6EC7"/>
    <w:rsid w:val="00BA75B1"/>
    <w:rsid w:val="00BB05A4"/>
    <w:rsid w:val="00BB073E"/>
    <w:rsid w:val="00BB4191"/>
    <w:rsid w:val="00BB6D50"/>
    <w:rsid w:val="00BD25AD"/>
    <w:rsid w:val="00BD372E"/>
    <w:rsid w:val="00BE3EAC"/>
    <w:rsid w:val="00BE4670"/>
    <w:rsid w:val="00BF028E"/>
    <w:rsid w:val="00BF542F"/>
    <w:rsid w:val="00C01AA4"/>
    <w:rsid w:val="00C030DD"/>
    <w:rsid w:val="00C04C26"/>
    <w:rsid w:val="00C174F5"/>
    <w:rsid w:val="00C41AFF"/>
    <w:rsid w:val="00C474FD"/>
    <w:rsid w:val="00C50FBA"/>
    <w:rsid w:val="00C61F50"/>
    <w:rsid w:val="00C75C3E"/>
    <w:rsid w:val="00C82251"/>
    <w:rsid w:val="00C953AD"/>
    <w:rsid w:val="00C9597D"/>
    <w:rsid w:val="00CA64F9"/>
    <w:rsid w:val="00CB6DD6"/>
    <w:rsid w:val="00CE340B"/>
    <w:rsid w:val="00CF4759"/>
    <w:rsid w:val="00CF5A64"/>
    <w:rsid w:val="00D05971"/>
    <w:rsid w:val="00D168BB"/>
    <w:rsid w:val="00D16FA5"/>
    <w:rsid w:val="00D21716"/>
    <w:rsid w:val="00D33CAB"/>
    <w:rsid w:val="00D355FB"/>
    <w:rsid w:val="00D537F2"/>
    <w:rsid w:val="00D5727C"/>
    <w:rsid w:val="00D611FC"/>
    <w:rsid w:val="00D65478"/>
    <w:rsid w:val="00D7669A"/>
    <w:rsid w:val="00D812A9"/>
    <w:rsid w:val="00D84B88"/>
    <w:rsid w:val="00D92123"/>
    <w:rsid w:val="00D9310B"/>
    <w:rsid w:val="00D93CFE"/>
    <w:rsid w:val="00DB3D24"/>
    <w:rsid w:val="00DB588C"/>
    <w:rsid w:val="00DB7E8E"/>
    <w:rsid w:val="00DC415C"/>
    <w:rsid w:val="00DC5BDA"/>
    <w:rsid w:val="00DC5F8A"/>
    <w:rsid w:val="00DD1B09"/>
    <w:rsid w:val="00DE4759"/>
    <w:rsid w:val="00DF4960"/>
    <w:rsid w:val="00DF51B0"/>
    <w:rsid w:val="00E0163F"/>
    <w:rsid w:val="00E07F8B"/>
    <w:rsid w:val="00E37020"/>
    <w:rsid w:val="00E43223"/>
    <w:rsid w:val="00E5504A"/>
    <w:rsid w:val="00E6352B"/>
    <w:rsid w:val="00E77D8C"/>
    <w:rsid w:val="00E963C8"/>
    <w:rsid w:val="00E96CFE"/>
    <w:rsid w:val="00EA0554"/>
    <w:rsid w:val="00EA3856"/>
    <w:rsid w:val="00EC7D9D"/>
    <w:rsid w:val="00EC7FEF"/>
    <w:rsid w:val="00ED0969"/>
    <w:rsid w:val="00ED25B2"/>
    <w:rsid w:val="00ED411D"/>
    <w:rsid w:val="00ED730D"/>
    <w:rsid w:val="00EF525C"/>
    <w:rsid w:val="00EF5E0C"/>
    <w:rsid w:val="00F05455"/>
    <w:rsid w:val="00F10470"/>
    <w:rsid w:val="00F1753B"/>
    <w:rsid w:val="00F261A0"/>
    <w:rsid w:val="00F52666"/>
    <w:rsid w:val="00F53303"/>
    <w:rsid w:val="00F55526"/>
    <w:rsid w:val="00F60C42"/>
    <w:rsid w:val="00F70CA7"/>
    <w:rsid w:val="00F72DF8"/>
    <w:rsid w:val="00F740C8"/>
    <w:rsid w:val="00F74E21"/>
    <w:rsid w:val="00F826F3"/>
    <w:rsid w:val="00F84DF6"/>
    <w:rsid w:val="00F85D76"/>
    <w:rsid w:val="00FA0ED8"/>
    <w:rsid w:val="00FA4666"/>
    <w:rsid w:val="00FA4BF2"/>
    <w:rsid w:val="00FA4D5F"/>
    <w:rsid w:val="00FB0292"/>
    <w:rsid w:val="00FB51AD"/>
    <w:rsid w:val="00FB61A5"/>
    <w:rsid w:val="00FC410D"/>
    <w:rsid w:val="00FC7F8C"/>
    <w:rsid w:val="00FD1EFC"/>
    <w:rsid w:val="00FD2785"/>
    <w:rsid w:val="00FD29E5"/>
    <w:rsid w:val="00FE2823"/>
    <w:rsid w:val="00FF2597"/>
    <w:rsid w:val="00FF59A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BC785"/>
  <w15:docId w15:val="{C138EAF3-D727-45EE-AD7C-6A694BC2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style>
  <w:style w:type="paragraph" w:styleId="1">
    <w:name w:val="heading 1"/>
    <w:aliases w:val="h1,Heading 1*,H1"/>
    <w:basedOn w:val="a7"/>
    <w:next w:val="a7"/>
    <w:link w:val="10"/>
    <w:qFormat/>
    <w:rsid w:val="00B10EE0"/>
    <w:pPr>
      <w:keepNext/>
      <w:keepLines/>
      <w:numPr>
        <w:numId w:val="1"/>
      </w:numPr>
      <w:spacing w:before="240" w:after="240" w:line="360" w:lineRule="auto"/>
      <w:jc w:val="both"/>
      <w:outlineLvl w:val="0"/>
    </w:pPr>
    <w:rPr>
      <w:rFonts w:ascii="Times New Roman" w:eastAsia="Times New Roman" w:hAnsi="Times New Roman" w:cs="Times New Roman"/>
      <w:b/>
      <w:bCs/>
      <w:sz w:val="28"/>
      <w:szCs w:val="28"/>
    </w:rPr>
  </w:style>
  <w:style w:type="paragraph" w:styleId="21">
    <w:name w:val="heading 2"/>
    <w:aliases w:val="h2,Heading 201.1.x,Heading 2*,H2"/>
    <w:basedOn w:val="a7"/>
    <w:next w:val="a7"/>
    <w:link w:val="22"/>
    <w:qFormat/>
    <w:rsid w:val="00B10EE0"/>
    <w:pPr>
      <w:keepNext/>
      <w:keepLines/>
      <w:numPr>
        <w:ilvl w:val="1"/>
        <w:numId w:val="1"/>
      </w:numPr>
      <w:spacing w:after="0" w:line="360" w:lineRule="auto"/>
      <w:jc w:val="both"/>
      <w:outlineLvl w:val="1"/>
    </w:pPr>
    <w:rPr>
      <w:rFonts w:ascii="Times New Roman" w:eastAsia="Times New Roman" w:hAnsi="Times New Roman" w:cs="Times New Roman"/>
      <w:bCs/>
      <w:sz w:val="28"/>
      <w:szCs w:val="26"/>
    </w:rPr>
  </w:style>
  <w:style w:type="paragraph" w:styleId="30">
    <w:name w:val="heading 3"/>
    <w:aliases w:val="h3,Heading 3*"/>
    <w:basedOn w:val="a7"/>
    <w:next w:val="a7"/>
    <w:link w:val="31"/>
    <w:qFormat/>
    <w:rsid w:val="00B10EE0"/>
    <w:pPr>
      <w:keepNext/>
      <w:keepLines/>
      <w:numPr>
        <w:ilvl w:val="2"/>
        <w:numId w:val="1"/>
      </w:numPr>
      <w:spacing w:after="0" w:line="360" w:lineRule="auto"/>
      <w:ind w:left="0"/>
      <w:jc w:val="both"/>
      <w:outlineLvl w:val="2"/>
    </w:pPr>
    <w:rPr>
      <w:rFonts w:ascii="Times New Roman" w:eastAsia="Times New Roman" w:hAnsi="Times New Roman" w:cs="Times New Roman"/>
      <w:bCs/>
      <w:sz w:val="28"/>
      <w:szCs w:val="24"/>
    </w:rPr>
  </w:style>
  <w:style w:type="paragraph" w:styleId="40">
    <w:name w:val="heading 4"/>
    <w:aliases w:val="h4,sub-clause 4,Heading 4*,H4"/>
    <w:basedOn w:val="a7"/>
    <w:next w:val="a7"/>
    <w:link w:val="41"/>
    <w:qFormat/>
    <w:rsid w:val="00B10EE0"/>
    <w:pPr>
      <w:keepNext/>
      <w:keepLines/>
      <w:numPr>
        <w:ilvl w:val="3"/>
        <w:numId w:val="1"/>
      </w:numPr>
      <w:spacing w:after="0" w:line="360" w:lineRule="auto"/>
      <w:jc w:val="both"/>
      <w:outlineLvl w:val="3"/>
    </w:pPr>
    <w:rPr>
      <w:rFonts w:ascii="Times New Roman" w:eastAsia="Times New Roman" w:hAnsi="Times New Roman" w:cs="Times New Roman"/>
      <w:bCs/>
      <w:iCs/>
      <w:sz w:val="28"/>
      <w:szCs w:val="24"/>
    </w:rPr>
  </w:style>
  <w:style w:type="paragraph" w:styleId="51">
    <w:name w:val="heading 5"/>
    <w:aliases w:val="h5,sub-clause 5"/>
    <w:basedOn w:val="a7"/>
    <w:next w:val="a7"/>
    <w:link w:val="52"/>
    <w:qFormat/>
    <w:rsid w:val="00B10EE0"/>
    <w:pPr>
      <w:spacing w:after="0" w:line="360" w:lineRule="auto"/>
      <w:ind w:firstLine="709"/>
      <w:jc w:val="center"/>
      <w:outlineLvl w:val="4"/>
    </w:pPr>
    <w:rPr>
      <w:rFonts w:ascii="Times New Roman" w:eastAsia="Times New Roman" w:hAnsi="Times New Roman" w:cs="Times New Roman"/>
      <w:b/>
      <w:bCs/>
      <w:iCs/>
      <w:sz w:val="28"/>
      <w:szCs w:val="28"/>
    </w:rPr>
  </w:style>
  <w:style w:type="paragraph" w:styleId="6">
    <w:name w:val="heading 6"/>
    <w:aliases w:val="h6,sub-clause 6"/>
    <w:basedOn w:val="a7"/>
    <w:next w:val="a7"/>
    <w:link w:val="60"/>
    <w:unhideWhenUsed/>
    <w:qFormat/>
    <w:rsid w:val="0090028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6"/>
    <w:next w:val="a7"/>
    <w:link w:val="70"/>
    <w:uiPriority w:val="9"/>
    <w:qFormat/>
    <w:rsid w:val="00DF51B0"/>
    <w:pPr>
      <w:keepLines w:val="0"/>
      <w:numPr>
        <w:ilvl w:val="6"/>
        <w:numId w:val="18"/>
      </w:numPr>
      <w:suppressAutoHyphens/>
      <w:spacing w:before="60" w:after="240" w:line="230" w:lineRule="exact"/>
      <w:outlineLvl w:val="6"/>
    </w:pPr>
    <w:rPr>
      <w:rFonts w:ascii="Arial" w:eastAsia="MS Mincho" w:hAnsi="Arial" w:cs="Times New Roman"/>
      <w:b/>
      <w:i w:val="0"/>
      <w:iCs w:val="0"/>
      <w:color w:val="auto"/>
      <w:sz w:val="20"/>
      <w:szCs w:val="20"/>
      <w:lang w:val="en-GB" w:eastAsia="ja-JP"/>
    </w:rPr>
  </w:style>
  <w:style w:type="paragraph" w:styleId="8">
    <w:name w:val="heading 8"/>
    <w:basedOn w:val="6"/>
    <w:next w:val="a7"/>
    <w:link w:val="80"/>
    <w:uiPriority w:val="9"/>
    <w:qFormat/>
    <w:rsid w:val="00DF51B0"/>
    <w:pPr>
      <w:keepLines w:val="0"/>
      <w:numPr>
        <w:ilvl w:val="7"/>
        <w:numId w:val="18"/>
      </w:numPr>
      <w:suppressAutoHyphens/>
      <w:spacing w:before="60" w:after="240" w:line="230" w:lineRule="exact"/>
      <w:outlineLvl w:val="7"/>
    </w:pPr>
    <w:rPr>
      <w:rFonts w:ascii="Arial" w:eastAsia="MS Mincho" w:hAnsi="Arial" w:cs="Times New Roman"/>
      <w:b/>
      <w:i w:val="0"/>
      <w:iCs w:val="0"/>
      <w:color w:val="auto"/>
      <w:sz w:val="20"/>
      <w:szCs w:val="20"/>
      <w:lang w:val="en-GB" w:eastAsia="ja-JP"/>
    </w:rPr>
  </w:style>
  <w:style w:type="paragraph" w:styleId="9">
    <w:name w:val="heading 9"/>
    <w:aliases w:val="note (unnumb)"/>
    <w:basedOn w:val="6"/>
    <w:next w:val="a7"/>
    <w:link w:val="90"/>
    <w:uiPriority w:val="9"/>
    <w:qFormat/>
    <w:rsid w:val="00DF51B0"/>
    <w:pPr>
      <w:keepLines w:val="0"/>
      <w:numPr>
        <w:ilvl w:val="8"/>
        <w:numId w:val="18"/>
      </w:numPr>
      <w:suppressAutoHyphens/>
      <w:spacing w:before="60" w:after="240" w:line="230" w:lineRule="exact"/>
      <w:outlineLvl w:val="8"/>
    </w:pPr>
    <w:rPr>
      <w:rFonts w:ascii="Arial" w:eastAsia="MS Mincho" w:hAnsi="Arial" w:cs="Times New Roman"/>
      <w:b/>
      <w:i w:val="0"/>
      <w:iCs w:val="0"/>
      <w:color w:val="auto"/>
      <w:sz w:val="20"/>
      <w:szCs w:val="20"/>
      <w:lang w:val="en-GB" w:eastAsia="ja-JP"/>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h1 Знак,Heading 1* Знак,H1 Знак"/>
    <w:basedOn w:val="a8"/>
    <w:link w:val="1"/>
    <w:rsid w:val="00B10EE0"/>
    <w:rPr>
      <w:rFonts w:ascii="Times New Roman" w:eastAsia="Times New Roman" w:hAnsi="Times New Roman" w:cs="Times New Roman"/>
      <w:b/>
      <w:bCs/>
      <w:sz w:val="28"/>
      <w:szCs w:val="28"/>
    </w:rPr>
  </w:style>
  <w:style w:type="character" w:customStyle="1" w:styleId="22">
    <w:name w:val="Заголовок 2 Знак"/>
    <w:aliases w:val="h2 Знак,Heading 201.1.x Знак,Heading 2* Знак,H2 Знак"/>
    <w:basedOn w:val="a8"/>
    <w:link w:val="21"/>
    <w:rsid w:val="00B10EE0"/>
    <w:rPr>
      <w:rFonts w:ascii="Times New Roman" w:eastAsia="Times New Roman" w:hAnsi="Times New Roman" w:cs="Times New Roman"/>
      <w:bCs/>
      <w:sz w:val="28"/>
      <w:szCs w:val="26"/>
    </w:rPr>
  </w:style>
  <w:style w:type="character" w:customStyle="1" w:styleId="31">
    <w:name w:val="Заголовок 3 Знак"/>
    <w:aliases w:val="h3 Знак,Heading 3* Знак"/>
    <w:basedOn w:val="a8"/>
    <w:link w:val="30"/>
    <w:rsid w:val="00B10EE0"/>
    <w:rPr>
      <w:rFonts w:ascii="Times New Roman" w:eastAsia="Times New Roman" w:hAnsi="Times New Roman" w:cs="Times New Roman"/>
      <w:bCs/>
      <w:sz w:val="28"/>
      <w:szCs w:val="24"/>
    </w:rPr>
  </w:style>
  <w:style w:type="character" w:customStyle="1" w:styleId="41">
    <w:name w:val="Заголовок 4 Знак"/>
    <w:aliases w:val="h4 Знак,sub-clause 4 Знак,Heading 4* Знак,H4 Знак"/>
    <w:basedOn w:val="a8"/>
    <w:link w:val="40"/>
    <w:rsid w:val="00B10EE0"/>
    <w:rPr>
      <w:rFonts w:ascii="Times New Roman" w:eastAsia="Times New Roman" w:hAnsi="Times New Roman" w:cs="Times New Roman"/>
      <w:bCs/>
      <w:iCs/>
      <w:sz w:val="28"/>
      <w:szCs w:val="24"/>
    </w:rPr>
  </w:style>
  <w:style w:type="character" w:customStyle="1" w:styleId="52">
    <w:name w:val="Заголовок 5 Знак"/>
    <w:aliases w:val="h5 Знак,sub-clause 5 Знак"/>
    <w:basedOn w:val="a8"/>
    <w:link w:val="51"/>
    <w:rsid w:val="00B10EE0"/>
    <w:rPr>
      <w:rFonts w:ascii="Times New Roman" w:eastAsia="Times New Roman" w:hAnsi="Times New Roman" w:cs="Times New Roman"/>
      <w:b/>
      <w:bCs/>
      <w:iCs/>
      <w:sz w:val="28"/>
      <w:szCs w:val="28"/>
    </w:rPr>
  </w:style>
  <w:style w:type="numbering" w:customStyle="1" w:styleId="11">
    <w:name w:val="Нет списка1"/>
    <w:next w:val="aa"/>
    <w:uiPriority w:val="99"/>
    <w:semiHidden/>
    <w:unhideWhenUsed/>
    <w:rsid w:val="00B10EE0"/>
  </w:style>
  <w:style w:type="paragraph" w:styleId="ab">
    <w:name w:val="header"/>
    <w:aliases w:val="h,Header/Footer"/>
    <w:basedOn w:val="a7"/>
    <w:link w:val="ac"/>
    <w:uiPriority w:val="99"/>
    <w:unhideWhenUsed/>
    <w:qFormat/>
    <w:rsid w:val="00B10EE0"/>
    <w:pPr>
      <w:tabs>
        <w:tab w:val="center" w:pos="4677"/>
        <w:tab w:val="right" w:pos="9355"/>
      </w:tabs>
      <w:spacing w:after="0" w:line="360" w:lineRule="auto"/>
      <w:ind w:firstLine="709"/>
    </w:pPr>
    <w:rPr>
      <w:rFonts w:ascii="Times New Roman" w:eastAsia="Calibri" w:hAnsi="Times New Roman" w:cs="Times New Roman"/>
      <w:sz w:val="28"/>
      <w:szCs w:val="24"/>
    </w:rPr>
  </w:style>
  <w:style w:type="character" w:customStyle="1" w:styleId="ac">
    <w:name w:val="Верхний колонтитул Знак"/>
    <w:aliases w:val="h Знак,Header/Footer Знак"/>
    <w:basedOn w:val="a8"/>
    <w:link w:val="ab"/>
    <w:uiPriority w:val="99"/>
    <w:rsid w:val="00B10EE0"/>
    <w:rPr>
      <w:rFonts w:ascii="Times New Roman" w:eastAsia="Calibri" w:hAnsi="Times New Roman" w:cs="Times New Roman"/>
      <w:sz w:val="28"/>
      <w:szCs w:val="24"/>
    </w:rPr>
  </w:style>
  <w:style w:type="paragraph" w:styleId="ad">
    <w:name w:val="footer"/>
    <w:basedOn w:val="a7"/>
    <w:link w:val="ae"/>
    <w:uiPriority w:val="99"/>
    <w:unhideWhenUsed/>
    <w:rsid w:val="00B10EE0"/>
    <w:pPr>
      <w:tabs>
        <w:tab w:val="center" w:pos="4677"/>
        <w:tab w:val="right" w:pos="9355"/>
      </w:tabs>
      <w:spacing w:after="0" w:line="360" w:lineRule="auto"/>
      <w:ind w:firstLine="709"/>
    </w:pPr>
    <w:rPr>
      <w:rFonts w:ascii="Times New Roman" w:eastAsia="Calibri" w:hAnsi="Times New Roman" w:cs="Times New Roman"/>
      <w:sz w:val="28"/>
      <w:szCs w:val="24"/>
    </w:rPr>
  </w:style>
  <w:style w:type="character" w:customStyle="1" w:styleId="ae">
    <w:name w:val="Нижний колонтитул Знак"/>
    <w:basedOn w:val="a8"/>
    <w:link w:val="ad"/>
    <w:uiPriority w:val="99"/>
    <w:rsid w:val="00B10EE0"/>
    <w:rPr>
      <w:rFonts w:ascii="Times New Roman" w:eastAsia="Calibri" w:hAnsi="Times New Roman" w:cs="Times New Roman"/>
      <w:sz w:val="28"/>
      <w:szCs w:val="24"/>
    </w:rPr>
  </w:style>
  <w:style w:type="character" w:styleId="af">
    <w:name w:val="Hyperlink"/>
    <w:uiPriority w:val="99"/>
    <w:unhideWhenUsed/>
    <w:qFormat/>
    <w:rsid w:val="00B10EE0"/>
    <w:rPr>
      <w:color w:val="0000FF"/>
      <w:u w:val="single"/>
    </w:rPr>
  </w:style>
  <w:style w:type="paragraph" w:styleId="af0">
    <w:name w:val="Balloon Text"/>
    <w:basedOn w:val="a7"/>
    <w:link w:val="af1"/>
    <w:uiPriority w:val="99"/>
    <w:unhideWhenUsed/>
    <w:rsid w:val="00B10EE0"/>
    <w:pPr>
      <w:spacing w:after="0" w:line="240" w:lineRule="auto"/>
      <w:ind w:firstLine="709"/>
    </w:pPr>
    <w:rPr>
      <w:rFonts w:ascii="Tahoma" w:eastAsia="Calibri" w:hAnsi="Tahoma" w:cs="Tahoma"/>
      <w:sz w:val="16"/>
      <w:szCs w:val="16"/>
    </w:rPr>
  </w:style>
  <w:style w:type="character" w:customStyle="1" w:styleId="af1">
    <w:name w:val="Текст выноски Знак"/>
    <w:basedOn w:val="a8"/>
    <w:link w:val="af0"/>
    <w:uiPriority w:val="99"/>
    <w:rsid w:val="00B10EE0"/>
    <w:rPr>
      <w:rFonts w:ascii="Tahoma" w:eastAsia="Calibri" w:hAnsi="Tahoma" w:cs="Tahoma"/>
      <w:sz w:val="16"/>
      <w:szCs w:val="16"/>
    </w:rPr>
  </w:style>
  <w:style w:type="table" w:styleId="af2">
    <w:name w:val="Table Grid"/>
    <w:basedOn w:val="a9"/>
    <w:uiPriority w:val="39"/>
    <w:rsid w:val="00B10EE0"/>
    <w:pPr>
      <w:spacing w:after="0" w:line="240" w:lineRule="auto"/>
    </w:pPr>
    <w:rPr>
      <w:rFonts w:ascii="Calibri" w:eastAsia="Calibri" w:hAnsi="Calibri" w:cs="Times New Roman"/>
      <w:sz w:val="20"/>
      <w:szCs w:val="20"/>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Табличный"/>
    <w:basedOn w:val="a7"/>
    <w:next w:val="a7"/>
    <w:qFormat/>
    <w:rsid w:val="00B10EE0"/>
    <w:pPr>
      <w:spacing w:before="120" w:after="120" w:line="240" w:lineRule="auto"/>
      <w:jc w:val="center"/>
    </w:pPr>
    <w:rPr>
      <w:rFonts w:ascii="Times New Roman" w:eastAsia="Calibri" w:hAnsi="Times New Roman" w:cs="Times New Roman"/>
      <w:sz w:val="24"/>
      <w:szCs w:val="24"/>
    </w:rPr>
  </w:style>
  <w:style w:type="paragraph" w:customStyle="1" w:styleId="af4">
    <w:name w:val="Палочки –"/>
    <w:basedOn w:val="a7"/>
    <w:qFormat/>
    <w:rsid w:val="00B10EE0"/>
    <w:pPr>
      <w:spacing w:after="0" w:line="360" w:lineRule="auto"/>
      <w:jc w:val="both"/>
    </w:pPr>
    <w:rPr>
      <w:rFonts w:ascii="Times New Roman" w:eastAsia="Calibri" w:hAnsi="Times New Roman" w:cs="Times New Roman"/>
      <w:sz w:val="28"/>
      <w:szCs w:val="24"/>
    </w:rPr>
  </w:style>
  <w:style w:type="paragraph" w:customStyle="1" w:styleId="23">
    <w:name w:val="Заголовок 2_б/н"/>
    <w:basedOn w:val="21"/>
    <w:uiPriority w:val="9"/>
    <w:qFormat/>
    <w:rsid w:val="00B10EE0"/>
    <w:pPr>
      <w:keepNext w:val="0"/>
      <w:keepLines w:val="0"/>
    </w:pPr>
    <w:rPr>
      <w:szCs w:val="28"/>
    </w:rPr>
  </w:style>
  <w:style w:type="paragraph" w:customStyle="1" w:styleId="32">
    <w:name w:val="Заголовок 3_б/н"/>
    <w:basedOn w:val="30"/>
    <w:uiPriority w:val="9"/>
    <w:qFormat/>
    <w:rsid w:val="00B10EE0"/>
    <w:pPr>
      <w:keepNext w:val="0"/>
      <w:keepLines w:val="0"/>
    </w:pPr>
  </w:style>
  <w:style w:type="paragraph" w:customStyle="1" w:styleId="42">
    <w:name w:val="Заголовок 4_б/н"/>
    <w:basedOn w:val="40"/>
    <w:uiPriority w:val="9"/>
    <w:qFormat/>
    <w:rsid w:val="00B10EE0"/>
    <w:pPr>
      <w:keepNext w:val="0"/>
      <w:keepLines w:val="0"/>
    </w:pPr>
  </w:style>
  <w:style w:type="paragraph" w:styleId="24">
    <w:name w:val="toc 2"/>
    <w:basedOn w:val="a7"/>
    <w:next w:val="a7"/>
    <w:autoRedefine/>
    <w:uiPriority w:val="39"/>
    <w:unhideWhenUsed/>
    <w:qFormat/>
    <w:rsid w:val="00B10EE0"/>
    <w:pPr>
      <w:tabs>
        <w:tab w:val="left" w:pos="993"/>
        <w:tab w:val="right" w:leader="dot" w:pos="9911"/>
      </w:tabs>
      <w:spacing w:after="0" w:line="360" w:lineRule="auto"/>
      <w:ind w:left="993" w:hanging="567"/>
      <w:jc w:val="both"/>
    </w:pPr>
    <w:rPr>
      <w:rFonts w:ascii="Times New Roman" w:eastAsia="Calibri" w:hAnsi="Times New Roman" w:cs="Times New Roman"/>
      <w:sz w:val="28"/>
      <w:szCs w:val="24"/>
    </w:rPr>
  </w:style>
  <w:style w:type="paragraph" w:styleId="12">
    <w:name w:val="toc 1"/>
    <w:basedOn w:val="a7"/>
    <w:next w:val="a7"/>
    <w:autoRedefine/>
    <w:uiPriority w:val="39"/>
    <w:unhideWhenUsed/>
    <w:qFormat/>
    <w:rsid w:val="00B10EE0"/>
    <w:pPr>
      <w:tabs>
        <w:tab w:val="left" w:pos="142"/>
        <w:tab w:val="right" w:leader="dot" w:pos="9637"/>
      </w:tabs>
      <w:spacing w:after="0" w:line="360" w:lineRule="auto"/>
      <w:ind w:left="1843" w:hanging="1843"/>
      <w:jc w:val="both"/>
    </w:pPr>
    <w:rPr>
      <w:rFonts w:ascii="Times New Roman" w:eastAsia="Calibri" w:hAnsi="Times New Roman" w:cs="Times New Roman"/>
      <w:noProof/>
      <w:sz w:val="28"/>
      <w:szCs w:val="24"/>
    </w:rPr>
  </w:style>
  <w:style w:type="paragraph" w:styleId="33">
    <w:name w:val="toc 3"/>
    <w:basedOn w:val="a7"/>
    <w:next w:val="a7"/>
    <w:autoRedefine/>
    <w:uiPriority w:val="39"/>
    <w:unhideWhenUsed/>
    <w:qFormat/>
    <w:rsid w:val="00B10EE0"/>
    <w:pPr>
      <w:spacing w:after="100" w:line="360" w:lineRule="auto"/>
      <w:ind w:left="560" w:firstLine="709"/>
    </w:pPr>
    <w:rPr>
      <w:rFonts w:ascii="Times New Roman" w:eastAsia="Calibri" w:hAnsi="Times New Roman" w:cs="Times New Roman"/>
      <w:sz w:val="28"/>
      <w:szCs w:val="24"/>
    </w:rPr>
  </w:style>
  <w:style w:type="paragraph" w:styleId="43">
    <w:name w:val="toc 4"/>
    <w:basedOn w:val="a7"/>
    <w:next w:val="a7"/>
    <w:autoRedefine/>
    <w:uiPriority w:val="39"/>
    <w:unhideWhenUsed/>
    <w:rsid w:val="00B10EE0"/>
    <w:pPr>
      <w:spacing w:after="100" w:line="360" w:lineRule="auto"/>
      <w:ind w:left="840" w:firstLine="709"/>
    </w:pPr>
    <w:rPr>
      <w:rFonts w:ascii="Times New Roman" w:eastAsia="Calibri" w:hAnsi="Times New Roman" w:cs="Times New Roman"/>
      <w:sz w:val="28"/>
      <w:szCs w:val="24"/>
    </w:rPr>
  </w:style>
  <w:style w:type="character" w:styleId="af5">
    <w:name w:val="Placeholder Text"/>
    <w:uiPriority w:val="99"/>
    <w:semiHidden/>
    <w:rsid w:val="00B10EE0"/>
    <w:rPr>
      <w:color w:val="808080"/>
    </w:rPr>
  </w:style>
  <w:style w:type="character" w:styleId="af6">
    <w:name w:val="page number"/>
    <w:basedOn w:val="a8"/>
    <w:uiPriority w:val="29"/>
    <w:rsid w:val="00B10EE0"/>
  </w:style>
  <w:style w:type="paragraph" w:styleId="af7">
    <w:name w:val="footnote text"/>
    <w:basedOn w:val="a7"/>
    <w:link w:val="af8"/>
    <w:unhideWhenUsed/>
    <w:rsid w:val="00B10EE0"/>
    <w:pPr>
      <w:spacing w:after="0" w:line="360" w:lineRule="auto"/>
      <w:ind w:firstLine="709"/>
    </w:pPr>
    <w:rPr>
      <w:rFonts w:ascii="Times New Roman" w:eastAsia="Calibri" w:hAnsi="Times New Roman" w:cs="Times New Roman"/>
      <w:sz w:val="20"/>
      <w:szCs w:val="20"/>
    </w:rPr>
  </w:style>
  <w:style w:type="character" w:customStyle="1" w:styleId="af8">
    <w:name w:val="Текст сноски Знак"/>
    <w:basedOn w:val="a8"/>
    <w:link w:val="af7"/>
    <w:rsid w:val="00B10EE0"/>
    <w:rPr>
      <w:rFonts w:ascii="Times New Roman" w:eastAsia="Calibri" w:hAnsi="Times New Roman" w:cs="Times New Roman"/>
      <w:sz w:val="20"/>
      <w:szCs w:val="20"/>
    </w:rPr>
  </w:style>
  <w:style w:type="character" w:styleId="af9">
    <w:name w:val="footnote reference"/>
    <w:unhideWhenUsed/>
    <w:rsid w:val="00B10EE0"/>
    <w:rPr>
      <w:vertAlign w:val="superscript"/>
    </w:rPr>
  </w:style>
  <w:style w:type="paragraph" w:customStyle="1" w:styleId="formattext">
    <w:name w:val="formattext"/>
    <w:basedOn w:val="a7"/>
    <w:rsid w:val="00B10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B10EE0"/>
    <w:pPr>
      <w:spacing w:after="0" w:line="240" w:lineRule="auto"/>
    </w:pPr>
    <w:rPr>
      <w:rFonts w:ascii="Times New Roman" w:eastAsia="Times New Roman" w:hAnsi="Times New Roman" w:cs="Times New Roman"/>
      <w:sz w:val="24"/>
      <w:szCs w:val="24"/>
      <w:lang w:eastAsia="ru-RU"/>
    </w:rPr>
  </w:style>
  <w:style w:type="character" w:customStyle="1" w:styleId="hps">
    <w:name w:val="hps"/>
    <w:rsid w:val="00B10EE0"/>
  </w:style>
  <w:style w:type="paragraph" w:customStyle="1" w:styleId="afb">
    <w:name w:val="ТаблицаМелкая"/>
    <w:basedOn w:val="a7"/>
    <w:rsid w:val="00B10EE0"/>
    <w:pPr>
      <w:keepLines/>
      <w:spacing w:before="60" w:after="60" w:line="240" w:lineRule="auto"/>
    </w:pPr>
    <w:rPr>
      <w:rFonts w:ascii="Arial Narrow" w:eastAsia="Times New Roman" w:hAnsi="Arial Narrow" w:cs="Times New Roman"/>
      <w:sz w:val="20"/>
      <w:szCs w:val="20"/>
    </w:rPr>
  </w:style>
  <w:style w:type="character" w:styleId="afc">
    <w:name w:val="annotation reference"/>
    <w:uiPriority w:val="99"/>
    <w:semiHidden/>
    <w:unhideWhenUsed/>
    <w:rsid w:val="00B10EE0"/>
    <w:rPr>
      <w:sz w:val="16"/>
      <w:szCs w:val="16"/>
    </w:rPr>
  </w:style>
  <w:style w:type="paragraph" w:styleId="afd">
    <w:name w:val="annotation text"/>
    <w:basedOn w:val="a7"/>
    <w:link w:val="afe"/>
    <w:uiPriority w:val="99"/>
    <w:unhideWhenUsed/>
    <w:rsid w:val="00B10EE0"/>
    <w:pPr>
      <w:spacing w:after="0" w:line="360" w:lineRule="auto"/>
      <w:ind w:firstLine="709"/>
    </w:pPr>
    <w:rPr>
      <w:rFonts w:ascii="Times New Roman" w:eastAsia="Calibri" w:hAnsi="Times New Roman" w:cs="Times New Roman"/>
      <w:sz w:val="20"/>
      <w:szCs w:val="20"/>
    </w:rPr>
  </w:style>
  <w:style w:type="character" w:customStyle="1" w:styleId="afe">
    <w:name w:val="Текст примечания Знак"/>
    <w:basedOn w:val="a8"/>
    <w:link w:val="afd"/>
    <w:uiPriority w:val="99"/>
    <w:rsid w:val="00B10EE0"/>
    <w:rPr>
      <w:rFonts w:ascii="Times New Roman" w:eastAsia="Calibri" w:hAnsi="Times New Roman" w:cs="Times New Roman"/>
      <w:sz w:val="20"/>
      <w:szCs w:val="20"/>
    </w:rPr>
  </w:style>
  <w:style w:type="paragraph" w:styleId="aff">
    <w:name w:val="annotation subject"/>
    <w:basedOn w:val="afd"/>
    <w:next w:val="afd"/>
    <w:link w:val="aff0"/>
    <w:uiPriority w:val="99"/>
    <w:unhideWhenUsed/>
    <w:rsid w:val="00B10EE0"/>
    <w:rPr>
      <w:b/>
      <w:bCs/>
    </w:rPr>
  </w:style>
  <w:style w:type="character" w:customStyle="1" w:styleId="aff0">
    <w:name w:val="Тема примечания Знак"/>
    <w:basedOn w:val="afe"/>
    <w:link w:val="aff"/>
    <w:uiPriority w:val="99"/>
    <w:rsid w:val="00B10EE0"/>
    <w:rPr>
      <w:rFonts w:ascii="Times New Roman" w:eastAsia="Calibri" w:hAnsi="Times New Roman" w:cs="Times New Roman"/>
      <w:b/>
      <w:bCs/>
      <w:sz w:val="20"/>
      <w:szCs w:val="20"/>
    </w:rPr>
  </w:style>
  <w:style w:type="paragraph" w:customStyle="1" w:styleId="510">
    <w:name w:val="Основной текст (5)1"/>
    <w:basedOn w:val="a7"/>
    <w:link w:val="53"/>
    <w:uiPriority w:val="99"/>
    <w:rsid w:val="00B10EE0"/>
    <w:pPr>
      <w:shd w:val="clear" w:color="auto" w:fill="FFFFFF"/>
      <w:spacing w:before="180" w:after="180" w:line="153" w:lineRule="exact"/>
      <w:ind w:hanging="340"/>
      <w:jc w:val="both"/>
    </w:pPr>
    <w:rPr>
      <w:rFonts w:ascii="Arial" w:eastAsia="Calibri" w:hAnsi="Arial" w:cs="Arial"/>
      <w:sz w:val="13"/>
      <w:szCs w:val="13"/>
      <w:lang w:eastAsia="ru-RU"/>
    </w:rPr>
  </w:style>
  <w:style w:type="character" w:customStyle="1" w:styleId="53">
    <w:name w:val="Основной текст (5)_"/>
    <w:link w:val="510"/>
    <w:uiPriority w:val="99"/>
    <w:rsid w:val="00B10EE0"/>
    <w:rPr>
      <w:rFonts w:ascii="Arial" w:eastAsia="Calibri" w:hAnsi="Arial" w:cs="Arial"/>
      <w:sz w:val="13"/>
      <w:szCs w:val="13"/>
      <w:shd w:val="clear" w:color="auto" w:fill="FFFFFF"/>
      <w:lang w:eastAsia="ru-RU"/>
    </w:rPr>
  </w:style>
  <w:style w:type="paragraph" w:styleId="aff1">
    <w:name w:val="List Paragraph"/>
    <w:basedOn w:val="a7"/>
    <w:uiPriority w:val="34"/>
    <w:qFormat/>
    <w:rsid w:val="00B10EE0"/>
    <w:pPr>
      <w:spacing w:after="0" w:line="360" w:lineRule="auto"/>
      <w:ind w:left="720" w:firstLine="709"/>
    </w:pPr>
    <w:rPr>
      <w:rFonts w:ascii="Times New Roman" w:eastAsia="Calibri" w:hAnsi="Times New Roman" w:cs="Times New Roman"/>
      <w:sz w:val="28"/>
      <w:szCs w:val="24"/>
    </w:rPr>
  </w:style>
  <w:style w:type="paragraph" w:styleId="aff2">
    <w:name w:val="caption"/>
    <w:basedOn w:val="a7"/>
    <w:next w:val="a7"/>
    <w:uiPriority w:val="35"/>
    <w:unhideWhenUsed/>
    <w:qFormat/>
    <w:rsid w:val="00B10EE0"/>
    <w:pPr>
      <w:spacing w:after="0" w:line="360" w:lineRule="auto"/>
      <w:ind w:firstLine="709"/>
    </w:pPr>
    <w:rPr>
      <w:rFonts w:ascii="Times New Roman" w:eastAsia="Calibri" w:hAnsi="Times New Roman" w:cs="Times New Roman"/>
      <w:b/>
      <w:bCs/>
      <w:sz w:val="20"/>
      <w:szCs w:val="20"/>
    </w:rPr>
  </w:style>
  <w:style w:type="character" w:customStyle="1" w:styleId="apple-converted-space">
    <w:name w:val="apple-converted-space"/>
    <w:rsid w:val="00B10EE0"/>
  </w:style>
  <w:style w:type="paragraph" w:styleId="aff3">
    <w:name w:val="Normal (Web)"/>
    <w:basedOn w:val="a7"/>
    <w:uiPriority w:val="99"/>
    <w:qFormat/>
    <w:rsid w:val="00B10EE0"/>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34">
    <w:name w:val="Обычный3"/>
    <w:qFormat/>
    <w:rsid w:val="00B10EE0"/>
    <w:pPr>
      <w:spacing w:before="100" w:after="100" w:line="240" w:lineRule="auto"/>
    </w:pPr>
    <w:rPr>
      <w:rFonts w:ascii="Times New Roman" w:eastAsia="Times New Roman" w:hAnsi="Times New Roman" w:cs="Times New Roman"/>
      <w:sz w:val="24"/>
      <w:szCs w:val="20"/>
      <w:lang w:eastAsia="ru-RU"/>
    </w:rPr>
  </w:style>
  <w:style w:type="paragraph" w:customStyle="1" w:styleId="13">
    <w:name w:val="Обычный1"/>
    <w:qFormat/>
    <w:rsid w:val="00B10EE0"/>
    <w:pPr>
      <w:spacing w:after="0" w:line="240" w:lineRule="auto"/>
      <w:ind w:left="284" w:firstLine="284"/>
      <w:jc w:val="both"/>
    </w:pPr>
    <w:rPr>
      <w:rFonts w:ascii="Times New Roman" w:eastAsia="Times New Roman" w:hAnsi="Times New Roman" w:cs="Times New Roman"/>
      <w:sz w:val="24"/>
      <w:szCs w:val="20"/>
      <w:lang w:eastAsia="ru-RU"/>
    </w:rPr>
  </w:style>
  <w:style w:type="paragraph" w:customStyle="1" w:styleId="25">
    <w:name w:val="Обычный2"/>
    <w:basedOn w:val="afa"/>
    <w:qFormat/>
    <w:rsid w:val="00B10EE0"/>
    <w:pPr>
      <w:spacing w:line="360" w:lineRule="auto"/>
      <w:ind w:firstLine="709"/>
      <w:jc w:val="both"/>
    </w:pPr>
  </w:style>
  <w:style w:type="character" w:customStyle="1" w:styleId="-">
    <w:name w:val="Интернет-ссылка"/>
    <w:rsid w:val="00B10EE0"/>
    <w:rPr>
      <w:color w:val="000080"/>
      <w:u w:val="single"/>
    </w:rPr>
  </w:style>
  <w:style w:type="character" w:styleId="aff4">
    <w:name w:val="FollowedHyperlink"/>
    <w:uiPriority w:val="99"/>
    <w:rsid w:val="00B10EE0"/>
    <w:rPr>
      <w:color w:val="800080"/>
      <w:u w:val="single"/>
    </w:rPr>
  </w:style>
  <w:style w:type="paragraph" w:styleId="aff5">
    <w:name w:val="Date"/>
    <w:basedOn w:val="a7"/>
    <w:next w:val="a7"/>
    <w:link w:val="aff6"/>
    <w:uiPriority w:val="99"/>
    <w:unhideWhenUsed/>
    <w:rsid w:val="00B10EE0"/>
    <w:pPr>
      <w:spacing w:after="0" w:line="360" w:lineRule="auto"/>
      <w:ind w:firstLine="709"/>
    </w:pPr>
    <w:rPr>
      <w:rFonts w:ascii="Times New Roman" w:eastAsia="Calibri" w:hAnsi="Times New Roman" w:cs="Times New Roman"/>
      <w:sz w:val="28"/>
      <w:szCs w:val="24"/>
    </w:rPr>
  </w:style>
  <w:style w:type="character" w:customStyle="1" w:styleId="aff6">
    <w:name w:val="Дата Знак"/>
    <w:basedOn w:val="a8"/>
    <w:link w:val="aff5"/>
    <w:uiPriority w:val="99"/>
    <w:rsid w:val="00B10EE0"/>
    <w:rPr>
      <w:rFonts w:ascii="Times New Roman" w:eastAsia="Calibri" w:hAnsi="Times New Roman" w:cs="Times New Roman"/>
      <w:sz w:val="28"/>
      <w:szCs w:val="24"/>
    </w:rPr>
  </w:style>
  <w:style w:type="paragraph" w:customStyle="1" w:styleId="aff7">
    <w:name w:val="Название приложения"/>
    <w:basedOn w:val="aff2"/>
    <w:rsid w:val="00B10EE0"/>
    <w:pPr>
      <w:keepNext/>
      <w:pageBreakBefore/>
      <w:spacing w:before="120" w:after="360"/>
      <w:ind w:firstLine="0"/>
      <w:jc w:val="center"/>
    </w:pPr>
    <w:rPr>
      <w:rFonts w:ascii="Arial" w:hAnsi="Arial"/>
      <w:b w:val="0"/>
      <w:sz w:val="24"/>
    </w:rPr>
  </w:style>
  <w:style w:type="paragraph" w:styleId="a">
    <w:name w:val="List Bullet"/>
    <w:basedOn w:val="a7"/>
    <w:qFormat/>
    <w:rsid w:val="00B10EE0"/>
    <w:pPr>
      <w:numPr>
        <w:numId w:val="2"/>
      </w:numPr>
      <w:spacing w:after="0" w:line="360" w:lineRule="auto"/>
      <w:jc w:val="both"/>
    </w:pPr>
    <w:rPr>
      <w:rFonts w:ascii="Times New Roman" w:eastAsia="Calibri" w:hAnsi="Times New Roman" w:cs="Times New Roman"/>
      <w:sz w:val="28"/>
      <w:szCs w:val="24"/>
    </w:rPr>
  </w:style>
  <w:style w:type="character" w:customStyle="1" w:styleId="26">
    <w:name w:val="Основной текст (2)_"/>
    <w:link w:val="27"/>
    <w:rsid w:val="00B10EE0"/>
    <w:rPr>
      <w:rFonts w:ascii="Arial" w:hAnsi="Arial"/>
      <w:sz w:val="13"/>
      <w:szCs w:val="13"/>
      <w:shd w:val="clear" w:color="auto" w:fill="FFFFFF"/>
    </w:rPr>
  </w:style>
  <w:style w:type="paragraph" w:customStyle="1" w:styleId="27">
    <w:name w:val="Основной текст (2)"/>
    <w:basedOn w:val="a7"/>
    <w:link w:val="26"/>
    <w:rsid w:val="00B10EE0"/>
    <w:pPr>
      <w:shd w:val="clear" w:color="auto" w:fill="FFFFFF"/>
      <w:spacing w:after="0" w:line="324" w:lineRule="exact"/>
      <w:ind w:right="-34" w:firstLine="567"/>
    </w:pPr>
    <w:rPr>
      <w:rFonts w:ascii="Arial" w:hAnsi="Arial"/>
      <w:sz w:val="13"/>
      <w:szCs w:val="13"/>
    </w:rPr>
  </w:style>
  <w:style w:type="paragraph" w:customStyle="1" w:styleId="aff8">
    <w:name w:val="В оглавление Приложение"/>
    <w:basedOn w:val="a7"/>
    <w:rsid w:val="00B10EE0"/>
    <w:pPr>
      <w:widowControl w:val="0"/>
      <w:autoSpaceDE w:val="0"/>
      <w:autoSpaceDN w:val="0"/>
      <w:spacing w:before="120" w:after="120" w:line="360" w:lineRule="auto"/>
      <w:jc w:val="center"/>
    </w:pPr>
    <w:rPr>
      <w:rFonts w:ascii="Times New Roman" w:eastAsia="Times New Roman" w:hAnsi="Times New Roman" w:cs="Times New Roman"/>
      <w:b/>
      <w:sz w:val="28"/>
      <w:szCs w:val="28"/>
      <w:lang w:eastAsia="ru-RU"/>
    </w:rPr>
  </w:style>
  <w:style w:type="character" w:customStyle="1" w:styleId="aff9">
    <w:name w:val="Стиль малые прописные"/>
    <w:basedOn w:val="a8"/>
    <w:rsid w:val="00B10EE0"/>
    <w:rPr>
      <w:rFonts w:ascii="Times New Roman" w:hAnsi="Times New Roman"/>
      <w:smallCaps/>
      <w:sz w:val="28"/>
    </w:rPr>
  </w:style>
  <w:style w:type="paragraph" w:customStyle="1" w:styleId="Default">
    <w:name w:val="Default"/>
    <w:rsid w:val="00B10EE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TableParagraph">
    <w:name w:val="Table Paragraph"/>
    <w:basedOn w:val="a7"/>
    <w:uiPriority w:val="1"/>
    <w:qFormat/>
    <w:rsid w:val="00B10EE0"/>
    <w:pPr>
      <w:widowControl w:val="0"/>
      <w:spacing w:after="0" w:line="240" w:lineRule="auto"/>
    </w:pPr>
    <w:rPr>
      <w:rFonts w:ascii="Calibri" w:eastAsia="Calibri" w:hAnsi="Calibri" w:cs="Times New Roman"/>
      <w:lang w:val="en-US"/>
    </w:rPr>
  </w:style>
  <w:style w:type="character" w:customStyle="1" w:styleId="ezkurwreuab5ozgtqnkl">
    <w:name w:val="ezkurwreuab5ozgtqnkl"/>
    <w:basedOn w:val="a8"/>
    <w:rsid w:val="00916907"/>
  </w:style>
  <w:style w:type="character" w:customStyle="1" w:styleId="anegp0gi0b9av8jahpyh">
    <w:name w:val="anegp0gi0b9av8jahpyh"/>
    <w:basedOn w:val="a8"/>
    <w:rsid w:val="00235D7F"/>
  </w:style>
  <w:style w:type="paragraph" w:styleId="affa">
    <w:name w:val="Body Text"/>
    <w:basedOn w:val="a7"/>
    <w:link w:val="affb"/>
    <w:uiPriority w:val="99"/>
    <w:unhideWhenUsed/>
    <w:rsid w:val="00927EDD"/>
    <w:pPr>
      <w:spacing w:after="120"/>
    </w:pPr>
  </w:style>
  <w:style w:type="character" w:customStyle="1" w:styleId="affb">
    <w:name w:val="Основной текст Знак"/>
    <w:basedOn w:val="a8"/>
    <w:link w:val="affa"/>
    <w:uiPriority w:val="99"/>
    <w:rsid w:val="00927EDD"/>
  </w:style>
  <w:style w:type="paragraph" w:styleId="a1">
    <w:name w:val="List Number"/>
    <w:basedOn w:val="a7"/>
    <w:qFormat/>
    <w:rsid w:val="002A5E48"/>
    <w:pPr>
      <w:numPr>
        <w:ilvl w:val="1"/>
        <w:numId w:val="3"/>
      </w:numPr>
      <w:spacing w:after="240" w:line="230" w:lineRule="atLeast"/>
      <w:ind w:left="400"/>
      <w:jc w:val="both"/>
    </w:pPr>
    <w:rPr>
      <w:rFonts w:ascii="Arial" w:eastAsia="MS Mincho" w:hAnsi="Arial" w:cs="Times New Roman"/>
      <w:sz w:val="20"/>
      <w:szCs w:val="20"/>
      <w:lang w:val="en-GB" w:eastAsia="ja-JP"/>
    </w:rPr>
  </w:style>
  <w:style w:type="paragraph" w:customStyle="1" w:styleId="zzLn5">
    <w:name w:val="zzLn5"/>
    <w:basedOn w:val="a7"/>
    <w:next w:val="a7"/>
    <w:rsid w:val="002A5E48"/>
    <w:pPr>
      <w:numPr>
        <w:ilvl w:val="4"/>
        <w:numId w:val="3"/>
      </w:numPr>
      <w:spacing w:after="240" w:line="230" w:lineRule="atLeast"/>
    </w:pPr>
    <w:rPr>
      <w:rFonts w:ascii="Arial" w:eastAsia="MS Mincho" w:hAnsi="Arial" w:cs="Times New Roman"/>
      <w:sz w:val="20"/>
      <w:szCs w:val="20"/>
      <w:lang w:val="en-GB" w:eastAsia="ja-JP"/>
    </w:rPr>
  </w:style>
  <w:style w:type="paragraph" w:customStyle="1" w:styleId="zzLn6">
    <w:name w:val="zzLn6"/>
    <w:basedOn w:val="a7"/>
    <w:next w:val="a7"/>
    <w:rsid w:val="002A5E48"/>
    <w:pPr>
      <w:numPr>
        <w:ilvl w:val="5"/>
        <w:numId w:val="3"/>
      </w:numPr>
      <w:spacing w:after="240" w:line="230" w:lineRule="atLeast"/>
    </w:pPr>
    <w:rPr>
      <w:rFonts w:ascii="Arial" w:eastAsia="MS Mincho" w:hAnsi="Arial" w:cs="Times New Roman"/>
      <w:sz w:val="20"/>
      <w:szCs w:val="20"/>
      <w:lang w:val="en-GB" w:eastAsia="ja-JP"/>
    </w:rPr>
  </w:style>
  <w:style w:type="paragraph" w:customStyle="1" w:styleId="a2">
    <w:name w:val="a2"/>
    <w:basedOn w:val="21"/>
    <w:next w:val="a7"/>
    <w:link w:val="a2Char"/>
    <w:rsid w:val="0090028A"/>
    <w:pPr>
      <w:keepLines w:val="0"/>
      <w:numPr>
        <w:numId w:val="10"/>
      </w:numPr>
      <w:tabs>
        <w:tab w:val="left" w:pos="500"/>
        <w:tab w:val="left" w:pos="720"/>
      </w:tabs>
      <w:suppressAutoHyphens/>
      <w:spacing w:before="270" w:after="240" w:line="270" w:lineRule="exact"/>
      <w:jc w:val="left"/>
    </w:pPr>
    <w:rPr>
      <w:rFonts w:ascii="Arial" w:eastAsia="MS Mincho" w:hAnsi="Arial"/>
      <w:b/>
      <w:bCs w:val="0"/>
      <w:sz w:val="24"/>
      <w:szCs w:val="20"/>
      <w:lang w:val="en-GB" w:eastAsia="ja-JP"/>
    </w:rPr>
  </w:style>
  <w:style w:type="paragraph" w:customStyle="1" w:styleId="a3">
    <w:name w:val="a3"/>
    <w:basedOn w:val="30"/>
    <w:next w:val="a7"/>
    <w:rsid w:val="0090028A"/>
    <w:pPr>
      <w:keepLines w:val="0"/>
      <w:numPr>
        <w:numId w:val="10"/>
      </w:numPr>
      <w:tabs>
        <w:tab w:val="clear" w:pos="862"/>
        <w:tab w:val="left" w:pos="640"/>
        <w:tab w:val="num" w:pos="720"/>
        <w:tab w:val="left" w:pos="880"/>
      </w:tabs>
      <w:suppressAutoHyphens/>
      <w:spacing w:before="60" w:after="240" w:line="250" w:lineRule="exact"/>
      <w:ind w:left="0"/>
      <w:jc w:val="left"/>
    </w:pPr>
    <w:rPr>
      <w:rFonts w:ascii="Arial" w:eastAsia="MS Mincho" w:hAnsi="Arial"/>
      <w:b/>
      <w:bCs w:val="0"/>
      <w:sz w:val="22"/>
      <w:szCs w:val="20"/>
      <w:lang w:val="en-GB" w:eastAsia="ja-JP"/>
    </w:rPr>
  </w:style>
  <w:style w:type="paragraph" w:customStyle="1" w:styleId="a4">
    <w:name w:val="a4"/>
    <w:basedOn w:val="40"/>
    <w:next w:val="a7"/>
    <w:rsid w:val="0090028A"/>
    <w:pPr>
      <w:keepLines w:val="0"/>
      <w:numPr>
        <w:numId w:val="10"/>
      </w:numPr>
      <w:tabs>
        <w:tab w:val="left" w:pos="880"/>
      </w:tabs>
      <w:suppressAutoHyphens/>
      <w:spacing w:before="60" w:after="240" w:line="230" w:lineRule="exact"/>
      <w:jc w:val="left"/>
    </w:pPr>
    <w:rPr>
      <w:rFonts w:ascii="Arial" w:eastAsia="MS Mincho" w:hAnsi="Arial"/>
      <w:b/>
      <w:bCs w:val="0"/>
      <w:iCs w:val="0"/>
      <w:sz w:val="20"/>
      <w:szCs w:val="20"/>
      <w:lang w:val="en-GB" w:eastAsia="ja-JP"/>
    </w:rPr>
  </w:style>
  <w:style w:type="paragraph" w:customStyle="1" w:styleId="a5">
    <w:name w:val="a5"/>
    <w:basedOn w:val="51"/>
    <w:next w:val="a7"/>
    <w:rsid w:val="0090028A"/>
    <w:pPr>
      <w:keepNext/>
      <w:numPr>
        <w:ilvl w:val="4"/>
        <w:numId w:val="10"/>
      </w:numPr>
      <w:tabs>
        <w:tab w:val="left" w:pos="1140"/>
        <w:tab w:val="left" w:pos="1360"/>
      </w:tabs>
      <w:suppressAutoHyphens/>
      <w:spacing w:before="60" w:after="240" w:line="230" w:lineRule="exact"/>
      <w:jc w:val="left"/>
    </w:pPr>
    <w:rPr>
      <w:rFonts w:ascii="Arial" w:eastAsia="MS Mincho" w:hAnsi="Arial"/>
      <w:bCs w:val="0"/>
      <w:iCs w:val="0"/>
      <w:sz w:val="20"/>
      <w:szCs w:val="20"/>
      <w:lang w:val="en-GB" w:eastAsia="ja-JP"/>
    </w:rPr>
  </w:style>
  <w:style w:type="paragraph" w:customStyle="1" w:styleId="a6">
    <w:name w:val="a6"/>
    <w:basedOn w:val="6"/>
    <w:next w:val="a7"/>
    <w:rsid w:val="0090028A"/>
    <w:pPr>
      <w:keepLines w:val="0"/>
      <w:numPr>
        <w:ilvl w:val="5"/>
        <w:numId w:val="10"/>
      </w:numPr>
      <w:tabs>
        <w:tab w:val="clear" w:pos="1440"/>
        <w:tab w:val="left" w:pos="1140"/>
        <w:tab w:val="left" w:pos="1360"/>
      </w:tabs>
      <w:suppressAutoHyphens/>
      <w:spacing w:before="60" w:after="240" w:line="230" w:lineRule="exact"/>
      <w:ind w:left="1440" w:hanging="1440"/>
    </w:pPr>
    <w:rPr>
      <w:rFonts w:ascii="Arial" w:eastAsia="MS Mincho" w:hAnsi="Arial" w:cs="Times New Roman"/>
      <w:b/>
      <w:i w:val="0"/>
      <w:iCs w:val="0"/>
      <w:color w:val="auto"/>
      <w:sz w:val="20"/>
      <w:szCs w:val="20"/>
      <w:lang w:val="en-GB" w:eastAsia="ja-JP"/>
    </w:rPr>
  </w:style>
  <w:style w:type="paragraph" w:customStyle="1" w:styleId="ANNEX">
    <w:name w:val="ANNEX"/>
    <w:basedOn w:val="a7"/>
    <w:next w:val="a7"/>
    <w:link w:val="ANNEXChar"/>
    <w:rsid w:val="0090028A"/>
    <w:pPr>
      <w:keepNext/>
      <w:pageBreakBefore/>
      <w:numPr>
        <w:numId w:val="10"/>
      </w:numPr>
      <w:spacing w:after="760" w:line="310" w:lineRule="exact"/>
      <w:jc w:val="center"/>
      <w:outlineLvl w:val="0"/>
    </w:pPr>
    <w:rPr>
      <w:rFonts w:ascii="Arial" w:eastAsia="MS Mincho" w:hAnsi="Arial" w:cs="Times New Roman"/>
      <w:b/>
      <w:sz w:val="28"/>
      <w:szCs w:val="20"/>
      <w:lang w:val="en-GB" w:eastAsia="ja-JP"/>
    </w:rPr>
  </w:style>
  <w:style w:type="character" w:customStyle="1" w:styleId="ANNEXChar">
    <w:name w:val="ANNEX Char"/>
    <w:link w:val="ANNEX"/>
    <w:rsid w:val="0090028A"/>
    <w:rPr>
      <w:rFonts w:ascii="Arial" w:eastAsia="MS Mincho" w:hAnsi="Arial" w:cs="Times New Roman"/>
      <w:b/>
      <w:sz w:val="28"/>
      <w:szCs w:val="20"/>
      <w:lang w:val="en-GB" w:eastAsia="ja-JP"/>
    </w:rPr>
  </w:style>
  <w:style w:type="character" w:customStyle="1" w:styleId="60">
    <w:name w:val="Заголовок 6 Знак"/>
    <w:aliases w:val="h6 Знак,sub-clause 6 Знак"/>
    <w:basedOn w:val="a8"/>
    <w:link w:val="6"/>
    <w:rsid w:val="0090028A"/>
    <w:rPr>
      <w:rFonts w:asciiTheme="majorHAnsi" w:eastAsiaTheme="majorEastAsia" w:hAnsiTheme="majorHAnsi" w:cstheme="majorBidi"/>
      <w:i/>
      <w:iCs/>
      <w:color w:val="1F4D78" w:themeColor="accent1" w:themeShade="7F"/>
    </w:rPr>
  </w:style>
  <w:style w:type="character" w:customStyle="1" w:styleId="70">
    <w:name w:val="Заголовок 7 Знак"/>
    <w:basedOn w:val="a8"/>
    <w:link w:val="7"/>
    <w:uiPriority w:val="9"/>
    <w:rsid w:val="00DF51B0"/>
    <w:rPr>
      <w:rFonts w:ascii="Arial" w:eastAsia="MS Mincho" w:hAnsi="Arial" w:cs="Times New Roman"/>
      <w:b/>
      <w:sz w:val="20"/>
      <w:szCs w:val="20"/>
      <w:lang w:val="en-GB" w:eastAsia="ja-JP"/>
    </w:rPr>
  </w:style>
  <w:style w:type="character" w:customStyle="1" w:styleId="80">
    <w:name w:val="Заголовок 8 Знак"/>
    <w:basedOn w:val="a8"/>
    <w:link w:val="8"/>
    <w:uiPriority w:val="9"/>
    <w:rsid w:val="00DF51B0"/>
    <w:rPr>
      <w:rFonts w:ascii="Arial" w:eastAsia="MS Mincho" w:hAnsi="Arial" w:cs="Times New Roman"/>
      <w:b/>
      <w:sz w:val="20"/>
      <w:szCs w:val="20"/>
      <w:lang w:val="en-GB" w:eastAsia="ja-JP"/>
    </w:rPr>
  </w:style>
  <w:style w:type="character" w:customStyle="1" w:styleId="90">
    <w:name w:val="Заголовок 9 Знак"/>
    <w:aliases w:val="note (unnumb) Знак"/>
    <w:basedOn w:val="a8"/>
    <w:link w:val="9"/>
    <w:uiPriority w:val="9"/>
    <w:rsid w:val="00DF51B0"/>
    <w:rPr>
      <w:rFonts w:ascii="Arial" w:eastAsia="MS Mincho" w:hAnsi="Arial" w:cs="Times New Roman"/>
      <w:b/>
      <w:sz w:val="20"/>
      <w:szCs w:val="20"/>
      <w:lang w:val="en-GB" w:eastAsia="ja-JP"/>
    </w:rPr>
  </w:style>
  <w:style w:type="paragraph" w:customStyle="1" w:styleId="ANNEXN">
    <w:name w:val="ANNEXN"/>
    <w:basedOn w:val="ANNEX"/>
    <w:next w:val="a7"/>
    <w:rsid w:val="00DF51B0"/>
    <w:pPr>
      <w:numPr>
        <w:numId w:val="21"/>
      </w:numPr>
    </w:pPr>
  </w:style>
  <w:style w:type="paragraph" w:customStyle="1" w:styleId="ANNEXZ">
    <w:name w:val="ANNEXZ"/>
    <w:basedOn w:val="ANNEX"/>
    <w:next w:val="a7"/>
    <w:link w:val="ANNEXZChar"/>
    <w:rsid w:val="00DF51B0"/>
    <w:pPr>
      <w:numPr>
        <w:numId w:val="20"/>
      </w:numPr>
    </w:pPr>
  </w:style>
  <w:style w:type="paragraph" w:customStyle="1" w:styleId="Bibliography1">
    <w:name w:val="Bibliography1"/>
    <w:basedOn w:val="a7"/>
    <w:rsid w:val="00DF51B0"/>
    <w:pPr>
      <w:numPr>
        <w:numId w:val="13"/>
      </w:numPr>
      <w:tabs>
        <w:tab w:val="clear" w:pos="360"/>
        <w:tab w:val="left" w:pos="660"/>
      </w:tabs>
      <w:spacing w:after="240" w:line="230" w:lineRule="atLeast"/>
      <w:ind w:left="660" w:hanging="660"/>
      <w:jc w:val="both"/>
    </w:pPr>
    <w:rPr>
      <w:rFonts w:ascii="Arial" w:eastAsia="MS Mincho" w:hAnsi="Arial" w:cs="Times New Roman"/>
      <w:sz w:val="20"/>
      <w:szCs w:val="20"/>
      <w:lang w:val="en-GB" w:eastAsia="ja-JP"/>
    </w:rPr>
  </w:style>
  <w:style w:type="paragraph" w:styleId="affc">
    <w:name w:val="Block Text"/>
    <w:basedOn w:val="a7"/>
    <w:uiPriority w:val="59"/>
    <w:rsid w:val="00DF51B0"/>
    <w:pPr>
      <w:spacing w:after="120" w:line="230" w:lineRule="atLeast"/>
      <w:ind w:left="1440" w:right="1440"/>
      <w:jc w:val="both"/>
    </w:pPr>
    <w:rPr>
      <w:rFonts w:ascii="Arial" w:eastAsia="MS Mincho" w:hAnsi="Arial" w:cs="Times New Roman"/>
      <w:sz w:val="20"/>
      <w:szCs w:val="20"/>
      <w:lang w:val="en-GB" w:eastAsia="ja-JP"/>
    </w:rPr>
  </w:style>
  <w:style w:type="paragraph" w:styleId="28">
    <w:name w:val="Body Text 2"/>
    <w:basedOn w:val="a7"/>
    <w:link w:val="29"/>
    <w:uiPriority w:val="99"/>
    <w:rsid w:val="00DF51B0"/>
    <w:pPr>
      <w:spacing w:before="60" w:after="60" w:line="190" w:lineRule="atLeast"/>
      <w:jc w:val="both"/>
    </w:pPr>
    <w:rPr>
      <w:rFonts w:ascii="Arial" w:eastAsia="MS Mincho" w:hAnsi="Arial" w:cs="Times New Roman"/>
      <w:sz w:val="16"/>
      <w:szCs w:val="20"/>
      <w:lang w:val="en-GB" w:eastAsia="ja-JP"/>
    </w:rPr>
  </w:style>
  <w:style w:type="character" w:customStyle="1" w:styleId="29">
    <w:name w:val="Основной текст 2 Знак"/>
    <w:basedOn w:val="a8"/>
    <w:link w:val="28"/>
    <w:uiPriority w:val="99"/>
    <w:rsid w:val="00DF51B0"/>
    <w:rPr>
      <w:rFonts w:ascii="Arial" w:eastAsia="MS Mincho" w:hAnsi="Arial" w:cs="Times New Roman"/>
      <w:sz w:val="16"/>
      <w:szCs w:val="20"/>
      <w:lang w:val="en-GB" w:eastAsia="ja-JP"/>
    </w:rPr>
  </w:style>
  <w:style w:type="paragraph" w:styleId="35">
    <w:name w:val="Body Text 3"/>
    <w:basedOn w:val="a7"/>
    <w:link w:val="36"/>
    <w:uiPriority w:val="99"/>
    <w:rsid w:val="00DF51B0"/>
    <w:pPr>
      <w:spacing w:before="60" w:after="60" w:line="170" w:lineRule="atLeast"/>
      <w:jc w:val="both"/>
    </w:pPr>
    <w:rPr>
      <w:rFonts w:ascii="Arial" w:eastAsia="MS Mincho" w:hAnsi="Arial" w:cs="Times New Roman"/>
      <w:sz w:val="14"/>
      <w:szCs w:val="20"/>
      <w:lang w:val="en-GB" w:eastAsia="ja-JP"/>
    </w:rPr>
  </w:style>
  <w:style w:type="character" w:customStyle="1" w:styleId="36">
    <w:name w:val="Основной текст 3 Знак"/>
    <w:basedOn w:val="a8"/>
    <w:link w:val="35"/>
    <w:uiPriority w:val="99"/>
    <w:rsid w:val="00DF51B0"/>
    <w:rPr>
      <w:rFonts w:ascii="Arial" w:eastAsia="MS Mincho" w:hAnsi="Arial" w:cs="Times New Roman"/>
      <w:sz w:val="14"/>
      <w:szCs w:val="20"/>
      <w:lang w:val="en-GB" w:eastAsia="ja-JP"/>
    </w:rPr>
  </w:style>
  <w:style w:type="paragraph" w:styleId="affd">
    <w:name w:val="Body Text First Indent"/>
    <w:basedOn w:val="affa"/>
    <w:link w:val="affe"/>
    <w:uiPriority w:val="99"/>
    <w:rsid w:val="00DF51B0"/>
    <w:pPr>
      <w:spacing w:line="210" w:lineRule="atLeast"/>
      <w:ind w:firstLine="210"/>
      <w:jc w:val="both"/>
    </w:pPr>
    <w:rPr>
      <w:rFonts w:ascii="Arial" w:eastAsia="MS Mincho" w:hAnsi="Arial" w:cs="Times New Roman"/>
      <w:sz w:val="18"/>
      <w:szCs w:val="20"/>
      <w:lang w:val="en-GB" w:eastAsia="ja-JP"/>
    </w:rPr>
  </w:style>
  <w:style w:type="character" w:customStyle="1" w:styleId="affe">
    <w:name w:val="Красная строка Знак"/>
    <w:basedOn w:val="affb"/>
    <w:link w:val="affd"/>
    <w:uiPriority w:val="99"/>
    <w:rsid w:val="00DF51B0"/>
    <w:rPr>
      <w:rFonts w:ascii="Arial" w:eastAsia="MS Mincho" w:hAnsi="Arial" w:cs="Times New Roman"/>
      <w:sz w:val="18"/>
      <w:szCs w:val="20"/>
      <w:lang w:val="en-GB" w:eastAsia="ja-JP"/>
    </w:rPr>
  </w:style>
  <w:style w:type="paragraph" w:styleId="afff">
    <w:name w:val="Body Text Indent"/>
    <w:basedOn w:val="a7"/>
    <w:link w:val="afff0"/>
    <w:uiPriority w:val="99"/>
    <w:rsid w:val="00DF51B0"/>
    <w:pPr>
      <w:spacing w:after="120" w:line="230" w:lineRule="atLeast"/>
      <w:ind w:left="283"/>
      <w:jc w:val="both"/>
    </w:pPr>
    <w:rPr>
      <w:rFonts w:ascii="Arial" w:eastAsia="MS Mincho" w:hAnsi="Arial" w:cs="Times New Roman"/>
      <w:sz w:val="20"/>
      <w:szCs w:val="20"/>
      <w:lang w:val="en-GB" w:eastAsia="ja-JP"/>
    </w:rPr>
  </w:style>
  <w:style w:type="character" w:customStyle="1" w:styleId="afff0">
    <w:name w:val="Основной текст с отступом Знак"/>
    <w:basedOn w:val="a8"/>
    <w:link w:val="afff"/>
    <w:uiPriority w:val="99"/>
    <w:rsid w:val="00DF51B0"/>
    <w:rPr>
      <w:rFonts w:ascii="Arial" w:eastAsia="MS Mincho" w:hAnsi="Arial" w:cs="Times New Roman"/>
      <w:sz w:val="20"/>
      <w:szCs w:val="20"/>
      <w:lang w:val="en-GB" w:eastAsia="ja-JP"/>
    </w:rPr>
  </w:style>
  <w:style w:type="paragraph" w:styleId="2a">
    <w:name w:val="Body Text First Indent 2"/>
    <w:basedOn w:val="a7"/>
    <w:link w:val="2b"/>
    <w:uiPriority w:val="99"/>
    <w:rsid w:val="00DF51B0"/>
    <w:pPr>
      <w:spacing w:after="240" w:line="230" w:lineRule="atLeast"/>
      <w:ind w:firstLine="210"/>
      <w:jc w:val="both"/>
    </w:pPr>
    <w:rPr>
      <w:rFonts w:ascii="Arial" w:eastAsia="MS Mincho" w:hAnsi="Arial" w:cs="Times New Roman"/>
      <w:sz w:val="20"/>
      <w:szCs w:val="20"/>
      <w:lang w:val="en-GB" w:eastAsia="ja-JP"/>
    </w:rPr>
  </w:style>
  <w:style w:type="character" w:customStyle="1" w:styleId="2b">
    <w:name w:val="Красная строка 2 Знак"/>
    <w:basedOn w:val="afff0"/>
    <w:link w:val="2a"/>
    <w:uiPriority w:val="99"/>
    <w:rsid w:val="00DF51B0"/>
    <w:rPr>
      <w:rFonts w:ascii="Arial" w:eastAsia="MS Mincho" w:hAnsi="Arial" w:cs="Times New Roman"/>
      <w:sz w:val="20"/>
      <w:szCs w:val="20"/>
      <w:lang w:val="en-GB" w:eastAsia="ja-JP"/>
    </w:rPr>
  </w:style>
  <w:style w:type="paragraph" w:styleId="2c">
    <w:name w:val="Body Text Indent 2"/>
    <w:basedOn w:val="a7"/>
    <w:link w:val="2d"/>
    <w:uiPriority w:val="99"/>
    <w:rsid w:val="00DF51B0"/>
    <w:pPr>
      <w:spacing w:after="120" w:line="480" w:lineRule="auto"/>
      <w:ind w:left="283"/>
      <w:jc w:val="both"/>
    </w:pPr>
    <w:rPr>
      <w:rFonts w:ascii="Arial" w:eastAsia="MS Mincho" w:hAnsi="Arial" w:cs="Times New Roman"/>
      <w:sz w:val="20"/>
      <w:szCs w:val="20"/>
      <w:lang w:val="en-GB" w:eastAsia="ja-JP"/>
    </w:rPr>
  </w:style>
  <w:style w:type="character" w:customStyle="1" w:styleId="2d">
    <w:name w:val="Основной текст с отступом 2 Знак"/>
    <w:basedOn w:val="a8"/>
    <w:link w:val="2c"/>
    <w:uiPriority w:val="99"/>
    <w:rsid w:val="00DF51B0"/>
    <w:rPr>
      <w:rFonts w:ascii="Arial" w:eastAsia="MS Mincho" w:hAnsi="Arial" w:cs="Times New Roman"/>
      <w:sz w:val="20"/>
      <w:szCs w:val="20"/>
      <w:lang w:val="en-GB" w:eastAsia="ja-JP"/>
    </w:rPr>
  </w:style>
  <w:style w:type="paragraph" w:styleId="37">
    <w:name w:val="Body Text Indent 3"/>
    <w:basedOn w:val="a7"/>
    <w:link w:val="38"/>
    <w:uiPriority w:val="99"/>
    <w:rsid w:val="00DF51B0"/>
    <w:pPr>
      <w:spacing w:after="120" w:line="230" w:lineRule="atLeast"/>
      <w:ind w:left="283"/>
      <w:jc w:val="both"/>
    </w:pPr>
    <w:rPr>
      <w:rFonts w:ascii="Arial" w:eastAsia="MS Mincho" w:hAnsi="Arial" w:cs="Times New Roman"/>
      <w:sz w:val="16"/>
      <w:szCs w:val="20"/>
      <w:lang w:val="en-GB" w:eastAsia="ja-JP"/>
    </w:rPr>
  </w:style>
  <w:style w:type="character" w:customStyle="1" w:styleId="38">
    <w:name w:val="Основной текст с отступом 3 Знак"/>
    <w:basedOn w:val="a8"/>
    <w:link w:val="37"/>
    <w:uiPriority w:val="99"/>
    <w:rsid w:val="00DF51B0"/>
    <w:rPr>
      <w:rFonts w:ascii="Arial" w:eastAsia="MS Mincho" w:hAnsi="Arial" w:cs="Times New Roman"/>
      <w:sz w:val="16"/>
      <w:szCs w:val="20"/>
      <w:lang w:val="en-GB" w:eastAsia="ja-JP"/>
    </w:rPr>
  </w:style>
  <w:style w:type="paragraph" w:styleId="afff1">
    <w:name w:val="Closing"/>
    <w:basedOn w:val="a7"/>
    <w:link w:val="afff2"/>
    <w:uiPriority w:val="99"/>
    <w:rsid w:val="00DF51B0"/>
    <w:pPr>
      <w:spacing w:after="240" w:line="230" w:lineRule="atLeast"/>
      <w:ind w:left="4252"/>
      <w:jc w:val="both"/>
    </w:pPr>
    <w:rPr>
      <w:rFonts w:ascii="Arial" w:eastAsia="MS Mincho" w:hAnsi="Arial" w:cs="Times New Roman"/>
      <w:sz w:val="20"/>
      <w:szCs w:val="20"/>
      <w:lang w:val="en-GB" w:eastAsia="ja-JP"/>
    </w:rPr>
  </w:style>
  <w:style w:type="character" w:customStyle="1" w:styleId="afff2">
    <w:name w:val="Прощание Знак"/>
    <w:basedOn w:val="a8"/>
    <w:link w:val="afff1"/>
    <w:uiPriority w:val="99"/>
    <w:rsid w:val="00DF51B0"/>
    <w:rPr>
      <w:rFonts w:ascii="Arial" w:eastAsia="MS Mincho" w:hAnsi="Arial" w:cs="Times New Roman"/>
      <w:sz w:val="20"/>
      <w:szCs w:val="20"/>
      <w:lang w:val="en-GB" w:eastAsia="ja-JP"/>
    </w:rPr>
  </w:style>
  <w:style w:type="paragraph" w:customStyle="1" w:styleId="Definition">
    <w:name w:val="Definition"/>
    <w:basedOn w:val="a7"/>
    <w:next w:val="a7"/>
    <w:link w:val="DefinitionChar"/>
    <w:rsid w:val="00DF51B0"/>
    <w:pPr>
      <w:spacing w:after="240" w:line="230" w:lineRule="atLeast"/>
      <w:jc w:val="both"/>
    </w:pPr>
    <w:rPr>
      <w:rFonts w:ascii="Arial" w:eastAsia="MS Mincho" w:hAnsi="Arial" w:cs="Times New Roman"/>
      <w:sz w:val="20"/>
      <w:szCs w:val="20"/>
      <w:lang w:val="en-GB" w:eastAsia="ja-JP"/>
    </w:rPr>
  </w:style>
  <w:style w:type="character" w:customStyle="1" w:styleId="DefinitionChar">
    <w:name w:val="Definition Char"/>
    <w:link w:val="Definition"/>
    <w:rsid w:val="00DF51B0"/>
    <w:rPr>
      <w:rFonts w:ascii="Arial" w:eastAsia="MS Mincho" w:hAnsi="Arial" w:cs="Times New Roman"/>
      <w:sz w:val="20"/>
      <w:szCs w:val="20"/>
      <w:lang w:val="en-GB" w:eastAsia="ja-JP"/>
    </w:rPr>
  </w:style>
  <w:style w:type="character" w:customStyle="1" w:styleId="Defterms">
    <w:name w:val="Defterms"/>
    <w:rsid w:val="00DF51B0"/>
    <w:rPr>
      <w:noProof w:val="0"/>
      <w:color w:val="auto"/>
      <w:lang w:val="fr-FR"/>
    </w:rPr>
  </w:style>
  <w:style w:type="paragraph" w:customStyle="1" w:styleId="dl">
    <w:name w:val="dl"/>
    <w:basedOn w:val="a7"/>
    <w:rsid w:val="00DF51B0"/>
    <w:pPr>
      <w:spacing w:after="240" w:line="230" w:lineRule="atLeast"/>
      <w:ind w:left="800" w:hanging="400"/>
      <w:jc w:val="both"/>
    </w:pPr>
    <w:rPr>
      <w:rFonts w:ascii="Arial" w:eastAsia="MS Mincho" w:hAnsi="Arial" w:cs="Times New Roman"/>
      <w:sz w:val="20"/>
      <w:szCs w:val="20"/>
      <w:lang w:val="en-GB" w:eastAsia="ja-JP"/>
    </w:rPr>
  </w:style>
  <w:style w:type="paragraph" w:styleId="afff3">
    <w:name w:val="Document Map"/>
    <w:basedOn w:val="a7"/>
    <w:link w:val="afff4"/>
    <w:uiPriority w:val="99"/>
    <w:rsid w:val="00DF51B0"/>
    <w:pPr>
      <w:shd w:val="clear" w:color="auto" w:fill="000080"/>
      <w:spacing w:after="240" w:line="230" w:lineRule="atLeast"/>
      <w:jc w:val="both"/>
    </w:pPr>
    <w:rPr>
      <w:rFonts w:ascii="Tahoma" w:eastAsia="MS Mincho" w:hAnsi="Tahoma" w:cs="Times New Roman"/>
      <w:sz w:val="20"/>
      <w:szCs w:val="20"/>
      <w:lang w:val="en-GB" w:eastAsia="ja-JP"/>
    </w:rPr>
  </w:style>
  <w:style w:type="character" w:customStyle="1" w:styleId="afff4">
    <w:name w:val="Схема документа Знак"/>
    <w:basedOn w:val="a8"/>
    <w:link w:val="afff3"/>
    <w:uiPriority w:val="99"/>
    <w:rsid w:val="00DF51B0"/>
    <w:rPr>
      <w:rFonts w:ascii="Tahoma" w:eastAsia="MS Mincho" w:hAnsi="Tahoma" w:cs="Times New Roman"/>
      <w:sz w:val="20"/>
      <w:szCs w:val="20"/>
      <w:shd w:val="clear" w:color="auto" w:fill="000080"/>
      <w:lang w:val="en-GB" w:eastAsia="ja-JP"/>
    </w:rPr>
  </w:style>
  <w:style w:type="character" w:styleId="afff5">
    <w:name w:val="Emphasis"/>
    <w:qFormat/>
    <w:rsid w:val="00DF51B0"/>
    <w:rPr>
      <w:i/>
      <w:noProof w:val="0"/>
      <w:lang w:val="fr-FR"/>
    </w:rPr>
  </w:style>
  <w:style w:type="character" w:styleId="afff6">
    <w:name w:val="endnote reference"/>
    <w:uiPriority w:val="99"/>
    <w:semiHidden/>
    <w:rsid w:val="00DF51B0"/>
    <w:rPr>
      <w:noProof w:val="0"/>
      <w:vertAlign w:val="superscript"/>
      <w:lang w:val="fr-FR"/>
    </w:rPr>
  </w:style>
  <w:style w:type="paragraph" w:styleId="afff7">
    <w:name w:val="endnote text"/>
    <w:basedOn w:val="a7"/>
    <w:link w:val="afff8"/>
    <w:uiPriority w:val="99"/>
    <w:semiHidden/>
    <w:rsid w:val="00DF51B0"/>
    <w:pPr>
      <w:spacing w:after="240" w:line="230" w:lineRule="atLeast"/>
      <w:jc w:val="both"/>
    </w:pPr>
    <w:rPr>
      <w:rFonts w:ascii="Arial" w:eastAsia="MS Mincho" w:hAnsi="Arial" w:cs="Times New Roman"/>
      <w:sz w:val="20"/>
      <w:szCs w:val="20"/>
      <w:lang w:val="en-GB" w:eastAsia="ja-JP"/>
    </w:rPr>
  </w:style>
  <w:style w:type="character" w:customStyle="1" w:styleId="afff8">
    <w:name w:val="Текст концевой сноски Знак"/>
    <w:basedOn w:val="a8"/>
    <w:link w:val="afff7"/>
    <w:uiPriority w:val="99"/>
    <w:semiHidden/>
    <w:rsid w:val="00DF51B0"/>
    <w:rPr>
      <w:rFonts w:ascii="Arial" w:eastAsia="MS Mincho" w:hAnsi="Arial" w:cs="Times New Roman"/>
      <w:sz w:val="20"/>
      <w:szCs w:val="20"/>
      <w:lang w:val="en-GB" w:eastAsia="ja-JP"/>
    </w:rPr>
  </w:style>
  <w:style w:type="paragraph" w:styleId="afff9">
    <w:name w:val="envelope address"/>
    <w:basedOn w:val="a7"/>
    <w:uiPriority w:val="99"/>
    <w:rsid w:val="00DF51B0"/>
    <w:pPr>
      <w:framePr w:w="7938" w:h="1985" w:hRule="exact" w:hSpace="141" w:wrap="auto" w:hAnchor="page" w:xAlign="center" w:yAlign="bottom"/>
      <w:spacing w:after="240" w:line="230" w:lineRule="atLeast"/>
      <w:ind w:left="2835"/>
      <w:jc w:val="both"/>
    </w:pPr>
    <w:rPr>
      <w:rFonts w:ascii="Arial" w:eastAsia="MS Mincho" w:hAnsi="Arial" w:cs="Times New Roman"/>
      <w:sz w:val="24"/>
      <w:szCs w:val="20"/>
      <w:lang w:val="en-GB" w:eastAsia="ja-JP"/>
    </w:rPr>
  </w:style>
  <w:style w:type="paragraph" w:styleId="2e">
    <w:name w:val="envelope return"/>
    <w:basedOn w:val="a7"/>
    <w:uiPriority w:val="99"/>
    <w:rsid w:val="00DF51B0"/>
    <w:pPr>
      <w:spacing w:after="240" w:line="230" w:lineRule="atLeast"/>
      <w:jc w:val="both"/>
    </w:pPr>
    <w:rPr>
      <w:rFonts w:ascii="Arial" w:eastAsia="MS Mincho" w:hAnsi="Arial" w:cs="Times New Roman"/>
      <w:sz w:val="20"/>
      <w:szCs w:val="20"/>
      <w:lang w:val="en-GB" w:eastAsia="ja-JP"/>
    </w:rPr>
  </w:style>
  <w:style w:type="paragraph" w:customStyle="1" w:styleId="Example">
    <w:name w:val="Example"/>
    <w:basedOn w:val="a7"/>
    <w:next w:val="a7"/>
    <w:rsid w:val="00DF51B0"/>
    <w:pPr>
      <w:tabs>
        <w:tab w:val="left" w:pos="1360"/>
      </w:tabs>
      <w:spacing w:after="240" w:line="210" w:lineRule="atLeast"/>
      <w:jc w:val="both"/>
    </w:pPr>
    <w:rPr>
      <w:rFonts w:ascii="Arial" w:eastAsia="MS Mincho" w:hAnsi="Arial" w:cs="Times New Roman"/>
      <w:sz w:val="18"/>
      <w:szCs w:val="20"/>
      <w:lang w:val="en-GB" w:eastAsia="ja-JP"/>
    </w:rPr>
  </w:style>
  <w:style w:type="character" w:customStyle="1" w:styleId="ExtXref">
    <w:name w:val="ExtXref"/>
    <w:rsid w:val="00DF51B0"/>
    <w:rPr>
      <w:noProof w:val="0"/>
      <w:color w:val="auto"/>
      <w:lang w:val="fr-FR"/>
    </w:rPr>
  </w:style>
  <w:style w:type="paragraph" w:customStyle="1" w:styleId="Figurefootnote">
    <w:name w:val="Figure footnote"/>
    <w:basedOn w:val="a7"/>
    <w:rsid w:val="00DF51B0"/>
    <w:pPr>
      <w:keepNext/>
      <w:tabs>
        <w:tab w:val="left" w:pos="340"/>
      </w:tabs>
      <w:spacing w:after="60" w:line="210" w:lineRule="atLeast"/>
      <w:jc w:val="both"/>
    </w:pPr>
    <w:rPr>
      <w:rFonts w:ascii="Arial" w:eastAsia="MS Mincho" w:hAnsi="Arial" w:cs="Times New Roman"/>
      <w:sz w:val="18"/>
      <w:szCs w:val="20"/>
      <w:lang w:val="en-GB" w:eastAsia="ja-JP"/>
    </w:rPr>
  </w:style>
  <w:style w:type="paragraph" w:customStyle="1" w:styleId="Figuretitle">
    <w:name w:val="Figure title"/>
    <w:basedOn w:val="a7"/>
    <w:next w:val="a7"/>
    <w:link w:val="FiguretitleChar"/>
    <w:rsid w:val="00DF51B0"/>
    <w:pPr>
      <w:suppressAutoHyphens/>
      <w:spacing w:before="220" w:after="220" w:line="230" w:lineRule="atLeast"/>
      <w:jc w:val="center"/>
    </w:pPr>
    <w:rPr>
      <w:rFonts w:ascii="Arial" w:eastAsia="MS Mincho" w:hAnsi="Arial" w:cs="Times New Roman"/>
      <w:b/>
      <w:sz w:val="20"/>
      <w:szCs w:val="20"/>
      <w:lang w:val="en-GB" w:eastAsia="ja-JP"/>
    </w:rPr>
  </w:style>
  <w:style w:type="character" w:customStyle="1" w:styleId="FiguretitleChar">
    <w:name w:val="Figure title Char"/>
    <w:link w:val="Figuretitle"/>
    <w:rsid w:val="00DF51B0"/>
    <w:rPr>
      <w:rFonts w:ascii="Arial" w:eastAsia="MS Mincho" w:hAnsi="Arial" w:cs="Times New Roman"/>
      <w:b/>
      <w:sz w:val="20"/>
      <w:szCs w:val="20"/>
      <w:lang w:val="en-GB" w:eastAsia="ja-JP"/>
    </w:rPr>
  </w:style>
  <w:style w:type="paragraph" w:customStyle="1" w:styleId="Foreword">
    <w:name w:val="Foreword"/>
    <w:basedOn w:val="a7"/>
    <w:next w:val="a7"/>
    <w:rsid w:val="00DF51B0"/>
    <w:pPr>
      <w:spacing w:after="240" w:line="230" w:lineRule="atLeast"/>
      <w:jc w:val="both"/>
    </w:pPr>
    <w:rPr>
      <w:rFonts w:ascii="Arial" w:eastAsia="MS Mincho" w:hAnsi="Arial" w:cs="Times New Roman"/>
      <w:color w:val="0000FF"/>
      <w:sz w:val="20"/>
      <w:szCs w:val="20"/>
      <w:lang w:val="en-GB" w:eastAsia="ja-JP"/>
    </w:rPr>
  </w:style>
  <w:style w:type="paragraph" w:customStyle="1" w:styleId="Formula">
    <w:name w:val="Formula"/>
    <w:basedOn w:val="a7"/>
    <w:next w:val="a7"/>
    <w:rsid w:val="00DF51B0"/>
    <w:pPr>
      <w:tabs>
        <w:tab w:val="right" w:pos="9752"/>
      </w:tabs>
      <w:spacing w:after="220" w:line="230" w:lineRule="atLeast"/>
      <w:ind w:left="403"/>
    </w:pPr>
    <w:rPr>
      <w:rFonts w:ascii="Arial" w:eastAsia="MS Mincho" w:hAnsi="Arial" w:cs="Times New Roman"/>
      <w:sz w:val="20"/>
      <w:szCs w:val="20"/>
      <w:lang w:val="en-GB" w:eastAsia="ja-JP"/>
    </w:rPr>
  </w:style>
  <w:style w:type="paragraph" w:styleId="14">
    <w:name w:val="index 1"/>
    <w:basedOn w:val="a7"/>
    <w:rsid w:val="00DF51B0"/>
    <w:pPr>
      <w:spacing w:after="0" w:line="210" w:lineRule="atLeast"/>
      <w:ind w:left="142" w:hanging="142"/>
    </w:pPr>
    <w:rPr>
      <w:rFonts w:ascii="Arial" w:eastAsia="MS Mincho" w:hAnsi="Arial" w:cs="Times New Roman"/>
      <w:b/>
      <w:sz w:val="18"/>
      <w:szCs w:val="20"/>
      <w:lang w:val="en-GB" w:eastAsia="ja-JP"/>
    </w:rPr>
  </w:style>
  <w:style w:type="paragraph" w:styleId="2f">
    <w:name w:val="index 2"/>
    <w:basedOn w:val="a7"/>
    <w:next w:val="a7"/>
    <w:autoRedefine/>
    <w:uiPriority w:val="99"/>
    <w:rsid w:val="00DF51B0"/>
    <w:pPr>
      <w:spacing w:after="240" w:line="210" w:lineRule="atLeast"/>
      <w:ind w:left="600" w:hanging="200"/>
      <w:jc w:val="both"/>
    </w:pPr>
    <w:rPr>
      <w:rFonts w:ascii="Arial" w:eastAsia="MS Mincho" w:hAnsi="Arial" w:cs="Times New Roman"/>
      <w:b/>
      <w:sz w:val="18"/>
      <w:szCs w:val="20"/>
      <w:lang w:val="en-GB" w:eastAsia="ja-JP"/>
    </w:rPr>
  </w:style>
  <w:style w:type="paragraph" w:styleId="39">
    <w:name w:val="index 3"/>
    <w:basedOn w:val="a7"/>
    <w:next w:val="a7"/>
    <w:autoRedefine/>
    <w:uiPriority w:val="99"/>
    <w:rsid w:val="00DF51B0"/>
    <w:pPr>
      <w:spacing w:after="240" w:line="220" w:lineRule="atLeast"/>
      <w:ind w:left="600" w:hanging="200"/>
      <w:jc w:val="both"/>
    </w:pPr>
    <w:rPr>
      <w:rFonts w:ascii="Arial" w:eastAsia="MS Mincho" w:hAnsi="Arial" w:cs="Times New Roman"/>
      <w:b/>
      <w:sz w:val="20"/>
      <w:szCs w:val="20"/>
      <w:lang w:val="en-GB" w:eastAsia="ja-JP"/>
    </w:rPr>
  </w:style>
  <w:style w:type="paragraph" w:styleId="44">
    <w:name w:val="index 4"/>
    <w:basedOn w:val="a7"/>
    <w:next w:val="a7"/>
    <w:autoRedefine/>
    <w:rsid w:val="00DF51B0"/>
    <w:pPr>
      <w:spacing w:after="240" w:line="220" w:lineRule="atLeast"/>
      <w:ind w:left="800" w:hanging="200"/>
      <w:jc w:val="both"/>
    </w:pPr>
    <w:rPr>
      <w:rFonts w:ascii="Arial" w:eastAsia="MS Mincho" w:hAnsi="Arial" w:cs="Times New Roman"/>
      <w:b/>
      <w:sz w:val="20"/>
      <w:szCs w:val="20"/>
      <w:lang w:val="en-GB" w:eastAsia="ja-JP"/>
    </w:rPr>
  </w:style>
  <w:style w:type="paragraph" w:styleId="54">
    <w:name w:val="index 5"/>
    <w:basedOn w:val="a7"/>
    <w:next w:val="a7"/>
    <w:autoRedefine/>
    <w:uiPriority w:val="99"/>
    <w:rsid w:val="00DF51B0"/>
    <w:pPr>
      <w:spacing w:after="240" w:line="220" w:lineRule="atLeast"/>
      <w:ind w:left="1000" w:hanging="200"/>
      <w:jc w:val="both"/>
    </w:pPr>
    <w:rPr>
      <w:rFonts w:ascii="Arial" w:eastAsia="MS Mincho" w:hAnsi="Arial" w:cs="Times New Roman"/>
      <w:b/>
      <w:sz w:val="20"/>
      <w:szCs w:val="20"/>
      <w:lang w:val="en-GB" w:eastAsia="ja-JP"/>
    </w:rPr>
  </w:style>
  <w:style w:type="paragraph" w:styleId="61">
    <w:name w:val="index 6"/>
    <w:basedOn w:val="a7"/>
    <w:next w:val="a7"/>
    <w:autoRedefine/>
    <w:uiPriority w:val="99"/>
    <w:rsid w:val="00DF51B0"/>
    <w:pPr>
      <w:spacing w:after="240" w:line="220" w:lineRule="atLeast"/>
      <w:ind w:left="1200" w:hanging="200"/>
      <w:jc w:val="both"/>
    </w:pPr>
    <w:rPr>
      <w:rFonts w:ascii="Arial" w:eastAsia="MS Mincho" w:hAnsi="Arial" w:cs="Times New Roman"/>
      <w:b/>
      <w:sz w:val="20"/>
      <w:szCs w:val="20"/>
      <w:lang w:val="en-GB" w:eastAsia="ja-JP"/>
    </w:rPr>
  </w:style>
  <w:style w:type="paragraph" w:styleId="71">
    <w:name w:val="index 7"/>
    <w:basedOn w:val="a7"/>
    <w:next w:val="a7"/>
    <w:autoRedefine/>
    <w:uiPriority w:val="99"/>
    <w:rsid w:val="00DF51B0"/>
    <w:pPr>
      <w:spacing w:after="240" w:line="220" w:lineRule="atLeast"/>
      <w:ind w:left="1400" w:hanging="200"/>
      <w:jc w:val="both"/>
    </w:pPr>
    <w:rPr>
      <w:rFonts w:ascii="Arial" w:eastAsia="MS Mincho" w:hAnsi="Arial" w:cs="Times New Roman"/>
      <w:b/>
      <w:sz w:val="20"/>
      <w:szCs w:val="20"/>
      <w:lang w:val="en-GB" w:eastAsia="ja-JP"/>
    </w:rPr>
  </w:style>
  <w:style w:type="paragraph" w:styleId="81">
    <w:name w:val="index 8"/>
    <w:basedOn w:val="a7"/>
    <w:next w:val="a7"/>
    <w:autoRedefine/>
    <w:uiPriority w:val="99"/>
    <w:rsid w:val="00DF51B0"/>
    <w:pPr>
      <w:spacing w:after="240" w:line="220" w:lineRule="atLeast"/>
      <w:ind w:left="1600" w:hanging="200"/>
      <w:jc w:val="both"/>
    </w:pPr>
    <w:rPr>
      <w:rFonts w:ascii="Arial" w:eastAsia="MS Mincho" w:hAnsi="Arial" w:cs="Times New Roman"/>
      <w:b/>
      <w:sz w:val="20"/>
      <w:szCs w:val="20"/>
      <w:lang w:val="en-GB" w:eastAsia="ja-JP"/>
    </w:rPr>
  </w:style>
  <w:style w:type="paragraph" w:styleId="91">
    <w:name w:val="index 9"/>
    <w:basedOn w:val="a7"/>
    <w:next w:val="a7"/>
    <w:autoRedefine/>
    <w:uiPriority w:val="99"/>
    <w:rsid w:val="00DF51B0"/>
    <w:pPr>
      <w:spacing w:after="240" w:line="220" w:lineRule="atLeast"/>
      <w:ind w:left="1800" w:hanging="200"/>
      <w:jc w:val="both"/>
    </w:pPr>
    <w:rPr>
      <w:rFonts w:ascii="Arial" w:eastAsia="MS Mincho" w:hAnsi="Arial" w:cs="Times New Roman"/>
      <w:b/>
      <w:sz w:val="20"/>
      <w:szCs w:val="20"/>
      <w:lang w:val="en-GB" w:eastAsia="ja-JP"/>
    </w:rPr>
  </w:style>
  <w:style w:type="paragraph" w:styleId="afffa">
    <w:name w:val="index heading"/>
    <w:basedOn w:val="a7"/>
    <w:next w:val="14"/>
    <w:uiPriority w:val="99"/>
    <w:rsid w:val="00DF51B0"/>
    <w:pPr>
      <w:keepNext/>
      <w:spacing w:before="400" w:after="210" w:line="230" w:lineRule="atLeast"/>
      <w:jc w:val="center"/>
    </w:pPr>
    <w:rPr>
      <w:rFonts w:ascii="Arial" w:eastAsia="MS Mincho" w:hAnsi="Arial" w:cs="Times New Roman"/>
      <w:sz w:val="20"/>
      <w:szCs w:val="20"/>
      <w:lang w:val="en-GB" w:eastAsia="ja-JP"/>
    </w:rPr>
  </w:style>
  <w:style w:type="paragraph" w:customStyle="1" w:styleId="Introduction">
    <w:name w:val="Introduction"/>
    <w:basedOn w:val="a7"/>
    <w:next w:val="a7"/>
    <w:rsid w:val="00DF51B0"/>
    <w:pPr>
      <w:keepNext/>
      <w:pageBreakBefore/>
      <w:tabs>
        <w:tab w:val="left" w:pos="400"/>
      </w:tabs>
      <w:suppressAutoHyphens/>
      <w:spacing w:before="960" w:after="310" w:line="310" w:lineRule="exact"/>
    </w:pPr>
    <w:rPr>
      <w:rFonts w:ascii="Arial" w:eastAsia="MS Mincho" w:hAnsi="Arial" w:cs="Times New Roman"/>
      <w:b/>
      <w:sz w:val="28"/>
      <w:szCs w:val="20"/>
      <w:lang w:val="en-GB" w:eastAsia="ja-JP"/>
    </w:rPr>
  </w:style>
  <w:style w:type="character" w:styleId="afffb">
    <w:name w:val="line number"/>
    <w:uiPriority w:val="99"/>
    <w:rsid w:val="00DF51B0"/>
    <w:rPr>
      <w:noProof w:val="0"/>
      <w:lang w:val="fr-FR"/>
    </w:rPr>
  </w:style>
  <w:style w:type="paragraph" w:styleId="afffc">
    <w:name w:val="List"/>
    <w:basedOn w:val="a7"/>
    <w:qFormat/>
    <w:rsid w:val="00DF51B0"/>
    <w:pPr>
      <w:spacing w:after="240" w:line="230" w:lineRule="atLeast"/>
      <w:ind w:left="283" w:hanging="283"/>
      <w:jc w:val="both"/>
    </w:pPr>
    <w:rPr>
      <w:rFonts w:ascii="Arial" w:eastAsia="MS Mincho" w:hAnsi="Arial" w:cs="Times New Roman"/>
      <w:sz w:val="20"/>
      <w:szCs w:val="20"/>
      <w:lang w:val="en-GB" w:eastAsia="ja-JP"/>
    </w:rPr>
  </w:style>
  <w:style w:type="paragraph" w:styleId="2f0">
    <w:name w:val="List 2"/>
    <w:basedOn w:val="a7"/>
    <w:rsid w:val="00DF51B0"/>
    <w:pPr>
      <w:spacing w:after="240" w:line="230" w:lineRule="atLeast"/>
      <w:ind w:left="566" w:hanging="283"/>
      <w:jc w:val="both"/>
    </w:pPr>
    <w:rPr>
      <w:rFonts w:ascii="Arial" w:eastAsia="MS Mincho" w:hAnsi="Arial" w:cs="Times New Roman"/>
      <w:sz w:val="20"/>
      <w:szCs w:val="20"/>
      <w:lang w:val="en-GB" w:eastAsia="ja-JP"/>
    </w:rPr>
  </w:style>
  <w:style w:type="paragraph" w:styleId="3a">
    <w:name w:val="List 3"/>
    <w:basedOn w:val="a7"/>
    <w:rsid w:val="00DF51B0"/>
    <w:pPr>
      <w:spacing w:after="240" w:line="230" w:lineRule="atLeast"/>
      <w:ind w:left="849" w:hanging="283"/>
      <w:jc w:val="both"/>
    </w:pPr>
    <w:rPr>
      <w:rFonts w:ascii="Arial" w:eastAsia="MS Mincho" w:hAnsi="Arial" w:cs="Times New Roman"/>
      <w:sz w:val="20"/>
      <w:szCs w:val="20"/>
      <w:lang w:val="en-GB" w:eastAsia="ja-JP"/>
    </w:rPr>
  </w:style>
  <w:style w:type="paragraph" w:styleId="45">
    <w:name w:val="List 4"/>
    <w:basedOn w:val="a7"/>
    <w:rsid w:val="00DF51B0"/>
    <w:pPr>
      <w:spacing w:after="240" w:line="230" w:lineRule="atLeast"/>
      <w:ind w:left="1132" w:hanging="283"/>
      <w:jc w:val="both"/>
    </w:pPr>
    <w:rPr>
      <w:rFonts w:ascii="Arial" w:eastAsia="MS Mincho" w:hAnsi="Arial" w:cs="Times New Roman"/>
      <w:sz w:val="20"/>
      <w:szCs w:val="20"/>
      <w:lang w:val="en-GB" w:eastAsia="ja-JP"/>
    </w:rPr>
  </w:style>
  <w:style w:type="paragraph" w:styleId="55">
    <w:name w:val="List 5"/>
    <w:basedOn w:val="a7"/>
    <w:rsid w:val="00DF51B0"/>
    <w:pPr>
      <w:spacing w:after="240" w:line="230" w:lineRule="atLeast"/>
      <w:ind w:left="1415" w:hanging="283"/>
      <w:jc w:val="both"/>
    </w:pPr>
    <w:rPr>
      <w:rFonts w:ascii="Arial" w:eastAsia="MS Mincho" w:hAnsi="Arial" w:cs="Times New Roman"/>
      <w:sz w:val="20"/>
      <w:szCs w:val="20"/>
      <w:lang w:val="en-GB" w:eastAsia="ja-JP"/>
    </w:rPr>
  </w:style>
  <w:style w:type="paragraph" w:styleId="2">
    <w:name w:val="List Bullet 2"/>
    <w:basedOn w:val="a7"/>
    <w:autoRedefine/>
    <w:rsid w:val="00DF51B0"/>
    <w:pPr>
      <w:numPr>
        <w:numId w:val="14"/>
      </w:numPr>
      <w:spacing w:after="240" w:line="230" w:lineRule="atLeast"/>
      <w:jc w:val="both"/>
    </w:pPr>
    <w:rPr>
      <w:rFonts w:ascii="Arial" w:eastAsia="MS Mincho" w:hAnsi="Arial" w:cs="Times New Roman"/>
      <w:sz w:val="20"/>
      <w:szCs w:val="20"/>
      <w:lang w:val="en-GB" w:eastAsia="ja-JP"/>
    </w:rPr>
  </w:style>
  <w:style w:type="paragraph" w:styleId="3">
    <w:name w:val="List Bullet 3"/>
    <w:basedOn w:val="a7"/>
    <w:autoRedefine/>
    <w:rsid w:val="00DF51B0"/>
    <w:pPr>
      <w:numPr>
        <w:numId w:val="15"/>
      </w:numPr>
      <w:spacing w:after="240" w:line="230" w:lineRule="atLeast"/>
      <w:jc w:val="both"/>
    </w:pPr>
    <w:rPr>
      <w:rFonts w:ascii="Arial" w:eastAsia="MS Mincho" w:hAnsi="Arial" w:cs="Times New Roman"/>
      <w:sz w:val="20"/>
      <w:szCs w:val="20"/>
      <w:lang w:val="en-GB" w:eastAsia="ja-JP"/>
    </w:rPr>
  </w:style>
  <w:style w:type="paragraph" w:styleId="4">
    <w:name w:val="List Bullet 4"/>
    <w:basedOn w:val="a7"/>
    <w:autoRedefine/>
    <w:rsid w:val="00DF51B0"/>
    <w:pPr>
      <w:numPr>
        <w:numId w:val="16"/>
      </w:numPr>
      <w:spacing w:after="240" w:line="230" w:lineRule="atLeast"/>
      <w:jc w:val="both"/>
    </w:pPr>
    <w:rPr>
      <w:rFonts w:ascii="Arial" w:eastAsia="MS Mincho" w:hAnsi="Arial" w:cs="Times New Roman"/>
      <w:sz w:val="20"/>
      <w:szCs w:val="20"/>
      <w:lang w:val="en-GB" w:eastAsia="ja-JP"/>
    </w:rPr>
  </w:style>
  <w:style w:type="paragraph" w:styleId="50">
    <w:name w:val="List Bullet 5"/>
    <w:basedOn w:val="a7"/>
    <w:autoRedefine/>
    <w:rsid w:val="00DF51B0"/>
    <w:pPr>
      <w:numPr>
        <w:numId w:val="17"/>
      </w:numPr>
      <w:spacing w:after="240" w:line="230" w:lineRule="atLeast"/>
      <w:jc w:val="both"/>
    </w:pPr>
    <w:rPr>
      <w:rFonts w:ascii="Arial" w:eastAsia="MS Mincho" w:hAnsi="Arial" w:cs="Times New Roman"/>
      <w:sz w:val="20"/>
      <w:szCs w:val="20"/>
      <w:lang w:val="en-GB" w:eastAsia="ja-JP"/>
    </w:rPr>
  </w:style>
  <w:style w:type="paragraph" w:styleId="a0">
    <w:name w:val="List Continue"/>
    <w:aliases w:val="list-1"/>
    <w:basedOn w:val="a7"/>
    <w:link w:val="afffd"/>
    <w:rsid w:val="00DF51B0"/>
    <w:pPr>
      <w:numPr>
        <w:ilvl w:val="1"/>
        <w:numId w:val="18"/>
      </w:numPr>
      <w:spacing w:after="240" w:line="230" w:lineRule="atLeast"/>
      <w:ind w:left="400"/>
      <w:jc w:val="both"/>
    </w:pPr>
    <w:rPr>
      <w:rFonts w:ascii="Arial" w:eastAsia="MS Mincho" w:hAnsi="Arial" w:cs="Times New Roman"/>
      <w:sz w:val="20"/>
      <w:szCs w:val="20"/>
      <w:lang w:val="en-GB" w:eastAsia="ja-JP"/>
    </w:rPr>
  </w:style>
  <w:style w:type="paragraph" w:styleId="20">
    <w:name w:val="List Continue 2"/>
    <w:aliases w:val="list-2"/>
    <w:basedOn w:val="a0"/>
    <w:rsid w:val="00DF51B0"/>
    <w:pPr>
      <w:numPr>
        <w:ilvl w:val="2"/>
      </w:numPr>
      <w:tabs>
        <w:tab w:val="left" w:pos="800"/>
      </w:tabs>
      <w:ind w:left="740" w:hanging="740"/>
    </w:pPr>
  </w:style>
  <w:style w:type="paragraph" w:styleId="3b">
    <w:name w:val="List Continue 3"/>
    <w:aliases w:val="list-3"/>
    <w:basedOn w:val="a0"/>
    <w:rsid w:val="00DF51B0"/>
    <w:pPr>
      <w:numPr>
        <w:ilvl w:val="0"/>
        <w:numId w:val="0"/>
      </w:numPr>
      <w:tabs>
        <w:tab w:val="left" w:pos="1200"/>
      </w:tabs>
      <w:ind w:left="1200" w:hanging="400"/>
    </w:pPr>
  </w:style>
  <w:style w:type="paragraph" w:styleId="46">
    <w:name w:val="List Continue 4"/>
    <w:aliases w:val="list-4"/>
    <w:basedOn w:val="a0"/>
    <w:rsid w:val="00DF51B0"/>
    <w:pPr>
      <w:numPr>
        <w:ilvl w:val="0"/>
        <w:numId w:val="0"/>
      </w:numPr>
      <w:tabs>
        <w:tab w:val="left" w:pos="1600"/>
      </w:tabs>
      <w:ind w:left="1600" w:hanging="400"/>
    </w:pPr>
  </w:style>
  <w:style w:type="paragraph" w:styleId="56">
    <w:name w:val="List Continue 5"/>
    <w:basedOn w:val="a7"/>
    <w:rsid w:val="00DF51B0"/>
    <w:pPr>
      <w:spacing w:after="120" w:line="230" w:lineRule="atLeast"/>
      <w:ind w:left="1415"/>
      <w:jc w:val="both"/>
    </w:pPr>
    <w:rPr>
      <w:rFonts w:ascii="Arial" w:eastAsia="MS Mincho" w:hAnsi="Arial" w:cs="Times New Roman"/>
      <w:sz w:val="20"/>
      <w:szCs w:val="20"/>
      <w:lang w:val="en-GB" w:eastAsia="ja-JP"/>
    </w:rPr>
  </w:style>
  <w:style w:type="paragraph" w:styleId="2f1">
    <w:name w:val="List Number 2"/>
    <w:basedOn w:val="a7"/>
    <w:rsid w:val="00DF51B0"/>
    <w:pPr>
      <w:spacing w:after="240" w:line="230" w:lineRule="atLeast"/>
      <w:ind w:left="800" w:hanging="400"/>
      <w:jc w:val="both"/>
    </w:pPr>
    <w:rPr>
      <w:rFonts w:ascii="Arial" w:eastAsia="MS Mincho" w:hAnsi="Arial" w:cs="Times New Roman"/>
      <w:sz w:val="20"/>
      <w:szCs w:val="20"/>
      <w:lang w:val="en-GB" w:eastAsia="ja-JP"/>
    </w:rPr>
  </w:style>
  <w:style w:type="paragraph" w:styleId="3c">
    <w:name w:val="List Number 3"/>
    <w:basedOn w:val="a7"/>
    <w:rsid w:val="00DF51B0"/>
    <w:pPr>
      <w:tabs>
        <w:tab w:val="left" w:pos="1200"/>
      </w:tabs>
      <w:spacing w:after="240" w:line="230" w:lineRule="atLeast"/>
      <w:ind w:left="1200" w:hanging="400"/>
      <w:jc w:val="both"/>
    </w:pPr>
    <w:rPr>
      <w:rFonts w:ascii="Arial" w:eastAsia="MS Mincho" w:hAnsi="Arial" w:cs="Times New Roman"/>
      <w:sz w:val="20"/>
      <w:szCs w:val="20"/>
      <w:lang w:val="en-GB" w:eastAsia="ja-JP"/>
    </w:rPr>
  </w:style>
  <w:style w:type="paragraph" w:styleId="47">
    <w:name w:val="List Number 4"/>
    <w:basedOn w:val="a7"/>
    <w:rsid w:val="00DF51B0"/>
    <w:pPr>
      <w:tabs>
        <w:tab w:val="left" w:pos="1600"/>
      </w:tabs>
      <w:spacing w:after="240" w:line="230" w:lineRule="atLeast"/>
      <w:ind w:left="1600" w:hanging="400"/>
      <w:jc w:val="both"/>
    </w:pPr>
    <w:rPr>
      <w:rFonts w:ascii="Arial" w:eastAsia="MS Mincho" w:hAnsi="Arial" w:cs="Times New Roman"/>
      <w:sz w:val="20"/>
      <w:szCs w:val="20"/>
      <w:lang w:val="en-GB" w:eastAsia="ja-JP"/>
    </w:rPr>
  </w:style>
  <w:style w:type="paragraph" w:styleId="5">
    <w:name w:val="List Number 5"/>
    <w:basedOn w:val="a7"/>
    <w:rsid w:val="00DF51B0"/>
    <w:pPr>
      <w:numPr>
        <w:numId w:val="19"/>
      </w:numPr>
      <w:spacing w:after="240" w:line="230" w:lineRule="atLeast"/>
      <w:jc w:val="both"/>
    </w:pPr>
    <w:rPr>
      <w:rFonts w:ascii="Arial" w:eastAsia="MS Mincho" w:hAnsi="Arial" w:cs="Times New Roman"/>
      <w:sz w:val="20"/>
      <w:szCs w:val="20"/>
      <w:lang w:val="en-GB" w:eastAsia="ja-JP"/>
    </w:rPr>
  </w:style>
  <w:style w:type="paragraph" w:styleId="afffe">
    <w:name w:val="macro"/>
    <w:link w:val="affff"/>
    <w:uiPriority w:val="99"/>
    <w:rsid w:val="00DF51B0"/>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Times New Roman"/>
      <w:sz w:val="20"/>
      <w:szCs w:val="20"/>
      <w:lang w:val="en-GB" w:eastAsia="ja-JP"/>
    </w:rPr>
  </w:style>
  <w:style w:type="character" w:customStyle="1" w:styleId="affff">
    <w:name w:val="Текст макроса Знак"/>
    <w:basedOn w:val="a8"/>
    <w:link w:val="afffe"/>
    <w:uiPriority w:val="99"/>
    <w:rsid w:val="00DF51B0"/>
    <w:rPr>
      <w:rFonts w:ascii="Courier New" w:eastAsia="MS Mincho" w:hAnsi="Courier New" w:cs="Times New Roman"/>
      <w:sz w:val="20"/>
      <w:szCs w:val="20"/>
      <w:lang w:val="en-GB" w:eastAsia="ja-JP"/>
    </w:rPr>
  </w:style>
  <w:style w:type="paragraph" w:styleId="affff0">
    <w:name w:val="Message Header"/>
    <w:basedOn w:val="a7"/>
    <w:link w:val="affff1"/>
    <w:uiPriority w:val="99"/>
    <w:rsid w:val="00DF51B0"/>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Arial" w:eastAsia="MS Mincho" w:hAnsi="Arial" w:cs="Times New Roman"/>
      <w:sz w:val="24"/>
      <w:szCs w:val="20"/>
      <w:lang w:val="en-GB" w:eastAsia="ja-JP"/>
    </w:rPr>
  </w:style>
  <w:style w:type="character" w:customStyle="1" w:styleId="affff1">
    <w:name w:val="Шапка Знак"/>
    <w:basedOn w:val="a8"/>
    <w:link w:val="affff0"/>
    <w:uiPriority w:val="99"/>
    <w:rsid w:val="00DF51B0"/>
    <w:rPr>
      <w:rFonts w:ascii="Arial" w:eastAsia="MS Mincho" w:hAnsi="Arial" w:cs="Times New Roman"/>
      <w:sz w:val="24"/>
      <w:szCs w:val="20"/>
      <w:shd w:val="pct20" w:color="auto" w:fill="auto"/>
      <w:lang w:val="en-GB" w:eastAsia="ja-JP"/>
    </w:rPr>
  </w:style>
  <w:style w:type="paragraph" w:customStyle="1" w:styleId="MSDNFR">
    <w:name w:val="MSDNFR"/>
    <w:basedOn w:val="a7"/>
    <w:next w:val="a7"/>
    <w:rsid w:val="00DF51B0"/>
    <w:pPr>
      <w:spacing w:after="240" w:line="220" w:lineRule="atLeast"/>
      <w:jc w:val="both"/>
    </w:pPr>
    <w:rPr>
      <w:rFonts w:ascii="Arial" w:eastAsia="MS Mincho" w:hAnsi="Arial" w:cs="Times New Roman"/>
      <w:color w:val="0000FF"/>
      <w:sz w:val="20"/>
      <w:szCs w:val="20"/>
      <w:lang w:val="en-GB" w:eastAsia="ja-JP"/>
    </w:rPr>
  </w:style>
  <w:style w:type="paragraph" w:customStyle="1" w:styleId="na2">
    <w:name w:val="na2"/>
    <w:basedOn w:val="a2"/>
    <w:next w:val="a7"/>
    <w:rsid w:val="00DF51B0"/>
    <w:pPr>
      <w:numPr>
        <w:ilvl w:val="2"/>
        <w:numId w:val="21"/>
      </w:numPr>
    </w:pPr>
  </w:style>
  <w:style w:type="paragraph" w:customStyle="1" w:styleId="na3">
    <w:name w:val="na3"/>
    <w:basedOn w:val="a3"/>
    <w:next w:val="a7"/>
    <w:rsid w:val="00DF51B0"/>
    <w:pPr>
      <w:numPr>
        <w:ilvl w:val="0"/>
        <w:numId w:val="0"/>
      </w:numPr>
    </w:pPr>
  </w:style>
  <w:style w:type="paragraph" w:customStyle="1" w:styleId="na4">
    <w:name w:val="na4"/>
    <w:basedOn w:val="a4"/>
    <w:next w:val="a7"/>
    <w:rsid w:val="00DF51B0"/>
    <w:pPr>
      <w:numPr>
        <w:ilvl w:val="0"/>
        <w:numId w:val="0"/>
      </w:numPr>
      <w:tabs>
        <w:tab w:val="left" w:pos="1060"/>
      </w:tabs>
    </w:pPr>
  </w:style>
  <w:style w:type="paragraph" w:customStyle="1" w:styleId="na5">
    <w:name w:val="na5"/>
    <w:basedOn w:val="a5"/>
    <w:next w:val="a7"/>
    <w:rsid w:val="00DF51B0"/>
    <w:pPr>
      <w:numPr>
        <w:ilvl w:val="0"/>
        <w:numId w:val="0"/>
      </w:numPr>
    </w:pPr>
  </w:style>
  <w:style w:type="paragraph" w:customStyle="1" w:styleId="na6">
    <w:name w:val="na6"/>
    <w:basedOn w:val="a6"/>
    <w:next w:val="a7"/>
    <w:rsid w:val="00DF51B0"/>
    <w:pPr>
      <w:numPr>
        <w:ilvl w:val="0"/>
        <w:numId w:val="0"/>
      </w:numPr>
    </w:pPr>
  </w:style>
  <w:style w:type="paragraph" w:styleId="affff2">
    <w:name w:val="Normal Indent"/>
    <w:basedOn w:val="a7"/>
    <w:uiPriority w:val="99"/>
    <w:rsid w:val="00DF51B0"/>
    <w:pPr>
      <w:spacing w:after="240" w:line="230" w:lineRule="atLeast"/>
      <w:ind w:left="708"/>
      <w:jc w:val="both"/>
    </w:pPr>
    <w:rPr>
      <w:rFonts w:ascii="Arial" w:eastAsia="MS Mincho" w:hAnsi="Arial" w:cs="Times New Roman"/>
      <w:sz w:val="20"/>
      <w:szCs w:val="20"/>
      <w:lang w:val="en-GB" w:eastAsia="ja-JP"/>
    </w:rPr>
  </w:style>
  <w:style w:type="paragraph" w:customStyle="1" w:styleId="Note">
    <w:name w:val="Note"/>
    <w:basedOn w:val="a7"/>
    <w:next w:val="a7"/>
    <w:link w:val="NoteChar"/>
    <w:qFormat/>
    <w:rsid w:val="00DF51B0"/>
    <w:pPr>
      <w:tabs>
        <w:tab w:val="left" w:pos="960"/>
      </w:tabs>
      <w:spacing w:after="240" w:line="210" w:lineRule="atLeast"/>
      <w:jc w:val="both"/>
    </w:pPr>
    <w:rPr>
      <w:rFonts w:ascii="Arial" w:eastAsia="MS Mincho" w:hAnsi="Arial" w:cs="Times New Roman"/>
      <w:sz w:val="18"/>
      <w:szCs w:val="20"/>
      <w:lang w:val="en-GB" w:eastAsia="ja-JP"/>
    </w:rPr>
  </w:style>
  <w:style w:type="character" w:customStyle="1" w:styleId="NoteChar">
    <w:name w:val="Note Char"/>
    <w:link w:val="Note"/>
    <w:rsid w:val="00DF51B0"/>
    <w:rPr>
      <w:rFonts w:ascii="Arial" w:eastAsia="MS Mincho" w:hAnsi="Arial" w:cs="Times New Roman"/>
      <w:sz w:val="18"/>
      <w:szCs w:val="20"/>
      <w:lang w:val="en-GB" w:eastAsia="ja-JP"/>
    </w:rPr>
  </w:style>
  <w:style w:type="paragraph" w:styleId="affff3">
    <w:name w:val="Note Heading"/>
    <w:basedOn w:val="a7"/>
    <w:next w:val="a7"/>
    <w:link w:val="affff4"/>
    <w:uiPriority w:val="99"/>
    <w:rsid w:val="00DF51B0"/>
    <w:pPr>
      <w:spacing w:after="240" w:line="230" w:lineRule="atLeast"/>
      <w:jc w:val="both"/>
    </w:pPr>
    <w:rPr>
      <w:rFonts w:ascii="Arial" w:eastAsia="MS Mincho" w:hAnsi="Arial" w:cs="Times New Roman"/>
      <w:sz w:val="20"/>
      <w:szCs w:val="20"/>
      <w:lang w:val="en-GB" w:eastAsia="ja-JP"/>
    </w:rPr>
  </w:style>
  <w:style w:type="character" w:customStyle="1" w:styleId="affff4">
    <w:name w:val="Заголовок записки Знак"/>
    <w:basedOn w:val="a8"/>
    <w:link w:val="affff3"/>
    <w:uiPriority w:val="99"/>
    <w:rsid w:val="00DF51B0"/>
    <w:rPr>
      <w:rFonts w:ascii="Arial" w:eastAsia="MS Mincho" w:hAnsi="Arial" w:cs="Times New Roman"/>
      <w:sz w:val="20"/>
      <w:szCs w:val="20"/>
      <w:lang w:val="en-GB" w:eastAsia="ja-JP"/>
    </w:rPr>
  </w:style>
  <w:style w:type="paragraph" w:customStyle="1" w:styleId="p2">
    <w:name w:val="p2"/>
    <w:basedOn w:val="a7"/>
    <w:next w:val="a7"/>
    <w:rsid w:val="00DF51B0"/>
    <w:pPr>
      <w:tabs>
        <w:tab w:val="left" w:pos="560"/>
      </w:tabs>
      <w:spacing w:after="240" w:line="230" w:lineRule="atLeast"/>
      <w:jc w:val="both"/>
    </w:pPr>
    <w:rPr>
      <w:rFonts w:ascii="Arial" w:eastAsia="MS Mincho" w:hAnsi="Arial" w:cs="Times New Roman"/>
      <w:sz w:val="20"/>
      <w:szCs w:val="20"/>
      <w:lang w:val="en-GB" w:eastAsia="ja-JP"/>
    </w:rPr>
  </w:style>
  <w:style w:type="paragraph" w:customStyle="1" w:styleId="p3">
    <w:name w:val="p3"/>
    <w:basedOn w:val="a7"/>
    <w:next w:val="a7"/>
    <w:link w:val="p3Char"/>
    <w:rsid w:val="00DF51B0"/>
    <w:pPr>
      <w:tabs>
        <w:tab w:val="left" w:pos="720"/>
      </w:tabs>
      <w:spacing w:after="240" w:line="230" w:lineRule="atLeast"/>
      <w:jc w:val="both"/>
    </w:pPr>
    <w:rPr>
      <w:rFonts w:ascii="Arial" w:eastAsia="MS Mincho" w:hAnsi="Arial" w:cs="Times New Roman"/>
      <w:sz w:val="20"/>
      <w:szCs w:val="20"/>
      <w:lang w:val="en-GB" w:eastAsia="ja-JP"/>
    </w:rPr>
  </w:style>
  <w:style w:type="character" w:customStyle="1" w:styleId="p3Char">
    <w:name w:val="p3 Char"/>
    <w:link w:val="p3"/>
    <w:rsid w:val="00DF51B0"/>
    <w:rPr>
      <w:rFonts w:ascii="Arial" w:eastAsia="MS Mincho" w:hAnsi="Arial" w:cs="Times New Roman"/>
      <w:sz w:val="20"/>
      <w:szCs w:val="20"/>
      <w:lang w:val="en-GB" w:eastAsia="ja-JP"/>
    </w:rPr>
  </w:style>
  <w:style w:type="paragraph" w:customStyle="1" w:styleId="p4">
    <w:name w:val="p4"/>
    <w:basedOn w:val="a7"/>
    <w:next w:val="a7"/>
    <w:rsid w:val="00DF51B0"/>
    <w:pPr>
      <w:tabs>
        <w:tab w:val="left" w:pos="1100"/>
      </w:tabs>
      <w:spacing w:after="240" w:line="230" w:lineRule="atLeast"/>
      <w:jc w:val="both"/>
    </w:pPr>
    <w:rPr>
      <w:rFonts w:ascii="Arial" w:eastAsia="MS Mincho" w:hAnsi="Arial" w:cs="Times New Roman"/>
      <w:sz w:val="20"/>
      <w:szCs w:val="20"/>
      <w:lang w:val="en-GB" w:eastAsia="ja-JP"/>
    </w:rPr>
  </w:style>
  <w:style w:type="paragraph" w:customStyle="1" w:styleId="p5">
    <w:name w:val="p5"/>
    <w:basedOn w:val="a7"/>
    <w:next w:val="a7"/>
    <w:rsid w:val="00DF51B0"/>
    <w:pPr>
      <w:tabs>
        <w:tab w:val="left" w:pos="1100"/>
      </w:tabs>
      <w:spacing w:after="240" w:line="230" w:lineRule="atLeast"/>
      <w:jc w:val="both"/>
    </w:pPr>
    <w:rPr>
      <w:rFonts w:ascii="Arial" w:eastAsia="MS Mincho" w:hAnsi="Arial" w:cs="Times New Roman"/>
      <w:sz w:val="20"/>
      <w:szCs w:val="20"/>
      <w:lang w:val="en-GB" w:eastAsia="ja-JP"/>
    </w:rPr>
  </w:style>
  <w:style w:type="paragraph" w:customStyle="1" w:styleId="p6">
    <w:name w:val="p6"/>
    <w:basedOn w:val="a7"/>
    <w:next w:val="a7"/>
    <w:rsid w:val="00DF51B0"/>
    <w:pPr>
      <w:tabs>
        <w:tab w:val="left" w:pos="1440"/>
      </w:tabs>
      <w:spacing w:after="240" w:line="230" w:lineRule="atLeast"/>
      <w:jc w:val="both"/>
    </w:pPr>
    <w:rPr>
      <w:rFonts w:ascii="Arial" w:eastAsia="MS Mincho" w:hAnsi="Arial" w:cs="Times New Roman"/>
      <w:sz w:val="20"/>
      <w:szCs w:val="20"/>
      <w:lang w:val="en-GB" w:eastAsia="ja-JP"/>
    </w:rPr>
  </w:style>
  <w:style w:type="paragraph" w:styleId="affff5">
    <w:name w:val="Plain Text"/>
    <w:basedOn w:val="a7"/>
    <w:link w:val="affff6"/>
    <w:uiPriority w:val="99"/>
    <w:rsid w:val="00DF51B0"/>
    <w:pPr>
      <w:spacing w:after="240" w:line="230" w:lineRule="atLeast"/>
      <w:jc w:val="both"/>
    </w:pPr>
    <w:rPr>
      <w:rFonts w:ascii="Courier New" w:eastAsia="MS Mincho" w:hAnsi="Courier New" w:cs="Times New Roman"/>
      <w:sz w:val="20"/>
      <w:szCs w:val="20"/>
      <w:lang w:val="en-GB" w:eastAsia="ja-JP"/>
    </w:rPr>
  </w:style>
  <w:style w:type="character" w:customStyle="1" w:styleId="affff6">
    <w:name w:val="Текст Знак"/>
    <w:basedOn w:val="a8"/>
    <w:link w:val="affff5"/>
    <w:uiPriority w:val="99"/>
    <w:rsid w:val="00DF51B0"/>
    <w:rPr>
      <w:rFonts w:ascii="Courier New" w:eastAsia="MS Mincho" w:hAnsi="Courier New" w:cs="Times New Roman"/>
      <w:sz w:val="20"/>
      <w:szCs w:val="20"/>
      <w:lang w:val="en-GB" w:eastAsia="ja-JP"/>
    </w:rPr>
  </w:style>
  <w:style w:type="paragraph" w:customStyle="1" w:styleId="RefNorm">
    <w:name w:val="RefNorm"/>
    <w:basedOn w:val="a7"/>
    <w:next w:val="a7"/>
    <w:link w:val="RefNormChar"/>
    <w:rsid w:val="00DF51B0"/>
    <w:pPr>
      <w:spacing w:after="240" w:line="230" w:lineRule="atLeast"/>
      <w:jc w:val="both"/>
    </w:pPr>
    <w:rPr>
      <w:rFonts w:ascii="Arial" w:eastAsia="MS Mincho" w:hAnsi="Arial" w:cs="Times New Roman"/>
      <w:sz w:val="20"/>
      <w:szCs w:val="20"/>
      <w:lang w:val="en-GB" w:eastAsia="ja-JP"/>
    </w:rPr>
  </w:style>
  <w:style w:type="character" w:customStyle="1" w:styleId="RefNormChar">
    <w:name w:val="RefNorm Char"/>
    <w:basedOn w:val="BaseTextChar"/>
    <w:link w:val="RefNorm"/>
    <w:rsid w:val="00DF51B0"/>
    <w:rPr>
      <w:rFonts w:ascii="Arial" w:eastAsia="MS Mincho" w:hAnsi="Arial" w:cs="Times New Roman"/>
      <w:sz w:val="20"/>
      <w:szCs w:val="20"/>
      <w:lang w:val="en-GB" w:eastAsia="ja-JP"/>
    </w:rPr>
  </w:style>
  <w:style w:type="character" w:customStyle="1" w:styleId="BaseTextChar">
    <w:name w:val="Base_Text Char"/>
    <w:link w:val="BaseText"/>
    <w:rsid w:val="00DF51B0"/>
    <w:rPr>
      <w:rFonts w:ascii="Cambria" w:eastAsia="Calibri" w:hAnsi="Cambria"/>
      <w:lang w:val="en-GB"/>
    </w:rPr>
  </w:style>
  <w:style w:type="paragraph" w:customStyle="1" w:styleId="BaseText">
    <w:name w:val="Base_Text"/>
    <w:link w:val="BaseTextChar"/>
    <w:qFormat/>
    <w:rsid w:val="00DF51B0"/>
    <w:pPr>
      <w:spacing w:after="240" w:line="240" w:lineRule="atLeast"/>
      <w:jc w:val="both"/>
    </w:pPr>
    <w:rPr>
      <w:rFonts w:ascii="Cambria" w:eastAsia="Calibri" w:hAnsi="Cambria"/>
      <w:lang w:val="en-GB"/>
    </w:rPr>
  </w:style>
  <w:style w:type="paragraph" w:styleId="affff7">
    <w:name w:val="Salutation"/>
    <w:basedOn w:val="a7"/>
    <w:next w:val="a7"/>
    <w:link w:val="affff8"/>
    <w:uiPriority w:val="99"/>
    <w:rsid w:val="00DF51B0"/>
    <w:pPr>
      <w:spacing w:after="240" w:line="230" w:lineRule="atLeast"/>
      <w:jc w:val="both"/>
    </w:pPr>
    <w:rPr>
      <w:rFonts w:ascii="Arial" w:eastAsia="MS Mincho" w:hAnsi="Arial" w:cs="Times New Roman"/>
      <w:sz w:val="20"/>
      <w:szCs w:val="20"/>
      <w:lang w:val="en-GB" w:eastAsia="ja-JP"/>
    </w:rPr>
  </w:style>
  <w:style w:type="character" w:customStyle="1" w:styleId="affff8">
    <w:name w:val="Приветствие Знак"/>
    <w:basedOn w:val="a8"/>
    <w:link w:val="affff7"/>
    <w:uiPriority w:val="99"/>
    <w:rsid w:val="00DF51B0"/>
    <w:rPr>
      <w:rFonts w:ascii="Arial" w:eastAsia="MS Mincho" w:hAnsi="Arial" w:cs="Times New Roman"/>
      <w:sz w:val="20"/>
      <w:szCs w:val="20"/>
      <w:lang w:val="en-GB" w:eastAsia="ja-JP"/>
    </w:rPr>
  </w:style>
  <w:style w:type="paragraph" w:styleId="affff9">
    <w:name w:val="Signature"/>
    <w:basedOn w:val="a7"/>
    <w:link w:val="affffa"/>
    <w:uiPriority w:val="99"/>
    <w:rsid w:val="00DF51B0"/>
    <w:pPr>
      <w:spacing w:after="240" w:line="230" w:lineRule="atLeast"/>
      <w:ind w:left="4252"/>
      <w:jc w:val="both"/>
    </w:pPr>
    <w:rPr>
      <w:rFonts w:ascii="Arial" w:eastAsia="MS Mincho" w:hAnsi="Arial" w:cs="Times New Roman"/>
      <w:sz w:val="20"/>
      <w:szCs w:val="20"/>
      <w:lang w:val="en-GB" w:eastAsia="ja-JP"/>
    </w:rPr>
  </w:style>
  <w:style w:type="character" w:customStyle="1" w:styleId="affffa">
    <w:name w:val="Подпись Знак"/>
    <w:basedOn w:val="a8"/>
    <w:link w:val="affff9"/>
    <w:uiPriority w:val="99"/>
    <w:rsid w:val="00DF51B0"/>
    <w:rPr>
      <w:rFonts w:ascii="Arial" w:eastAsia="MS Mincho" w:hAnsi="Arial" w:cs="Times New Roman"/>
      <w:sz w:val="20"/>
      <w:szCs w:val="20"/>
      <w:lang w:val="en-GB" w:eastAsia="ja-JP"/>
    </w:rPr>
  </w:style>
  <w:style w:type="paragraph" w:customStyle="1" w:styleId="Special">
    <w:name w:val="Special"/>
    <w:basedOn w:val="a7"/>
    <w:next w:val="a7"/>
    <w:rsid w:val="00DF51B0"/>
    <w:pPr>
      <w:spacing w:after="240" w:line="230" w:lineRule="atLeast"/>
      <w:jc w:val="both"/>
    </w:pPr>
    <w:rPr>
      <w:rFonts w:ascii="Arial" w:eastAsia="MS Mincho" w:hAnsi="Arial" w:cs="Times New Roman"/>
      <w:sz w:val="20"/>
      <w:szCs w:val="20"/>
      <w:lang w:val="en-GB" w:eastAsia="ja-JP"/>
    </w:rPr>
  </w:style>
  <w:style w:type="character" w:styleId="affffb">
    <w:name w:val="Strong"/>
    <w:uiPriority w:val="22"/>
    <w:qFormat/>
    <w:rsid w:val="00DF51B0"/>
    <w:rPr>
      <w:b/>
      <w:noProof w:val="0"/>
      <w:lang w:val="fr-FR"/>
    </w:rPr>
  </w:style>
  <w:style w:type="paragraph" w:styleId="affffc">
    <w:name w:val="Subtitle"/>
    <w:basedOn w:val="a7"/>
    <w:link w:val="affffd"/>
    <w:uiPriority w:val="11"/>
    <w:qFormat/>
    <w:rsid w:val="00DF51B0"/>
    <w:pPr>
      <w:spacing w:after="60" w:line="230" w:lineRule="atLeast"/>
      <w:jc w:val="center"/>
      <w:outlineLvl w:val="1"/>
    </w:pPr>
    <w:rPr>
      <w:rFonts w:ascii="Arial" w:eastAsia="MS Mincho" w:hAnsi="Arial" w:cs="Times New Roman"/>
      <w:sz w:val="24"/>
      <w:szCs w:val="20"/>
      <w:lang w:val="en-GB" w:eastAsia="ja-JP"/>
    </w:rPr>
  </w:style>
  <w:style w:type="character" w:customStyle="1" w:styleId="affffd">
    <w:name w:val="Подзаголовок Знак"/>
    <w:basedOn w:val="a8"/>
    <w:link w:val="affffc"/>
    <w:uiPriority w:val="11"/>
    <w:rsid w:val="00DF51B0"/>
    <w:rPr>
      <w:rFonts w:ascii="Arial" w:eastAsia="MS Mincho" w:hAnsi="Arial" w:cs="Times New Roman"/>
      <w:sz w:val="24"/>
      <w:szCs w:val="20"/>
      <w:lang w:val="en-GB" w:eastAsia="ja-JP"/>
    </w:rPr>
  </w:style>
  <w:style w:type="paragraph" w:customStyle="1" w:styleId="Tablefootnote">
    <w:name w:val="Table footnote"/>
    <w:basedOn w:val="a7"/>
    <w:rsid w:val="00DF51B0"/>
    <w:pPr>
      <w:tabs>
        <w:tab w:val="left" w:pos="340"/>
      </w:tabs>
      <w:spacing w:before="60" w:after="60" w:line="190" w:lineRule="atLeast"/>
      <w:jc w:val="both"/>
    </w:pPr>
    <w:rPr>
      <w:rFonts w:ascii="Arial" w:eastAsia="MS Mincho" w:hAnsi="Arial" w:cs="Times New Roman"/>
      <w:sz w:val="16"/>
      <w:szCs w:val="20"/>
      <w:lang w:val="en-GB" w:eastAsia="ja-JP"/>
    </w:rPr>
  </w:style>
  <w:style w:type="paragraph" w:styleId="affffe">
    <w:name w:val="table of authorities"/>
    <w:basedOn w:val="a7"/>
    <w:next w:val="a7"/>
    <w:uiPriority w:val="99"/>
    <w:rsid w:val="00DF51B0"/>
    <w:pPr>
      <w:spacing w:after="240" w:line="230" w:lineRule="atLeast"/>
      <w:ind w:left="200" w:hanging="200"/>
      <w:jc w:val="both"/>
    </w:pPr>
    <w:rPr>
      <w:rFonts w:ascii="Arial" w:eastAsia="MS Mincho" w:hAnsi="Arial" w:cs="Times New Roman"/>
      <w:sz w:val="20"/>
      <w:szCs w:val="20"/>
      <w:lang w:val="en-GB" w:eastAsia="ja-JP"/>
    </w:rPr>
  </w:style>
  <w:style w:type="paragraph" w:styleId="afffff">
    <w:name w:val="table of figures"/>
    <w:basedOn w:val="a7"/>
    <w:next w:val="a7"/>
    <w:uiPriority w:val="99"/>
    <w:rsid w:val="00DF51B0"/>
    <w:pPr>
      <w:spacing w:after="240" w:line="230" w:lineRule="atLeast"/>
      <w:ind w:left="400" w:hanging="400"/>
      <w:jc w:val="both"/>
    </w:pPr>
    <w:rPr>
      <w:rFonts w:ascii="Arial" w:eastAsia="MS Mincho" w:hAnsi="Arial" w:cs="Times New Roman"/>
      <w:sz w:val="20"/>
      <w:szCs w:val="20"/>
      <w:lang w:val="en-GB" w:eastAsia="ja-JP"/>
    </w:rPr>
  </w:style>
  <w:style w:type="paragraph" w:customStyle="1" w:styleId="Tabletitle">
    <w:name w:val="Table title"/>
    <w:basedOn w:val="a7"/>
    <w:next w:val="a7"/>
    <w:link w:val="TabletitleChar"/>
    <w:rsid w:val="00DF51B0"/>
    <w:pPr>
      <w:keepNext/>
      <w:suppressAutoHyphens/>
      <w:spacing w:before="120" w:after="120" w:line="230" w:lineRule="exact"/>
      <w:jc w:val="center"/>
    </w:pPr>
    <w:rPr>
      <w:rFonts w:ascii="Arial" w:eastAsia="MS Mincho" w:hAnsi="Arial" w:cs="Times New Roman"/>
      <w:b/>
      <w:sz w:val="20"/>
      <w:szCs w:val="20"/>
      <w:lang w:val="en-GB" w:eastAsia="ja-JP"/>
    </w:rPr>
  </w:style>
  <w:style w:type="character" w:customStyle="1" w:styleId="TabletitleChar">
    <w:name w:val="Table title Char"/>
    <w:basedOn w:val="a8"/>
    <w:link w:val="Tabletitle"/>
    <w:rsid w:val="00DF51B0"/>
    <w:rPr>
      <w:rFonts w:ascii="Arial" w:eastAsia="MS Mincho" w:hAnsi="Arial" w:cs="Times New Roman"/>
      <w:b/>
      <w:sz w:val="20"/>
      <w:szCs w:val="20"/>
      <w:lang w:val="en-GB" w:eastAsia="ja-JP"/>
    </w:rPr>
  </w:style>
  <w:style w:type="character" w:customStyle="1" w:styleId="TableFootNoteXref">
    <w:name w:val="TableFootNoteXref"/>
    <w:rsid w:val="00DF51B0"/>
    <w:rPr>
      <w:noProof/>
      <w:position w:val="6"/>
      <w:sz w:val="14"/>
      <w:lang w:val="fr-FR"/>
    </w:rPr>
  </w:style>
  <w:style w:type="paragraph" w:customStyle="1" w:styleId="Terms">
    <w:name w:val="Term(s)"/>
    <w:basedOn w:val="a7"/>
    <w:next w:val="Definition"/>
    <w:link w:val="TermsZchn"/>
    <w:rsid w:val="00DF51B0"/>
    <w:pPr>
      <w:keepNext/>
      <w:suppressAutoHyphens/>
      <w:spacing w:after="0" w:line="230" w:lineRule="atLeast"/>
    </w:pPr>
    <w:rPr>
      <w:rFonts w:ascii="Arial" w:eastAsia="MS Mincho" w:hAnsi="Arial" w:cs="Times New Roman"/>
      <w:b/>
      <w:sz w:val="20"/>
      <w:szCs w:val="20"/>
      <w:lang w:val="en-GB" w:eastAsia="ja-JP"/>
    </w:rPr>
  </w:style>
  <w:style w:type="character" w:customStyle="1" w:styleId="TermsZchn">
    <w:name w:val="Term(s) Zchn"/>
    <w:link w:val="Terms"/>
    <w:rsid w:val="00DF51B0"/>
    <w:rPr>
      <w:rFonts w:ascii="Arial" w:eastAsia="MS Mincho" w:hAnsi="Arial" w:cs="Times New Roman"/>
      <w:b/>
      <w:sz w:val="20"/>
      <w:szCs w:val="20"/>
      <w:lang w:val="en-GB" w:eastAsia="ja-JP"/>
    </w:rPr>
  </w:style>
  <w:style w:type="paragraph" w:customStyle="1" w:styleId="TermNum">
    <w:name w:val="TermNum"/>
    <w:basedOn w:val="a7"/>
    <w:next w:val="Terms"/>
    <w:rsid w:val="00DF51B0"/>
    <w:pPr>
      <w:keepNext/>
      <w:spacing w:after="0" w:line="230" w:lineRule="atLeast"/>
      <w:jc w:val="both"/>
    </w:pPr>
    <w:rPr>
      <w:rFonts w:ascii="Arial" w:eastAsia="MS Mincho" w:hAnsi="Arial" w:cs="Times New Roman"/>
      <w:b/>
      <w:sz w:val="20"/>
      <w:szCs w:val="20"/>
      <w:lang w:val="en-GB" w:eastAsia="ja-JP"/>
    </w:rPr>
  </w:style>
  <w:style w:type="paragraph" w:styleId="afffff0">
    <w:name w:val="Title"/>
    <w:basedOn w:val="a7"/>
    <w:link w:val="afffff1"/>
    <w:qFormat/>
    <w:rsid w:val="00DF51B0"/>
    <w:pPr>
      <w:spacing w:before="240" w:after="60" w:line="230" w:lineRule="atLeast"/>
      <w:jc w:val="center"/>
      <w:outlineLvl w:val="0"/>
    </w:pPr>
    <w:rPr>
      <w:rFonts w:ascii="Arial" w:eastAsia="MS Mincho" w:hAnsi="Arial" w:cs="Times New Roman"/>
      <w:b/>
      <w:kern w:val="28"/>
      <w:sz w:val="32"/>
      <w:szCs w:val="20"/>
      <w:lang w:val="en-GB" w:eastAsia="ja-JP"/>
    </w:rPr>
  </w:style>
  <w:style w:type="character" w:customStyle="1" w:styleId="afffff1">
    <w:name w:val="Заголовок Знак"/>
    <w:basedOn w:val="a8"/>
    <w:link w:val="afffff0"/>
    <w:rsid w:val="00DF51B0"/>
    <w:rPr>
      <w:rFonts w:ascii="Arial" w:eastAsia="MS Mincho" w:hAnsi="Arial" w:cs="Times New Roman"/>
      <w:b/>
      <w:kern w:val="28"/>
      <w:sz w:val="32"/>
      <w:szCs w:val="20"/>
      <w:lang w:val="en-GB" w:eastAsia="ja-JP"/>
    </w:rPr>
  </w:style>
  <w:style w:type="paragraph" w:styleId="afffff2">
    <w:name w:val="toa heading"/>
    <w:basedOn w:val="a7"/>
    <w:next w:val="a7"/>
    <w:uiPriority w:val="99"/>
    <w:rsid w:val="00DF51B0"/>
    <w:pPr>
      <w:spacing w:before="120" w:after="240" w:line="230" w:lineRule="atLeast"/>
      <w:jc w:val="both"/>
    </w:pPr>
    <w:rPr>
      <w:rFonts w:ascii="Arial" w:eastAsia="MS Mincho" w:hAnsi="Arial" w:cs="Times New Roman"/>
      <w:b/>
      <w:sz w:val="24"/>
      <w:szCs w:val="20"/>
      <w:lang w:val="en-GB" w:eastAsia="ja-JP"/>
    </w:rPr>
  </w:style>
  <w:style w:type="paragraph" w:styleId="57">
    <w:name w:val="toc 5"/>
    <w:basedOn w:val="43"/>
    <w:next w:val="a7"/>
    <w:uiPriority w:val="39"/>
    <w:rsid w:val="00DF51B0"/>
    <w:pPr>
      <w:tabs>
        <w:tab w:val="left" w:pos="1140"/>
        <w:tab w:val="right" w:leader="dot" w:pos="9752"/>
      </w:tabs>
      <w:suppressAutoHyphens/>
      <w:spacing w:after="0" w:line="240" w:lineRule="auto"/>
      <w:ind w:left="1140" w:right="499" w:hanging="1140"/>
    </w:pPr>
    <w:rPr>
      <w:rFonts w:ascii="Arial" w:eastAsia="MS Mincho" w:hAnsi="Arial"/>
      <w:sz w:val="20"/>
      <w:szCs w:val="20"/>
      <w:lang w:val="en-GB" w:eastAsia="ja-JP"/>
    </w:rPr>
  </w:style>
  <w:style w:type="paragraph" w:styleId="62">
    <w:name w:val="toc 6"/>
    <w:basedOn w:val="43"/>
    <w:next w:val="a7"/>
    <w:uiPriority w:val="39"/>
    <w:rsid w:val="00DF51B0"/>
    <w:pPr>
      <w:tabs>
        <w:tab w:val="left" w:pos="1440"/>
        <w:tab w:val="right" w:leader="dot" w:pos="9752"/>
      </w:tabs>
      <w:suppressAutoHyphens/>
      <w:spacing w:after="0" w:line="240" w:lineRule="auto"/>
      <w:ind w:left="1440" w:right="499" w:hanging="1440"/>
    </w:pPr>
    <w:rPr>
      <w:rFonts w:ascii="Arial" w:eastAsia="MS Mincho" w:hAnsi="Arial"/>
      <w:sz w:val="20"/>
      <w:szCs w:val="20"/>
      <w:lang w:val="en-GB" w:eastAsia="ja-JP"/>
    </w:rPr>
  </w:style>
  <w:style w:type="paragraph" w:styleId="72">
    <w:name w:val="toc 7"/>
    <w:basedOn w:val="43"/>
    <w:next w:val="a7"/>
    <w:uiPriority w:val="39"/>
    <w:rsid w:val="00DF51B0"/>
    <w:pPr>
      <w:tabs>
        <w:tab w:val="left" w:pos="1440"/>
        <w:tab w:val="right" w:leader="dot" w:pos="9752"/>
      </w:tabs>
      <w:suppressAutoHyphens/>
      <w:spacing w:after="0" w:line="240" w:lineRule="auto"/>
      <w:ind w:left="1440" w:right="499" w:hanging="1440"/>
    </w:pPr>
    <w:rPr>
      <w:rFonts w:ascii="Arial" w:eastAsia="MS Mincho" w:hAnsi="Arial"/>
      <w:sz w:val="20"/>
      <w:szCs w:val="20"/>
      <w:lang w:val="en-GB" w:eastAsia="ja-JP"/>
    </w:rPr>
  </w:style>
  <w:style w:type="paragraph" w:styleId="82">
    <w:name w:val="toc 8"/>
    <w:basedOn w:val="43"/>
    <w:next w:val="a7"/>
    <w:uiPriority w:val="39"/>
    <w:rsid w:val="00DF51B0"/>
    <w:pPr>
      <w:tabs>
        <w:tab w:val="left" w:pos="1440"/>
        <w:tab w:val="right" w:leader="dot" w:pos="9752"/>
      </w:tabs>
      <w:suppressAutoHyphens/>
      <w:spacing w:after="0" w:line="240" w:lineRule="auto"/>
      <w:ind w:left="1440" w:right="499" w:hanging="1440"/>
    </w:pPr>
    <w:rPr>
      <w:rFonts w:ascii="Arial" w:eastAsia="MS Mincho" w:hAnsi="Arial"/>
      <w:sz w:val="20"/>
      <w:szCs w:val="20"/>
      <w:lang w:val="en-GB" w:eastAsia="ja-JP"/>
    </w:rPr>
  </w:style>
  <w:style w:type="paragraph" w:styleId="92">
    <w:name w:val="toc 9"/>
    <w:basedOn w:val="12"/>
    <w:next w:val="a7"/>
    <w:uiPriority w:val="39"/>
    <w:rsid w:val="00DF51B0"/>
    <w:pPr>
      <w:tabs>
        <w:tab w:val="clear" w:pos="142"/>
        <w:tab w:val="clear" w:pos="9637"/>
        <w:tab w:val="right" w:leader="dot" w:pos="9752"/>
      </w:tabs>
      <w:suppressAutoHyphens/>
      <w:spacing w:before="120" w:line="240" w:lineRule="auto"/>
      <w:ind w:left="0" w:right="499" w:firstLine="0"/>
      <w:jc w:val="left"/>
    </w:pPr>
    <w:rPr>
      <w:rFonts w:ascii="Arial" w:eastAsia="MS Mincho" w:hAnsi="Arial"/>
      <w:b/>
      <w:noProof w:val="0"/>
      <w:sz w:val="20"/>
      <w:szCs w:val="20"/>
      <w:lang w:val="en-GB" w:eastAsia="ja-JP"/>
    </w:rPr>
  </w:style>
  <w:style w:type="paragraph" w:customStyle="1" w:styleId="zzBiblio">
    <w:name w:val="zzBiblio"/>
    <w:basedOn w:val="a7"/>
    <w:next w:val="Bibliography1"/>
    <w:rsid w:val="00DF51B0"/>
    <w:pPr>
      <w:pageBreakBefore/>
      <w:spacing w:after="760" w:line="310" w:lineRule="exact"/>
      <w:jc w:val="center"/>
    </w:pPr>
    <w:rPr>
      <w:rFonts w:ascii="Arial" w:eastAsia="MS Mincho" w:hAnsi="Arial" w:cs="Times New Roman"/>
      <w:b/>
      <w:sz w:val="28"/>
      <w:szCs w:val="20"/>
      <w:lang w:val="en-GB" w:eastAsia="ja-JP"/>
    </w:rPr>
  </w:style>
  <w:style w:type="paragraph" w:customStyle="1" w:styleId="zzContents">
    <w:name w:val="zzContents"/>
    <w:basedOn w:val="Introduction"/>
    <w:next w:val="12"/>
    <w:qFormat/>
    <w:rsid w:val="00DF51B0"/>
    <w:pPr>
      <w:tabs>
        <w:tab w:val="clear" w:pos="400"/>
      </w:tabs>
    </w:pPr>
  </w:style>
  <w:style w:type="paragraph" w:customStyle="1" w:styleId="zzCopyright">
    <w:name w:val="zzCopyright"/>
    <w:basedOn w:val="a7"/>
    <w:next w:val="a7"/>
    <w:link w:val="zzCopyrightChar"/>
    <w:rsid w:val="00DF51B0"/>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eastAsia="MS Mincho" w:hAnsi="Arial" w:cs="Times New Roman"/>
      <w:color w:val="0000FF"/>
      <w:sz w:val="20"/>
      <w:szCs w:val="20"/>
      <w:lang w:val="en-GB" w:eastAsia="ja-JP"/>
    </w:rPr>
  </w:style>
  <w:style w:type="paragraph" w:customStyle="1" w:styleId="zzCover">
    <w:name w:val="zzCover"/>
    <w:basedOn w:val="a7"/>
    <w:link w:val="zzCoverChar"/>
    <w:rsid w:val="00DF51B0"/>
    <w:pPr>
      <w:spacing w:after="220" w:line="230" w:lineRule="atLeast"/>
      <w:jc w:val="right"/>
    </w:pPr>
    <w:rPr>
      <w:rFonts w:ascii="Arial" w:eastAsia="MS Mincho" w:hAnsi="Arial" w:cs="Times New Roman"/>
      <w:b/>
      <w:color w:val="000000"/>
      <w:sz w:val="24"/>
      <w:szCs w:val="20"/>
      <w:lang w:val="en-GB" w:eastAsia="ja-JP"/>
    </w:rPr>
  </w:style>
  <w:style w:type="character" w:customStyle="1" w:styleId="zzCoverChar">
    <w:name w:val="zzCover Char"/>
    <w:link w:val="zzCover"/>
    <w:rsid w:val="00DF51B0"/>
    <w:rPr>
      <w:rFonts w:ascii="Arial" w:eastAsia="MS Mincho" w:hAnsi="Arial" w:cs="Times New Roman"/>
      <w:b/>
      <w:color w:val="000000"/>
      <w:sz w:val="24"/>
      <w:szCs w:val="20"/>
      <w:lang w:val="en-GB" w:eastAsia="ja-JP"/>
    </w:rPr>
  </w:style>
  <w:style w:type="paragraph" w:customStyle="1" w:styleId="zzForeword">
    <w:name w:val="zzForeword"/>
    <w:basedOn w:val="Introduction"/>
    <w:next w:val="a7"/>
    <w:rsid w:val="00DF51B0"/>
    <w:pPr>
      <w:tabs>
        <w:tab w:val="clear" w:pos="400"/>
      </w:tabs>
    </w:pPr>
    <w:rPr>
      <w:color w:val="0000FF"/>
    </w:rPr>
  </w:style>
  <w:style w:type="paragraph" w:customStyle="1" w:styleId="zzHelp">
    <w:name w:val="zzHelp"/>
    <w:basedOn w:val="a7"/>
    <w:rsid w:val="00DF51B0"/>
    <w:pPr>
      <w:spacing w:after="240" w:line="230" w:lineRule="atLeast"/>
      <w:jc w:val="both"/>
    </w:pPr>
    <w:rPr>
      <w:rFonts w:ascii="Arial" w:eastAsia="MS Mincho" w:hAnsi="Arial" w:cs="Times New Roman"/>
      <w:color w:val="008000"/>
      <w:sz w:val="20"/>
      <w:szCs w:val="20"/>
      <w:lang w:val="en-GB" w:eastAsia="ja-JP"/>
    </w:rPr>
  </w:style>
  <w:style w:type="paragraph" w:customStyle="1" w:styleId="zzIndex">
    <w:name w:val="zzIndex"/>
    <w:basedOn w:val="zzBiblio"/>
    <w:next w:val="afffa"/>
    <w:rsid w:val="00DF51B0"/>
  </w:style>
  <w:style w:type="paragraph" w:customStyle="1" w:styleId="zzLc5">
    <w:name w:val="zzLc5"/>
    <w:basedOn w:val="a7"/>
    <w:next w:val="a7"/>
    <w:rsid w:val="00DF51B0"/>
    <w:pPr>
      <w:numPr>
        <w:ilvl w:val="4"/>
        <w:numId w:val="18"/>
      </w:numPr>
      <w:spacing w:after="240" w:line="230" w:lineRule="atLeast"/>
    </w:pPr>
    <w:rPr>
      <w:rFonts w:ascii="Arial" w:eastAsia="MS Mincho" w:hAnsi="Arial" w:cs="Times New Roman"/>
      <w:sz w:val="20"/>
      <w:szCs w:val="20"/>
      <w:lang w:val="en-GB" w:eastAsia="ja-JP"/>
    </w:rPr>
  </w:style>
  <w:style w:type="paragraph" w:customStyle="1" w:styleId="zzLc6">
    <w:name w:val="zzLc6"/>
    <w:basedOn w:val="a7"/>
    <w:next w:val="a7"/>
    <w:rsid w:val="00DF51B0"/>
    <w:pPr>
      <w:numPr>
        <w:ilvl w:val="5"/>
        <w:numId w:val="18"/>
      </w:numPr>
      <w:spacing w:after="240" w:line="230" w:lineRule="atLeast"/>
    </w:pPr>
    <w:rPr>
      <w:rFonts w:ascii="Arial" w:eastAsia="MS Mincho" w:hAnsi="Arial" w:cs="Times New Roman"/>
      <w:sz w:val="20"/>
      <w:szCs w:val="20"/>
      <w:lang w:val="en-GB" w:eastAsia="ja-JP"/>
    </w:rPr>
  </w:style>
  <w:style w:type="paragraph" w:customStyle="1" w:styleId="zzSTDTitle">
    <w:name w:val="zzSTDTitle"/>
    <w:basedOn w:val="a7"/>
    <w:next w:val="a7"/>
    <w:rsid w:val="00DF51B0"/>
    <w:pPr>
      <w:suppressAutoHyphens/>
      <w:spacing w:before="400" w:after="760" w:line="350" w:lineRule="exact"/>
    </w:pPr>
    <w:rPr>
      <w:rFonts w:ascii="Arial" w:eastAsia="MS Mincho" w:hAnsi="Arial" w:cs="Times New Roman"/>
      <w:b/>
      <w:color w:val="0000FF"/>
      <w:sz w:val="32"/>
      <w:szCs w:val="20"/>
      <w:lang w:val="en-GB" w:eastAsia="ja-JP"/>
    </w:rPr>
  </w:style>
  <w:style w:type="paragraph" w:customStyle="1" w:styleId="fdcopy">
    <w:name w:val="fdcopy"/>
    <w:basedOn w:val="zzCopyright"/>
    <w:rsid w:val="00DF51B0"/>
    <w:pPr>
      <w:pBdr>
        <w:top w:val="single" w:sz="6" w:space="1" w:color="auto"/>
        <w:left w:val="single" w:sz="6" w:space="4" w:color="auto"/>
        <w:bottom w:val="single" w:sz="6" w:space="1" w:color="auto"/>
        <w:right w:val="single" w:sz="6" w:space="4" w:color="auto"/>
      </w:pBdr>
      <w:spacing w:after="230" w:line="230" w:lineRule="exact"/>
      <w:ind w:left="100" w:right="100"/>
    </w:pPr>
    <w:rPr>
      <w:rFonts w:eastAsia="Times New Roman"/>
      <w:lang w:eastAsia="en-US"/>
    </w:rPr>
  </w:style>
  <w:style w:type="paragraph" w:customStyle="1" w:styleId="Tabletext10">
    <w:name w:val="Table text (10)"/>
    <w:basedOn w:val="a7"/>
    <w:rsid w:val="00DF51B0"/>
    <w:pPr>
      <w:spacing w:before="60" w:after="60" w:line="230" w:lineRule="atLeast"/>
      <w:jc w:val="both"/>
    </w:pPr>
    <w:rPr>
      <w:rFonts w:ascii="Arial" w:eastAsia="MS Mincho" w:hAnsi="Arial" w:cs="Times New Roman"/>
      <w:sz w:val="20"/>
      <w:szCs w:val="20"/>
      <w:lang w:val="en-GB" w:eastAsia="ja-JP"/>
    </w:rPr>
  </w:style>
  <w:style w:type="paragraph" w:customStyle="1" w:styleId="Tabletext9">
    <w:name w:val="Table text (9)"/>
    <w:basedOn w:val="a7"/>
    <w:link w:val="Tabletext9Char"/>
    <w:rsid w:val="00DF51B0"/>
    <w:pPr>
      <w:spacing w:before="60" w:after="60" w:line="210" w:lineRule="atLeast"/>
      <w:jc w:val="both"/>
    </w:pPr>
    <w:rPr>
      <w:rFonts w:ascii="Arial" w:eastAsia="MS Mincho" w:hAnsi="Arial" w:cs="Times New Roman"/>
      <w:sz w:val="18"/>
      <w:szCs w:val="20"/>
      <w:lang w:val="en-GB" w:eastAsia="ja-JP"/>
    </w:rPr>
  </w:style>
  <w:style w:type="character" w:customStyle="1" w:styleId="Tabletext9Char">
    <w:name w:val="Table text (9) Char"/>
    <w:link w:val="Tabletext9"/>
    <w:rsid w:val="00DF51B0"/>
    <w:rPr>
      <w:rFonts w:ascii="Arial" w:eastAsia="MS Mincho" w:hAnsi="Arial" w:cs="Times New Roman"/>
      <w:sz w:val="18"/>
      <w:szCs w:val="20"/>
      <w:lang w:val="en-GB" w:eastAsia="ja-JP"/>
    </w:rPr>
  </w:style>
  <w:style w:type="paragraph" w:customStyle="1" w:styleId="Tabletext8">
    <w:name w:val="Table text (8)"/>
    <w:basedOn w:val="a7"/>
    <w:rsid w:val="00DF51B0"/>
    <w:pPr>
      <w:spacing w:before="60" w:after="60" w:line="190" w:lineRule="atLeast"/>
      <w:jc w:val="both"/>
    </w:pPr>
    <w:rPr>
      <w:rFonts w:ascii="Arial" w:eastAsia="MS Mincho" w:hAnsi="Arial" w:cs="Times New Roman"/>
      <w:sz w:val="16"/>
      <w:szCs w:val="20"/>
      <w:lang w:val="en-GB" w:eastAsia="ja-JP"/>
    </w:rPr>
  </w:style>
  <w:style w:type="paragraph" w:customStyle="1" w:styleId="Tabletext7">
    <w:name w:val="Table text (7)"/>
    <w:basedOn w:val="a7"/>
    <w:rsid w:val="00DF51B0"/>
    <w:pPr>
      <w:spacing w:before="60" w:after="60" w:line="170" w:lineRule="atLeast"/>
      <w:jc w:val="both"/>
    </w:pPr>
    <w:rPr>
      <w:rFonts w:ascii="Arial" w:eastAsia="MS Mincho" w:hAnsi="Arial" w:cs="Times New Roman"/>
      <w:sz w:val="14"/>
      <w:szCs w:val="20"/>
      <w:lang w:val="en-GB" w:eastAsia="ja-JP"/>
    </w:rPr>
  </w:style>
  <w:style w:type="paragraph" w:customStyle="1" w:styleId="pbcopy">
    <w:name w:val="pbcopy"/>
    <w:basedOn w:val="ad"/>
    <w:rsid w:val="00DF51B0"/>
    <w:pPr>
      <w:tabs>
        <w:tab w:val="clear" w:pos="4677"/>
        <w:tab w:val="clear" w:pos="9355"/>
      </w:tabs>
      <w:spacing w:after="60" w:line="190" w:lineRule="exact"/>
      <w:ind w:firstLine="0"/>
      <w:jc w:val="both"/>
    </w:pPr>
    <w:rPr>
      <w:rFonts w:ascii="Arial" w:eastAsia="Times New Roman" w:hAnsi="Arial"/>
      <w:sz w:val="16"/>
      <w:szCs w:val="20"/>
      <w:lang w:val="en-GB"/>
    </w:rPr>
  </w:style>
  <w:style w:type="character" w:customStyle="1" w:styleId="EnumerationZchn">
    <w:name w:val="Enumeration Zchn"/>
    <w:link w:val="Enumeration"/>
    <w:rsid w:val="00DF51B0"/>
    <w:rPr>
      <w:rFonts w:ascii="Arial" w:hAnsi="Arial" w:cs="Arial"/>
      <w:lang w:eastAsia="de-DE"/>
    </w:rPr>
  </w:style>
  <w:style w:type="paragraph" w:customStyle="1" w:styleId="Enumeration">
    <w:name w:val="Enumeration"/>
    <w:basedOn w:val="a7"/>
    <w:link w:val="EnumerationZchn"/>
    <w:rsid w:val="00DF51B0"/>
    <w:pPr>
      <w:widowControl w:val="0"/>
      <w:autoSpaceDE w:val="0"/>
      <w:autoSpaceDN w:val="0"/>
      <w:adjustRightInd w:val="0"/>
      <w:spacing w:after="0" w:line="240" w:lineRule="auto"/>
      <w:ind w:left="284" w:hanging="284"/>
    </w:pPr>
    <w:rPr>
      <w:rFonts w:ascii="Arial" w:hAnsi="Arial" w:cs="Arial"/>
      <w:lang w:eastAsia="de-DE"/>
    </w:rPr>
  </w:style>
  <w:style w:type="paragraph" w:customStyle="1" w:styleId="covernote">
    <w:name w:val="covernote"/>
    <w:basedOn w:val="a7"/>
    <w:next w:val="a7"/>
    <w:rsid w:val="00DF51B0"/>
    <w:pPr>
      <w:spacing w:after="230" w:line="230" w:lineRule="exact"/>
      <w:ind w:left="100" w:right="100"/>
      <w:jc w:val="both"/>
    </w:pPr>
    <w:rPr>
      <w:rFonts w:ascii="Arial" w:eastAsia="Times New Roman" w:hAnsi="Arial" w:cs="Times New Roman"/>
      <w:sz w:val="20"/>
      <w:szCs w:val="20"/>
      <w:lang w:val="en-GB"/>
    </w:rPr>
  </w:style>
  <w:style w:type="paragraph" w:styleId="HTML">
    <w:name w:val="HTML Address"/>
    <w:basedOn w:val="a7"/>
    <w:link w:val="HTML0"/>
    <w:uiPriority w:val="99"/>
    <w:rsid w:val="00DF51B0"/>
    <w:pPr>
      <w:spacing w:after="240" w:line="230" w:lineRule="atLeast"/>
      <w:jc w:val="both"/>
    </w:pPr>
    <w:rPr>
      <w:rFonts w:ascii="Arial" w:eastAsia="MS Mincho" w:hAnsi="Arial" w:cs="Times New Roman"/>
      <w:i/>
      <w:iCs/>
      <w:sz w:val="20"/>
      <w:szCs w:val="20"/>
      <w:lang w:val="en-GB" w:eastAsia="ja-JP"/>
    </w:rPr>
  </w:style>
  <w:style w:type="character" w:customStyle="1" w:styleId="HTML0">
    <w:name w:val="Адрес HTML Знак"/>
    <w:basedOn w:val="a8"/>
    <w:link w:val="HTML"/>
    <w:uiPriority w:val="99"/>
    <w:rsid w:val="00DF51B0"/>
    <w:rPr>
      <w:rFonts w:ascii="Arial" w:eastAsia="MS Mincho" w:hAnsi="Arial" w:cs="Times New Roman"/>
      <w:i/>
      <w:iCs/>
      <w:sz w:val="20"/>
      <w:szCs w:val="20"/>
      <w:lang w:val="en-GB" w:eastAsia="ja-JP"/>
    </w:rPr>
  </w:style>
  <w:style w:type="paragraph" w:customStyle="1" w:styleId="bodyTxt">
    <w:name w:val="bodyTxt"/>
    <w:rsid w:val="00DF51B0"/>
    <w:pPr>
      <w:widowControl w:val="0"/>
      <w:spacing w:before="120" w:after="120" w:line="240" w:lineRule="auto"/>
      <w:jc w:val="both"/>
    </w:pPr>
    <w:rPr>
      <w:rFonts w:ascii="Arial" w:eastAsia="MS Mincho" w:hAnsi="Arial" w:cs="Times New Roman"/>
      <w:sz w:val="20"/>
      <w:szCs w:val="20"/>
    </w:rPr>
  </w:style>
  <w:style w:type="paragraph" w:customStyle="1" w:styleId="Iauiue">
    <w:name w:val="Iau?iue"/>
    <w:rsid w:val="00DF51B0"/>
    <w:pPr>
      <w:spacing w:after="0" w:line="240" w:lineRule="auto"/>
    </w:pPr>
    <w:rPr>
      <w:rFonts w:ascii="Times New Roman" w:eastAsia="Times New Roman" w:hAnsi="Times New Roman" w:cs="Times New Roman"/>
      <w:sz w:val="20"/>
      <w:szCs w:val="20"/>
      <w:lang w:val="en-US" w:eastAsia="ru-RU"/>
    </w:rPr>
  </w:style>
  <w:style w:type="paragraph" w:customStyle="1" w:styleId="ForewordText">
    <w:name w:val="Foreword Text"/>
    <w:basedOn w:val="a7"/>
    <w:link w:val="ForewordTextChar"/>
    <w:rsid w:val="00DF51B0"/>
    <w:pPr>
      <w:spacing w:after="240" w:line="240" w:lineRule="atLeast"/>
      <w:jc w:val="both"/>
    </w:pPr>
    <w:rPr>
      <w:rFonts w:ascii="Arial" w:eastAsia="Calibri" w:hAnsi="Arial" w:cs="Times New Roman"/>
      <w:lang w:val="en-GB" w:eastAsia="ja-JP"/>
    </w:rPr>
  </w:style>
  <w:style w:type="character" w:customStyle="1" w:styleId="ForewordTextChar">
    <w:name w:val="Foreword Text Char"/>
    <w:link w:val="ForewordText"/>
    <w:rsid w:val="00DF51B0"/>
    <w:rPr>
      <w:rFonts w:ascii="Arial" w:eastAsia="Calibri" w:hAnsi="Arial" w:cs="Times New Roman"/>
      <w:lang w:val="en-GB" w:eastAsia="ja-JP"/>
    </w:rPr>
  </w:style>
  <w:style w:type="character" w:customStyle="1" w:styleId="TNRItalic">
    <w:name w:val="TNR Italic"/>
    <w:rsid w:val="00DF51B0"/>
    <w:rPr>
      <w:rFonts w:ascii="Times New Roman" w:hAnsi="Times New Roman"/>
      <w:i/>
    </w:rPr>
  </w:style>
  <w:style w:type="character" w:customStyle="1" w:styleId="Symbol">
    <w:name w:val="Symbol"/>
    <w:rsid w:val="00DF51B0"/>
    <w:rPr>
      <w:rFonts w:ascii="Symbol" w:hAnsi="Symbol"/>
    </w:rPr>
  </w:style>
  <w:style w:type="paragraph" w:customStyle="1" w:styleId="CoverTitleA1">
    <w:name w:val="Cover Title_A1"/>
    <w:basedOn w:val="BaseHeading"/>
    <w:rsid w:val="00DF51B0"/>
    <w:pPr>
      <w:spacing w:line="360" w:lineRule="exact"/>
      <w:outlineLvl w:val="9"/>
    </w:pPr>
    <w:rPr>
      <w:b/>
      <w:sz w:val="32"/>
    </w:rPr>
  </w:style>
  <w:style w:type="paragraph" w:customStyle="1" w:styleId="BaseHeading">
    <w:name w:val="Base_Heading"/>
    <w:link w:val="BaseHeadingChar"/>
    <w:qFormat/>
    <w:rsid w:val="00DF51B0"/>
    <w:pPr>
      <w:spacing w:after="240" w:line="240" w:lineRule="atLeast"/>
      <w:outlineLvl w:val="0"/>
    </w:pPr>
    <w:rPr>
      <w:rFonts w:ascii="Cambria" w:eastAsia="Calibri" w:hAnsi="Cambria" w:cs="Times New Roman"/>
      <w:lang w:val="en-GB"/>
    </w:rPr>
  </w:style>
  <w:style w:type="character" w:customStyle="1" w:styleId="BaseHeadingChar">
    <w:name w:val="Base_Heading Char"/>
    <w:link w:val="BaseHeading"/>
    <w:rsid w:val="00DF51B0"/>
    <w:rPr>
      <w:rFonts w:ascii="Cambria" w:eastAsia="Calibri" w:hAnsi="Cambria" w:cs="Times New Roman"/>
      <w:lang w:val="en-GB"/>
    </w:rPr>
  </w:style>
  <w:style w:type="paragraph" w:customStyle="1" w:styleId="CoverTitleA2">
    <w:name w:val="Cover Title_A2"/>
    <w:basedOn w:val="CoverTitleA1"/>
    <w:rsid w:val="00DF51B0"/>
  </w:style>
  <w:style w:type="paragraph" w:customStyle="1" w:styleId="CoverTitleA3">
    <w:name w:val="Cover Title_A3"/>
    <w:basedOn w:val="CoverTitleA1"/>
    <w:rsid w:val="00DF51B0"/>
    <w:rPr>
      <w:b w:val="0"/>
    </w:rPr>
  </w:style>
  <w:style w:type="paragraph" w:customStyle="1" w:styleId="CoverTitleB">
    <w:name w:val="Cover Title_B"/>
    <w:basedOn w:val="BaseHeading"/>
    <w:rsid w:val="00DF51B0"/>
    <w:pPr>
      <w:outlineLvl w:val="9"/>
    </w:pPr>
    <w:rPr>
      <w:i/>
      <w:lang w:val="fr-FR"/>
    </w:rPr>
  </w:style>
  <w:style w:type="paragraph" w:customStyle="1" w:styleId="MainTitle1">
    <w:name w:val="Main Title 1"/>
    <w:basedOn w:val="CoverTitleA1"/>
    <w:rsid w:val="00DF51B0"/>
    <w:pPr>
      <w:spacing w:before="400"/>
    </w:pPr>
  </w:style>
  <w:style w:type="paragraph" w:customStyle="1" w:styleId="MainTitle2">
    <w:name w:val="Main Title 2"/>
    <w:basedOn w:val="CoverTitleA2"/>
    <w:rsid w:val="00DF51B0"/>
    <w:pPr>
      <w:outlineLvl w:val="1"/>
    </w:pPr>
  </w:style>
  <w:style w:type="paragraph" w:customStyle="1" w:styleId="MainTitle3">
    <w:name w:val="Main Title 3"/>
    <w:basedOn w:val="CoverTitleA3"/>
    <w:rsid w:val="00DF51B0"/>
    <w:pPr>
      <w:outlineLvl w:val="2"/>
    </w:pPr>
  </w:style>
  <w:style w:type="paragraph" w:customStyle="1" w:styleId="BodyText9">
    <w:name w:val="Body Text (9)"/>
    <w:basedOn w:val="a7"/>
    <w:rsid w:val="00DF51B0"/>
    <w:pPr>
      <w:spacing w:after="240" w:line="220" w:lineRule="atLeast"/>
      <w:jc w:val="both"/>
    </w:pPr>
    <w:rPr>
      <w:rFonts w:ascii="Cambria" w:eastAsia="MS Mincho" w:hAnsi="Cambria" w:cs="Times New Roman"/>
      <w:sz w:val="18"/>
      <w:szCs w:val="20"/>
      <w:lang w:val="en-GB" w:eastAsia="ja-JP"/>
    </w:rPr>
  </w:style>
  <w:style w:type="paragraph" w:customStyle="1" w:styleId="BodyTextCenter">
    <w:name w:val="Body Text_Center"/>
    <w:basedOn w:val="BaseText"/>
    <w:rsid w:val="00DF51B0"/>
    <w:pPr>
      <w:jc w:val="center"/>
    </w:pPr>
  </w:style>
  <w:style w:type="paragraph" w:customStyle="1" w:styleId="Tabletext10Shade">
    <w:name w:val="Table text (10)_Shade"/>
    <w:basedOn w:val="Tabletext10"/>
    <w:rsid w:val="00DF51B0"/>
    <w:pPr>
      <w:spacing w:line="240" w:lineRule="atLeast"/>
    </w:pPr>
    <w:rPr>
      <w:rFonts w:ascii="Cambria" w:hAnsi="Cambria"/>
      <w:sz w:val="22"/>
    </w:rPr>
  </w:style>
  <w:style w:type="paragraph" w:customStyle="1" w:styleId="Note8">
    <w:name w:val="Note (8)"/>
    <w:basedOn w:val="Note"/>
    <w:next w:val="a7"/>
    <w:rsid w:val="00DF51B0"/>
    <w:pPr>
      <w:tabs>
        <w:tab w:val="clear" w:pos="960"/>
        <w:tab w:val="left" w:pos="965"/>
      </w:tabs>
      <w:spacing w:before="60" w:after="60" w:line="200" w:lineRule="atLeast"/>
    </w:pPr>
    <w:rPr>
      <w:rFonts w:ascii="Cambria" w:eastAsia="Calibri" w:hAnsi="Cambria"/>
      <w:sz w:val="16"/>
      <w:szCs w:val="22"/>
      <w:lang w:eastAsia="en-US"/>
    </w:rPr>
  </w:style>
  <w:style w:type="paragraph" w:customStyle="1" w:styleId="Example8">
    <w:name w:val="Example (8)"/>
    <w:basedOn w:val="Example"/>
    <w:next w:val="a7"/>
    <w:rsid w:val="00DF51B0"/>
    <w:pPr>
      <w:tabs>
        <w:tab w:val="clear" w:pos="1360"/>
        <w:tab w:val="left" w:pos="1354"/>
      </w:tabs>
      <w:spacing w:before="60" w:after="60" w:line="200" w:lineRule="atLeast"/>
    </w:pPr>
    <w:rPr>
      <w:rFonts w:ascii="Cambria" w:eastAsia="Calibri" w:hAnsi="Cambria"/>
      <w:sz w:val="16"/>
      <w:szCs w:val="22"/>
      <w:lang w:eastAsia="en-US"/>
    </w:rPr>
  </w:style>
  <w:style w:type="paragraph" w:customStyle="1" w:styleId="Dimension100">
    <w:name w:val="Dimension_100"/>
    <w:basedOn w:val="BaseText"/>
    <w:link w:val="Dimension100Char"/>
    <w:rsid w:val="00DF51B0"/>
    <w:pPr>
      <w:spacing w:after="60" w:line="220" w:lineRule="atLeast"/>
      <w:jc w:val="right"/>
    </w:pPr>
    <w:rPr>
      <w:sz w:val="20"/>
    </w:rPr>
  </w:style>
  <w:style w:type="character" w:customStyle="1" w:styleId="Dimension100Char">
    <w:name w:val="Dimension_100 Char"/>
    <w:basedOn w:val="BaseTextChar"/>
    <w:link w:val="Dimension100"/>
    <w:rsid w:val="00DF51B0"/>
    <w:rPr>
      <w:rFonts w:ascii="Cambria" w:eastAsia="Calibri" w:hAnsi="Cambria"/>
      <w:sz w:val="20"/>
      <w:lang w:val="en-GB"/>
    </w:rPr>
  </w:style>
  <w:style w:type="paragraph" w:customStyle="1" w:styleId="KeyTitle">
    <w:name w:val="Key Title"/>
    <w:basedOn w:val="KeyText"/>
    <w:next w:val="KeyText"/>
    <w:rsid w:val="00DF51B0"/>
    <w:pPr>
      <w:jc w:val="left"/>
    </w:pPr>
    <w:rPr>
      <w:b/>
    </w:rPr>
  </w:style>
  <w:style w:type="paragraph" w:customStyle="1" w:styleId="KeyText">
    <w:name w:val="Key Text"/>
    <w:basedOn w:val="BodyText-"/>
    <w:rsid w:val="00DF51B0"/>
    <w:pPr>
      <w:tabs>
        <w:tab w:val="left" w:pos="346"/>
      </w:tabs>
      <w:spacing w:after="60"/>
      <w:ind w:left="346" w:hanging="346"/>
    </w:pPr>
  </w:style>
  <w:style w:type="paragraph" w:customStyle="1" w:styleId="BodyText-">
    <w:name w:val="Body Text (-)"/>
    <w:basedOn w:val="BaseText"/>
    <w:rsid w:val="00DF51B0"/>
    <w:pPr>
      <w:spacing w:line="220" w:lineRule="atLeast"/>
    </w:pPr>
    <w:rPr>
      <w:sz w:val="18"/>
    </w:rPr>
  </w:style>
  <w:style w:type="paragraph" w:customStyle="1" w:styleId="KeyTextLast">
    <w:name w:val="Key Text_Last"/>
    <w:basedOn w:val="KeyText"/>
    <w:next w:val="a7"/>
    <w:rsid w:val="00DF51B0"/>
    <w:pPr>
      <w:spacing w:after="240"/>
    </w:pPr>
  </w:style>
  <w:style w:type="paragraph" w:customStyle="1" w:styleId="ListContinue9">
    <w:name w:val="List Continue (9)"/>
    <w:basedOn w:val="a0"/>
    <w:rsid w:val="00DF51B0"/>
    <w:pPr>
      <w:numPr>
        <w:ilvl w:val="0"/>
        <w:numId w:val="0"/>
      </w:numPr>
      <w:spacing w:after="120" w:line="210" w:lineRule="atLeast"/>
      <w:ind w:left="360"/>
      <w:contextualSpacing/>
    </w:pPr>
    <w:rPr>
      <w:rFonts w:ascii="Cambria" w:hAnsi="Cambria"/>
      <w:sz w:val="18"/>
      <w:szCs w:val="18"/>
    </w:rPr>
  </w:style>
  <w:style w:type="paragraph" w:customStyle="1" w:styleId="ListContinue29">
    <w:name w:val="List Continue 2 (9)"/>
    <w:basedOn w:val="ListContinue9"/>
    <w:autoRedefine/>
    <w:rsid w:val="00DF51B0"/>
    <w:pPr>
      <w:numPr>
        <w:ilvl w:val="1"/>
        <w:numId w:val="22"/>
      </w:numPr>
      <w:tabs>
        <w:tab w:val="clear" w:pos="0"/>
      </w:tabs>
      <w:ind w:left="360" w:firstLine="0"/>
    </w:pPr>
  </w:style>
  <w:style w:type="paragraph" w:customStyle="1" w:styleId="ListContinue39">
    <w:name w:val="List Continue 3 (9)"/>
    <w:basedOn w:val="ListContinue9"/>
    <w:rsid w:val="00DF51B0"/>
    <w:pPr>
      <w:numPr>
        <w:ilvl w:val="2"/>
        <w:numId w:val="22"/>
      </w:numPr>
      <w:tabs>
        <w:tab w:val="clear" w:pos="0"/>
      </w:tabs>
      <w:ind w:left="360" w:firstLine="0"/>
    </w:pPr>
  </w:style>
  <w:style w:type="paragraph" w:customStyle="1" w:styleId="ListContinue49">
    <w:name w:val="List Continue 4 (9)"/>
    <w:basedOn w:val="ListContinue9"/>
    <w:rsid w:val="00DF51B0"/>
    <w:pPr>
      <w:numPr>
        <w:ilvl w:val="3"/>
        <w:numId w:val="22"/>
      </w:numPr>
      <w:tabs>
        <w:tab w:val="clear" w:pos="0"/>
      </w:tabs>
      <w:ind w:left="360" w:firstLine="0"/>
    </w:pPr>
  </w:style>
  <w:style w:type="paragraph" w:customStyle="1" w:styleId="ListNumber9">
    <w:name w:val="List Number (9)"/>
    <w:basedOn w:val="affa"/>
    <w:rsid w:val="00DF51B0"/>
    <w:pPr>
      <w:tabs>
        <w:tab w:val="num" w:pos="0"/>
      </w:tabs>
      <w:spacing w:line="240" w:lineRule="atLeast"/>
      <w:ind w:left="403" w:hanging="403"/>
      <w:jc w:val="both"/>
    </w:pPr>
    <w:rPr>
      <w:rFonts w:ascii="Cambria" w:eastAsia="Calibri" w:hAnsi="Cambria" w:cs="Times New Roman"/>
      <w:sz w:val="18"/>
      <w:lang w:val="en-GB"/>
    </w:rPr>
  </w:style>
  <w:style w:type="paragraph" w:customStyle="1" w:styleId="ListNumber29">
    <w:name w:val="List Number 2 (9)"/>
    <w:basedOn w:val="ListNumber9"/>
    <w:rsid w:val="00DF51B0"/>
    <w:pPr>
      <w:numPr>
        <w:ilvl w:val="1"/>
      </w:numPr>
      <w:tabs>
        <w:tab w:val="num" w:pos="0"/>
      </w:tabs>
      <w:ind w:left="403" w:hanging="403"/>
    </w:pPr>
  </w:style>
  <w:style w:type="paragraph" w:customStyle="1" w:styleId="ListNumber39">
    <w:name w:val="List Number 3 (9)"/>
    <w:basedOn w:val="ListNumber9"/>
    <w:rsid w:val="00DF51B0"/>
    <w:pPr>
      <w:numPr>
        <w:ilvl w:val="2"/>
      </w:numPr>
      <w:tabs>
        <w:tab w:val="num" w:pos="0"/>
      </w:tabs>
      <w:ind w:left="403" w:hanging="403"/>
    </w:pPr>
  </w:style>
  <w:style w:type="paragraph" w:customStyle="1" w:styleId="ListNumber49">
    <w:name w:val="List Number 4 (9)"/>
    <w:basedOn w:val="ListNumber9"/>
    <w:rsid w:val="00DF51B0"/>
    <w:pPr>
      <w:numPr>
        <w:ilvl w:val="3"/>
      </w:numPr>
      <w:tabs>
        <w:tab w:val="num" w:pos="0"/>
      </w:tabs>
      <w:ind w:left="403" w:hanging="403"/>
    </w:pPr>
  </w:style>
  <w:style w:type="paragraph" w:customStyle="1" w:styleId="BodyTextIndent1">
    <w:name w:val="Body Text Indent1"/>
    <w:basedOn w:val="affa"/>
    <w:rsid w:val="00DF51B0"/>
    <w:pPr>
      <w:spacing w:line="240" w:lineRule="atLeast"/>
      <w:ind w:left="403"/>
      <w:jc w:val="both"/>
    </w:pPr>
    <w:rPr>
      <w:rFonts w:ascii="Cambria" w:eastAsia="Calibri" w:hAnsi="Cambria" w:cs="Times New Roman"/>
      <w:lang w:val="en-GB"/>
    </w:rPr>
  </w:style>
  <w:style w:type="paragraph" w:customStyle="1" w:styleId="BodyTextIndent21">
    <w:name w:val="Body Text Indent 21"/>
    <w:basedOn w:val="a7"/>
    <w:rsid w:val="00DF51B0"/>
    <w:pPr>
      <w:spacing w:after="240" w:line="240" w:lineRule="atLeast"/>
      <w:ind w:left="805"/>
      <w:jc w:val="both"/>
    </w:pPr>
    <w:rPr>
      <w:rFonts w:ascii="Cambria" w:eastAsia="MS Mincho" w:hAnsi="Cambria" w:cs="Times New Roman"/>
      <w:szCs w:val="20"/>
      <w:lang w:val="en-GB" w:eastAsia="ja-JP"/>
    </w:rPr>
  </w:style>
  <w:style w:type="paragraph" w:customStyle="1" w:styleId="BodyTextIndent31">
    <w:name w:val="Body Text Indent 31"/>
    <w:basedOn w:val="BodyTextIndent21"/>
    <w:rsid w:val="00DF51B0"/>
    <w:pPr>
      <w:ind w:left="1202"/>
    </w:pPr>
  </w:style>
  <w:style w:type="paragraph" w:customStyle="1" w:styleId="BodyTextindent4">
    <w:name w:val="Body Text indent 4"/>
    <w:basedOn w:val="BodyTextIndent31"/>
    <w:rsid w:val="00DF51B0"/>
    <w:pPr>
      <w:ind w:left="1605"/>
    </w:pPr>
  </w:style>
  <w:style w:type="paragraph" w:customStyle="1" w:styleId="Figuresubtitle">
    <w:name w:val="Figure subtitle"/>
    <w:basedOn w:val="BaseText"/>
    <w:rsid w:val="00DF51B0"/>
    <w:pPr>
      <w:spacing w:before="120" w:after="120"/>
      <w:jc w:val="center"/>
    </w:pPr>
    <w:rPr>
      <w:b/>
    </w:rPr>
  </w:style>
  <w:style w:type="paragraph" w:customStyle="1" w:styleId="FigureGraphic">
    <w:name w:val="Figure Graphic"/>
    <w:basedOn w:val="BaseText"/>
    <w:link w:val="FigureGraphicChar"/>
    <w:rsid w:val="00DF51B0"/>
    <w:pPr>
      <w:spacing w:before="240" w:after="120"/>
      <w:jc w:val="center"/>
    </w:pPr>
  </w:style>
  <w:style w:type="character" w:customStyle="1" w:styleId="FigureGraphicChar">
    <w:name w:val="Figure Graphic Char"/>
    <w:link w:val="FigureGraphic"/>
    <w:rsid w:val="00DF51B0"/>
    <w:rPr>
      <w:rFonts w:ascii="Cambria" w:eastAsia="Calibri" w:hAnsi="Cambria"/>
      <w:lang w:val="en-GB"/>
    </w:rPr>
  </w:style>
  <w:style w:type="paragraph" w:customStyle="1" w:styleId="Tablefootnote8">
    <w:name w:val="Table footnote (8)"/>
    <w:basedOn w:val="a7"/>
    <w:rsid w:val="00DF51B0"/>
    <w:pPr>
      <w:tabs>
        <w:tab w:val="left" w:pos="340"/>
      </w:tabs>
      <w:spacing w:before="60" w:after="60" w:line="200" w:lineRule="atLeast"/>
      <w:jc w:val="both"/>
    </w:pPr>
    <w:rPr>
      <w:rFonts w:ascii="Cambria" w:eastAsia="MS Mincho" w:hAnsi="Cambria" w:cs="Times New Roman"/>
      <w:sz w:val="16"/>
      <w:szCs w:val="20"/>
      <w:lang w:val="en-GB" w:eastAsia="ja-JP"/>
    </w:rPr>
  </w:style>
  <w:style w:type="paragraph" w:customStyle="1" w:styleId="Tablefootnote7">
    <w:name w:val="Table footnote (7)"/>
    <w:basedOn w:val="Tablefootnote8"/>
    <w:rsid w:val="00DF51B0"/>
    <w:pPr>
      <w:spacing w:line="180" w:lineRule="atLeast"/>
    </w:pPr>
    <w:rPr>
      <w:sz w:val="14"/>
      <w:szCs w:val="14"/>
    </w:rPr>
  </w:style>
  <w:style w:type="character" w:customStyle="1" w:styleId="TNR">
    <w:name w:val="TNR"/>
    <w:rsid w:val="00DF51B0"/>
    <w:rPr>
      <w:rFonts w:ascii="Times New Roman" w:hAnsi="Times New Roman"/>
    </w:rPr>
  </w:style>
  <w:style w:type="character" w:customStyle="1" w:styleId="SymbolItalic">
    <w:name w:val="Symbol Italic"/>
    <w:rsid w:val="00DF51B0"/>
    <w:rPr>
      <w:rFonts w:ascii="Symbol" w:hAnsi="Symbol"/>
      <w:i/>
    </w:rPr>
  </w:style>
  <w:style w:type="character" w:customStyle="1" w:styleId="Courier">
    <w:name w:val="Courier"/>
    <w:rsid w:val="00DF51B0"/>
    <w:rPr>
      <w:rFonts w:ascii="Courier New" w:hAnsi="Courier New"/>
    </w:rPr>
  </w:style>
  <w:style w:type="paragraph" w:customStyle="1" w:styleId="BodyTextindent9">
    <w:name w:val="Body Text indent (9)"/>
    <w:basedOn w:val="BodyTextIndent1"/>
    <w:next w:val="a7"/>
    <w:rsid w:val="00DF51B0"/>
    <w:pPr>
      <w:spacing w:line="220" w:lineRule="atLeast"/>
    </w:pPr>
    <w:rPr>
      <w:sz w:val="18"/>
    </w:rPr>
  </w:style>
  <w:style w:type="paragraph" w:customStyle="1" w:styleId="BodyTextindent29">
    <w:name w:val="Body Text indent 2 (9)"/>
    <w:basedOn w:val="BodyTextIndent21"/>
    <w:next w:val="a7"/>
    <w:rsid w:val="00DF51B0"/>
    <w:pPr>
      <w:spacing w:line="220" w:lineRule="atLeast"/>
    </w:pPr>
    <w:rPr>
      <w:sz w:val="18"/>
    </w:rPr>
  </w:style>
  <w:style w:type="paragraph" w:customStyle="1" w:styleId="BodyTextindent39">
    <w:name w:val="Body Text indent 3 (9)"/>
    <w:basedOn w:val="BodyTextIndent31"/>
    <w:next w:val="a7"/>
    <w:rsid w:val="00DF51B0"/>
    <w:pPr>
      <w:spacing w:line="220" w:lineRule="atLeast"/>
    </w:pPr>
    <w:rPr>
      <w:sz w:val="18"/>
    </w:rPr>
  </w:style>
  <w:style w:type="paragraph" w:customStyle="1" w:styleId="BodyTextindent49">
    <w:name w:val="Body Text indent 4 (9)"/>
    <w:basedOn w:val="BodyTextindent4"/>
    <w:next w:val="a7"/>
    <w:rsid w:val="00DF51B0"/>
    <w:pPr>
      <w:spacing w:line="220" w:lineRule="atLeast"/>
    </w:pPr>
    <w:rPr>
      <w:sz w:val="18"/>
    </w:rPr>
  </w:style>
  <w:style w:type="paragraph" w:customStyle="1" w:styleId="AnnexFiguretitle">
    <w:name w:val="Annex Figure title"/>
    <w:basedOn w:val="a7"/>
    <w:next w:val="a7"/>
    <w:rsid w:val="00DF51B0"/>
    <w:pPr>
      <w:spacing w:before="240" w:after="360" w:line="240" w:lineRule="atLeast"/>
      <w:jc w:val="center"/>
    </w:pPr>
    <w:rPr>
      <w:rFonts w:ascii="Cambria" w:eastAsia="MS Mincho" w:hAnsi="Cambria" w:cs="Times New Roman"/>
      <w:b/>
      <w:szCs w:val="20"/>
      <w:lang w:val="en-GB" w:eastAsia="ja-JP"/>
    </w:rPr>
  </w:style>
  <w:style w:type="paragraph" w:customStyle="1" w:styleId="AnnexTabletitle">
    <w:name w:val="Annex Table title"/>
    <w:basedOn w:val="AnnexFiguretitle"/>
    <w:next w:val="Tabletext9"/>
    <w:rsid w:val="00DF51B0"/>
    <w:pPr>
      <w:keepNext/>
      <w:spacing w:before="120" w:after="120"/>
    </w:pPr>
  </w:style>
  <w:style w:type="paragraph" w:customStyle="1" w:styleId="ForewordTitle">
    <w:name w:val="Foreword Title"/>
    <w:basedOn w:val="BaseHeading"/>
    <w:rsid w:val="00DF51B0"/>
    <w:pPr>
      <w:keepNext/>
      <w:pageBreakBefore/>
      <w:suppressAutoHyphens/>
      <w:spacing w:before="310" w:after="310" w:line="310" w:lineRule="atLeast"/>
    </w:pPr>
    <w:rPr>
      <w:b/>
      <w:sz w:val="28"/>
    </w:rPr>
  </w:style>
  <w:style w:type="paragraph" w:customStyle="1" w:styleId="IntroductionTitle">
    <w:name w:val="Introduction Title"/>
    <w:basedOn w:val="ForewordTitle"/>
    <w:semiHidden/>
    <w:rsid w:val="00DF51B0"/>
  </w:style>
  <w:style w:type="paragraph" w:customStyle="1" w:styleId="BibliographyTitle">
    <w:name w:val="Bibliography Title"/>
    <w:basedOn w:val="a7"/>
    <w:next w:val="a7"/>
    <w:semiHidden/>
    <w:rsid w:val="00DF51B0"/>
    <w:pPr>
      <w:pageBreakBefore/>
      <w:spacing w:after="760" w:line="280" w:lineRule="atLeast"/>
      <w:jc w:val="center"/>
    </w:pPr>
    <w:rPr>
      <w:rFonts w:ascii="Cambria" w:eastAsia="MS Mincho" w:hAnsi="Cambria" w:cs="Times New Roman"/>
      <w:b/>
      <w:sz w:val="28"/>
      <w:szCs w:val="20"/>
      <w:lang w:val="en-GB" w:eastAsia="ja-JP"/>
    </w:rPr>
  </w:style>
  <w:style w:type="paragraph" w:customStyle="1" w:styleId="FigurefootnoteLast">
    <w:name w:val="Figure footnote_Last"/>
    <w:basedOn w:val="Figurefootnote"/>
    <w:next w:val="a7"/>
    <w:rsid w:val="00DF51B0"/>
    <w:pPr>
      <w:spacing w:after="240"/>
    </w:pPr>
    <w:rPr>
      <w:rFonts w:ascii="Cambria" w:hAnsi="Cambria"/>
    </w:rPr>
  </w:style>
  <w:style w:type="paragraph" w:customStyle="1" w:styleId="Space12">
    <w:name w:val="Space (12)"/>
    <w:basedOn w:val="a7"/>
    <w:next w:val="a7"/>
    <w:rsid w:val="00DF51B0"/>
    <w:pPr>
      <w:spacing w:after="0" w:line="240" w:lineRule="exact"/>
      <w:jc w:val="both"/>
    </w:pPr>
    <w:rPr>
      <w:rFonts w:ascii="Cambria" w:eastAsia="MS Mincho" w:hAnsi="Cambria" w:cs="Times New Roman"/>
      <w:szCs w:val="20"/>
      <w:lang w:val="en-GB" w:eastAsia="ja-JP"/>
    </w:rPr>
  </w:style>
  <w:style w:type="paragraph" w:customStyle="1" w:styleId="Tabletext10NoneRightNoneBelow">
    <w:name w:val="Table text (10)_None Right_None Below"/>
    <w:basedOn w:val="Tabletext10"/>
    <w:rsid w:val="00DF51B0"/>
    <w:pPr>
      <w:spacing w:line="240" w:lineRule="atLeast"/>
    </w:pPr>
    <w:rPr>
      <w:rFonts w:ascii="Cambria" w:hAnsi="Cambria"/>
      <w:sz w:val="22"/>
    </w:rPr>
  </w:style>
  <w:style w:type="paragraph" w:customStyle="1" w:styleId="Tabletext10BoldBelow">
    <w:name w:val="Table text (10)_Bold Below"/>
    <w:basedOn w:val="Tabletext10"/>
    <w:rsid w:val="00DF51B0"/>
    <w:pPr>
      <w:spacing w:line="240" w:lineRule="atLeast"/>
    </w:pPr>
    <w:rPr>
      <w:rFonts w:ascii="Cambria" w:hAnsi="Cambria"/>
      <w:sz w:val="22"/>
    </w:rPr>
  </w:style>
  <w:style w:type="paragraph" w:customStyle="1" w:styleId="Tabletext10BoldRight">
    <w:name w:val="Table text (10)_Bold Right"/>
    <w:basedOn w:val="Tabletext10"/>
    <w:rsid w:val="00DF51B0"/>
    <w:pPr>
      <w:spacing w:line="240" w:lineRule="atLeast"/>
    </w:pPr>
    <w:rPr>
      <w:rFonts w:ascii="Cambria" w:hAnsi="Cambria"/>
      <w:sz w:val="22"/>
    </w:rPr>
  </w:style>
  <w:style w:type="paragraph" w:customStyle="1" w:styleId="Tabletext10BoldRightBoldBelow">
    <w:name w:val="Table text (10)_Bold Right_Bold Below"/>
    <w:basedOn w:val="Tabletext10"/>
    <w:rsid w:val="00DF51B0"/>
    <w:pPr>
      <w:spacing w:line="240" w:lineRule="atLeast"/>
    </w:pPr>
    <w:rPr>
      <w:rFonts w:ascii="Cambria" w:hAnsi="Cambria"/>
      <w:sz w:val="22"/>
    </w:rPr>
  </w:style>
  <w:style w:type="paragraph" w:customStyle="1" w:styleId="Dimension75">
    <w:name w:val="Dimension_75"/>
    <w:basedOn w:val="Dimension100"/>
    <w:rsid w:val="00DF51B0"/>
    <w:pPr>
      <w:ind w:right="1253"/>
    </w:pPr>
  </w:style>
  <w:style w:type="paragraph" w:customStyle="1" w:styleId="Dimension50">
    <w:name w:val="Dimension_50"/>
    <w:basedOn w:val="Dimension100"/>
    <w:rsid w:val="00DF51B0"/>
    <w:pPr>
      <w:ind w:right="2434"/>
    </w:pPr>
  </w:style>
  <w:style w:type="paragraph" w:customStyle="1" w:styleId="EndofDocument">
    <w:name w:val="End of Document"/>
    <w:basedOn w:val="a7"/>
    <w:rsid w:val="00DF51B0"/>
    <w:pPr>
      <w:spacing w:after="240" w:line="240" w:lineRule="atLeast"/>
      <w:jc w:val="both"/>
    </w:pPr>
    <w:rPr>
      <w:rFonts w:ascii="Cambria" w:eastAsia="MS Mincho" w:hAnsi="Cambria" w:cs="Times New Roman"/>
      <w:szCs w:val="20"/>
      <w:lang w:val="en-GB" w:eastAsia="ja-JP"/>
    </w:rPr>
  </w:style>
  <w:style w:type="character" w:customStyle="1" w:styleId="ArialRegular">
    <w:name w:val="Arial Regular"/>
    <w:rsid w:val="00DF51B0"/>
    <w:rPr>
      <w:rFonts w:ascii="Arial" w:hAnsi="Arial"/>
      <w:b/>
    </w:rPr>
  </w:style>
  <w:style w:type="paragraph" w:customStyle="1" w:styleId="Tabletext10BoldRightNoneBelow">
    <w:name w:val="Table text (10)_Bold Right_None Below"/>
    <w:basedOn w:val="Tabletext10"/>
    <w:rsid w:val="00DF51B0"/>
    <w:pPr>
      <w:spacing w:line="240" w:lineRule="atLeast"/>
    </w:pPr>
    <w:rPr>
      <w:rFonts w:ascii="Cambria" w:hAnsi="Cambria"/>
      <w:sz w:val="22"/>
    </w:rPr>
  </w:style>
  <w:style w:type="paragraph" w:customStyle="1" w:styleId="Tabletext10NoneBelow">
    <w:name w:val="Table text (10)_None Below"/>
    <w:basedOn w:val="Tabletext10"/>
    <w:rsid w:val="00DF51B0"/>
    <w:pPr>
      <w:spacing w:line="240" w:lineRule="atLeast"/>
    </w:pPr>
    <w:rPr>
      <w:rFonts w:ascii="Cambria" w:hAnsi="Cambria"/>
      <w:sz w:val="22"/>
    </w:rPr>
  </w:style>
  <w:style w:type="paragraph" w:customStyle="1" w:styleId="Tabletext10NoneRight">
    <w:name w:val="Table text (10)_None Right"/>
    <w:basedOn w:val="Tabletext10"/>
    <w:rsid w:val="00DF51B0"/>
    <w:pPr>
      <w:spacing w:line="240" w:lineRule="atLeast"/>
    </w:pPr>
    <w:rPr>
      <w:rFonts w:ascii="Cambria" w:hAnsi="Cambria"/>
      <w:sz w:val="22"/>
    </w:rPr>
  </w:style>
  <w:style w:type="paragraph" w:customStyle="1" w:styleId="Tabletext10NoneRightBoldBelow">
    <w:name w:val="Table text (10)_None Right_Bold Below"/>
    <w:basedOn w:val="Tabletext10"/>
    <w:rsid w:val="00DF51B0"/>
    <w:pPr>
      <w:spacing w:line="240" w:lineRule="atLeast"/>
    </w:pPr>
    <w:rPr>
      <w:rFonts w:ascii="Cambria" w:hAnsi="Cambria"/>
      <w:sz w:val="22"/>
    </w:rPr>
  </w:style>
  <w:style w:type="paragraph" w:customStyle="1" w:styleId="Tabletext10VerticalText">
    <w:name w:val="Table text (10)_Vertical Text"/>
    <w:basedOn w:val="Tabletext10"/>
    <w:rsid w:val="00DF51B0"/>
    <w:pPr>
      <w:spacing w:line="240" w:lineRule="atLeast"/>
    </w:pPr>
    <w:rPr>
      <w:rFonts w:ascii="Cambria" w:hAnsi="Cambria"/>
      <w:sz w:val="22"/>
    </w:rPr>
  </w:style>
  <w:style w:type="paragraph" w:customStyle="1" w:styleId="Tabletext9BoldBelow">
    <w:name w:val="Table text (9)_Bold Below"/>
    <w:basedOn w:val="Tabletext9"/>
    <w:rsid w:val="00DF51B0"/>
    <w:rPr>
      <w:rFonts w:ascii="Cambria" w:hAnsi="Cambria"/>
    </w:rPr>
  </w:style>
  <w:style w:type="paragraph" w:customStyle="1" w:styleId="Tabletext9BoldRight">
    <w:name w:val="Table text (9)_Bold Right"/>
    <w:basedOn w:val="Tabletext9"/>
    <w:rsid w:val="00DF51B0"/>
    <w:rPr>
      <w:rFonts w:ascii="Cambria" w:hAnsi="Cambria"/>
    </w:rPr>
  </w:style>
  <w:style w:type="paragraph" w:customStyle="1" w:styleId="Tabletext9BoldRightBoldBelow">
    <w:name w:val="Table text (9)_Bold Right_Bold Below"/>
    <w:basedOn w:val="Tabletext9"/>
    <w:rsid w:val="00DF51B0"/>
    <w:rPr>
      <w:rFonts w:ascii="Cambria" w:hAnsi="Cambria"/>
    </w:rPr>
  </w:style>
  <w:style w:type="paragraph" w:customStyle="1" w:styleId="Tabletext9BoldRightNoneBelow">
    <w:name w:val="Table text (9)_Bold Right_None Below"/>
    <w:basedOn w:val="Tabletext9"/>
    <w:rsid w:val="00DF51B0"/>
    <w:rPr>
      <w:rFonts w:ascii="Cambria" w:hAnsi="Cambria"/>
    </w:rPr>
  </w:style>
  <w:style w:type="paragraph" w:customStyle="1" w:styleId="Tabletext9NoneBelow">
    <w:name w:val="Table text (9)_None Below"/>
    <w:basedOn w:val="Tabletext9"/>
    <w:rsid w:val="00DF51B0"/>
    <w:rPr>
      <w:rFonts w:ascii="Cambria" w:hAnsi="Cambria"/>
    </w:rPr>
  </w:style>
  <w:style w:type="paragraph" w:customStyle="1" w:styleId="Tabletext9NoneRight">
    <w:name w:val="Table text (9)_None Right"/>
    <w:basedOn w:val="Tabletext9"/>
    <w:rsid w:val="00DF51B0"/>
    <w:rPr>
      <w:rFonts w:ascii="Cambria" w:hAnsi="Cambria"/>
    </w:rPr>
  </w:style>
  <w:style w:type="paragraph" w:customStyle="1" w:styleId="Tabletext9NoneRightBoldBelow">
    <w:name w:val="Table text (9)_None Right_Bold Below"/>
    <w:basedOn w:val="Tabletext9"/>
    <w:rsid w:val="00DF51B0"/>
    <w:rPr>
      <w:rFonts w:ascii="Cambria" w:hAnsi="Cambria"/>
    </w:rPr>
  </w:style>
  <w:style w:type="paragraph" w:customStyle="1" w:styleId="Tabletext9NoneRightNoneBelow">
    <w:name w:val="Table text (9)_None Right_None Below"/>
    <w:basedOn w:val="Tabletext9"/>
    <w:rsid w:val="00DF51B0"/>
    <w:rPr>
      <w:rFonts w:ascii="Cambria" w:hAnsi="Cambria"/>
    </w:rPr>
  </w:style>
  <w:style w:type="paragraph" w:customStyle="1" w:styleId="Tabletext9VerticalText">
    <w:name w:val="Table text (9)_Vertical Text"/>
    <w:basedOn w:val="Tabletext9"/>
    <w:rsid w:val="00DF51B0"/>
    <w:rPr>
      <w:rFonts w:ascii="Cambria" w:hAnsi="Cambria"/>
    </w:rPr>
  </w:style>
  <w:style w:type="paragraph" w:customStyle="1" w:styleId="Tabletext8BoldBelow">
    <w:name w:val="Table text (8)_Bold Below"/>
    <w:basedOn w:val="Tabletext8"/>
    <w:rsid w:val="00DF51B0"/>
    <w:rPr>
      <w:rFonts w:ascii="Cambria" w:hAnsi="Cambria"/>
    </w:rPr>
  </w:style>
  <w:style w:type="paragraph" w:customStyle="1" w:styleId="Tabletext8BoldRight">
    <w:name w:val="Table text (8)_Bold Right"/>
    <w:basedOn w:val="Tabletext8"/>
    <w:rsid w:val="00DF51B0"/>
    <w:rPr>
      <w:rFonts w:ascii="Cambria" w:hAnsi="Cambria"/>
    </w:rPr>
  </w:style>
  <w:style w:type="paragraph" w:customStyle="1" w:styleId="Tabletext8BoldRightBoldBelow">
    <w:name w:val="Table text (8)_Bold Right_Bold Below"/>
    <w:basedOn w:val="Tabletext8"/>
    <w:rsid w:val="00DF51B0"/>
    <w:rPr>
      <w:rFonts w:ascii="Cambria" w:hAnsi="Cambria"/>
    </w:rPr>
  </w:style>
  <w:style w:type="paragraph" w:customStyle="1" w:styleId="Tabletext8BoldRightNoneBelow">
    <w:name w:val="Table text (8)_Bold Right_None Below"/>
    <w:basedOn w:val="Tabletext8"/>
    <w:rsid w:val="00DF51B0"/>
    <w:rPr>
      <w:rFonts w:ascii="Cambria" w:hAnsi="Cambria"/>
    </w:rPr>
  </w:style>
  <w:style w:type="paragraph" w:customStyle="1" w:styleId="Tabletext8NoneBelow">
    <w:name w:val="Table text (8)_None Below"/>
    <w:basedOn w:val="Tabletext8"/>
    <w:rsid w:val="00DF51B0"/>
    <w:rPr>
      <w:rFonts w:ascii="Cambria" w:hAnsi="Cambria"/>
    </w:rPr>
  </w:style>
  <w:style w:type="paragraph" w:customStyle="1" w:styleId="Tabletext8NoneRight">
    <w:name w:val="Table text (8)_None Right"/>
    <w:basedOn w:val="Tabletext8"/>
    <w:rsid w:val="00DF51B0"/>
    <w:rPr>
      <w:rFonts w:ascii="Cambria" w:hAnsi="Cambria"/>
    </w:rPr>
  </w:style>
  <w:style w:type="paragraph" w:customStyle="1" w:styleId="Tabletext8NoneRightBoldBelow">
    <w:name w:val="Table text (8)_None Right_Bold Below"/>
    <w:basedOn w:val="Tabletext8"/>
    <w:rsid w:val="00DF51B0"/>
    <w:rPr>
      <w:rFonts w:ascii="Cambria" w:hAnsi="Cambria"/>
    </w:rPr>
  </w:style>
  <w:style w:type="paragraph" w:customStyle="1" w:styleId="Tabletext8NoneRightNoneBelow">
    <w:name w:val="Table text (8)_None Right_None Below"/>
    <w:basedOn w:val="Tabletext8"/>
    <w:rsid w:val="00DF51B0"/>
    <w:rPr>
      <w:rFonts w:ascii="Cambria" w:hAnsi="Cambria"/>
    </w:rPr>
  </w:style>
  <w:style w:type="paragraph" w:customStyle="1" w:styleId="Tabletext8VerticalText">
    <w:name w:val="Table text (8)_Vertical Text"/>
    <w:basedOn w:val="Tabletext8"/>
    <w:rsid w:val="00DF51B0"/>
    <w:rPr>
      <w:rFonts w:ascii="Cambria" w:hAnsi="Cambria"/>
    </w:rPr>
  </w:style>
  <w:style w:type="paragraph" w:customStyle="1" w:styleId="Tabletext7BoldBelow">
    <w:name w:val="Table text (7)_Bold Below"/>
    <w:basedOn w:val="Tabletext7"/>
    <w:rsid w:val="00DF51B0"/>
    <w:rPr>
      <w:rFonts w:ascii="Cambria" w:hAnsi="Cambria"/>
    </w:rPr>
  </w:style>
  <w:style w:type="paragraph" w:customStyle="1" w:styleId="Tabletext7BoldRight">
    <w:name w:val="Table text (7)_Bold Right"/>
    <w:basedOn w:val="Tabletext7"/>
    <w:rsid w:val="00DF51B0"/>
    <w:rPr>
      <w:rFonts w:ascii="Cambria" w:hAnsi="Cambria"/>
    </w:rPr>
  </w:style>
  <w:style w:type="paragraph" w:customStyle="1" w:styleId="Tabletext7BoldRightBoldBelow">
    <w:name w:val="Table text (7)_Bold Right_Bold Below"/>
    <w:basedOn w:val="Tabletext7"/>
    <w:rsid w:val="00DF51B0"/>
    <w:rPr>
      <w:rFonts w:ascii="Cambria" w:hAnsi="Cambria"/>
    </w:rPr>
  </w:style>
  <w:style w:type="paragraph" w:customStyle="1" w:styleId="Tabletext7BoldRightNoneBelow">
    <w:name w:val="Table text (7)_Bold Right_None Below"/>
    <w:basedOn w:val="Tabletext7"/>
    <w:rsid w:val="00DF51B0"/>
    <w:rPr>
      <w:rFonts w:ascii="Cambria" w:hAnsi="Cambria"/>
    </w:rPr>
  </w:style>
  <w:style w:type="paragraph" w:customStyle="1" w:styleId="Tabletext7NoneBelow">
    <w:name w:val="Table text (7)_None Below"/>
    <w:basedOn w:val="Tabletext7"/>
    <w:rsid w:val="00DF51B0"/>
    <w:rPr>
      <w:rFonts w:ascii="Cambria" w:hAnsi="Cambria"/>
    </w:rPr>
  </w:style>
  <w:style w:type="paragraph" w:customStyle="1" w:styleId="Tabletext7NoneRight">
    <w:name w:val="Table text (7)_None Right"/>
    <w:basedOn w:val="Tabletext7"/>
    <w:rsid w:val="00DF51B0"/>
    <w:rPr>
      <w:rFonts w:ascii="Cambria" w:hAnsi="Cambria"/>
    </w:rPr>
  </w:style>
  <w:style w:type="paragraph" w:customStyle="1" w:styleId="Tabletext7NoneRightBoldBelow">
    <w:name w:val="Table text (7)_None Right_Bold Below"/>
    <w:basedOn w:val="Tabletext7"/>
    <w:rsid w:val="00DF51B0"/>
    <w:rPr>
      <w:rFonts w:ascii="Cambria" w:hAnsi="Cambria"/>
    </w:rPr>
  </w:style>
  <w:style w:type="paragraph" w:customStyle="1" w:styleId="Tabletext7NoneRightNoneBelow">
    <w:name w:val="Table text (7)_None Right_None Below"/>
    <w:basedOn w:val="Tabletext7"/>
    <w:rsid w:val="00DF51B0"/>
    <w:rPr>
      <w:rFonts w:ascii="Cambria" w:hAnsi="Cambria"/>
    </w:rPr>
  </w:style>
  <w:style w:type="paragraph" w:customStyle="1" w:styleId="Tabletext7VerticalText">
    <w:name w:val="Table text (7)_Vertical Text"/>
    <w:basedOn w:val="Tabletext7"/>
    <w:rsid w:val="00DF51B0"/>
    <w:rPr>
      <w:rFonts w:ascii="Cambria" w:hAnsi="Cambria"/>
    </w:rPr>
  </w:style>
  <w:style w:type="paragraph" w:customStyle="1" w:styleId="Notice">
    <w:name w:val="Notice"/>
    <w:basedOn w:val="BaseText"/>
    <w:rsid w:val="00DF51B0"/>
  </w:style>
  <w:style w:type="paragraph" w:customStyle="1" w:styleId="Noteindent">
    <w:name w:val="Note indent"/>
    <w:basedOn w:val="Note"/>
    <w:rsid w:val="00DF51B0"/>
    <w:pPr>
      <w:tabs>
        <w:tab w:val="clear" w:pos="960"/>
        <w:tab w:val="left" w:pos="1368"/>
      </w:tabs>
      <w:spacing w:line="220" w:lineRule="atLeast"/>
      <w:ind w:left="403"/>
    </w:pPr>
    <w:rPr>
      <w:rFonts w:ascii="Cambria" w:eastAsia="Calibri" w:hAnsi="Cambria"/>
      <w:sz w:val="20"/>
      <w:szCs w:val="22"/>
      <w:lang w:eastAsia="en-US"/>
    </w:rPr>
  </w:style>
  <w:style w:type="paragraph" w:customStyle="1" w:styleId="Exampleindent">
    <w:name w:val="Example indent"/>
    <w:basedOn w:val="Example"/>
    <w:rsid w:val="00DF51B0"/>
    <w:pPr>
      <w:tabs>
        <w:tab w:val="clear" w:pos="1360"/>
        <w:tab w:val="left" w:pos="1757"/>
      </w:tabs>
      <w:spacing w:line="220" w:lineRule="atLeast"/>
      <w:ind w:left="403"/>
    </w:pPr>
    <w:rPr>
      <w:rFonts w:ascii="Cambria" w:eastAsia="Calibri" w:hAnsi="Cambria"/>
      <w:sz w:val="20"/>
      <w:szCs w:val="22"/>
      <w:lang w:eastAsia="en-US"/>
    </w:rPr>
  </w:style>
  <w:style w:type="character" w:customStyle="1" w:styleId="Wingdings2">
    <w:name w:val="Wingdings 2"/>
    <w:rsid w:val="00DF51B0"/>
    <w:rPr>
      <w:rFonts w:ascii="Wingdings 2" w:hAnsi="Wingdings 2"/>
    </w:rPr>
  </w:style>
  <w:style w:type="paragraph" w:customStyle="1" w:styleId="Tabletext10VerticalTextHeadLast">
    <w:name w:val="Table text (10)_Vertical Text_Head Last"/>
    <w:basedOn w:val="Tabletext10"/>
    <w:rsid w:val="00DF51B0"/>
    <w:pPr>
      <w:spacing w:line="240" w:lineRule="atLeast"/>
    </w:pPr>
    <w:rPr>
      <w:rFonts w:ascii="Cambria" w:hAnsi="Cambria"/>
      <w:sz w:val="22"/>
    </w:rPr>
  </w:style>
  <w:style w:type="paragraph" w:customStyle="1" w:styleId="Tabletext7VerticalTextHeadLast">
    <w:name w:val="Table text (7)_Vertical Text_Head Last"/>
    <w:basedOn w:val="Tabletext7"/>
    <w:rsid w:val="00DF51B0"/>
    <w:rPr>
      <w:rFonts w:ascii="Cambria" w:hAnsi="Cambria"/>
    </w:rPr>
  </w:style>
  <w:style w:type="paragraph" w:customStyle="1" w:styleId="Tabletext8VerticalTextHeadLast">
    <w:name w:val="Table text (8)_Vertical Text_Head Last"/>
    <w:basedOn w:val="Tabletext8"/>
    <w:rsid w:val="00DF51B0"/>
    <w:rPr>
      <w:rFonts w:ascii="Cambria" w:hAnsi="Cambria"/>
    </w:rPr>
  </w:style>
  <w:style w:type="paragraph" w:customStyle="1" w:styleId="Tabletext9VerticalTextHeadLast">
    <w:name w:val="Table text (9)_Vertical Text_Head Last"/>
    <w:basedOn w:val="Tabletext9"/>
    <w:rsid w:val="00DF51B0"/>
    <w:rPr>
      <w:rFonts w:ascii="Cambria" w:hAnsi="Cambria"/>
    </w:rPr>
  </w:style>
  <w:style w:type="paragraph" w:customStyle="1" w:styleId="PageBreak">
    <w:name w:val="Page Break"/>
    <w:basedOn w:val="a7"/>
    <w:next w:val="a7"/>
    <w:rsid w:val="00DF51B0"/>
    <w:pPr>
      <w:pageBreakBefore/>
      <w:spacing w:after="0" w:line="40" w:lineRule="exact"/>
      <w:jc w:val="both"/>
    </w:pPr>
    <w:rPr>
      <w:rFonts w:ascii="Cambria" w:eastAsia="MS Mincho" w:hAnsi="Cambria" w:cs="Times New Roman"/>
      <w:color w:val="FF0000"/>
      <w:szCs w:val="20"/>
      <w:lang w:val="en-GB" w:eastAsia="ja-JP"/>
    </w:rPr>
  </w:style>
  <w:style w:type="paragraph" w:customStyle="1" w:styleId="Code10">
    <w:name w:val="Code (10)"/>
    <w:basedOn w:val="a7"/>
    <w:rsid w:val="00DF51B0"/>
    <w:pPr>
      <w:spacing w:after="0" w:line="240" w:lineRule="atLeast"/>
    </w:pPr>
    <w:rPr>
      <w:rFonts w:ascii="Courier New" w:eastAsia="MS Mincho" w:hAnsi="Courier New" w:cs="Times New Roman"/>
      <w:szCs w:val="20"/>
      <w:lang w:val="en-GB" w:eastAsia="ja-JP"/>
    </w:rPr>
  </w:style>
  <w:style w:type="paragraph" w:customStyle="1" w:styleId="Code8">
    <w:name w:val="Code (8)"/>
    <w:basedOn w:val="Code10"/>
    <w:rsid w:val="00DF51B0"/>
    <w:pPr>
      <w:spacing w:line="200" w:lineRule="atLeast"/>
    </w:pPr>
    <w:rPr>
      <w:sz w:val="16"/>
    </w:rPr>
  </w:style>
  <w:style w:type="paragraph" w:customStyle="1" w:styleId="Code9">
    <w:name w:val="Code (9)"/>
    <w:basedOn w:val="Code10"/>
    <w:rsid w:val="00DF51B0"/>
    <w:pPr>
      <w:spacing w:line="220" w:lineRule="atLeast"/>
    </w:pPr>
    <w:rPr>
      <w:sz w:val="18"/>
    </w:rPr>
  </w:style>
  <w:style w:type="paragraph" w:customStyle="1" w:styleId="Tabletext7Shade">
    <w:name w:val="Table text (7)_Shade"/>
    <w:basedOn w:val="Tabletext7"/>
    <w:rsid w:val="00DF51B0"/>
    <w:rPr>
      <w:rFonts w:ascii="Cambria" w:hAnsi="Cambria"/>
    </w:rPr>
  </w:style>
  <w:style w:type="paragraph" w:customStyle="1" w:styleId="Tabletext8Shade">
    <w:name w:val="Table text (8)_Shade"/>
    <w:basedOn w:val="Tabletext8"/>
    <w:rsid w:val="00DF51B0"/>
    <w:rPr>
      <w:rFonts w:ascii="Cambria" w:hAnsi="Cambria"/>
    </w:rPr>
  </w:style>
  <w:style w:type="paragraph" w:customStyle="1" w:styleId="Tabletext9Shade">
    <w:name w:val="Table text (9)_Shade"/>
    <w:basedOn w:val="Tabletext9"/>
    <w:rsid w:val="00DF51B0"/>
    <w:rPr>
      <w:rFonts w:ascii="Cambria" w:hAnsi="Cambria"/>
    </w:rPr>
  </w:style>
  <w:style w:type="paragraph" w:customStyle="1" w:styleId="TabletextCross">
    <w:name w:val="Table text_Cross"/>
    <w:basedOn w:val="Tabletext9"/>
    <w:rsid w:val="00DF51B0"/>
    <w:rPr>
      <w:rFonts w:ascii="Cambria" w:hAnsi="Cambria"/>
    </w:rPr>
  </w:style>
  <w:style w:type="paragraph" w:customStyle="1" w:styleId="ANNEXNoNum">
    <w:name w:val="ANNEX_No Num"/>
    <w:basedOn w:val="ANNEX"/>
    <w:next w:val="a7"/>
    <w:rsid w:val="00DF51B0"/>
    <w:pPr>
      <w:pageBreakBefore w:val="0"/>
      <w:numPr>
        <w:numId w:val="0"/>
      </w:numPr>
      <w:spacing w:after="480"/>
    </w:pPr>
    <w:rPr>
      <w:rFonts w:ascii="Cambria" w:hAnsi="Cambria"/>
    </w:rPr>
  </w:style>
  <w:style w:type="table" w:styleId="15">
    <w:name w:val="Table 3D effects 1"/>
    <w:basedOn w:val="a9"/>
    <w:uiPriority w:val="99"/>
    <w:rsid w:val="00DF51B0"/>
    <w:pPr>
      <w:spacing w:after="240" w:line="230" w:lineRule="atLeast"/>
      <w:jc w:val="both"/>
    </w:pPr>
    <w:rPr>
      <w:rFonts w:ascii="Times New Roman" w:eastAsia="MS Mincho"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9"/>
    <w:uiPriority w:val="99"/>
    <w:rsid w:val="00DF51B0"/>
    <w:pPr>
      <w:spacing w:after="240" w:line="230" w:lineRule="atLeast"/>
      <w:jc w:val="both"/>
    </w:pPr>
    <w:rPr>
      <w:rFonts w:ascii="Times New Roman" w:eastAsia="MS Mincho"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9"/>
    <w:uiPriority w:val="99"/>
    <w:rsid w:val="00DF51B0"/>
    <w:pPr>
      <w:spacing w:after="240" w:line="230" w:lineRule="atLeast"/>
      <w:jc w:val="both"/>
    </w:pPr>
    <w:rPr>
      <w:rFonts w:ascii="Times New Roman" w:eastAsia="MS Mincho"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9"/>
    <w:uiPriority w:val="99"/>
    <w:rsid w:val="00DF51B0"/>
    <w:pPr>
      <w:spacing w:after="240" w:line="230" w:lineRule="atLeast"/>
      <w:jc w:val="both"/>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9"/>
    <w:uiPriority w:val="99"/>
    <w:rsid w:val="00DF51B0"/>
    <w:pPr>
      <w:spacing w:after="240" w:line="230" w:lineRule="atLeast"/>
      <w:jc w:val="both"/>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9"/>
    <w:uiPriority w:val="99"/>
    <w:rsid w:val="00DF51B0"/>
    <w:pPr>
      <w:spacing w:after="240" w:line="230" w:lineRule="atLeast"/>
      <w:jc w:val="both"/>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9"/>
    <w:uiPriority w:val="99"/>
    <w:rsid w:val="00DF51B0"/>
    <w:pPr>
      <w:spacing w:after="240" w:line="230" w:lineRule="atLeast"/>
      <w:jc w:val="both"/>
    </w:pPr>
    <w:rPr>
      <w:rFonts w:ascii="Times New Roman" w:eastAsia="MS Mincho"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9"/>
    <w:uiPriority w:val="99"/>
    <w:rsid w:val="00DF51B0"/>
    <w:pPr>
      <w:spacing w:after="240" w:line="230" w:lineRule="atLeast"/>
      <w:jc w:val="both"/>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9"/>
    <w:uiPriority w:val="99"/>
    <w:rsid w:val="00DF51B0"/>
    <w:pPr>
      <w:spacing w:after="240" w:line="230" w:lineRule="atLeast"/>
      <w:jc w:val="both"/>
    </w:pPr>
    <w:rPr>
      <w:rFonts w:ascii="Times New Roman" w:eastAsia="MS Mincho"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9"/>
    <w:uiPriority w:val="99"/>
    <w:rsid w:val="00DF51B0"/>
    <w:pPr>
      <w:spacing w:after="240" w:line="230" w:lineRule="atLeast"/>
      <w:jc w:val="both"/>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3">
    <w:name w:val="Table Contemporary"/>
    <w:basedOn w:val="a9"/>
    <w:uiPriority w:val="99"/>
    <w:rsid w:val="00DF51B0"/>
    <w:pPr>
      <w:spacing w:after="240" w:line="230" w:lineRule="atLeast"/>
      <w:jc w:val="both"/>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4">
    <w:name w:val="Table Elegant"/>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9"/>
    <w:uiPriority w:val="99"/>
    <w:rsid w:val="00DF51B0"/>
    <w:pPr>
      <w:spacing w:after="240" w:line="230" w:lineRule="atLeast"/>
      <w:jc w:val="both"/>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9"/>
    <w:uiPriority w:val="99"/>
    <w:rsid w:val="00DF51B0"/>
    <w:pPr>
      <w:spacing w:after="240" w:line="230" w:lineRule="atLeast"/>
      <w:jc w:val="both"/>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9"/>
    <w:uiPriority w:val="99"/>
    <w:rsid w:val="00DF51B0"/>
    <w:pPr>
      <w:spacing w:after="240" w:line="230" w:lineRule="atLeast"/>
      <w:jc w:val="both"/>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uiPriority w:val="99"/>
    <w:rsid w:val="00DF51B0"/>
    <w:pPr>
      <w:spacing w:after="240" w:line="230" w:lineRule="atLeast"/>
      <w:jc w:val="both"/>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uiPriority w:val="99"/>
    <w:rsid w:val="00DF51B0"/>
    <w:pPr>
      <w:spacing w:after="240" w:line="230" w:lineRule="atLeast"/>
      <w:jc w:val="both"/>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uiPriority w:val="99"/>
    <w:rsid w:val="00DF51B0"/>
    <w:pPr>
      <w:spacing w:after="240" w:line="230" w:lineRule="atLeast"/>
      <w:jc w:val="both"/>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5">
    <w:name w:val="Table Professional"/>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imple 1"/>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9"/>
    <w:uiPriority w:val="99"/>
    <w:rsid w:val="00DF51B0"/>
    <w:pPr>
      <w:spacing w:after="240" w:line="230" w:lineRule="atLeast"/>
      <w:jc w:val="both"/>
    </w:pPr>
    <w:rPr>
      <w:rFonts w:ascii="Times New Roman" w:eastAsia="MS Mincho"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9"/>
    <w:uiPriority w:val="99"/>
    <w:rsid w:val="00DF51B0"/>
    <w:pPr>
      <w:spacing w:after="240" w:line="230" w:lineRule="atLeast"/>
      <w:jc w:val="both"/>
    </w:pPr>
    <w:rPr>
      <w:rFonts w:ascii="Times New Roman" w:eastAsia="MS Mincho"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6">
    <w:name w:val="Table Theme"/>
    <w:basedOn w:val="a9"/>
    <w:uiPriority w:val="99"/>
    <w:rsid w:val="00DF51B0"/>
    <w:pPr>
      <w:spacing w:after="240" w:line="230" w:lineRule="atLeast"/>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9"/>
    <w:uiPriority w:val="99"/>
    <w:rsid w:val="00DF51B0"/>
    <w:pPr>
      <w:spacing w:after="240" w:line="230" w:lineRule="atLeast"/>
      <w:jc w:val="both"/>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9"/>
    <w:uiPriority w:val="99"/>
    <w:rsid w:val="00DF51B0"/>
    <w:pPr>
      <w:spacing w:after="240" w:line="230" w:lineRule="atLeast"/>
      <w:jc w:val="both"/>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9"/>
    <w:uiPriority w:val="99"/>
    <w:rsid w:val="00DF51B0"/>
    <w:pPr>
      <w:spacing w:after="240" w:line="230" w:lineRule="atLeast"/>
      <w:jc w:val="both"/>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de">
    <w:name w:val="Code"/>
    <w:basedOn w:val="BaseText"/>
    <w:rsid w:val="00DF51B0"/>
    <w:pPr>
      <w:spacing w:after="0"/>
      <w:jc w:val="left"/>
    </w:pPr>
    <w:rPr>
      <w:rFonts w:ascii="Courier New" w:hAnsi="Courier New"/>
    </w:rPr>
  </w:style>
  <w:style w:type="character" w:customStyle="1" w:styleId="aubase">
    <w:name w:val="au_base"/>
    <w:rsid w:val="00DF51B0"/>
    <w:rPr>
      <w:rFonts w:ascii="Cambria" w:hAnsi="Cambria"/>
    </w:rPr>
  </w:style>
  <w:style w:type="paragraph" w:styleId="afffff7">
    <w:name w:val="Bibliography"/>
    <w:basedOn w:val="a7"/>
    <w:uiPriority w:val="37"/>
    <w:rsid w:val="00DF51B0"/>
    <w:pPr>
      <w:tabs>
        <w:tab w:val="left" w:pos="660"/>
      </w:tabs>
      <w:spacing w:after="240" w:line="240" w:lineRule="atLeast"/>
      <w:ind w:left="660" w:hanging="660"/>
      <w:jc w:val="both"/>
    </w:pPr>
    <w:rPr>
      <w:rFonts w:ascii="Cambria" w:eastAsia="MS Mincho" w:hAnsi="Cambria" w:cs="Times New Roman"/>
      <w:szCs w:val="20"/>
      <w:lang w:val="en-GB" w:eastAsia="ja-JP"/>
    </w:rPr>
  </w:style>
  <w:style w:type="character" w:customStyle="1" w:styleId="aucollab">
    <w:name w:val="au_collab"/>
    <w:rsid w:val="00DF51B0"/>
    <w:rPr>
      <w:rFonts w:ascii="Cambria" w:hAnsi="Cambria"/>
      <w:bdr w:val="none" w:sz="0" w:space="0" w:color="auto"/>
      <w:shd w:val="clear" w:color="auto" w:fill="C0C0C0"/>
    </w:rPr>
  </w:style>
  <w:style w:type="character" w:customStyle="1" w:styleId="audeg">
    <w:name w:val="au_deg"/>
    <w:rsid w:val="00DF51B0"/>
    <w:rPr>
      <w:rFonts w:ascii="Cambria" w:hAnsi="Cambria"/>
      <w:sz w:val="22"/>
      <w:bdr w:val="none" w:sz="0" w:space="0" w:color="auto"/>
      <w:shd w:val="clear" w:color="auto" w:fill="FFFF00"/>
    </w:rPr>
  </w:style>
  <w:style w:type="character" w:customStyle="1" w:styleId="aufname">
    <w:name w:val="au_fname"/>
    <w:rsid w:val="00DF51B0"/>
    <w:rPr>
      <w:rFonts w:ascii="Cambria" w:hAnsi="Cambria"/>
      <w:sz w:val="22"/>
      <w:bdr w:val="none" w:sz="0" w:space="0" w:color="auto"/>
      <w:shd w:val="clear" w:color="auto" w:fill="FFFFCC"/>
    </w:rPr>
  </w:style>
  <w:style w:type="character" w:customStyle="1" w:styleId="aurole">
    <w:name w:val="au_role"/>
    <w:rsid w:val="00DF51B0"/>
    <w:rPr>
      <w:rFonts w:ascii="Cambria" w:hAnsi="Cambria"/>
      <w:sz w:val="22"/>
      <w:bdr w:val="none" w:sz="0" w:space="0" w:color="auto"/>
      <w:shd w:val="clear" w:color="auto" w:fill="808000"/>
    </w:rPr>
  </w:style>
  <w:style w:type="character" w:customStyle="1" w:styleId="ausuffix">
    <w:name w:val="au_suffix"/>
    <w:rsid w:val="00DF51B0"/>
    <w:rPr>
      <w:rFonts w:ascii="Cambria" w:hAnsi="Cambria"/>
      <w:sz w:val="22"/>
      <w:bdr w:val="none" w:sz="0" w:space="0" w:color="auto"/>
      <w:shd w:val="clear" w:color="auto" w:fill="FF00FF"/>
    </w:rPr>
  </w:style>
  <w:style w:type="character" w:customStyle="1" w:styleId="ausurname">
    <w:name w:val="au_surname"/>
    <w:rsid w:val="00DF51B0"/>
    <w:rPr>
      <w:rFonts w:ascii="Cambria" w:hAnsi="Cambria"/>
      <w:sz w:val="22"/>
      <w:bdr w:val="none" w:sz="0" w:space="0" w:color="auto"/>
      <w:shd w:val="clear" w:color="auto" w:fill="CCFF99"/>
    </w:rPr>
  </w:style>
  <w:style w:type="character" w:customStyle="1" w:styleId="bibbase">
    <w:name w:val="bib_base"/>
    <w:rsid w:val="00DF51B0"/>
    <w:rPr>
      <w:rFonts w:ascii="Cambria" w:hAnsi="Cambria"/>
    </w:rPr>
  </w:style>
  <w:style w:type="character" w:customStyle="1" w:styleId="bibarticle">
    <w:name w:val="bib_article"/>
    <w:rsid w:val="00DF51B0"/>
    <w:rPr>
      <w:rFonts w:ascii="Cambria" w:hAnsi="Cambria"/>
      <w:bdr w:val="none" w:sz="0" w:space="0" w:color="auto"/>
      <w:shd w:val="clear" w:color="auto" w:fill="CCFFFF"/>
    </w:rPr>
  </w:style>
  <w:style w:type="character" w:customStyle="1" w:styleId="bibcomment">
    <w:name w:val="bib_comment"/>
    <w:rsid w:val="00DF51B0"/>
  </w:style>
  <w:style w:type="character" w:customStyle="1" w:styleId="bibdeg">
    <w:name w:val="bib_deg"/>
    <w:rsid w:val="00DF51B0"/>
  </w:style>
  <w:style w:type="character" w:customStyle="1" w:styleId="bibdoi">
    <w:name w:val="bib_doi"/>
    <w:rsid w:val="00DF51B0"/>
    <w:rPr>
      <w:rFonts w:ascii="Cambria" w:hAnsi="Cambria"/>
      <w:bdr w:val="none" w:sz="0" w:space="0" w:color="auto"/>
      <w:shd w:val="clear" w:color="auto" w:fill="CCFFCC"/>
    </w:rPr>
  </w:style>
  <w:style w:type="character" w:customStyle="1" w:styleId="bibetal">
    <w:name w:val="bib_etal"/>
    <w:rsid w:val="00DF51B0"/>
    <w:rPr>
      <w:rFonts w:ascii="Cambria" w:hAnsi="Cambria"/>
      <w:bdr w:val="none" w:sz="0" w:space="0" w:color="auto"/>
      <w:shd w:val="clear" w:color="auto" w:fill="CCFF99"/>
    </w:rPr>
  </w:style>
  <w:style w:type="character" w:customStyle="1" w:styleId="bibfname">
    <w:name w:val="bib_fname"/>
    <w:rsid w:val="00DF51B0"/>
    <w:rPr>
      <w:rFonts w:ascii="Cambria" w:hAnsi="Cambria"/>
      <w:bdr w:val="none" w:sz="0" w:space="0" w:color="auto"/>
      <w:shd w:val="clear" w:color="auto" w:fill="FFFFCC"/>
    </w:rPr>
  </w:style>
  <w:style w:type="character" w:customStyle="1" w:styleId="bibfpage">
    <w:name w:val="bib_fpage"/>
    <w:rsid w:val="00DF51B0"/>
    <w:rPr>
      <w:rFonts w:ascii="Cambria" w:hAnsi="Cambria"/>
      <w:bdr w:val="none" w:sz="0" w:space="0" w:color="auto"/>
      <w:shd w:val="clear" w:color="auto" w:fill="E6E6E6"/>
    </w:rPr>
  </w:style>
  <w:style w:type="character" w:customStyle="1" w:styleId="bibissue">
    <w:name w:val="bib_issue"/>
    <w:rsid w:val="00DF51B0"/>
    <w:rPr>
      <w:rFonts w:ascii="Cambria" w:hAnsi="Cambria"/>
      <w:bdr w:val="none" w:sz="0" w:space="0" w:color="auto"/>
      <w:shd w:val="clear" w:color="auto" w:fill="FFFFAB"/>
    </w:rPr>
  </w:style>
  <w:style w:type="character" w:customStyle="1" w:styleId="bibjournal">
    <w:name w:val="bib_journal"/>
    <w:rsid w:val="00DF51B0"/>
    <w:rPr>
      <w:rFonts w:ascii="Cambria" w:hAnsi="Cambria"/>
      <w:bdr w:val="none" w:sz="0" w:space="0" w:color="auto"/>
      <w:shd w:val="clear" w:color="auto" w:fill="F9DECF"/>
    </w:rPr>
  </w:style>
  <w:style w:type="character" w:customStyle="1" w:styleId="biblpage">
    <w:name w:val="bib_lpage"/>
    <w:rsid w:val="00DF51B0"/>
    <w:rPr>
      <w:rFonts w:ascii="Cambria" w:hAnsi="Cambria"/>
      <w:bdr w:val="none" w:sz="0" w:space="0" w:color="auto"/>
      <w:shd w:val="clear" w:color="auto" w:fill="D9D9D9"/>
    </w:rPr>
  </w:style>
  <w:style w:type="character" w:customStyle="1" w:styleId="bibnumber">
    <w:name w:val="bib_number"/>
    <w:rsid w:val="00DF51B0"/>
    <w:rPr>
      <w:rFonts w:ascii="Cambria" w:hAnsi="Cambria"/>
      <w:bdr w:val="none" w:sz="0" w:space="0" w:color="auto"/>
      <w:shd w:val="clear" w:color="auto" w:fill="CCCCFF"/>
    </w:rPr>
  </w:style>
  <w:style w:type="character" w:customStyle="1" w:styleId="biborganization">
    <w:name w:val="bib_organization"/>
    <w:rsid w:val="00DF51B0"/>
    <w:rPr>
      <w:rFonts w:ascii="Cambria" w:hAnsi="Cambria"/>
      <w:bdr w:val="none" w:sz="0" w:space="0" w:color="auto"/>
      <w:shd w:val="clear" w:color="auto" w:fill="CCFF99"/>
    </w:rPr>
  </w:style>
  <w:style w:type="character" w:customStyle="1" w:styleId="bibsuffix">
    <w:name w:val="bib_suffix"/>
    <w:rsid w:val="00DF51B0"/>
  </w:style>
  <w:style w:type="character" w:customStyle="1" w:styleId="bibsuppl">
    <w:name w:val="bib_suppl"/>
    <w:rsid w:val="00DF51B0"/>
    <w:rPr>
      <w:rFonts w:ascii="Cambria" w:hAnsi="Cambria"/>
      <w:bdr w:val="none" w:sz="0" w:space="0" w:color="auto"/>
      <w:shd w:val="clear" w:color="auto" w:fill="FFCC66"/>
    </w:rPr>
  </w:style>
  <w:style w:type="character" w:customStyle="1" w:styleId="bibsurname">
    <w:name w:val="bib_surname"/>
    <w:rsid w:val="00DF51B0"/>
    <w:rPr>
      <w:rFonts w:ascii="Cambria" w:hAnsi="Cambria"/>
      <w:bdr w:val="none" w:sz="0" w:space="0" w:color="auto"/>
      <w:shd w:val="clear" w:color="auto" w:fill="CCFF99"/>
    </w:rPr>
  </w:style>
  <w:style w:type="character" w:customStyle="1" w:styleId="bibunpubl">
    <w:name w:val="bib_unpubl"/>
    <w:rsid w:val="00DF51B0"/>
  </w:style>
  <w:style w:type="character" w:customStyle="1" w:styleId="biburl">
    <w:name w:val="bib_url"/>
    <w:rsid w:val="00DF51B0"/>
    <w:rPr>
      <w:rFonts w:ascii="Cambria" w:hAnsi="Cambria"/>
      <w:bdr w:val="none" w:sz="0" w:space="0" w:color="auto"/>
      <w:shd w:val="clear" w:color="auto" w:fill="CCFF66"/>
    </w:rPr>
  </w:style>
  <w:style w:type="character" w:customStyle="1" w:styleId="bibvolume">
    <w:name w:val="bib_volume"/>
    <w:rsid w:val="00DF51B0"/>
    <w:rPr>
      <w:rFonts w:ascii="Cambria" w:hAnsi="Cambria"/>
      <w:bdr w:val="none" w:sz="0" w:space="0" w:color="auto"/>
      <w:shd w:val="clear" w:color="auto" w:fill="CCECFF"/>
    </w:rPr>
  </w:style>
  <w:style w:type="character" w:customStyle="1" w:styleId="bibyear">
    <w:name w:val="bib_year"/>
    <w:rsid w:val="00DF51B0"/>
    <w:rPr>
      <w:rFonts w:ascii="Cambria" w:hAnsi="Cambria"/>
      <w:bdr w:val="none" w:sz="0" w:space="0" w:color="auto"/>
      <w:shd w:val="clear" w:color="auto" w:fill="FFCCFF"/>
    </w:rPr>
  </w:style>
  <w:style w:type="character" w:customStyle="1" w:styleId="citebase">
    <w:name w:val="cite_base"/>
    <w:rsid w:val="00DF51B0"/>
    <w:rPr>
      <w:rFonts w:ascii="Cambria" w:hAnsi="Cambria"/>
    </w:rPr>
  </w:style>
  <w:style w:type="character" w:customStyle="1" w:styleId="citebib">
    <w:name w:val="cite_bib"/>
    <w:rsid w:val="00DF51B0"/>
    <w:rPr>
      <w:rFonts w:ascii="Cambria" w:hAnsi="Cambria"/>
      <w:bdr w:val="none" w:sz="0" w:space="0" w:color="auto"/>
      <w:shd w:val="clear" w:color="auto" w:fill="CCFFFF"/>
    </w:rPr>
  </w:style>
  <w:style w:type="character" w:customStyle="1" w:styleId="citebox">
    <w:name w:val="cite_box"/>
    <w:rsid w:val="00DF51B0"/>
  </w:style>
  <w:style w:type="character" w:customStyle="1" w:styleId="citeen">
    <w:name w:val="cite_en"/>
    <w:rsid w:val="00DF51B0"/>
    <w:rPr>
      <w:rFonts w:ascii="Cambria" w:hAnsi="Cambria"/>
      <w:bdr w:val="none" w:sz="0" w:space="0" w:color="auto"/>
      <w:shd w:val="clear" w:color="auto" w:fill="FFFF99"/>
      <w:vertAlign w:val="superscript"/>
    </w:rPr>
  </w:style>
  <w:style w:type="character" w:customStyle="1" w:styleId="citefig">
    <w:name w:val="cite_fig"/>
    <w:rsid w:val="00DF51B0"/>
    <w:rPr>
      <w:rFonts w:ascii="Cambria" w:hAnsi="Cambria"/>
      <w:color w:val="auto"/>
      <w:bdr w:val="none" w:sz="0" w:space="0" w:color="auto"/>
      <w:shd w:val="clear" w:color="auto" w:fill="CCFFCC"/>
    </w:rPr>
  </w:style>
  <w:style w:type="character" w:customStyle="1" w:styleId="citefn">
    <w:name w:val="cite_fn"/>
    <w:rsid w:val="00DF51B0"/>
    <w:rPr>
      <w:rFonts w:ascii="Cambria" w:hAnsi="Cambria"/>
      <w:color w:val="auto"/>
      <w:sz w:val="22"/>
      <w:bdr w:val="none" w:sz="0" w:space="0" w:color="auto"/>
      <w:shd w:val="clear" w:color="auto" w:fill="FF99CC"/>
      <w:vertAlign w:val="baseline"/>
    </w:rPr>
  </w:style>
  <w:style w:type="character" w:customStyle="1" w:styleId="citetbl">
    <w:name w:val="cite_tbl"/>
    <w:rsid w:val="00DF51B0"/>
    <w:rPr>
      <w:rFonts w:ascii="Cambria" w:hAnsi="Cambria"/>
      <w:color w:val="auto"/>
      <w:bdr w:val="none" w:sz="0" w:space="0" w:color="auto"/>
      <w:shd w:val="clear" w:color="auto" w:fill="FF9999"/>
    </w:rPr>
  </w:style>
  <w:style w:type="character" w:customStyle="1" w:styleId="stdbase">
    <w:name w:val="std_base"/>
    <w:rsid w:val="00DF51B0"/>
    <w:rPr>
      <w:rFonts w:ascii="Cambria" w:hAnsi="Cambria"/>
    </w:rPr>
  </w:style>
  <w:style w:type="character" w:customStyle="1" w:styleId="bibextlink">
    <w:name w:val="bib_extlink"/>
    <w:rsid w:val="00DF51B0"/>
    <w:rPr>
      <w:rFonts w:ascii="Cambria" w:hAnsi="Cambria"/>
      <w:bdr w:val="none" w:sz="0" w:space="0" w:color="auto"/>
      <w:shd w:val="clear" w:color="auto" w:fill="6CCE9D"/>
    </w:rPr>
  </w:style>
  <w:style w:type="character" w:customStyle="1" w:styleId="citeeq">
    <w:name w:val="cite_eq"/>
    <w:rsid w:val="00DF51B0"/>
    <w:rPr>
      <w:rFonts w:ascii="Cambria" w:hAnsi="Cambria"/>
      <w:bdr w:val="none" w:sz="0" w:space="0" w:color="auto"/>
      <w:shd w:val="clear" w:color="auto" w:fill="FFAE37"/>
    </w:rPr>
  </w:style>
  <w:style w:type="character" w:customStyle="1" w:styleId="bibmedline">
    <w:name w:val="bib_medline"/>
    <w:rsid w:val="00DF51B0"/>
  </w:style>
  <w:style w:type="character" w:customStyle="1" w:styleId="citetfn">
    <w:name w:val="cite_tfn"/>
    <w:rsid w:val="00DF51B0"/>
    <w:rPr>
      <w:rFonts w:ascii="Cambria" w:hAnsi="Cambria"/>
      <w:bdr w:val="none" w:sz="0" w:space="0" w:color="auto"/>
      <w:shd w:val="clear" w:color="auto" w:fill="FBBA79"/>
    </w:rPr>
  </w:style>
  <w:style w:type="character" w:customStyle="1" w:styleId="auprefix">
    <w:name w:val="au_prefix"/>
    <w:rsid w:val="00DF51B0"/>
    <w:rPr>
      <w:rFonts w:ascii="Cambria" w:hAnsi="Cambria"/>
      <w:sz w:val="22"/>
      <w:bdr w:val="none" w:sz="0" w:space="0" w:color="auto"/>
      <w:shd w:val="clear" w:color="auto" w:fill="FFCC99"/>
    </w:rPr>
  </w:style>
  <w:style w:type="character" w:customStyle="1" w:styleId="citeapp">
    <w:name w:val="cite_app"/>
    <w:rsid w:val="00DF51B0"/>
    <w:rPr>
      <w:rFonts w:ascii="Cambria" w:hAnsi="Cambria"/>
      <w:bdr w:val="none" w:sz="0" w:space="0" w:color="auto"/>
      <w:shd w:val="clear" w:color="auto" w:fill="CCFF33"/>
    </w:rPr>
  </w:style>
  <w:style w:type="character" w:customStyle="1" w:styleId="citesec">
    <w:name w:val="cite_sec"/>
    <w:rsid w:val="00DF51B0"/>
    <w:rPr>
      <w:rFonts w:ascii="Cambria" w:hAnsi="Cambria"/>
      <w:bdr w:val="none" w:sz="0" w:space="0" w:color="auto"/>
      <w:shd w:val="clear" w:color="auto" w:fill="FFCCCC"/>
    </w:rPr>
  </w:style>
  <w:style w:type="character" w:customStyle="1" w:styleId="stddocNumber">
    <w:name w:val="std_docNumber"/>
    <w:rsid w:val="00DF51B0"/>
    <w:rPr>
      <w:rFonts w:ascii="Cambria" w:hAnsi="Cambria"/>
      <w:bdr w:val="none" w:sz="0" w:space="0" w:color="auto"/>
      <w:shd w:val="clear" w:color="auto" w:fill="F2DBDB"/>
    </w:rPr>
  </w:style>
  <w:style w:type="character" w:customStyle="1" w:styleId="stddocPartNumber">
    <w:name w:val="std_docPartNumber"/>
    <w:rsid w:val="00DF51B0"/>
    <w:rPr>
      <w:rFonts w:ascii="Cambria" w:hAnsi="Cambria"/>
      <w:bdr w:val="none" w:sz="0" w:space="0" w:color="auto"/>
      <w:shd w:val="clear" w:color="auto" w:fill="EAF1DD"/>
    </w:rPr>
  </w:style>
  <w:style w:type="character" w:customStyle="1" w:styleId="stddocTitle">
    <w:name w:val="std_docTitle"/>
    <w:rsid w:val="00DF51B0"/>
    <w:rPr>
      <w:rFonts w:ascii="Cambria" w:hAnsi="Cambria"/>
      <w:i/>
      <w:bdr w:val="none" w:sz="0" w:space="0" w:color="auto"/>
      <w:shd w:val="clear" w:color="auto" w:fill="FDE9D9"/>
    </w:rPr>
  </w:style>
  <w:style w:type="character" w:customStyle="1" w:styleId="aumember">
    <w:name w:val="au_member"/>
    <w:rsid w:val="00DF51B0"/>
    <w:rPr>
      <w:rFonts w:ascii="Cambria" w:hAnsi="Cambria"/>
      <w:sz w:val="22"/>
      <w:bdr w:val="none" w:sz="0" w:space="0" w:color="auto"/>
      <w:shd w:val="clear" w:color="auto" w:fill="FF99CC"/>
    </w:rPr>
  </w:style>
  <w:style w:type="character" w:customStyle="1" w:styleId="stdfootnote">
    <w:name w:val="std_footnote"/>
    <w:rsid w:val="00DF51B0"/>
    <w:rPr>
      <w:rFonts w:ascii="Cambria" w:hAnsi="Cambria"/>
      <w:bdr w:val="none" w:sz="0" w:space="0" w:color="auto"/>
      <w:shd w:val="clear" w:color="auto" w:fill="F2F2F2"/>
    </w:rPr>
  </w:style>
  <w:style w:type="character" w:customStyle="1" w:styleId="stdpublisher">
    <w:name w:val="std_publisher"/>
    <w:rsid w:val="00DF51B0"/>
    <w:rPr>
      <w:rFonts w:ascii="Cambria" w:hAnsi="Cambria"/>
      <w:bdr w:val="none" w:sz="0" w:space="0" w:color="auto"/>
      <w:shd w:val="clear" w:color="auto" w:fill="C6D9F1"/>
    </w:rPr>
  </w:style>
  <w:style w:type="character" w:customStyle="1" w:styleId="stdsection">
    <w:name w:val="std_section"/>
    <w:rsid w:val="00DF51B0"/>
    <w:rPr>
      <w:rFonts w:ascii="Cambria" w:hAnsi="Cambria"/>
      <w:bdr w:val="none" w:sz="0" w:space="0" w:color="auto"/>
      <w:shd w:val="clear" w:color="auto" w:fill="E5DFEC"/>
    </w:rPr>
  </w:style>
  <w:style w:type="character" w:customStyle="1" w:styleId="stdyear">
    <w:name w:val="std_year"/>
    <w:rsid w:val="00DF51B0"/>
    <w:rPr>
      <w:rFonts w:ascii="Cambria" w:hAnsi="Cambria"/>
      <w:bdr w:val="none" w:sz="0" w:space="0" w:color="auto"/>
      <w:shd w:val="clear" w:color="auto" w:fill="DAEEF3"/>
    </w:rPr>
  </w:style>
  <w:style w:type="character" w:customStyle="1" w:styleId="bibbook">
    <w:name w:val="bib_book"/>
    <w:rsid w:val="00DF51B0"/>
    <w:rPr>
      <w:rFonts w:ascii="Cambria" w:hAnsi="Cambria"/>
      <w:bdr w:val="none" w:sz="0" w:space="0" w:color="auto"/>
      <w:shd w:val="clear" w:color="auto" w:fill="99CCFF"/>
    </w:rPr>
  </w:style>
  <w:style w:type="character" w:customStyle="1" w:styleId="bibchapterno">
    <w:name w:val="bib_chapterno"/>
    <w:rsid w:val="00DF51B0"/>
    <w:rPr>
      <w:rFonts w:ascii="Cambria" w:hAnsi="Cambria"/>
      <w:bdr w:val="none" w:sz="0" w:space="0" w:color="auto"/>
      <w:shd w:val="clear" w:color="auto" w:fill="D9D9D9"/>
    </w:rPr>
  </w:style>
  <w:style w:type="character" w:customStyle="1" w:styleId="bibchaptertitle">
    <w:name w:val="bib_chaptertitle"/>
    <w:rsid w:val="00DF51B0"/>
    <w:rPr>
      <w:rFonts w:ascii="Cambria" w:hAnsi="Cambria"/>
      <w:bdr w:val="none" w:sz="0" w:space="0" w:color="auto"/>
      <w:shd w:val="clear" w:color="auto" w:fill="FF9D5B"/>
    </w:rPr>
  </w:style>
  <w:style w:type="character" w:customStyle="1" w:styleId="bibed-etal">
    <w:name w:val="bib_ed-etal"/>
    <w:rsid w:val="00DF51B0"/>
    <w:rPr>
      <w:rFonts w:ascii="Cambria" w:hAnsi="Cambria"/>
      <w:bdr w:val="none" w:sz="0" w:space="0" w:color="auto"/>
      <w:shd w:val="clear" w:color="auto" w:fill="00F4EE"/>
    </w:rPr>
  </w:style>
  <w:style w:type="character" w:customStyle="1" w:styleId="bibed-fname">
    <w:name w:val="bib_ed-fname"/>
    <w:rsid w:val="00DF51B0"/>
    <w:rPr>
      <w:rFonts w:ascii="Cambria" w:hAnsi="Cambria"/>
      <w:bdr w:val="none" w:sz="0" w:space="0" w:color="auto"/>
      <w:shd w:val="clear" w:color="auto" w:fill="FFFFB7"/>
    </w:rPr>
  </w:style>
  <w:style w:type="character" w:customStyle="1" w:styleId="bibeditionno">
    <w:name w:val="bib_editionno"/>
    <w:rsid w:val="00DF51B0"/>
    <w:rPr>
      <w:rFonts w:ascii="Cambria" w:hAnsi="Cambria"/>
      <w:bdr w:val="none" w:sz="0" w:space="0" w:color="auto"/>
      <w:shd w:val="clear" w:color="auto" w:fill="FFCC00"/>
    </w:rPr>
  </w:style>
  <w:style w:type="character" w:customStyle="1" w:styleId="bibed-organization">
    <w:name w:val="bib_ed-organization"/>
    <w:rsid w:val="00DF51B0"/>
    <w:rPr>
      <w:rFonts w:ascii="Cambria" w:hAnsi="Cambria"/>
      <w:bdr w:val="none" w:sz="0" w:space="0" w:color="auto"/>
      <w:shd w:val="clear" w:color="auto" w:fill="FCAAC3"/>
    </w:rPr>
  </w:style>
  <w:style w:type="character" w:customStyle="1" w:styleId="bibed-suffix">
    <w:name w:val="bib_ed-suffix"/>
    <w:rsid w:val="00DF51B0"/>
    <w:rPr>
      <w:rFonts w:ascii="Cambria" w:hAnsi="Cambria"/>
      <w:bdr w:val="none" w:sz="0" w:space="0" w:color="auto"/>
      <w:shd w:val="clear" w:color="auto" w:fill="CCFFCC"/>
    </w:rPr>
  </w:style>
  <w:style w:type="character" w:customStyle="1" w:styleId="bibed-surname">
    <w:name w:val="bib_ed-surname"/>
    <w:rsid w:val="00DF51B0"/>
    <w:rPr>
      <w:rFonts w:ascii="Cambria" w:hAnsi="Cambria"/>
      <w:bdr w:val="none" w:sz="0" w:space="0" w:color="auto"/>
      <w:shd w:val="clear" w:color="auto" w:fill="FFFF00"/>
    </w:rPr>
  </w:style>
  <w:style w:type="character" w:customStyle="1" w:styleId="bibisbn">
    <w:name w:val="bib_isbn"/>
    <w:rsid w:val="00DF51B0"/>
    <w:rPr>
      <w:rFonts w:ascii="Cambria" w:hAnsi="Cambria"/>
      <w:shd w:val="clear" w:color="auto" w:fill="D9D9D9"/>
    </w:rPr>
  </w:style>
  <w:style w:type="character" w:customStyle="1" w:styleId="biblocation">
    <w:name w:val="bib_location"/>
    <w:rsid w:val="00DF51B0"/>
    <w:rPr>
      <w:rFonts w:ascii="Cambria" w:hAnsi="Cambria"/>
      <w:bdr w:val="none" w:sz="0" w:space="0" w:color="auto"/>
      <w:shd w:val="clear" w:color="auto" w:fill="FFCCCC"/>
    </w:rPr>
  </w:style>
  <w:style w:type="character" w:customStyle="1" w:styleId="bibpagecount">
    <w:name w:val="bib_pagecount"/>
    <w:rsid w:val="00DF51B0"/>
    <w:rPr>
      <w:rFonts w:ascii="Cambria" w:hAnsi="Cambria"/>
      <w:bdr w:val="none" w:sz="0" w:space="0" w:color="auto"/>
      <w:shd w:val="clear" w:color="auto" w:fill="00FF00"/>
    </w:rPr>
  </w:style>
  <w:style w:type="character" w:customStyle="1" w:styleId="bibpublisher">
    <w:name w:val="bib_publisher"/>
    <w:rsid w:val="00DF51B0"/>
    <w:rPr>
      <w:rFonts w:ascii="Cambria" w:hAnsi="Cambria"/>
      <w:bdr w:val="none" w:sz="0" w:space="0" w:color="auto"/>
      <w:shd w:val="clear" w:color="auto" w:fill="FF99CC"/>
    </w:rPr>
  </w:style>
  <w:style w:type="character" w:customStyle="1" w:styleId="bibseries">
    <w:name w:val="bib_series"/>
    <w:rsid w:val="00DF51B0"/>
    <w:rPr>
      <w:rFonts w:ascii="Cambria" w:hAnsi="Cambria"/>
      <w:shd w:val="clear" w:color="auto" w:fill="FFCC99"/>
    </w:rPr>
  </w:style>
  <w:style w:type="character" w:customStyle="1" w:styleId="bibseriesno">
    <w:name w:val="bib_seriesno"/>
    <w:rsid w:val="00DF51B0"/>
    <w:rPr>
      <w:rFonts w:ascii="Cambria" w:hAnsi="Cambria"/>
      <w:shd w:val="clear" w:color="auto" w:fill="FFFF99"/>
    </w:rPr>
  </w:style>
  <w:style w:type="character" w:customStyle="1" w:styleId="bibtrans">
    <w:name w:val="bib_trans"/>
    <w:rsid w:val="00DF51B0"/>
    <w:rPr>
      <w:rFonts w:ascii="Cambria" w:hAnsi="Cambria"/>
      <w:shd w:val="clear" w:color="auto" w:fill="99CC00"/>
    </w:rPr>
  </w:style>
  <w:style w:type="character" w:customStyle="1" w:styleId="bibinstitution">
    <w:name w:val="bib_institution"/>
    <w:rsid w:val="00DF51B0"/>
    <w:rPr>
      <w:rFonts w:ascii="Cambria" w:hAnsi="Cambria"/>
      <w:bdr w:val="none" w:sz="0" w:space="0" w:color="auto"/>
      <w:shd w:val="clear" w:color="auto" w:fill="CCFFCC"/>
    </w:rPr>
  </w:style>
  <w:style w:type="character" w:customStyle="1" w:styleId="bibpatent">
    <w:name w:val="bib_patent"/>
    <w:rsid w:val="00DF51B0"/>
    <w:rPr>
      <w:rFonts w:ascii="Cambria" w:hAnsi="Cambria"/>
      <w:bdr w:val="none" w:sz="0" w:space="0" w:color="auto"/>
      <w:shd w:val="clear" w:color="auto" w:fill="66FFCC"/>
    </w:rPr>
  </w:style>
  <w:style w:type="character" w:customStyle="1" w:styleId="bibreportnum">
    <w:name w:val="bib_reportnum"/>
    <w:rsid w:val="00DF51B0"/>
    <w:rPr>
      <w:rFonts w:ascii="Cambria" w:hAnsi="Cambria"/>
      <w:bdr w:val="none" w:sz="0" w:space="0" w:color="auto"/>
      <w:shd w:val="clear" w:color="auto" w:fill="CCCCFF"/>
    </w:rPr>
  </w:style>
  <w:style w:type="character" w:customStyle="1" w:styleId="bibschool">
    <w:name w:val="bib_school"/>
    <w:rsid w:val="00DF51B0"/>
    <w:rPr>
      <w:rFonts w:ascii="Cambria" w:hAnsi="Cambria"/>
      <w:bdr w:val="none" w:sz="0" w:space="0" w:color="auto"/>
      <w:shd w:val="clear" w:color="auto" w:fill="FFCC66"/>
    </w:rPr>
  </w:style>
  <w:style w:type="character" w:customStyle="1" w:styleId="bibalt-year">
    <w:name w:val="bib_alt-year"/>
    <w:rsid w:val="00DF51B0"/>
    <w:rPr>
      <w:rFonts w:ascii="Cambria" w:hAnsi="Cambria"/>
      <w:szCs w:val="24"/>
      <w:bdr w:val="none" w:sz="0" w:space="0" w:color="auto"/>
      <w:shd w:val="clear" w:color="auto" w:fill="CC99FF"/>
    </w:rPr>
  </w:style>
  <w:style w:type="paragraph" w:customStyle="1" w:styleId="Footnote">
    <w:name w:val="Footnote"/>
    <w:basedOn w:val="a7"/>
    <w:rsid w:val="00DF51B0"/>
    <w:pPr>
      <w:spacing w:after="240" w:line="240" w:lineRule="atLeast"/>
      <w:jc w:val="both"/>
    </w:pPr>
    <w:rPr>
      <w:rFonts w:ascii="Cambria" w:eastAsia="MS Mincho" w:hAnsi="Cambria" w:cs="Times New Roman"/>
      <w:szCs w:val="20"/>
      <w:lang w:val="en-GB" w:eastAsia="ja-JP"/>
    </w:rPr>
  </w:style>
  <w:style w:type="character" w:customStyle="1" w:styleId="AutoLeading">
    <w:name w:val="AutoLeading"/>
    <w:rsid w:val="00DF51B0"/>
  </w:style>
  <w:style w:type="paragraph" w:customStyle="1" w:styleId="TPSSection">
    <w:name w:val="TPS Section"/>
    <w:basedOn w:val="TPSMarkupBase"/>
    <w:next w:val="a7"/>
    <w:rsid w:val="00DF51B0"/>
    <w:pPr>
      <w:pBdr>
        <w:top w:val="single" w:sz="4" w:space="3" w:color="auto"/>
      </w:pBdr>
      <w:shd w:val="clear" w:color="auto" w:fill="87A982"/>
    </w:pPr>
    <w:rPr>
      <w:b/>
    </w:rPr>
  </w:style>
  <w:style w:type="paragraph" w:customStyle="1" w:styleId="TPSMarkupBase">
    <w:name w:val="TPS Markup Base"/>
    <w:rsid w:val="00DF51B0"/>
    <w:pPr>
      <w:spacing w:after="0" w:line="300" w:lineRule="auto"/>
    </w:pPr>
    <w:rPr>
      <w:rFonts w:ascii="Arial" w:eastAsia="Times New Roman" w:hAnsi="Arial" w:cs="Times New Roman"/>
      <w:color w:val="2F275B"/>
      <w:sz w:val="18"/>
      <w:szCs w:val="24"/>
      <w:lang w:val="en-US"/>
    </w:rPr>
  </w:style>
  <w:style w:type="paragraph" w:customStyle="1" w:styleId="TPSSectionData">
    <w:name w:val="TPS Section Data"/>
    <w:basedOn w:val="TPSMarkupBase"/>
    <w:next w:val="a7"/>
    <w:rsid w:val="00DF51B0"/>
    <w:pPr>
      <w:shd w:val="clear" w:color="auto" w:fill="87A982"/>
    </w:pPr>
  </w:style>
  <w:style w:type="character" w:customStyle="1" w:styleId="TPSCondition">
    <w:name w:val="TPS Condition"/>
    <w:rsid w:val="00DF51B0"/>
    <w:rPr>
      <w:rFonts w:eastAsia="Times New Roman"/>
      <w:b/>
      <w:noProof w:val="0"/>
      <w:color w:val="2F275B"/>
      <w:sz w:val="18"/>
      <w:szCs w:val="24"/>
      <w:shd w:val="clear" w:color="auto" w:fill="A8C3CC"/>
      <w:lang w:val="en-AU" w:eastAsia="en-US"/>
    </w:rPr>
  </w:style>
  <w:style w:type="paragraph" w:customStyle="1" w:styleId="TPSElement">
    <w:name w:val="TPS Element"/>
    <w:basedOn w:val="TPSMarkupBase"/>
    <w:next w:val="a7"/>
    <w:rsid w:val="00DF51B0"/>
    <w:pPr>
      <w:pBdr>
        <w:top w:val="single" w:sz="2" w:space="3" w:color="auto"/>
      </w:pBdr>
      <w:shd w:val="clear" w:color="auto" w:fill="C9D5B3"/>
    </w:pPr>
    <w:rPr>
      <w:b/>
    </w:rPr>
  </w:style>
  <w:style w:type="paragraph" w:customStyle="1" w:styleId="TPSElementData">
    <w:name w:val="TPS Element Data"/>
    <w:basedOn w:val="TPSMarkupBase"/>
    <w:next w:val="a7"/>
    <w:rsid w:val="00DF51B0"/>
    <w:pPr>
      <w:shd w:val="clear" w:color="auto" w:fill="C9D5B3"/>
    </w:pPr>
  </w:style>
  <w:style w:type="paragraph" w:customStyle="1" w:styleId="TPSElementEnd">
    <w:name w:val="TPS Element End"/>
    <w:basedOn w:val="TPSMarkupBase"/>
    <w:next w:val="a7"/>
    <w:rsid w:val="00DF51B0"/>
    <w:pPr>
      <w:pBdr>
        <w:bottom w:val="single" w:sz="2" w:space="1" w:color="auto"/>
      </w:pBdr>
      <w:shd w:val="clear" w:color="auto" w:fill="C9D5B3"/>
    </w:pPr>
    <w:rPr>
      <w:b/>
    </w:rPr>
  </w:style>
  <w:style w:type="paragraph" w:customStyle="1" w:styleId="TPSTable">
    <w:name w:val="TPS Table"/>
    <w:basedOn w:val="TPSMarkupBase"/>
    <w:next w:val="a7"/>
    <w:rsid w:val="00DF51B0"/>
    <w:pPr>
      <w:pBdr>
        <w:top w:val="single" w:sz="2" w:space="3" w:color="auto"/>
      </w:pBdr>
      <w:shd w:val="clear" w:color="auto" w:fill="C0AB87"/>
    </w:pPr>
    <w:rPr>
      <w:b/>
    </w:rPr>
  </w:style>
  <w:style w:type="character" w:customStyle="1" w:styleId="TPSImage">
    <w:name w:val="TPS Image"/>
    <w:rsid w:val="00DF51B0"/>
    <w:rPr>
      <w:rFonts w:eastAsia="Times New Roman"/>
      <w:b/>
      <w:noProof w:val="0"/>
      <w:color w:val="FF6600"/>
      <w:sz w:val="18"/>
      <w:szCs w:val="24"/>
      <w:lang w:val="en-AU" w:eastAsia="en-US"/>
    </w:rPr>
  </w:style>
  <w:style w:type="paragraph" w:styleId="afffff8">
    <w:name w:val="Revision"/>
    <w:hidden/>
    <w:uiPriority w:val="99"/>
    <w:semiHidden/>
    <w:rsid w:val="00DF51B0"/>
    <w:pPr>
      <w:spacing w:after="0" w:line="240" w:lineRule="auto"/>
    </w:pPr>
    <w:rPr>
      <w:rFonts w:ascii="Arial" w:eastAsia="MS Mincho" w:hAnsi="Arial" w:cs="Times New Roman"/>
      <w:sz w:val="20"/>
      <w:szCs w:val="20"/>
      <w:lang w:val="en-GB" w:eastAsia="ja-JP"/>
    </w:rPr>
  </w:style>
  <w:style w:type="paragraph" w:customStyle="1" w:styleId="Style1">
    <w:name w:val="Style1"/>
    <w:basedOn w:val="Definition"/>
    <w:qFormat/>
    <w:rsid w:val="00DF51B0"/>
    <w:rPr>
      <w:rFonts w:ascii="Cambria" w:eastAsia="Calibri" w:hAnsi="Cambria"/>
      <w:sz w:val="22"/>
      <w:szCs w:val="22"/>
      <w:lang w:eastAsia="en-US"/>
    </w:rPr>
  </w:style>
  <w:style w:type="paragraph" w:customStyle="1" w:styleId="panel2hintE">
    <w:name w:val="panel2hintE"/>
    <w:rsid w:val="00DF51B0"/>
    <w:pPr>
      <w:spacing w:after="220" w:line="240" w:lineRule="auto"/>
    </w:pPr>
    <w:rPr>
      <w:rFonts w:ascii="Helvetica" w:eastAsia="Times New Roman" w:hAnsi="Helvetica" w:cs="Times New Roman"/>
      <w:noProof/>
      <w:color w:val="000000"/>
      <w:sz w:val="20"/>
      <w:szCs w:val="20"/>
      <w:lang w:val="en-GB"/>
    </w:rPr>
  </w:style>
  <w:style w:type="character" w:customStyle="1" w:styleId="stddocumentType">
    <w:name w:val="std_documentType"/>
    <w:rsid w:val="00DF51B0"/>
    <w:rPr>
      <w:rFonts w:ascii="Cambria" w:hAnsi="Cambria"/>
      <w:bdr w:val="none" w:sz="0" w:space="0" w:color="auto"/>
      <w:shd w:val="clear" w:color="auto" w:fill="7DE1DF"/>
    </w:rPr>
  </w:style>
  <w:style w:type="character" w:customStyle="1" w:styleId="stdsuppl">
    <w:name w:val="std_suppl"/>
    <w:rsid w:val="00DF51B0"/>
    <w:rPr>
      <w:rFonts w:ascii="Cambria" w:hAnsi="Cambria"/>
      <w:bdr w:val="none" w:sz="0" w:space="0" w:color="auto"/>
      <w:shd w:val="clear" w:color="auto" w:fill="F6FBB5"/>
    </w:rPr>
  </w:style>
  <w:style w:type="paragraph" w:customStyle="1" w:styleId="BiblioEntry">
    <w:name w:val="Biblio Entry"/>
    <w:basedOn w:val="BaseText"/>
    <w:link w:val="BiblioEntryChar"/>
    <w:rsid w:val="00DF51B0"/>
    <w:pPr>
      <w:ind w:left="662" w:hanging="662"/>
      <w:jc w:val="left"/>
    </w:pPr>
  </w:style>
  <w:style w:type="character" w:customStyle="1" w:styleId="BiblioEntryChar">
    <w:name w:val="Biblio Entry Char"/>
    <w:basedOn w:val="BaseTextChar"/>
    <w:link w:val="BiblioEntry"/>
    <w:rsid w:val="00DF51B0"/>
    <w:rPr>
      <w:rFonts w:ascii="Cambria" w:eastAsia="Calibri" w:hAnsi="Cambria"/>
      <w:lang w:val="en-GB"/>
    </w:rPr>
  </w:style>
  <w:style w:type="paragraph" w:customStyle="1" w:styleId="BiblioTitle">
    <w:name w:val="Biblio Title"/>
    <w:basedOn w:val="BaseHeading"/>
    <w:link w:val="BiblioTitleChar"/>
    <w:rsid w:val="00DF51B0"/>
    <w:pPr>
      <w:pageBreakBefore/>
      <w:spacing w:after="760" w:line="280" w:lineRule="atLeast"/>
      <w:jc w:val="center"/>
    </w:pPr>
    <w:rPr>
      <w:b/>
      <w:sz w:val="28"/>
    </w:rPr>
  </w:style>
  <w:style w:type="character" w:customStyle="1" w:styleId="BiblioTitleChar">
    <w:name w:val="Biblio Title Char"/>
    <w:link w:val="BiblioTitle"/>
    <w:rsid w:val="00DF51B0"/>
    <w:rPr>
      <w:rFonts w:ascii="Cambria" w:eastAsia="Calibri" w:hAnsi="Cambria" w:cs="Times New Roman"/>
      <w:b/>
      <w:sz w:val="28"/>
      <w:lang w:val="en-GB"/>
    </w:rPr>
  </w:style>
  <w:style w:type="paragraph" w:customStyle="1" w:styleId="BodyTextindent10">
    <w:name w:val="Body Text indent 1"/>
    <w:basedOn w:val="BaseText"/>
    <w:rsid w:val="00DF51B0"/>
    <w:pPr>
      <w:ind w:left="403"/>
    </w:pPr>
  </w:style>
  <w:style w:type="paragraph" w:customStyle="1" w:styleId="BodyTextindent1-">
    <w:name w:val="Body Text indent 1 (-)"/>
    <w:basedOn w:val="BodyTextindent10"/>
    <w:rsid w:val="00DF51B0"/>
    <w:pPr>
      <w:spacing w:line="220" w:lineRule="atLeast"/>
    </w:pPr>
    <w:rPr>
      <w:sz w:val="18"/>
    </w:rPr>
  </w:style>
  <w:style w:type="paragraph" w:customStyle="1" w:styleId="BodyTextindent2-">
    <w:name w:val="Body Text indent 2 (-)"/>
    <w:basedOn w:val="BodyTextIndent21"/>
    <w:rsid w:val="00DF51B0"/>
    <w:pPr>
      <w:spacing w:line="220" w:lineRule="atLeast"/>
    </w:pPr>
    <w:rPr>
      <w:sz w:val="18"/>
    </w:rPr>
  </w:style>
  <w:style w:type="paragraph" w:customStyle="1" w:styleId="BodyTextindent3-">
    <w:name w:val="Body Text indent 3 (-)"/>
    <w:basedOn w:val="BodyTextIndent31"/>
    <w:rsid w:val="00DF51B0"/>
    <w:pPr>
      <w:spacing w:line="220" w:lineRule="atLeast"/>
    </w:pPr>
    <w:rPr>
      <w:sz w:val="18"/>
    </w:rPr>
  </w:style>
  <w:style w:type="paragraph" w:customStyle="1" w:styleId="BodyTextindent4-">
    <w:name w:val="Body Text indent 4 (-)"/>
    <w:basedOn w:val="BodyTextindent4"/>
    <w:rsid w:val="00DF51B0"/>
    <w:pPr>
      <w:spacing w:line="220" w:lineRule="atLeast"/>
    </w:pPr>
    <w:rPr>
      <w:sz w:val="18"/>
    </w:rPr>
  </w:style>
  <w:style w:type="paragraph" w:customStyle="1" w:styleId="Code-">
    <w:name w:val="Code (-)"/>
    <w:basedOn w:val="Code"/>
    <w:rsid w:val="00DF51B0"/>
    <w:pPr>
      <w:spacing w:line="220" w:lineRule="atLeast"/>
    </w:pPr>
    <w:rPr>
      <w:sz w:val="18"/>
    </w:rPr>
  </w:style>
  <w:style w:type="paragraph" w:customStyle="1" w:styleId="Code--">
    <w:name w:val="Code (--)"/>
    <w:basedOn w:val="Code"/>
    <w:rsid w:val="00DF51B0"/>
    <w:pPr>
      <w:spacing w:line="200" w:lineRule="atLeast"/>
    </w:pPr>
    <w:rPr>
      <w:sz w:val="16"/>
    </w:rPr>
  </w:style>
  <w:style w:type="paragraph" w:customStyle="1" w:styleId="Examplecontinued">
    <w:name w:val="Example continued"/>
    <w:basedOn w:val="Example"/>
    <w:rsid w:val="00DF51B0"/>
    <w:pPr>
      <w:tabs>
        <w:tab w:val="clear" w:pos="1360"/>
        <w:tab w:val="left" w:pos="1354"/>
      </w:tabs>
      <w:spacing w:line="220" w:lineRule="atLeast"/>
    </w:pPr>
    <w:rPr>
      <w:rFonts w:ascii="Cambria" w:eastAsia="Calibri" w:hAnsi="Cambria"/>
      <w:sz w:val="20"/>
      <w:szCs w:val="22"/>
      <w:lang w:eastAsia="en-US"/>
    </w:rPr>
  </w:style>
  <w:style w:type="paragraph" w:customStyle="1" w:styleId="Exampleindentcontinued">
    <w:name w:val="Example indent continued"/>
    <w:basedOn w:val="Exampleindent"/>
    <w:rsid w:val="00DF51B0"/>
  </w:style>
  <w:style w:type="paragraph" w:customStyle="1" w:styleId="Figureexample">
    <w:name w:val="Figure example"/>
    <w:basedOn w:val="Example"/>
    <w:rsid w:val="00DF51B0"/>
    <w:pPr>
      <w:tabs>
        <w:tab w:val="clear" w:pos="1360"/>
        <w:tab w:val="left" w:pos="1354"/>
      </w:tabs>
      <w:spacing w:line="220" w:lineRule="atLeast"/>
    </w:pPr>
    <w:rPr>
      <w:rFonts w:ascii="Cambria" w:eastAsia="Calibri" w:hAnsi="Cambria"/>
      <w:sz w:val="20"/>
      <w:szCs w:val="22"/>
      <w:lang w:eastAsia="en-US"/>
    </w:rPr>
  </w:style>
  <w:style w:type="paragraph" w:customStyle="1" w:styleId="Figurenote">
    <w:name w:val="Figure note"/>
    <w:basedOn w:val="Note"/>
    <w:rsid w:val="00DF51B0"/>
    <w:pPr>
      <w:tabs>
        <w:tab w:val="clear" w:pos="960"/>
        <w:tab w:val="left" w:pos="965"/>
      </w:tabs>
      <w:spacing w:line="220" w:lineRule="atLeast"/>
    </w:pPr>
    <w:rPr>
      <w:rFonts w:ascii="Cambria" w:eastAsia="Calibri" w:hAnsi="Cambria"/>
      <w:sz w:val="20"/>
      <w:szCs w:val="22"/>
      <w:lang w:eastAsia="en-US"/>
    </w:rPr>
  </w:style>
  <w:style w:type="paragraph" w:customStyle="1" w:styleId="IntroTitle">
    <w:name w:val="Intro Title"/>
    <w:basedOn w:val="ForewordTitle"/>
    <w:rsid w:val="00DF51B0"/>
  </w:style>
  <w:style w:type="paragraph" w:customStyle="1" w:styleId="ListContinue1">
    <w:name w:val="List Continue 1"/>
    <w:basedOn w:val="BaseText"/>
    <w:link w:val="ListContinue1Char"/>
    <w:rsid w:val="00DF51B0"/>
    <w:pPr>
      <w:ind w:left="403" w:hanging="403"/>
    </w:pPr>
  </w:style>
  <w:style w:type="character" w:customStyle="1" w:styleId="ListContinue1Char">
    <w:name w:val="List Continue 1 Char"/>
    <w:link w:val="ListContinue1"/>
    <w:rsid w:val="00DF51B0"/>
    <w:rPr>
      <w:rFonts w:ascii="Cambria" w:eastAsia="Calibri" w:hAnsi="Cambria"/>
      <w:lang w:val="en-GB"/>
    </w:rPr>
  </w:style>
  <w:style w:type="paragraph" w:customStyle="1" w:styleId="ListContinue1-">
    <w:name w:val="List Continue 1 (-)"/>
    <w:basedOn w:val="ListContinue1"/>
    <w:rsid w:val="00DF51B0"/>
    <w:pPr>
      <w:spacing w:line="210" w:lineRule="atLeast"/>
    </w:pPr>
    <w:rPr>
      <w:sz w:val="20"/>
    </w:rPr>
  </w:style>
  <w:style w:type="paragraph" w:customStyle="1" w:styleId="ListContinue2-">
    <w:name w:val="List Continue 2 (-)"/>
    <w:basedOn w:val="ListContinue1-"/>
    <w:rsid w:val="00DF51B0"/>
    <w:pPr>
      <w:tabs>
        <w:tab w:val="left" w:pos="806"/>
      </w:tabs>
      <w:spacing w:after="0"/>
      <w:ind w:left="806" w:hanging="806"/>
      <w:jc w:val="left"/>
    </w:pPr>
    <w:rPr>
      <w:rFonts w:ascii="Arial" w:hAnsi="Arial"/>
      <w:sz w:val="18"/>
    </w:rPr>
  </w:style>
  <w:style w:type="paragraph" w:customStyle="1" w:styleId="ListContinue3-">
    <w:name w:val="List Continue 3 (-)"/>
    <w:basedOn w:val="ListContinue1-"/>
    <w:rsid w:val="00DF51B0"/>
    <w:pPr>
      <w:ind w:left="1209"/>
    </w:pPr>
  </w:style>
  <w:style w:type="paragraph" w:customStyle="1" w:styleId="ListContinue4-">
    <w:name w:val="List Continue 4 (-)"/>
    <w:basedOn w:val="ListContinue1-"/>
    <w:rsid w:val="00DF51B0"/>
    <w:pPr>
      <w:ind w:left="1598"/>
    </w:pPr>
  </w:style>
  <w:style w:type="paragraph" w:customStyle="1" w:styleId="ListNumber1">
    <w:name w:val="List Number 1"/>
    <w:basedOn w:val="BaseText"/>
    <w:link w:val="ListNumber1Char"/>
    <w:rsid w:val="00DF51B0"/>
    <w:pPr>
      <w:tabs>
        <w:tab w:val="left" w:pos="403"/>
      </w:tabs>
      <w:ind w:left="403" w:hanging="403"/>
    </w:pPr>
  </w:style>
  <w:style w:type="character" w:customStyle="1" w:styleId="ListNumber1Char">
    <w:name w:val="List Number 1 Char"/>
    <w:basedOn w:val="BaseTextChar"/>
    <w:link w:val="ListNumber1"/>
    <w:rsid w:val="00DF51B0"/>
    <w:rPr>
      <w:rFonts w:ascii="Cambria" w:eastAsia="Calibri" w:hAnsi="Cambria"/>
      <w:lang w:val="en-GB"/>
    </w:rPr>
  </w:style>
  <w:style w:type="paragraph" w:customStyle="1" w:styleId="ListNumber1-">
    <w:name w:val="List Number 1 (-)"/>
    <w:basedOn w:val="ListNumber1"/>
    <w:rsid w:val="00DF51B0"/>
    <w:pPr>
      <w:spacing w:line="210" w:lineRule="atLeast"/>
    </w:pPr>
    <w:rPr>
      <w:sz w:val="20"/>
    </w:rPr>
  </w:style>
  <w:style w:type="paragraph" w:customStyle="1" w:styleId="ListNumber2-">
    <w:name w:val="List Number 2 (-)"/>
    <w:basedOn w:val="ListNumber1-"/>
    <w:qFormat/>
    <w:rsid w:val="00DF51B0"/>
    <w:pPr>
      <w:ind w:left="806"/>
    </w:pPr>
  </w:style>
  <w:style w:type="paragraph" w:customStyle="1" w:styleId="ListNumber3-">
    <w:name w:val="List Number 3 (-)"/>
    <w:basedOn w:val="ListNumber1-"/>
    <w:rsid w:val="00DF51B0"/>
    <w:pPr>
      <w:ind w:left="1209"/>
    </w:pPr>
  </w:style>
  <w:style w:type="paragraph" w:customStyle="1" w:styleId="ListNumber4-">
    <w:name w:val="List Number 4 (-)"/>
    <w:basedOn w:val="ListNumber1-"/>
    <w:rsid w:val="00DF51B0"/>
    <w:pPr>
      <w:ind w:left="1598"/>
    </w:pPr>
  </w:style>
  <w:style w:type="paragraph" w:customStyle="1" w:styleId="Tablebody">
    <w:name w:val="Table body"/>
    <w:basedOn w:val="BaseText"/>
    <w:link w:val="TablebodyChar"/>
    <w:rsid w:val="00DF51B0"/>
    <w:pPr>
      <w:spacing w:before="60" w:after="60" w:line="210" w:lineRule="atLeast"/>
      <w:jc w:val="left"/>
    </w:pPr>
    <w:rPr>
      <w:sz w:val="20"/>
    </w:rPr>
  </w:style>
  <w:style w:type="character" w:customStyle="1" w:styleId="TablebodyChar">
    <w:name w:val="Table body Char"/>
    <w:link w:val="Tablebody"/>
    <w:rsid w:val="00DF51B0"/>
    <w:rPr>
      <w:rFonts w:ascii="Cambria" w:eastAsia="Calibri" w:hAnsi="Cambria"/>
      <w:sz w:val="20"/>
      <w:lang w:val="en-GB"/>
    </w:rPr>
  </w:style>
  <w:style w:type="paragraph" w:customStyle="1" w:styleId="Tablebody-">
    <w:name w:val="Table body (-)"/>
    <w:basedOn w:val="Tablebody"/>
    <w:rsid w:val="00DF51B0"/>
    <w:rPr>
      <w:sz w:val="18"/>
    </w:rPr>
  </w:style>
  <w:style w:type="paragraph" w:customStyle="1" w:styleId="Tablebody--">
    <w:name w:val="Table body (--)"/>
    <w:basedOn w:val="Tablebody"/>
    <w:rsid w:val="00DF51B0"/>
    <w:rPr>
      <w:sz w:val="16"/>
    </w:rPr>
  </w:style>
  <w:style w:type="paragraph" w:customStyle="1" w:styleId="Tablebody0">
    <w:name w:val="Table body (+)"/>
    <w:basedOn w:val="Tablebody"/>
    <w:qFormat/>
    <w:rsid w:val="00DF51B0"/>
    <w:pPr>
      <w:spacing w:line="230" w:lineRule="atLeast"/>
    </w:pPr>
    <w:rPr>
      <w:sz w:val="22"/>
    </w:rPr>
  </w:style>
  <w:style w:type="paragraph" w:customStyle="1" w:styleId="Tablefooter">
    <w:name w:val="Table footer"/>
    <w:basedOn w:val="BaseText"/>
    <w:rsid w:val="00DF51B0"/>
    <w:pPr>
      <w:tabs>
        <w:tab w:val="left" w:pos="346"/>
      </w:tabs>
      <w:spacing w:before="60" w:after="60" w:line="200" w:lineRule="atLeast"/>
    </w:pPr>
    <w:rPr>
      <w:sz w:val="18"/>
    </w:rPr>
  </w:style>
  <w:style w:type="paragraph" w:customStyle="1" w:styleId="Tableheader">
    <w:name w:val="Table header"/>
    <w:basedOn w:val="Tablebody"/>
    <w:link w:val="TableheaderChar"/>
    <w:rsid w:val="00DF51B0"/>
  </w:style>
  <w:style w:type="character" w:customStyle="1" w:styleId="TableheaderChar">
    <w:name w:val="Table header Char"/>
    <w:basedOn w:val="TablebodyChar"/>
    <w:link w:val="Tableheader"/>
    <w:rsid w:val="00DF51B0"/>
    <w:rPr>
      <w:rFonts w:ascii="Cambria" w:eastAsia="Calibri" w:hAnsi="Cambria"/>
      <w:sz w:val="20"/>
      <w:lang w:val="en-GB"/>
    </w:rPr>
  </w:style>
  <w:style w:type="paragraph" w:customStyle="1" w:styleId="Tableheader-">
    <w:name w:val="Table header (-)"/>
    <w:basedOn w:val="Tablebody-"/>
    <w:rsid w:val="00DF51B0"/>
  </w:style>
  <w:style w:type="paragraph" w:customStyle="1" w:styleId="Tableheader--">
    <w:name w:val="Table header (--)"/>
    <w:basedOn w:val="Tablebody--"/>
    <w:rsid w:val="00DF51B0"/>
  </w:style>
  <w:style w:type="paragraph" w:customStyle="1" w:styleId="Tableheader0">
    <w:name w:val="Table header (+)"/>
    <w:basedOn w:val="Tablebody0"/>
    <w:rsid w:val="00DF51B0"/>
  </w:style>
  <w:style w:type="paragraph" w:customStyle="1" w:styleId="Notecontinued">
    <w:name w:val="Note continued"/>
    <w:basedOn w:val="Note"/>
    <w:rsid w:val="00DF51B0"/>
    <w:pPr>
      <w:tabs>
        <w:tab w:val="clear" w:pos="960"/>
        <w:tab w:val="left" w:pos="965"/>
      </w:tabs>
      <w:spacing w:line="220" w:lineRule="atLeast"/>
    </w:pPr>
    <w:rPr>
      <w:rFonts w:ascii="Cambria" w:eastAsia="Calibri" w:hAnsi="Cambria"/>
      <w:sz w:val="20"/>
      <w:szCs w:val="22"/>
      <w:lang w:eastAsia="en-US"/>
    </w:rPr>
  </w:style>
  <w:style w:type="paragraph" w:customStyle="1" w:styleId="Noteindentcontinued">
    <w:name w:val="Note indent continued"/>
    <w:basedOn w:val="Noteindent"/>
    <w:qFormat/>
    <w:rsid w:val="00DF51B0"/>
  </w:style>
  <w:style w:type="paragraph" w:customStyle="1" w:styleId="TableGraphic">
    <w:name w:val="Table Graphic"/>
    <w:basedOn w:val="FigureGraphic"/>
    <w:link w:val="TableGraphicChar"/>
    <w:rsid w:val="00DF51B0"/>
  </w:style>
  <w:style w:type="character" w:customStyle="1" w:styleId="TableGraphicChar">
    <w:name w:val="Table Graphic Char"/>
    <w:basedOn w:val="FigureGraphicChar"/>
    <w:link w:val="TableGraphic"/>
    <w:rsid w:val="00DF51B0"/>
    <w:rPr>
      <w:rFonts w:ascii="Cambria" w:eastAsia="Calibri" w:hAnsi="Cambria"/>
      <w:lang w:val="en-GB"/>
    </w:rPr>
  </w:style>
  <w:style w:type="paragraph" w:customStyle="1" w:styleId="BiblioDescription">
    <w:name w:val="Biblio Description"/>
    <w:basedOn w:val="BaseText"/>
    <w:next w:val="BiblioEntry"/>
    <w:rsid w:val="00DF51B0"/>
  </w:style>
  <w:style w:type="paragraph" w:customStyle="1" w:styleId="BiblioText">
    <w:name w:val="Biblio Text"/>
    <w:basedOn w:val="BaseText"/>
    <w:qFormat/>
    <w:rsid w:val="00DF51B0"/>
  </w:style>
  <w:style w:type="paragraph" w:customStyle="1" w:styleId="FigureImage">
    <w:name w:val="Figure Image"/>
    <w:basedOn w:val="FigureGraphic"/>
    <w:link w:val="FigureImageChar"/>
    <w:rsid w:val="00DF51B0"/>
  </w:style>
  <w:style w:type="character" w:customStyle="1" w:styleId="FigureImageChar">
    <w:name w:val="Figure Image Char"/>
    <w:basedOn w:val="FigureGraphicChar"/>
    <w:link w:val="FigureImage"/>
    <w:rsid w:val="00DF51B0"/>
    <w:rPr>
      <w:rFonts w:ascii="Cambria" w:eastAsia="Calibri" w:hAnsi="Cambria"/>
      <w:lang w:val="en-GB"/>
    </w:rPr>
  </w:style>
  <w:style w:type="character" w:customStyle="1" w:styleId="citesection">
    <w:name w:val="cite_section"/>
    <w:rsid w:val="00DF51B0"/>
    <w:rPr>
      <w:rFonts w:ascii="Cambria" w:hAnsi="Cambria"/>
      <w:bdr w:val="none" w:sz="0" w:space="0" w:color="auto"/>
      <w:shd w:val="clear" w:color="auto" w:fill="FF7C80"/>
    </w:rPr>
  </w:style>
  <w:style w:type="paragraph" w:customStyle="1" w:styleId="ListNumber5-">
    <w:name w:val="List Number 5 (-)"/>
    <w:basedOn w:val="ListNumber1-"/>
    <w:qFormat/>
    <w:rsid w:val="00DF51B0"/>
    <w:pPr>
      <w:ind w:left="1996"/>
    </w:pPr>
  </w:style>
  <w:style w:type="paragraph" w:customStyle="1" w:styleId="ListContinue5-">
    <w:name w:val="List Continue 5 (-)"/>
    <w:basedOn w:val="ListContinue1-"/>
    <w:qFormat/>
    <w:rsid w:val="00DF51B0"/>
    <w:pPr>
      <w:ind w:left="1593"/>
    </w:pPr>
  </w:style>
  <w:style w:type="paragraph" w:customStyle="1" w:styleId="Figuredescription">
    <w:name w:val="Figure description"/>
    <w:basedOn w:val="Figuretitle"/>
    <w:rsid w:val="00DF51B0"/>
    <w:pPr>
      <w:shd w:val="pct10" w:color="auto" w:fill="auto"/>
      <w:spacing w:before="240" w:after="360" w:line="240" w:lineRule="atLeast"/>
    </w:pPr>
    <w:rPr>
      <w:rFonts w:ascii="Cambria" w:eastAsia="Calibri" w:hAnsi="Cambria"/>
      <w:sz w:val="22"/>
      <w:szCs w:val="24"/>
      <w:lang w:eastAsia="en-US"/>
    </w:rPr>
  </w:style>
  <w:style w:type="paragraph" w:customStyle="1" w:styleId="Formuladescription">
    <w:name w:val="Formula description"/>
    <w:basedOn w:val="Formula"/>
    <w:rsid w:val="00DF51B0"/>
    <w:pPr>
      <w:shd w:val="pct10" w:color="auto" w:fill="auto"/>
      <w:tabs>
        <w:tab w:val="clear" w:pos="9752"/>
        <w:tab w:val="right" w:pos="9749"/>
      </w:tabs>
      <w:spacing w:line="240" w:lineRule="atLeast"/>
    </w:pPr>
    <w:rPr>
      <w:rFonts w:ascii="Cambria" w:eastAsia="Calibri" w:hAnsi="Cambria"/>
      <w:sz w:val="22"/>
      <w:szCs w:val="24"/>
      <w:lang w:eastAsia="en-US"/>
    </w:rPr>
  </w:style>
  <w:style w:type="paragraph" w:customStyle="1" w:styleId="Tabledescription">
    <w:name w:val="Table description"/>
    <w:basedOn w:val="Tabletitle"/>
    <w:rsid w:val="00DF51B0"/>
    <w:pPr>
      <w:keepNext w:val="0"/>
      <w:shd w:val="pct10" w:color="auto" w:fill="auto"/>
      <w:spacing w:line="240" w:lineRule="atLeast"/>
    </w:pPr>
    <w:rPr>
      <w:rFonts w:ascii="Cambria" w:eastAsia="Calibri" w:hAnsi="Cambria"/>
      <w:sz w:val="22"/>
      <w:szCs w:val="24"/>
      <w:lang w:eastAsia="en-US"/>
    </w:rPr>
  </w:style>
  <w:style w:type="paragraph" w:customStyle="1" w:styleId="Box-begin">
    <w:name w:val="Box-begin"/>
    <w:basedOn w:val="BaseText"/>
    <w:rsid w:val="00DF51B0"/>
    <w:pPr>
      <w:shd w:val="clear" w:color="auto" w:fill="D9D9D9"/>
      <w:jc w:val="left"/>
    </w:pPr>
    <w:rPr>
      <w:szCs w:val="24"/>
    </w:rPr>
  </w:style>
  <w:style w:type="paragraph" w:customStyle="1" w:styleId="Box-end">
    <w:name w:val="Box-end"/>
    <w:basedOn w:val="BaseText"/>
    <w:rsid w:val="00DF51B0"/>
    <w:pPr>
      <w:shd w:val="clear" w:color="auto" w:fill="D9D9D9"/>
      <w:jc w:val="left"/>
    </w:pPr>
    <w:rPr>
      <w:szCs w:val="24"/>
    </w:rPr>
  </w:style>
  <w:style w:type="paragraph" w:customStyle="1" w:styleId="Box-title">
    <w:name w:val="Box-title"/>
    <w:basedOn w:val="BaseHeading"/>
    <w:rsid w:val="00DF51B0"/>
    <w:pPr>
      <w:shd w:val="clear" w:color="auto" w:fill="E6E6E6"/>
    </w:pPr>
    <w:rPr>
      <w:b/>
      <w:sz w:val="26"/>
      <w:szCs w:val="24"/>
    </w:rPr>
  </w:style>
  <w:style w:type="paragraph" w:customStyle="1" w:styleId="Pa1">
    <w:name w:val="Pa1"/>
    <w:basedOn w:val="Default"/>
    <w:next w:val="Default"/>
    <w:uiPriority w:val="99"/>
    <w:rsid w:val="00DF51B0"/>
    <w:pPr>
      <w:spacing w:line="221" w:lineRule="atLeast"/>
    </w:pPr>
    <w:rPr>
      <w:rFonts w:ascii="Cambria" w:eastAsia="MS Mincho" w:hAnsi="Cambria" w:cs="Times New Roman"/>
      <w:color w:val="auto"/>
      <w:lang w:val="en-US" w:eastAsia="en-US"/>
    </w:rPr>
  </w:style>
  <w:style w:type="paragraph" w:customStyle="1" w:styleId="Pa9">
    <w:name w:val="Pa9"/>
    <w:basedOn w:val="Default"/>
    <w:next w:val="Default"/>
    <w:uiPriority w:val="99"/>
    <w:rsid w:val="00DF51B0"/>
    <w:pPr>
      <w:spacing w:line="241" w:lineRule="atLeast"/>
    </w:pPr>
    <w:rPr>
      <w:rFonts w:ascii="Cambria" w:eastAsia="MS Mincho" w:hAnsi="Cambria" w:cs="Times New Roman"/>
      <w:color w:val="auto"/>
      <w:lang w:val="en-US" w:eastAsia="en-US"/>
    </w:rPr>
  </w:style>
  <w:style w:type="character" w:customStyle="1" w:styleId="A50">
    <w:name w:val="A5"/>
    <w:uiPriority w:val="99"/>
    <w:rsid w:val="00DF51B0"/>
    <w:rPr>
      <w:rFonts w:cs="Cambria"/>
      <w:color w:val="221E1F"/>
      <w:sz w:val="18"/>
      <w:szCs w:val="18"/>
    </w:rPr>
  </w:style>
  <w:style w:type="character" w:customStyle="1" w:styleId="A70">
    <w:name w:val="A7"/>
    <w:uiPriority w:val="99"/>
    <w:rsid w:val="00DF51B0"/>
    <w:rPr>
      <w:rFonts w:cs="Cambria"/>
      <w:color w:val="053BF5"/>
      <w:sz w:val="22"/>
      <w:szCs w:val="22"/>
      <w:u w:val="single"/>
    </w:rPr>
  </w:style>
  <w:style w:type="character" w:customStyle="1" w:styleId="A10">
    <w:name w:val="A10"/>
    <w:uiPriority w:val="99"/>
    <w:rsid w:val="00DF51B0"/>
    <w:rPr>
      <w:rFonts w:cs="Cambria"/>
      <w:color w:val="221E1F"/>
      <w:sz w:val="16"/>
      <w:szCs w:val="16"/>
    </w:rPr>
  </w:style>
  <w:style w:type="paragraph" w:customStyle="1" w:styleId="Pa16">
    <w:name w:val="Pa16"/>
    <w:basedOn w:val="Default"/>
    <w:next w:val="Default"/>
    <w:uiPriority w:val="99"/>
    <w:rsid w:val="00DF51B0"/>
    <w:pPr>
      <w:spacing w:line="221" w:lineRule="atLeast"/>
    </w:pPr>
    <w:rPr>
      <w:rFonts w:ascii="Cambria" w:eastAsia="MS Mincho" w:hAnsi="Cambria" w:cs="Times New Roman"/>
      <w:color w:val="auto"/>
      <w:lang w:val="en-US" w:eastAsia="en-US"/>
    </w:rPr>
  </w:style>
  <w:style w:type="paragraph" w:customStyle="1" w:styleId="Pa17">
    <w:name w:val="Pa17"/>
    <w:basedOn w:val="Default"/>
    <w:next w:val="Default"/>
    <w:uiPriority w:val="99"/>
    <w:rsid w:val="00DF51B0"/>
    <w:pPr>
      <w:spacing w:line="221" w:lineRule="atLeast"/>
    </w:pPr>
    <w:rPr>
      <w:rFonts w:ascii="Cambria" w:eastAsia="MS Mincho" w:hAnsi="Cambria" w:cs="Times New Roman"/>
      <w:color w:val="auto"/>
      <w:lang w:val="en-US" w:eastAsia="en-US"/>
    </w:rPr>
  </w:style>
  <w:style w:type="paragraph" w:customStyle="1" w:styleId="Pa20">
    <w:name w:val="Pa20"/>
    <w:basedOn w:val="Default"/>
    <w:next w:val="Default"/>
    <w:uiPriority w:val="99"/>
    <w:rsid w:val="00DF51B0"/>
    <w:pPr>
      <w:spacing w:line="221" w:lineRule="atLeast"/>
    </w:pPr>
    <w:rPr>
      <w:rFonts w:ascii="Cambria" w:eastAsia="MS Mincho" w:hAnsi="Cambria" w:cs="Times New Roman"/>
      <w:color w:val="auto"/>
      <w:lang w:val="en-US" w:eastAsia="en-US"/>
    </w:rPr>
  </w:style>
  <w:style w:type="paragraph" w:customStyle="1" w:styleId="Pa21">
    <w:name w:val="Pa21"/>
    <w:basedOn w:val="Default"/>
    <w:next w:val="Default"/>
    <w:uiPriority w:val="99"/>
    <w:rsid w:val="00DF51B0"/>
    <w:pPr>
      <w:spacing w:line="201" w:lineRule="atLeast"/>
    </w:pPr>
    <w:rPr>
      <w:rFonts w:ascii="Cambria" w:eastAsia="MS Mincho" w:hAnsi="Cambria" w:cs="Times New Roman"/>
      <w:color w:val="auto"/>
      <w:lang w:val="en-US" w:eastAsia="en-US"/>
    </w:rPr>
  </w:style>
  <w:style w:type="paragraph" w:customStyle="1" w:styleId="Pa23">
    <w:name w:val="Pa23"/>
    <w:basedOn w:val="Default"/>
    <w:next w:val="Default"/>
    <w:uiPriority w:val="99"/>
    <w:rsid w:val="00DF51B0"/>
    <w:pPr>
      <w:spacing w:line="221" w:lineRule="atLeast"/>
    </w:pPr>
    <w:rPr>
      <w:rFonts w:ascii="Cambria" w:eastAsia="MS Mincho" w:hAnsi="Cambria" w:cs="Times New Roman"/>
      <w:color w:val="auto"/>
      <w:lang w:val="en-US" w:eastAsia="en-US"/>
    </w:rPr>
  </w:style>
  <w:style w:type="paragraph" w:customStyle="1" w:styleId="Pa29">
    <w:name w:val="Pa29"/>
    <w:basedOn w:val="Default"/>
    <w:next w:val="Default"/>
    <w:uiPriority w:val="99"/>
    <w:rsid w:val="00DF51B0"/>
    <w:pPr>
      <w:spacing w:line="201" w:lineRule="atLeast"/>
    </w:pPr>
    <w:rPr>
      <w:rFonts w:ascii="Cambria" w:eastAsia="MS Mincho" w:hAnsi="Cambria" w:cs="Times New Roman"/>
      <w:color w:val="auto"/>
      <w:lang w:val="en-US" w:eastAsia="en-US"/>
    </w:rPr>
  </w:style>
  <w:style w:type="paragraph" w:customStyle="1" w:styleId="Pa30">
    <w:name w:val="Pa30"/>
    <w:basedOn w:val="Default"/>
    <w:next w:val="Default"/>
    <w:uiPriority w:val="99"/>
    <w:rsid w:val="00DF51B0"/>
    <w:pPr>
      <w:spacing w:line="201" w:lineRule="atLeast"/>
    </w:pPr>
    <w:rPr>
      <w:rFonts w:ascii="Cambria" w:eastAsia="MS Mincho" w:hAnsi="Cambria" w:cs="Times New Roman"/>
      <w:color w:val="auto"/>
      <w:lang w:val="en-US" w:eastAsia="en-US"/>
    </w:rPr>
  </w:style>
  <w:style w:type="paragraph" w:customStyle="1" w:styleId="Pa26">
    <w:name w:val="Pa26"/>
    <w:basedOn w:val="Default"/>
    <w:next w:val="Default"/>
    <w:uiPriority w:val="99"/>
    <w:rsid w:val="00DF51B0"/>
    <w:pPr>
      <w:spacing w:line="221" w:lineRule="atLeast"/>
    </w:pPr>
    <w:rPr>
      <w:rFonts w:ascii="Cambria" w:eastAsia="MS Mincho" w:hAnsi="Cambria" w:cs="Times New Roman"/>
      <w:color w:val="auto"/>
      <w:lang w:val="en-US" w:eastAsia="en-US"/>
    </w:rPr>
  </w:style>
  <w:style w:type="paragraph" w:customStyle="1" w:styleId="Pa31">
    <w:name w:val="Pa31"/>
    <w:basedOn w:val="Default"/>
    <w:next w:val="Default"/>
    <w:uiPriority w:val="99"/>
    <w:rsid w:val="00DF51B0"/>
    <w:pPr>
      <w:spacing w:line="221" w:lineRule="atLeast"/>
    </w:pPr>
    <w:rPr>
      <w:rFonts w:ascii="Cambria" w:eastAsia="MS Mincho" w:hAnsi="Cambria" w:cs="Times New Roman"/>
      <w:color w:val="auto"/>
      <w:lang w:val="en-US" w:eastAsia="en-US"/>
    </w:rPr>
  </w:style>
  <w:style w:type="paragraph" w:customStyle="1" w:styleId="Pa32">
    <w:name w:val="Pa32"/>
    <w:basedOn w:val="Default"/>
    <w:next w:val="Default"/>
    <w:uiPriority w:val="99"/>
    <w:rsid w:val="00DF51B0"/>
    <w:pPr>
      <w:spacing w:line="221" w:lineRule="atLeast"/>
    </w:pPr>
    <w:rPr>
      <w:rFonts w:ascii="Cambria" w:eastAsia="MS Mincho" w:hAnsi="Cambria" w:cs="Times New Roman"/>
      <w:color w:val="auto"/>
      <w:lang w:val="en-US" w:eastAsia="en-US"/>
    </w:rPr>
  </w:style>
  <w:style w:type="paragraph" w:customStyle="1" w:styleId="Pa33">
    <w:name w:val="Pa33"/>
    <w:basedOn w:val="Default"/>
    <w:next w:val="Default"/>
    <w:uiPriority w:val="99"/>
    <w:rsid w:val="00DF51B0"/>
    <w:pPr>
      <w:spacing w:line="221" w:lineRule="atLeast"/>
    </w:pPr>
    <w:rPr>
      <w:rFonts w:ascii="Cambria" w:eastAsia="MS Mincho" w:hAnsi="Cambria" w:cs="Times New Roman"/>
      <w:color w:val="auto"/>
      <w:lang w:val="en-US" w:eastAsia="en-US"/>
    </w:rPr>
  </w:style>
  <w:style w:type="character" w:customStyle="1" w:styleId="UnresolvedMention1">
    <w:name w:val="Unresolved Mention1"/>
    <w:uiPriority w:val="99"/>
    <w:unhideWhenUsed/>
    <w:rsid w:val="00DF51B0"/>
    <w:rPr>
      <w:color w:val="605E5C"/>
      <w:shd w:val="clear" w:color="auto" w:fill="E1DFDD"/>
    </w:rPr>
  </w:style>
  <w:style w:type="character" w:customStyle="1" w:styleId="A13">
    <w:name w:val="A13"/>
    <w:uiPriority w:val="99"/>
    <w:rsid w:val="00DF51B0"/>
    <w:rPr>
      <w:rFonts w:cs="Cambria"/>
      <w:color w:val="053BF5"/>
      <w:sz w:val="20"/>
      <w:szCs w:val="20"/>
      <w:u w:val="single"/>
    </w:rPr>
  </w:style>
  <w:style w:type="paragraph" w:customStyle="1" w:styleId="Pa36">
    <w:name w:val="Pa36"/>
    <w:basedOn w:val="Default"/>
    <w:next w:val="Default"/>
    <w:uiPriority w:val="99"/>
    <w:rsid w:val="00DF51B0"/>
    <w:pPr>
      <w:spacing w:line="201" w:lineRule="atLeast"/>
    </w:pPr>
    <w:rPr>
      <w:rFonts w:ascii="Cambria" w:eastAsia="MS Mincho" w:hAnsi="Cambria" w:cs="Times New Roman"/>
      <w:color w:val="auto"/>
      <w:lang w:val="en-US" w:eastAsia="en-US"/>
    </w:rPr>
  </w:style>
  <w:style w:type="character" w:customStyle="1" w:styleId="A12">
    <w:name w:val="A12"/>
    <w:uiPriority w:val="99"/>
    <w:rsid w:val="00DF51B0"/>
    <w:rPr>
      <w:rFonts w:cs="Cambria"/>
      <w:color w:val="221E1F"/>
      <w:sz w:val="15"/>
      <w:szCs w:val="15"/>
    </w:rPr>
  </w:style>
  <w:style w:type="paragraph" w:customStyle="1" w:styleId="Pa40">
    <w:name w:val="Pa40"/>
    <w:basedOn w:val="Default"/>
    <w:next w:val="Default"/>
    <w:uiPriority w:val="99"/>
    <w:rsid w:val="00DF51B0"/>
    <w:pPr>
      <w:spacing w:line="221" w:lineRule="atLeast"/>
    </w:pPr>
    <w:rPr>
      <w:rFonts w:ascii="Cambria" w:eastAsia="MS Mincho" w:hAnsi="Cambria" w:cs="Times New Roman"/>
      <w:color w:val="auto"/>
      <w:lang w:val="en-US" w:eastAsia="en-US"/>
    </w:rPr>
  </w:style>
  <w:style w:type="paragraph" w:customStyle="1" w:styleId="MTDisplayEquation">
    <w:name w:val="MTDisplayEquation"/>
    <w:basedOn w:val="21"/>
    <w:rsid w:val="00DF51B0"/>
    <w:pPr>
      <w:keepLines w:val="0"/>
      <w:numPr>
        <w:ilvl w:val="0"/>
        <w:numId w:val="23"/>
      </w:numPr>
      <w:tabs>
        <w:tab w:val="left" w:pos="540"/>
        <w:tab w:val="left" w:pos="700"/>
      </w:tabs>
      <w:suppressAutoHyphens/>
      <w:spacing w:before="60" w:after="240" w:line="250" w:lineRule="exact"/>
      <w:jc w:val="left"/>
    </w:pPr>
    <w:rPr>
      <w:rFonts w:ascii="Cambria" w:eastAsia="MS Mincho" w:hAnsi="Cambria"/>
      <w:b/>
      <w:bCs w:val="0"/>
      <w:sz w:val="24"/>
      <w:szCs w:val="20"/>
      <w:lang w:val="en-GB" w:eastAsia="ja-JP"/>
    </w:rPr>
  </w:style>
  <w:style w:type="paragraph" w:customStyle="1" w:styleId="Pa43">
    <w:name w:val="Pa43"/>
    <w:basedOn w:val="Default"/>
    <w:next w:val="Default"/>
    <w:uiPriority w:val="99"/>
    <w:rsid w:val="00DF51B0"/>
    <w:pPr>
      <w:spacing w:line="181" w:lineRule="atLeast"/>
    </w:pPr>
    <w:rPr>
      <w:rFonts w:ascii="Cambria" w:eastAsia="MS Mincho" w:hAnsi="Cambria" w:cs="Times New Roman"/>
      <w:color w:val="auto"/>
      <w:lang w:val="en-US"/>
    </w:rPr>
  </w:style>
  <w:style w:type="character" w:customStyle="1" w:styleId="A15">
    <w:name w:val="A15"/>
    <w:uiPriority w:val="99"/>
    <w:rsid w:val="00DF51B0"/>
    <w:rPr>
      <w:rFonts w:cs="Cambria"/>
      <w:color w:val="053BF5"/>
      <w:sz w:val="18"/>
      <w:szCs w:val="18"/>
      <w:u w:val="single"/>
    </w:rPr>
  </w:style>
  <w:style w:type="paragraph" w:customStyle="1" w:styleId="BodyTextIndent26">
    <w:name w:val="Body Text Indent 26"/>
    <w:basedOn w:val="a7"/>
    <w:rsid w:val="00DF51B0"/>
    <w:pPr>
      <w:spacing w:after="240" w:line="240" w:lineRule="atLeast"/>
      <w:ind w:left="805"/>
      <w:jc w:val="both"/>
    </w:pPr>
    <w:rPr>
      <w:rFonts w:ascii="Cambria" w:eastAsia="MS Mincho" w:hAnsi="Cambria" w:cs="Times New Roman"/>
      <w:szCs w:val="20"/>
      <w:lang w:val="en-GB" w:eastAsia="ja-JP"/>
    </w:rPr>
  </w:style>
  <w:style w:type="character" w:customStyle="1" w:styleId="sts-label">
    <w:name w:val="sts-label"/>
    <w:basedOn w:val="a8"/>
    <w:rsid w:val="00DF51B0"/>
  </w:style>
  <w:style w:type="character" w:customStyle="1" w:styleId="sts-non-normative-note-label">
    <w:name w:val="sts-non-normative-note-label"/>
    <w:basedOn w:val="a8"/>
    <w:rsid w:val="00DF51B0"/>
  </w:style>
  <w:style w:type="paragraph" w:customStyle="1" w:styleId="pdf">
    <w:name w:val="pdf"/>
    <w:basedOn w:val="a7"/>
    <w:rsid w:val="00DF51B0"/>
    <w:pPr>
      <w:spacing w:before="100" w:after="0" w:line="190" w:lineRule="exact"/>
      <w:ind w:left="100" w:right="100"/>
      <w:jc w:val="both"/>
    </w:pPr>
    <w:rPr>
      <w:rFonts w:ascii="Arial" w:eastAsia="Times New Roman" w:hAnsi="Arial" w:cs="Times New Roman"/>
      <w:sz w:val="16"/>
      <w:szCs w:val="20"/>
      <w:lang w:val="en-GB"/>
    </w:rPr>
  </w:style>
  <w:style w:type="paragraph" w:customStyle="1" w:styleId="Key">
    <w:name w:val="Key"/>
    <w:basedOn w:val="a1"/>
    <w:rsid w:val="00DF51B0"/>
    <w:pPr>
      <w:numPr>
        <w:ilvl w:val="0"/>
        <w:numId w:val="0"/>
      </w:numPr>
      <w:spacing w:after="120"/>
    </w:pPr>
  </w:style>
  <w:style w:type="paragraph" w:customStyle="1" w:styleId="Source">
    <w:name w:val="Source"/>
    <w:basedOn w:val="BaseText"/>
    <w:next w:val="Definition"/>
    <w:qFormat/>
    <w:rsid w:val="00DF51B0"/>
    <w:pPr>
      <w:tabs>
        <w:tab w:val="left" w:pos="397"/>
        <w:tab w:val="left" w:pos="794"/>
        <w:tab w:val="left" w:pos="1191"/>
        <w:tab w:val="left" w:pos="1588"/>
        <w:tab w:val="left" w:pos="1985"/>
        <w:tab w:val="left" w:pos="2381"/>
        <w:tab w:val="left" w:pos="2778"/>
        <w:tab w:val="left" w:pos="3175"/>
        <w:tab w:val="left" w:pos="3572"/>
        <w:tab w:val="left" w:pos="3969"/>
      </w:tabs>
    </w:pPr>
  </w:style>
  <w:style w:type="character" w:customStyle="1" w:styleId="1c">
    <w:name w:val="Неразрешенное упоминание1"/>
    <w:basedOn w:val="a8"/>
    <w:uiPriority w:val="99"/>
    <w:semiHidden/>
    <w:unhideWhenUsed/>
    <w:rsid w:val="00DF51B0"/>
    <w:rPr>
      <w:color w:val="605E5C"/>
      <w:shd w:val="clear" w:color="auto" w:fill="E1DFDD"/>
    </w:rPr>
  </w:style>
  <w:style w:type="paragraph" w:customStyle="1" w:styleId="Bibliografia1">
    <w:name w:val="Bibliografia1"/>
    <w:basedOn w:val="a7"/>
    <w:rsid w:val="00DF51B0"/>
    <w:pPr>
      <w:tabs>
        <w:tab w:val="left" w:pos="660"/>
      </w:tabs>
      <w:spacing w:after="240" w:line="240" w:lineRule="atLeast"/>
      <w:ind w:left="660" w:hanging="660"/>
      <w:jc w:val="both"/>
    </w:pPr>
    <w:rPr>
      <w:rFonts w:ascii="Cambria" w:eastAsia="MS Mincho" w:hAnsi="Cambria" w:cs="Times New Roman"/>
      <w:szCs w:val="20"/>
      <w:lang w:val="en-GB" w:eastAsia="ja-JP"/>
    </w:rPr>
  </w:style>
  <w:style w:type="character" w:customStyle="1" w:styleId="CCMCvariable">
    <w:name w:val="CCMCvariable"/>
    <w:rsid w:val="00DF51B0"/>
    <w:rPr>
      <w:rFonts w:ascii="Times New Roman" w:hAnsi="Times New Roman"/>
    </w:rPr>
  </w:style>
  <w:style w:type="paragraph" w:customStyle="1" w:styleId="Corpodeltesto">
    <w:name w:val="Corpo del testo"/>
    <w:basedOn w:val="a7"/>
    <w:rsid w:val="00DF51B0"/>
    <w:pPr>
      <w:spacing w:before="60" w:after="60" w:line="210" w:lineRule="atLeast"/>
      <w:jc w:val="both"/>
    </w:pPr>
    <w:rPr>
      <w:rFonts w:ascii="Cambria" w:eastAsia="MS Mincho" w:hAnsi="Cambria" w:cs="Times New Roman"/>
      <w:sz w:val="18"/>
      <w:szCs w:val="20"/>
      <w:lang w:val="en-GB" w:eastAsia="ja-JP"/>
    </w:rPr>
  </w:style>
  <w:style w:type="paragraph" w:customStyle="1" w:styleId="Corpodeltesto21">
    <w:name w:val="Corpo del testo 21"/>
    <w:basedOn w:val="a7"/>
    <w:rsid w:val="00DF51B0"/>
    <w:pPr>
      <w:tabs>
        <w:tab w:val="left" w:pos="993"/>
        <w:tab w:val="left" w:pos="1584"/>
        <w:tab w:val="left" w:pos="2016"/>
        <w:tab w:val="left" w:pos="3600"/>
        <w:tab w:val="left" w:pos="4032"/>
        <w:tab w:val="left" w:pos="5184"/>
        <w:tab w:val="left" w:pos="6768"/>
        <w:tab w:val="left" w:pos="7200"/>
        <w:tab w:val="left" w:pos="8352"/>
      </w:tabs>
      <w:overflowPunct w:val="0"/>
      <w:autoSpaceDE w:val="0"/>
      <w:autoSpaceDN w:val="0"/>
      <w:adjustRightInd w:val="0"/>
      <w:spacing w:after="0" w:line="240" w:lineRule="atLeast"/>
      <w:ind w:left="993" w:hanging="993"/>
      <w:jc w:val="both"/>
      <w:textAlignment w:val="baseline"/>
    </w:pPr>
    <w:rPr>
      <w:rFonts w:ascii="Times New Roman" w:eastAsia="Times New Roman" w:hAnsi="Times New Roman" w:cs="Times New Roman"/>
      <w:sz w:val="24"/>
      <w:szCs w:val="20"/>
      <w:lang w:val="en-GB" w:eastAsia="de-DE"/>
    </w:rPr>
  </w:style>
  <w:style w:type="paragraph" w:customStyle="1" w:styleId="StileParagrEN442">
    <w:name w:val="StileParagr_EN442"/>
    <w:basedOn w:val="a7"/>
    <w:rsid w:val="00DF51B0"/>
    <w:pPr>
      <w:widowControl w:val="0"/>
      <w:tabs>
        <w:tab w:val="right" w:pos="9919"/>
      </w:tabs>
      <w:autoSpaceDE w:val="0"/>
      <w:autoSpaceDN w:val="0"/>
      <w:adjustRightInd w:val="0"/>
      <w:spacing w:before="60" w:after="0" w:line="240" w:lineRule="auto"/>
    </w:pPr>
    <w:rPr>
      <w:rFonts w:ascii="Cambria" w:eastAsia="Times New Roman" w:hAnsi="Cambria" w:cs="Times New Roman"/>
      <w:sz w:val="18"/>
      <w:szCs w:val="20"/>
      <w:lang w:val="en-GB" w:eastAsia="it-IT"/>
    </w:rPr>
  </w:style>
  <w:style w:type="paragraph" w:styleId="afffff9">
    <w:name w:val="E-mail Signature"/>
    <w:basedOn w:val="a7"/>
    <w:link w:val="afffffa"/>
    <w:uiPriority w:val="99"/>
    <w:rsid w:val="00DF51B0"/>
    <w:pPr>
      <w:spacing w:after="240" w:line="240" w:lineRule="atLeast"/>
      <w:jc w:val="both"/>
    </w:pPr>
    <w:rPr>
      <w:rFonts w:ascii="Cambria" w:eastAsia="MS Mincho" w:hAnsi="Cambria" w:cs="Times New Roman"/>
      <w:szCs w:val="20"/>
      <w:lang w:val="en-GB" w:eastAsia="ja-JP"/>
    </w:rPr>
  </w:style>
  <w:style w:type="character" w:customStyle="1" w:styleId="afffffa">
    <w:name w:val="Электронная подпись Знак"/>
    <w:basedOn w:val="a8"/>
    <w:link w:val="afffff9"/>
    <w:uiPriority w:val="99"/>
    <w:rsid w:val="00DF51B0"/>
    <w:rPr>
      <w:rFonts w:ascii="Cambria" w:eastAsia="MS Mincho" w:hAnsi="Cambria" w:cs="Times New Roman"/>
      <w:szCs w:val="20"/>
      <w:lang w:val="en-GB" w:eastAsia="ja-JP"/>
    </w:rPr>
  </w:style>
  <w:style w:type="paragraph" w:styleId="HTML1">
    <w:name w:val="HTML Preformatted"/>
    <w:basedOn w:val="a7"/>
    <w:link w:val="HTML2"/>
    <w:uiPriority w:val="99"/>
    <w:rsid w:val="00DF51B0"/>
    <w:pPr>
      <w:spacing w:after="240" w:line="240" w:lineRule="atLeast"/>
      <w:jc w:val="both"/>
    </w:pPr>
    <w:rPr>
      <w:rFonts w:ascii="Courier New" w:eastAsia="MS Mincho" w:hAnsi="Courier New" w:cs="Courier New"/>
      <w:szCs w:val="20"/>
      <w:lang w:val="en-GB" w:eastAsia="ja-JP"/>
    </w:rPr>
  </w:style>
  <w:style w:type="character" w:customStyle="1" w:styleId="HTML2">
    <w:name w:val="Стандартный HTML Знак"/>
    <w:basedOn w:val="a8"/>
    <w:link w:val="HTML1"/>
    <w:uiPriority w:val="99"/>
    <w:rsid w:val="00DF51B0"/>
    <w:rPr>
      <w:rFonts w:ascii="Courier New" w:eastAsia="MS Mincho" w:hAnsi="Courier New" w:cs="Courier New"/>
      <w:szCs w:val="20"/>
      <w:lang w:val="en-GB" w:eastAsia="ja-JP"/>
    </w:rPr>
  </w:style>
  <w:style w:type="paragraph" w:customStyle="1" w:styleId="Normaleparagraph1">
    <w:name w:val="Normale.paragraph1"/>
    <w:rsid w:val="00DF51B0"/>
    <w:pPr>
      <w:spacing w:after="220" w:line="240" w:lineRule="auto"/>
      <w:jc w:val="both"/>
    </w:pPr>
    <w:rPr>
      <w:rFonts w:ascii="Helvetica" w:eastAsia="Times New Roman" w:hAnsi="Helvetica" w:cs="Times New Roman"/>
      <w:color w:val="000000"/>
      <w:sz w:val="20"/>
      <w:szCs w:val="20"/>
      <w:lang w:val="en-GB" w:eastAsia="it-IT"/>
    </w:rPr>
  </w:style>
  <w:style w:type="character" w:customStyle="1" w:styleId="sectiontext1">
    <w:name w:val="sectiontext1"/>
    <w:rsid w:val="00DF51B0"/>
    <w:rPr>
      <w:b/>
      <w:bCs/>
      <w:color w:val="000000"/>
      <w:sz w:val="20"/>
      <w:szCs w:val="20"/>
    </w:rPr>
  </w:style>
  <w:style w:type="paragraph" w:customStyle="1" w:styleId="StileParagrEN4420">
    <w:name w:val="StileParagrEN442"/>
    <w:basedOn w:val="a7"/>
    <w:rsid w:val="00DF51B0"/>
    <w:pPr>
      <w:widowControl w:val="0"/>
      <w:autoSpaceDE w:val="0"/>
      <w:autoSpaceDN w:val="0"/>
      <w:adjustRightInd w:val="0"/>
      <w:spacing w:before="120" w:after="0" w:line="240" w:lineRule="auto"/>
    </w:pPr>
    <w:rPr>
      <w:rFonts w:ascii="Cambria" w:eastAsia="Times New Roman" w:hAnsi="Cambria" w:cs="Arial"/>
      <w:szCs w:val="20"/>
      <w:lang w:val="en-GB" w:eastAsia="it-IT"/>
    </w:rPr>
  </w:style>
  <w:style w:type="paragraph" w:customStyle="1" w:styleId="StileEn442">
    <w:name w:val="StileEn442"/>
    <w:basedOn w:val="a7"/>
    <w:rsid w:val="00DF51B0"/>
    <w:pPr>
      <w:widowControl w:val="0"/>
      <w:autoSpaceDE w:val="0"/>
      <w:autoSpaceDN w:val="0"/>
      <w:adjustRightInd w:val="0"/>
      <w:spacing w:before="120" w:after="0" w:line="240" w:lineRule="auto"/>
    </w:pPr>
    <w:rPr>
      <w:rFonts w:ascii="Cambria" w:eastAsia="Times New Roman" w:hAnsi="Cambria" w:cs="Arial"/>
      <w:sz w:val="18"/>
      <w:szCs w:val="20"/>
      <w:lang w:val="en-GB" w:eastAsia="it-IT"/>
    </w:rPr>
  </w:style>
  <w:style w:type="paragraph" w:customStyle="1" w:styleId="StileEn442Titolo">
    <w:name w:val="StileEn442Titolo"/>
    <w:basedOn w:val="a7"/>
    <w:rsid w:val="00DF51B0"/>
    <w:pPr>
      <w:widowControl w:val="0"/>
      <w:autoSpaceDE w:val="0"/>
      <w:autoSpaceDN w:val="0"/>
      <w:adjustRightInd w:val="0"/>
      <w:spacing w:before="120" w:after="0" w:line="240" w:lineRule="auto"/>
    </w:pPr>
    <w:rPr>
      <w:rFonts w:ascii="Cambria" w:eastAsia="Times New Roman" w:hAnsi="Cambria" w:cs="Arial"/>
      <w:b/>
      <w:bCs/>
      <w:lang w:val="en-GB" w:eastAsia="it-IT"/>
    </w:rPr>
  </w:style>
  <w:style w:type="paragraph" w:customStyle="1" w:styleId="StileStileEn442GrassettoCorsivoSinistro025cmDestro-">
    <w:name w:val="Stile StileEn442 + Grassetto Corsivo Sinistro:  0.25 cm Destro -..."/>
    <w:basedOn w:val="StileEn442"/>
    <w:rsid w:val="00DF51B0"/>
    <w:pPr>
      <w:ind w:left="142" w:right="-11"/>
    </w:pPr>
    <w:rPr>
      <w:rFonts w:cs="Times New Roman"/>
      <w:b/>
      <w:bCs/>
      <w:i/>
      <w:iCs/>
    </w:rPr>
  </w:style>
  <w:style w:type="paragraph" w:customStyle="1" w:styleId="ANNEX2">
    <w:name w:val="ANNEX 2"/>
    <w:basedOn w:val="ANNEX"/>
    <w:next w:val="a2"/>
    <w:rsid w:val="00DF51B0"/>
    <w:pPr>
      <w:numPr>
        <w:numId w:val="0"/>
      </w:numPr>
      <w:ind w:left="403" w:hanging="403"/>
    </w:pPr>
    <w:rPr>
      <w:rFonts w:ascii="Cambria" w:hAnsi="Cambria"/>
    </w:rPr>
  </w:style>
  <w:style w:type="character" w:customStyle="1" w:styleId="CarattereCarattere1">
    <w:name w:val="Carattere Carattere1"/>
    <w:rsid w:val="00DF51B0"/>
    <w:rPr>
      <w:rFonts w:ascii="Arial" w:eastAsia="MS Mincho" w:hAnsi="Arial"/>
      <w:b/>
      <w:sz w:val="24"/>
      <w:lang w:val="en-GB" w:eastAsia="ja-JP" w:bidi="ar-SA"/>
    </w:rPr>
  </w:style>
  <w:style w:type="paragraph" w:customStyle="1" w:styleId="ISOSecretObservations">
    <w:name w:val="ISO_Secret_Observations"/>
    <w:basedOn w:val="a7"/>
    <w:rsid w:val="00DF51B0"/>
    <w:pPr>
      <w:spacing w:before="210" w:after="0" w:line="210" w:lineRule="exact"/>
    </w:pPr>
    <w:rPr>
      <w:rFonts w:ascii="Cambria" w:eastAsia="Times New Roman" w:hAnsi="Cambria" w:cs="Times New Roman"/>
      <w:sz w:val="18"/>
      <w:szCs w:val="20"/>
      <w:lang w:val="en-GB"/>
    </w:rPr>
  </w:style>
  <w:style w:type="paragraph" w:styleId="2f9">
    <w:name w:val="Quote"/>
    <w:basedOn w:val="a7"/>
    <w:next w:val="a7"/>
    <w:link w:val="2fa"/>
    <w:uiPriority w:val="29"/>
    <w:qFormat/>
    <w:rsid w:val="00DF51B0"/>
    <w:pPr>
      <w:spacing w:after="240" w:line="240" w:lineRule="atLeast"/>
      <w:jc w:val="both"/>
    </w:pPr>
    <w:rPr>
      <w:rFonts w:ascii="Cambria" w:eastAsia="MS Mincho" w:hAnsi="Cambria" w:cs="Times New Roman"/>
      <w:i/>
      <w:iCs/>
      <w:color w:val="000000"/>
      <w:szCs w:val="20"/>
      <w:lang w:val="en-GB" w:eastAsia="ja-JP"/>
    </w:rPr>
  </w:style>
  <w:style w:type="character" w:customStyle="1" w:styleId="2fa">
    <w:name w:val="Цитата 2 Знак"/>
    <w:basedOn w:val="a8"/>
    <w:link w:val="2f9"/>
    <w:uiPriority w:val="29"/>
    <w:rsid w:val="00DF51B0"/>
    <w:rPr>
      <w:rFonts w:ascii="Cambria" w:eastAsia="MS Mincho" w:hAnsi="Cambria" w:cs="Times New Roman"/>
      <w:i/>
      <w:iCs/>
      <w:color w:val="000000"/>
      <w:szCs w:val="20"/>
      <w:lang w:val="en-GB" w:eastAsia="ja-JP"/>
    </w:rPr>
  </w:style>
  <w:style w:type="paragraph" w:styleId="afffffb">
    <w:name w:val="Intense Quote"/>
    <w:basedOn w:val="a7"/>
    <w:next w:val="a7"/>
    <w:link w:val="afffffc"/>
    <w:uiPriority w:val="30"/>
    <w:qFormat/>
    <w:rsid w:val="00DF51B0"/>
    <w:pPr>
      <w:pBdr>
        <w:bottom w:val="single" w:sz="4" w:space="4" w:color="4F81BD"/>
      </w:pBdr>
      <w:spacing w:before="200" w:after="280" w:line="240" w:lineRule="atLeast"/>
      <w:ind w:left="936" w:right="936"/>
      <w:jc w:val="both"/>
    </w:pPr>
    <w:rPr>
      <w:rFonts w:ascii="Cambria" w:eastAsia="MS Mincho" w:hAnsi="Cambria" w:cs="Times New Roman"/>
      <w:b/>
      <w:bCs/>
      <w:i/>
      <w:iCs/>
      <w:color w:val="4F81BD"/>
      <w:szCs w:val="20"/>
      <w:lang w:val="en-GB" w:eastAsia="ja-JP"/>
    </w:rPr>
  </w:style>
  <w:style w:type="character" w:customStyle="1" w:styleId="afffffc">
    <w:name w:val="Выделенная цитата Знак"/>
    <w:basedOn w:val="a8"/>
    <w:link w:val="afffffb"/>
    <w:uiPriority w:val="30"/>
    <w:rsid w:val="00DF51B0"/>
    <w:rPr>
      <w:rFonts w:ascii="Cambria" w:eastAsia="MS Mincho" w:hAnsi="Cambria" w:cs="Times New Roman"/>
      <w:b/>
      <w:bCs/>
      <w:i/>
      <w:iCs/>
      <w:color w:val="4F81BD"/>
      <w:szCs w:val="20"/>
      <w:lang w:val="en-GB" w:eastAsia="ja-JP"/>
    </w:rPr>
  </w:style>
  <w:style w:type="paragraph" w:styleId="afffffd">
    <w:name w:val="TOC Heading"/>
    <w:basedOn w:val="1"/>
    <w:next w:val="a7"/>
    <w:uiPriority w:val="39"/>
    <w:unhideWhenUsed/>
    <w:qFormat/>
    <w:rsid w:val="00DF51B0"/>
    <w:pPr>
      <w:keepLines w:val="0"/>
      <w:numPr>
        <w:numId w:val="0"/>
      </w:numPr>
      <w:spacing w:after="60" w:line="230" w:lineRule="atLeast"/>
      <w:outlineLvl w:val="9"/>
    </w:pPr>
    <w:rPr>
      <w:rFonts w:ascii="Cambria" w:hAnsi="Cambria"/>
      <w:kern w:val="32"/>
      <w:sz w:val="32"/>
      <w:szCs w:val="32"/>
      <w:lang w:val="en-GB" w:eastAsia="ja-JP"/>
    </w:rPr>
  </w:style>
  <w:style w:type="paragraph" w:customStyle="1" w:styleId="ISOComments">
    <w:name w:val="ISO_Comments"/>
    <w:basedOn w:val="a7"/>
    <w:rsid w:val="00DF51B0"/>
    <w:pPr>
      <w:spacing w:before="210" w:after="0" w:line="210" w:lineRule="exact"/>
    </w:pPr>
    <w:rPr>
      <w:rFonts w:ascii="Cambria" w:eastAsia="Times New Roman" w:hAnsi="Cambria" w:cs="Times New Roman"/>
      <w:sz w:val="18"/>
      <w:szCs w:val="20"/>
      <w:lang w:val="en-GB"/>
    </w:rPr>
  </w:style>
  <w:style w:type="character" w:customStyle="1" w:styleId="MTConvertedEquation">
    <w:name w:val="MTConvertedEquation"/>
    <w:rsid w:val="00DF51B0"/>
    <w:rPr>
      <w:noProof/>
      <w:color w:val="0000FF"/>
      <w:sz w:val="20"/>
    </w:rPr>
  </w:style>
  <w:style w:type="character" w:customStyle="1" w:styleId="CCMCvariablesubscript">
    <w:name w:val="CCMCvariable_subscript"/>
    <w:uiPriority w:val="1"/>
    <w:rsid w:val="00DF51B0"/>
    <w:rPr>
      <w:rFonts w:ascii="Times New Roman" w:hAnsi="Times New Roman"/>
      <w:vertAlign w:val="subscript"/>
    </w:rPr>
  </w:style>
  <w:style w:type="character" w:customStyle="1" w:styleId="CCMCvariablesuperscript">
    <w:name w:val="CCMCvariable_superscript"/>
    <w:uiPriority w:val="1"/>
    <w:rsid w:val="00DF51B0"/>
    <w:rPr>
      <w:rFonts w:ascii="Times New Roman" w:hAnsi="Times New Roman"/>
      <w:vertAlign w:val="superscript"/>
    </w:rPr>
  </w:style>
  <w:style w:type="character" w:customStyle="1" w:styleId="CCMCvariableitalic">
    <w:name w:val="CCMCvariable_italic"/>
    <w:uiPriority w:val="1"/>
    <w:rsid w:val="00DF51B0"/>
    <w:rPr>
      <w:rFonts w:ascii="Times New Roman" w:hAnsi="Times New Roman"/>
      <w:i/>
    </w:rPr>
  </w:style>
  <w:style w:type="character" w:customStyle="1" w:styleId="CCMCvariableitalicsubscript">
    <w:name w:val="CCMCvariable_italic_subscript"/>
    <w:uiPriority w:val="1"/>
    <w:rsid w:val="00DF51B0"/>
    <w:rPr>
      <w:rFonts w:ascii="Times New Roman" w:hAnsi="Times New Roman"/>
      <w:i/>
      <w:vertAlign w:val="subscript"/>
    </w:rPr>
  </w:style>
  <w:style w:type="character" w:customStyle="1" w:styleId="CCMCvariableitalicsuperscript">
    <w:name w:val="CCMCvariable_italic_superscript"/>
    <w:uiPriority w:val="1"/>
    <w:rsid w:val="00DF51B0"/>
    <w:rPr>
      <w:rFonts w:ascii="Times New Roman" w:hAnsi="Times New Roman"/>
      <w:i/>
      <w:vertAlign w:val="superscript"/>
    </w:rPr>
  </w:style>
  <w:style w:type="paragraph" w:customStyle="1" w:styleId="BodyTextIndent22">
    <w:name w:val="Body Text Indent 22"/>
    <w:basedOn w:val="a7"/>
    <w:rsid w:val="00DF51B0"/>
    <w:pPr>
      <w:spacing w:after="240" w:line="240" w:lineRule="atLeast"/>
      <w:ind w:left="805"/>
      <w:jc w:val="both"/>
    </w:pPr>
    <w:rPr>
      <w:rFonts w:ascii="Cambria" w:eastAsia="MS Mincho" w:hAnsi="Cambria" w:cs="Times New Roman"/>
      <w:szCs w:val="20"/>
      <w:lang w:val="en-GB" w:eastAsia="ja-JP"/>
    </w:rPr>
  </w:style>
  <w:style w:type="paragraph" w:customStyle="1" w:styleId="BodyTextIndent32">
    <w:name w:val="Body Text Indent 32"/>
    <w:basedOn w:val="BodyTextIndent22"/>
    <w:rsid w:val="00DF51B0"/>
    <w:pPr>
      <w:ind w:left="1202"/>
    </w:pPr>
  </w:style>
  <w:style w:type="paragraph" w:customStyle="1" w:styleId="EndorsementTitle">
    <w:name w:val="Endorsement Title"/>
    <w:basedOn w:val="BaseHeading"/>
    <w:rsid w:val="00DF51B0"/>
    <w:pPr>
      <w:keepNext/>
      <w:pageBreakBefore/>
      <w:suppressAutoHyphens/>
      <w:spacing w:before="310" w:after="310" w:line="310" w:lineRule="atLeast"/>
    </w:pPr>
    <w:rPr>
      <w:b/>
      <w:sz w:val="28"/>
    </w:rPr>
  </w:style>
  <w:style w:type="paragraph" w:customStyle="1" w:styleId="Tablefooter-">
    <w:name w:val="Table footer (-)"/>
    <w:basedOn w:val="BaseText"/>
    <w:rsid w:val="00DF51B0"/>
    <w:pPr>
      <w:tabs>
        <w:tab w:val="left" w:pos="346"/>
        <w:tab w:val="left" w:pos="397"/>
        <w:tab w:val="left" w:pos="794"/>
        <w:tab w:val="left" w:pos="1191"/>
        <w:tab w:val="left" w:pos="1588"/>
        <w:tab w:val="left" w:pos="1985"/>
        <w:tab w:val="left" w:pos="2381"/>
        <w:tab w:val="left" w:pos="2778"/>
        <w:tab w:val="left" w:pos="3175"/>
        <w:tab w:val="left" w:pos="3572"/>
        <w:tab w:val="left" w:pos="3969"/>
      </w:tabs>
      <w:spacing w:before="60" w:after="60" w:line="200" w:lineRule="atLeast"/>
    </w:pPr>
    <w:rPr>
      <w:sz w:val="16"/>
    </w:rPr>
  </w:style>
  <w:style w:type="paragraph" w:customStyle="1" w:styleId="za2">
    <w:name w:val="za2"/>
    <w:basedOn w:val="BaseHeading"/>
    <w:rsid w:val="00DF51B0"/>
    <w:pPr>
      <w:tabs>
        <w:tab w:val="num" w:pos="360"/>
      </w:tabs>
      <w:spacing w:before="270" w:line="270" w:lineRule="exact"/>
    </w:pPr>
    <w:rPr>
      <w:b/>
      <w:sz w:val="24"/>
    </w:rPr>
  </w:style>
  <w:style w:type="paragraph" w:customStyle="1" w:styleId="za3">
    <w:name w:val="za3"/>
    <w:basedOn w:val="BaseHeading"/>
    <w:rsid w:val="00DF51B0"/>
    <w:pPr>
      <w:tabs>
        <w:tab w:val="num" w:pos="720"/>
      </w:tabs>
      <w:spacing w:line="250" w:lineRule="exact"/>
    </w:pPr>
    <w:rPr>
      <w:b/>
    </w:rPr>
  </w:style>
  <w:style w:type="paragraph" w:customStyle="1" w:styleId="za4">
    <w:name w:val="za4"/>
    <w:basedOn w:val="BaseHeading"/>
    <w:rsid w:val="00DF51B0"/>
    <w:pPr>
      <w:tabs>
        <w:tab w:val="num" w:pos="1080"/>
      </w:tabs>
    </w:pPr>
    <w:rPr>
      <w:b/>
    </w:rPr>
  </w:style>
  <w:style w:type="paragraph" w:customStyle="1" w:styleId="za5">
    <w:name w:val="za5"/>
    <w:basedOn w:val="BaseHeading"/>
    <w:rsid w:val="00DF51B0"/>
    <w:pPr>
      <w:tabs>
        <w:tab w:val="num" w:pos="1080"/>
      </w:tabs>
    </w:pPr>
    <w:rPr>
      <w:b/>
    </w:rPr>
  </w:style>
  <w:style w:type="paragraph" w:customStyle="1" w:styleId="za6">
    <w:name w:val="za6"/>
    <w:basedOn w:val="BaseHeading"/>
    <w:rsid w:val="00DF51B0"/>
    <w:pPr>
      <w:tabs>
        <w:tab w:val="num" w:pos="1440"/>
      </w:tabs>
    </w:pPr>
    <w:rPr>
      <w:b/>
    </w:rPr>
  </w:style>
  <w:style w:type="paragraph" w:customStyle="1" w:styleId="Tablefooternote">
    <w:name w:val="Table footer note"/>
    <w:basedOn w:val="Tablefooter"/>
    <w:qFormat/>
    <w:rsid w:val="00DF51B0"/>
  </w:style>
  <w:style w:type="character" w:customStyle="1" w:styleId="CodeCharacter">
    <w:name w:val="CodeCharacter"/>
    <w:uiPriority w:val="1"/>
    <w:rsid w:val="00DF51B0"/>
    <w:rPr>
      <w:rFonts w:ascii="Courier New" w:hAnsi="Courier New"/>
      <w:sz w:val="20"/>
      <w:bdr w:val="none" w:sz="0" w:space="0" w:color="auto"/>
      <w:shd w:val="clear" w:color="auto" w:fill="FBD4B4"/>
    </w:rPr>
  </w:style>
  <w:style w:type="character" w:customStyle="1" w:styleId="CodeCharacter-">
    <w:name w:val="CodeCharacter (-)"/>
    <w:uiPriority w:val="1"/>
    <w:rsid w:val="00DF51B0"/>
    <w:rPr>
      <w:rFonts w:ascii="Courier New" w:hAnsi="Courier New"/>
      <w:sz w:val="18"/>
      <w:bdr w:val="none" w:sz="0" w:space="0" w:color="auto"/>
      <w:shd w:val="clear" w:color="auto" w:fill="FBD4B4"/>
    </w:rPr>
  </w:style>
  <w:style w:type="character" w:customStyle="1" w:styleId="CodeCharacter--">
    <w:name w:val="CodeCharacter (--)"/>
    <w:uiPriority w:val="1"/>
    <w:rsid w:val="00DF51B0"/>
    <w:rPr>
      <w:rFonts w:ascii="Courier New" w:hAnsi="Courier New"/>
      <w:sz w:val="16"/>
      <w:bdr w:val="none" w:sz="0" w:space="0" w:color="auto"/>
      <w:shd w:val="clear" w:color="auto" w:fill="FBD4B4"/>
    </w:rPr>
  </w:style>
  <w:style w:type="paragraph" w:customStyle="1" w:styleId="IndexHead">
    <w:name w:val="Index Head"/>
    <w:basedOn w:val="BaseHeading"/>
    <w:rsid w:val="00DF51B0"/>
    <w:pPr>
      <w:pageBreakBefore/>
      <w:spacing w:after="760" w:line="280" w:lineRule="atLeast"/>
      <w:jc w:val="center"/>
    </w:pPr>
    <w:rPr>
      <w:b/>
      <w:sz w:val="28"/>
      <w:szCs w:val="28"/>
    </w:rPr>
  </w:style>
  <w:style w:type="paragraph" w:customStyle="1" w:styleId="FigureText">
    <w:name w:val="Figure Text"/>
    <w:basedOn w:val="BaseText"/>
    <w:rsid w:val="00DF51B0"/>
    <w:pPr>
      <w:tabs>
        <w:tab w:val="left" w:pos="397"/>
        <w:tab w:val="left" w:pos="794"/>
        <w:tab w:val="left" w:pos="1191"/>
        <w:tab w:val="left" w:pos="1588"/>
        <w:tab w:val="left" w:pos="1985"/>
        <w:tab w:val="left" w:pos="2381"/>
        <w:tab w:val="left" w:pos="2778"/>
        <w:tab w:val="left" w:pos="3175"/>
        <w:tab w:val="left" w:pos="3572"/>
        <w:tab w:val="left" w:pos="3969"/>
      </w:tabs>
    </w:pPr>
  </w:style>
  <w:style w:type="paragraph" w:customStyle="1" w:styleId="FigureTextCenter">
    <w:name w:val="Figure Text_Center"/>
    <w:basedOn w:val="BaseText"/>
    <w:rsid w:val="00DF51B0"/>
    <w:pPr>
      <w:tabs>
        <w:tab w:val="left" w:pos="397"/>
        <w:tab w:val="left" w:pos="794"/>
        <w:tab w:val="left" w:pos="1191"/>
        <w:tab w:val="left" w:pos="1588"/>
        <w:tab w:val="left" w:pos="1985"/>
        <w:tab w:val="left" w:pos="2381"/>
        <w:tab w:val="left" w:pos="2778"/>
        <w:tab w:val="left" w:pos="3175"/>
        <w:tab w:val="left" w:pos="3572"/>
        <w:tab w:val="left" w:pos="3969"/>
      </w:tabs>
      <w:jc w:val="center"/>
    </w:pPr>
  </w:style>
  <w:style w:type="paragraph" w:customStyle="1" w:styleId="FigureTextRight">
    <w:name w:val="Figure Text_Right"/>
    <w:basedOn w:val="BaseText"/>
    <w:rsid w:val="00DF51B0"/>
    <w:pPr>
      <w:tabs>
        <w:tab w:val="left" w:pos="397"/>
        <w:tab w:val="left" w:pos="794"/>
        <w:tab w:val="left" w:pos="1191"/>
        <w:tab w:val="left" w:pos="1588"/>
        <w:tab w:val="left" w:pos="1985"/>
        <w:tab w:val="left" w:pos="2381"/>
        <w:tab w:val="left" w:pos="2778"/>
        <w:tab w:val="left" w:pos="3175"/>
        <w:tab w:val="left" w:pos="3572"/>
        <w:tab w:val="left" w:pos="3969"/>
      </w:tabs>
      <w:jc w:val="right"/>
    </w:pPr>
  </w:style>
  <w:style w:type="paragraph" w:customStyle="1" w:styleId="RefNormOthers">
    <w:name w:val="RefNorm Others"/>
    <w:basedOn w:val="RefNorm"/>
    <w:link w:val="RefNormOthersChar"/>
    <w:qFormat/>
    <w:rsid w:val="00DF51B0"/>
    <w:pPr>
      <w:spacing w:line="240" w:lineRule="atLeast"/>
    </w:pPr>
    <w:rPr>
      <w:rFonts w:ascii="Cambria" w:eastAsia="Calibri" w:hAnsi="Cambria"/>
      <w:sz w:val="22"/>
      <w:szCs w:val="22"/>
      <w:lang w:eastAsia="en-US"/>
    </w:rPr>
  </w:style>
  <w:style w:type="character" w:customStyle="1" w:styleId="RefNormOthersChar">
    <w:name w:val="RefNorm Others Char"/>
    <w:link w:val="RefNormOthers"/>
    <w:rsid w:val="00DF51B0"/>
    <w:rPr>
      <w:rFonts w:ascii="Cambria" w:eastAsia="Calibri" w:hAnsi="Cambria" w:cs="Times New Roman"/>
      <w:lang w:val="en-GB"/>
    </w:rPr>
  </w:style>
  <w:style w:type="character" w:customStyle="1" w:styleId="XMLattribute">
    <w:name w:val="XML attribute"/>
    <w:rsid w:val="00DF51B0"/>
    <w:rPr>
      <w:rFonts w:ascii="Courier New" w:hAnsi="Courier New" w:cs="Courier New"/>
      <w:color w:val="FF0000"/>
      <w:sz w:val="16"/>
      <w:szCs w:val="16"/>
    </w:rPr>
  </w:style>
  <w:style w:type="character" w:customStyle="1" w:styleId="XMLelement">
    <w:name w:val="XML element"/>
    <w:rsid w:val="00DF51B0"/>
    <w:rPr>
      <w:rFonts w:ascii="Courier New" w:hAnsi="Courier New" w:cs="Courier New"/>
      <w:color w:val="800000"/>
      <w:sz w:val="16"/>
      <w:szCs w:val="16"/>
    </w:rPr>
  </w:style>
  <w:style w:type="character" w:customStyle="1" w:styleId="XMLtagbracket">
    <w:name w:val="XMLtag bracket"/>
    <w:uiPriority w:val="1"/>
    <w:qFormat/>
    <w:rsid w:val="00DF51B0"/>
    <w:rPr>
      <w:rFonts w:ascii="Courier New" w:hAnsi="Courier New"/>
      <w:color w:val="0000FF"/>
      <w:sz w:val="16"/>
    </w:rPr>
  </w:style>
  <w:style w:type="paragraph" w:customStyle="1" w:styleId="Tablefootercontinued">
    <w:name w:val="Table footer continued"/>
    <w:basedOn w:val="Tablefooter"/>
    <w:qFormat/>
    <w:rsid w:val="00DF51B0"/>
  </w:style>
  <w:style w:type="paragraph" w:customStyle="1" w:styleId="Tablefootertext">
    <w:name w:val="Table footer text"/>
    <w:basedOn w:val="Tablefooter"/>
    <w:qFormat/>
    <w:rsid w:val="00DF51B0"/>
  </w:style>
  <w:style w:type="character" w:customStyle="1" w:styleId="Style2">
    <w:name w:val="Style2"/>
    <w:uiPriority w:val="1"/>
    <w:rsid w:val="00DF51B0"/>
    <w:rPr>
      <w:rFonts w:ascii="Helvetica" w:hAnsi="Helvetica" w:cs="Helvetica" w:hint="default"/>
      <w:sz w:val="20"/>
    </w:rPr>
  </w:style>
  <w:style w:type="paragraph" w:customStyle="1" w:styleId="FrontHead">
    <w:name w:val="Front Head"/>
    <w:basedOn w:val="BaseHeading"/>
    <w:next w:val="affa"/>
    <w:qFormat/>
    <w:rsid w:val="00DF51B0"/>
    <w:pPr>
      <w:keepNext/>
      <w:pageBreakBefore/>
      <w:suppressAutoHyphens/>
      <w:spacing w:before="310" w:after="310" w:line="310" w:lineRule="atLeast"/>
    </w:pPr>
    <w:rPr>
      <w:b/>
      <w:sz w:val="28"/>
    </w:rPr>
  </w:style>
  <w:style w:type="paragraph" w:customStyle="1" w:styleId="BodyTextIndent23">
    <w:name w:val="Body Text Indent 23"/>
    <w:basedOn w:val="a7"/>
    <w:rsid w:val="00DF51B0"/>
    <w:pPr>
      <w:spacing w:after="240" w:line="240" w:lineRule="atLeast"/>
      <w:ind w:left="805"/>
      <w:jc w:val="both"/>
    </w:pPr>
    <w:rPr>
      <w:rFonts w:ascii="Cambria" w:eastAsia="MS Mincho" w:hAnsi="Cambria" w:cs="Times New Roman"/>
      <w:szCs w:val="20"/>
      <w:lang w:val="en-GB" w:eastAsia="ja-JP"/>
    </w:rPr>
  </w:style>
  <w:style w:type="paragraph" w:customStyle="1" w:styleId="BodyTextIndent33">
    <w:name w:val="Body Text Indent 33"/>
    <w:basedOn w:val="BodyTextIndent23"/>
    <w:rsid w:val="00DF51B0"/>
    <w:pPr>
      <w:ind w:left="1202"/>
    </w:pPr>
  </w:style>
  <w:style w:type="paragraph" w:customStyle="1" w:styleId="Exampleindent2">
    <w:name w:val="Example indent 2"/>
    <w:basedOn w:val="Example"/>
    <w:rsid w:val="00DF51B0"/>
    <w:pPr>
      <w:tabs>
        <w:tab w:val="clear" w:pos="1360"/>
        <w:tab w:val="left" w:pos="1354"/>
        <w:tab w:val="left" w:pos="1758"/>
      </w:tabs>
      <w:spacing w:line="220" w:lineRule="atLeast"/>
      <w:ind w:left="805"/>
    </w:pPr>
    <w:rPr>
      <w:rFonts w:ascii="Cambria" w:eastAsia="Calibri" w:hAnsi="Cambria"/>
      <w:sz w:val="20"/>
      <w:szCs w:val="22"/>
      <w:lang w:eastAsia="en-US"/>
    </w:rPr>
  </w:style>
  <w:style w:type="paragraph" w:customStyle="1" w:styleId="Exampleindent2continued">
    <w:name w:val="Example indent 2 continued"/>
    <w:basedOn w:val="BaseText"/>
    <w:rsid w:val="00DF51B0"/>
    <w:pPr>
      <w:tabs>
        <w:tab w:val="left" w:pos="397"/>
        <w:tab w:val="left" w:pos="794"/>
        <w:tab w:val="left" w:pos="1191"/>
        <w:tab w:val="left" w:pos="1588"/>
        <w:tab w:val="left" w:pos="1985"/>
        <w:tab w:val="left" w:pos="2381"/>
        <w:tab w:val="left" w:pos="2778"/>
        <w:tab w:val="left" w:pos="3175"/>
        <w:tab w:val="left" w:pos="3572"/>
        <w:tab w:val="left" w:pos="3969"/>
      </w:tabs>
      <w:spacing w:line="220" w:lineRule="atLeast"/>
      <w:ind w:left="805"/>
    </w:pPr>
    <w:rPr>
      <w:sz w:val="20"/>
    </w:rPr>
  </w:style>
  <w:style w:type="paragraph" w:customStyle="1" w:styleId="Noteindent2continued">
    <w:name w:val="Note indent 2 continued"/>
    <w:basedOn w:val="Note"/>
    <w:rsid w:val="00DF51B0"/>
    <w:pPr>
      <w:tabs>
        <w:tab w:val="clear" w:pos="960"/>
        <w:tab w:val="left" w:pos="1758"/>
      </w:tabs>
      <w:spacing w:line="220" w:lineRule="atLeast"/>
      <w:ind w:left="805"/>
    </w:pPr>
    <w:rPr>
      <w:rFonts w:ascii="Cambria" w:eastAsia="Calibri" w:hAnsi="Cambria"/>
      <w:sz w:val="20"/>
      <w:szCs w:val="22"/>
      <w:lang w:eastAsia="en-US"/>
    </w:rPr>
  </w:style>
  <w:style w:type="paragraph" w:customStyle="1" w:styleId="Noteindent2">
    <w:name w:val="Note indent 2"/>
    <w:basedOn w:val="Note"/>
    <w:rsid w:val="00DF51B0"/>
    <w:pPr>
      <w:tabs>
        <w:tab w:val="clear" w:pos="960"/>
        <w:tab w:val="left" w:pos="1758"/>
      </w:tabs>
      <w:spacing w:line="220" w:lineRule="atLeast"/>
      <w:ind w:left="805"/>
    </w:pPr>
    <w:rPr>
      <w:rFonts w:ascii="Cambria" w:eastAsia="Calibri" w:hAnsi="Cambria"/>
      <w:sz w:val="20"/>
      <w:szCs w:val="22"/>
      <w:lang w:eastAsia="en-US"/>
    </w:rPr>
  </w:style>
  <w:style w:type="character" w:customStyle="1" w:styleId="Chinese">
    <w:name w:val="Chinese"/>
    <w:uiPriority w:val="1"/>
    <w:qFormat/>
    <w:rsid w:val="00DF51B0"/>
    <w:rPr>
      <w:rFonts w:ascii="MS Gothic" w:hAnsi="MS Gothic"/>
      <w:i w:val="0"/>
      <w:iCs/>
      <w:color w:val="auto"/>
      <w:bdr w:val="none" w:sz="0" w:space="0" w:color="auto"/>
      <w:shd w:val="clear" w:color="auto" w:fill="A8D08D"/>
    </w:rPr>
  </w:style>
  <w:style w:type="paragraph" w:customStyle="1" w:styleId="AMENDTermsHeading">
    <w:name w:val="AMEND Terms Heading"/>
    <w:basedOn w:val="1"/>
    <w:next w:val="affa"/>
    <w:qFormat/>
    <w:rsid w:val="00DF51B0"/>
    <w:pPr>
      <w:keepLines w:val="0"/>
      <w:numPr>
        <w:numId w:val="0"/>
      </w:numPr>
      <w:shd w:val="pct15" w:color="auto" w:fill="auto"/>
      <w:tabs>
        <w:tab w:val="left" w:pos="400"/>
        <w:tab w:val="left" w:pos="560"/>
      </w:tabs>
      <w:suppressAutoHyphens/>
      <w:spacing w:before="270" w:line="270" w:lineRule="exact"/>
      <w:jc w:val="left"/>
    </w:pPr>
    <w:rPr>
      <w:rFonts w:ascii="Cambria" w:eastAsia="MS Mincho" w:hAnsi="Cambria"/>
      <w:bCs w:val="0"/>
      <w:sz w:val="26"/>
      <w:szCs w:val="20"/>
      <w:lang w:val="en-GB" w:eastAsia="ja-JP"/>
    </w:rPr>
  </w:style>
  <w:style w:type="paragraph" w:customStyle="1" w:styleId="AMENDHeading1Unnumbered">
    <w:name w:val="AMEND Heading 1 Unnumbered"/>
    <w:basedOn w:val="1"/>
    <w:next w:val="affa"/>
    <w:qFormat/>
    <w:rsid w:val="00DF51B0"/>
    <w:pPr>
      <w:keepLines w:val="0"/>
      <w:numPr>
        <w:numId w:val="0"/>
      </w:numPr>
      <w:shd w:val="pct15" w:color="auto" w:fill="auto"/>
      <w:tabs>
        <w:tab w:val="left" w:pos="400"/>
        <w:tab w:val="left" w:pos="560"/>
      </w:tabs>
      <w:suppressAutoHyphens/>
      <w:spacing w:before="270" w:line="270" w:lineRule="exact"/>
      <w:jc w:val="left"/>
    </w:pPr>
    <w:rPr>
      <w:rFonts w:ascii="Cambria" w:eastAsia="MS Mincho" w:hAnsi="Cambria"/>
      <w:bCs w:val="0"/>
      <w:sz w:val="26"/>
      <w:szCs w:val="20"/>
      <w:lang w:val="en-GB" w:eastAsia="ja-JP"/>
    </w:rPr>
  </w:style>
  <w:style w:type="paragraph" w:customStyle="1" w:styleId="AdmittedTerm">
    <w:name w:val="Admitted Term"/>
    <w:basedOn w:val="BaseText"/>
    <w:next w:val="Definition"/>
    <w:qFormat/>
    <w:rsid w:val="00DF51B0"/>
    <w:pPr>
      <w:tabs>
        <w:tab w:val="left" w:pos="397"/>
        <w:tab w:val="left" w:pos="794"/>
        <w:tab w:val="left" w:pos="1191"/>
        <w:tab w:val="left" w:pos="1588"/>
        <w:tab w:val="left" w:pos="1985"/>
        <w:tab w:val="left" w:pos="2381"/>
        <w:tab w:val="left" w:pos="2778"/>
        <w:tab w:val="left" w:pos="3175"/>
        <w:tab w:val="left" w:pos="3572"/>
        <w:tab w:val="left" w:pos="3969"/>
      </w:tabs>
      <w:spacing w:after="0"/>
      <w:jc w:val="left"/>
    </w:pPr>
  </w:style>
  <w:style w:type="paragraph" w:customStyle="1" w:styleId="dlnoindent">
    <w:name w:val="dl_no indent"/>
    <w:basedOn w:val="BaseText"/>
    <w:rsid w:val="00DF51B0"/>
    <w:pPr>
      <w:tabs>
        <w:tab w:val="left" w:pos="397"/>
        <w:tab w:val="left" w:pos="794"/>
        <w:tab w:val="left" w:pos="1191"/>
        <w:tab w:val="left" w:pos="1588"/>
        <w:tab w:val="left" w:pos="1985"/>
        <w:tab w:val="left" w:pos="2381"/>
        <w:tab w:val="left" w:pos="2778"/>
        <w:tab w:val="left" w:pos="3175"/>
        <w:tab w:val="left" w:pos="3572"/>
        <w:tab w:val="left" w:pos="3969"/>
      </w:tabs>
    </w:pPr>
  </w:style>
  <w:style w:type="paragraph" w:customStyle="1" w:styleId="BodyTextIndent24">
    <w:name w:val="Body Text Indent 24"/>
    <w:basedOn w:val="a7"/>
    <w:rsid w:val="00DF51B0"/>
    <w:pPr>
      <w:spacing w:after="240" w:line="240" w:lineRule="atLeast"/>
      <w:ind w:left="805"/>
      <w:jc w:val="both"/>
    </w:pPr>
    <w:rPr>
      <w:rFonts w:ascii="Cambria" w:eastAsia="MS Mincho" w:hAnsi="Cambria" w:cs="Times New Roman"/>
      <w:szCs w:val="20"/>
      <w:lang w:val="en-GB" w:eastAsia="ja-JP"/>
    </w:rPr>
  </w:style>
  <w:style w:type="paragraph" w:customStyle="1" w:styleId="BodyTextIndent34">
    <w:name w:val="Body Text Indent 34"/>
    <w:basedOn w:val="BodyTextIndent24"/>
    <w:rsid w:val="00DF51B0"/>
    <w:pPr>
      <w:ind w:left="1202"/>
    </w:pPr>
  </w:style>
  <w:style w:type="character" w:styleId="afffffe">
    <w:name w:val="Book Title"/>
    <w:basedOn w:val="a8"/>
    <w:uiPriority w:val="33"/>
    <w:qFormat/>
    <w:rsid w:val="00DF51B0"/>
    <w:rPr>
      <w:b/>
      <w:bCs/>
      <w:i/>
      <w:iCs/>
      <w:spacing w:val="5"/>
    </w:rPr>
  </w:style>
  <w:style w:type="character" w:styleId="affffff">
    <w:name w:val="Intense Emphasis"/>
    <w:basedOn w:val="a8"/>
    <w:qFormat/>
    <w:rsid w:val="00DF51B0"/>
    <w:rPr>
      <w:i/>
      <w:iCs/>
      <w:color w:val="5B9BD5" w:themeColor="accent1"/>
    </w:rPr>
  </w:style>
  <w:style w:type="character" w:styleId="affffff0">
    <w:name w:val="Intense Reference"/>
    <w:basedOn w:val="a8"/>
    <w:uiPriority w:val="32"/>
    <w:qFormat/>
    <w:rsid w:val="00DF51B0"/>
    <w:rPr>
      <w:b/>
      <w:bCs/>
      <w:smallCaps/>
      <w:color w:val="5B9BD5" w:themeColor="accent1"/>
      <w:spacing w:val="5"/>
    </w:rPr>
  </w:style>
  <w:style w:type="character" w:styleId="affffff1">
    <w:name w:val="Subtle Emphasis"/>
    <w:basedOn w:val="a8"/>
    <w:uiPriority w:val="19"/>
    <w:qFormat/>
    <w:rsid w:val="00DF51B0"/>
    <w:rPr>
      <w:i/>
      <w:iCs/>
      <w:color w:val="404040" w:themeColor="text1" w:themeTint="BF"/>
    </w:rPr>
  </w:style>
  <w:style w:type="character" w:styleId="affffff2">
    <w:name w:val="Subtle Reference"/>
    <w:basedOn w:val="a8"/>
    <w:uiPriority w:val="31"/>
    <w:qFormat/>
    <w:rsid w:val="00DF51B0"/>
    <w:rPr>
      <w:smallCaps/>
      <w:color w:val="5A5A5A" w:themeColor="text1" w:themeTint="A5"/>
    </w:rPr>
  </w:style>
  <w:style w:type="paragraph" w:customStyle="1" w:styleId="IneraTableMultiPar">
    <w:name w:val="IneraTableMultiPar"/>
    <w:basedOn w:val="a7"/>
    <w:link w:val="IneraTableMultiParChar"/>
    <w:rsid w:val="00DF51B0"/>
    <w:pPr>
      <w:autoSpaceDE w:val="0"/>
      <w:autoSpaceDN w:val="0"/>
      <w:adjustRightInd w:val="0"/>
      <w:spacing w:after="240" w:line="240" w:lineRule="atLeast"/>
      <w:jc w:val="both"/>
    </w:pPr>
    <w:rPr>
      <w:rFonts w:ascii="Cambria" w:eastAsia="Calibri" w:hAnsi="Cambria" w:cs="Times New Roman"/>
      <w:szCs w:val="24"/>
      <w:lang w:val="en-GB" w:eastAsia="ja-JP"/>
    </w:rPr>
  </w:style>
  <w:style w:type="character" w:customStyle="1" w:styleId="IneraTableMultiParChar">
    <w:name w:val="IneraTableMultiPar Char"/>
    <w:basedOn w:val="affb"/>
    <w:link w:val="IneraTableMultiPar"/>
    <w:rsid w:val="00DF51B0"/>
    <w:rPr>
      <w:rFonts w:ascii="Cambria" w:eastAsia="Calibri" w:hAnsi="Cambria" w:cs="Times New Roman"/>
      <w:szCs w:val="24"/>
      <w:lang w:val="en-GB" w:eastAsia="ja-JP"/>
    </w:rPr>
  </w:style>
  <w:style w:type="paragraph" w:customStyle="1" w:styleId="BodyTextIndent25">
    <w:name w:val="Body Text Indent 25"/>
    <w:basedOn w:val="a7"/>
    <w:rsid w:val="00DF51B0"/>
    <w:pPr>
      <w:spacing w:after="240" w:line="240" w:lineRule="atLeast"/>
      <w:ind w:left="805"/>
      <w:jc w:val="both"/>
    </w:pPr>
    <w:rPr>
      <w:rFonts w:ascii="Cambria" w:eastAsia="MS Mincho" w:hAnsi="Cambria" w:cs="Times New Roman"/>
      <w:szCs w:val="20"/>
      <w:lang w:val="en-GB" w:eastAsia="ja-JP"/>
    </w:rPr>
  </w:style>
  <w:style w:type="paragraph" w:customStyle="1" w:styleId="BodyTextIndent35">
    <w:name w:val="Body Text Indent 35"/>
    <w:basedOn w:val="BodyTextIndent25"/>
    <w:rsid w:val="00DF51B0"/>
    <w:pPr>
      <w:ind w:left="1202"/>
    </w:pPr>
  </w:style>
  <w:style w:type="paragraph" w:customStyle="1" w:styleId="BodyTextIndent36">
    <w:name w:val="Body Text Indent 36"/>
    <w:basedOn w:val="BodyTextIndent26"/>
    <w:rsid w:val="00DF51B0"/>
    <w:pPr>
      <w:ind w:left="1202"/>
    </w:pPr>
  </w:style>
  <w:style w:type="paragraph" w:customStyle="1" w:styleId="PARAGRAPH">
    <w:name w:val="PARAGRAPH"/>
    <w:aliases w:val="PA"/>
    <w:link w:val="PARAGRAPHChar"/>
    <w:qFormat/>
    <w:rsid w:val="00DF51B0"/>
    <w:pPr>
      <w:snapToGrid w:val="0"/>
      <w:spacing w:before="100" w:after="200" w:line="240" w:lineRule="auto"/>
      <w:jc w:val="both"/>
    </w:pPr>
    <w:rPr>
      <w:rFonts w:ascii="Cambria" w:eastAsia="Times New Roman" w:hAnsi="Cambria" w:cs="Arial"/>
      <w:noProof/>
      <w:spacing w:val="8"/>
      <w:lang w:val="en-GB" w:eastAsia="zh-CN"/>
    </w:rPr>
  </w:style>
  <w:style w:type="character" w:customStyle="1" w:styleId="PARAGRAPHChar">
    <w:name w:val="PARAGRAPH Char"/>
    <w:link w:val="PARAGRAPH"/>
    <w:rsid w:val="00DF51B0"/>
    <w:rPr>
      <w:rFonts w:ascii="Cambria" w:eastAsia="Times New Roman" w:hAnsi="Cambria" w:cs="Arial"/>
      <w:noProof/>
      <w:spacing w:val="8"/>
      <w:lang w:val="en-GB" w:eastAsia="zh-CN"/>
    </w:rPr>
  </w:style>
  <w:style w:type="paragraph" w:customStyle="1" w:styleId="TABLE-title">
    <w:name w:val="TABLE-title"/>
    <w:basedOn w:val="PARAGRAPH"/>
    <w:next w:val="PARAGRAPH"/>
    <w:qFormat/>
    <w:rsid w:val="00DF51B0"/>
    <w:pPr>
      <w:keepNext/>
      <w:jc w:val="center"/>
    </w:pPr>
    <w:rPr>
      <w:b/>
      <w:bCs/>
    </w:rPr>
  </w:style>
  <w:style w:type="paragraph" w:customStyle="1" w:styleId="Instruction">
    <w:name w:val="Instruction"/>
    <w:basedOn w:val="PARAGRAPH"/>
    <w:next w:val="PARAGRAPH"/>
    <w:qFormat/>
    <w:rsid w:val="00DF51B0"/>
    <w:rPr>
      <w:i/>
    </w:rPr>
  </w:style>
  <w:style w:type="paragraph" w:customStyle="1" w:styleId="CODE-TableCell">
    <w:name w:val="CODE-TableCell"/>
    <w:basedOn w:val="CODE0"/>
    <w:qFormat/>
    <w:rsid w:val="00DF51B0"/>
    <w:rPr>
      <w:sz w:val="16"/>
    </w:rPr>
  </w:style>
  <w:style w:type="paragraph" w:customStyle="1" w:styleId="FIGURE-title">
    <w:name w:val="FIGURE-title"/>
    <w:basedOn w:val="a7"/>
    <w:next w:val="PARAGRAPH"/>
    <w:qFormat/>
    <w:rsid w:val="00DF51B0"/>
    <w:pPr>
      <w:snapToGrid w:val="0"/>
      <w:spacing w:before="100" w:after="200" w:line="240" w:lineRule="atLeast"/>
      <w:jc w:val="center"/>
    </w:pPr>
    <w:rPr>
      <w:rFonts w:ascii="Cambria" w:eastAsia="MS Mincho" w:hAnsi="Cambria" w:cs="Times New Roman"/>
      <w:b/>
      <w:bCs/>
      <w:lang w:val="en-GB" w:eastAsia="ja-JP"/>
    </w:rPr>
  </w:style>
  <w:style w:type="paragraph" w:customStyle="1" w:styleId="NOTE0">
    <w:name w:val="NOTE"/>
    <w:basedOn w:val="a7"/>
    <w:next w:val="PARAGRAPH"/>
    <w:link w:val="NOTEChar0"/>
    <w:qFormat/>
    <w:rsid w:val="00DF51B0"/>
    <w:pPr>
      <w:snapToGrid w:val="0"/>
      <w:spacing w:before="100" w:after="100" w:line="240" w:lineRule="atLeast"/>
      <w:jc w:val="both"/>
    </w:pPr>
    <w:rPr>
      <w:rFonts w:ascii="Cambria" w:eastAsia="MS Mincho" w:hAnsi="Cambria" w:cs="Times New Roman"/>
      <w:sz w:val="16"/>
      <w:szCs w:val="16"/>
      <w:lang w:val="en-GB" w:eastAsia="ja-JP"/>
    </w:rPr>
  </w:style>
  <w:style w:type="paragraph" w:customStyle="1" w:styleId="FOREWORD0">
    <w:name w:val="FOREWORD"/>
    <w:basedOn w:val="a7"/>
    <w:rsid w:val="00DF51B0"/>
    <w:pPr>
      <w:tabs>
        <w:tab w:val="left" w:pos="284"/>
      </w:tabs>
      <w:snapToGrid w:val="0"/>
      <w:spacing w:after="100" w:line="240" w:lineRule="atLeast"/>
      <w:ind w:left="284" w:hanging="284"/>
      <w:jc w:val="both"/>
    </w:pPr>
    <w:rPr>
      <w:rFonts w:ascii="Cambria" w:eastAsia="MS Mincho" w:hAnsi="Cambria" w:cs="Times New Roman"/>
      <w:sz w:val="16"/>
      <w:szCs w:val="16"/>
      <w:lang w:val="en-GB" w:eastAsia="ja-JP"/>
    </w:rPr>
  </w:style>
  <w:style w:type="paragraph" w:customStyle="1" w:styleId="HEADINGNonumber">
    <w:name w:val="HEADING(Nonumber)"/>
    <w:basedOn w:val="PARAGRAPH"/>
    <w:next w:val="PARAGRAPH"/>
    <w:qFormat/>
    <w:rsid w:val="00DF51B0"/>
    <w:pPr>
      <w:keepNext/>
      <w:suppressAutoHyphens/>
      <w:spacing w:before="0"/>
      <w:jc w:val="center"/>
      <w:outlineLvl w:val="0"/>
    </w:pPr>
    <w:rPr>
      <w:sz w:val="24"/>
    </w:rPr>
  </w:style>
  <w:style w:type="paragraph" w:customStyle="1" w:styleId="TABLE-col-heading">
    <w:name w:val="TABLE-col-heading"/>
    <w:basedOn w:val="PARAGRAPH"/>
    <w:qFormat/>
    <w:rsid w:val="00DF51B0"/>
    <w:pPr>
      <w:keepNext/>
      <w:spacing w:before="60" w:after="60"/>
      <w:jc w:val="center"/>
    </w:pPr>
    <w:rPr>
      <w:b/>
      <w:bCs/>
      <w:sz w:val="20"/>
      <w:szCs w:val="20"/>
    </w:rPr>
  </w:style>
  <w:style w:type="paragraph" w:customStyle="1" w:styleId="ANNEXtitle">
    <w:name w:val="ANNEX_title"/>
    <w:basedOn w:val="MAIN-TITLE"/>
    <w:next w:val="ANNEX-heading1"/>
    <w:qFormat/>
    <w:rsid w:val="00DF51B0"/>
    <w:pPr>
      <w:spacing w:after="200"/>
      <w:jc w:val="center"/>
      <w:outlineLvl w:val="0"/>
    </w:pPr>
    <w:rPr>
      <w:lang w:val="en-US"/>
    </w:rPr>
  </w:style>
  <w:style w:type="paragraph" w:customStyle="1" w:styleId="MAIN-TITLE">
    <w:name w:val="MAIN-TITLE"/>
    <w:basedOn w:val="a7"/>
    <w:qFormat/>
    <w:rsid w:val="00DF51B0"/>
    <w:pPr>
      <w:pageBreakBefore/>
      <w:snapToGrid w:val="0"/>
      <w:spacing w:after="360" w:line="240" w:lineRule="atLeast"/>
    </w:pPr>
    <w:rPr>
      <w:rFonts w:ascii="Cambria" w:eastAsia="MS Mincho" w:hAnsi="Cambria" w:cs="Times New Roman"/>
      <w:b/>
      <w:bCs/>
      <w:sz w:val="32"/>
      <w:szCs w:val="32"/>
      <w:lang w:val="en-GB" w:eastAsia="ja-JP"/>
    </w:rPr>
  </w:style>
  <w:style w:type="paragraph" w:customStyle="1" w:styleId="ANNEX-heading1">
    <w:name w:val="ANNEX-heading1"/>
    <w:basedOn w:val="1"/>
    <w:next w:val="PARAGRAPH"/>
    <w:qFormat/>
    <w:rsid w:val="00DF51B0"/>
    <w:pPr>
      <w:keepLines w:val="0"/>
      <w:numPr>
        <w:numId w:val="0"/>
      </w:numPr>
      <w:tabs>
        <w:tab w:val="left" w:pos="400"/>
        <w:tab w:val="left" w:pos="560"/>
        <w:tab w:val="left" w:pos="1134"/>
      </w:tabs>
      <w:suppressAutoHyphens/>
      <w:spacing w:before="270" w:line="270" w:lineRule="exact"/>
      <w:ind w:left="1134" w:hanging="1134"/>
      <w:jc w:val="left"/>
      <w:outlineLvl w:val="1"/>
    </w:pPr>
    <w:rPr>
      <w:rFonts w:ascii="Cambria" w:eastAsia="MS Mincho" w:hAnsi="Cambria"/>
      <w:bCs w:val="0"/>
      <w:sz w:val="26"/>
      <w:szCs w:val="20"/>
      <w:lang w:val="en-GB"/>
    </w:rPr>
  </w:style>
  <w:style w:type="paragraph" w:customStyle="1" w:styleId="TERM">
    <w:name w:val="TERM"/>
    <w:basedOn w:val="a7"/>
    <w:next w:val="TERM-definition"/>
    <w:qFormat/>
    <w:rsid w:val="00DF51B0"/>
    <w:pPr>
      <w:keepNext/>
      <w:snapToGrid w:val="0"/>
      <w:spacing w:after="240" w:line="240" w:lineRule="atLeast"/>
      <w:ind w:left="340" w:hanging="340"/>
      <w:jc w:val="both"/>
    </w:pPr>
    <w:rPr>
      <w:rFonts w:ascii="Cambria" w:eastAsia="MS Mincho" w:hAnsi="Cambria" w:cs="Times New Roman"/>
      <w:b/>
      <w:bCs/>
      <w:szCs w:val="20"/>
      <w:lang w:val="en-GB" w:eastAsia="ja-JP"/>
    </w:rPr>
  </w:style>
  <w:style w:type="paragraph" w:customStyle="1" w:styleId="TERM-definition">
    <w:name w:val="TERM-definition"/>
    <w:basedOn w:val="a7"/>
    <w:next w:val="TERM-number"/>
    <w:qFormat/>
    <w:rsid w:val="00DF51B0"/>
    <w:pPr>
      <w:snapToGrid w:val="0"/>
      <w:spacing w:after="200" w:line="240" w:lineRule="atLeast"/>
      <w:jc w:val="both"/>
    </w:pPr>
    <w:rPr>
      <w:rFonts w:ascii="Cambria" w:eastAsia="MS Mincho" w:hAnsi="Cambria" w:cs="Times New Roman"/>
      <w:lang w:val="en-GB" w:eastAsia="ja-JP"/>
    </w:rPr>
  </w:style>
  <w:style w:type="paragraph" w:customStyle="1" w:styleId="TERM-number">
    <w:name w:val="TERM-number"/>
    <w:basedOn w:val="21"/>
    <w:next w:val="TERM"/>
    <w:qFormat/>
    <w:rsid w:val="00DF51B0"/>
    <w:pPr>
      <w:keepLines w:val="0"/>
      <w:numPr>
        <w:ilvl w:val="0"/>
        <w:numId w:val="0"/>
      </w:numPr>
      <w:tabs>
        <w:tab w:val="left" w:pos="851"/>
      </w:tabs>
      <w:suppressAutoHyphens/>
      <w:spacing w:before="60" w:line="250" w:lineRule="exact"/>
      <w:jc w:val="left"/>
      <w:outlineLvl w:val="9"/>
    </w:pPr>
    <w:rPr>
      <w:rFonts w:ascii="Cambria" w:eastAsia="MS Mincho" w:hAnsi="Cambria"/>
      <w:b/>
      <w:bCs w:val="0"/>
      <w:sz w:val="24"/>
      <w:szCs w:val="20"/>
      <w:lang w:val="en-GB" w:eastAsia="ja-JP"/>
    </w:rPr>
  </w:style>
  <w:style w:type="paragraph" w:customStyle="1" w:styleId="TABFIGfootnote">
    <w:name w:val="TAB_FIG_footnote"/>
    <w:basedOn w:val="af7"/>
    <w:rsid w:val="00DF51B0"/>
    <w:pPr>
      <w:tabs>
        <w:tab w:val="left" w:pos="284"/>
      </w:tabs>
      <w:snapToGrid w:val="0"/>
      <w:spacing w:before="60" w:after="60" w:line="240" w:lineRule="atLeast"/>
      <w:ind w:left="284" w:hanging="284"/>
      <w:jc w:val="both"/>
    </w:pPr>
    <w:rPr>
      <w:rFonts w:ascii="Cambria" w:eastAsia="MS Mincho" w:hAnsi="Cambria"/>
      <w:sz w:val="18"/>
      <w:szCs w:val="18"/>
      <w:lang w:val="fr-CH" w:eastAsia="ja-JP"/>
    </w:rPr>
  </w:style>
  <w:style w:type="character" w:customStyle="1" w:styleId="Reference">
    <w:name w:val="Reference"/>
    <w:uiPriority w:val="29"/>
    <w:rsid w:val="00DF51B0"/>
    <w:rPr>
      <w:rFonts w:ascii="Arial" w:hAnsi="Arial"/>
      <w:noProof/>
      <w:sz w:val="20"/>
      <w:szCs w:val="20"/>
    </w:rPr>
  </w:style>
  <w:style w:type="paragraph" w:customStyle="1" w:styleId="TABLE-cell">
    <w:name w:val="TABLE-cell"/>
    <w:basedOn w:val="PARAGRAPH"/>
    <w:qFormat/>
    <w:rsid w:val="00DF51B0"/>
    <w:pPr>
      <w:spacing w:before="60" w:after="60"/>
      <w:jc w:val="left"/>
    </w:pPr>
    <w:rPr>
      <w:bCs/>
      <w:sz w:val="16"/>
    </w:rPr>
  </w:style>
  <w:style w:type="character" w:customStyle="1" w:styleId="VARIABLE">
    <w:name w:val="VARIABLE"/>
    <w:rsid w:val="00DF51B0"/>
    <w:rPr>
      <w:rFonts w:ascii="Times New Roman" w:hAnsi="Times New Roman"/>
      <w:i/>
      <w:iCs/>
    </w:rPr>
  </w:style>
  <w:style w:type="paragraph" w:customStyle="1" w:styleId="TABLE-centered">
    <w:name w:val="TABLE-centered"/>
    <w:basedOn w:val="TABLE-cell"/>
    <w:rsid w:val="00DF51B0"/>
    <w:pPr>
      <w:jc w:val="center"/>
    </w:pPr>
  </w:style>
  <w:style w:type="paragraph" w:customStyle="1" w:styleId="TERM-numbermanualnumbering">
    <w:name w:val="TERM-number manual numbering"/>
    <w:basedOn w:val="TERM-number2013X"/>
    <w:qFormat/>
    <w:rsid w:val="00DF51B0"/>
    <w:pPr>
      <w:numPr>
        <w:numId w:val="0"/>
      </w:numPr>
    </w:pPr>
  </w:style>
  <w:style w:type="paragraph" w:customStyle="1" w:styleId="ANNEX-heading2">
    <w:name w:val="ANNEX-heading2"/>
    <w:basedOn w:val="21"/>
    <w:next w:val="PARAGRAPH"/>
    <w:qFormat/>
    <w:rsid w:val="00DF51B0"/>
    <w:pPr>
      <w:keepLines w:val="0"/>
      <w:numPr>
        <w:ilvl w:val="0"/>
        <w:numId w:val="0"/>
      </w:numPr>
      <w:tabs>
        <w:tab w:val="left" w:pos="851"/>
        <w:tab w:val="left" w:pos="1134"/>
      </w:tabs>
      <w:suppressAutoHyphens/>
      <w:spacing w:before="60" w:after="240" w:line="250" w:lineRule="exact"/>
      <w:jc w:val="left"/>
      <w:outlineLvl w:val="2"/>
    </w:pPr>
    <w:rPr>
      <w:rFonts w:ascii="Cambria" w:eastAsia="MS Mincho" w:hAnsi="Cambria"/>
      <w:b/>
      <w:bCs w:val="0"/>
      <w:sz w:val="24"/>
      <w:szCs w:val="20"/>
      <w:lang w:val="en-GB" w:eastAsia="ja-JP"/>
    </w:rPr>
  </w:style>
  <w:style w:type="paragraph" w:customStyle="1" w:styleId="ANNEX-heading3">
    <w:name w:val="ANNEX-heading3"/>
    <w:basedOn w:val="30"/>
    <w:next w:val="PARAGRAPH"/>
    <w:rsid w:val="00DF51B0"/>
    <w:pPr>
      <w:keepLines w:val="0"/>
      <w:numPr>
        <w:ilvl w:val="0"/>
        <w:numId w:val="0"/>
      </w:numPr>
      <w:tabs>
        <w:tab w:val="left" w:pos="880"/>
      </w:tabs>
      <w:suppressAutoHyphens/>
      <w:spacing w:before="60" w:after="240" w:line="230" w:lineRule="exact"/>
      <w:jc w:val="left"/>
      <w:outlineLvl w:val="3"/>
    </w:pPr>
    <w:rPr>
      <w:rFonts w:ascii="Cambria" w:eastAsia="MS Mincho" w:hAnsi="Cambria"/>
      <w:b/>
      <w:bCs w:val="0"/>
      <w:sz w:val="22"/>
      <w:szCs w:val="20"/>
      <w:lang w:val="en-GB" w:eastAsia="ja-JP"/>
    </w:rPr>
  </w:style>
  <w:style w:type="paragraph" w:customStyle="1" w:styleId="ANNEX-heading4">
    <w:name w:val="ANNEX-heading4"/>
    <w:basedOn w:val="40"/>
    <w:next w:val="PARAGRAPH"/>
    <w:rsid w:val="00DF51B0"/>
    <w:pPr>
      <w:keepLines w:val="0"/>
      <w:numPr>
        <w:ilvl w:val="0"/>
        <w:numId w:val="0"/>
      </w:numPr>
      <w:tabs>
        <w:tab w:val="left" w:pos="940"/>
        <w:tab w:val="left" w:pos="1140"/>
        <w:tab w:val="left" w:pos="1360"/>
      </w:tabs>
      <w:suppressAutoHyphens/>
      <w:spacing w:before="60" w:after="240" w:line="230" w:lineRule="exact"/>
      <w:jc w:val="left"/>
      <w:outlineLvl w:val="4"/>
    </w:pPr>
    <w:rPr>
      <w:rFonts w:ascii="Cambria" w:eastAsia="MS Mincho" w:hAnsi="Cambria"/>
      <w:b/>
      <w:bCs w:val="0"/>
      <w:iCs w:val="0"/>
      <w:sz w:val="22"/>
      <w:szCs w:val="20"/>
      <w:lang w:val="en-GB" w:eastAsia="ja-JP"/>
    </w:rPr>
  </w:style>
  <w:style w:type="paragraph" w:customStyle="1" w:styleId="ANNEX-heading5">
    <w:name w:val="ANNEX-heading5"/>
    <w:basedOn w:val="51"/>
    <w:next w:val="PARAGRAPH"/>
    <w:rsid w:val="00DF51B0"/>
    <w:pPr>
      <w:keepNext/>
      <w:suppressAutoHyphens/>
      <w:spacing w:before="60" w:after="240" w:line="230" w:lineRule="exact"/>
      <w:ind w:firstLine="0"/>
      <w:jc w:val="left"/>
      <w:outlineLvl w:val="5"/>
    </w:pPr>
    <w:rPr>
      <w:rFonts w:ascii="Cambria" w:eastAsia="MS Mincho" w:hAnsi="Cambria"/>
      <w:bCs w:val="0"/>
      <w:iCs w:val="0"/>
      <w:sz w:val="22"/>
      <w:szCs w:val="20"/>
      <w:lang w:val="en-GB" w:eastAsia="ja-JP"/>
    </w:rPr>
  </w:style>
  <w:style w:type="character" w:customStyle="1" w:styleId="SUPerscript">
    <w:name w:val="SUPerscript"/>
    <w:rsid w:val="00DF51B0"/>
    <w:rPr>
      <w:kern w:val="0"/>
      <w:position w:val="6"/>
      <w:sz w:val="16"/>
      <w:szCs w:val="16"/>
    </w:rPr>
  </w:style>
  <w:style w:type="character" w:customStyle="1" w:styleId="SUBscript">
    <w:name w:val="SUBscript"/>
    <w:rsid w:val="00DF51B0"/>
    <w:rPr>
      <w:kern w:val="0"/>
      <w:position w:val="-6"/>
      <w:sz w:val="16"/>
      <w:szCs w:val="16"/>
    </w:rPr>
  </w:style>
  <w:style w:type="paragraph" w:customStyle="1" w:styleId="ListDash">
    <w:name w:val="List Dash"/>
    <w:basedOn w:val="a"/>
    <w:qFormat/>
    <w:rsid w:val="00DF51B0"/>
    <w:pPr>
      <w:numPr>
        <w:numId w:val="24"/>
      </w:numPr>
      <w:tabs>
        <w:tab w:val="clear" w:pos="340"/>
      </w:tabs>
      <w:snapToGrid w:val="0"/>
      <w:spacing w:after="200" w:line="240" w:lineRule="atLeast"/>
    </w:pPr>
    <w:rPr>
      <w:rFonts w:ascii="Cambria" w:eastAsia="MS Mincho" w:hAnsi="Cambria"/>
      <w:sz w:val="22"/>
      <w:szCs w:val="22"/>
      <w:lang w:val="en-GB" w:eastAsia="ja-JP"/>
    </w:rPr>
  </w:style>
  <w:style w:type="character" w:customStyle="1" w:styleId="DEFINEDTERM">
    <w:name w:val="DEFINED TERM"/>
    <w:rsid w:val="00DF51B0"/>
    <w:rPr>
      <w:rFonts w:ascii="Cambria" w:hAnsi="Cambria"/>
      <w:smallCaps/>
      <w:sz w:val="22"/>
      <w:szCs w:val="22"/>
    </w:rPr>
  </w:style>
  <w:style w:type="paragraph" w:customStyle="1" w:styleId="ListDash2">
    <w:name w:val="List Dash 2"/>
    <w:basedOn w:val="2"/>
    <w:rsid w:val="00DF51B0"/>
    <w:pPr>
      <w:numPr>
        <w:numId w:val="25"/>
      </w:numPr>
      <w:snapToGrid w:val="0"/>
      <w:spacing w:after="100" w:line="240" w:lineRule="atLeast"/>
    </w:pPr>
    <w:rPr>
      <w:rFonts w:ascii="Cambria" w:hAnsi="Cambria"/>
      <w:sz w:val="22"/>
    </w:rPr>
  </w:style>
  <w:style w:type="paragraph" w:customStyle="1" w:styleId="HeadingXXXX">
    <w:name w:val="Heading XXX.X..."/>
    <w:basedOn w:val="HeadingXXX"/>
    <w:next w:val="PARAGRAPH"/>
    <w:rsid w:val="00DF51B0"/>
    <w:pPr>
      <w:tabs>
        <w:tab w:val="left" w:pos="1134"/>
      </w:tabs>
      <w:ind w:left="1134" w:hanging="1134"/>
      <w:outlineLvl w:val="1"/>
    </w:pPr>
    <w:rPr>
      <w:sz w:val="20"/>
    </w:rPr>
  </w:style>
  <w:style w:type="paragraph" w:customStyle="1" w:styleId="ListDash3">
    <w:name w:val="List Dash 3"/>
    <w:basedOn w:val="a7"/>
    <w:rsid w:val="00DF51B0"/>
    <w:pPr>
      <w:numPr>
        <w:numId w:val="27"/>
      </w:numPr>
      <w:tabs>
        <w:tab w:val="clear" w:pos="340"/>
        <w:tab w:val="left" w:pos="1021"/>
      </w:tabs>
      <w:snapToGrid w:val="0"/>
      <w:spacing w:after="100" w:line="240" w:lineRule="atLeast"/>
      <w:ind w:left="1020"/>
      <w:jc w:val="both"/>
    </w:pPr>
    <w:rPr>
      <w:rFonts w:ascii="Cambria" w:eastAsia="MS Mincho" w:hAnsi="Cambria" w:cs="Times New Roman"/>
      <w:szCs w:val="20"/>
      <w:lang w:val="en-GB" w:eastAsia="ja-JP"/>
    </w:rPr>
  </w:style>
  <w:style w:type="paragraph" w:customStyle="1" w:styleId="ListDash4">
    <w:name w:val="List Dash 4"/>
    <w:basedOn w:val="a7"/>
    <w:rsid w:val="00DF51B0"/>
    <w:pPr>
      <w:numPr>
        <w:numId w:val="26"/>
      </w:numPr>
      <w:snapToGrid w:val="0"/>
      <w:spacing w:after="100" w:line="240" w:lineRule="atLeast"/>
      <w:jc w:val="both"/>
    </w:pPr>
    <w:rPr>
      <w:rFonts w:ascii="Cambria" w:eastAsia="MS Mincho" w:hAnsi="Cambria" w:cs="Times New Roman"/>
      <w:szCs w:val="20"/>
      <w:lang w:val="en-GB" w:eastAsia="ja-JP"/>
    </w:rPr>
  </w:style>
  <w:style w:type="paragraph" w:customStyle="1" w:styleId="PARAEQUATION">
    <w:name w:val="PARAEQUATION"/>
    <w:basedOn w:val="a7"/>
    <w:next w:val="PARAGRAPH"/>
    <w:qFormat/>
    <w:rsid w:val="00DF51B0"/>
    <w:pPr>
      <w:tabs>
        <w:tab w:val="center" w:pos="4536"/>
        <w:tab w:val="right" w:pos="9072"/>
      </w:tabs>
      <w:snapToGrid w:val="0"/>
      <w:spacing w:before="200" w:after="200" w:line="240" w:lineRule="atLeast"/>
      <w:jc w:val="both"/>
    </w:pPr>
    <w:rPr>
      <w:rFonts w:ascii="Cambria" w:eastAsia="MS Mincho" w:hAnsi="Cambria" w:cs="Times New Roman"/>
      <w:szCs w:val="20"/>
      <w:lang w:val="en-GB" w:eastAsia="ja-JP"/>
    </w:rPr>
  </w:style>
  <w:style w:type="paragraph" w:customStyle="1" w:styleId="TERM-deprecated">
    <w:name w:val="TERM-deprecated"/>
    <w:basedOn w:val="TERM"/>
    <w:next w:val="TERM-definition"/>
    <w:qFormat/>
    <w:rsid w:val="00DF51B0"/>
    <w:rPr>
      <w:b w:val="0"/>
    </w:rPr>
  </w:style>
  <w:style w:type="paragraph" w:customStyle="1" w:styleId="TERM-admitted">
    <w:name w:val="TERM-admitted"/>
    <w:basedOn w:val="TERM"/>
    <w:next w:val="TERM-definition"/>
    <w:qFormat/>
    <w:rsid w:val="00DF51B0"/>
    <w:rPr>
      <w:b w:val="0"/>
    </w:rPr>
  </w:style>
  <w:style w:type="paragraph" w:customStyle="1" w:styleId="TERM-note">
    <w:name w:val="TERM-note"/>
    <w:basedOn w:val="NOTE0"/>
    <w:next w:val="TERM-number"/>
    <w:qFormat/>
    <w:rsid w:val="00DF51B0"/>
  </w:style>
  <w:style w:type="paragraph" w:customStyle="1" w:styleId="EXAMPLE0">
    <w:name w:val="EXAMPLE"/>
    <w:basedOn w:val="NOTE0"/>
    <w:next w:val="PARAGRAPH"/>
    <w:qFormat/>
    <w:rsid w:val="00DF51B0"/>
  </w:style>
  <w:style w:type="paragraph" w:customStyle="1" w:styleId="TERM-example">
    <w:name w:val="TERM-example"/>
    <w:basedOn w:val="EXAMPLE0"/>
    <w:next w:val="TERM-number"/>
    <w:qFormat/>
    <w:rsid w:val="00DF51B0"/>
  </w:style>
  <w:style w:type="paragraph" w:customStyle="1" w:styleId="TERM-source">
    <w:name w:val="TERM-source"/>
    <w:basedOn w:val="a7"/>
    <w:next w:val="TERM-number"/>
    <w:qFormat/>
    <w:rsid w:val="00DF51B0"/>
    <w:pPr>
      <w:snapToGrid w:val="0"/>
      <w:spacing w:before="100" w:after="200" w:line="240" w:lineRule="atLeast"/>
      <w:jc w:val="both"/>
    </w:pPr>
    <w:rPr>
      <w:rFonts w:ascii="Cambria" w:eastAsia="MS Mincho" w:hAnsi="Cambria" w:cs="Times New Roman"/>
      <w:szCs w:val="20"/>
      <w:lang w:val="en-GB" w:eastAsia="ja-JP"/>
    </w:rPr>
  </w:style>
  <w:style w:type="character" w:customStyle="1" w:styleId="DEFINEDTERMitalics">
    <w:name w:val="DEFINED TERM italics"/>
    <w:qFormat/>
    <w:rsid w:val="00DF51B0"/>
    <w:rPr>
      <w:i/>
      <w:caps w:val="0"/>
      <w:smallCaps/>
      <w:strike w:val="0"/>
      <w:dstrike w:val="0"/>
      <w:vanish w:val="0"/>
      <w:vertAlign w:val="baseline"/>
    </w:rPr>
  </w:style>
  <w:style w:type="character" w:customStyle="1" w:styleId="DEFINEDTERMbold">
    <w:name w:val="DEFINED TERM bold"/>
    <w:qFormat/>
    <w:rsid w:val="00DF51B0"/>
    <w:rPr>
      <w:b/>
      <w:caps w:val="0"/>
      <w:smallCaps/>
      <w:strike w:val="0"/>
      <w:dstrike w:val="0"/>
      <w:vanish w:val="0"/>
      <w:vertAlign w:val="baseline"/>
    </w:rPr>
  </w:style>
  <w:style w:type="paragraph" w:customStyle="1" w:styleId="BIBLIOGRAPHY-numbered">
    <w:name w:val="BIBLIOGRAPHY-numbered"/>
    <w:basedOn w:val="PARAGRAPH"/>
    <w:qFormat/>
    <w:rsid w:val="00DF51B0"/>
    <w:pPr>
      <w:numPr>
        <w:numId w:val="30"/>
      </w:numPr>
      <w:tabs>
        <w:tab w:val="clear" w:pos="680"/>
      </w:tabs>
      <w:ind w:left="400" w:hanging="400"/>
    </w:pPr>
  </w:style>
  <w:style w:type="paragraph" w:customStyle="1" w:styleId="ListNumberalt">
    <w:name w:val="List Number alt"/>
    <w:basedOn w:val="a7"/>
    <w:qFormat/>
    <w:rsid w:val="00DF51B0"/>
    <w:pPr>
      <w:numPr>
        <w:numId w:val="28"/>
      </w:numPr>
      <w:tabs>
        <w:tab w:val="left" w:pos="357"/>
      </w:tabs>
      <w:snapToGrid w:val="0"/>
      <w:spacing w:after="100" w:line="240" w:lineRule="atLeast"/>
      <w:jc w:val="both"/>
    </w:pPr>
    <w:rPr>
      <w:rFonts w:ascii="Cambria" w:eastAsia="MS Mincho" w:hAnsi="Cambria" w:cs="Times New Roman"/>
      <w:szCs w:val="20"/>
      <w:lang w:val="en-GB" w:eastAsia="ja-JP"/>
    </w:rPr>
  </w:style>
  <w:style w:type="paragraph" w:customStyle="1" w:styleId="ListNumberalt2">
    <w:name w:val="List Number alt 2"/>
    <w:basedOn w:val="ListNumberalt"/>
    <w:qFormat/>
    <w:rsid w:val="00DF51B0"/>
    <w:pPr>
      <w:numPr>
        <w:ilvl w:val="1"/>
      </w:numPr>
      <w:tabs>
        <w:tab w:val="clear" w:pos="357"/>
        <w:tab w:val="left" w:pos="680"/>
      </w:tabs>
      <w:ind w:left="675" w:hanging="318"/>
    </w:pPr>
  </w:style>
  <w:style w:type="paragraph" w:customStyle="1" w:styleId="ListNumberalt3">
    <w:name w:val="List Number alt 3"/>
    <w:basedOn w:val="ListNumberalt2"/>
    <w:qFormat/>
    <w:rsid w:val="00DF51B0"/>
    <w:pPr>
      <w:numPr>
        <w:ilvl w:val="2"/>
      </w:numPr>
    </w:pPr>
  </w:style>
  <w:style w:type="character" w:customStyle="1" w:styleId="SUBscript-small">
    <w:name w:val="SUBscript-small"/>
    <w:qFormat/>
    <w:rsid w:val="00DF51B0"/>
    <w:rPr>
      <w:kern w:val="0"/>
      <w:position w:val="-6"/>
      <w:sz w:val="12"/>
      <w:szCs w:val="16"/>
    </w:rPr>
  </w:style>
  <w:style w:type="character" w:customStyle="1" w:styleId="SUPerscript-small">
    <w:name w:val="SUPerscript-small"/>
    <w:qFormat/>
    <w:rsid w:val="00DF51B0"/>
    <w:rPr>
      <w:kern w:val="0"/>
      <w:position w:val="6"/>
      <w:sz w:val="12"/>
      <w:szCs w:val="16"/>
    </w:rPr>
  </w:style>
  <w:style w:type="paragraph" w:customStyle="1" w:styleId="CODE0">
    <w:name w:val="CODE"/>
    <w:basedOn w:val="a7"/>
    <w:rsid w:val="00DF51B0"/>
    <w:pPr>
      <w:snapToGrid w:val="0"/>
      <w:spacing w:before="100" w:after="100" w:line="240" w:lineRule="atLeast"/>
      <w:contextualSpacing/>
    </w:pPr>
    <w:rPr>
      <w:rFonts w:ascii="Courier New" w:eastAsia="MS Mincho" w:hAnsi="Courier New" w:cs="Times New Roman"/>
      <w:spacing w:val="-2"/>
      <w:sz w:val="18"/>
      <w:szCs w:val="20"/>
      <w:lang w:val="en-GB" w:eastAsia="ja-JP"/>
    </w:rPr>
  </w:style>
  <w:style w:type="paragraph" w:customStyle="1" w:styleId="FIGURE">
    <w:name w:val="FIGURE"/>
    <w:basedOn w:val="a7"/>
    <w:next w:val="FIGURE-title"/>
    <w:qFormat/>
    <w:rsid w:val="00DF51B0"/>
    <w:pPr>
      <w:keepNext/>
      <w:snapToGrid w:val="0"/>
      <w:spacing w:before="100" w:after="200" w:line="240" w:lineRule="atLeast"/>
      <w:jc w:val="center"/>
    </w:pPr>
    <w:rPr>
      <w:rFonts w:ascii="Cambria" w:eastAsia="MS Mincho" w:hAnsi="Cambria" w:cs="Times New Roman"/>
      <w:szCs w:val="20"/>
      <w:lang w:val="en-GB" w:eastAsia="ja-JP"/>
    </w:rPr>
  </w:style>
  <w:style w:type="paragraph" w:customStyle="1" w:styleId="IECINSTRUCTIONS">
    <w:name w:val="IEC_INSTRUCTIONS"/>
    <w:basedOn w:val="a7"/>
    <w:uiPriority w:val="99"/>
    <w:semiHidden/>
    <w:qFormat/>
    <w:rsid w:val="00DF51B0"/>
    <w:pPr>
      <w:pBdr>
        <w:top w:val="dashed" w:sz="6" w:space="5" w:color="C00000"/>
        <w:left w:val="dashed" w:sz="6" w:space="5" w:color="C00000"/>
        <w:bottom w:val="dashed" w:sz="6" w:space="5" w:color="C00000"/>
        <w:right w:val="dashed" w:sz="6" w:space="5" w:color="C00000"/>
      </w:pBdr>
      <w:spacing w:before="60" w:after="60" w:line="240" w:lineRule="atLeast"/>
      <w:ind w:left="567" w:right="567"/>
    </w:pPr>
    <w:rPr>
      <w:rFonts w:ascii="Cambria" w:eastAsia="MS Mincho" w:hAnsi="Cambria" w:cs="Times New Roman"/>
      <w:color w:val="0070C0"/>
      <w:szCs w:val="20"/>
      <w:lang w:val="en-GB" w:eastAsia="ja-JP"/>
    </w:rPr>
  </w:style>
  <w:style w:type="numbering" w:customStyle="1" w:styleId="Annexes">
    <w:name w:val="Annexes"/>
    <w:rsid w:val="00DF51B0"/>
    <w:pPr>
      <w:numPr>
        <w:numId w:val="29"/>
      </w:numPr>
    </w:pPr>
  </w:style>
  <w:style w:type="numbering" w:customStyle="1" w:styleId="Headings">
    <w:name w:val="Headings"/>
    <w:rsid w:val="00DF51B0"/>
    <w:pPr>
      <w:numPr>
        <w:numId w:val="31"/>
      </w:numPr>
    </w:pPr>
  </w:style>
  <w:style w:type="paragraph" w:customStyle="1" w:styleId="TERM-number2013X">
    <w:name w:val="TERM-number 201.3.X"/>
    <w:basedOn w:val="21"/>
    <w:next w:val="TERM"/>
    <w:qFormat/>
    <w:rsid w:val="00DF51B0"/>
    <w:pPr>
      <w:keepLines w:val="0"/>
      <w:numPr>
        <w:ilvl w:val="0"/>
        <w:numId w:val="32"/>
      </w:numPr>
      <w:tabs>
        <w:tab w:val="left" w:pos="851"/>
      </w:tabs>
      <w:suppressAutoHyphens/>
      <w:spacing w:before="60" w:line="250" w:lineRule="exact"/>
      <w:jc w:val="left"/>
      <w:outlineLvl w:val="9"/>
    </w:pPr>
    <w:rPr>
      <w:rFonts w:ascii="Cambria" w:eastAsia="MS Mincho" w:hAnsi="Cambria"/>
      <w:b/>
      <w:bCs w:val="0"/>
      <w:sz w:val="24"/>
      <w:szCs w:val="20"/>
      <w:lang w:val="en-GB" w:eastAsia="ja-JP"/>
    </w:rPr>
  </w:style>
  <w:style w:type="paragraph" w:customStyle="1" w:styleId="HeadingXXX">
    <w:name w:val="Heading XXX"/>
    <w:basedOn w:val="PARAGRAPH"/>
    <w:next w:val="PARAGRAPH"/>
    <w:rsid w:val="00DF51B0"/>
    <w:pPr>
      <w:keepNext/>
      <w:tabs>
        <w:tab w:val="left" w:pos="567"/>
      </w:tabs>
      <w:spacing w:before="200"/>
      <w:ind w:left="567" w:hanging="567"/>
      <w:outlineLvl w:val="0"/>
    </w:pPr>
    <w:rPr>
      <w:b/>
      <w:sz w:val="26"/>
      <w:szCs w:val="26"/>
    </w:rPr>
  </w:style>
  <w:style w:type="paragraph" w:customStyle="1" w:styleId="TERM-number2013201">
    <w:name w:val="TERM-number 201.3.201"/>
    <w:basedOn w:val="TERM-number2013X"/>
    <w:next w:val="TERM"/>
    <w:rsid w:val="00DF51B0"/>
    <w:pPr>
      <w:numPr>
        <w:ilvl w:val="1"/>
      </w:numPr>
    </w:pPr>
    <w:rPr>
      <w:sz w:val="22"/>
      <w:szCs w:val="22"/>
    </w:rPr>
  </w:style>
  <w:style w:type="paragraph" w:customStyle="1" w:styleId="AMD-Heading1">
    <w:name w:val="AMD-Heading1"/>
    <w:basedOn w:val="PARAGRAPH"/>
    <w:next w:val="PARAGRAPH"/>
    <w:rsid w:val="00DF51B0"/>
    <w:pPr>
      <w:keepNext/>
      <w:tabs>
        <w:tab w:val="left" w:pos="397"/>
      </w:tabs>
      <w:suppressAutoHyphens/>
      <w:spacing w:before="200"/>
      <w:ind w:left="397" w:hanging="397"/>
      <w:jc w:val="left"/>
      <w:outlineLvl w:val="0"/>
    </w:pPr>
    <w:rPr>
      <w:b/>
      <w:noProof w:val="0"/>
    </w:rPr>
  </w:style>
  <w:style w:type="paragraph" w:customStyle="1" w:styleId="AMD-Heading2">
    <w:name w:val="AMD-Heading2..."/>
    <w:basedOn w:val="PARAGRAPH"/>
    <w:next w:val="PARAGRAPH"/>
    <w:rsid w:val="00DF51B0"/>
    <w:pPr>
      <w:keepNext/>
      <w:tabs>
        <w:tab w:val="left" w:pos="624"/>
      </w:tabs>
      <w:suppressAutoHyphens/>
      <w:spacing w:after="100"/>
      <w:ind w:left="624" w:hanging="624"/>
      <w:outlineLvl w:val="1"/>
    </w:pPr>
    <w:rPr>
      <w:b/>
      <w:noProof w:val="0"/>
    </w:rPr>
  </w:style>
  <w:style w:type="character" w:customStyle="1" w:styleId="afffd">
    <w:name w:val="Продолжение списка Знак"/>
    <w:aliases w:val="list-1 Знак"/>
    <w:link w:val="a0"/>
    <w:rsid w:val="00DF51B0"/>
    <w:rPr>
      <w:rFonts w:ascii="Arial" w:eastAsia="MS Mincho" w:hAnsi="Arial" w:cs="Times New Roman"/>
      <w:sz w:val="20"/>
      <w:szCs w:val="20"/>
      <w:lang w:val="en-GB" w:eastAsia="ja-JP"/>
    </w:rPr>
  </w:style>
  <w:style w:type="character" w:customStyle="1" w:styleId="PARAGRAPHCar">
    <w:name w:val="PARAGRAPH Car"/>
    <w:rsid w:val="00DF51B0"/>
    <w:rPr>
      <w:rFonts w:ascii="Arial" w:eastAsia="Times New Roman" w:hAnsi="Arial" w:cs="Arial"/>
      <w:spacing w:val="8"/>
      <w:lang w:val="en-GB" w:eastAsia="zh-CN" w:bidi="ar-SA"/>
    </w:rPr>
  </w:style>
  <w:style w:type="paragraph" w:customStyle="1" w:styleId="HEADING201">
    <w:name w:val="HEADING 201"/>
    <w:basedOn w:val="PARAGRAPH"/>
    <w:next w:val="PARAGRAPH"/>
    <w:rsid w:val="00DF51B0"/>
    <w:pPr>
      <w:keepNext/>
      <w:numPr>
        <w:numId w:val="33"/>
      </w:numPr>
      <w:tabs>
        <w:tab w:val="left" w:pos="993"/>
      </w:tabs>
      <w:spacing w:before="0" w:after="100"/>
      <w:ind w:left="0" w:firstLine="0"/>
      <w:jc w:val="left"/>
      <w:outlineLvl w:val="2"/>
    </w:pPr>
    <w:rPr>
      <w:rFonts w:ascii="Arial" w:hAnsi="Arial"/>
      <w:b/>
      <w:noProof w:val="0"/>
      <w:sz w:val="24"/>
      <w:szCs w:val="20"/>
    </w:rPr>
  </w:style>
  <w:style w:type="paragraph" w:customStyle="1" w:styleId="HEADING2011x">
    <w:name w:val="HEADING 201.1.x"/>
    <w:basedOn w:val="HEADING201"/>
    <w:next w:val="PARAGRAPH"/>
    <w:rsid w:val="00DF51B0"/>
    <w:pPr>
      <w:numPr>
        <w:ilvl w:val="1"/>
      </w:numPr>
      <w:tabs>
        <w:tab w:val="left" w:pos="1418"/>
      </w:tabs>
      <w:spacing w:before="100"/>
      <w:ind w:left="1375" w:hanging="153"/>
    </w:pPr>
    <w:rPr>
      <w:sz w:val="22"/>
      <w:szCs w:val="22"/>
    </w:rPr>
  </w:style>
  <w:style w:type="character" w:customStyle="1" w:styleId="DEFINEDTERMS">
    <w:name w:val="DEFINED TERMS"/>
    <w:rsid w:val="00DF51B0"/>
    <w:rPr>
      <w:smallCaps/>
      <w:dstrike w:val="0"/>
      <w:vertAlign w:val="baseline"/>
    </w:rPr>
  </w:style>
  <w:style w:type="paragraph" w:customStyle="1" w:styleId="TERM-number-replacement">
    <w:name w:val="TERM-number-replacement"/>
    <w:basedOn w:val="TERM-number"/>
    <w:next w:val="TERM"/>
    <w:rsid w:val="00DF51B0"/>
    <w:pPr>
      <w:suppressAutoHyphens w:val="0"/>
      <w:spacing w:before="100"/>
      <w:jc w:val="both"/>
    </w:pPr>
    <w:rPr>
      <w:rFonts w:ascii="Arial Bold" w:hAnsi="Arial Bold"/>
      <w:bCs/>
      <w:smallCaps/>
      <w:sz w:val="20"/>
    </w:rPr>
  </w:style>
  <w:style w:type="character" w:customStyle="1" w:styleId="PARAGRAPHChar1">
    <w:name w:val="PARAGRAPH Char1"/>
    <w:rsid w:val="00DF51B0"/>
    <w:rPr>
      <w:rFonts w:ascii="Arial" w:hAnsi="Arial" w:cs="Arial"/>
      <w:spacing w:val="8"/>
      <w:lang w:val="en-GB" w:eastAsia="zh-CN" w:bidi="ar-SA"/>
    </w:rPr>
  </w:style>
  <w:style w:type="paragraph" w:customStyle="1" w:styleId="StyleHeading2Heading2Blue">
    <w:name w:val="Style Heading 2Heading 2* + Blue"/>
    <w:basedOn w:val="21"/>
    <w:rsid w:val="00DF51B0"/>
    <w:pPr>
      <w:keepLines w:val="0"/>
      <w:numPr>
        <w:ilvl w:val="0"/>
        <w:numId w:val="0"/>
      </w:numPr>
      <w:tabs>
        <w:tab w:val="left" w:pos="700"/>
        <w:tab w:val="left" w:pos="851"/>
      </w:tabs>
      <w:spacing w:before="100" w:after="240" w:line="250" w:lineRule="exact"/>
      <w:ind w:left="1152" w:hanging="1152"/>
    </w:pPr>
    <w:rPr>
      <w:rFonts w:ascii="Arial" w:eastAsia="MS Mincho" w:hAnsi="Arial"/>
      <w:b/>
      <w:color w:val="0000FF"/>
      <w:sz w:val="20"/>
      <w:szCs w:val="20"/>
      <w:lang w:val="en-GB" w:eastAsia="ja-JP"/>
    </w:rPr>
  </w:style>
  <w:style w:type="character" w:customStyle="1" w:styleId="StyleHeading2Heading2BlueChar">
    <w:name w:val="Style Heading 2Heading 2* + Blue Char"/>
    <w:rsid w:val="00DF51B0"/>
    <w:rPr>
      <w:rFonts w:ascii="Arial" w:hAnsi="Arial" w:cs="Arial"/>
      <w:b/>
      <w:bCs/>
      <w:color w:val="0000FF"/>
      <w:spacing w:val="8"/>
      <w:sz w:val="22"/>
      <w:szCs w:val="22"/>
      <w:lang w:val="en-GB" w:eastAsia="zh-CN" w:bidi="ar-SA"/>
    </w:rPr>
  </w:style>
  <w:style w:type="paragraph" w:customStyle="1" w:styleId="HEADING202">
    <w:name w:val="HEADING 202"/>
    <w:basedOn w:val="HEADING201"/>
    <w:next w:val="PARAGRAPH"/>
    <w:rsid w:val="00DF51B0"/>
    <w:pPr>
      <w:numPr>
        <w:numId w:val="0"/>
      </w:numPr>
      <w:spacing w:after="200"/>
    </w:pPr>
    <w:rPr>
      <w:sz w:val="22"/>
    </w:rPr>
  </w:style>
  <w:style w:type="paragraph" w:customStyle="1" w:styleId="Heading201101">
    <w:name w:val="Heading 201.101"/>
    <w:basedOn w:val="HEADING201"/>
    <w:next w:val="PARAGRAPH"/>
    <w:autoRedefine/>
    <w:rsid w:val="00DF51B0"/>
    <w:pPr>
      <w:numPr>
        <w:numId w:val="34"/>
      </w:numPr>
      <w:tabs>
        <w:tab w:val="left" w:pos="1440"/>
      </w:tabs>
      <w:spacing w:after="200"/>
      <w:ind w:left="720" w:hanging="360"/>
    </w:pPr>
    <w:rPr>
      <w:rFonts w:ascii="Arial Bold" w:hAnsi="Arial Bold"/>
      <w:sz w:val="20"/>
    </w:rPr>
  </w:style>
  <w:style w:type="paragraph" w:customStyle="1" w:styleId="StyleHeading201101Blue">
    <w:name w:val="Style Heading 201.101 + Blue"/>
    <w:basedOn w:val="Heading201101"/>
    <w:next w:val="PARAGRAPH"/>
    <w:rsid w:val="00DF51B0"/>
    <w:rPr>
      <w:bCs/>
      <w:color w:val="0000FF"/>
    </w:rPr>
  </w:style>
  <w:style w:type="paragraph" w:customStyle="1" w:styleId="Heading201101x">
    <w:name w:val="Heading 201.101.x"/>
    <w:basedOn w:val="Heading201101"/>
    <w:next w:val="PARAGRAPH"/>
    <w:autoRedefine/>
    <w:rsid w:val="00DF51B0"/>
    <w:pPr>
      <w:numPr>
        <w:ilvl w:val="1"/>
      </w:numPr>
      <w:spacing w:before="100" w:after="100"/>
      <w:ind w:left="1440" w:hanging="360"/>
      <w:outlineLvl w:val="1"/>
    </w:pPr>
  </w:style>
  <w:style w:type="paragraph" w:customStyle="1" w:styleId="HEADING202x">
    <w:name w:val="HEADING 202.x"/>
    <w:basedOn w:val="HEADING202"/>
    <w:next w:val="PARAGRAPH"/>
    <w:rsid w:val="00DF51B0"/>
    <w:pPr>
      <w:spacing w:before="100" w:after="100"/>
    </w:pPr>
    <w:rPr>
      <w:rFonts w:ascii="Cambria" w:hAnsi="Cambria"/>
      <w:sz w:val="24"/>
      <w:szCs w:val="24"/>
    </w:rPr>
  </w:style>
  <w:style w:type="paragraph" w:customStyle="1" w:styleId="HEADING203">
    <w:name w:val="HEADING 203"/>
    <w:basedOn w:val="HEADING201"/>
    <w:next w:val="PARAGRAPH"/>
    <w:rsid w:val="00DF51B0"/>
    <w:pPr>
      <w:numPr>
        <w:numId w:val="0"/>
      </w:numPr>
      <w:spacing w:after="200"/>
      <w:ind w:left="720" w:hanging="720"/>
    </w:pPr>
    <w:rPr>
      <w:sz w:val="22"/>
      <w:lang w:val="en-US" w:eastAsia="en-US"/>
    </w:rPr>
  </w:style>
  <w:style w:type="paragraph" w:customStyle="1" w:styleId="HEADING203x">
    <w:name w:val="HEADING 203.x"/>
    <w:basedOn w:val="HEADING201"/>
    <w:next w:val="PARAGRAPH"/>
    <w:rsid w:val="00DF51B0"/>
    <w:pPr>
      <w:numPr>
        <w:numId w:val="0"/>
      </w:numPr>
      <w:spacing w:before="100"/>
    </w:pPr>
    <w:rPr>
      <w:sz w:val="20"/>
      <w:lang w:val="en-US"/>
    </w:rPr>
  </w:style>
  <w:style w:type="paragraph" w:customStyle="1" w:styleId="HEADING206">
    <w:name w:val="HEADING 206"/>
    <w:basedOn w:val="HEADING201"/>
    <w:next w:val="PARAGRAPH"/>
    <w:rsid w:val="00DF51B0"/>
    <w:pPr>
      <w:numPr>
        <w:numId w:val="0"/>
      </w:numPr>
      <w:spacing w:after="200"/>
      <w:ind w:left="720" w:hanging="720"/>
    </w:pPr>
    <w:rPr>
      <w:sz w:val="22"/>
    </w:rPr>
  </w:style>
  <w:style w:type="paragraph" w:customStyle="1" w:styleId="HEADING206x">
    <w:name w:val="HEADING 206.x"/>
    <w:basedOn w:val="HEADING201"/>
    <w:next w:val="PARAGRAPH"/>
    <w:rsid w:val="00DF51B0"/>
    <w:pPr>
      <w:numPr>
        <w:numId w:val="0"/>
      </w:numPr>
      <w:spacing w:before="100"/>
      <w:ind w:left="720" w:hanging="720"/>
    </w:pPr>
    <w:rPr>
      <w:sz w:val="20"/>
      <w:lang w:val="en-US"/>
    </w:rPr>
  </w:style>
  <w:style w:type="paragraph" w:customStyle="1" w:styleId="HEADING208">
    <w:name w:val="HEADING 208"/>
    <w:basedOn w:val="HEADING201"/>
    <w:next w:val="PARAGRAPH"/>
    <w:rsid w:val="00DF51B0"/>
    <w:pPr>
      <w:numPr>
        <w:numId w:val="0"/>
      </w:numPr>
      <w:spacing w:after="200"/>
      <w:ind w:left="720" w:hanging="720"/>
    </w:pPr>
    <w:rPr>
      <w:sz w:val="22"/>
    </w:rPr>
  </w:style>
  <w:style w:type="paragraph" w:customStyle="1" w:styleId="HEADING208x">
    <w:name w:val="HEADING 208.x"/>
    <w:basedOn w:val="HEADING201"/>
    <w:next w:val="PARAGRAPH"/>
    <w:rsid w:val="00DF51B0"/>
    <w:pPr>
      <w:numPr>
        <w:numId w:val="0"/>
      </w:numPr>
      <w:spacing w:after="200"/>
      <w:ind w:left="1440" w:hanging="1440"/>
    </w:pPr>
    <w:rPr>
      <w:sz w:val="20"/>
      <w:lang w:val="en-US"/>
    </w:rPr>
  </w:style>
  <w:style w:type="paragraph" w:customStyle="1" w:styleId="HEADING209">
    <w:name w:val="HEADING 209"/>
    <w:basedOn w:val="HEADING201"/>
    <w:next w:val="PARAGRAPH"/>
    <w:rsid w:val="00DF51B0"/>
    <w:pPr>
      <w:numPr>
        <w:numId w:val="0"/>
      </w:numPr>
      <w:spacing w:after="200"/>
      <w:ind w:left="720" w:hanging="720"/>
    </w:pPr>
    <w:rPr>
      <w:iCs/>
      <w:sz w:val="22"/>
      <w:lang w:val="en-US"/>
    </w:rPr>
  </w:style>
  <w:style w:type="paragraph" w:customStyle="1" w:styleId="HEADING210">
    <w:name w:val="HEADING 210"/>
    <w:basedOn w:val="HEADING201"/>
    <w:next w:val="PARAGRAPH"/>
    <w:rsid w:val="00DF51B0"/>
    <w:pPr>
      <w:numPr>
        <w:numId w:val="0"/>
      </w:numPr>
      <w:spacing w:after="200"/>
      <w:ind w:left="720" w:hanging="720"/>
    </w:pPr>
    <w:rPr>
      <w:sz w:val="22"/>
      <w:lang w:val="en-US"/>
    </w:rPr>
  </w:style>
  <w:style w:type="paragraph" w:customStyle="1" w:styleId="HEADING210x">
    <w:name w:val="HEADING 210.x"/>
    <w:basedOn w:val="HEADING201"/>
    <w:next w:val="PARAGRAPH"/>
    <w:rsid w:val="00DF51B0"/>
    <w:pPr>
      <w:numPr>
        <w:numId w:val="0"/>
      </w:numPr>
      <w:spacing w:before="100"/>
    </w:pPr>
    <w:rPr>
      <w:sz w:val="20"/>
      <w:lang w:val="en-US"/>
    </w:rPr>
  </w:style>
  <w:style w:type="paragraph" w:customStyle="1" w:styleId="HL-Englisch">
    <w:name w:val="HL-Englisch"/>
    <w:basedOn w:val="a7"/>
    <w:rsid w:val="00DF51B0"/>
    <w:pPr>
      <w:spacing w:after="120" w:line="288" w:lineRule="auto"/>
    </w:pPr>
    <w:rPr>
      <w:rFonts w:ascii="Cambria" w:eastAsia="MS Mincho" w:hAnsi="Cambria" w:cs="Times New Roman"/>
      <w:szCs w:val="24"/>
      <w:lang w:val="en-GB" w:eastAsia="de-DE"/>
    </w:rPr>
  </w:style>
  <w:style w:type="character" w:customStyle="1" w:styleId="SMALLCAPS">
    <w:name w:val="SMALL CAPS"/>
    <w:rsid w:val="00DF51B0"/>
    <w:rPr>
      <w:smallCaps/>
      <w:dstrike w:val="0"/>
      <w:vertAlign w:val="baseline"/>
    </w:rPr>
  </w:style>
  <w:style w:type="paragraph" w:customStyle="1" w:styleId="BasicParagraph">
    <w:name w:val="Basic Paragraph"/>
    <w:basedOn w:val="a7"/>
    <w:link w:val="BasicParagraphChar"/>
    <w:rsid w:val="00DF51B0"/>
    <w:pPr>
      <w:tabs>
        <w:tab w:val="left" w:pos="340"/>
        <w:tab w:val="left" w:pos="567"/>
        <w:tab w:val="left" w:pos="1134"/>
        <w:tab w:val="left" w:pos="1701"/>
      </w:tabs>
      <w:spacing w:after="200" w:line="240" w:lineRule="atLeast"/>
      <w:jc w:val="both"/>
    </w:pPr>
    <w:rPr>
      <w:rFonts w:ascii="Cambria" w:eastAsia="MS Mincho" w:hAnsi="Cambria" w:cs="Times New Roman"/>
      <w:szCs w:val="20"/>
      <w:lang w:val="en-GB" w:eastAsia="ja-JP"/>
    </w:rPr>
  </w:style>
  <w:style w:type="character" w:customStyle="1" w:styleId="StyleBasicParagraphChar">
    <w:name w:val="Style Basic Paragraph Char"/>
    <w:rsid w:val="00DF51B0"/>
    <w:rPr>
      <w:rFonts w:ascii="Arial" w:hAnsi="Arial" w:cs="Arial"/>
      <w:iCs/>
      <w:spacing w:val="8"/>
      <w:lang w:val="en-GB" w:eastAsia="zh-CN" w:bidi="ar-SA"/>
    </w:rPr>
  </w:style>
  <w:style w:type="character" w:customStyle="1" w:styleId="BasicParagraphChar">
    <w:name w:val="Basic Paragraph Char"/>
    <w:link w:val="BasicParagraph"/>
    <w:rsid w:val="00DF51B0"/>
    <w:rPr>
      <w:rFonts w:ascii="Cambria" w:eastAsia="MS Mincho" w:hAnsi="Cambria" w:cs="Times New Roman"/>
      <w:szCs w:val="20"/>
      <w:lang w:val="en-GB" w:eastAsia="ja-JP"/>
    </w:rPr>
  </w:style>
  <w:style w:type="paragraph" w:customStyle="1" w:styleId="H3">
    <w:name w:val="H3"/>
    <w:basedOn w:val="30"/>
    <w:next w:val="a7"/>
    <w:rsid w:val="00DF51B0"/>
    <w:pPr>
      <w:keepLines w:val="0"/>
      <w:numPr>
        <w:ilvl w:val="0"/>
        <w:numId w:val="0"/>
      </w:numPr>
      <w:tabs>
        <w:tab w:val="left" w:pos="660"/>
        <w:tab w:val="left" w:pos="880"/>
      </w:tabs>
      <w:suppressAutoHyphens/>
      <w:spacing w:before="60" w:after="240" w:line="230" w:lineRule="exact"/>
      <w:jc w:val="left"/>
    </w:pPr>
    <w:rPr>
      <w:rFonts w:ascii="Arial" w:eastAsia="MS Mincho" w:hAnsi="Arial"/>
      <w:b/>
      <w:sz w:val="20"/>
      <w:szCs w:val="20"/>
      <w:lang w:val="fr-FR" w:eastAsia="ja-JP"/>
    </w:rPr>
  </w:style>
  <w:style w:type="character" w:customStyle="1" w:styleId="a2Char">
    <w:name w:val="a2 Char"/>
    <w:link w:val="a2"/>
    <w:rsid w:val="00DF51B0"/>
    <w:rPr>
      <w:rFonts w:ascii="Arial" w:eastAsia="MS Mincho" w:hAnsi="Arial" w:cs="Times New Roman"/>
      <w:b/>
      <w:sz w:val="24"/>
      <w:szCs w:val="20"/>
      <w:lang w:val="en-GB" w:eastAsia="ja-JP"/>
    </w:rPr>
  </w:style>
  <w:style w:type="character" w:styleId="HTML3">
    <w:name w:val="HTML Acronym"/>
    <w:uiPriority w:val="99"/>
    <w:semiHidden/>
    <w:unhideWhenUsed/>
    <w:rsid w:val="00DF51B0"/>
  </w:style>
  <w:style w:type="character" w:styleId="HTML4">
    <w:name w:val="HTML Cite"/>
    <w:uiPriority w:val="99"/>
    <w:semiHidden/>
    <w:unhideWhenUsed/>
    <w:rsid w:val="00DF51B0"/>
    <w:rPr>
      <w:i/>
      <w:iCs/>
    </w:rPr>
  </w:style>
  <w:style w:type="character" w:styleId="HTML5">
    <w:name w:val="HTML Code"/>
    <w:uiPriority w:val="99"/>
    <w:semiHidden/>
    <w:unhideWhenUsed/>
    <w:rsid w:val="00DF51B0"/>
    <w:rPr>
      <w:rFonts w:ascii="Courier New" w:hAnsi="Courier New" w:cs="Courier New"/>
      <w:sz w:val="20"/>
      <w:szCs w:val="20"/>
    </w:rPr>
  </w:style>
  <w:style w:type="character" w:styleId="HTML6">
    <w:name w:val="HTML Definition"/>
    <w:uiPriority w:val="99"/>
    <w:semiHidden/>
    <w:unhideWhenUsed/>
    <w:rsid w:val="00DF51B0"/>
    <w:rPr>
      <w:i/>
      <w:iCs/>
    </w:rPr>
  </w:style>
  <w:style w:type="character" w:styleId="HTML7">
    <w:name w:val="HTML Keyboard"/>
    <w:uiPriority w:val="99"/>
    <w:semiHidden/>
    <w:unhideWhenUsed/>
    <w:rsid w:val="00DF51B0"/>
    <w:rPr>
      <w:rFonts w:ascii="Courier New" w:hAnsi="Courier New" w:cs="Courier New"/>
      <w:sz w:val="20"/>
      <w:szCs w:val="20"/>
    </w:rPr>
  </w:style>
  <w:style w:type="character" w:styleId="HTML8">
    <w:name w:val="HTML Sample"/>
    <w:uiPriority w:val="99"/>
    <w:semiHidden/>
    <w:unhideWhenUsed/>
    <w:rsid w:val="00DF51B0"/>
    <w:rPr>
      <w:rFonts w:ascii="Courier New" w:hAnsi="Courier New" w:cs="Courier New"/>
    </w:rPr>
  </w:style>
  <w:style w:type="character" w:styleId="HTML9">
    <w:name w:val="HTML Typewriter"/>
    <w:uiPriority w:val="99"/>
    <w:semiHidden/>
    <w:unhideWhenUsed/>
    <w:rsid w:val="00DF51B0"/>
    <w:rPr>
      <w:rFonts w:ascii="Courier New" w:hAnsi="Courier New" w:cs="Courier New"/>
      <w:sz w:val="20"/>
      <w:szCs w:val="20"/>
    </w:rPr>
  </w:style>
  <w:style w:type="character" w:styleId="HTMLa">
    <w:name w:val="HTML Variable"/>
    <w:uiPriority w:val="99"/>
    <w:semiHidden/>
    <w:unhideWhenUsed/>
    <w:rsid w:val="00DF51B0"/>
    <w:rPr>
      <w:i/>
      <w:iCs/>
    </w:rPr>
  </w:style>
  <w:style w:type="character" w:customStyle="1" w:styleId="CourierNew">
    <w:name w:val="CourierNew"/>
    <w:uiPriority w:val="1"/>
    <w:qFormat/>
    <w:rsid w:val="00DF51B0"/>
    <w:rPr>
      <w:rFonts w:ascii="Courier New" w:hAnsi="Courier New"/>
    </w:rPr>
  </w:style>
  <w:style w:type="paragraph" w:customStyle="1" w:styleId="st">
    <w:name w:val="st"/>
    <w:basedOn w:val="a7"/>
    <w:rsid w:val="00DF51B0"/>
    <w:pPr>
      <w:spacing w:after="0" w:line="400" w:lineRule="exact"/>
    </w:pPr>
    <w:rPr>
      <w:rFonts w:ascii="Arial" w:eastAsia="Times New Roman" w:hAnsi="Arial" w:cs="Times New Roman"/>
      <w:sz w:val="34"/>
      <w:szCs w:val="20"/>
      <w:lang w:val="en-GB"/>
    </w:rPr>
  </w:style>
  <w:style w:type="paragraph" w:customStyle="1" w:styleId="ISOChange">
    <w:name w:val="ISO_Change"/>
    <w:basedOn w:val="a7"/>
    <w:rsid w:val="00DF51B0"/>
    <w:pPr>
      <w:spacing w:before="210" w:after="0" w:line="210" w:lineRule="exact"/>
    </w:pPr>
    <w:rPr>
      <w:rFonts w:ascii="Arial" w:eastAsia="Times New Roman" w:hAnsi="Arial" w:cs="Times New Roman"/>
      <w:sz w:val="18"/>
      <w:szCs w:val="20"/>
      <w:lang w:val="en-GB"/>
    </w:rPr>
  </w:style>
  <w:style w:type="character" w:customStyle="1" w:styleId="zzCopyrightChar">
    <w:name w:val="zzCopyright Char"/>
    <w:link w:val="zzCopyright"/>
    <w:rsid w:val="00DF51B0"/>
    <w:rPr>
      <w:rFonts w:ascii="Arial" w:eastAsia="MS Mincho" w:hAnsi="Arial" w:cs="Times New Roman"/>
      <w:color w:val="0000FF"/>
      <w:sz w:val="20"/>
      <w:szCs w:val="20"/>
      <w:lang w:val="en-GB" w:eastAsia="ja-JP"/>
    </w:rPr>
  </w:style>
  <w:style w:type="character" w:customStyle="1" w:styleId="ANNEXZChar">
    <w:name w:val="ANNEXZ Char"/>
    <w:link w:val="ANNEXZ"/>
    <w:rsid w:val="00DF51B0"/>
    <w:rPr>
      <w:rFonts w:ascii="Arial" w:eastAsia="MS Mincho" w:hAnsi="Arial" w:cs="Times New Roman"/>
      <w:b/>
      <w:sz w:val="28"/>
      <w:szCs w:val="20"/>
      <w:lang w:val="en-GB" w:eastAsia="ja-JP"/>
    </w:rPr>
  </w:style>
  <w:style w:type="character" w:customStyle="1" w:styleId="A80">
    <w:name w:val="A8"/>
    <w:uiPriority w:val="99"/>
    <w:rsid w:val="00DF51B0"/>
    <w:rPr>
      <w:rFonts w:cs="Cambria"/>
      <w:color w:val="000000"/>
      <w:sz w:val="22"/>
      <w:szCs w:val="22"/>
      <w:u w:val="single"/>
    </w:rPr>
  </w:style>
  <w:style w:type="character" w:customStyle="1" w:styleId="A60">
    <w:name w:val="A6"/>
    <w:uiPriority w:val="99"/>
    <w:rsid w:val="00DF51B0"/>
    <w:rPr>
      <w:color w:val="211D1E"/>
      <w:sz w:val="16"/>
      <w:szCs w:val="16"/>
    </w:rPr>
  </w:style>
  <w:style w:type="paragraph" w:customStyle="1" w:styleId="Pa24">
    <w:name w:val="Pa24"/>
    <w:basedOn w:val="Default"/>
    <w:next w:val="Default"/>
    <w:uiPriority w:val="99"/>
    <w:rsid w:val="00DF51B0"/>
    <w:pPr>
      <w:spacing w:line="181" w:lineRule="atLeast"/>
    </w:pPr>
    <w:rPr>
      <w:rFonts w:eastAsia="MS Mincho"/>
      <w:color w:val="auto"/>
    </w:rPr>
  </w:style>
  <w:style w:type="paragraph" w:customStyle="1" w:styleId="Pa25">
    <w:name w:val="Pa25"/>
    <w:basedOn w:val="Default"/>
    <w:next w:val="Default"/>
    <w:uiPriority w:val="99"/>
    <w:rsid w:val="00DF51B0"/>
    <w:pPr>
      <w:spacing w:line="181" w:lineRule="atLeast"/>
    </w:pPr>
    <w:rPr>
      <w:rFonts w:eastAsia="MS Mincho"/>
      <w:color w:val="auto"/>
    </w:rPr>
  </w:style>
  <w:style w:type="paragraph" w:customStyle="1" w:styleId="AN">
    <w:name w:val="AN"/>
    <w:basedOn w:val="zzIndex"/>
    <w:rsid w:val="00DF51B0"/>
    <w:rPr>
      <w:rFonts w:ascii="Cambria" w:eastAsia="Arial Unicode MS" w:hAnsi="Cambria"/>
    </w:rPr>
  </w:style>
  <w:style w:type="paragraph" w:customStyle="1" w:styleId="Instr">
    <w:name w:val="Instr"/>
    <w:basedOn w:val="affa"/>
    <w:rsid w:val="00DF51B0"/>
    <w:pPr>
      <w:autoSpaceDE w:val="0"/>
      <w:autoSpaceDN w:val="0"/>
      <w:adjustRightInd w:val="0"/>
      <w:spacing w:line="240" w:lineRule="atLeast"/>
      <w:jc w:val="both"/>
    </w:pPr>
    <w:rPr>
      <w:rFonts w:ascii="Cambria" w:eastAsia="Calibri" w:hAnsi="Cambria" w:cs="Times New Roman"/>
      <w:szCs w:val="24"/>
      <w:lang w:val="en-GB"/>
    </w:rPr>
  </w:style>
  <w:style w:type="paragraph" w:customStyle="1" w:styleId="StyleInstructionNotExpandedbyCondensedby">
    <w:name w:val="Style Instruction + Not Expanded by / Condensed by"/>
    <w:basedOn w:val="Instruction"/>
    <w:rsid w:val="00DF51B0"/>
    <w:rPr>
      <w:iCs/>
      <w:noProof w:val="0"/>
      <w:spacing w:val="0"/>
    </w:rPr>
  </w:style>
  <w:style w:type="paragraph" w:customStyle="1" w:styleId="Biblioentry0">
    <w:name w:val="Biblio entry"/>
    <w:basedOn w:val="a7"/>
    <w:rsid w:val="00DF51B0"/>
    <w:pPr>
      <w:tabs>
        <w:tab w:val="left" w:pos="660"/>
      </w:tabs>
      <w:spacing w:after="240" w:line="240" w:lineRule="atLeast"/>
      <w:ind w:left="663" w:hanging="663"/>
      <w:jc w:val="both"/>
    </w:pPr>
    <w:rPr>
      <w:rFonts w:ascii="Cambria" w:eastAsia="MS Mincho" w:hAnsi="Cambria" w:cs="Times New Roman"/>
      <w:szCs w:val="20"/>
      <w:lang w:val="en-GB" w:eastAsia="ja-JP"/>
    </w:rPr>
  </w:style>
  <w:style w:type="paragraph" w:customStyle="1" w:styleId="StyleTOC1Left0Hanging038">
    <w:name w:val="Style TOC 1 + Left:  0&quot; Hanging:  0.38&quot;"/>
    <w:basedOn w:val="12"/>
    <w:rsid w:val="00DF51B0"/>
    <w:pPr>
      <w:tabs>
        <w:tab w:val="clear" w:pos="142"/>
        <w:tab w:val="clear" w:pos="9637"/>
        <w:tab w:val="left" w:pos="540"/>
        <w:tab w:val="left" w:pos="851"/>
        <w:tab w:val="right" w:leader="dot" w:pos="9070"/>
      </w:tabs>
      <w:suppressAutoHyphens/>
      <w:snapToGrid w:val="0"/>
      <w:spacing w:after="100" w:line="240" w:lineRule="auto"/>
      <w:ind w:left="547" w:right="677" w:hanging="547"/>
      <w:jc w:val="left"/>
    </w:pPr>
    <w:rPr>
      <w:rFonts w:ascii="Cambria" w:eastAsia="Times New Roman" w:hAnsi="Cambria"/>
      <w:b/>
      <w:spacing w:val="8"/>
      <w:sz w:val="22"/>
      <w:szCs w:val="22"/>
      <w:lang w:val="en-GB" w:eastAsia="zh-CN"/>
    </w:rPr>
  </w:style>
  <w:style w:type="paragraph" w:customStyle="1" w:styleId="Term0">
    <w:name w:val="Term"/>
    <w:basedOn w:val="a7"/>
    <w:qFormat/>
    <w:rsid w:val="00DF51B0"/>
    <w:pPr>
      <w:keepNext/>
      <w:spacing w:after="0" w:line="276" w:lineRule="auto"/>
    </w:pPr>
    <w:rPr>
      <w:rFonts w:ascii="Cambria" w:eastAsia="Calibri" w:hAnsi="Cambria" w:cs="Times New Roman"/>
      <w:b/>
      <w:smallCaps/>
      <w:lang w:val="en-GB"/>
    </w:rPr>
  </w:style>
  <w:style w:type="paragraph" w:customStyle="1" w:styleId="zzContentz">
    <w:name w:val="zzContentz"/>
    <w:basedOn w:val="afffffd"/>
    <w:rsid w:val="00DF51B0"/>
    <w:pPr>
      <w:spacing w:line="240" w:lineRule="auto"/>
    </w:pPr>
    <w:rPr>
      <w:rFonts w:eastAsia="MS Gothic"/>
      <w:lang w:eastAsia="zh-CN"/>
    </w:rPr>
  </w:style>
  <w:style w:type="paragraph" w:customStyle="1" w:styleId="e">
    <w:name w:val="e"/>
    <w:basedOn w:val="NOTE0"/>
    <w:rsid w:val="00DF51B0"/>
    <w:pPr>
      <w:tabs>
        <w:tab w:val="left" w:pos="993"/>
      </w:tabs>
      <w:spacing w:before="0" w:line="240" w:lineRule="auto"/>
    </w:pPr>
    <w:rPr>
      <w:rFonts w:ascii="Arial" w:eastAsia="Times New Roman" w:hAnsi="Arial" w:cs="Arial"/>
      <w:spacing w:val="8"/>
      <w:lang w:val="en-US" w:eastAsia="en-US"/>
    </w:rPr>
  </w:style>
  <w:style w:type="character" w:customStyle="1" w:styleId="NOTEChar0">
    <w:name w:val="NOTE Char"/>
    <w:link w:val="NOTE0"/>
    <w:rsid w:val="00DF51B0"/>
    <w:rPr>
      <w:rFonts w:ascii="Cambria" w:eastAsia="MS Mincho" w:hAnsi="Cambria" w:cs="Times New Roman"/>
      <w:sz w:val="16"/>
      <w:szCs w:val="16"/>
      <w:lang w:val="en-GB" w:eastAsia="ja-JP"/>
    </w:rPr>
  </w:style>
  <w:style w:type="character" w:customStyle="1" w:styleId="fontstyle01">
    <w:name w:val="fontstyle01"/>
    <w:basedOn w:val="a8"/>
    <w:rsid w:val="00DF51B0"/>
    <w:rPr>
      <w:rFonts w:ascii="Cambria" w:hAnsi="Cambria" w:hint="default"/>
      <w:b w:val="0"/>
      <w:bCs w:val="0"/>
      <w:i w:val="0"/>
      <w:iCs w:val="0"/>
      <w:color w:val="242021"/>
      <w:sz w:val="22"/>
      <w:szCs w:val="22"/>
    </w:rPr>
  </w:style>
  <w:style w:type="paragraph" w:customStyle="1" w:styleId="NotBold">
    <w:name w:val="+ Not Bold"/>
    <w:basedOn w:val="ANNEX"/>
    <w:rsid w:val="00DF51B0"/>
    <w:pPr>
      <w:keepNext w:val="0"/>
      <w:numPr>
        <w:numId w:val="0"/>
      </w:numPr>
      <w:outlineLvl w:val="9"/>
    </w:pPr>
    <w:rPr>
      <w:rFonts w:ascii="Cambria" w:eastAsia="Arial Unicode MS" w:hAnsi="Cambria"/>
      <w:b w:val="0"/>
    </w:rPr>
  </w:style>
  <w:style w:type="paragraph" w:customStyle="1" w:styleId="Pa8">
    <w:name w:val="Pa8"/>
    <w:basedOn w:val="Default"/>
    <w:next w:val="Default"/>
    <w:uiPriority w:val="99"/>
    <w:rsid w:val="00DF51B0"/>
    <w:pPr>
      <w:spacing w:line="201" w:lineRule="atLeast"/>
    </w:pPr>
    <w:rPr>
      <w:rFonts w:eastAsia="MS Mincho"/>
      <w:color w:val="auto"/>
    </w:rPr>
  </w:style>
  <w:style w:type="paragraph" w:customStyle="1" w:styleId="Pa22">
    <w:name w:val="Pa22"/>
    <w:basedOn w:val="Default"/>
    <w:next w:val="Default"/>
    <w:uiPriority w:val="99"/>
    <w:rsid w:val="00DF51B0"/>
    <w:pPr>
      <w:spacing w:line="181" w:lineRule="atLeast"/>
    </w:pPr>
    <w:rPr>
      <w:rFonts w:eastAsia="MS Mincho"/>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2793">
      <w:bodyDiv w:val="1"/>
      <w:marLeft w:val="0"/>
      <w:marRight w:val="0"/>
      <w:marTop w:val="0"/>
      <w:marBottom w:val="0"/>
      <w:divBdr>
        <w:top w:val="none" w:sz="0" w:space="0" w:color="auto"/>
        <w:left w:val="none" w:sz="0" w:space="0" w:color="auto"/>
        <w:bottom w:val="none" w:sz="0" w:space="0" w:color="auto"/>
        <w:right w:val="none" w:sz="0" w:space="0" w:color="auto"/>
      </w:divBdr>
    </w:div>
    <w:div w:id="195390163">
      <w:bodyDiv w:val="1"/>
      <w:marLeft w:val="0"/>
      <w:marRight w:val="0"/>
      <w:marTop w:val="0"/>
      <w:marBottom w:val="0"/>
      <w:divBdr>
        <w:top w:val="none" w:sz="0" w:space="0" w:color="auto"/>
        <w:left w:val="none" w:sz="0" w:space="0" w:color="auto"/>
        <w:bottom w:val="none" w:sz="0" w:space="0" w:color="auto"/>
        <w:right w:val="none" w:sz="0" w:space="0" w:color="auto"/>
      </w:divBdr>
    </w:div>
    <w:div w:id="272438546">
      <w:bodyDiv w:val="1"/>
      <w:marLeft w:val="0"/>
      <w:marRight w:val="0"/>
      <w:marTop w:val="0"/>
      <w:marBottom w:val="0"/>
      <w:divBdr>
        <w:top w:val="none" w:sz="0" w:space="0" w:color="auto"/>
        <w:left w:val="none" w:sz="0" w:space="0" w:color="auto"/>
        <w:bottom w:val="none" w:sz="0" w:space="0" w:color="auto"/>
        <w:right w:val="none" w:sz="0" w:space="0" w:color="auto"/>
      </w:divBdr>
    </w:div>
    <w:div w:id="781458925">
      <w:bodyDiv w:val="1"/>
      <w:marLeft w:val="0"/>
      <w:marRight w:val="0"/>
      <w:marTop w:val="0"/>
      <w:marBottom w:val="0"/>
      <w:divBdr>
        <w:top w:val="none" w:sz="0" w:space="0" w:color="auto"/>
        <w:left w:val="none" w:sz="0" w:space="0" w:color="auto"/>
        <w:bottom w:val="none" w:sz="0" w:space="0" w:color="auto"/>
        <w:right w:val="none" w:sz="0" w:space="0" w:color="auto"/>
      </w:divBdr>
    </w:div>
    <w:div w:id="949704796">
      <w:bodyDiv w:val="1"/>
      <w:marLeft w:val="0"/>
      <w:marRight w:val="0"/>
      <w:marTop w:val="0"/>
      <w:marBottom w:val="0"/>
      <w:divBdr>
        <w:top w:val="none" w:sz="0" w:space="0" w:color="auto"/>
        <w:left w:val="none" w:sz="0" w:space="0" w:color="auto"/>
        <w:bottom w:val="none" w:sz="0" w:space="0" w:color="auto"/>
        <w:right w:val="none" w:sz="0" w:space="0" w:color="auto"/>
      </w:divBdr>
    </w:div>
    <w:div w:id="1365210556">
      <w:bodyDiv w:val="1"/>
      <w:marLeft w:val="0"/>
      <w:marRight w:val="0"/>
      <w:marTop w:val="0"/>
      <w:marBottom w:val="0"/>
      <w:divBdr>
        <w:top w:val="none" w:sz="0" w:space="0" w:color="auto"/>
        <w:left w:val="none" w:sz="0" w:space="0" w:color="auto"/>
        <w:bottom w:val="none" w:sz="0" w:space="0" w:color="auto"/>
        <w:right w:val="none" w:sz="0" w:space="0" w:color="auto"/>
      </w:divBdr>
    </w:div>
    <w:div w:id="1415593142">
      <w:bodyDiv w:val="1"/>
      <w:marLeft w:val="0"/>
      <w:marRight w:val="0"/>
      <w:marTop w:val="0"/>
      <w:marBottom w:val="0"/>
      <w:divBdr>
        <w:top w:val="none" w:sz="0" w:space="0" w:color="auto"/>
        <w:left w:val="none" w:sz="0" w:space="0" w:color="auto"/>
        <w:bottom w:val="none" w:sz="0" w:space="0" w:color="auto"/>
        <w:right w:val="none" w:sz="0" w:space="0" w:color="auto"/>
      </w:divBdr>
    </w:div>
    <w:div w:id="1548372477">
      <w:bodyDiv w:val="1"/>
      <w:marLeft w:val="0"/>
      <w:marRight w:val="0"/>
      <w:marTop w:val="0"/>
      <w:marBottom w:val="0"/>
      <w:divBdr>
        <w:top w:val="none" w:sz="0" w:space="0" w:color="auto"/>
        <w:left w:val="none" w:sz="0" w:space="0" w:color="auto"/>
        <w:bottom w:val="none" w:sz="0" w:space="0" w:color="auto"/>
        <w:right w:val="none" w:sz="0" w:space="0" w:color="auto"/>
      </w:divBdr>
    </w:div>
    <w:div w:id="1754742648">
      <w:bodyDiv w:val="1"/>
      <w:marLeft w:val="0"/>
      <w:marRight w:val="0"/>
      <w:marTop w:val="0"/>
      <w:marBottom w:val="0"/>
      <w:divBdr>
        <w:top w:val="none" w:sz="0" w:space="0" w:color="auto"/>
        <w:left w:val="none" w:sz="0" w:space="0" w:color="auto"/>
        <w:bottom w:val="none" w:sz="0" w:space="0" w:color="auto"/>
        <w:right w:val="none" w:sz="0" w:space="0" w:color="auto"/>
      </w:divBdr>
    </w:div>
    <w:div w:id="20115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9.png"/><Relationship Id="rId21" Type="http://schemas.openxmlformats.org/officeDocument/2006/relationships/image" Target="media/image4.emf"/><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8.png"/><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oleObject" Target="embeddings/oleObject1.bin"/><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7.xml"/><Relationship Id="rId35" Type="http://schemas.openxmlformats.org/officeDocument/2006/relationships/header" Target="header8.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A345-F902-4564-A217-FC147240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63681</Words>
  <Characters>362988</Characters>
  <Application>Microsoft Office Word</Application>
  <DocSecurity>0</DocSecurity>
  <Lines>3024</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5 msoft5ksm</cp:lastModifiedBy>
  <cp:revision>2</cp:revision>
  <cp:lastPrinted>2025-11-21T09:14:00Z</cp:lastPrinted>
  <dcterms:created xsi:type="dcterms:W3CDTF">2026-05-25T04:42:00Z</dcterms:created>
  <dcterms:modified xsi:type="dcterms:W3CDTF">2026-05-25T04:42:00Z</dcterms:modified>
</cp:coreProperties>
</file>