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C723E" w14:textId="6234EE33" w:rsidR="00344413" w:rsidRPr="000A1F9B" w:rsidRDefault="005F7C09" w:rsidP="007C79E7">
      <w:pPr>
        <w:ind w:left="-567" w:firstLine="567"/>
        <w:jc w:val="right"/>
        <w:rPr>
          <w:rFonts w:ascii="Arial" w:hAnsi="Arial" w:cs="Arial"/>
          <w:b/>
          <w:sz w:val="24"/>
          <w:szCs w:val="24"/>
        </w:rPr>
      </w:pPr>
      <w:r>
        <w:rPr>
          <w:rFonts w:ascii="Arial" w:hAnsi="Arial" w:cs="Arial"/>
          <w:b/>
          <w:sz w:val="24"/>
          <w:szCs w:val="24"/>
        </w:rPr>
        <w:t>М</w:t>
      </w:r>
      <w:r w:rsidR="000A1F9B" w:rsidRPr="000A1F9B">
        <w:rPr>
          <w:rFonts w:ascii="Arial" w:hAnsi="Arial" w:cs="Arial"/>
          <w:b/>
          <w:sz w:val="24"/>
          <w:szCs w:val="24"/>
        </w:rPr>
        <w:t>КС 23.040.20</w:t>
      </w:r>
    </w:p>
    <w:p w14:paraId="620F4D4C" w14:textId="7E31C426" w:rsidR="000A1F9B" w:rsidRDefault="005F7C09" w:rsidP="007C79E7">
      <w:pPr>
        <w:ind w:left="-567"/>
        <w:jc w:val="right"/>
        <w:rPr>
          <w:rFonts w:ascii="Arial" w:hAnsi="Arial" w:cs="Arial"/>
          <w:b/>
          <w:sz w:val="24"/>
          <w:szCs w:val="24"/>
        </w:rPr>
      </w:pPr>
      <w:r>
        <w:rPr>
          <w:rFonts w:ascii="Arial" w:hAnsi="Arial" w:cs="Arial"/>
          <w:b/>
          <w:sz w:val="24"/>
          <w:szCs w:val="24"/>
        </w:rPr>
        <w:t>9</w:t>
      </w:r>
      <w:r w:rsidR="000A1F9B" w:rsidRPr="000A1F9B">
        <w:rPr>
          <w:rFonts w:ascii="Arial" w:hAnsi="Arial" w:cs="Arial"/>
          <w:b/>
          <w:sz w:val="24"/>
          <w:szCs w:val="24"/>
        </w:rPr>
        <w:t>3.</w:t>
      </w:r>
      <w:r>
        <w:rPr>
          <w:rFonts w:ascii="Arial" w:hAnsi="Arial" w:cs="Arial"/>
          <w:b/>
          <w:sz w:val="24"/>
          <w:szCs w:val="24"/>
        </w:rPr>
        <w:t>03</w:t>
      </w:r>
      <w:r w:rsidR="000A1F9B" w:rsidRPr="000A1F9B">
        <w:rPr>
          <w:rFonts w:ascii="Arial" w:hAnsi="Arial" w:cs="Arial"/>
          <w:b/>
          <w:sz w:val="24"/>
          <w:szCs w:val="24"/>
        </w:rPr>
        <w:t>0</w:t>
      </w:r>
    </w:p>
    <w:p w14:paraId="00154A02" w14:textId="3F0EBC15" w:rsidR="000A1F9B" w:rsidRDefault="00AE4716" w:rsidP="005F21D9">
      <w:pPr>
        <w:spacing w:line="360" w:lineRule="auto"/>
        <w:jc w:val="both"/>
        <w:rPr>
          <w:rFonts w:ascii="Arial" w:hAnsi="Arial" w:cs="Arial"/>
          <w:b/>
          <w:sz w:val="24"/>
          <w:szCs w:val="24"/>
        </w:rPr>
      </w:pPr>
      <w:r>
        <w:rPr>
          <w:rFonts w:ascii="Arial" w:hAnsi="Arial" w:cs="Arial"/>
          <w:b/>
          <w:sz w:val="24"/>
          <w:szCs w:val="24"/>
        </w:rPr>
        <w:t>Изменение</w:t>
      </w:r>
      <w:r w:rsidR="00FF0F54">
        <w:rPr>
          <w:rFonts w:ascii="Arial" w:hAnsi="Arial" w:cs="Arial"/>
          <w:b/>
          <w:sz w:val="24"/>
          <w:szCs w:val="24"/>
        </w:rPr>
        <w:t xml:space="preserve"> </w:t>
      </w:r>
      <w:r>
        <w:rPr>
          <w:rFonts w:ascii="Arial" w:hAnsi="Arial" w:cs="Arial"/>
          <w:b/>
          <w:sz w:val="24"/>
          <w:szCs w:val="24"/>
        </w:rPr>
        <w:t xml:space="preserve">№ 1 ГОСТ </w:t>
      </w:r>
      <w:r w:rsidR="005F7C09">
        <w:rPr>
          <w:rFonts w:ascii="Arial" w:hAnsi="Arial" w:cs="Arial"/>
          <w:b/>
          <w:sz w:val="24"/>
          <w:szCs w:val="24"/>
        </w:rPr>
        <w:t>32972</w:t>
      </w:r>
      <w:r w:rsidR="000A1F9B">
        <w:rPr>
          <w:rFonts w:ascii="Arial" w:hAnsi="Arial" w:cs="Arial"/>
          <w:b/>
          <w:sz w:val="24"/>
          <w:szCs w:val="24"/>
        </w:rPr>
        <w:t>–201</w:t>
      </w:r>
      <w:r w:rsidR="005F7C09">
        <w:rPr>
          <w:rFonts w:ascii="Arial" w:hAnsi="Arial" w:cs="Arial"/>
          <w:b/>
          <w:sz w:val="24"/>
          <w:szCs w:val="24"/>
        </w:rPr>
        <w:t>4</w:t>
      </w:r>
      <w:r w:rsidR="000A1F9B">
        <w:rPr>
          <w:rFonts w:ascii="Arial" w:hAnsi="Arial" w:cs="Arial"/>
          <w:b/>
          <w:sz w:val="24"/>
          <w:szCs w:val="24"/>
        </w:rPr>
        <w:t xml:space="preserve"> </w:t>
      </w:r>
      <w:r w:rsidR="005F7C09">
        <w:rPr>
          <w:rFonts w:ascii="Arial" w:hAnsi="Arial" w:cs="Arial"/>
          <w:b/>
          <w:sz w:val="24"/>
          <w:szCs w:val="24"/>
        </w:rPr>
        <w:t>Колодцы полимерные канализационные.</w:t>
      </w:r>
      <w:r w:rsidR="000A1F9B">
        <w:rPr>
          <w:rFonts w:ascii="Arial" w:hAnsi="Arial" w:cs="Arial"/>
          <w:b/>
          <w:sz w:val="24"/>
          <w:szCs w:val="24"/>
        </w:rPr>
        <w:t xml:space="preserve"> </w:t>
      </w:r>
      <w:r w:rsidR="005F7C09">
        <w:rPr>
          <w:rFonts w:ascii="Arial" w:hAnsi="Arial" w:cs="Arial"/>
          <w:b/>
          <w:sz w:val="24"/>
          <w:szCs w:val="24"/>
        </w:rPr>
        <w:t>Технические условия</w:t>
      </w:r>
    </w:p>
    <w:p w14:paraId="4BC4E9B2" w14:textId="77777777" w:rsidR="000A1F9B" w:rsidRDefault="000A1F9B" w:rsidP="00FD5272">
      <w:pPr>
        <w:spacing w:after="0" w:line="360" w:lineRule="auto"/>
        <w:jc w:val="both"/>
        <w:rPr>
          <w:rFonts w:ascii="Arial" w:hAnsi="Arial" w:cs="Arial"/>
          <w:b/>
          <w:sz w:val="24"/>
          <w:szCs w:val="24"/>
        </w:rPr>
      </w:pPr>
      <w:r w:rsidRPr="00497B9E">
        <w:rPr>
          <w:rFonts w:ascii="Arial" w:hAnsi="Arial" w:cs="Arial"/>
          <w:b/>
          <w:sz w:val="24"/>
          <w:szCs w:val="24"/>
        </w:rPr>
        <w:t>Утверждено и введено в действие Приказом Федерального агентства по техническому регулирования и метрологи от    №</w:t>
      </w:r>
      <w:r>
        <w:rPr>
          <w:rFonts w:ascii="Arial" w:hAnsi="Arial" w:cs="Arial"/>
          <w:b/>
          <w:sz w:val="24"/>
          <w:szCs w:val="24"/>
        </w:rPr>
        <w:t xml:space="preserve">    </w:t>
      </w:r>
    </w:p>
    <w:p w14:paraId="7770C8E6" w14:textId="6E8F3B55" w:rsidR="005F7C09" w:rsidRDefault="005F7C09" w:rsidP="00FD5272">
      <w:pPr>
        <w:spacing w:before="240" w:after="0" w:line="360" w:lineRule="auto"/>
        <w:ind w:firstLine="709"/>
        <w:jc w:val="both"/>
        <w:rPr>
          <w:rFonts w:ascii="Arial" w:hAnsi="Arial" w:cs="Arial"/>
          <w:sz w:val="24"/>
          <w:szCs w:val="24"/>
        </w:rPr>
      </w:pPr>
      <w:r>
        <w:rPr>
          <w:rFonts w:ascii="Arial" w:hAnsi="Arial" w:cs="Arial"/>
          <w:sz w:val="24"/>
          <w:szCs w:val="24"/>
        </w:rPr>
        <w:t xml:space="preserve">Раздел 1 изложить в </w:t>
      </w:r>
      <w:r w:rsidR="00317A2C">
        <w:rPr>
          <w:rFonts w:ascii="Arial" w:hAnsi="Arial" w:cs="Arial"/>
          <w:sz w:val="24"/>
          <w:szCs w:val="24"/>
        </w:rPr>
        <w:t xml:space="preserve">новой </w:t>
      </w:r>
      <w:r>
        <w:rPr>
          <w:rFonts w:ascii="Arial" w:hAnsi="Arial" w:cs="Arial"/>
          <w:sz w:val="24"/>
          <w:szCs w:val="24"/>
        </w:rPr>
        <w:t xml:space="preserve">редакции </w:t>
      </w:r>
      <w:r w:rsidR="002641BE">
        <w:rPr>
          <w:rFonts w:ascii="Arial" w:hAnsi="Arial" w:cs="Arial"/>
          <w:sz w:val="24"/>
          <w:szCs w:val="24"/>
        </w:rPr>
        <w:t>«</w:t>
      </w:r>
      <w:r>
        <w:rPr>
          <w:rFonts w:ascii="Arial" w:hAnsi="Arial" w:cs="Arial"/>
          <w:sz w:val="24"/>
          <w:szCs w:val="24"/>
        </w:rPr>
        <w:t xml:space="preserve">Настоящий стандарт распространяется на </w:t>
      </w:r>
      <w:bookmarkStart w:id="0" w:name="_Hlk233739691"/>
      <w:r>
        <w:rPr>
          <w:rFonts w:ascii="Arial" w:hAnsi="Arial" w:cs="Arial"/>
          <w:sz w:val="24"/>
          <w:szCs w:val="24"/>
        </w:rPr>
        <w:t xml:space="preserve">колодцы </w:t>
      </w:r>
      <w:bookmarkStart w:id="1" w:name="_Hlk233739483"/>
      <w:r>
        <w:rPr>
          <w:rFonts w:ascii="Arial" w:hAnsi="Arial" w:cs="Arial"/>
          <w:sz w:val="24"/>
          <w:szCs w:val="24"/>
        </w:rPr>
        <w:t xml:space="preserve">и инспекционные камеры </w:t>
      </w:r>
      <w:bookmarkEnd w:id="1"/>
      <w:r>
        <w:rPr>
          <w:rFonts w:ascii="Arial" w:hAnsi="Arial" w:cs="Arial"/>
          <w:sz w:val="24"/>
          <w:szCs w:val="24"/>
        </w:rPr>
        <w:t xml:space="preserve">из непластифицированного поливинилхлорида </w:t>
      </w:r>
      <w:r w:rsidR="00916D66">
        <w:rPr>
          <w:rFonts w:ascii="Arial" w:hAnsi="Arial" w:cs="Arial"/>
          <w:sz w:val="24"/>
          <w:szCs w:val="24"/>
          <w:lang w:val="en-US"/>
        </w:rPr>
        <w:t>PVC</w:t>
      </w:r>
      <w:r w:rsidR="00916D66" w:rsidRPr="00916D66">
        <w:rPr>
          <w:rFonts w:ascii="Arial" w:hAnsi="Arial" w:cs="Arial"/>
          <w:sz w:val="24"/>
          <w:szCs w:val="24"/>
        </w:rPr>
        <w:t>-</w:t>
      </w:r>
      <w:r w:rsidR="00916D66">
        <w:rPr>
          <w:rFonts w:ascii="Arial" w:hAnsi="Arial" w:cs="Arial"/>
          <w:sz w:val="24"/>
          <w:szCs w:val="24"/>
          <w:lang w:val="en-US"/>
        </w:rPr>
        <w:t>U</w:t>
      </w:r>
      <w:r w:rsidR="00916D66" w:rsidRPr="00916D66">
        <w:rPr>
          <w:rFonts w:ascii="Arial" w:hAnsi="Arial" w:cs="Arial"/>
          <w:sz w:val="24"/>
          <w:szCs w:val="24"/>
        </w:rPr>
        <w:t xml:space="preserve"> </w:t>
      </w:r>
      <w:r>
        <w:rPr>
          <w:rFonts w:ascii="Arial" w:hAnsi="Arial" w:cs="Arial"/>
          <w:sz w:val="24"/>
          <w:szCs w:val="24"/>
        </w:rPr>
        <w:t xml:space="preserve">(НПВХ), полипропилена </w:t>
      </w:r>
      <w:r w:rsidR="00916D66">
        <w:rPr>
          <w:rFonts w:ascii="Arial" w:hAnsi="Arial" w:cs="Arial"/>
          <w:sz w:val="24"/>
          <w:szCs w:val="24"/>
          <w:lang w:val="en-US"/>
        </w:rPr>
        <w:t>PP</w:t>
      </w:r>
      <w:r w:rsidR="00916D66" w:rsidRPr="00916D66">
        <w:rPr>
          <w:rFonts w:ascii="Arial" w:hAnsi="Arial" w:cs="Arial"/>
          <w:sz w:val="24"/>
          <w:szCs w:val="24"/>
        </w:rPr>
        <w:t xml:space="preserve"> </w:t>
      </w:r>
      <w:r>
        <w:rPr>
          <w:rFonts w:ascii="Arial" w:hAnsi="Arial" w:cs="Arial"/>
          <w:sz w:val="24"/>
          <w:szCs w:val="24"/>
        </w:rPr>
        <w:t>(ПП)</w:t>
      </w:r>
      <w:r w:rsidR="00505B7D" w:rsidRPr="00505B7D">
        <w:rPr>
          <w:rFonts w:ascii="Arial" w:hAnsi="Arial" w:cs="Arial"/>
          <w:sz w:val="24"/>
          <w:szCs w:val="24"/>
        </w:rPr>
        <w:t xml:space="preserve"> </w:t>
      </w:r>
      <w:r w:rsidR="00505B7D">
        <w:rPr>
          <w:rFonts w:ascii="Arial" w:hAnsi="Arial" w:cs="Arial"/>
          <w:sz w:val="24"/>
          <w:szCs w:val="24"/>
        </w:rPr>
        <w:t>и полиэтилена РЕ (ПЭ)</w:t>
      </w:r>
      <w:r>
        <w:rPr>
          <w:rFonts w:ascii="Arial" w:hAnsi="Arial" w:cs="Arial"/>
          <w:sz w:val="24"/>
          <w:szCs w:val="24"/>
        </w:rPr>
        <w:t xml:space="preserve">, </w:t>
      </w:r>
      <w:r w:rsidR="00505B7D">
        <w:rPr>
          <w:rFonts w:ascii="Arial" w:hAnsi="Arial" w:cs="Arial"/>
          <w:sz w:val="24"/>
          <w:szCs w:val="24"/>
        </w:rPr>
        <w:t xml:space="preserve">в том числе с </w:t>
      </w:r>
      <w:r>
        <w:rPr>
          <w:rFonts w:ascii="Arial" w:hAnsi="Arial" w:cs="Arial"/>
          <w:sz w:val="24"/>
          <w:szCs w:val="24"/>
        </w:rPr>
        <w:t xml:space="preserve">минеральными добавками </w:t>
      </w:r>
      <w:r>
        <w:rPr>
          <w:rFonts w:ascii="Arial" w:hAnsi="Arial" w:cs="Arial"/>
          <w:sz w:val="24"/>
          <w:szCs w:val="24"/>
          <w:lang w:val="en-US"/>
        </w:rPr>
        <w:t>PP</w:t>
      </w:r>
      <w:r w:rsidRPr="005F7C09">
        <w:rPr>
          <w:rFonts w:ascii="Arial" w:hAnsi="Arial" w:cs="Arial"/>
          <w:sz w:val="24"/>
          <w:szCs w:val="24"/>
        </w:rPr>
        <w:t>-</w:t>
      </w:r>
      <w:r>
        <w:rPr>
          <w:rFonts w:ascii="Arial" w:hAnsi="Arial" w:cs="Arial"/>
          <w:sz w:val="24"/>
          <w:szCs w:val="24"/>
          <w:lang w:val="en-US"/>
        </w:rPr>
        <w:t>MD</w:t>
      </w:r>
      <w:r w:rsidR="00916D66" w:rsidRPr="00916D66">
        <w:rPr>
          <w:rFonts w:ascii="Arial" w:hAnsi="Arial" w:cs="Arial"/>
          <w:sz w:val="24"/>
          <w:szCs w:val="24"/>
        </w:rPr>
        <w:t xml:space="preserve"> (</w:t>
      </w:r>
      <w:r w:rsidR="001A48EF">
        <w:rPr>
          <w:rFonts w:ascii="Arial" w:hAnsi="Arial" w:cs="Arial"/>
          <w:sz w:val="24"/>
          <w:szCs w:val="24"/>
        </w:rPr>
        <w:t>ПП</w:t>
      </w:r>
      <w:r w:rsidR="001A48EF" w:rsidRPr="005F7C09">
        <w:rPr>
          <w:rFonts w:ascii="Arial" w:hAnsi="Arial" w:cs="Arial"/>
          <w:sz w:val="24"/>
          <w:szCs w:val="24"/>
        </w:rPr>
        <w:t>-</w:t>
      </w:r>
      <w:r w:rsidR="001A48EF">
        <w:rPr>
          <w:rFonts w:ascii="Arial" w:hAnsi="Arial" w:cs="Arial"/>
          <w:sz w:val="24"/>
          <w:szCs w:val="24"/>
          <w:lang w:val="en-US"/>
        </w:rPr>
        <w:t>MD</w:t>
      </w:r>
      <w:r w:rsidR="00916D66" w:rsidRPr="00916D66">
        <w:rPr>
          <w:rFonts w:ascii="Arial" w:hAnsi="Arial" w:cs="Arial"/>
          <w:sz w:val="24"/>
          <w:szCs w:val="24"/>
        </w:rPr>
        <w:t>)</w:t>
      </w:r>
      <w:r w:rsidR="00916D66">
        <w:rPr>
          <w:rFonts w:ascii="Arial" w:hAnsi="Arial" w:cs="Arial"/>
          <w:sz w:val="24"/>
          <w:szCs w:val="24"/>
        </w:rPr>
        <w:t xml:space="preserve">, предназначенные для подземных </w:t>
      </w:r>
      <w:r w:rsidR="006C3222">
        <w:rPr>
          <w:rFonts w:ascii="Arial" w:hAnsi="Arial" w:cs="Arial"/>
          <w:sz w:val="24"/>
          <w:szCs w:val="24"/>
        </w:rPr>
        <w:t>систем водоснабжения</w:t>
      </w:r>
      <w:r w:rsidR="0099179D">
        <w:rPr>
          <w:rFonts w:ascii="Arial" w:hAnsi="Arial" w:cs="Arial"/>
          <w:sz w:val="24"/>
          <w:szCs w:val="24"/>
        </w:rPr>
        <w:t xml:space="preserve"> </w:t>
      </w:r>
      <w:r w:rsidR="00F541BB">
        <w:rPr>
          <w:rFonts w:ascii="Arial" w:hAnsi="Arial" w:cs="Arial"/>
          <w:sz w:val="24"/>
          <w:szCs w:val="24"/>
        </w:rPr>
        <w:t>и канализации,</w:t>
      </w:r>
      <w:r w:rsidR="00916D66">
        <w:rPr>
          <w:rFonts w:ascii="Arial" w:hAnsi="Arial" w:cs="Arial"/>
          <w:sz w:val="24"/>
          <w:szCs w:val="24"/>
        </w:rPr>
        <w:t xml:space="preserve"> систем отвода сточных, ливневых и поверхностных вод</w:t>
      </w:r>
      <w:bookmarkEnd w:id="0"/>
      <w:r w:rsidR="002641BE">
        <w:rPr>
          <w:rFonts w:ascii="Arial" w:hAnsi="Arial" w:cs="Arial"/>
          <w:sz w:val="24"/>
          <w:szCs w:val="24"/>
        </w:rPr>
        <w:t>»</w:t>
      </w:r>
      <w:r w:rsidR="00916D66">
        <w:rPr>
          <w:rFonts w:ascii="Arial" w:hAnsi="Arial" w:cs="Arial"/>
          <w:sz w:val="24"/>
          <w:szCs w:val="24"/>
        </w:rPr>
        <w:t>.</w:t>
      </w:r>
    </w:p>
    <w:p w14:paraId="6815686E" w14:textId="77777777" w:rsidR="002F0E91" w:rsidRDefault="00DC108C" w:rsidP="001A48EF">
      <w:pPr>
        <w:spacing w:after="0" w:line="360" w:lineRule="auto"/>
        <w:ind w:firstLine="709"/>
        <w:jc w:val="both"/>
        <w:rPr>
          <w:rFonts w:ascii="Arial" w:hAnsi="Arial" w:cs="Arial"/>
          <w:sz w:val="24"/>
          <w:szCs w:val="24"/>
        </w:rPr>
      </w:pPr>
      <w:r w:rsidRPr="001A48EF">
        <w:rPr>
          <w:rFonts w:ascii="Arial" w:hAnsi="Arial" w:cs="Arial"/>
          <w:sz w:val="24"/>
          <w:szCs w:val="24"/>
        </w:rPr>
        <w:t xml:space="preserve">Раздел 2 дополнить ссылками: </w:t>
      </w:r>
    </w:p>
    <w:p w14:paraId="476C4E72" w14:textId="55B43A3A" w:rsidR="002F0E91" w:rsidRDefault="002F0E91" w:rsidP="001A48EF">
      <w:pPr>
        <w:spacing w:after="0" w:line="360" w:lineRule="auto"/>
        <w:ind w:firstLine="709"/>
        <w:jc w:val="both"/>
        <w:rPr>
          <w:rFonts w:ascii="Arial" w:hAnsi="Arial" w:cs="Arial"/>
          <w:sz w:val="24"/>
          <w:szCs w:val="24"/>
        </w:rPr>
      </w:pPr>
      <w:bookmarkStart w:id="2" w:name="_Hlk233737430"/>
      <w:r>
        <w:rPr>
          <w:rFonts w:ascii="Arial" w:hAnsi="Arial" w:cs="Arial"/>
          <w:sz w:val="24"/>
          <w:szCs w:val="24"/>
        </w:rPr>
        <w:t>«ГОСТ 15973 Пластмассы. Методы определения золы»</w:t>
      </w:r>
      <w:r w:rsidR="00A36810">
        <w:rPr>
          <w:rFonts w:ascii="Arial" w:hAnsi="Arial" w:cs="Arial"/>
          <w:sz w:val="24"/>
          <w:szCs w:val="24"/>
        </w:rPr>
        <w:t xml:space="preserve">; </w:t>
      </w:r>
    </w:p>
    <w:p w14:paraId="708076B1" w14:textId="2136FDD3" w:rsidR="002F0E91" w:rsidRDefault="002F0E91" w:rsidP="001A48EF">
      <w:pPr>
        <w:spacing w:after="0" w:line="360" w:lineRule="auto"/>
        <w:ind w:firstLine="709"/>
        <w:jc w:val="both"/>
        <w:rPr>
          <w:rFonts w:ascii="Arial" w:hAnsi="Arial" w:cs="Arial"/>
          <w:sz w:val="24"/>
          <w:szCs w:val="24"/>
        </w:rPr>
      </w:pPr>
      <w:r>
        <w:rPr>
          <w:rFonts w:ascii="Arial" w:hAnsi="Arial" w:cs="Arial"/>
          <w:sz w:val="24"/>
          <w:szCs w:val="24"/>
        </w:rPr>
        <w:t>«ГОСТ Р 56756</w:t>
      </w:r>
      <w:r w:rsidR="00A36810">
        <w:rPr>
          <w:rFonts w:ascii="Arial" w:hAnsi="Arial" w:cs="Arial"/>
          <w:sz w:val="24"/>
          <w:szCs w:val="24"/>
        </w:rPr>
        <w:t xml:space="preserve"> Пластмассы. Дифференциальная сканирующая калориметрия (ДСК). Часть 6. Определение времени окислительной индукции (изотермические ВОИ) и температуры окислительной индукции (динамическая ТОИ)»;</w:t>
      </w:r>
    </w:p>
    <w:p w14:paraId="5C4629A1" w14:textId="18542E49" w:rsidR="0073540B" w:rsidRPr="001A48EF" w:rsidRDefault="00DC108C" w:rsidP="001A48EF">
      <w:pPr>
        <w:spacing w:after="0" w:line="360" w:lineRule="auto"/>
        <w:ind w:firstLine="709"/>
        <w:jc w:val="both"/>
        <w:rPr>
          <w:rFonts w:ascii="Arial" w:hAnsi="Arial" w:cs="Arial"/>
          <w:sz w:val="24"/>
          <w:szCs w:val="24"/>
        </w:rPr>
      </w:pPr>
      <w:r w:rsidRPr="001A48EF">
        <w:rPr>
          <w:rFonts w:ascii="Arial" w:hAnsi="Arial" w:cs="Arial"/>
          <w:sz w:val="24"/>
          <w:szCs w:val="24"/>
        </w:rPr>
        <w:t xml:space="preserve">«ГОСТ Р </w:t>
      </w:r>
      <w:r w:rsidR="00870A69" w:rsidRPr="001A48EF">
        <w:rPr>
          <w:rFonts w:ascii="Arial" w:hAnsi="Arial" w:cs="Arial"/>
          <w:sz w:val="24"/>
          <w:szCs w:val="24"/>
        </w:rPr>
        <w:t>57043</w:t>
      </w:r>
      <w:r w:rsidRPr="001A48EF">
        <w:rPr>
          <w:rFonts w:ascii="Arial" w:hAnsi="Arial" w:cs="Arial"/>
          <w:sz w:val="24"/>
          <w:szCs w:val="24"/>
        </w:rPr>
        <w:t xml:space="preserve"> </w:t>
      </w:r>
      <w:r w:rsidR="00870A69" w:rsidRPr="001A48EF">
        <w:rPr>
          <w:rFonts w:ascii="Arial" w:hAnsi="Arial" w:cs="Arial"/>
          <w:sz w:val="24"/>
          <w:szCs w:val="24"/>
        </w:rPr>
        <w:t>Ресурсосбережение. Обращение с отходами. Характеристики вторичных полипропиленов</w:t>
      </w:r>
      <w:r w:rsidR="00B557EB" w:rsidRPr="001A48EF">
        <w:rPr>
          <w:rFonts w:ascii="Arial" w:hAnsi="Arial" w:cs="Arial"/>
          <w:sz w:val="24"/>
          <w:szCs w:val="24"/>
        </w:rPr>
        <w:t>»</w:t>
      </w:r>
      <w:r w:rsidR="0073540B" w:rsidRPr="001A48EF">
        <w:rPr>
          <w:rFonts w:ascii="Arial" w:hAnsi="Arial" w:cs="Arial"/>
          <w:sz w:val="24"/>
          <w:szCs w:val="24"/>
        </w:rPr>
        <w:t xml:space="preserve">; </w:t>
      </w:r>
    </w:p>
    <w:p w14:paraId="3F166FB7" w14:textId="77777777" w:rsidR="001A48EF" w:rsidRDefault="00870A69" w:rsidP="001A48EF">
      <w:pPr>
        <w:spacing w:after="0" w:line="360" w:lineRule="auto"/>
        <w:ind w:firstLine="709"/>
        <w:jc w:val="both"/>
        <w:rPr>
          <w:rFonts w:ascii="Arial" w:hAnsi="Arial" w:cs="Arial"/>
          <w:sz w:val="24"/>
          <w:szCs w:val="24"/>
        </w:rPr>
      </w:pPr>
      <w:r w:rsidRPr="001A48EF">
        <w:rPr>
          <w:rFonts w:ascii="Arial" w:hAnsi="Arial" w:cs="Arial"/>
          <w:sz w:val="24"/>
          <w:szCs w:val="24"/>
        </w:rPr>
        <w:t>«ГОСТ Р 57044 Ресурсосбережение. Обращение с отходами. Характеристики</w:t>
      </w:r>
      <w:r>
        <w:rPr>
          <w:rFonts w:ascii="Arial" w:hAnsi="Arial" w:cs="Arial"/>
          <w:sz w:val="24"/>
          <w:szCs w:val="24"/>
        </w:rPr>
        <w:t xml:space="preserve"> вторичн</w:t>
      </w:r>
      <w:r w:rsidR="001A48EF">
        <w:rPr>
          <w:rFonts w:ascii="Arial" w:hAnsi="Arial" w:cs="Arial"/>
          <w:sz w:val="24"/>
          <w:szCs w:val="24"/>
        </w:rPr>
        <w:t>ых поливинилхлоридов»;</w:t>
      </w:r>
    </w:p>
    <w:p w14:paraId="6F860BF3" w14:textId="2517586A" w:rsidR="00870A69" w:rsidRDefault="001A48EF" w:rsidP="001A48EF">
      <w:pPr>
        <w:spacing w:after="0" w:line="360" w:lineRule="auto"/>
        <w:ind w:firstLine="709"/>
        <w:jc w:val="both"/>
        <w:rPr>
          <w:rFonts w:ascii="Arial" w:hAnsi="Arial" w:cs="Arial"/>
          <w:sz w:val="24"/>
          <w:szCs w:val="24"/>
        </w:rPr>
      </w:pPr>
      <w:r>
        <w:rPr>
          <w:rFonts w:ascii="Arial" w:hAnsi="Arial" w:cs="Arial"/>
          <w:sz w:val="24"/>
          <w:szCs w:val="24"/>
        </w:rPr>
        <w:t>«ГОСТ Р 57050 Ресурсосбережение. Обращение с отходами. Характеристики вторичных полиэтиленов»</w:t>
      </w:r>
      <w:bookmarkEnd w:id="2"/>
      <w:r>
        <w:rPr>
          <w:rFonts w:ascii="Arial" w:hAnsi="Arial" w:cs="Arial"/>
          <w:sz w:val="24"/>
          <w:szCs w:val="24"/>
        </w:rPr>
        <w:t>.</w:t>
      </w:r>
      <w:r w:rsidR="00870A69">
        <w:rPr>
          <w:rFonts w:ascii="Arial" w:hAnsi="Arial" w:cs="Arial"/>
          <w:sz w:val="24"/>
          <w:szCs w:val="24"/>
        </w:rPr>
        <w:t xml:space="preserve"> </w:t>
      </w:r>
    </w:p>
    <w:p w14:paraId="70775026" w14:textId="3F0C4075" w:rsidR="001D000E" w:rsidRDefault="004C790C" w:rsidP="008B51C9">
      <w:pPr>
        <w:spacing w:after="0" w:line="360" w:lineRule="auto"/>
        <w:ind w:firstLine="709"/>
        <w:jc w:val="both"/>
        <w:rPr>
          <w:rFonts w:ascii="Arial" w:hAnsi="Arial" w:cs="Arial"/>
          <w:sz w:val="24"/>
          <w:szCs w:val="24"/>
        </w:rPr>
      </w:pPr>
      <w:r>
        <w:rPr>
          <w:rFonts w:ascii="Arial" w:hAnsi="Arial" w:cs="Arial"/>
          <w:sz w:val="24"/>
          <w:szCs w:val="24"/>
        </w:rPr>
        <w:t>Раздел 3</w:t>
      </w:r>
      <w:r w:rsidR="00F541BB">
        <w:rPr>
          <w:rFonts w:ascii="Arial" w:hAnsi="Arial" w:cs="Arial"/>
          <w:sz w:val="24"/>
          <w:szCs w:val="24"/>
        </w:rPr>
        <w:t>, первое предложение изложить в редакции: «В настоящем стандарте применены термины по ГОСТ 25150 и ГОСТ 25151 и следующие термины с соответствующими определениями»</w:t>
      </w:r>
      <w:r w:rsidR="001D000E" w:rsidRPr="004C790C">
        <w:rPr>
          <w:rFonts w:ascii="Arial" w:hAnsi="Arial" w:cs="Arial"/>
          <w:sz w:val="24"/>
          <w:szCs w:val="24"/>
        </w:rPr>
        <w:t xml:space="preserve">: </w:t>
      </w:r>
    </w:p>
    <w:p w14:paraId="65A1126A" w14:textId="7E3A96F7" w:rsidR="000A7093" w:rsidRDefault="000A7093" w:rsidP="008B51C9">
      <w:pPr>
        <w:spacing w:after="0" w:line="360" w:lineRule="auto"/>
        <w:ind w:firstLine="709"/>
        <w:jc w:val="both"/>
        <w:rPr>
          <w:rFonts w:ascii="Arial" w:hAnsi="Arial" w:cs="Arial"/>
          <w:sz w:val="24"/>
          <w:szCs w:val="24"/>
        </w:rPr>
      </w:pPr>
      <w:r>
        <w:rPr>
          <w:rFonts w:ascii="Arial" w:hAnsi="Arial" w:cs="Arial"/>
          <w:sz w:val="24"/>
          <w:szCs w:val="24"/>
        </w:rPr>
        <w:t>Пункт 3.8 изложить в новой редакции:</w:t>
      </w:r>
    </w:p>
    <w:p w14:paraId="17C9B78E" w14:textId="2B49392F" w:rsidR="000A7093" w:rsidRPr="00536180" w:rsidRDefault="000A7093" w:rsidP="008B51C9">
      <w:pPr>
        <w:spacing w:after="0" w:line="360" w:lineRule="auto"/>
        <w:ind w:firstLine="709"/>
        <w:jc w:val="both"/>
        <w:rPr>
          <w:rFonts w:ascii="Arial" w:hAnsi="Arial" w:cs="Arial"/>
          <w:sz w:val="24"/>
          <w:szCs w:val="24"/>
        </w:rPr>
      </w:pPr>
      <w:r>
        <w:rPr>
          <w:rFonts w:ascii="Arial" w:hAnsi="Arial" w:cs="Arial"/>
          <w:sz w:val="24"/>
          <w:szCs w:val="24"/>
        </w:rPr>
        <w:t xml:space="preserve">«3.8 </w:t>
      </w:r>
      <w:bookmarkStart w:id="3" w:name="_Hlk233729090"/>
      <w:r w:rsidRPr="004C762E">
        <w:rPr>
          <w:rFonts w:ascii="Arial" w:hAnsi="Arial" w:cs="Arial"/>
          <w:b/>
          <w:bCs/>
          <w:sz w:val="24"/>
          <w:szCs w:val="24"/>
        </w:rPr>
        <w:t>конус</w:t>
      </w:r>
      <w:bookmarkEnd w:id="3"/>
      <w:r>
        <w:rPr>
          <w:rFonts w:ascii="Arial" w:hAnsi="Arial" w:cs="Arial"/>
          <w:sz w:val="24"/>
          <w:szCs w:val="24"/>
        </w:rPr>
        <w:t xml:space="preserve">: Верхняя часть полимерного сборного (модульного) </w:t>
      </w:r>
      <w:r w:rsidR="000756E6">
        <w:rPr>
          <w:rFonts w:ascii="Arial" w:hAnsi="Arial" w:cs="Arial"/>
          <w:sz w:val="24"/>
          <w:szCs w:val="24"/>
        </w:rPr>
        <w:t xml:space="preserve">или сварного </w:t>
      </w:r>
      <w:r>
        <w:rPr>
          <w:rFonts w:ascii="Arial" w:hAnsi="Arial" w:cs="Arial"/>
          <w:sz w:val="24"/>
          <w:szCs w:val="24"/>
        </w:rPr>
        <w:t xml:space="preserve">колодца, предназначенная для перехода от основного диаметра шахты </w:t>
      </w:r>
      <w:r w:rsidR="004C762E">
        <w:rPr>
          <w:rFonts w:ascii="Arial" w:hAnsi="Arial" w:cs="Arial"/>
          <w:sz w:val="24"/>
          <w:szCs w:val="24"/>
        </w:rPr>
        <w:t>колодцы к меньшим по диаметру прохода приповерхностным элементам колодца, а также для обеспечения доступа к рабочей камере колодца</w:t>
      </w:r>
      <w:r w:rsidR="00536180">
        <w:rPr>
          <w:rFonts w:ascii="Arial" w:hAnsi="Arial" w:cs="Arial"/>
          <w:sz w:val="24"/>
          <w:szCs w:val="24"/>
        </w:rPr>
        <w:t>».</w:t>
      </w:r>
    </w:p>
    <w:p w14:paraId="24B3211D" w14:textId="4680BF97" w:rsidR="00B11EEF" w:rsidRDefault="00B11EEF" w:rsidP="008B51C9">
      <w:pPr>
        <w:spacing w:after="0" w:line="360" w:lineRule="auto"/>
        <w:ind w:firstLine="709"/>
        <w:jc w:val="both"/>
        <w:rPr>
          <w:rFonts w:ascii="Arial" w:hAnsi="Arial" w:cs="Arial"/>
          <w:sz w:val="24"/>
          <w:szCs w:val="24"/>
        </w:rPr>
      </w:pPr>
      <w:r>
        <w:rPr>
          <w:rFonts w:ascii="Arial" w:hAnsi="Arial" w:cs="Arial"/>
          <w:sz w:val="24"/>
          <w:szCs w:val="24"/>
        </w:rPr>
        <w:t>Дополнить пунктами в редакции:</w:t>
      </w:r>
    </w:p>
    <w:p w14:paraId="1AC4ED52" w14:textId="52009459" w:rsidR="005366D2" w:rsidRPr="005366D2" w:rsidRDefault="00B11EEF" w:rsidP="008B51C9">
      <w:pPr>
        <w:spacing w:after="0" w:line="360" w:lineRule="auto"/>
        <w:ind w:firstLine="709"/>
        <w:jc w:val="both"/>
        <w:rPr>
          <w:rFonts w:ascii="Arial" w:hAnsi="Arial" w:cs="Arial"/>
          <w:sz w:val="24"/>
          <w:szCs w:val="24"/>
        </w:rPr>
      </w:pPr>
      <w:r>
        <w:rPr>
          <w:rFonts w:ascii="Arial" w:hAnsi="Arial" w:cs="Arial"/>
          <w:sz w:val="24"/>
          <w:szCs w:val="24"/>
        </w:rPr>
        <w:lastRenderedPageBreak/>
        <w:t>«</w:t>
      </w:r>
      <w:r w:rsidR="005366D2">
        <w:rPr>
          <w:rFonts w:ascii="Arial" w:hAnsi="Arial" w:cs="Arial"/>
          <w:sz w:val="24"/>
          <w:szCs w:val="24"/>
        </w:rPr>
        <w:t xml:space="preserve">3.20 </w:t>
      </w:r>
      <w:r w:rsidR="005366D2" w:rsidRPr="005366D2">
        <w:rPr>
          <w:rFonts w:ascii="Arial" w:hAnsi="Arial" w:cs="Arial"/>
          <w:b/>
          <w:bCs/>
          <w:sz w:val="24"/>
          <w:szCs w:val="24"/>
        </w:rPr>
        <w:t xml:space="preserve">средний внутренний диаметр </w:t>
      </w:r>
      <w:r w:rsidR="005366D2" w:rsidRPr="00196046">
        <w:rPr>
          <w:rFonts w:ascii="Arial" w:hAnsi="Arial" w:cs="Arial"/>
          <w:b/>
          <w:bCs/>
          <w:i/>
          <w:iCs/>
          <w:sz w:val="24"/>
          <w:szCs w:val="24"/>
          <w:lang w:val="en-US"/>
        </w:rPr>
        <w:t>d</w:t>
      </w:r>
      <w:r w:rsidR="005366D2" w:rsidRPr="005366D2">
        <w:rPr>
          <w:rFonts w:ascii="Arial" w:hAnsi="Arial" w:cs="Arial"/>
          <w:b/>
          <w:bCs/>
          <w:sz w:val="24"/>
          <w:szCs w:val="24"/>
          <w:vertAlign w:val="subscript"/>
          <w:lang w:val="en-US"/>
        </w:rPr>
        <w:t>im</w:t>
      </w:r>
      <w:r w:rsidR="005366D2" w:rsidRPr="005366D2">
        <w:rPr>
          <w:rFonts w:ascii="Arial" w:hAnsi="Arial" w:cs="Arial"/>
          <w:b/>
          <w:bCs/>
          <w:sz w:val="24"/>
          <w:szCs w:val="24"/>
        </w:rPr>
        <w:t>, мм</w:t>
      </w:r>
      <w:r w:rsidR="005366D2">
        <w:rPr>
          <w:rFonts w:ascii="Arial" w:hAnsi="Arial" w:cs="Arial"/>
          <w:sz w:val="24"/>
          <w:szCs w:val="24"/>
        </w:rPr>
        <w:t>: Среднее арифметическое значение равномерно распределенных измерений внутреннего диаметра в одном поперечном сечении.</w:t>
      </w:r>
    </w:p>
    <w:p w14:paraId="3EF0770C" w14:textId="71C7CDED" w:rsidR="007F3803" w:rsidRDefault="007F3803" w:rsidP="008B51C9">
      <w:pPr>
        <w:spacing w:after="0" w:line="360" w:lineRule="auto"/>
        <w:ind w:firstLine="709"/>
        <w:jc w:val="both"/>
        <w:rPr>
          <w:rFonts w:ascii="Arial" w:hAnsi="Arial" w:cs="Arial"/>
          <w:sz w:val="24"/>
          <w:szCs w:val="24"/>
        </w:rPr>
      </w:pPr>
      <w:r>
        <w:rPr>
          <w:rFonts w:ascii="Arial" w:hAnsi="Arial" w:cs="Arial"/>
          <w:sz w:val="24"/>
          <w:szCs w:val="24"/>
        </w:rPr>
        <w:t>3.</w:t>
      </w:r>
      <w:r w:rsidR="00070662">
        <w:rPr>
          <w:rFonts w:ascii="Arial" w:hAnsi="Arial" w:cs="Arial"/>
          <w:sz w:val="24"/>
          <w:szCs w:val="24"/>
        </w:rPr>
        <w:t xml:space="preserve">21 </w:t>
      </w:r>
      <w:r w:rsidRPr="007C4B21">
        <w:rPr>
          <w:rFonts w:ascii="Arial" w:hAnsi="Arial" w:cs="Arial"/>
          <w:b/>
          <w:bCs/>
          <w:sz w:val="24"/>
          <w:szCs w:val="24"/>
        </w:rPr>
        <w:t>горловина</w:t>
      </w:r>
      <w:r>
        <w:rPr>
          <w:rFonts w:ascii="Arial" w:hAnsi="Arial" w:cs="Arial"/>
          <w:sz w:val="24"/>
          <w:szCs w:val="24"/>
        </w:rPr>
        <w:t>:</w:t>
      </w:r>
      <w:r w:rsidR="000A7093">
        <w:rPr>
          <w:rFonts w:ascii="Arial" w:hAnsi="Arial" w:cs="Arial"/>
          <w:sz w:val="24"/>
          <w:szCs w:val="24"/>
        </w:rPr>
        <w:t xml:space="preserve"> Верхняя зауженная часть полимерного цельносварного колодца, </w:t>
      </w:r>
      <w:r w:rsidR="000756E6">
        <w:rPr>
          <w:rFonts w:ascii="Arial" w:hAnsi="Arial" w:cs="Arial"/>
          <w:sz w:val="24"/>
          <w:szCs w:val="24"/>
        </w:rPr>
        <w:t>предназначенная для удлинения конуса в целях</w:t>
      </w:r>
      <w:r w:rsidR="000A7093">
        <w:rPr>
          <w:rFonts w:ascii="Arial" w:hAnsi="Arial" w:cs="Arial"/>
          <w:sz w:val="24"/>
          <w:szCs w:val="24"/>
        </w:rPr>
        <w:t xml:space="preserve"> обеспечения доступа к рабочей камере колодца</w:t>
      </w:r>
      <w:r w:rsidR="00536180">
        <w:rPr>
          <w:rFonts w:ascii="Arial" w:hAnsi="Arial" w:cs="Arial"/>
          <w:sz w:val="24"/>
          <w:szCs w:val="24"/>
        </w:rPr>
        <w:t>.</w:t>
      </w:r>
    </w:p>
    <w:p w14:paraId="7E99B9CA" w14:textId="1933EE64" w:rsidR="00B11EEF" w:rsidRDefault="00B11EEF" w:rsidP="008B51C9">
      <w:pPr>
        <w:spacing w:after="0" w:line="360" w:lineRule="auto"/>
        <w:ind w:firstLine="709"/>
        <w:jc w:val="both"/>
        <w:rPr>
          <w:rFonts w:ascii="Arial" w:hAnsi="Arial" w:cs="Arial"/>
          <w:sz w:val="24"/>
          <w:szCs w:val="24"/>
        </w:rPr>
      </w:pPr>
      <w:r>
        <w:rPr>
          <w:rFonts w:ascii="Arial" w:hAnsi="Arial" w:cs="Arial"/>
          <w:sz w:val="24"/>
          <w:szCs w:val="24"/>
        </w:rPr>
        <w:t>3.</w:t>
      </w:r>
      <w:r w:rsidR="00070662">
        <w:rPr>
          <w:rFonts w:ascii="Arial" w:hAnsi="Arial" w:cs="Arial"/>
          <w:sz w:val="24"/>
          <w:szCs w:val="24"/>
        </w:rPr>
        <w:t xml:space="preserve">22 </w:t>
      </w:r>
      <w:r w:rsidRPr="00C46CB9">
        <w:rPr>
          <w:rFonts w:ascii="Arial" w:hAnsi="Arial" w:cs="Arial"/>
          <w:b/>
          <w:bCs/>
          <w:sz w:val="24"/>
          <w:szCs w:val="24"/>
        </w:rPr>
        <w:t>первичный материал</w:t>
      </w:r>
      <w:r>
        <w:rPr>
          <w:rFonts w:ascii="Arial" w:hAnsi="Arial" w:cs="Arial"/>
          <w:sz w:val="24"/>
          <w:szCs w:val="24"/>
        </w:rPr>
        <w:t>: Материал в виде гранул или порошка, который не использовался и не подвергался переработке, кроме как необходимой для его изготовления, и в который не добавлен переработанный или вторичный материал.</w:t>
      </w:r>
    </w:p>
    <w:p w14:paraId="3148D9EF" w14:textId="784D3E61" w:rsidR="00B11EEF" w:rsidRDefault="00B11EEF" w:rsidP="008B51C9">
      <w:pPr>
        <w:spacing w:after="0" w:line="360" w:lineRule="auto"/>
        <w:ind w:firstLine="709"/>
        <w:jc w:val="both"/>
        <w:rPr>
          <w:rFonts w:ascii="Arial" w:hAnsi="Arial" w:cs="Arial"/>
          <w:sz w:val="24"/>
          <w:szCs w:val="24"/>
        </w:rPr>
      </w:pPr>
      <w:r>
        <w:rPr>
          <w:rFonts w:ascii="Arial" w:hAnsi="Arial" w:cs="Arial"/>
          <w:sz w:val="24"/>
          <w:szCs w:val="24"/>
        </w:rPr>
        <w:t>3.</w:t>
      </w:r>
      <w:r w:rsidR="00070662">
        <w:rPr>
          <w:rFonts w:ascii="Arial" w:hAnsi="Arial" w:cs="Arial"/>
          <w:sz w:val="24"/>
          <w:szCs w:val="24"/>
        </w:rPr>
        <w:t xml:space="preserve">23 </w:t>
      </w:r>
      <w:r w:rsidRPr="00C46CB9">
        <w:rPr>
          <w:rFonts w:ascii="Arial" w:hAnsi="Arial" w:cs="Arial"/>
          <w:b/>
          <w:bCs/>
          <w:sz w:val="24"/>
          <w:szCs w:val="24"/>
        </w:rPr>
        <w:t xml:space="preserve">собственный </w:t>
      </w:r>
      <w:r w:rsidR="00C46CB9" w:rsidRPr="00C46CB9">
        <w:rPr>
          <w:rFonts w:ascii="Arial" w:hAnsi="Arial" w:cs="Arial"/>
          <w:b/>
          <w:bCs/>
          <w:sz w:val="24"/>
          <w:szCs w:val="24"/>
        </w:rPr>
        <w:t>переработанный</w:t>
      </w:r>
      <w:r w:rsidRPr="00C46CB9">
        <w:rPr>
          <w:rFonts w:ascii="Arial" w:hAnsi="Arial" w:cs="Arial"/>
          <w:b/>
          <w:bCs/>
          <w:sz w:val="24"/>
          <w:szCs w:val="24"/>
        </w:rPr>
        <w:t xml:space="preserve"> материал</w:t>
      </w:r>
      <w:r>
        <w:rPr>
          <w:rFonts w:ascii="Arial" w:hAnsi="Arial" w:cs="Arial"/>
          <w:sz w:val="24"/>
          <w:szCs w:val="24"/>
        </w:rPr>
        <w:t xml:space="preserve">: Материал, изготовленный из неиспользованных изделий, включая обрезки при производстве, </w:t>
      </w:r>
      <w:r w:rsidR="00003A2C">
        <w:rPr>
          <w:rFonts w:ascii="Arial" w:hAnsi="Arial" w:cs="Arial"/>
          <w:sz w:val="24"/>
          <w:szCs w:val="24"/>
        </w:rPr>
        <w:t>переработанный на заводе-изготовителе при производстве изделий после предварительной обработки тем же изготовителем.</w:t>
      </w:r>
    </w:p>
    <w:p w14:paraId="422B6FA7" w14:textId="465EF717" w:rsidR="00B11EEF" w:rsidRPr="00003A2C" w:rsidRDefault="00B11EEF" w:rsidP="008B51C9">
      <w:pPr>
        <w:spacing w:after="0" w:line="360" w:lineRule="auto"/>
        <w:ind w:firstLine="709"/>
        <w:jc w:val="both"/>
        <w:rPr>
          <w:rFonts w:ascii="Arial" w:hAnsi="Arial" w:cs="Arial"/>
          <w:sz w:val="24"/>
          <w:szCs w:val="24"/>
        </w:rPr>
      </w:pPr>
      <w:r>
        <w:rPr>
          <w:rFonts w:ascii="Arial" w:hAnsi="Arial" w:cs="Arial"/>
          <w:sz w:val="24"/>
          <w:szCs w:val="24"/>
        </w:rPr>
        <w:t>3.</w:t>
      </w:r>
      <w:r w:rsidR="00070662">
        <w:rPr>
          <w:rFonts w:ascii="Arial" w:hAnsi="Arial" w:cs="Arial"/>
          <w:sz w:val="24"/>
          <w:szCs w:val="24"/>
        </w:rPr>
        <w:t xml:space="preserve">24 </w:t>
      </w:r>
      <w:r w:rsidR="00003A2C" w:rsidRPr="00C46CB9">
        <w:rPr>
          <w:rFonts w:ascii="Arial" w:hAnsi="Arial" w:cs="Arial"/>
          <w:b/>
          <w:bCs/>
          <w:sz w:val="24"/>
          <w:szCs w:val="24"/>
        </w:rPr>
        <w:t>вторичный</w:t>
      </w:r>
      <w:r w:rsidRPr="00C46CB9">
        <w:rPr>
          <w:rFonts w:ascii="Arial" w:hAnsi="Arial" w:cs="Arial"/>
          <w:b/>
          <w:bCs/>
          <w:sz w:val="24"/>
          <w:szCs w:val="24"/>
        </w:rPr>
        <w:t xml:space="preserve"> материал</w:t>
      </w:r>
      <w:r w:rsidR="00003A2C">
        <w:rPr>
          <w:rFonts w:ascii="Arial" w:hAnsi="Arial" w:cs="Arial"/>
          <w:sz w:val="24"/>
          <w:szCs w:val="24"/>
        </w:rPr>
        <w:t>: Материал, изготовленный из изделий, бывших в употреблении, после очистки и дробления</w:t>
      </w:r>
      <w:r w:rsidR="00003A2C" w:rsidRPr="00003A2C">
        <w:rPr>
          <w:rFonts w:ascii="Arial" w:hAnsi="Arial" w:cs="Arial"/>
          <w:sz w:val="24"/>
          <w:szCs w:val="24"/>
        </w:rPr>
        <w:t xml:space="preserve"> </w:t>
      </w:r>
      <w:r w:rsidR="00003A2C">
        <w:rPr>
          <w:rFonts w:ascii="Arial" w:hAnsi="Arial" w:cs="Arial"/>
          <w:sz w:val="24"/>
          <w:szCs w:val="24"/>
        </w:rPr>
        <w:t>или измельчения.</w:t>
      </w:r>
    </w:p>
    <w:p w14:paraId="203F1D3C" w14:textId="33BBEA17" w:rsidR="00B11EEF" w:rsidRDefault="00B11EEF" w:rsidP="008B51C9">
      <w:pPr>
        <w:spacing w:after="0" w:line="360" w:lineRule="auto"/>
        <w:ind w:firstLine="709"/>
        <w:jc w:val="both"/>
        <w:rPr>
          <w:rFonts w:ascii="Arial" w:hAnsi="Arial" w:cs="Arial"/>
          <w:sz w:val="24"/>
          <w:szCs w:val="24"/>
        </w:rPr>
      </w:pPr>
      <w:r>
        <w:rPr>
          <w:rFonts w:ascii="Arial" w:hAnsi="Arial" w:cs="Arial"/>
          <w:sz w:val="24"/>
          <w:szCs w:val="24"/>
        </w:rPr>
        <w:t>3.</w:t>
      </w:r>
      <w:r w:rsidR="00070662">
        <w:rPr>
          <w:rFonts w:ascii="Arial" w:hAnsi="Arial" w:cs="Arial"/>
          <w:sz w:val="24"/>
          <w:szCs w:val="24"/>
        </w:rPr>
        <w:t xml:space="preserve">25 </w:t>
      </w:r>
      <w:r w:rsidRPr="00C46CB9">
        <w:rPr>
          <w:rFonts w:ascii="Arial" w:hAnsi="Arial" w:cs="Arial"/>
          <w:b/>
          <w:bCs/>
          <w:sz w:val="24"/>
          <w:szCs w:val="24"/>
        </w:rPr>
        <w:t xml:space="preserve">согласованные технические </w:t>
      </w:r>
      <w:r w:rsidR="002641BE">
        <w:rPr>
          <w:rFonts w:ascii="Arial" w:hAnsi="Arial" w:cs="Arial"/>
          <w:b/>
          <w:bCs/>
          <w:sz w:val="24"/>
          <w:szCs w:val="24"/>
        </w:rPr>
        <w:t>условия</w:t>
      </w:r>
      <w:r w:rsidR="00003A2C">
        <w:rPr>
          <w:rFonts w:ascii="Arial" w:hAnsi="Arial" w:cs="Arial"/>
          <w:sz w:val="24"/>
          <w:szCs w:val="24"/>
        </w:rPr>
        <w:t>: Технические требования с указанием характеристик материала</w:t>
      </w:r>
      <w:r w:rsidR="00C46CB9">
        <w:rPr>
          <w:rFonts w:ascii="Arial" w:hAnsi="Arial" w:cs="Arial"/>
          <w:sz w:val="24"/>
          <w:szCs w:val="24"/>
        </w:rPr>
        <w:t>,</w:t>
      </w:r>
      <w:r w:rsidR="00003A2C">
        <w:rPr>
          <w:rFonts w:ascii="Arial" w:hAnsi="Arial" w:cs="Arial"/>
          <w:sz w:val="24"/>
          <w:szCs w:val="24"/>
        </w:rPr>
        <w:t xml:space="preserve"> согласованные между поставщиком </w:t>
      </w:r>
      <w:r w:rsidR="00C46CB9">
        <w:rPr>
          <w:rFonts w:ascii="Arial" w:hAnsi="Arial" w:cs="Arial"/>
          <w:sz w:val="24"/>
          <w:szCs w:val="24"/>
        </w:rPr>
        <w:t>переработанного или вторичного материала и производителем</w:t>
      </w:r>
      <w:r w:rsidR="00227492">
        <w:rPr>
          <w:rFonts w:ascii="Arial" w:hAnsi="Arial" w:cs="Arial"/>
          <w:sz w:val="24"/>
          <w:szCs w:val="24"/>
        </w:rPr>
        <w:t xml:space="preserve"> </w:t>
      </w:r>
      <w:r w:rsidR="00227492" w:rsidRPr="00353D12">
        <w:rPr>
          <w:rFonts w:ascii="Arial" w:hAnsi="Arial" w:cs="Arial"/>
          <w:sz w:val="24"/>
          <w:szCs w:val="24"/>
        </w:rPr>
        <w:t>конечного изделия</w:t>
      </w:r>
      <w:r w:rsidR="008B51C9" w:rsidRPr="00353D12">
        <w:rPr>
          <w:rFonts w:ascii="Arial" w:hAnsi="Arial" w:cs="Arial"/>
          <w:sz w:val="24"/>
          <w:szCs w:val="24"/>
        </w:rPr>
        <w:t>.</w:t>
      </w:r>
    </w:p>
    <w:p w14:paraId="2C3E3CEA" w14:textId="1E864550" w:rsidR="008B51C9" w:rsidRPr="00261ADB" w:rsidRDefault="008B51C9" w:rsidP="008B51C9">
      <w:pPr>
        <w:spacing w:after="0" w:line="360" w:lineRule="auto"/>
        <w:ind w:firstLine="709"/>
        <w:jc w:val="both"/>
        <w:rPr>
          <w:rFonts w:ascii="Arial" w:hAnsi="Arial" w:cs="Arial"/>
          <w:sz w:val="24"/>
          <w:szCs w:val="24"/>
        </w:rPr>
      </w:pPr>
      <w:r>
        <w:rPr>
          <w:rFonts w:ascii="Arial" w:hAnsi="Arial" w:cs="Arial"/>
          <w:sz w:val="24"/>
          <w:szCs w:val="24"/>
        </w:rPr>
        <w:t>3.</w:t>
      </w:r>
      <w:r w:rsidR="00070662">
        <w:rPr>
          <w:rFonts w:ascii="Arial" w:hAnsi="Arial" w:cs="Arial"/>
          <w:sz w:val="24"/>
          <w:szCs w:val="24"/>
        </w:rPr>
        <w:t xml:space="preserve">26 </w:t>
      </w:r>
      <w:r w:rsidRPr="008B51C9">
        <w:rPr>
          <w:rFonts w:ascii="Arial" w:hAnsi="Arial" w:cs="Arial"/>
          <w:b/>
          <w:bCs/>
          <w:sz w:val="24"/>
          <w:szCs w:val="24"/>
        </w:rPr>
        <w:t>максимальная высота грунтовых вод выше дна</w:t>
      </w:r>
      <w:r w:rsidRPr="008B51C9">
        <w:rPr>
          <w:rFonts w:ascii="Arial" w:hAnsi="Arial" w:cs="Arial"/>
          <w:sz w:val="24"/>
          <w:szCs w:val="24"/>
        </w:rPr>
        <w:t xml:space="preserve">, </w:t>
      </w:r>
      <w:proofErr w:type="spellStart"/>
      <w:r w:rsidRPr="00414399">
        <w:rPr>
          <w:rFonts w:ascii="Arial" w:hAnsi="Arial" w:cs="Arial"/>
          <w:i/>
          <w:iCs/>
          <w:sz w:val="24"/>
          <w:szCs w:val="24"/>
          <w:lang w:val="en-US"/>
        </w:rPr>
        <w:t>H</w:t>
      </w:r>
      <w:r>
        <w:rPr>
          <w:rFonts w:ascii="Arial" w:hAnsi="Arial" w:cs="Arial"/>
          <w:sz w:val="24"/>
          <w:szCs w:val="24"/>
          <w:vertAlign w:val="subscript"/>
          <w:lang w:val="en-US"/>
        </w:rPr>
        <w:t>w</w:t>
      </w:r>
      <w:proofErr w:type="spellEnd"/>
      <w:r w:rsidR="008871D5">
        <w:rPr>
          <w:rFonts w:ascii="Arial" w:hAnsi="Arial" w:cs="Arial"/>
          <w:sz w:val="24"/>
          <w:szCs w:val="24"/>
        </w:rPr>
        <w:t>, м</w:t>
      </w:r>
      <w:r w:rsidR="00261ADB">
        <w:rPr>
          <w:rFonts w:ascii="Arial" w:hAnsi="Arial" w:cs="Arial"/>
          <w:sz w:val="24"/>
          <w:szCs w:val="24"/>
          <w:vertAlign w:val="subscript"/>
        </w:rPr>
        <w:t xml:space="preserve">: </w:t>
      </w:r>
      <w:r w:rsidR="00536180">
        <w:rPr>
          <w:rFonts w:ascii="Arial" w:hAnsi="Arial" w:cs="Arial"/>
          <w:sz w:val="24"/>
          <w:szCs w:val="24"/>
        </w:rPr>
        <w:t>В</w:t>
      </w:r>
      <w:r w:rsidR="00261ADB">
        <w:rPr>
          <w:rFonts w:ascii="Arial" w:hAnsi="Arial" w:cs="Arial"/>
          <w:sz w:val="24"/>
          <w:szCs w:val="24"/>
        </w:rPr>
        <w:t>ысота водяного столба выше дна</w:t>
      </w:r>
      <w:r w:rsidR="00261ADB" w:rsidRPr="00261ADB">
        <w:rPr>
          <w:rFonts w:ascii="Arial" w:hAnsi="Arial" w:cs="Arial"/>
          <w:sz w:val="24"/>
          <w:szCs w:val="24"/>
        </w:rPr>
        <w:t xml:space="preserve"> </w:t>
      </w:r>
      <w:r w:rsidR="00261ADB">
        <w:rPr>
          <w:rFonts w:ascii="Arial" w:hAnsi="Arial" w:cs="Arial"/>
          <w:sz w:val="24"/>
          <w:szCs w:val="24"/>
        </w:rPr>
        <w:t>который может выдерживать канализационный или инспекционный колодец в процессе эксплуатации</w:t>
      </w:r>
      <w:r w:rsidR="00536180">
        <w:rPr>
          <w:rFonts w:ascii="Arial" w:hAnsi="Arial" w:cs="Arial"/>
          <w:sz w:val="24"/>
          <w:szCs w:val="24"/>
        </w:rPr>
        <w:t>»</w:t>
      </w:r>
      <w:r w:rsidR="00414399">
        <w:rPr>
          <w:rFonts w:ascii="Arial" w:hAnsi="Arial" w:cs="Arial"/>
          <w:sz w:val="24"/>
          <w:szCs w:val="24"/>
        </w:rPr>
        <w:t>.</w:t>
      </w:r>
    </w:p>
    <w:p w14:paraId="205530AB" w14:textId="56B27EB3" w:rsidR="008259DC" w:rsidRDefault="00B874FE" w:rsidP="00B874FE">
      <w:pPr>
        <w:spacing w:after="0" w:line="360" w:lineRule="auto"/>
        <w:ind w:firstLine="709"/>
        <w:jc w:val="both"/>
        <w:rPr>
          <w:rFonts w:ascii="Arial" w:hAnsi="Arial" w:cs="Arial"/>
          <w:sz w:val="24"/>
          <w:szCs w:val="24"/>
        </w:rPr>
      </w:pPr>
      <w:r>
        <w:rPr>
          <w:rFonts w:ascii="Arial" w:hAnsi="Arial" w:cs="Arial"/>
          <w:sz w:val="24"/>
          <w:szCs w:val="24"/>
        </w:rPr>
        <w:t xml:space="preserve">Раздел 4. </w:t>
      </w:r>
      <w:r w:rsidR="008259DC">
        <w:rPr>
          <w:rFonts w:ascii="Arial" w:hAnsi="Arial" w:cs="Arial"/>
          <w:sz w:val="24"/>
          <w:szCs w:val="24"/>
        </w:rPr>
        <w:t xml:space="preserve">Пункт 4.1, второе предложение </w:t>
      </w:r>
      <w:r w:rsidR="00070662">
        <w:rPr>
          <w:rFonts w:ascii="Arial" w:hAnsi="Arial" w:cs="Arial"/>
          <w:sz w:val="24"/>
          <w:szCs w:val="24"/>
        </w:rPr>
        <w:t>дополнить перечислением «-горловина»</w:t>
      </w:r>
      <w:r w:rsidR="008259DC">
        <w:rPr>
          <w:rFonts w:ascii="Arial" w:hAnsi="Arial" w:cs="Arial"/>
          <w:sz w:val="24"/>
          <w:szCs w:val="24"/>
        </w:rPr>
        <w:t xml:space="preserve">. </w:t>
      </w:r>
    </w:p>
    <w:p w14:paraId="7ADEDBCC" w14:textId="13C87D0F" w:rsidR="00070662" w:rsidRDefault="009962E7" w:rsidP="00B874FE">
      <w:pPr>
        <w:spacing w:after="0" w:line="360" w:lineRule="auto"/>
        <w:ind w:firstLine="709"/>
        <w:jc w:val="both"/>
        <w:rPr>
          <w:rFonts w:ascii="Arial" w:hAnsi="Arial" w:cs="Arial"/>
          <w:sz w:val="24"/>
          <w:szCs w:val="24"/>
        </w:rPr>
      </w:pPr>
      <w:r>
        <w:rPr>
          <w:rFonts w:ascii="Arial" w:hAnsi="Arial" w:cs="Arial"/>
          <w:sz w:val="24"/>
          <w:szCs w:val="24"/>
        </w:rPr>
        <w:t>Пункт 4.2.1</w:t>
      </w:r>
      <w:r w:rsidR="00070662">
        <w:rPr>
          <w:rFonts w:ascii="Arial" w:hAnsi="Arial" w:cs="Arial"/>
          <w:sz w:val="24"/>
          <w:szCs w:val="24"/>
        </w:rPr>
        <w:t>, третий абзац, после слов «</w:t>
      </w:r>
      <w:r w:rsidR="00070662">
        <w:rPr>
          <w:rFonts w:ascii="Arial" w:hAnsi="Arial" w:cs="Arial"/>
          <w:sz w:val="24"/>
          <w:szCs w:val="24"/>
          <w:lang w:val="en-US"/>
        </w:rPr>
        <w:t>DN</w:t>
      </w:r>
      <w:r w:rsidR="00070662" w:rsidRPr="009C37EC">
        <w:rPr>
          <w:rFonts w:ascii="Arial" w:hAnsi="Arial" w:cs="Arial"/>
          <w:sz w:val="24"/>
          <w:szCs w:val="24"/>
        </w:rPr>
        <w:t xml:space="preserve"> 800</w:t>
      </w:r>
      <w:r w:rsidR="00070662">
        <w:rPr>
          <w:rFonts w:ascii="Arial" w:hAnsi="Arial" w:cs="Arial"/>
          <w:sz w:val="24"/>
          <w:szCs w:val="24"/>
        </w:rPr>
        <w:t>» дополнить словами: «</w:t>
      </w:r>
      <w:r w:rsidR="00070662">
        <w:rPr>
          <w:rFonts w:ascii="Arial" w:hAnsi="Arial" w:cs="Arial"/>
          <w:sz w:val="24"/>
          <w:szCs w:val="24"/>
          <w:lang w:val="en-US"/>
        </w:rPr>
        <w:t>DN</w:t>
      </w:r>
      <w:r w:rsidR="00070662">
        <w:rPr>
          <w:rFonts w:ascii="Arial" w:hAnsi="Arial" w:cs="Arial"/>
          <w:sz w:val="24"/>
          <w:szCs w:val="24"/>
        </w:rPr>
        <w:t xml:space="preserve"> 1000, </w:t>
      </w:r>
      <w:r w:rsidR="00070662">
        <w:rPr>
          <w:rFonts w:ascii="Arial" w:hAnsi="Arial" w:cs="Arial"/>
          <w:sz w:val="24"/>
          <w:szCs w:val="24"/>
          <w:lang w:val="en-US"/>
        </w:rPr>
        <w:t>DN</w:t>
      </w:r>
      <w:r w:rsidR="00070662">
        <w:rPr>
          <w:rFonts w:ascii="Arial" w:hAnsi="Arial" w:cs="Arial"/>
          <w:sz w:val="24"/>
          <w:szCs w:val="24"/>
        </w:rPr>
        <w:t xml:space="preserve"> 1200, </w:t>
      </w:r>
      <w:r w:rsidR="00070662">
        <w:rPr>
          <w:rFonts w:ascii="Arial" w:hAnsi="Arial" w:cs="Arial"/>
          <w:sz w:val="24"/>
          <w:szCs w:val="24"/>
          <w:lang w:val="en-US"/>
        </w:rPr>
        <w:t>DN</w:t>
      </w:r>
      <w:r w:rsidR="00070662">
        <w:rPr>
          <w:rFonts w:ascii="Arial" w:hAnsi="Arial" w:cs="Arial"/>
          <w:sz w:val="24"/>
          <w:szCs w:val="24"/>
        </w:rPr>
        <w:t xml:space="preserve"> 1400, </w:t>
      </w:r>
      <w:r w:rsidR="00070662">
        <w:rPr>
          <w:rFonts w:ascii="Arial" w:hAnsi="Arial" w:cs="Arial"/>
          <w:sz w:val="24"/>
          <w:szCs w:val="24"/>
          <w:lang w:val="en-US"/>
        </w:rPr>
        <w:t>DN</w:t>
      </w:r>
      <w:r w:rsidR="00070662">
        <w:rPr>
          <w:rFonts w:ascii="Arial" w:hAnsi="Arial" w:cs="Arial"/>
          <w:sz w:val="24"/>
          <w:szCs w:val="24"/>
        </w:rPr>
        <w:t xml:space="preserve"> 1500, </w:t>
      </w:r>
      <w:r w:rsidR="00070662">
        <w:rPr>
          <w:rFonts w:ascii="Arial" w:hAnsi="Arial" w:cs="Arial"/>
          <w:sz w:val="24"/>
          <w:szCs w:val="24"/>
          <w:lang w:val="en-US"/>
        </w:rPr>
        <w:t>DN</w:t>
      </w:r>
      <w:r w:rsidR="00070662">
        <w:rPr>
          <w:rFonts w:ascii="Arial" w:hAnsi="Arial" w:cs="Arial"/>
          <w:sz w:val="24"/>
          <w:szCs w:val="24"/>
        </w:rPr>
        <w:t xml:space="preserve"> 1600, </w:t>
      </w:r>
      <w:r w:rsidR="00070662">
        <w:rPr>
          <w:rFonts w:ascii="Arial" w:hAnsi="Arial" w:cs="Arial"/>
          <w:sz w:val="24"/>
          <w:szCs w:val="24"/>
          <w:lang w:val="en-US"/>
        </w:rPr>
        <w:t>DN</w:t>
      </w:r>
      <w:r w:rsidR="00070662">
        <w:rPr>
          <w:rFonts w:ascii="Arial" w:hAnsi="Arial" w:cs="Arial"/>
          <w:sz w:val="24"/>
          <w:szCs w:val="24"/>
        </w:rPr>
        <w:t xml:space="preserve"> 1800,</w:t>
      </w:r>
      <w:r w:rsidR="00070662" w:rsidRPr="009C37EC">
        <w:rPr>
          <w:rFonts w:ascii="Arial" w:hAnsi="Arial" w:cs="Arial"/>
          <w:sz w:val="24"/>
          <w:szCs w:val="24"/>
        </w:rPr>
        <w:t xml:space="preserve"> </w:t>
      </w:r>
      <w:r w:rsidR="00070662">
        <w:rPr>
          <w:rFonts w:ascii="Arial" w:hAnsi="Arial" w:cs="Arial"/>
          <w:sz w:val="24"/>
          <w:szCs w:val="24"/>
          <w:lang w:val="en-US"/>
        </w:rPr>
        <w:t>DN</w:t>
      </w:r>
      <w:r w:rsidR="00070662">
        <w:rPr>
          <w:rFonts w:ascii="Arial" w:hAnsi="Arial" w:cs="Arial"/>
          <w:sz w:val="24"/>
          <w:szCs w:val="24"/>
        </w:rPr>
        <w:t xml:space="preserve"> 2000, </w:t>
      </w:r>
      <w:r w:rsidR="00070662">
        <w:rPr>
          <w:rFonts w:ascii="Arial" w:hAnsi="Arial" w:cs="Arial"/>
          <w:sz w:val="24"/>
          <w:szCs w:val="24"/>
          <w:lang w:val="en-US"/>
        </w:rPr>
        <w:t>DN</w:t>
      </w:r>
      <w:r w:rsidR="00070662">
        <w:rPr>
          <w:rFonts w:ascii="Arial" w:hAnsi="Arial" w:cs="Arial"/>
          <w:sz w:val="24"/>
          <w:szCs w:val="24"/>
        </w:rPr>
        <w:t xml:space="preserve"> 2200,</w:t>
      </w:r>
      <w:r w:rsidR="00070662" w:rsidRPr="009C37EC">
        <w:rPr>
          <w:rFonts w:ascii="Arial" w:hAnsi="Arial" w:cs="Arial"/>
          <w:sz w:val="24"/>
          <w:szCs w:val="24"/>
        </w:rPr>
        <w:t xml:space="preserve"> </w:t>
      </w:r>
      <w:r w:rsidR="00070662">
        <w:rPr>
          <w:rFonts w:ascii="Arial" w:hAnsi="Arial" w:cs="Arial"/>
          <w:sz w:val="24"/>
          <w:szCs w:val="24"/>
          <w:lang w:val="en-US"/>
        </w:rPr>
        <w:t>DN</w:t>
      </w:r>
      <w:r w:rsidR="00070662">
        <w:rPr>
          <w:rFonts w:ascii="Arial" w:hAnsi="Arial" w:cs="Arial"/>
          <w:sz w:val="24"/>
          <w:szCs w:val="24"/>
        </w:rPr>
        <w:t xml:space="preserve"> 2400»</w:t>
      </w:r>
      <w:r w:rsidR="009A7284">
        <w:rPr>
          <w:rFonts w:ascii="Arial" w:hAnsi="Arial" w:cs="Arial"/>
          <w:sz w:val="24"/>
          <w:szCs w:val="24"/>
        </w:rPr>
        <w:t>.</w:t>
      </w:r>
    </w:p>
    <w:p w14:paraId="59F4D2C0" w14:textId="1D0F2F08" w:rsidR="009A7284" w:rsidRPr="00070662" w:rsidRDefault="009A7284" w:rsidP="00B874FE">
      <w:pPr>
        <w:spacing w:after="0" w:line="360" w:lineRule="auto"/>
        <w:ind w:firstLine="709"/>
        <w:jc w:val="both"/>
        <w:rPr>
          <w:rFonts w:ascii="Arial" w:hAnsi="Arial" w:cs="Arial"/>
          <w:sz w:val="24"/>
          <w:szCs w:val="24"/>
        </w:rPr>
      </w:pPr>
      <w:r>
        <w:rPr>
          <w:rFonts w:ascii="Arial" w:hAnsi="Arial" w:cs="Arial"/>
          <w:sz w:val="24"/>
          <w:szCs w:val="24"/>
        </w:rPr>
        <w:t>Четвертый абзац, после слов «</w:t>
      </w:r>
      <w:r>
        <w:rPr>
          <w:rFonts w:ascii="Arial" w:hAnsi="Arial" w:cs="Arial"/>
          <w:sz w:val="24"/>
          <w:szCs w:val="24"/>
          <w:lang w:val="en-US"/>
        </w:rPr>
        <w:t>DN</w:t>
      </w:r>
      <w:r w:rsidRPr="007534E5">
        <w:rPr>
          <w:rFonts w:ascii="Arial" w:hAnsi="Arial" w:cs="Arial"/>
          <w:sz w:val="24"/>
          <w:szCs w:val="24"/>
        </w:rPr>
        <w:t xml:space="preserve"> 800</w:t>
      </w:r>
      <w:r>
        <w:rPr>
          <w:rFonts w:ascii="Arial" w:hAnsi="Arial" w:cs="Arial"/>
          <w:sz w:val="24"/>
          <w:szCs w:val="24"/>
        </w:rPr>
        <w:t>» дополнить словами: «</w:t>
      </w:r>
      <w:r>
        <w:rPr>
          <w:rFonts w:ascii="Arial" w:hAnsi="Arial" w:cs="Arial"/>
          <w:sz w:val="24"/>
          <w:szCs w:val="24"/>
          <w:lang w:val="en-US"/>
        </w:rPr>
        <w:t>DN</w:t>
      </w:r>
      <w:r>
        <w:rPr>
          <w:rFonts w:ascii="Arial" w:hAnsi="Arial" w:cs="Arial"/>
          <w:sz w:val="24"/>
          <w:szCs w:val="24"/>
        </w:rPr>
        <w:t xml:space="preserve"> 1000, </w:t>
      </w:r>
      <w:r w:rsidR="00BE61F9">
        <w:rPr>
          <w:rFonts w:ascii="Arial" w:hAnsi="Arial" w:cs="Arial"/>
          <w:sz w:val="24"/>
          <w:szCs w:val="24"/>
        </w:rPr>
        <w:br/>
      </w:r>
      <w:r>
        <w:rPr>
          <w:rFonts w:ascii="Arial" w:hAnsi="Arial" w:cs="Arial"/>
          <w:sz w:val="24"/>
          <w:szCs w:val="24"/>
          <w:lang w:val="en-US"/>
        </w:rPr>
        <w:t>DN</w:t>
      </w:r>
      <w:r>
        <w:rPr>
          <w:rFonts w:ascii="Arial" w:hAnsi="Arial" w:cs="Arial"/>
          <w:sz w:val="24"/>
          <w:szCs w:val="24"/>
        </w:rPr>
        <w:t xml:space="preserve"> 1200».</w:t>
      </w:r>
    </w:p>
    <w:p w14:paraId="6375152B" w14:textId="747AC668" w:rsidR="009962E7" w:rsidRDefault="009A7284" w:rsidP="00B874FE">
      <w:pPr>
        <w:spacing w:after="0" w:line="360" w:lineRule="auto"/>
        <w:ind w:firstLine="709"/>
        <w:jc w:val="both"/>
        <w:rPr>
          <w:rFonts w:ascii="Arial" w:hAnsi="Arial" w:cs="Arial"/>
          <w:sz w:val="24"/>
          <w:szCs w:val="24"/>
        </w:rPr>
      </w:pPr>
      <w:r>
        <w:rPr>
          <w:rFonts w:ascii="Arial" w:hAnsi="Arial" w:cs="Arial"/>
          <w:sz w:val="24"/>
          <w:szCs w:val="24"/>
        </w:rPr>
        <w:t>Д</w:t>
      </w:r>
      <w:r w:rsidR="009962E7">
        <w:rPr>
          <w:rFonts w:ascii="Arial" w:hAnsi="Arial" w:cs="Arial"/>
          <w:sz w:val="24"/>
          <w:szCs w:val="24"/>
        </w:rPr>
        <w:t>ополнить предложением «Номинальные размеры колодца по наружному и внутреннему диаметру должны соответствовать таблиц</w:t>
      </w:r>
      <w:r w:rsidR="00196046">
        <w:rPr>
          <w:rFonts w:ascii="Arial" w:hAnsi="Arial" w:cs="Arial"/>
          <w:sz w:val="24"/>
          <w:szCs w:val="24"/>
        </w:rPr>
        <w:t>е</w:t>
      </w:r>
      <w:r w:rsidR="009962E7">
        <w:rPr>
          <w:rFonts w:ascii="Arial" w:hAnsi="Arial" w:cs="Arial"/>
          <w:sz w:val="24"/>
          <w:szCs w:val="24"/>
        </w:rPr>
        <w:t xml:space="preserve"> 1а</w:t>
      </w:r>
      <w:r w:rsidR="009C37EC">
        <w:rPr>
          <w:rFonts w:ascii="Arial" w:hAnsi="Arial" w:cs="Arial"/>
          <w:sz w:val="24"/>
          <w:szCs w:val="24"/>
        </w:rPr>
        <w:t>»</w:t>
      </w:r>
      <w:r w:rsidR="009962E7">
        <w:rPr>
          <w:rFonts w:ascii="Arial" w:hAnsi="Arial" w:cs="Arial"/>
          <w:sz w:val="24"/>
          <w:szCs w:val="24"/>
        </w:rPr>
        <w:t>.</w:t>
      </w:r>
    </w:p>
    <w:p w14:paraId="3CA9F6C9" w14:textId="23553B44" w:rsidR="009C37EC" w:rsidRDefault="009C37EC" w:rsidP="00B874FE">
      <w:pPr>
        <w:spacing w:after="0" w:line="360" w:lineRule="auto"/>
        <w:ind w:firstLine="709"/>
        <w:jc w:val="both"/>
        <w:rPr>
          <w:rFonts w:ascii="Arial" w:hAnsi="Arial" w:cs="Arial"/>
          <w:sz w:val="24"/>
          <w:szCs w:val="24"/>
        </w:rPr>
      </w:pPr>
      <w:r>
        <w:rPr>
          <w:rFonts w:ascii="Arial" w:hAnsi="Arial" w:cs="Arial"/>
          <w:sz w:val="24"/>
          <w:szCs w:val="24"/>
        </w:rPr>
        <w:t>Дополнить таблицей 1а.</w:t>
      </w:r>
    </w:p>
    <w:p w14:paraId="57412B4E" w14:textId="77777777" w:rsidR="001E0875" w:rsidRDefault="001E0875">
      <w:pPr>
        <w:rPr>
          <w:rFonts w:ascii="Arial" w:hAnsi="Arial" w:cs="Arial"/>
          <w:spacing w:val="20"/>
          <w:sz w:val="24"/>
          <w:szCs w:val="24"/>
        </w:rPr>
      </w:pPr>
      <w:r>
        <w:rPr>
          <w:rFonts w:ascii="Arial" w:hAnsi="Arial" w:cs="Arial"/>
          <w:spacing w:val="20"/>
          <w:sz w:val="24"/>
          <w:szCs w:val="24"/>
        </w:rPr>
        <w:br w:type="page"/>
      </w:r>
    </w:p>
    <w:p w14:paraId="7C88D58C" w14:textId="6ECE1304" w:rsidR="009962E7" w:rsidRDefault="009962E7" w:rsidP="000D085F">
      <w:pPr>
        <w:spacing w:after="0" w:line="360" w:lineRule="auto"/>
        <w:jc w:val="both"/>
        <w:rPr>
          <w:rFonts w:ascii="Arial" w:hAnsi="Arial" w:cs="Arial"/>
          <w:sz w:val="24"/>
          <w:szCs w:val="24"/>
        </w:rPr>
      </w:pPr>
      <w:r w:rsidRPr="001E0875">
        <w:rPr>
          <w:rFonts w:ascii="Arial" w:hAnsi="Arial" w:cs="Arial"/>
          <w:spacing w:val="20"/>
          <w:sz w:val="24"/>
          <w:szCs w:val="24"/>
        </w:rPr>
        <w:lastRenderedPageBreak/>
        <w:t>Таблица</w:t>
      </w:r>
      <w:r>
        <w:rPr>
          <w:rFonts w:ascii="Arial" w:hAnsi="Arial" w:cs="Arial"/>
          <w:sz w:val="24"/>
          <w:szCs w:val="24"/>
        </w:rPr>
        <w:t xml:space="preserve"> </w:t>
      </w:r>
      <w:proofErr w:type="gramStart"/>
      <w:r>
        <w:rPr>
          <w:rFonts w:ascii="Arial" w:hAnsi="Arial" w:cs="Arial"/>
          <w:sz w:val="24"/>
          <w:szCs w:val="24"/>
        </w:rPr>
        <w:t>1а</w:t>
      </w:r>
      <w:proofErr w:type="gramEnd"/>
      <w:r w:rsidR="00D944B4">
        <w:rPr>
          <w:rFonts w:ascii="Arial" w:hAnsi="Arial" w:cs="Arial"/>
          <w:sz w:val="24"/>
          <w:szCs w:val="24"/>
        </w:rPr>
        <w:t xml:space="preserve">                                               </w:t>
      </w:r>
      <w:r w:rsidR="009C37EC" w:rsidRPr="00E54B11">
        <w:rPr>
          <w:rFonts w:ascii="Arial" w:hAnsi="Arial" w:cs="Arial"/>
          <w:sz w:val="24"/>
          <w:szCs w:val="24"/>
        </w:rPr>
        <w:tab/>
      </w:r>
      <w:r w:rsidR="009C37EC" w:rsidRPr="00E54B11">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В миллиметрах</w:t>
      </w:r>
    </w:p>
    <w:tbl>
      <w:tblPr>
        <w:tblStyle w:val="a3"/>
        <w:tblW w:w="0" w:type="auto"/>
        <w:tblLook w:val="04A0" w:firstRow="1" w:lastRow="0" w:firstColumn="1" w:lastColumn="0" w:noHBand="0" w:noVBand="1"/>
      </w:tblPr>
      <w:tblGrid>
        <w:gridCol w:w="1793"/>
        <w:gridCol w:w="1586"/>
        <w:gridCol w:w="1559"/>
        <w:gridCol w:w="1581"/>
        <w:gridCol w:w="1546"/>
        <w:gridCol w:w="1562"/>
      </w:tblGrid>
      <w:tr w:rsidR="009C37EC" w14:paraId="079C0FB1" w14:textId="77777777" w:rsidTr="003443F0">
        <w:tc>
          <w:tcPr>
            <w:tcW w:w="1793" w:type="dxa"/>
            <w:vMerge w:val="restart"/>
            <w:vAlign w:val="center"/>
          </w:tcPr>
          <w:p w14:paraId="30DE6936" w14:textId="42C9D5F0" w:rsidR="009C37EC" w:rsidRPr="009C37EC" w:rsidRDefault="009C37EC" w:rsidP="00BE61F9">
            <w:pPr>
              <w:spacing w:line="360" w:lineRule="auto"/>
              <w:jc w:val="center"/>
              <w:rPr>
                <w:rFonts w:ascii="Arial" w:hAnsi="Arial" w:cs="Arial"/>
                <w:sz w:val="24"/>
                <w:szCs w:val="24"/>
                <w:lang w:val="en-US"/>
              </w:rPr>
            </w:pPr>
            <w:r>
              <w:rPr>
                <w:rFonts w:ascii="Arial" w:hAnsi="Arial" w:cs="Arial"/>
                <w:sz w:val="24"/>
                <w:szCs w:val="24"/>
              </w:rPr>
              <w:t xml:space="preserve">Номинальный размер </w:t>
            </w:r>
            <w:r>
              <w:rPr>
                <w:rFonts w:ascii="Arial" w:hAnsi="Arial" w:cs="Arial"/>
                <w:sz w:val="24"/>
                <w:szCs w:val="24"/>
                <w:lang w:val="en-US"/>
              </w:rPr>
              <w:br/>
              <w:t>DN</w:t>
            </w:r>
          </w:p>
        </w:tc>
        <w:tc>
          <w:tcPr>
            <w:tcW w:w="4726" w:type="dxa"/>
            <w:gridSpan w:val="3"/>
            <w:vAlign w:val="center"/>
          </w:tcPr>
          <w:p w14:paraId="425F4EA5" w14:textId="55080CC3" w:rsidR="009C37EC" w:rsidRPr="001E0875" w:rsidRDefault="009C37EC" w:rsidP="00BE61F9">
            <w:pPr>
              <w:spacing w:line="360" w:lineRule="auto"/>
              <w:jc w:val="center"/>
              <w:rPr>
                <w:rFonts w:ascii="Arial" w:hAnsi="Arial" w:cs="Arial"/>
                <w:sz w:val="24"/>
                <w:szCs w:val="24"/>
                <w:lang w:val="en-US"/>
              </w:rPr>
            </w:pPr>
            <w:r>
              <w:rPr>
                <w:rFonts w:ascii="Arial" w:hAnsi="Arial" w:cs="Arial"/>
                <w:sz w:val="24"/>
                <w:szCs w:val="24"/>
              </w:rPr>
              <w:t xml:space="preserve">Номинальный размер </w:t>
            </w:r>
            <w:r>
              <w:rPr>
                <w:rFonts w:ascii="Arial" w:hAnsi="Arial" w:cs="Arial"/>
                <w:sz w:val="24"/>
                <w:szCs w:val="24"/>
                <w:lang w:val="en-US"/>
              </w:rPr>
              <w:t>DN/OD</w:t>
            </w:r>
          </w:p>
        </w:tc>
        <w:tc>
          <w:tcPr>
            <w:tcW w:w="3108" w:type="dxa"/>
            <w:gridSpan w:val="2"/>
            <w:vMerge w:val="restart"/>
            <w:vAlign w:val="center"/>
          </w:tcPr>
          <w:p w14:paraId="37CB26CB" w14:textId="0D500314" w:rsidR="009C37EC" w:rsidRDefault="009C37EC" w:rsidP="00BE61F9">
            <w:pPr>
              <w:spacing w:line="360" w:lineRule="auto"/>
              <w:jc w:val="center"/>
              <w:rPr>
                <w:rFonts w:ascii="Arial" w:hAnsi="Arial" w:cs="Arial"/>
                <w:sz w:val="24"/>
                <w:szCs w:val="24"/>
              </w:rPr>
            </w:pPr>
            <w:r>
              <w:rPr>
                <w:rFonts w:ascii="Arial" w:hAnsi="Arial" w:cs="Arial"/>
                <w:sz w:val="24"/>
                <w:szCs w:val="24"/>
              </w:rPr>
              <w:t xml:space="preserve">Номинальный размер </w:t>
            </w:r>
            <w:r>
              <w:rPr>
                <w:rFonts w:ascii="Arial" w:hAnsi="Arial" w:cs="Arial"/>
                <w:sz w:val="24"/>
                <w:szCs w:val="24"/>
                <w:lang w:val="en-US"/>
              </w:rPr>
              <w:t>DN/ID</w:t>
            </w:r>
          </w:p>
        </w:tc>
      </w:tr>
      <w:tr w:rsidR="009C37EC" w14:paraId="6EB4A9BB" w14:textId="77777777" w:rsidTr="003443F0">
        <w:tc>
          <w:tcPr>
            <w:tcW w:w="1793" w:type="dxa"/>
            <w:vMerge/>
          </w:tcPr>
          <w:p w14:paraId="73EDB778" w14:textId="77777777" w:rsidR="009C37EC" w:rsidRDefault="009C37EC" w:rsidP="00BE61F9">
            <w:pPr>
              <w:spacing w:line="360" w:lineRule="auto"/>
              <w:jc w:val="both"/>
              <w:rPr>
                <w:rFonts w:ascii="Arial" w:hAnsi="Arial" w:cs="Arial"/>
                <w:sz w:val="24"/>
                <w:szCs w:val="24"/>
              </w:rPr>
            </w:pPr>
          </w:p>
        </w:tc>
        <w:tc>
          <w:tcPr>
            <w:tcW w:w="1586" w:type="dxa"/>
            <w:vMerge w:val="restart"/>
          </w:tcPr>
          <w:p w14:paraId="0912B9E5" w14:textId="5F770452" w:rsidR="009C37EC" w:rsidRDefault="009C37EC" w:rsidP="00BE61F9">
            <w:pPr>
              <w:spacing w:line="360" w:lineRule="auto"/>
              <w:jc w:val="both"/>
              <w:rPr>
                <w:rFonts w:ascii="Arial" w:hAnsi="Arial" w:cs="Arial"/>
                <w:sz w:val="24"/>
                <w:szCs w:val="24"/>
              </w:rPr>
            </w:pPr>
          </w:p>
        </w:tc>
        <w:tc>
          <w:tcPr>
            <w:tcW w:w="3140" w:type="dxa"/>
            <w:gridSpan w:val="2"/>
            <w:vAlign w:val="center"/>
          </w:tcPr>
          <w:p w14:paraId="6CA882FC" w14:textId="482B07DB" w:rsidR="009C37EC" w:rsidRPr="005366D2" w:rsidRDefault="009C37EC" w:rsidP="00BE61F9">
            <w:pPr>
              <w:spacing w:line="360" w:lineRule="auto"/>
              <w:jc w:val="center"/>
              <w:rPr>
                <w:rFonts w:ascii="Arial" w:hAnsi="Arial" w:cs="Arial"/>
                <w:sz w:val="24"/>
                <w:szCs w:val="24"/>
              </w:rPr>
            </w:pPr>
            <w:r>
              <w:rPr>
                <w:rFonts w:ascii="Arial" w:hAnsi="Arial" w:cs="Arial"/>
                <w:sz w:val="24"/>
                <w:szCs w:val="24"/>
              </w:rPr>
              <w:t>Материал трубы</w:t>
            </w:r>
          </w:p>
        </w:tc>
        <w:tc>
          <w:tcPr>
            <w:tcW w:w="3108" w:type="dxa"/>
            <w:gridSpan w:val="2"/>
            <w:vMerge/>
          </w:tcPr>
          <w:p w14:paraId="386AA7D0" w14:textId="77777777" w:rsidR="009C37EC" w:rsidRDefault="009C37EC" w:rsidP="00BE61F9">
            <w:pPr>
              <w:spacing w:line="360" w:lineRule="auto"/>
              <w:jc w:val="both"/>
              <w:rPr>
                <w:rFonts w:ascii="Arial" w:hAnsi="Arial" w:cs="Arial"/>
                <w:sz w:val="24"/>
                <w:szCs w:val="24"/>
              </w:rPr>
            </w:pPr>
          </w:p>
        </w:tc>
      </w:tr>
      <w:tr w:rsidR="009C37EC" w14:paraId="40B8FBED" w14:textId="77777777" w:rsidTr="003443F0">
        <w:tc>
          <w:tcPr>
            <w:tcW w:w="1793" w:type="dxa"/>
            <w:vMerge/>
          </w:tcPr>
          <w:p w14:paraId="1D5742E5" w14:textId="77777777" w:rsidR="009C37EC" w:rsidRDefault="009C37EC" w:rsidP="00BE61F9">
            <w:pPr>
              <w:spacing w:line="360" w:lineRule="auto"/>
              <w:jc w:val="center"/>
              <w:rPr>
                <w:rFonts w:ascii="Arial" w:hAnsi="Arial" w:cs="Arial"/>
                <w:sz w:val="24"/>
                <w:szCs w:val="24"/>
              </w:rPr>
            </w:pPr>
          </w:p>
        </w:tc>
        <w:tc>
          <w:tcPr>
            <w:tcW w:w="1586" w:type="dxa"/>
            <w:vMerge/>
            <w:tcBorders>
              <w:bottom w:val="nil"/>
            </w:tcBorders>
            <w:vAlign w:val="center"/>
          </w:tcPr>
          <w:p w14:paraId="23E05C9A" w14:textId="01A47633" w:rsidR="009C37EC" w:rsidRDefault="009C37EC" w:rsidP="00BE61F9">
            <w:pPr>
              <w:spacing w:line="360" w:lineRule="auto"/>
              <w:jc w:val="center"/>
              <w:rPr>
                <w:rFonts w:ascii="Arial" w:hAnsi="Arial" w:cs="Arial"/>
                <w:sz w:val="24"/>
                <w:szCs w:val="24"/>
              </w:rPr>
            </w:pPr>
          </w:p>
        </w:tc>
        <w:tc>
          <w:tcPr>
            <w:tcW w:w="1559" w:type="dxa"/>
            <w:vAlign w:val="center"/>
          </w:tcPr>
          <w:p w14:paraId="714D488C" w14:textId="5B4BE6A7" w:rsidR="009C37EC" w:rsidRDefault="009C37EC" w:rsidP="00BE61F9">
            <w:pPr>
              <w:spacing w:line="360" w:lineRule="auto"/>
              <w:jc w:val="center"/>
              <w:rPr>
                <w:rFonts w:ascii="Arial" w:hAnsi="Arial" w:cs="Arial"/>
                <w:sz w:val="24"/>
                <w:szCs w:val="24"/>
              </w:rPr>
            </w:pPr>
            <w:r>
              <w:rPr>
                <w:rFonts w:ascii="Arial" w:hAnsi="Arial" w:cs="Arial"/>
                <w:sz w:val="24"/>
                <w:szCs w:val="24"/>
              </w:rPr>
              <w:t>НПВХ</w:t>
            </w:r>
          </w:p>
        </w:tc>
        <w:tc>
          <w:tcPr>
            <w:tcW w:w="1581" w:type="dxa"/>
            <w:vAlign w:val="center"/>
          </w:tcPr>
          <w:p w14:paraId="3CE52370" w14:textId="4EAB2C5B" w:rsidR="009C37EC" w:rsidRDefault="009C37EC" w:rsidP="00BE61F9">
            <w:pPr>
              <w:spacing w:line="360" w:lineRule="auto"/>
              <w:jc w:val="center"/>
              <w:rPr>
                <w:rFonts w:ascii="Arial" w:hAnsi="Arial" w:cs="Arial"/>
                <w:sz w:val="24"/>
                <w:szCs w:val="24"/>
              </w:rPr>
            </w:pPr>
            <w:r>
              <w:rPr>
                <w:rFonts w:ascii="Arial" w:hAnsi="Arial" w:cs="Arial"/>
                <w:sz w:val="24"/>
                <w:szCs w:val="24"/>
              </w:rPr>
              <w:t>ПП/ПЭ</w:t>
            </w:r>
          </w:p>
        </w:tc>
        <w:tc>
          <w:tcPr>
            <w:tcW w:w="3108" w:type="dxa"/>
            <w:gridSpan w:val="2"/>
            <w:vMerge/>
            <w:vAlign w:val="center"/>
          </w:tcPr>
          <w:p w14:paraId="70EFF5E3" w14:textId="77777777" w:rsidR="009C37EC" w:rsidRDefault="009C37EC" w:rsidP="00BE61F9">
            <w:pPr>
              <w:spacing w:line="360" w:lineRule="auto"/>
              <w:jc w:val="center"/>
              <w:rPr>
                <w:rFonts w:ascii="Arial" w:hAnsi="Arial" w:cs="Arial"/>
                <w:sz w:val="24"/>
                <w:szCs w:val="24"/>
              </w:rPr>
            </w:pPr>
          </w:p>
        </w:tc>
      </w:tr>
      <w:tr w:rsidR="009C37EC" w14:paraId="503334C5" w14:textId="77777777" w:rsidTr="005538A7">
        <w:tc>
          <w:tcPr>
            <w:tcW w:w="1793" w:type="dxa"/>
            <w:vMerge/>
            <w:tcBorders>
              <w:bottom w:val="double" w:sz="4" w:space="0" w:color="auto"/>
            </w:tcBorders>
          </w:tcPr>
          <w:p w14:paraId="293AE15B" w14:textId="77777777" w:rsidR="009C37EC" w:rsidRDefault="009C37EC" w:rsidP="00BE61F9">
            <w:pPr>
              <w:spacing w:line="360" w:lineRule="auto"/>
              <w:jc w:val="center"/>
              <w:rPr>
                <w:rFonts w:ascii="Arial" w:hAnsi="Arial" w:cs="Arial"/>
                <w:sz w:val="24"/>
                <w:szCs w:val="24"/>
                <w:lang w:val="en-US"/>
              </w:rPr>
            </w:pPr>
          </w:p>
        </w:tc>
        <w:tc>
          <w:tcPr>
            <w:tcW w:w="1586" w:type="dxa"/>
            <w:tcBorders>
              <w:top w:val="nil"/>
              <w:bottom w:val="double" w:sz="4" w:space="0" w:color="auto"/>
            </w:tcBorders>
            <w:vAlign w:val="center"/>
          </w:tcPr>
          <w:p w14:paraId="13A593AF" w14:textId="37ADFFCB" w:rsidR="009C37EC" w:rsidRDefault="009C37EC" w:rsidP="00BE61F9">
            <w:pPr>
              <w:spacing w:line="360" w:lineRule="auto"/>
              <w:jc w:val="center"/>
              <w:rPr>
                <w:rFonts w:ascii="Arial" w:hAnsi="Arial" w:cs="Arial"/>
                <w:sz w:val="24"/>
                <w:szCs w:val="24"/>
              </w:rPr>
            </w:pPr>
            <w:r>
              <w:rPr>
                <w:rFonts w:ascii="Arial" w:hAnsi="Arial" w:cs="Arial"/>
                <w:sz w:val="24"/>
                <w:szCs w:val="24"/>
                <w:lang w:val="en-US"/>
              </w:rPr>
              <w:t>DN/OD</w:t>
            </w:r>
          </w:p>
        </w:tc>
        <w:tc>
          <w:tcPr>
            <w:tcW w:w="1559" w:type="dxa"/>
            <w:tcBorders>
              <w:bottom w:val="double" w:sz="4" w:space="0" w:color="auto"/>
            </w:tcBorders>
            <w:vAlign w:val="center"/>
          </w:tcPr>
          <w:p w14:paraId="12EF5950" w14:textId="77777777" w:rsidR="009C37EC" w:rsidRDefault="009C37EC" w:rsidP="00BE61F9">
            <w:pPr>
              <w:spacing w:line="360" w:lineRule="auto"/>
              <w:jc w:val="center"/>
              <w:rPr>
                <w:rFonts w:ascii="Arial" w:hAnsi="Arial" w:cs="Arial"/>
                <w:sz w:val="24"/>
                <w:szCs w:val="24"/>
                <w:vertAlign w:val="subscript"/>
                <w:lang w:val="en-US"/>
              </w:rPr>
            </w:pPr>
            <w:r w:rsidRPr="001E0875">
              <w:rPr>
                <w:rFonts w:ascii="Arial" w:hAnsi="Arial" w:cs="Arial"/>
                <w:i/>
                <w:iCs/>
                <w:sz w:val="24"/>
                <w:szCs w:val="24"/>
                <w:lang w:val="en-US"/>
              </w:rPr>
              <w:t>d</w:t>
            </w:r>
            <w:r>
              <w:rPr>
                <w:rFonts w:ascii="Arial" w:hAnsi="Arial" w:cs="Arial"/>
                <w:sz w:val="24"/>
                <w:szCs w:val="24"/>
                <w:vertAlign w:val="subscript"/>
                <w:lang w:val="en-US"/>
              </w:rPr>
              <w:t>im,</w:t>
            </w:r>
          </w:p>
          <w:p w14:paraId="521F5938" w14:textId="4291EDCF" w:rsidR="009C37EC" w:rsidRPr="001E0875" w:rsidRDefault="009C37EC" w:rsidP="00BE61F9">
            <w:pPr>
              <w:spacing w:line="360" w:lineRule="auto"/>
              <w:jc w:val="center"/>
              <w:rPr>
                <w:rFonts w:ascii="Arial" w:hAnsi="Arial" w:cs="Arial"/>
                <w:sz w:val="24"/>
                <w:szCs w:val="24"/>
              </w:rPr>
            </w:pPr>
            <w:r>
              <w:rPr>
                <w:rFonts w:ascii="Arial" w:hAnsi="Arial" w:cs="Arial"/>
                <w:sz w:val="24"/>
                <w:szCs w:val="24"/>
              </w:rPr>
              <w:t>не менее</w:t>
            </w:r>
          </w:p>
        </w:tc>
        <w:tc>
          <w:tcPr>
            <w:tcW w:w="1581" w:type="dxa"/>
            <w:tcBorders>
              <w:bottom w:val="double" w:sz="4" w:space="0" w:color="auto"/>
            </w:tcBorders>
            <w:vAlign w:val="center"/>
          </w:tcPr>
          <w:p w14:paraId="6906B247" w14:textId="77777777" w:rsidR="009C37EC" w:rsidRDefault="009C37EC" w:rsidP="00BE61F9">
            <w:pPr>
              <w:spacing w:line="360" w:lineRule="auto"/>
              <w:jc w:val="center"/>
              <w:rPr>
                <w:rFonts w:ascii="Arial" w:hAnsi="Arial" w:cs="Arial"/>
                <w:sz w:val="24"/>
                <w:szCs w:val="24"/>
                <w:vertAlign w:val="subscript"/>
                <w:lang w:val="en-US"/>
              </w:rPr>
            </w:pPr>
            <w:r w:rsidRPr="001E0875">
              <w:rPr>
                <w:rFonts w:ascii="Arial" w:hAnsi="Arial" w:cs="Arial"/>
                <w:i/>
                <w:iCs/>
                <w:sz w:val="24"/>
                <w:szCs w:val="24"/>
                <w:lang w:val="en-US"/>
              </w:rPr>
              <w:t>d</w:t>
            </w:r>
            <w:r>
              <w:rPr>
                <w:rFonts w:ascii="Arial" w:hAnsi="Arial" w:cs="Arial"/>
                <w:sz w:val="24"/>
                <w:szCs w:val="24"/>
                <w:vertAlign w:val="subscript"/>
                <w:lang w:val="en-US"/>
              </w:rPr>
              <w:t>im,</w:t>
            </w:r>
          </w:p>
          <w:p w14:paraId="17AE9F79" w14:textId="40F24F58" w:rsidR="009C37EC" w:rsidRDefault="009C37EC" w:rsidP="00BE61F9">
            <w:pPr>
              <w:spacing w:line="360" w:lineRule="auto"/>
              <w:jc w:val="center"/>
              <w:rPr>
                <w:rFonts w:ascii="Arial" w:hAnsi="Arial" w:cs="Arial"/>
                <w:sz w:val="24"/>
                <w:szCs w:val="24"/>
              </w:rPr>
            </w:pPr>
            <w:r>
              <w:rPr>
                <w:rFonts w:ascii="Arial" w:hAnsi="Arial" w:cs="Arial"/>
                <w:sz w:val="24"/>
                <w:szCs w:val="24"/>
              </w:rPr>
              <w:t>не менее</w:t>
            </w:r>
          </w:p>
        </w:tc>
        <w:tc>
          <w:tcPr>
            <w:tcW w:w="1546" w:type="dxa"/>
            <w:tcBorders>
              <w:bottom w:val="double" w:sz="4" w:space="0" w:color="auto"/>
            </w:tcBorders>
            <w:vAlign w:val="center"/>
          </w:tcPr>
          <w:p w14:paraId="2128AE8A" w14:textId="0DD4E064" w:rsidR="009C37EC" w:rsidRDefault="009C37EC" w:rsidP="00BE61F9">
            <w:pPr>
              <w:spacing w:line="360" w:lineRule="auto"/>
              <w:jc w:val="center"/>
              <w:rPr>
                <w:rFonts w:ascii="Arial" w:hAnsi="Arial" w:cs="Arial"/>
                <w:sz w:val="24"/>
                <w:szCs w:val="24"/>
              </w:rPr>
            </w:pPr>
            <w:r>
              <w:rPr>
                <w:rFonts w:ascii="Arial" w:hAnsi="Arial" w:cs="Arial"/>
                <w:sz w:val="24"/>
                <w:szCs w:val="24"/>
                <w:lang w:val="en-US"/>
              </w:rPr>
              <w:t>DN/ID</w:t>
            </w:r>
          </w:p>
        </w:tc>
        <w:tc>
          <w:tcPr>
            <w:tcW w:w="1562" w:type="dxa"/>
            <w:tcBorders>
              <w:bottom w:val="double" w:sz="4" w:space="0" w:color="auto"/>
            </w:tcBorders>
            <w:vAlign w:val="center"/>
          </w:tcPr>
          <w:p w14:paraId="4C6950F0" w14:textId="77777777" w:rsidR="009C37EC" w:rsidRDefault="009C37EC" w:rsidP="00BE61F9">
            <w:pPr>
              <w:spacing w:line="360" w:lineRule="auto"/>
              <w:jc w:val="center"/>
              <w:rPr>
                <w:rFonts w:ascii="Arial" w:hAnsi="Arial" w:cs="Arial"/>
                <w:sz w:val="24"/>
                <w:szCs w:val="24"/>
                <w:vertAlign w:val="subscript"/>
                <w:lang w:val="en-US"/>
              </w:rPr>
            </w:pPr>
            <w:r w:rsidRPr="001E0875">
              <w:rPr>
                <w:rFonts w:ascii="Arial" w:hAnsi="Arial" w:cs="Arial"/>
                <w:i/>
                <w:iCs/>
                <w:sz w:val="24"/>
                <w:szCs w:val="24"/>
                <w:lang w:val="en-US"/>
              </w:rPr>
              <w:t>d</w:t>
            </w:r>
            <w:r>
              <w:rPr>
                <w:rFonts w:ascii="Arial" w:hAnsi="Arial" w:cs="Arial"/>
                <w:sz w:val="24"/>
                <w:szCs w:val="24"/>
                <w:vertAlign w:val="subscript"/>
                <w:lang w:val="en-US"/>
              </w:rPr>
              <w:t>im,</w:t>
            </w:r>
          </w:p>
          <w:p w14:paraId="30BCA5D9" w14:textId="7F52D9E8" w:rsidR="009C37EC" w:rsidRDefault="009C37EC" w:rsidP="00BE61F9">
            <w:pPr>
              <w:spacing w:line="360" w:lineRule="auto"/>
              <w:jc w:val="center"/>
              <w:rPr>
                <w:rFonts w:ascii="Arial" w:hAnsi="Arial" w:cs="Arial"/>
                <w:sz w:val="24"/>
                <w:szCs w:val="24"/>
              </w:rPr>
            </w:pPr>
            <w:r>
              <w:rPr>
                <w:rFonts w:ascii="Arial" w:hAnsi="Arial" w:cs="Arial"/>
                <w:sz w:val="24"/>
                <w:szCs w:val="24"/>
              </w:rPr>
              <w:t>не менее</w:t>
            </w:r>
          </w:p>
        </w:tc>
      </w:tr>
      <w:tr w:rsidR="003443F0" w14:paraId="0BD41899" w14:textId="77777777" w:rsidTr="00BE61F9">
        <w:trPr>
          <w:trHeight w:val="459"/>
        </w:trPr>
        <w:tc>
          <w:tcPr>
            <w:tcW w:w="1793" w:type="dxa"/>
            <w:vMerge w:val="restart"/>
            <w:tcBorders>
              <w:top w:val="double" w:sz="4" w:space="0" w:color="auto"/>
            </w:tcBorders>
            <w:vAlign w:val="center"/>
          </w:tcPr>
          <w:p w14:paraId="172C6E23" w14:textId="3BD6F3D2" w:rsidR="003443F0" w:rsidRPr="00BE61F9" w:rsidRDefault="003443F0" w:rsidP="00E54B11">
            <w:pPr>
              <w:spacing w:line="360" w:lineRule="auto"/>
              <w:jc w:val="center"/>
              <w:rPr>
                <w:rFonts w:ascii="Arial" w:hAnsi="Arial" w:cs="Arial"/>
              </w:rPr>
            </w:pPr>
            <w:r w:rsidRPr="00BE61F9">
              <w:rPr>
                <w:rFonts w:ascii="Arial" w:hAnsi="Arial" w:cs="Arial"/>
              </w:rPr>
              <w:t>200</w:t>
            </w:r>
          </w:p>
        </w:tc>
        <w:tc>
          <w:tcPr>
            <w:tcW w:w="1586" w:type="dxa"/>
            <w:tcBorders>
              <w:top w:val="double" w:sz="4" w:space="0" w:color="auto"/>
            </w:tcBorders>
            <w:vAlign w:val="center"/>
          </w:tcPr>
          <w:p w14:paraId="577C5995" w14:textId="52E430AE" w:rsidR="003443F0" w:rsidRPr="00BE61F9" w:rsidRDefault="003443F0" w:rsidP="001E0875">
            <w:pPr>
              <w:spacing w:line="360" w:lineRule="auto"/>
              <w:jc w:val="center"/>
              <w:rPr>
                <w:rFonts w:ascii="Arial" w:hAnsi="Arial" w:cs="Arial"/>
              </w:rPr>
            </w:pPr>
            <w:r w:rsidRPr="00BE61F9">
              <w:rPr>
                <w:rFonts w:ascii="Arial" w:hAnsi="Arial" w:cs="Arial"/>
              </w:rPr>
              <w:t>200</w:t>
            </w:r>
          </w:p>
        </w:tc>
        <w:tc>
          <w:tcPr>
            <w:tcW w:w="1559" w:type="dxa"/>
            <w:tcBorders>
              <w:top w:val="double" w:sz="4" w:space="0" w:color="auto"/>
            </w:tcBorders>
            <w:vAlign w:val="center"/>
          </w:tcPr>
          <w:p w14:paraId="5885982C" w14:textId="62ABC62E" w:rsidR="003443F0" w:rsidRPr="00BE61F9" w:rsidRDefault="003443F0" w:rsidP="001E0875">
            <w:pPr>
              <w:spacing w:line="360" w:lineRule="auto"/>
              <w:jc w:val="center"/>
              <w:rPr>
                <w:rFonts w:ascii="Arial" w:hAnsi="Arial" w:cs="Arial"/>
              </w:rPr>
            </w:pPr>
            <w:r w:rsidRPr="00BE61F9">
              <w:rPr>
                <w:rFonts w:ascii="Arial" w:hAnsi="Arial" w:cs="Arial"/>
              </w:rPr>
              <w:t>172</w:t>
            </w:r>
          </w:p>
        </w:tc>
        <w:tc>
          <w:tcPr>
            <w:tcW w:w="1581" w:type="dxa"/>
            <w:tcBorders>
              <w:top w:val="double" w:sz="4" w:space="0" w:color="auto"/>
            </w:tcBorders>
            <w:vAlign w:val="center"/>
          </w:tcPr>
          <w:p w14:paraId="182BB12B" w14:textId="5DD73F73" w:rsidR="003443F0" w:rsidRPr="00BE61F9" w:rsidRDefault="003443F0" w:rsidP="001E0875">
            <w:pPr>
              <w:spacing w:line="360" w:lineRule="auto"/>
              <w:jc w:val="center"/>
              <w:rPr>
                <w:rFonts w:ascii="Arial" w:hAnsi="Arial" w:cs="Arial"/>
              </w:rPr>
            </w:pPr>
            <w:r w:rsidRPr="00BE61F9">
              <w:rPr>
                <w:rFonts w:ascii="Arial" w:hAnsi="Arial" w:cs="Arial"/>
              </w:rPr>
              <w:t>167</w:t>
            </w:r>
          </w:p>
        </w:tc>
        <w:tc>
          <w:tcPr>
            <w:tcW w:w="1546" w:type="dxa"/>
            <w:tcBorders>
              <w:top w:val="double" w:sz="4" w:space="0" w:color="auto"/>
            </w:tcBorders>
            <w:vAlign w:val="center"/>
          </w:tcPr>
          <w:p w14:paraId="5F3888A6" w14:textId="66199DCF" w:rsidR="003443F0" w:rsidRPr="00BE61F9" w:rsidRDefault="00BE61F9" w:rsidP="001E0875">
            <w:pPr>
              <w:spacing w:line="360" w:lineRule="auto"/>
              <w:jc w:val="center"/>
              <w:rPr>
                <w:rFonts w:ascii="Arial" w:hAnsi="Arial" w:cs="Arial"/>
              </w:rPr>
            </w:pPr>
            <w:r>
              <w:rPr>
                <w:rFonts w:ascii="Arial" w:hAnsi="Arial" w:cs="Arial"/>
              </w:rPr>
              <w:t>-</w:t>
            </w:r>
          </w:p>
        </w:tc>
        <w:tc>
          <w:tcPr>
            <w:tcW w:w="1562" w:type="dxa"/>
            <w:tcBorders>
              <w:top w:val="double" w:sz="4" w:space="0" w:color="auto"/>
            </w:tcBorders>
            <w:vAlign w:val="center"/>
          </w:tcPr>
          <w:p w14:paraId="16DF33D4" w14:textId="7FC80E06" w:rsidR="003443F0" w:rsidRPr="00BE61F9" w:rsidRDefault="00BE61F9" w:rsidP="001E0875">
            <w:pPr>
              <w:spacing w:line="360" w:lineRule="auto"/>
              <w:jc w:val="center"/>
              <w:rPr>
                <w:rFonts w:ascii="Arial" w:hAnsi="Arial" w:cs="Arial"/>
              </w:rPr>
            </w:pPr>
            <w:r>
              <w:rPr>
                <w:rFonts w:ascii="Arial" w:hAnsi="Arial" w:cs="Arial"/>
              </w:rPr>
              <w:t>-</w:t>
            </w:r>
          </w:p>
        </w:tc>
      </w:tr>
      <w:tr w:rsidR="003443F0" w14:paraId="40DF818D" w14:textId="77777777" w:rsidTr="003443F0">
        <w:tc>
          <w:tcPr>
            <w:tcW w:w="1793" w:type="dxa"/>
            <w:vMerge/>
            <w:vAlign w:val="center"/>
          </w:tcPr>
          <w:p w14:paraId="2CC58427" w14:textId="646DF51B" w:rsidR="003443F0" w:rsidRPr="00BE61F9" w:rsidRDefault="003443F0" w:rsidP="00E54B11">
            <w:pPr>
              <w:spacing w:line="360" w:lineRule="auto"/>
              <w:jc w:val="center"/>
              <w:rPr>
                <w:rFonts w:ascii="Arial" w:hAnsi="Arial" w:cs="Arial"/>
                <w:lang w:val="en-US"/>
              </w:rPr>
            </w:pPr>
          </w:p>
        </w:tc>
        <w:tc>
          <w:tcPr>
            <w:tcW w:w="1586" w:type="dxa"/>
            <w:vAlign w:val="center"/>
          </w:tcPr>
          <w:p w14:paraId="3DEA987A" w14:textId="186B7F16" w:rsidR="003443F0" w:rsidRPr="00BE61F9" w:rsidRDefault="00BE61F9" w:rsidP="00B5444F">
            <w:pPr>
              <w:spacing w:line="360" w:lineRule="auto"/>
              <w:jc w:val="center"/>
              <w:rPr>
                <w:rFonts w:ascii="Arial" w:hAnsi="Arial" w:cs="Arial"/>
              </w:rPr>
            </w:pPr>
            <w:r>
              <w:rPr>
                <w:rFonts w:ascii="Arial" w:hAnsi="Arial" w:cs="Arial"/>
              </w:rPr>
              <w:t>-</w:t>
            </w:r>
          </w:p>
        </w:tc>
        <w:tc>
          <w:tcPr>
            <w:tcW w:w="1559" w:type="dxa"/>
            <w:vAlign w:val="center"/>
          </w:tcPr>
          <w:p w14:paraId="6BE85596" w14:textId="6EF724B7" w:rsidR="003443F0" w:rsidRPr="00BE61F9" w:rsidRDefault="00BE61F9" w:rsidP="00B5444F">
            <w:pPr>
              <w:spacing w:line="360" w:lineRule="auto"/>
              <w:jc w:val="center"/>
              <w:rPr>
                <w:rFonts w:ascii="Arial" w:hAnsi="Arial" w:cs="Arial"/>
              </w:rPr>
            </w:pPr>
            <w:r>
              <w:rPr>
                <w:rFonts w:ascii="Arial" w:hAnsi="Arial" w:cs="Arial"/>
              </w:rPr>
              <w:t>-</w:t>
            </w:r>
          </w:p>
        </w:tc>
        <w:tc>
          <w:tcPr>
            <w:tcW w:w="1581" w:type="dxa"/>
            <w:vAlign w:val="center"/>
          </w:tcPr>
          <w:p w14:paraId="4B285074" w14:textId="1A486363" w:rsidR="003443F0" w:rsidRPr="00BE61F9" w:rsidRDefault="00BE61F9" w:rsidP="00B5444F">
            <w:pPr>
              <w:spacing w:line="360" w:lineRule="auto"/>
              <w:jc w:val="center"/>
              <w:rPr>
                <w:rFonts w:ascii="Arial" w:hAnsi="Arial" w:cs="Arial"/>
              </w:rPr>
            </w:pPr>
            <w:r>
              <w:rPr>
                <w:rFonts w:ascii="Arial" w:hAnsi="Arial" w:cs="Arial"/>
              </w:rPr>
              <w:t>-</w:t>
            </w:r>
          </w:p>
        </w:tc>
        <w:tc>
          <w:tcPr>
            <w:tcW w:w="1546" w:type="dxa"/>
            <w:vAlign w:val="center"/>
          </w:tcPr>
          <w:p w14:paraId="64A360CF" w14:textId="48285F01" w:rsidR="003443F0" w:rsidRPr="00BE61F9" w:rsidRDefault="003443F0" w:rsidP="00B5444F">
            <w:pPr>
              <w:spacing w:line="360" w:lineRule="auto"/>
              <w:jc w:val="center"/>
              <w:rPr>
                <w:rFonts w:ascii="Arial" w:hAnsi="Arial" w:cs="Arial"/>
              </w:rPr>
            </w:pPr>
            <w:r w:rsidRPr="00BE61F9">
              <w:rPr>
                <w:rFonts w:ascii="Arial" w:hAnsi="Arial" w:cs="Arial"/>
              </w:rPr>
              <w:t>200</w:t>
            </w:r>
          </w:p>
        </w:tc>
        <w:tc>
          <w:tcPr>
            <w:tcW w:w="1562" w:type="dxa"/>
            <w:vAlign w:val="center"/>
          </w:tcPr>
          <w:p w14:paraId="6AC5C9E7" w14:textId="4FD19556" w:rsidR="003443F0" w:rsidRPr="00BE61F9" w:rsidRDefault="003443F0" w:rsidP="00B5444F">
            <w:pPr>
              <w:spacing w:line="360" w:lineRule="auto"/>
              <w:jc w:val="center"/>
              <w:rPr>
                <w:rFonts w:ascii="Arial" w:hAnsi="Arial" w:cs="Arial"/>
              </w:rPr>
            </w:pPr>
            <w:r w:rsidRPr="00BE61F9">
              <w:rPr>
                <w:rFonts w:ascii="Arial" w:hAnsi="Arial" w:cs="Arial"/>
              </w:rPr>
              <w:t>195</w:t>
            </w:r>
          </w:p>
        </w:tc>
      </w:tr>
      <w:tr w:rsidR="003443F0" w14:paraId="47C08F09" w14:textId="77777777" w:rsidTr="003443F0">
        <w:tc>
          <w:tcPr>
            <w:tcW w:w="1793" w:type="dxa"/>
            <w:vMerge w:val="restart"/>
            <w:vAlign w:val="center"/>
          </w:tcPr>
          <w:p w14:paraId="2C5C5172" w14:textId="366AD266" w:rsidR="003443F0" w:rsidRPr="00BE61F9" w:rsidRDefault="003443F0" w:rsidP="00E54B11">
            <w:pPr>
              <w:spacing w:line="360" w:lineRule="auto"/>
              <w:jc w:val="center"/>
              <w:rPr>
                <w:rFonts w:ascii="Arial" w:hAnsi="Arial" w:cs="Arial"/>
              </w:rPr>
            </w:pPr>
            <w:r w:rsidRPr="00BE61F9">
              <w:rPr>
                <w:rFonts w:ascii="Arial" w:hAnsi="Arial" w:cs="Arial"/>
              </w:rPr>
              <w:t>250</w:t>
            </w:r>
          </w:p>
        </w:tc>
        <w:tc>
          <w:tcPr>
            <w:tcW w:w="1586" w:type="dxa"/>
            <w:vAlign w:val="center"/>
          </w:tcPr>
          <w:p w14:paraId="62C04B1F" w14:textId="306BA316" w:rsidR="003443F0" w:rsidRPr="00BE61F9" w:rsidRDefault="003443F0" w:rsidP="00B5444F">
            <w:pPr>
              <w:spacing w:line="360" w:lineRule="auto"/>
              <w:jc w:val="center"/>
              <w:rPr>
                <w:rFonts w:ascii="Arial" w:hAnsi="Arial" w:cs="Arial"/>
              </w:rPr>
            </w:pPr>
            <w:r w:rsidRPr="00BE61F9">
              <w:rPr>
                <w:rFonts w:ascii="Arial" w:hAnsi="Arial" w:cs="Arial"/>
              </w:rPr>
              <w:t>250</w:t>
            </w:r>
          </w:p>
        </w:tc>
        <w:tc>
          <w:tcPr>
            <w:tcW w:w="1559" w:type="dxa"/>
            <w:vAlign w:val="center"/>
          </w:tcPr>
          <w:p w14:paraId="060EBE2E" w14:textId="3EA5BE62" w:rsidR="003443F0" w:rsidRPr="00BE61F9" w:rsidRDefault="003443F0" w:rsidP="00B5444F">
            <w:pPr>
              <w:spacing w:line="360" w:lineRule="auto"/>
              <w:jc w:val="center"/>
              <w:rPr>
                <w:rFonts w:ascii="Arial" w:hAnsi="Arial" w:cs="Arial"/>
              </w:rPr>
            </w:pPr>
            <w:r w:rsidRPr="00BE61F9">
              <w:rPr>
                <w:rFonts w:ascii="Arial" w:hAnsi="Arial" w:cs="Arial"/>
              </w:rPr>
              <w:t>216</w:t>
            </w:r>
          </w:p>
        </w:tc>
        <w:tc>
          <w:tcPr>
            <w:tcW w:w="1581" w:type="dxa"/>
            <w:vAlign w:val="center"/>
          </w:tcPr>
          <w:p w14:paraId="7EA29CFC" w14:textId="77857B5B" w:rsidR="003443F0" w:rsidRPr="00BE61F9" w:rsidRDefault="003443F0" w:rsidP="00B5444F">
            <w:pPr>
              <w:spacing w:line="360" w:lineRule="auto"/>
              <w:jc w:val="center"/>
              <w:rPr>
                <w:rFonts w:ascii="Arial" w:hAnsi="Arial" w:cs="Arial"/>
              </w:rPr>
            </w:pPr>
            <w:r w:rsidRPr="00BE61F9">
              <w:rPr>
                <w:rFonts w:ascii="Arial" w:hAnsi="Arial" w:cs="Arial"/>
              </w:rPr>
              <w:t>209</w:t>
            </w:r>
          </w:p>
        </w:tc>
        <w:tc>
          <w:tcPr>
            <w:tcW w:w="1546" w:type="dxa"/>
            <w:vAlign w:val="center"/>
          </w:tcPr>
          <w:p w14:paraId="3F6D6B2E" w14:textId="46A16403" w:rsidR="003443F0" w:rsidRPr="00BE61F9" w:rsidRDefault="003443F0" w:rsidP="00B5444F">
            <w:pPr>
              <w:spacing w:line="360" w:lineRule="auto"/>
              <w:jc w:val="center"/>
              <w:rPr>
                <w:rFonts w:ascii="Arial" w:hAnsi="Arial" w:cs="Arial"/>
              </w:rPr>
            </w:pPr>
            <w:r w:rsidRPr="00BE61F9">
              <w:rPr>
                <w:rFonts w:ascii="Arial" w:hAnsi="Arial" w:cs="Arial"/>
              </w:rPr>
              <w:t>225</w:t>
            </w:r>
          </w:p>
        </w:tc>
        <w:tc>
          <w:tcPr>
            <w:tcW w:w="1562" w:type="dxa"/>
            <w:vAlign w:val="center"/>
          </w:tcPr>
          <w:p w14:paraId="63B59275" w14:textId="25BE74D8" w:rsidR="003443F0" w:rsidRPr="00BE61F9" w:rsidRDefault="003443F0" w:rsidP="00B5444F">
            <w:pPr>
              <w:spacing w:line="360" w:lineRule="auto"/>
              <w:jc w:val="center"/>
              <w:rPr>
                <w:rFonts w:ascii="Arial" w:hAnsi="Arial" w:cs="Arial"/>
              </w:rPr>
            </w:pPr>
            <w:r w:rsidRPr="00BE61F9">
              <w:rPr>
                <w:rFonts w:ascii="Arial" w:hAnsi="Arial" w:cs="Arial"/>
              </w:rPr>
              <w:t>220</w:t>
            </w:r>
          </w:p>
        </w:tc>
      </w:tr>
      <w:tr w:rsidR="003443F0" w14:paraId="204D0459" w14:textId="77777777" w:rsidTr="003443F0">
        <w:tc>
          <w:tcPr>
            <w:tcW w:w="1793" w:type="dxa"/>
            <w:vMerge/>
            <w:vAlign w:val="center"/>
          </w:tcPr>
          <w:p w14:paraId="4CFED1BB" w14:textId="3310E1AD" w:rsidR="003443F0" w:rsidRPr="00BE61F9" w:rsidRDefault="003443F0" w:rsidP="00E54B11">
            <w:pPr>
              <w:spacing w:line="360" w:lineRule="auto"/>
              <w:jc w:val="center"/>
              <w:rPr>
                <w:rFonts w:ascii="Arial" w:hAnsi="Arial" w:cs="Arial"/>
                <w:lang w:val="en-US"/>
              </w:rPr>
            </w:pPr>
          </w:p>
        </w:tc>
        <w:tc>
          <w:tcPr>
            <w:tcW w:w="1586" w:type="dxa"/>
            <w:vAlign w:val="center"/>
          </w:tcPr>
          <w:p w14:paraId="79EA1AE9" w14:textId="38CEF7BD" w:rsidR="003443F0" w:rsidRPr="00BE61F9" w:rsidRDefault="00BE61F9" w:rsidP="00B5444F">
            <w:pPr>
              <w:spacing w:line="360" w:lineRule="auto"/>
              <w:jc w:val="center"/>
              <w:rPr>
                <w:rFonts w:ascii="Arial" w:hAnsi="Arial" w:cs="Arial"/>
              </w:rPr>
            </w:pPr>
            <w:r>
              <w:rPr>
                <w:rFonts w:ascii="Arial" w:hAnsi="Arial" w:cs="Arial"/>
              </w:rPr>
              <w:t>-</w:t>
            </w:r>
          </w:p>
        </w:tc>
        <w:tc>
          <w:tcPr>
            <w:tcW w:w="1559" w:type="dxa"/>
            <w:vAlign w:val="center"/>
          </w:tcPr>
          <w:p w14:paraId="25175F8C" w14:textId="7702D55D" w:rsidR="003443F0" w:rsidRPr="00BE61F9" w:rsidRDefault="00BE61F9" w:rsidP="00B5444F">
            <w:pPr>
              <w:spacing w:line="360" w:lineRule="auto"/>
              <w:jc w:val="center"/>
              <w:rPr>
                <w:rFonts w:ascii="Arial" w:hAnsi="Arial" w:cs="Arial"/>
              </w:rPr>
            </w:pPr>
            <w:r>
              <w:rPr>
                <w:rFonts w:ascii="Arial" w:hAnsi="Arial" w:cs="Arial"/>
              </w:rPr>
              <w:t>-</w:t>
            </w:r>
          </w:p>
        </w:tc>
        <w:tc>
          <w:tcPr>
            <w:tcW w:w="1581" w:type="dxa"/>
            <w:vAlign w:val="center"/>
          </w:tcPr>
          <w:p w14:paraId="0CB93DED" w14:textId="42C04A78" w:rsidR="003443F0" w:rsidRPr="00BE61F9" w:rsidRDefault="00BE61F9" w:rsidP="00B5444F">
            <w:pPr>
              <w:spacing w:line="360" w:lineRule="auto"/>
              <w:jc w:val="center"/>
              <w:rPr>
                <w:rFonts w:ascii="Arial" w:hAnsi="Arial" w:cs="Arial"/>
              </w:rPr>
            </w:pPr>
            <w:r>
              <w:rPr>
                <w:rFonts w:ascii="Arial" w:hAnsi="Arial" w:cs="Arial"/>
              </w:rPr>
              <w:t>-</w:t>
            </w:r>
          </w:p>
        </w:tc>
        <w:tc>
          <w:tcPr>
            <w:tcW w:w="1546" w:type="dxa"/>
            <w:vAlign w:val="center"/>
          </w:tcPr>
          <w:p w14:paraId="39896C30" w14:textId="349C81E1" w:rsidR="003443F0" w:rsidRPr="00BE61F9" w:rsidRDefault="003443F0" w:rsidP="00B5444F">
            <w:pPr>
              <w:spacing w:line="360" w:lineRule="auto"/>
              <w:jc w:val="center"/>
              <w:rPr>
                <w:rFonts w:ascii="Arial" w:hAnsi="Arial" w:cs="Arial"/>
              </w:rPr>
            </w:pPr>
            <w:r w:rsidRPr="00BE61F9">
              <w:rPr>
                <w:rFonts w:ascii="Arial" w:hAnsi="Arial" w:cs="Arial"/>
              </w:rPr>
              <w:t>250</w:t>
            </w:r>
          </w:p>
        </w:tc>
        <w:tc>
          <w:tcPr>
            <w:tcW w:w="1562" w:type="dxa"/>
            <w:vAlign w:val="center"/>
          </w:tcPr>
          <w:p w14:paraId="68084507" w14:textId="6B000FFE" w:rsidR="003443F0" w:rsidRPr="00BE61F9" w:rsidRDefault="003443F0" w:rsidP="00B5444F">
            <w:pPr>
              <w:spacing w:line="360" w:lineRule="auto"/>
              <w:jc w:val="center"/>
              <w:rPr>
                <w:rFonts w:ascii="Arial" w:hAnsi="Arial" w:cs="Arial"/>
              </w:rPr>
            </w:pPr>
            <w:r w:rsidRPr="00BE61F9">
              <w:rPr>
                <w:rFonts w:ascii="Arial" w:hAnsi="Arial" w:cs="Arial"/>
              </w:rPr>
              <w:t>245</w:t>
            </w:r>
          </w:p>
        </w:tc>
      </w:tr>
      <w:tr w:rsidR="003443F0" w14:paraId="11CDD9BD" w14:textId="77777777" w:rsidTr="003443F0">
        <w:tc>
          <w:tcPr>
            <w:tcW w:w="1793" w:type="dxa"/>
            <w:vMerge w:val="restart"/>
            <w:vAlign w:val="center"/>
          </w:tcPr>
          <w:p w14:paraId="0EB8CB61" w14:textId="7B9FF7C4" w:rsidR="003443F0" w:rsidRPr="00BE61F9" w:rsidRDefault="003443F0" w:rsidP="00E54B11">
            <w:pPr>
              <w:spacing w:line="360" w:lineRule="auto"/>
              <w:jc w:val="center"/>
              <w:rPr>
                <w:rFonts w:ascii="Arial" w:hAnsi="Arial" w:cs="Arial"/>
              </w:rPr>
            </w:pPr>
            <w:r w:rsidRPr="00BE61F9">
              <w:rPr>
                <w:rFonts w:ascii="Arial" w:hAnsi="Arial" w:cs="Arial"/>
              </w:rPr>
              <w:t>300</w:t>
            </w:r>
          </w:p>
        </w:tc>
        <w:tc>
          <w:tcPr>
            <w:tcW w:w="1586" w:type="dxa"/>
            <w:vAlign w:val="center"/>
          </w:tcPr>
          <w:p w14:paraId="1695A660" w14:textId="66C0D503" w:rsidR="003443F0" w:rsidRPr="00BE61F9" w:rsidRDefault="003443F0" w:rsidP="00B5444F">
            <w:pPr>
              <w:spacing w:line="360" w:lineRule="auto"/>
              <w:jc w:val="center"/>
              <w:rPr>
                <w:rFonts w:ascii="Arial" w:hAnsi="Arial" w:cs="Arial"/>
              </w:rPr>
            </w:pPr>
            <w:r w:rsidRPr="00BE61F9">
              <w:rPr>
                <w:rFonts w:ascii="Arial" w:hAnsi="Arial" w:cs="Arial"/>
              </w:rPr>
              <w:t>315</w:t>
            </w:r>
          </w:p>
        </w:tc>
        <w:tc>
          <w:tcPr>
            <w:tcW w:w="1559" w:type="dxa"/>
            <w:vAlign w:val="center"/>
          </w:tcPr>
          <w:p w14:paraId="061C6118" w14:textId="2AF29159" w:rsidR="003443F0" w:rsidRPr="00BE61F9" w:rsidRDefault="003443F0" w:rsidP="00B5444F">
            <w:pPr>
              <w:spacing w:line="360" w:lineRule="auto"/>
              <w:jc w:val="center"/>
              <w:rPr>
                <w:rFonts w:ascii="Arial" w:hAnsi="Arial" w:cs="Arial"/>
              </w:rPr>
            </w:pPr>
            <w:r w:rsidRPr="00BE61F9">
              <w:rPr>
                <w:rFonts w:ascii="Arial" w:hAnsi="Arial" w:cs="Arial"/>
              </w:rPr>
              <w:t>270</w:t>
            </w:r>
          </w:p>
        </w:tc>
        <w:tc>
          <w:tcPr>
            <w:tcW w:w="1581" w:type="dxa"/>
            <w:vAlign w:val="center"/>
          </w:tcPr>
          <w:p w14:paraId="09C597FF" w14:textId="36BECA84" w:rsidR="003443F0" w:rsidRPr="00BE61F9" w:rsidRDefault="003443F0" w:rsidP="00B5444F">
            <w:pPr>
              <w:spacing w:line="360" w:lineRule="auto"/>
              <w:jc w:val="center"/>
              <w:rPr>
                <w:rFonts w:ascii="Arial" w:hAnsi="Arial" w:cs="Arial"/>
              </w:rPr>
            </w:pPr>
            <w:r w:rsidRPr="00BE61F9">
              <w:rPr>
                <w:rFonts w:ascii="Arial" w:hAnsi="Arial" w:cs="Arial"/>
              </w:rPr>
              <w:t>263</w:t>
            </w:r>
          </w:p>
        </w:tc>
        <w:tc>
          <w:tcPr>
            <w:tcW w:w="1546" w:type="dxa"/>
            <w:vAlign w:val="center"/>
          </w:tcPr>
          <w:p w14:paraId="7C64CB4A" w14:textId="65F5B6D5" w:rsidR="003443F0" w:rsidRPr="00BE61F9" w:rsidRDefault="00BE61F9" w:rsidP="00B5444F">
            <w:pPr>
              <w:spacing w:line="360" w:lineRule="auto"/>
              <w:jc w:val="center"/>
              <w:rPr>
                <w:rFonts w:ascii="Arial" w:hAnsi="Arial" w:cs="Arial"/>
              </w:rPr>
            </w:pPr>
            <w:r>
              <w:rPr>
                <w:rFonts w:ascii="Arial" w:hAnsi="Arial" w:cs="Arial"/>
              </w:rPr>
              <w:t>-</w:t>
            </w:r>
          </w:p>
        </w:tc>
        <w:tc>
          <w:tcPr>
            <w:tcW w:w="1562" w:type="dxa"/>
            <w:vAlign w:val="center"/>
          </w:tcPr>
          <w:p w14:paraId="41D7E08A" w14:textId="1E73F008" w:rsidR="003443F0" w:rsidRPr="00BE61F9" w:rsidRDefault="00BE61F9" w:rsidP="00B5444F">
            <w:pPr>
              <w:spacing w:line="360" w:lineRule="auto"/>
              <w:jc w:val="center"/>
              <w:rPr>
                <w:rFonts w:ascii="Arial" w:hAnsi="Arial" w:cs="Arial"/>
              </w:rPr>
            </w:pPr>
            <w:r>
              <w:rPr>
                <w:rFonts w:ascii="Arial" w:hAnsi="Arial" w:cs="Arial"/>
              </w:rPr>
              <w:t>-</w:t>
            </w:r>
          </w:p>
        </w:tc>
      </w:tr>
      <w:tr w:rsidR="003443F0" w14:paraId="7B8F643A" w14:textId="77777777" w:rsidTr="003443F0">
        <w:tc>
          <w:tcPr>
            <w:tcW w:w="1793" w:type="dxa"/>
            <w:vMerge/>
            <w:vAlign w:val="center"/>
          </w:tcPr>
          <w:p w14:paraId="71E861C5" w14:textId="3690F4B3" w:rsidR="003443F0" w:rsidRPr="00BE61F9" w:rsidRDefault="003443F0" w:rsidP="00E54B11">
            <w:pPr>
              <w:spacing w:line="360" w:lineRule="auto"/>
              <w:jc w:val="center"/>
              <w:rPr>
                <w:rFonts w:ascii="Arial" w:hAnsi="Arial" w:cs="Arial"/>
                <w:lang w:val="en-US"/>
              </w:rPr>
            </w:pPr>
          </w:p>
        </w:tc>
        <w:tc>
          <w:tcPr>
            <w:tcW w:w="1586" w:type="dxa"/>
            <w:vAlign w:val="center"/>
          </w:tcPr>
          <w:p w14:paraId="7F8C3AEC" w14:textId="60CC36E6" w:rsidR="003443F0" w:rsidRPr="00BE61F9" w:rsidRDefault="00BE61F9" w:rsidP="00B5444F">
            <w:pPr>
              <w:spacing w:line="360" w:lineRule="auto"/>
              <w:jc w:val="center"/>
              <w:rPr>
                <w:rFonts w:ascii="Arial" w:hAnsi="Arial" w:cs="Arial"/>
              </w:rPr>
            </w:pPr>
            <w:r>
              <w:rPr>
                <w:rFonts w:ascii="Arial" w:hAnsi="Arial" w:cs="Arial"/>
              </w:rPr>
              <w:t>-</w:t>
            </w:r>
          </w:p>
        </w:tc>
        <w:tc>
          <w:tcPr>
            <w:tcW w:w="1559" w:type="dxa"/>
            <w:vAlign w:val="center"/>
          </w:tcPr>
          <w:p w14:paraId="41BD5E8E" w14:textId="15630726" w:rsidR="003443F0" w:rsidRPr="00BE61F9" w:rsidRDefault="00BE61F9" w:rsidP="00B5444F">
            <w:pPr>
              <w:spacing w:line="360" w:lineRule="auto"/>
              <w:jc w:val="center"/>
              <w:rPr>
                <w:rFonts w:ascii="Arial" w:hAnsi="Arial" w:cs="Arial"/>
              </w:rPr>
            </w:pPr>
            <w:r>
              <w:rPr>
                <w:rFonts w:ascii="Arial" w:hAnsi="Arial" w:cs="Arial"/>
              </w:rPr>
              <w:t>-</w:t>
            </w:r>
          </w:p>
        </w:tc>
        <w:tc>
          <w:tcPr>
            <w:tcW w:w="1581" w:type="dxa"/>
            <w:vAlign w:val="center"/>
          </w:tcPr>
          <w:p w14:paraId="18E139F1" w14:textId="1315FE5F" w:rsidR="003443F0" w:rsidRPr="00BE61F9" w:rsidRDefault="00BE61F9" w:rsidP="00B5444F">
            <w:pPr>
              <w:spacing w:line="360" w:lineRule="auto"/>
              <w:jc w:val="center"/>
              <w:rPr>
                <w:rFonts w:ascii="Arial" w:hAnsi="Arial" w:cs="Arial"/>
              </w:rPr>
            </w:pPr>
            <w:r>
              <w:rPr>
                <w:rFonts w:ascii="Arial" w:hAnsi="Arial" w:cs="Arial"/>
              </w:rPr>
              <w:t>-</w:t>
            </w:r>
          </w:p>
        </w:tc>
        <w:tc>
          <w:tcPr>
            <w:tcW w:w="1546" w:type="dxa"/>
            <w:vAlign w:val="center"/>
          </w:tcPr>
          <w:p w14:paraId="1378898D" w14:textId="4442DA66" w:rsidR="003443F0" w:rsidRPr="00BE61F9" w:rsidRDefault="003443F0" w:rsidP="00B5444F">
            <w:pPr>
              <w:spacing w:line="360" w:lineRule="auto"/>
              <w:jc w:val="center"/>
              <w:rPr>
                <w:rFonts w:ascii="Arial" w:hAnsi="Arial" w:cs="Arial"/>
              </w:rPr>
            </w:pPr>
            <w:r w:rsidRPr="00BE61F9">
              <w:rPr>
                <w:rFonts w:ascii="Arial" w:hAnsi="Arial" w:cs="Arial"/>
              </w:rPr>
              <w:t>300</w:t>
            </w:r>
          </w:p>
        </w:tc>
        <w:tc>
          <w:tcPr>
            <w:tcW w:w="1562" w:type="dxa"/>
            <w:vAlign w:val="center"/>
          </w:tcPr>
          <w:p w14:paraId="1241A624" w14:textId="3B3EA2BA" w:rsidR="003443F0" w:rsidRPr="00BE61F9" w:rsidRDefault="003443F0" w:rsidP="00B5444F">
            <w:pPr>
              <w:spacing w:line="360" w:lineRule="auto"/>
              <w:jc w:val="center"/>
              <w:rPr>
                <w:rFonts w:ascii="Arial" w:hAnsi="Arial" w:cs="Arial"/>
              </w:rPr>
            </w:pPr>
            <w:r w:rsidRPr="00BE61F9">
              <w:rPr>
                <w:rFonts w:ascii="Arial" w:hAnsi="Arial" w:cs="Arial"/>
              </w:rPr>
              <w:t>294</w:t>
            </w:r>
          </w:p>
        </w:tc>
      </w:tr>
      <w:tr w:rsidR="003443F0" w14:paraId="029F99B3" w14:textId="77777777" w:rsidTr="003443F0">
        <w:tc>
          <w:tcPr>
            <w:tcW w:w="1793" w:type="dxa"/>
            <w:vMerge/>
            <w:vAlign w:val="center"/>
          </w:tcPr>
          <w:p w14:paraId="24BFB018" w14:textId="72083EBB" w:rsidR="003443F0" w:rsidRPr="00BE61F9" w:rsidRDefault="003443F0" w:rsidP="00E54B11">
            <w:pPr>
              <w:spacing w:line="360" w:lineRule="auto"/>
              <w:jc w:val="center"/>
              <w:rPr>
                <w:rFonts w:ascii="Arial" w:hAnsi="Arial" w:cs="Arial"/>
                <w:lang w:val="en-US"/>
              </w:rPr>
            </w:pPr>
          </w:p>
        </w:tc>
        <w:tc>
          <w:tcPr>
            <w:tcW w:w="1586" w:type="dxa"/>
            <w:vAlign w:val="center"/>
          </w:tcPr>
          <w:p w14:paraId="49D611EF" w14:textId="7AFBB0EF" w:rsidR="003443F0" w:rsidRPr="00BE61F9" w:rsidRDefault="003443F0" w:rsidP="00B5444F">
            <w:pPr>
              <w:spacing w:line="360" w:lineRule="auto"/>
              <w:jc w:val="center"/>
              <w:rPr>
                <w:rFonts w:ascii="Arial" w:hAnsi="Arial" w:cs="Arial"/>
              </w:rPr>
            </w:pPr>
            <w:r w:rsidRPr="00BE61F9">
              <w:rPr>
                <w:rFonts w:ascii="Arial" w:hAnsi="Arial" w:cs="Arial"/>
              </w:rPr>
              <w:t>400</w:t>
            </w:r>
          </w:p>
        </w:tc>
        <w:tc>
          <w:tcPr>
            <w:tcW w:w="1559" w:type="dxa"/>
            <w:vAlign w:val="center"/>
          </w:tcPr>
          <w:p w14:paraId="347AD471" w14:textId="0B54421B" w:rsidR="003443F0" w:rsidRPr="00BE61F9" w:rsidRDefault="003443F0" w:rsidP="00B5444F">
            <w:pPr>
              <w:spacing w:line="360" w:lineRule="auto"/>
              <w:jc w:val="center"/>
              <w:rPr>
                <w:rFonts w:ascii="Arial" w:hAnsi="Arial" w:cs="Arial"/>
              </w:rPr>
            </w:pPr>
            <w:r w:rsidRPr="00BE61F9">
              <w:rPr>
                <w:rFonts w:ascii="Arial" w:hAnsi="Arial" w:cs="Arial"/>
              </w:rPr>
              <w:t>340</w:t>
            </w:r>
          </w:p>
        </w:tc>
        <w:tc>
          <w:tcPr>
            <w:tcW w:w="1581" w:type="dxa"/>
            <w:vAlign w:val="center"/>
          </w:tcPr>
          <w:p w14:paraId="6734CBFD" w14:textId="187F975A" w:rsidR="003443F0" w:rsidRPr="00BE61F9" w:rsidRDefault="003443F0" w:rsidP="00B5444F">
            <w:pPr>
              <w:spacing w:line="360" w:lineRule="auto"/>
              <w:jc w:val="center"/>
              <w:rPr>
                <w:rFonts w:ascii="Arial" w:hAnsi="Arial" w:cs="Arial"/>
              </w:rPr>
            </w:pPr>
            <w:r w:rsidRPr="00BE61F9">
              <w:rPr>
                <w:rFonts w:ascii="Arial" w:hAnsi="Arial" w:cs="Arial"/>
              </w:rPr>
              <w:t>335</w:t>
            </w:r>
          </w:p>
        </w:tc>
        <w:tc>
          <w:tcPr>
            <w:tcW w:w="1546" w:type="dxa"/>
            <w:vAlign w:val="center"/>
          </w:tcPr>
          <w:p w14:paraId="6F829A0D" w14:textId="4DCC3384" w:rsidR="003443F0" w:rsidRPr="00BE61F9" w:rsidRDefault="00BE61F9" w:rsidP="00B5444F">
            <w:pPr>
              <w:spacing w:line="360" w:lineRule="auto"/>
              <w:jc w:val="center"/>
              <w:rPr>
                <w:rFonts w:ascii="Arial" w:hAnsi="Arial" w:cs="Arial"/>
              </w:rPr>
            </w:pPr>
            <w:r>
              <w:rPr>
                <w:rFonts w:ascii="Arial" w:hAnsi="Arial" w:cs="Arial"/>
              </w:rPr>
              <w:t>-</w:t>
            </w:r>
          </w:p>
        </w:tc>
        <w:tc>
          <w:tcPr>
            <w:tcW w:w="1562" w:type="dxa"/>
            <w:vAlign w:val="center"/>
          </w:tcPr>
          <w:p w14:paraId="005CC935" w14:textId="2DE120DA" w:rsidR="003443F0" w:rsidRPr="00BE61F9" w:rsidRDefault="00BE61F9" w:rsidP="00B5444F">
            <w:pPr>
              <w:spacing w:line="360" w:lineRule="auto"/>
              <w:jc w:val="center"/>
              <w:rPr>
                <w:rFonts w:ascii="Arial" w:hAnsi="Arial" w:cs="Arial"/>
              </w:rPr>
            </w:pPr>
            <w:r>
              <w:rPr>
                <w:rFonts w:ascii="Arial" w:hAnsi="Arial" w:cs="Arial"/>
              </w:rPr>
              <w:t>-</w:t>
            </w:r>
          </w:p>
        </w:tc>
      </w:tr>
      <w:tr w:rsidR="00BE61F9" w14:paraId="373D1C58" w14:textId="77777777" w:rsidTr="003443F0">
        <w:tc>
          <w:tcPr>
            <w:tcW w:w="1793" w:type="dxa"/>
            <w:vMerge w:val="restart"/>
            <w:vAlign w:val="center"/>
          </w:tcPr>
          <w:p w14:paraId="0EF7AAF4" w14:textId="2F5C838D" w:rsidR="00BE61F9" w:rsidRPr="00BE61F9" w:rsidRDefault="00BE61F9" w:rsidP="00BE61F9">
            <w:pPr>
              <w:spacing w:line="360" w:lineRule="auto"/>
              <w:jc w:val="center"/>
              <w:rPr>
                <w:rFonts w:ascii="Arial" w:hAnsi="Arial" w:cs="Arial"/>
              </w:rPr>
            </w:pPr>
            <w:r w:rsidRPr="00BE61F9">
              <w:rPr>
                <w:rFonts w:ascii="Arial" w:hAnsi="Arial" w:cs="Arial"/>
              </w:rPr>
              <w:t>400</w:t>
            </w:r>
          </w:p>
        </w:tc>
        <w:tc>
          <w:tcPr>
            <w:tcW w:w="1586" w:type="dxa"/>
            <w:vAlign w:val="center"/>
          </w:tcPr>
          <w:p w14:paraId="49FFE1CE" w14:textId="054CEC78" w:rsidR="00BE61F9" w:rsidRPr="00BE61F9" w:rsidRDefault="00BE61F9" w:rsidP="00BE61F9">
            <w:pPr>
              <w:spacing w:line="360" w:lineRule="auto"/>
              <w:jc w:val="center"/>
              <w:rPr>
                <w:rFonts w:ascii="Arial" w:hAnsi="Arial" w:cs="Arial"/>
              </w:rPr>
            </w:pPr>
            <w:r>
              <w:rPr>
                <w:rFonts w:ascii="Arial" w:hAnsi="Arial" w:cs="Arial"/>
              </w:rPr>
              <w:t>-</w:t>
            </w:r>
          </w:p>
        </w:tc>
        <w:tc>
          <w:tcPr>
            <w:tcW w:w="1559" w:type="dxa"/>
            <w:vAlign w:val="center"/>
          </w:tcPr>
          <w:p w14:paraId="788673B9" w14:textId="73187914" w:rsidR="00BE61F9" w:rsidRPr="00BE61F9" w:rsidRDefault="00BE61F9" w:rsidP="00BE61F9">
            <w:pPr>
              <w:spacing w:line="360" w:lineRule="auto"/>
              <w:jc w:val="center"/>
              <w:rPr>
                <w:rFonts w:ascii="Arial" w:hAnsi="Arial" w:cs="Arial"/>
              </w:rPr>
            </w:pPr>
            <w:r>
              <w:rPr>
                <w:rFonts w:ascii="Arial" w:hAnsi="Arial" w:cs="Arial"/>
              </w:rPr>
              <w:t>-</w:t>
            </w:r>
          </w:p>
        </w:tc>
        <w:tc>
          <w:tcPr>
            <w:tcW w:w="1581" w:type="dxa"/>
            <w:vAlign w:val="center"/>
          </w:tcPr>
          <w:p w14:paraId="591282E1" w14:textId="0CE9EB08" w:rsidR="00BE61F9" w:rsidRPr="00BE61F9" w:rsidRDefault="00BE61F9" w:rsidP="00BE61F9">
            <w:pPr>
              <w:spacing w:line="360" w:lineRule="auto"/>
              <w:jc w:val="center"/>
              <w:rPr>
                <w:rFonts w:ascii="Arial" w:hAnsi="Arial" w:cs="Arial"/>
              </w:rPr>
            </w:pPr>
            <w:r>
              <w:rPr>
                <w:rFonts w:ascii="Arial" w:hAnsi="Arial" w:cs="Arial"/>
              </w:rPr>
              <w:t>-</w:t>
            </w:r>
          </w:p>
        </w:tc>
        <w:tc>
          <w:tcPr>
            <w:tcW w:w="1546" w:type="dxa"/>
            <w:vAlign w:val="center"/>
          </w:tcPr>
          <w:p w14:paraId="3633E98D" w14:textId="1C314EF6" w:rsidR="00BE61F9" w:rsidRPr="00BE61F9" w:rsidRDefault="00BE61F9" w:rsidP="00BE61F9">
            <w:pPr>
              <w:spacing w:line="360" w:lineRule="auto"/>
              <w:jc w:val="center"/>
              <w:rPr>
                <w:rFonts w:ascii="Arial" w:hAnsi="Arial" w:cs="Arial"/>
              </w:rPr>
            </w:pPr>
            <w:r w:rsidRPr="00BE61F9">
              <w:rPr>
                <w:rFonts w:ascii="Arial" w:hAnsi="Arial" w:cs="Arial"/>
              </w:rPr>
              <w:t>400</w:t>
            </w:r>
          </w:p>
        </w:tc>
        <w:tc>
          <w:tcPr>
            <w:tcW w:w="1562" w:type="dxa"/>
            <w:vAlign w:val="center"/>
          </w:tcPr>
          <w:p w14:paraId="00938AB6" w14:textId="2AAEE74B" w:rsidR="00BE61F9" w:rsidRPr="00BE61F9" w:rsidRDefault="00BE61F9" w:rsidP="00BE61F9">
            <w:pPr>
              <w:spacing w:line="360" w:lineRule="auto"/>
              <w:jc w:val="center"/>
              <w:rPr>
                <w:rFonts w:ascii="Arial" w:hAnsi="Arial" w:cs="Arial"/>
              </w:rPr>
            </w:pPr>
            <w:r w:rsidRPr="00BE61F9">
              <w:rPr>
                <w:rFonts w:ascii="Arial" w:hAnsi="Arial" w:cs="Arial"/>
              </w:rPr>
              <w:t>392</w:t>
            </w:r>
          </w:p>
        </w:tc>
      </w:tr>
      <w:tr w:rsidR="00BE61F9" w14:paraId="3C440A9C" w14:textId="77777777" w:rsidTr="003443F0">
        <w:tc>
          <w:tcPr>
            <w:tcW w:w="1793" w:type="dxa"/>
            <w:vMerge/>
            <w:vAlign w:val="center"/>
          </w:tcPr>
          <w:p w14:paraId="3D38E539" w14:textId="0D786E97" w:rsidR="00BE61F9" w:rsidRPr="00BE61F9" w:rsidRDefault="00BE61F9" w:rsidP="00E54B11">
            <w:pPr>
              <w:spacing w:line="360" w:lineRule="auto"/>
              <w:jc w:val="center"/>
              <w:rPr>
                <w:rFonts w:ascii="Arial" w:hAnsi="Arial" w:cs="Arial"/>
                <w:lang w:val="en-US"/>
              </w:rPr>
            </w:pPr>
          </w:p>
        </w:tc>
        <w:tc>
          <w:tcPr>
            <w:tcW w:w="1586" w:type="dxa"/>
            <w:vAlign w:val="center"/>
          </w:tcPr>
          <w:p w14:paraId="1B452B2E" w14:textId="4E6614CD" w:rsidR="00BE61F9" w:rsidRPr="00BE61F9" w:rsidRDefault="00BE61F9" w:rsidP="00B5444F">
            <w:pPr>
              <w:spacing w:line="360" w:lineRule="auto"/>
              <w:jc w:val="center"/>
              <w:rPr>
                <w:rFonts w:ascii="Arial" w:hAnsi="Arial" w:cs="Arial"/>
              </w:rPr>
            </w:pPr>
            <w:r w:rsidRPr="00BE61F9">
              <w:rPr>
                <w:rFonts w:ascii="Arial" w:hAnsi="Arial" w:cs="Arial"/>
              </w:rPr>
              <w:t>500</w:t>
            </w:r>
          </w:p>
        </w:tc>
        <w:tc>
          <w:tcPr>
            <w:tcW w:w="1559" w:type="dxa"/>
            <w:vAlign w:val="center"/>
          </w:tcPr>
          <w:p w14:paraId="47963C35" w14:textId="67738221" w:rsidR="00BE61F9" w:rsidRPr="00BE61F9" w:rsidRDefault="00BE61F9" w:rsidP="00B5444F">
            <w:pPr>
              <w:spacing w:line="360" w:lineRule="auto"/>
              <w:jc w:val="center"/>
              <w:rPr>
                <w:rFonts w:ascii="Arial" w:hAnsi="Arial" w:cs="Arial"/>
              </w:rPr>
            </w:pPr>
            <w:r w:rsidRPr="00BE61F9">
              <w:rPr>
                <w:rFonts w:ascii="Arial" w:hAnsi="Arial" w:cs="Arial"/>
              </w:rPr>
              <w:t>432</w:t>
            </w:r>
          </w:p>
        </w:tc>
        <w:tc>
          <w:tcPr>
            <w:tcW w:w="1581" w:type="dxa"/>
            <w:vAlign w:val="center"/>
          </w:tcPr>
          <w:p w14:paraId="69909571" w14:textId="27220DA5" w:rsidR="00BE61F9" w:rsidRPr="00BE61F9" w:rsidRDefault="00BE61F9" w:rsidP="00B5444F">
            <w:pPr>
              <w:spacing w:line="360" w:lineRule="auto"/>
              <w:jc w:val="center"/>
              <w:rPr>
                <w:rFonts w:ascii="Arial" w:hAnsi="Arial" w:cs="Arial"/>
              </w:rPr>
            </w:pPr>
            <w:r w:rsidRPr="00BE61F9">
              <w:rPr>
                <w:rFonts w:ascii="Arial" w:hAnsi="Arial" w:cs="Arial"/>
              </w:rPr>
              <w:t>418</w:t>
            </w:r>
          </w:p>
        </w:tc>
        <w:tc>
          <w:tcPr>
            <w:tcW w:w="1546" w:type="dxa"/>
            <w:vAlign w:val="center"/>
          </w:tcPr>
          <w:p w14:paraId="6AC2083C" w14:textId="551004C8" w:rsidR="00BE61F9" w:rsidRPr="00BE61F9" w:rsidRDefault="00BE61F9" w:rsidP="00B5444F">
            <w:pPr>
              <w:spacing w:line="360" w:lineRule="auto"/>
              <w:jc w:val="center"/>
              <w:rPr>
                <w:rFonts w:ascii="Arial" w:hAnsi="Arial" w:cs="Arial"/>
              </w:rPr>
            </w:pPr>
            <w:r>
              <w:rPr>
                <w:rFonts w:ascii="Arial" w:hAnsi="Arial" w:cs="Arial"/>
              </w:rPr>
              <w:t>-</w:t>
            </w:r>
          </w:p>
        </w:tc>
        <w:tc>
          <w:tcPr>
            <w:tcW w:w="1562" w:type="dxa"/>
            <w:vAlign w:val="center"/>
          </w:tcPr>
          <w:p w14:paraId="30C2CD20" w14:textId="62943D81" w:rsidR="00BE61F9" w:rsidRPr="00BE61F9" w:rsidRDefault="00BE61F9" w:rsidP="00B5444F">
            <w:pPr>
              <w:spacing w:line="360" w:lineRule="auto"/>
              <w:jc w:val="center"/>
              <w:rPr>
                <w:rFonts w:ascii="Arial" w:hAnsi="Arial" w:cs="Arial"/>
              </w:rPr>
            </w:pPr>
            <w:r>
              <w:rPr>
                <w:rFonts w:ascii="Arial" w:hAnsi="Arial" w:cs="Arial"/>
              </w:rPr>
              <w:t>-</w:t>
            </w:r>
          </w:p>
        </w:tc>
      </w:tr>
      <w:tr w:rsidR="00BE61F9" w14:paraId="19A2F054" w14:textId="77777777" w:rsidTr="003443F0">
        <w:tc>
          <w:tcPr>
            <w:tcW w:w="1793" w:type="dxa"/>
            <w:vMerge w:val="restart"/>
            <w:vAlign w:val="center"/>
          </w:tcPr>
          <w:p w14:paraId="0C1A31EF" w14:textId="54219099" w:rsidR="00BE61F9" w:rsidRPr="00BE61F9" w:rsidRDefault="00BE61F9" w:rsidP="00E54B11">
            <w:pPr>
              <w:spacing w:line="360" w:lineRule="auto"/>
              <w:jc w:val="center"/>
              <w:rPr>
                <w:rFonts w:ascii="Arial" w:hAnsi="Arial" w:cs="Arial"/>
              </w:rPr>
            </w:pPr>
            <w:r w:rsidRPr="00BE61F9">
              <w:rPr>
                <w:rFonts w:ascii="Arial" w:hAnsi="Arial" w:cs="Arial"/>
              </w:rPr>
              <w:t>500</w:t>
            </w:r>
          </w:p>
        </w:tc>
        <w:tc>
          <w:tcPr>
            <w:tcW w:w="1586" w:type="dxa"/>
            <w:vAlign w:val="center"/>
          </w:tcPr>
          <w:p w14:paraId="0BF9A31A" w14:textId="3A113097" w:rsidR="00BE61F9" w:rsidRPr="00BE61F9" w:rsidRDefault="00BE61F9" w:rsidP="00B5444F">
            <w:pPr>
              <w:spacing w:line="360" w:lineRule="auto"/>
              <w:jc w:val="center"/>
              <w:rPr>
                <w:rFonts w:ascii="Arial" w:hAnsi="Arial" w:cs="Arial"/>
              </w:rPr>
            </w:pPr>
            <w:r>
              <w:rPr>
                <w:rFonts w:ascii="Arial" w:hAnsi="Arial" w:cs="Arial"/>
              </w:rPr>
              <w:t>-</w:t>
            </w:r>
          </w:p>
        </w:tc>
        <w:tc>
          <w:tcPr>
            <w:tcW w:w="1559" w:type="dxa"/>
            <w:vAlign w:val="center"/>
          </w:tcPr>
          <w:p w14:paraId="02F2CC67" w14:textId="4081F449" w:rsidR="00BE61F9" w:rsidRPr="00BE61F9" w:rsidRDefault="00BE61F9" w:rsidP="00B5444F">
            <w:pPr>
              <w:spacing w:line="360" w:lineRule="auto"/>
              <w:jc w:val="center"/>
              <w:rPr>
                <w:rFonts w:ascii="Arial" w:hAnsi="Arial" w:cs="Arial"/>
              </w:rPr>
            </w:pPr>
            <w:r>
              <w:rPr>
                <w:rFonts w:ascii="Arial" w:hAnsi="Arial" w:cs="Arial"/>
              </w:rPr>
              <w:t>-</w:t>
            </w:r>
          </w:p>
        </w:tc>
        <w:tc>
          <w:tcPr>
            <w:tcW w:w="1581" w:type="dxa"/>
            <w:vAlign w:val="center"/>
          </w:tcPr>
          <w:p w14:paraId="3798487C" w14:textId="54856FC8" w:rsidR="00BE61F9" w:rsidRPr="00BE61F9" w:rsidRDefault="00BE61F9" w:rsidP="00B5444F">
            <w:pPr>
              <w:spacing w:line="360" w:lineRule="auto"/>
              <w:jc w:val="center"/>
              <w:rPr>
                <w:rFonts w:ascii="Arial" w:hAnsi="Arial" w:cs="Arial"/>
              </w:rPr>
            </w:pPr>
            <w:r>
              <w:rPr>
                <w:rFonts w:ascii="Arial" w:hAnsi="Arial" w:cs="Arial"/>
              </w:rPr>
              <w:t>-</w:t>
            </w:r>
          </w:p>
        </w:tc>
        <w:tc>
          <w:tcPr>
            <w:tcW w:w="1546" w:type="dxa"/>
            <w:vAlign w:val="center"/>
          </w:tcPr>
          <w:p w14:paraId="6821984F" w14:textId="55B1575C" w:rsidR="00BE61F9" w:rsidRPr="00BE61F9" w:rsidRDefault="00BE61F9" w:rsidP="00B5444F">
            <w:pPr>
              <w:spacing w:line="360" w:lineRule="auto"/>
              <w:jc w:val="center"/>
              <w:rPr>
                <w:rFonts w:ascii="Arial" w:hAnsi="Arial" w:cs="Arial"/>
              </w:rPr>
            </w:pPr>
            <w:r w:rsidRPr="00BE61F9">
              <w:rPr>
                <w:rFonts w:ascii="Arial" w:hAnsi="Arial" w:cs="Arial"/>
              </w:rPr>
              <w:t>500</w:t>
            </w:r>
          </w:p>
        </w:tc>
        <w:tc>
          <w:tcPr>
            <w:tcW w:w="1562" w:type="dxa"/>
            <w:vAlign w:val="center"/>
          </w:tcPr>
          <w:p w14:paraId="6BDD08AE" w14:textId="0F714F33" w:rsidR="00BE61F9" w:rsidRPr="00BE61F9" w:rsidRDefault="00BE61F9" w:rsidP="00B5444F">
            <w:pPr>
              <w:spacing w:line="360" w:lineRule="auto"/>
              <w:jc w:val="center"/>
              <w:rPr>
                <w:rFonts w:ascii="Arial" w:hAnsi="Arial" w:cs="Arial"/>
              </w:rPr>
            </w:pPr>
            <w:r w:rsidRPr="00BE61F9">
              <w:rPr>
                <w:rFonts w:ascii="Arial" w:hAnsi="Arial" w:cs="Arial"/>
              </w:rPr>
              <w:t>490</w:t>
            </w:r>
          </w:p>
        </w:tc>
      </w:tr>
      <w:tr w:rsidR="00BE61F9" w14:paraId="14355F64" w14:textId="77777777" w:rsidTr="003443F0">
        <w:tc>
          <w:tcPr>
            <w:tcW w:w="1793" w:type="dxa"/>
            <w:vMerge/>
            <w:vAlign w:val="center"/>
          </w:tcPr>
          <w:p w14:paraId="12FCE072" w14:textId="4C6454ED" w:rsidR="00BE61F9" w:rsidRPr="00BE61F9" w:rsidRDefault="00BE61F9" w:rsidP="00E54B11">
            <w:pPr>
              <w:spacing w:line="360" w:lineRule="auto"/>
              <w:jc w:val="center"/>
              <w:rPr>
                <w:rFonts w:ascii="Arial" w:hAnsi="Arial" w:cs="Arial"/>
                <w:lang w:val="en-US"/>
              </w:rPr>
            </w:pPr>
          </w:p>
        </w:tc>
        <w:tc>
          <w:tcPr>
            <w:tcW w:w="1586" w:type="dxa"/>
            <w:vAlign w:val="center"/>
          </w:tcPr>
          <w:p w14:paraId="6E8731CD" w14:textId="63FA4383" w:rsidR="00BE61F9" w:rsidRPr="00BE61F9" w:rsidRDefault="00BE61F9" w:rsidP="00B5444F">
            <w:pPr>
              <w:spacing w:line="360" w:lineRule="auto"/>
              <w:jc w:val="center"/>
              <w:rPr>
                <w:rFonts w:ascii="Arial" w:hAnsi="Arial" w:cs="Arial"/>
              </w:rPr>
            </w:pPr>
            <w:r w:rsidRPr="00BE61F9">
              <w:rPr>
                <w:rFonts w:ascii="Arial" w:hAnsi="Arial" w:cs="Arial"/>
              </w:rPr>
              <w:t>630</w:t>
            </w:r>
          </w:p>
        </w:tc>
        <w:tc>
          <w:tcPr>
            <w:tcW w:w="1559" w:type="dxa"/>
            <w:vAlign w:val="center"/>
          </w:tcPr>
          <w:p w14:paraId="538E7617" w14:textId="7E959A69" w:rsidR="00BE61F9" w:rsidRPr="00BE61F9" w:rsidRDefault="00BE61F9" w:rsidP="00B5444F">
            <w:pPr>
              <w:spacing w:line="360" w:lineRule="auto"/>
              <w:jc w:val="center"/>
              <w:rPr>
                <w:rFonts w:ascii="Arial" w:hAnsi="Arial" w:cs="Arial"/>
              </w:rPr>
            </w:pPr>
            <w:r w:rsidRPr="00BE61F9">
              <w:rPr>
                <w:rFonts w:ascii="Arial" w:hAnsi="Arial" w:cs="Arial"/>
              </w:rPr>
              <w:t>540</w:t>
            </w:r>
          </w:p>
        </w:tc>
        <w:tc>
          <w:tcPr>
            <w:tcW w:w="1581" w:type="dxa"/>
            <w:vAlign w:val="center"/>
          </w:tcPr>
          <w:p w14:paraId="1B552A7F" w14:textId="73DF868F" w:rsidR="00BE61F9" w:rsidRPr="00BE61F9" w:rsidRDefault="00BE61F9" w:rsidP="00B5444F">
            <w:pPr>
              <w:spacing w:line="360" w:lineRule="auto"/>
              <w:jc w:val="center"/>
              <w:rPr>
                <w:rFonts w:ascii="Arial" w:hAnsi="Arial" w:cs="Arial"/>
              </w:rPr>
            </w:pPr>
            <w:r w:rsidRPr="00BE61F9">
              <w:rPr>
                <w:rFonts w:ascii="Arial" w:hAnsi="Arial" w:cs="Arial"/>
              </w:rPr>
              <w:t>527</w:t>
            </w:r>
          </w:p>
        </w:tc>
        <w:tc>
          <w:tcPr>
            <w:tcW w:w="1546" w:type="dxa"/>
            <w:vAlign w:val="center"/>
          </w:tcPr>
          <w:p w14:paraId="2D4C1152" w14:textId="73E01DB8" w:rsidR="00BE61F9" w:rsidRPr="00BE61F9" w:rsidRDefault="00BE61F9" w:rsidP="00B5444F">
            <w:pPr>
              <w:spacing w:line="360" w:lineRule="auto"/>
              <w:jc w:val="center"/>
              <w:rPr>
                <w:rFonts w:ascii="Arial" w:hAnsi="Arial" w:cs="Arial"/>
              </w:rPr>
            </w:pPr>
            <w:r>
              <w:rPr>
                <w:rFonts w:ascii="Arial" w:hAnsi="Arial" w:cs="Arial"/>
              </w:rPr>
              <w:t>-</w:t>
            </w:r>
          </w:p>
        </w:tc>
        <w:tc>
          <w:tcPr>
            <w:tcW w:w="1562" w:type="dxa"/>
            <w:vAlign w:val="center"/>
          </w:tcPr>
          <w:p w14:paraId="5A413FB1" w14:textId="77E1246F" w:rsidR="00BE61F9" w:rsidRPr="00BE61F9" w:rsidRDefault="00BE61F9" w:rsidP="00B5444F">
            <w:pPr>
              <w:spacing w:line="360" w:lineRule="auto"/>
              <w:jc w:val="center"/>
              <w:rPr>
                <w:rFonts w:ascii="Arial" w:hAnsi="Arial" w:cs="Arial"/>
              </w:rPr>
            </w:pPr>
            <w:r>
              <w:rPr>
                <w:rFonts w:ascii="Arial" w:hAnsi="Arial" w:cs="Arial"/>
              </w:rPr>
              <w:t>-</w:t>
            </w:r>
          </w:p>
        </w:tc>
      </w:tr>
      <w:tr w:rsidR="00BE61F9" w14:paraId="4182A154" w14:textId="77777777" w:rsidTr="003443F0">
        <w:tc>
          <w:tcPr>
            <w:tcW w:w="1793" w:type="dxa"/>
            <w:vMerge w:val="restart"/>
            <w:vAlign w:val="center"/>
          </w:tcPr>
          <w:p w14:paraId="193254CC" w14:textId="2A327192" w:rsidR="00BE61F9" w:rsidRPr="00BE61F9" w:rsidRDefault="00BE61F9" w:rsidP="00E54B11">
            <w:pPr>
              <w:spacing w:line="360" w:lineRule="auto"/>
              <w:jc w:val="center"/>
              <w:rPr>
                <w:rFonts w:ascii="Arial" w:hAnsi="Arial" w:cs="Arial"/>
              </w:rPr>
            </w:pPr>
            <w:r w:rsidRPr="00BE61F9">
              <w:rPr>
                <w:rFonts w:ascii="Arial" w:hAnsi="Arial" w:cs="Arial"/>
              </w:rPr>
              <w:t>600</w:t>
            </w:r>
          </w:p>
        </w:tc>
        <w:tc>
          <w:tcPr>
            <w:tcW w:w="1586" w:type="dxa"/>
            <w:vAlign w:val="center"/>
          </w:tcPr>
          <w:p w14:paraId="6AE398D3" w14:textId="3B0E78A8" w:rsidR="00BE61F9" w:rsidRPr="00BE61F9" w:rsidRDefault="00BE61F9" w:rsidP="00B5444F">
            <w:pPr>
              <w:spacing w:line="360" w:lineRule="auto"/>
              <w:jc w:val="center"/>
              <w:rPr>
                <w:rFonts w:ascii="Arial" w:hAnsi="Arial" w:cs="Arial"/>
              </w:rPr>
            </w:pPr>
            <w:r>
              <w:rPr>
                <w:rFonts w:ascii="Arial" w:hAnsi="Arial" w:cs="Arial"/>
              </w:rPr>
              <w:t>-</w:t>
            </w:r>
          </w:p>
        </w:tc>
        <w:tc>
          <w:tcPr>
            <w:tcW w:w="1559" w:type="dxa"/>
            <w:vAlign w:val="center"/>
          </w:tcPr>
          <w:p w14:paraId="386AC34D" w14:textId="3537A8E9" w:rsidR="00BE61F9" w:rsidRPr="00BE61F9" w:rsidRDefault="00BE61F9" w:rsidP="00B5444F">
            <w:pPr>
              <w:spacing w:line="360" w:lineRule="auto"/>
              <w:jc w:val="center"/>
              <w:rPr>
                <w:rFonts w:ascii="Arial" w:hAnsi="Arial" w:cs="Arial"/>
              </w:rPr>
            </w:pPr>
            <w:r>
              <w:rPr>
                <w:rFonts w:ascii="Arial" w:hAnsi="Arial" w:cs="Arial"/>
              </w:rPr>
              <w:t>-</w:t>
            </w:r>
          </w:p>
        </w:tc>
        <w:tc>
          <w:tcPr>
            <w:tcW w:w="1581" w:type="dxa"/>
            <w:vAlign w:val="center"/>
          </w:tcPr>
          <w:p w14:paraId="72D32322" w14:textId="3357D15B" w:rsidR="00BE61F9" w:rsidRPr="00BE61F9" w:rsidRDefault="00BE61F9" w:rsidP="00B5444F">
            <w:pPr>
              <w:spacing w:line="360" w:lineRule="auto"/>
              <w:jc w:val="center"/>
              <w:rPr>
                <w:rFonts w:ascii="Arial" w:hAnsi="Arial" w:cs="Arial"/>
              </w:rPr>
            </w:pPr>
            <w:r>
              <w:rPr>
                <w:rFonts w:ascii="Arial" w:hAnsi="Arial" w:cs="Arial"/>
              </w:rPr>
              <w:t>-</w:t>
            </w:r>
          </w:p>
        </w:tc>
        <w:tc>
          <w:tcPr>
            <w:tcW w:w="1546" w:type="dxa"/>
            <w:vAlign w:val="center"/>
          </w:tcPr>
          <w:p w14:paraId="28F7B81A" w14:textId="3005AD9E" w:rsidR="00BE61F9" w:rsidRPr="00BE61F9" w:rsidRDefault="00BE61F9" w:rsidP="00B5444F">
            <w:pPr>
              <w:spacing w:line="360" w:lineRule="auto"/>
              <w:jc w:val="center"/>
              <w:rPr>
                <w:rFonts w:ascii="Arial" w:hAnsi="Arial" w:cs="Arial"/>
              </w:rPr>
            </w:pPr>
            <w:r w:rsidRPr="00BE61F9">
              <w:rPr>
                <w:rFonts w:ascii="Arial" w:hAnsi="Arial" w:cs="Arial"/>
              </w:rPr>
              <w:t>600</w:t>
            </w:r>
          </w:p>
        </w:tc>
        <w:tc>
          <w:tcPr>
            <w:tcW w:w="1562" w:type="dxa"/>
            <w:vAlign w:val="center"/>
          </w:tcPr>
          <w:p w14:paraId="425E94E3" w14:textId="59203206" w:rsidR="00BE61F9" w:rsidRPr="00BE61F9" w:rsidRDefault="00BE61F9" w:rsidP="00B5444F">
            <w:pPr>
              <w:spacing w:line="360" w:lineRule="auto"/>
              <w:jc w:val="center"/>
              <w:rPr>
                <w:rFonts w:ascii="Arial" w:hAnsi="Arial" w:cs="Arial"/>
              </w:rPr>
            </w:pPr>
            <w:r w:rsidRPr="00BE61F9">
              <w:rPr>
                <w:rFonts w:ascii="Arial" w:hAnsi="Arial" w:cs="Arial"/>
              </w:rPr>
              <w:t>588</w:t>
            </w:r>
          </w:p>
        </w:tc>
      </w:tr>
      <w:tr w:rsidR="00BE61F9" w14:paraId="6763252B" w14:textId="77777777" w:rsidTr="003443F0">
        <w:tc>
          <w:tcPr>
            <w:tcW w:w="1793" w:type="dxa"/>
            <w:vMerge/>
            <w:vAlign w:val="center"/>
          </w:tcPr>
          <w:p w14:paraId="05A3AE82" w14:textId="709DE7EA" w:rsidR="00BE61F9" w:rsidRPr="00BE61F9" w:rsidRDefault="00BE61F9" w:rsidP="00E54B11">
            <w:pPr>
              <w:spacing w:line="360" w:lineRule="auto"/>
              <w:jc w:val="center"/>
              <w:rPr>
                <w:rFonts w:ascii="Arial" w:hAnsi="Arial" w:cs="Arial"/>
                <w:lang w:val="en-US"/>
              </w:rPr>
            </w:pPr>
          </w:p>
        </w:tc>
        <w:tc>
          <w:tcPr>
            <w:tcW w:w="1586" w:type="dxa"/>
            <w:vAlign w:val="center"/>
          </w:tcPr>
          <w:p w14:paraId="44B3AC9A" w14:textId="3AEBDDAB" w:rsidR="00BE61F9" w:rsidRPr="00BE61F9" w:rsidRDefault="00BE61F9" w:rsidP="00B5444F">
            <w:pPr>
              <w:spacing w:line="360" w:lineRule="auto"/>
              <w:jc w:val="center"/>
              <w:rPr>
                <w:rFonts w:ascii="Arial" w:hAnsi="Arial" w:cs="Arial"/>
              </w:rPr>
            </w:pPr>
            <w:r w:rsidRPr="00BE61F9">
              <w:rPr>
                <w:rFonts w:ascii="Arial" w:hAnsi="Arial" w:cs="Arial"/>
              </w:rPr>
              <w:t>800</w:t>
            </w:r>
          </w:p>
        </w:tc>
        <w:tc>
          <w:tcPr>
            <w:tcW w:w="1559" w:type="dxa"/>
            <w:vAlign w:val="center"/>
          </w:tcPr>
          <w:p w14:paraId="3BF1679D" w14:textId="6B3AA476" w:rsidR="00BE61F9" w:rsidRPr="00BE61F9" w:rsidRDefault="00BE61F9" w:rsidP="00B5444F">
            <w:pPr>
              <w:spacing w:line="360" w:lineRule="auto"/>
              <w:jc w:val="center"/>
              <w:rPr>
                <w:rFonts w:ascii="Arial" w:hAnsi="Arial" w:cs="Arial"/>
              </w:rPr>
            </w:pPr>
            <w:r w:rsidRPr="00BE61F9">
              <w:rPr>
                <w:rFonts w:ascii="Arial" w:hAnsi="Arial" w:cs="Arial"/>
              </w:rPr>
              <w:t>680</w:t>
            </w:r>
          </w:p>
        </w:tc>
        <w:tc>
          <w:tcPr>
            <w:tcW w:w="1581" w:type="dxa"/>
            <w:vAlign w:val="center"/>
          </w:tcPr>
          <w:p w14:paraId="3720B971" w14:textId="3ACFDF57" w:rsidR="00BE61F9" w:rsidRPr="00BE61F9" w:rsidRDefault="00BE61F9" w:rsidP="00B5444F">
            <w:pPr>
              <w:spacing w:line="360" w:lineRule="auto"/>
              <w:jc w:val="center"/>
              <w:rPr>
                <w:rFonts w:ascii="Arial" w:hAnsi="Arial" w:cs="Arial"/>
              </w:rPr>
            </w:pPr>
            <w:r w:rsidRPr="00BE61F9">
              <w:rPr>
                <w:rFonts w:ascii="Arial" w:hAnsi="Arial" w:cs="Arial"/>
              </w:rPr>
              <w:t>669</w:t>
            </w:r>
          </w:p>
        </w:tc>
        <w:tc>
          <w:tcPr>
            <w:tcW w:w="1546" w:type="dxa"/>
            <w:vAlign w:val="center"/>
          </w:tcPr>
          <w:p w14:paraId="7D7701DC" w14:textId="2DD798A3" w:rsidR="00BE61F9" w:rsidRPr="00BE61F9" w:rsidRDefault="00BE61F9" w:rsidP="00B5444F">
            <w:pPr>
              <w:spacing w:line="360" w:lineRule="auto"/>
              <w:jc w:val="center"/>
              <w:rPr>
                <w:rFonts w:ascii="Arial" w:hAnsi="Arial" w:cs="Arial"/>
              </w:rPr>
            </w:pPr>
            <w:r>
              <w:rPr>
                <w:rFonts w:ascii="Arial" w:hAnsi="Arial" w:cs="Arial"/>
              </w:rPr>
              <w:t>-</w:t>
            </w:r>
          </w:p>
        </w:tc>
        <w:tc>
          <w:tcPr>
            <w:tcW w:w="1562" w:type="dxa"/>
            <w:vAlign w:val="center"/>
          </w:tcPr>
          <w:p w14:paraId="598F3EA5" w14:textId="430769A0" w:rsidR="00BE61F9" w:rsidRPr="00BE61F9" w:rsidRDefault="00BE61F9" w:rsidP="00B5444F">
            <w:pPr>
              <w:spacing w:line="360" w:lineRule="auto"/>
              <w:jc w:val="center"/>
              <w:rPr>
                <w:rFonts w:ascii="Arial" w:hAnsi="Arial" w:cs="Arial"/>
              </w:rPr>
            </w:pPr>
            <w:r>
              <w:rPr>
                <w:rFonts w:ascii="Arial" w:hAnsi="Arial" w:cs="Arial"/>
              </w:rPr>
              <w:t>-</w:t>
            </w:r>
          </w:p>
        </w:tc>
      </w:tr>
      <w:tr w:rsidR="00BE61F9" w14:paraId="7A154FD9" w14:textId="77777777" w:rsidTr="003443F0">
        <w:tc>
          <w:tcPr>
            <w:tcW w:w="1793" w:type="dxa"/>
            <w:vMerge w:val="restart"/>
            <w:vAlign w:val="center"/>
          </w:tcPr>
          <w:p w14:paraId="54CB51DF" w14:textId="7FD4BFA2" w:rsidR="00BE61F9" w:rsidRPr="00BE61F9" w:rsidRDefault="00BE61F9" w:rsidP="00E54B11">
            <w:pPr>
              <w:spacing w:line="360" w:lineRule="auto"/>
              <w:jc w:val="center"/>
              <w:rPr>
                <w:rFonts w:ascii="Arial" w:hAnsi="Arial" w:cs="Arial"/>
              </w:rPr>
            </w:pPr>
            <w:r w:rsidRPr="00BE61F9">
              <w:rPr>
                <w:rFonts w:ascii="Arial" w:hAnsi="Arial" w:cs="Arial"/>
              </w:rPr>
              <w:t>800</w:t>
            </w:r>
          </w:p>
        </w:tc>
        <w:tc>
          <w:tcPr>
            <w:tcW w:w="1586" w:type="dxa"/>
            <w:vAlign w:val="center"/>
          </w:tcPr>
          <w:p w14:paraId="02F8A257" w14:textId="71ADADDF" w:rsidR="00BE61F9" w:rsidRPr="00BE61F9" w:rsidRDefault="00BE61F9" w:rsidP="00B5444F">
            <w:pPr>
              <w:spacing w:line="360" w:lineRule="auto"/>
              <w:jc w:val="center"/>
              <w:rPr>
                <w:rFonts w:ascii="Arial" w:hAnsi="Arial" w:cs="Arial"/>
              </w:rPr>
            </w:pPr>
            <w:r>
              <w:rPr>
                <w:rFonts w:ascii="Arial" w:hAnsi="Arial" w:cs="Arial"/>
              </w:rPr>
              <w:t>-</w:t>
            </w:r>
          </w:p>
        </w:tc>
        <w:tc>
          <w:tcPr>
            <w:tcW w:w="1559" w:type="dxa"/>
            <w:vAlign w:val="center"/>
          </w:tcPr>
          <w:p w14:paraId="1778A432" w14:textId="2EF42EF0" w:rsidR="00BE61F9" w:rsidRPr="00BE61F9" w:rsidRDefault="00BE61F9" w:rsidP="00B5444F">
            <w:pPr>
              <w:spacing w:line="360" w:lineRule="auto"/>
              <w:jc w:val="center"/>
              <w:rPr>
                <w:rFonts w:ascii="Arial" w:hAnsi="Arial" w:cs="Arial"/>
              </w:rPr>
            </w:pPr>
            <w:r>
              <w:rPr>
                <w:rFonts w:ascii="Arial" w:hAnsi="Arial" w:cs="Arial"/>
              </w:rPr>
              <w:t>-</w:t>
            </w:r>
          </w:p>
        </w:tc>
        <w:tc>
          <w:tcPr>
            <w:tcW w:w="1581" w:type="dxa"/>
            <w:vAlign w:val="center"/>
          </w:tcPr>
          <w:p w14:paraId="0A3FDBAD" w14:textId="68B96874" w:rsidR="00BE61F9" w:rsidRPr="00BE61F9" w:rsidRDefault="00BE61F9" w:rsidP="00B5444F">
            <w:pPr>
              <w:spacing w:line="360" w:lineRule="auto"/>
              <w:jc w:val="center"/>
              <w:rPr>
                <w:rFonts w:ascii="Arial" w:hAnsi="Arial" w:cs="Arial"/>
              </w:rPr>
            </w:pPr>
            <w:r>
              <w:rPr>
                <w:rFonts w:ascii="Arial" w:hAnsi="Arial" w:cs="Arial"/>
              </w:rPr>
              <w:t>-</w:t>
            </w:r>
          </w:p>
        </w:tc>
        <w:tc>
          <w:tcPr>
            <w:tcW w:w="1546" w:type="dxa"/>
            <w:vAlign w:val="center"/>
          </w:tcPr>
          <w:p w14:paraId="4EDB273B" w14:textId="7536600D" w:rsidR="00BE61F9" w:rsidRPr="00BE61F9" w:rsidRDefault="00BE61F9" w:rsidP="00B5444F">
            <w:pPr>
              <w:spacing w:line="360" w:lineRule="auto"/>
              <w:jc w:val="center"/>
              <w:rPr>
                <w:rFonts w:ascii="Arial" w:hAnsi="Arial" w:cs="Arial"/>
              </w:rPr>
            </w:pPr>
            <w:r w:rsidRPr="00BE61F9">
              <w:rPr>
                <w:rFonts w:ascii="Arial" w:hAnsi="Arial" w:cs="Arial"/>
              </w:rPr>
              <w:t>800</w:t>
            </w:r>
          </w:p>
        </w:tc>
        <w:tc>
          <w:tcPr>
            <w:tcW w:w="1562" w:type="dxa"/>
            <w:vAlign w:val="center"/>
          </w:tcPr>
          <w:p w14:paraId="487CE2CB" w14:textId="420FD5D9" w:rsidR="00BE61F9" w:rsidRPr="00BE61F9" w:rsidRDefault="00BE61F9" w:rsidP="00B5444F">
            <w:pPr>
              <w:spacing w:line="360" w:lineRule="auto"/>
              <w:jc w:val="center"/>
              <w:rPr>
                <w:rFonts w:ascii="Arial" w:hAnsi="Arial" w:cs="Arial"/>
              </w:rPr>
            </w:pPr>
            <w:r w:rsidRPr="00BE61F9">
              <w:rPr>
                <w:rFonts w:ascii="Arial" w:hAnsi="Arial" w:cs="Arial"/>
              </w:rPr>
              <w:t>785</w:t>
            </w:r>
          </w:p>
        </w:tc>
      </w:tr>
      <w:tr w:rsidR="00BE61F9" w14:paraId="3597A03A" w14:textId="77777777" w:rsidTr="003443F0">
        <w:tc>
          <w:tcPr>
            <w:tcW w:w="1793" w:type="dxa"/>
            <w:vMerge/>
            <w:vAlign w:val="center"/>
          </w:tcPr>
          <w:p w14:paraId="76B1C7CC" w14:textId="5E252550" w:rsidR="00BE61F9" w:rsidRPr="00BE61F9" w:rsidRDefault="00BE61F9" w:rsidP="00E54B11">
            <w:pPr>
              <w:spacing w:line="360" w:lineRule="auto"/>
              <w:jc w:val="center"/>
              <w:rPr>
                <w:rFonts w:ascii="Arial" w:hAnsi="Arial" w:cs="Arial"/>
                <w:lang w:val="en-US"/>
              </w:rPr>
            </w:pPr>
          </w:p>
        </w:tc>
        <w:tc>
          <w:tcPr>
            <w:tcW w:w="1586" w:type="dxa"/>
            <w:vAlign w:val="center"/>
          </w:tcPr>
          <w:p w14:paraId="4CD845BE" w14:textId="1710B30D" w:rsidR="00BE61F9" w:rsidRPr="00BE61F9" w:rsidRDefault="00BE61F9" w:rsidP="00B5444F">
            <w:pPr>
              <w:spacing w:line="360" w:lineRule="auto"/>
              <w:jc w:val="center"/>
              <w:rPr>
                <w:rFonts w:ascii="Arial" w:hAnsi="Arial" w:cs="Arial"/>
              </w:rPr>
            </w:pPr>
            <w:r w:rsidRPr="00BE61F9">
              <w:rPr>
                <w:rFonts w:ascii="Arial" w:hAnsi="Arial" w:cs="Arial"/>
              </w:rPr>
              <w:t>1000</w:t>
            </w:r>
          </w:p>
        </w:tc>
        <w:tc>
          <w:tcPr>
            <w:tcW w:w="1559" w:type="dxa"/>
            <w:vAlign w:val="center"/>
          </w:tcPr>
          <w:p w14:paraId="1FF85C5F" w14:textId="03B9C83A" w:rsidR="00BE61F9" w:rsidRPr="00BE61F9" w:rsidRDefault="00BE61F9" w:rsidP="00B5444F">
            <w:pPr>
              <w:spacing w:line="360" w:lineRule="auto"/>
              <w:jc w:val="center"/>
              <w:rPr>
                <w:rFonts w:ascii="Arial" w:hAnsi="Arial" w:cs="Arial"/>
              </w:rPr>
            </w:pPr>
            <w:r w:rsidRPr="00BE61F9">
              <w:rPr>
                <w:rFonts w:ascii="Arial" w:hAnsi="Arial" w:cs="Arial"/>
              </w:rPr>
              <w:t>864</w:t>
            </w:r>
          </w:p>
        </w:tc>
        <w:tc>
          <w:tcPr>
            <w:tcW w:w="1581" w:type="dxa"/>
            <w:vAlign w:val="center"/>
          </w:tcPr>
          <w:p w14:paraId="15FC73E4" w14:textId="327F6ED0" w:rsidR="00BE61F9" w:rsidRPr="00BE61F9" w:rsidRDefault="00BE61F9" w:rsidP="00B5444F">
            <w:pPr>
              <w:spacing w:line="360" w:lineRule="auto"/>
              <w:jc w:val="center"/>
              <w:rPr>
                <w:rFonts w:ascii="Arial" w:hAnsi="Arial" w:cs="Arial"/>
              </w:rPr>
            </w:pPr>
            <w:r w:rsidRPr="00BE61F9">
              <w:rPr>
                <w:rFonts w:ascii="Arial" w:hAnsi="Arial" w:cs="Arial"/>
              </w:rPr>
              <w:t>837</w:t>
            </w:r>
          </w:p>
        </w:tc>
        <w:tc>
          <w:tcPr>
            <w:tcW w:w="1546" w:type="dxa"/>
            <w:vAlign w:val="center"/>
          </w:tcPr>
          <w:p w14:paraId="10F6C155" w14:textId="2C0F89B3" w:rsidR="00BE61F9" w:rsidRPr="00BE61F9" w:rsidRDefault="00BE61F9" w:rsidP="00B5444F">
            <w:pPr>
              <w:spacing w:line="360" w:lineRule="auto"/>
              <w:jc w:val="center"/>
              <w:rPr>
                <w:rFonts w:ascii="Arial" w:hAnsi="Arial" w:cs="Arial"/>
              </w:rPr>
            </w:pPr>
            <w:r>
              <w:rPr>
                <w:rFonts w:ascii="Arial" w:hAnsi="Arial" w:cs="Arial"/>
              </w:rPr>
              <w:t>-</w:t>
            </w:r>
          </w:p>
        </w:tc>
        <w:tc>
          <w:tcPr>
            <w:tcW w:w="1562" w:type="dxa"/>
            <w:vAlign w:val="center"/>
          </w:tcPr>
          <w:p w14:paraId="656382A3" w14:textId="6B225850" w:rsidR="00BE61F9" w:rsidRPr="00BE61F9" w:rsidRDefault="00BE61F9" w:rsidP="00B5444F">
            <w:pPr>
              <w:spacing w:line="360" w:lineRule="auto"/>
              <w:jc w:val="center"/>
              <w:rPr>
                <w:rFonts w:ascii="Arial" w:hAnsi="Arial" w:cs="Arial"/>
              </w:rPr>
            </w:pPr>
            <w:r>
              <w:rPr>
                <w:rFonts w:ascii="Arial" w:hAnsi="Arial" w:cs="Arial"/>
              </w:rPr>
              <w:t>-</w:t>
            </w:r>
          </w:p>
        </w:tc>
      </w:tr>
      <w:tr w:rsidR="00BE61F9" w14:paraId="7CFEA34D" w14:textId="77777777" w:rsidTr="003443F0">
        <w:tc>
          <w:tcPr>
            <w:tcW w:w="1793" w:type="dxa"/>
            <w:vMerge w:val="restart"/>
            <w:vAlign w:val="center"/>
          </w:tcPr>
          <w:p w14:paraId="57E6082D" w14:textId="7A7233DF" w:rsidR="00BE61F9" w:rsidRPr="00BE61F9" w:rsidRDefault="00BE61F9" w:rsidP="00E54B11">
            <w:pPr>
              <w:spacing w:line="360" w:lineRule="auto"/>
              <w:jc w:val="center"/>
              <w:rPr>
                <w:rFonts w:ascii="Arial" w:hAnsi="Arial" w:cs="Arial"/>
              </w:rPr>
            </w:pPr>
            <w:r w:rsidRPr="00BE61F9">
              <w:rPr>
                <w:rFonts w:ascii="Arial" w:hAnsi="Arial" w:cs="Arial"/>
              </w:rPr>
              <w:t>1000</w:t>
            </w:r>
          </w:p>
        </w:tc>
        <w:tc>
          <w:tcPr>
            <w:tcW w:w="1586" w:type="dxa"/>
            <w:vAlign w:val="center"/>
          </w:tcPr>
          <w:p w14:paraId="04BF97E8" w14:textId="38C3BBED" w:rsidR="00BE61F9" w:rsidRPr="00BE61F9" w:rsidRDefault="00BE61F9" w:rsidP="00B5444F">
            <w:pPr>
              <w:spacing w:line="360" w:lineRule="auto"/>
              <w:jc w:val="center"/>
              <w:rPr>
                <w:rFonts w:ascii="Arial" w:hAnsi="Arial" w:cs="Arial"/>
              </w:rPr>
            </w:pPr>
            <w:r>
              <w:rPr>
                <w:rFonts w:ascii="Arial" w:hAnsi="Arial" w:cs="Arial"/>
              </w:rPr>
              <w:t>-</w:t>
            </w:r>
          </w:p>
        </w:tc>
        <w:tc>
          <w:tcPr>
            <w:tcW w:w="1559" w:type="dxa"/>
            <w:vAlign w:val="center"/>
          </w:tcPr>
          <w:p w14:paraId="4533469E" w14:textId="480D3E7A" w:rsidR="00BE61F9" w:rsidRPr="00BE61F9" w:rsidRDefault="00BE61F9" w:rsidP="00B5444F">
            <w:pPr>
              <w:spacing w:line="360" w:lineRule="auto"/>
              <w:jc w:val="center"/>
              <w:rPr>
                <w:rFonts w:ascii="Arial" w:hAnsi="Arial" w:cs="Arial"/>
              </w:rPr>
            </w:pPr>
            <w:r>
              <w:rPr>
                <w:rFonts w:ascii="Arial" w:hAnsi="Arial" w:cs="Arial"/>
              </w:rPr>
              <w:t>-</w:t>
            </w:r>
          </w:p>
        </w:tc>
        <w:tc>
          <w:tcPr>
            <w:tcW w:w="1581" w:type="dxa"/>
            <w:vAlign w:val="center"/>
          </w:tcPr>
          <w:p w14:paraId="5B290319" w14:textId="3F229DD2" w:rsidR="00BE61F9" w:rsidRPr="00BE61F9" w:rsidRDefault="00BE61F9" w:rsidP="00B5444F">
            <w:pPr>
              <w:spacing w:line="360" w:lineRule="auto"/>
              <w:jc w:val="center"/>
              <w:rPr>
                <w:rFonts w:ascii="Arial" w:hAnsi="Arial" w:cs="Arial"/>
              </w:rPr>
            </w:pPr>
            <w:r>
              <w:rPr>
                <w:rFonts w:ascii="Arial" w:hAnsi="Arial" w:cs="Arial"/>
              </w:rPr>
              <w:t>-</w:t>
            </w:r>
          </w:p>
        </w:tc>
        <w:tc>
          <w:tcPr>
            <w:tcW w:w="1546" w:type="dxa"/>
            <w:vAlign w:val="center"/>
          </w:tcPr>
          <w:p w14:paraId="4F68BEE8" w14:textId="0E353F39" w:rsidR="00BE61F9" w:rsidRPr="00BE61F9" w:rsidRDefault="00BE61F9" w:rsidP="00B5444F">
            <w:pPr>
              <w:spacing w:line="360" w:lineRule="auto"/>
              <w:jc w:val="center"/>
              <w:rPr>
                <w:rFonts w:ascii="Arial" w:hAnsi="Arial" w:cs="Arial"/>
              </w:rPr>
            </w:pPr>
            <w:r w:rsidRPr="00BE61F9">
              <w:rPr>
                <w:rFonts w:ascii="Arial" w:hAnsi="Arial" w:cs="Arial"/>
              </w:rPr>
              <w:t>1000</w:t>
            </w:r>
          </w:p>
        </w:tc>
        <w:tc>
          <w:tcPr>
            <w:tcW w:w="1562" w:type="dxa"/>
            <w:vAlign w:val="center"/>
          </w:tcPr>
          <w:p w14:paraId="0070A88C" w14:textId="2BC71A97" w:rsidR="00BE61F9" w:rsidRPr="00BE61F9" w:rsidRDefault="00BE61F9" w:rsidP="00B5444F">
            <w:pPr>
              <w:spacing w:line="360" w:lineRule="auto"/>
              <w:jc w:val="center"/>
              <w:rPr>
                <w:rFonts w:ascii="Arial" w:hAnsi="Arial" w:cs="Arial"/>
              </w:rPr>
            </w:pPr>
            <w:r w:rsidRPr="00BE61F9">
              <w:rPr>
                <w:rFonts w:ascii="Arial" w:hAnsi="Arial" w:cs="Arial"/>
              </w:rPr>
              <w:t>985</w:t>
            </w:r>
          </w:p>
        </w:tc>
      </w:tr>
      <w:tr w:rsidR="00BE61F9" w14:paraId="05ABC437" w14:textId="77777777" w:rsidTr="003443F0">
        <w:tc>
          <w:tcPr>
            <w:tcW w:w="1793" w:type="dxa"/>
            <w:vMerge/>
            <w:vAlign w:val="center"/>
          </w:tcPr>
          <w:p w14:paraId="2B434C38" w14:textId="054F13BB" w:rsidR="00BE61F9" w:rsidRPr="00BE61F9" w:rsidRDefault="00BE61F9" w:rsidP="00E54B11">
            <w:pPr>
              <w:spacing w:line="360" w:lineRule="auto"/>
              <w:jc w:val="center"/>
              <w:rPr>
                <w:rFonts w:ascii="Arial" w:hAnsi="Arial" w:cs="Arial"/>
                <w:lang w:val="en-US"/>
              </w:rPr>
            </w:pPr>
          </w:p>
        </w:tc>
        <w:tc>
          <w:tcPr>
            <w:tcW w:w="1586" w:type="dxa"/>
            <w:vAlign w:val="center"/>
          </w:tcPr>
          <w:p w14:paraId="32DF5388" w14:textId="2ED48D73" w:rsidR="00BE61F9" w:rsidRPr="00BE61F9" w:rsidRDefault="00BE61F9" w:rsidP="00B5444F">
            <w:pPr>
              <w:spacing w:line="360" w:lineRule="auto"/>
              <w:jc w:val="center"/>
              <w:rPr>
                <w:rFonts w:ascii="Arial" w:hAnsi="Arial" w:cs="Arial"/>
              </w:rPr>
            </w:pPr>
            <w:r w:rsidRPr="00BE61F9">
              <w:rPr>
                <w:rFonts w:ascii="Arial" w:hAnsi="Arial" w:cs="Arial"/>
              </w:rPr>
              <w:t>1200</w:t>
            </w:r>
          </w:p>
        </w:tc>
        <w:tc>
          <w:tcPr>
            <w:tcW w:w="1559" w:type="dxa"/>
            <w:vAlign w:val="center"/>
          </w:tcPr>
          <w:p w14:paraId="3C9457E8" w14:textId="21420446" w:rsidR="00BE61F9" w:rsidRPr="00BE61F9" w:rsidRDefault="00BE61F9" w:rsidP="00B5444F">
            <w:pPr>
              <w:spacing w:line="360" w:lineRule="auto"/>
              <w:jc w:val="center"/>
              <w:rPr>
                <w:rFonts w:ascii="Arial" w:hAnsi="Arial" w:cs="Arial"/>
              </w:rPr>
            </w:pPr>
            <w:r w:rsidRPr="00BE61F9">
              <w:rPr>
                <w:rFonts w:ascii="Arial" w:hAnsi="Arial" w:cs="Arial"/>
              </w:rPr>
              <w:t>1037</w:t>
            </w:r>
          </w:p>
        </w:tc>
        <w:tc>
          <w:tcPr>
            <w:tcW w:w="1581" w:type="dxa"/>
            <w:vAlign w:val="center"/>
          </w:tcPr>
          <w:p w14:paraId="21FD2E68" w14:textId="5F140B72" w:rsidR="00BE61F9" w:rsidRPr="00BE61F9" w:rsidRDefault="00BE61F9" w:rsidP="00B5444F">
            <w:pPr>
              <w:spacing w:line="360" w:lineRule="auto"/>
              <w:jc w:val="center"/>
              <w:rPr>
                <w:rFonts w:ascii="Arial" w:hAnsi="Arial" w:cs="Arial"/>
              </w:rPr>
            </w:pPr>
            <w:r w:rsidRPr="00BE61F9">
              <w:rPr>
                <w:rFonts w:ascii="Arial" w:hAnsi="Arial" w:cs="Arial"/>
              </w:rPr>
              <w:t>1005</w:t>
            </w:r>
          </w:p>
        </w:tc>
        <w:tc>
          <w:tcPr>
            <w:tcW w:w="1546" w:type="dxa"/>
            <w:vAlign w:val="center"/>
          </w:tcPr>
          <w:p w14:paraId="08EA1E6E" w14:textId="7C2E2934" w:rsidR="00BE61F9" w:rsidRPr="00BE61F9" w:rsidRDefault="00BE61F9" w:rsidP="00B5444F">
            <w:pPr>
              <w:spacing w:line="360" w:lineRule="auto"/>
              <w:jc w:val="center"/>
              <w:rPr>
                <w:rFonts w:ascii="Arial" w:hAnsi="Arial" w:cs="Arial"/>
              </w:rPr>
            </w:pPr>
            <w:r>
              <w:rPr>
                <w:rFonts w:ascii="Arial" w:hAnsi="Arial" w:cs="Arial"/>
              </w:rPr>
              <w:t>-</w:t>
            </w:r>
          </w:p>
        </w:tc>
        <w:tc>
          <w:tcPr>
            <w:tcW w:w="1562" w:type="dxa"/>
            <w:vAlign w:val="center"/>
          </w:tcPr>
          <w:p w14:paraId="189E22DA" w14:textId="11EFB0FF" w:rsidR="00BE61F9" w:rsidRPr="00BE61F9" w:rsidRDefault="00BE61F9" w:rsidP="00B5444F">
            <w:pPr>
              <w:spacing w:line="360" w:lineRule="auto"/>
              <w:jc w:val="center"/>
              <w:rPr>
                <w:rFonts w:ascii="Arial" w:hAnsi="Arial" w:cs="Arial"/>
              </w:rPr>
            </w:pPr>
            <w:r>
              <w:rPr>
                <w:rFonts w:ascii="Arial" w:hAnsi="Arial" w:cs="Arial"/>
              </w:rPr>
              <w:t>-</w:t>
            </w:r>
          </w:p>
        </w:tc>
      </w:tr>
      <w:tr w:rsidR="00BE61F9" w14:paraId="1560BEF8" w14:textId="77777777" w:rsidTr="003443F0">
        <w:tc>
          <w:tcPr>
            <w:tcW w:w="1793" w:type="dxa"/>
            <w:vAlign w:val="center"/>
          </w:tcPr>
          <w:p w14:paraId="73CCB06D" w14:textId="205C6065" w:rsidR="00BE61F9" w:rsidRPr="00BE61F9" w:rsidRDefault="00BE61F9" w:rsidP="00E54B11">
            <w:pPr>
              <w:spacing w:line="360" w:lineRule="auto"/>
              <w:jc w:val="center"/>
              <w:rPr>
                <w:rFonts w:ascii="Arial" w:hAnsi="Arial" w:cs="Arial"/>
                <w:lang w:val="en-US"/>
              </w:rPr>
            </w:pPr>
            <w:r w:rsidRPr="00BE61F9">
              <w:rPr>
                <w:rFonts w:ascii="Arial" w:hAnsi="Arial" w:cs="Arial"/>
                <w:lang w:val="en-US"/>
              </w:rPr>
              <w:t>1200</w:t>
            </w:r>
          </w:p>
        </w:tc>
        <w:tc>
          <w:tcPr>
            <w:tcW w:w="1586" w:type="dxa"/>
            <w:vAlign w:val="center"/>
          </w:tcPr>
          <w:p w14:paraId="03BC3EDF" w14:textId="27575142" w:rsidR="00BE61F9" w:rsidRPr="00BE61F9" w:rsidRDefault="00BE61F9" w:rsidP="00B5444F">
            <w:pPr>
              <w:spacing w:line="360" w:lineRule="auto"/>
              <w:jc w:val="center"/>
              <w:rPr>
                <w:rFonts w:ascii="Arial" w:hAnsi="Arial" w:cs="Arial"/>
              </w:rPr>
            </w:pPr>
            <w:r>
              <w:rPr>
                <w:rFonts w:ascii="Arial" w:hAnsi="Arial" w:cs="Arial"/>
              </w:rPr>
              <w:t>-</w:t>
            </w:r>
          </w:p>
        </w:tc>
        <w:tc>
          <w:tcPr>
            <w:tcW w:w="1559" w:type="dxa"/>
            <w:vAlign w:val="center"/>
          </w:tcPr>
          <w:p w14:paraId="67C497BF" w14:textId="5BD51768" w:rsidR="00BE61F9" w:rsidRPr="00BE61F9" w:rsidRDefault="00BE61F9" w:rsidP="00B5444F">
            <w:pPr>
              <w:spacing w:line="360" w:lineRule="auto"/>
              <w:jc w:val="center"/>
              <w:rPr>
                <w:rFonts w:ascii="Arial" w:hAnsi="Arial" w:cs="Arial"/>
              </w:rPr>
            </w:pPr>
            <w:r>
              <w:rPr>
                <w:rFonts w:ascii="Arial" w:hAnsi="Arial" w:cs="Arial"/>
              </w:rPr>
              <w:t>-</w:t>
            </w:r>
          </w:p>
        </w:tc>
        <w:tc>
          <w:tcPr>
            <w:tcW w:w="1581" w:type="dxa"/>
            <w:vAlign w:val="center"/>
          </w:tcPr>
          <w:p w14:paraId="7BFE7710" w14:textId="18EFE719" w:rsidR="00BE61F9" w:rsidRPr="00BE61F9" w:rsidRDefault="00BE61F9" w:rsidP="00B5444F">
            <w:pPr>
              <w:spacing w:line="360" w:lineRule="auto"/>
              <w:jc w:val="center"/>
              <w:rPr>
                <w:rFonts w:ascii="Arial" w:hAnsi="Arial" w:cs="Arial"/>
              </w:rPr>
            </w:pPr>
            <w:r>
              <w:rPr>
                <w:rFonts w:ascii="Arial" w:hAnsi="Arial" w:cs="Arial"/>
              </w:rPr>
              <w:t>-</w:t>
            </w:r>
          </w:p>
        </w:tc>
        <w:tc>
          <w:tcPr>
            <w:tcW w:w="1546" w:type="dxa"/>
            <w:vAlign w:val="center"/>
          </w:tcPr>
          <w:p w14:paraId="6C2AAA9A" w14:textId="47263C6D" w:rsidR="00BE61F9" w:rsidRPr="00BE61F9" w:rsidRDefault="00BE61F9" w:rsidP="00B5444F">
            <w:pPr>
              <w:spacing w:line="360" w:lineRule="auto"/>
              <w:jc w:val="center"/>
              <w:rPr>
                <w:rFonts w:ascii="Arial" w:hAnsi="Arial" w:cs="Arial"/>
              </w:rPr>
            </w:pPr>
            <w:r w:rsidRPr="00BE61F9">
              <w:rPr>
                <w:rFonts w:ascii="Arial" w:hAnsi="Arial" w:cs="Arial"/>
              </w:rPr>
              <w:t>1200</w:t>
            </w:r>
          </w:p>
        </w:tc>
        <w:tc>
          <w:tcPr>
            <w:tcW w:w="1562" w:type="dxa"/>
            <w:vAlign w:val="center"/>
          </w:tcPr>
          <w:p w14:paraId="3BDFD7A6" w14:textId="20E8ED0D" w:rsidR="00BE61F9" w:rsidRPr="00BE61F9" w:rsidRDefault="00BE61F9" w:rsidP="00B5444F">
            <w:pPr>
              <w:spacing w:line="360" w:lineRule="auto"/>
              <w:jc w:val="center"/>
              <w:rPr>
                <w:rFonts w:ascii="Arial" w:hAnsi="Arial" w:cs="Arial"/>
              </w:rPr>
            </w:pPr>
            <w:r w:rsidRPr="00BE61F9">
              <w:rPr>
                <w:rFonts w:ascii="Arial" w:hAnsi="Arial" w:cs="Arial"/>
              </w:rPr>
              <w:t>1185</w:t>
            </w:r>
          </w:p>
        </w:tc>
      </w:tr>
      <w:tr w:rsidR="00BE61F9" w14:paraId="0AEB15E2" w14:textId="77777777" w:rsidTr="003443F0">
        <w:tc>
          <w:tcPr>
            <w:tcW w:w="1793" w:type="dxa"/>
            <w:vAlign w:val="center"/>
          </w:tcPr>
          <w:p w14:paraId="258E23E2" w14:textId="51D13BFD" w:rsidR="00BE61F9" w:rsidRPr="00BE61F9" w:rsidRDefault="00BE61F9" w:rsidP="00E54B11">
            <w:pPr>
              <w:spacing w:line="360" w:lineRule="auto"/>
              <w:jc w:val="center"/>
              <w:rPr>
                <w:rFonts w:ascii="Arial" w:hAnsi="Arial" w:cs="Arial"/>
                <w:lang w:val="en-US"/>
              </w:rPr>
            </w:pPr>
            <w:r w:rsidRPr="00BE61F9">
              <w:rPr>
                <w:rFonts w:ascii="Arial" w:hAnsi="Arial" w:cs="Arial"/>
                <w:lang w:val="en-US"/>
              </w:rPr>
              <w:t>1400</w:t>
            </w:r>
          </w:p>
        </w:tc>
        <w:tc>
          <w:tcPr>
            <w:tcW w:w="1586" w:type="dxa"/>
            <w:vAlign w:val="center"/>
          </w:tcPr>
          <w:p w14:paraId="46A31BDA" w14:textId="4681564A" w:rsidR="00BE61F9" w:rsidRPr="00BE61F9" w:rsidRDefault="00BE61F9" w:rsidP="00B5444F">
            <w:pPr>
              <w:spacing w:line="360" w:lineRule="auto"/>
              <w:jc w:val="center"/>
              <w:rPr>
                <w:rFonts w:ascii="Arial" w:hAnsi="Arial" w:cs="Arial"/>
              </w:rPr>
            </w:pPr>
            <w:r>
              <w:rPr>
                <w:rFonts w:ascii="Arial" w:hAnsi="Arial" w:cs="Arial"/>
              </w:rPr>
              <w:t>-</w:t>
            </w:r>
          </w:p>
        </w:tc>
        <w:tc>
          <w:tcPr>
            <w:tcW w:w="1559" w:type="dxa"/>
            <w:vAlign w:val="center"/>
          </w:tcPr>
          <w:p w14:paraId="7A705575" w14:textId="6AD8352A" w:rsidR="00BE61F9" w:rsidRPr="00BE61F9" w:rsidRDefault="00BE61F9" w:rsidP="00B5444F">
            <w:pPr>
              <w:spacing w:line="360" w:lineRule="auto"/>
              <w:jc w:val="center"/>
              <w:rPr>
                <w:rFonts w:ascii="Arial" w:hAnsi="Arial" w:cs="Arial"/>
              </w:rPr>
            </w:pPr>
            <w:r>
              <w:rPr>
                <w:rFonts w:ascii="Arial" w:hAnsi="Arial" w:cs="Arial"/>
              </w:rPr>
              <w:t>-</w:t>
            </w:r>
          </w:p>
        </w:tc>
        <w:tc>
          <w:tcPr>
            <w:tcW w:w="1581" w:type="dxa"/>
            <w:vAlign w:val="center"/>
          </w:tcPr>
          <w:p w14:paraId="428B5ADF" w14:textId="037C75C3" w:rsidR="00BE61F9" w:rsidRPr="00BE61F9" w:rsidRDefault="00BE61F9" w:rsidP="00B5444F">
            <w:pPr>
              <w:spacing w:line="360" w:lineRule="auto"/>
              <w:jc w:val="center"/>
              <w:rPr>
                <w:rFonts w:ascii="Arial" w:hAnsi="Arial" w:cs="Arial"/>
              </w:rPr>
            </w:pPr>
            <w:r>
              <w:rPr>
                <w:rFonts w:ascii="Arial" w:hAnsi="Arial" w:cs="Arial"/>
              </w:rPr>
              <w:t>-</w:t>
            </w:r>
          </w:p>
        </w:tc>
        <w:tc>
          <w:tcPr>
            <w:tcW w:w="1546" w:type="dxa"/>
            <w:vAlign w:val="center"/>
          </w:tcPr>
          <w:p w14:paraId="7729F01B" w14:textId="0CBC5CD1" w:rsidR="00BE61F9" w:rsidRPr="00BE61F9" w:rsidRDefault="00BE61F9" w:rsidP="00B5444F">
            <w:pPr>
              <w:spacing w:line="360" w:lineRule="auto"/>
              <w:jc w:val="center"/>
              <w:rPr>
                <w:rFonts w:ascii="Arial" w:hAnsi="Arial" w:cs="Arial"/>
              </w:rPr>
            </w:pPr>
            <w:r w:rsidRPr="00BE61F9">
              <w:rPr>
                <w:rFonts w:ascii="Arial" w:hAnsi="Arial" w:cs="Arial"/>
              </w:rPr>
              <w:t>1400</w:t>
            </w:r>
          </w:p>
        </w:tc>
        <w:tc>
          <w:tcPr>
            <w:tcW w:w="1562" w:type="dxa"/>
            <w:vAlign w:val="center"/>
          </w:tcPr>
          <w:p w14:paraId="1EED2682" w14:textId="1F11AA38" w:rsidR="00BE61F9" w:rsidRPr="00BE61F9" w:rsidRDefault="00BE61F9" w:rsidP="00B5444F">
            <w:pPr>
              <w:spacing w:line="360" w:lineRule="auto"/>
              <w:jc w:val="center"/>
              <w:rPr>
                <w:rFonts w:ascii="Arial" w:hAnsi="Arial" w:cs="Arial"/>
              </w:rPr>
            </w:pPr>
            <w:r w:rsidRPr="00BE61F9">
              <w:rPr>
                <w:rFonts w:ascii="Arial" w:hAnsi="Arial" w:cs="Arial"/>
              </w:rPr>
              <w:t>1365</w:t>
            </w:r>
          </w:p>
        </w:tc>
      </w:tr>
      <w:tr w:rsidR="00BE61F9" w14:paraId="1674A03F" w14:textId="77777777" w:rsidTr="003443F0">
        <w:tc>
          <w:tcPr>
            <w:tcW w:w="1793" w:type="dxa"/>
            <w:vAlign w:val="center"/>
          </w:tcPr>
          <w:p w14:paraId="72C410BB" w14:textId="43BE3AC1" w:rsidR="00BE61F9" w:rsidRPr="00BE61F9" w:rsidRDefault="00BE61F9" w:rsidP="00E54B11">
            <w:pPr>
              <w:spacing w:line="360" w:lineRule="auto"/>
              <w:jc w:val="center"/>
              <w:rPr>
                <w:rFonts w:ascii="Arial" w:hAnsi="Arial" w:cs="Arial"/>
                <w:lang w:val="en-US"/>
              </w:rPr>
            </w:pPr>
            <w:r w:rsidRPr="00BE61F9">
              <w:rPr>
                <w:rFonts w:ascii="Arial" w:hAnsi="Arial" w:cs="Arial"/>
                <w:lang w:val="en-US"/>
              </w:rPr>
              <w:t>1500</w:t>
            </w:r>
          </w:p>
        </w:tc>
        <w:tc>
          <w:tcPr>
            <w:tcW w:w="1586" w:type="dxa"/>
            <w:vAlign w:val="center"/>
          </w:tcPr>
          <w:p w14:paraId="22C91641" w14:textId="58BE63B9" w:rsidR="00BE61F9" w:rsidRPr="00BE61F9" w:rsidRDefault="00BE61F9" w:rsidP="00B5444F">
            <w:pPr>
              <w:spacing w:line="360" w:lineRule="auto"/>
              <w:jc w:val="center"/>
              <w:rPr>
                <w:rFonts w:ascii="Arial" w:hAnsi="Arial" w:cs="Arial"/>
              </w:rPr>
            </w:pPr>
            <w:r>
              <w:rPr>
                <w:rFonts w:ascii="Arial" w:hAnsi="Arial" w:cs="Arial"/>
              </w:rPr>
              <w:t>-</w:t>
            </w:r>
          </w:p>
        </w:tc>
        <w:tc>
          <w:tcPr>
            <w:tcW w:w="1559" w:type="dxa"/>
            <w:vAlign w:val="center"/>
          </w:tcPr>
          <w:p w14:paraId="176779A8" w14:textId="1B049EA7" w:rsidR="00BE61F9" w:rsidRPr="00BE61F9" w:rsidRDefault="00BE61F9" w:rsidP="00B5444F">
            <w:pPr>
              <w:spacing w:line="360" w:lineRule="auto"/>
              <w:jc w:val="center"/>
              <w:rPr>
                <w:rFonts w:ascii="Arial" w:hAnsi="Arial" w:cs="Arial"/>
              </w:rPr>
            </w:pPr>
            <w:r>
              <w:rPr>
                <w:rFonts w:ascii="Arial" w:hAnsi="Arial" w:cs="Arial"/>
              </w:rPr>
              <w:t>-</w:t>
            </w:r>
          </w:p>
        </w:tc>
        <w:tc>
          <w:tcPr>
            <w:tcW w:w="1581" w:type="dxa"/>
            <w:vAlign w:val="center"/>
          </w:tcPr>
          <w:p w14:paraId="77B2E4CA" w14:textId="1B473C78" w:rsidR="00BE61F9" w:rsidRPr="00BE61F9" w:rsidRDefault="00BE61F9" w:rsidP="00B5444F">
            <w:pPr>
              <w:spacing w:line="360" w:lineRule="auto"/>
              <w:jc w:val="center"/>
              <w:rPr>
                <w:rFonts w:ascii="Arial" w:hAnsi="Arial" w:cs="Arial"/>
              </w:rPr>
            </w:pPr>
            <w:r>
              <w:rPr>
                <w:rFonts w:ascii="Arial" w:hAnsi="Arial" w:cs="Arial"/>
              </w:rPr>
              <w:t>-</w:t>
            </w:r>
          </w:p>
        </w:tc>
        <w:tc>
          <w:tcPr>
            <w:tcW w:w="1546" w:type="dxa"/>
            <w:vAlign w:val="center"/>
          </w:tcPr>
          <w:p w14:paraId="25001385" w14:textId="33A9EEC2" w:rsidR="00BE61F9" w:rsidRPr="00BE61F9" w:rsidRDefault="00BE61F9" w:rsidP="00B5444F">
            <w:pPr>
              <w:spacing w:line="360" w:lineRule="auto"/>
              <w:jc w:val="center"/>
              <w:rPr>
                <w:rFonts w:ascii="Arial" w:hAnsi="Arial" w:cs="Arial"/>
              </w:rPr>
            </w:pPr>
            <w:r w:rsidRPr="00BE61F9">
              <w:rPr>
                <w:rFonts w:ascii="Arial" w:hAnsi="Arial" w:cs="Arial"/>
              </w:rPr>
              <w:t>1500</w:t>
            </w:r>
          </w:p>
        </w:tc>
        <w:tc>
          <w:tcPr>
            <w:tcW w:w="1562" w:type="dxa"/>
            <w:vAlign w:val="center"/>
          </w:tcPr>
          <w:p w14:paraId="0EF98BCB" w14:textId="12200839" w:rsidR="00BE61F9" w:rsidRPr="00BE61F9" w:rsidRDefault="00BE61F9" w:rsidP="00B5444F">
            <w:pPr>
              <w:spacing w:line="360" w:lineRule="auto"/>
              <w:jc w:val="center"/>
              <w:rPr>
                <w:rFonts w:ascii="Arial" w:hAnsi="Arial" w:cs="Arial"/>
              </w:rPr>
            </w:pPr>
            <w:r w:rsidRPr="00BE61F9">
              <w:rPr>
                <w:rFonts w:ascii="Arial" w:hAnsi="Arial" w:cs="Arial"/>
              </w:rPr>
              <w:t>1462</w:t>
            </w:r>
          </w:p>
        </w:tc>
      </w:tr>
      <w:tr w:rsidR="00BE61F9" w14:paraId="2EC8730A" w14:textId="77777777" w:rsidTr="003443F0">
        <w:tc>
          <w:tcPr>
            <w:tcW w:w="1793" w:type="dxa"/>
            <w:vAlign w:val="center"/>
          </w:tcPr>
          <w:p w14:paraId="5905CC42" w14:textId="1308E5FB" w:rsidR="00BE61F9" w:rsidRPr="00BE61F9" w:rsidRDefault="00BE61F9" w:rsidP="00E54B11">
            <w:pPr>
              <w:spacing w:line="360" w:lineRule="auto"/>
              <w:jc w:val="center"/>
              <w:rPr>
                <w:rFonts w:ascii="Arial" w:hAnsi="Arial" w:cs="Arial"/>
                <w:lang w:val="en-US"/>
              </w:rPr>
            </w:pPr>
            <w:r w:rsidRPr="00BE61F9">
              <w:rPr>
                <w:rFonts w:ascii="Arial" w:hAnsi="Arial" w:cs="Arial"/>
                <w:lang w:val="en-US"/>
              </w:rPr>
              <w:t>1600</w:t>
            </w:r>
          </w:p>
        </w:tc>
        <w:tc>
          <w:tcPr>
            <w:tcW w:w="1586" w:type="dxa"/>
            <w:vAlign w:val="center"/>
          </w:tcPr>
          <w:p w14:paraId="0959B13D" w14:textId="16E78C3B" w:rsidR="00BE61F9" w:rsidRPr="00BE61F9" w:rsidRDefault="00BE61F9" w:rsidP="00B5444F">
            <w:pPr>
              <w:spacing w:line="360" w:lineRule="auto"/>
              <w:jc w:val="center"/>
              <w:rPr>
                <w:rFonts w:ascii="Arial" w:hAnsi="Arial" w:cs="Arial"/>
              </w:rPr>
            </w:pPr>
            <w:r>
              <w:rPr>
                <w:rFonts w:ascii="Arial" w:hAnsi="Arial" w:cs="Arial"/>
              </w:rPr>
              <w:t>-</w:t>
            </w:r>
          </w:p>
        </w:tc>
        <w:tc>
          <w:tcPr>
            <w:tcW w:w="1559" w:type="dxa"/>
            <w:vAlign w:val="center"/>
          </w:tcPr>
          <w:p w14:paraId="50F11E31" w14:textId="4BFB7598" w:rsidR="00BE61F9" w:rsidRPr="00BE61F9" w:rsidRDefault="00BE61F9" w:rsidP="00B5444F">
            <w:pPr>
              <w:spacing w:line="360" w:lineRule="auto"/>
              <w:jc w:val="center"/>
              <w:rPr>
                <w:rFonts w:ascii="Arial" w:hAnsi="Arial" w:cs="Arial"/>
              </w:rPr>
            </w:pPr>
            <w:r>
              <w:rPr>
                <w:rFonts w:ascii="Arial" w:hAnsi="Arial" w:cs="Arial"/>
              </w:rPr>
              <w:t>-</w:t>
            </w:r>
          </w:p>
        </w:tc>
        <w:tc>
          <w:tcPr>
            <w:tcW w:w="1581" w:type="dxa"/>
            <w:vAlign w:val="center"/>
          </w:tcPr>
          <w:p w14:paraId="4D201E02" w14:textId="08DB30F9" w:rsidR="00BE61F9" w:rsidRPr="00BE61F9" w:rsidRDefault="00BE61F9" w:rsidP="00B5444F">
            <w:pPr>
              <w:spacing w:line="360" w:lineRule="auto"/>
              <w:jc w:val="center"/>
              <w:rPr>
                <w:rFonts w:ascii="Arial" w:hAnsi="Arial" w:cs="Arial"/>
              </w:rPr>
            </w:pPr>
            <w:r>
              <w:rPr>
                <w:rFonts w:ascii="Arial" w:hAnsi="Arial" w:cs="Arial"/>
              </w:rPr>
              <w:t>-</w:t>
            </w:r>
          </w:p>
        </w:tc>
        <w:tc>
          <w:tcPr>
            <w:tcW w:w="1546" w:type="dxa"/>
            <w:vAlign w:val="center"/>
          </w:tcPr>
          <w:p w14:paraId="642C1541" w14:textId="7859AA17" w:rsidR="00BE61F9" w:rsidRPr="00BE61F9" w:rsidRDefault="00BE61F9" w:rsidP="00B5444F">
            <w:pPr>
              <w:spacing w:line="360" w:lineRule="auto"/>
              <w:jc w:val="center"/>
              <w:rPr>
                <w:rFonts w:ascii="Arial" w:hAnsi="Arial" w:cs="Arial"/>
              </w:rPr>
            </w:pPr>
            <w:r w:rsidRPr="00BE61F9">
              <w:rPr>
                <w:rFonts w:ascii="Arial" w:hAnsi="Arial" w:cs="Arial"/>
              </w:rPr>
              <w:t>1600</w:t>
            </w:r>
          </w:p>
        </w:tc>
        <w:tc>
          <w:tcPr>
            <w:tcW w:w="1562" w:type="dxa"/>
            <w:vAlign w:val="center"/>
          </w:tcPr>
          <w:p w14:paraId="0A385959" w14:textId="753D0E77" w:rsidR="00BE61F9" w:rsidRPr="00BE61F9" w:rsidRDefault="00BE61F9" w:rsidP="00B5444F">
            <w:pPr>
              <w:spacing w:line="360" w:lineRule="auto"/>
              <w:jc w:val="center"/>
              <w:rPr>
                <w:rFonts w:ascii="Arial" w:hAnsi="Arial" w:cs="Arial"/>
              </w:rPr>
            </w:pPr>
            <w:r w:rsidRPr="00BE61F9">
              <w:rPr>
                <w:rFonts w:ascii="Arial" w:hAnsi="Arial" w:cs="Arial"/>
              </w:rPr>
              <w:t>1580</w:t>
            </w:r>
          </w:p>
        </w:tc>
      </w:tr>
      <w:tr w:rsidR="00BE61F9" w14:paraId="563DAC55" w14:textId="77777777" w:rsidTr="003443F0">
        <w:tc>
          <w:tcPr>
            <w:tcW w:w="1793" w:type="dxa"/>
            <w:vAlign w:val="center"/>
          </w:tcPr>
          <w:p w14:paraId="38436372" w14:textId="536DF5A6" w:rsidR="00BE61F9" w:rsidRPr="00BE61F9" w:rsidRDefault="00BE61F9" w:rsidP="00E54B11">
            <w:pPr>
              <w:spacing w:line="360" w:lineRule="auto"/>
              <w:jc w:val="center"/>
              <w:rPr>
                <w:rFonts w:ascii="Arial" w:hAnsi="Arial" w:cs="Arial"/>
                <w:lang w:val="en-US"/>
              </w:rPr>
            </w:pPr>
            <w:r w:rsidRPr="00BE61F9">
              <w:rPr>
                <w:rFonts w:ascii="Arial" w:hAnsi="Arial" w:cs="Arial"/>
                <w:lang w:val="en-US"/>
              </w:rPr>
              <w:t>1800</w:t>
            </w:r>
          </w:p>
        </w:tc>
        <w:tc>
          <w:tcPr>
            <w:tcW w:w="1586" w:type="dxa"/>
            <w:vAlign w:val="center"/>
          </w:tcPr>
          <w:p w14:paraId="5B2F69DA" w14:textId="5BF27162" w:rsidR="00BE61F9" w:rsidRPr="00BE61F9" w:rsidRDefault="00BE61F9" w:rsidP="00B5444F">
            <w:pPr>
              <w:spacing w:line="360" w:lineRule="auto"/>
              <w:jc w:val="center"/>
              <w:rPr>
                <w:rFonts w:ascii="Arial" w:hAnsi="Arial" w:cs="Arial"/>
              </w:rPr>
            </w:pPr>
            <w:r>
              <w:rPr>
                <w:rFonts w:ascii="Arial" w:hAnsi="Arial" w:cs="Arial"/>
              </w:rPr>
              <w:t>-</w:t>
            </w:r>
          </w:p>
        </w:tc>
        <w:tc>
          <w:tcPr>
            <w:tcW w:w="1559" w:type="dxa"/>
            <w:vAlign w:val="center"/>
          </w:tcPr>
          <w:p w14:paraId="44FCC8C1" w14:textId="7EF4ADE4" w:rsidR="00BE61F9" w:rsidRPr="00BE61F9" w:rsidRDefault="00BE61F9" w:rsidP="00B5444F">
            <w:pPr>
              <w:spacing w:line="360" w:lineRule="auto"/>
              <w:jc w:val="center"/>
              <w:rPr>
                <w:rFonts w:ascii="Arial" w:hAnsi="Arial" w:cs="Arial"/>
              </w:rPr>
            </w:pPr>
            <w:r>
              <w:rPr>
                <w:rFonts w:ascii="Arial" w:hAnsi="Arial" w:cs="Arial"/>
              </w:rPr>
              <w:t>-</w:t>
            </w:r>
          </w:p>
        </w:tc>
        <w:tc>
          <w:tcPr>
            <w:tcW w:w="1581" w:type="dxa"/>
            <w:vAlign w:val="center"/>
          </w:tcPr>
          <w:p w14:paraId="30AE77EB" w14:textId="0BBFF63F" w:rsidR="00BE61F9" w:rsidRPr="00BE61F9" w:rsidRDefault="00BE61F9" w:rsidP="00B5444F">
            <w:pPr>
              <w:spacing w:line="360" w:lineRule="auto"/>
              <w:jc w:val="center"/>
              <w:rPr>
                <w:rFonts w:ascii="Arial" w:hAnsi="Arial" w:cs="Arial"/>
              </w:rPr>
            </w:pPr>
            <w:r>
              <w:rPr>
                <w:rFonts w:ascii="Arial" w:hAnsi="Arial" w:cs="Arial"/>
              </w:rPr>
              <w:t>-</w:t>
            </w:r>
          </w:p>
        </w:tc>
        <w:tc>
          <w:tcPr>
            <w:tcW w:w="1546" w:type="dxa"/>
            <w:vAlign w:val="center"/>
          </w:tcPr>
          <w:p w14:paraId="303B4A1D" w14:textId="50BA51AE" w:rsidR="00BE61F9" w:rsidRPr="00BE61F9" w:rsidRDefault="00BE61F9" w:rsidP="00B5444F">
            <w:pPr>
              <w:spacing w:line="360" w:lineRule="auto"/>
              <w:jc w:val="center"/>
              <w:rPr>
                <w:rFonts w:ascii="Arial" w:hAnsi="Arial" w:cs="Arial"/>
              </w:rPr>
            </w:pPr>
            <w:r w:rsidRPr="00BE61F9">
              <w:rPr>
                <w:rFonts w:ascii="Arial" w:hAnsi="Arial" w:cs="Arial"/>
              </w:rPr>
              <w:t>1800</w:t>
            </w:r>
          </w:p>
        </w:tc>
        <w:tc>
          <w:tcPr>
            <w:tcW w:w="1562" w:type="dxa"/>
            <w:vAlign w:val="center"/>
          </w:tcPr>
          <w:p w14:paraId="6D9708E8" w14:textId="5EBDB897" w:rsidR="00BE61F9" w:rsidRPr="00BE61F9" w:rsidRDefault="00BE61F9" w:rsidP="00B5444F">
            <w:pPr>
              <w:spacing w:line="360" w:lineRule="auto"/>
              <w:jc w:val="center"/>
              <w:rPr>
                <w:rFonts w:ascii="Arial" w:hAnsi="Arial" w:cs="Arial"/>
              </w:rPr>
            </w:pPr>
            <w:r w:rsidRPr="00BE61F9">
              <w:rPr>
                <w:rFonts w:ascii="Arial" w:hAnsi="Arial" w:cs="Arial"/>
              </w:rPr>
              <w:t>1755</w:t>
            </w:r>
          </w:p>
        </w:tc>
      </w:tr>
      <w:tr w:rsidR="00BE61F9" w14:paraId="72C894ED" w14:textId="77777777" w:rsidTr="003443F0">
        <w:tc>
          <w:tcPr>
            <w:tcW w:w="1793" w:type="dxa"/>
            <w:vAlign w:val="center"/>
          </w:tcPr>
          <w:p w14:paraId="2F818805" w14:textId="0F7BDF5F" w:rsidR="00BE61F9" w:rsidRPr="00BE61F9" w:rsidRDefault="00BE61F9" w:rsidP="00E54B11">
            <w:pPr>
              <w:spacing w:line="360" w:lineRule="auto"/>
              <w:jc w:val="center"/>
              <w:rPr>
                <w:rFonts w:ascii="Arial" w:hAnsi="Arial" w:cs="Arial"/>
                <w:lang w:val="en-US"/>
              </w:rPr>
            </w:pPr>
            <w:r w:rsidRPr="00BE61F9">
              <w:rPr>
                <w:rFonts w:ascii="Arial" w:hAnsi="Arial" w:cs="Arial"/>
                <w:lang w:val="en-US"/>
              </w:rPr>
              <w:t>2000</w:t>
            </w:r>
          </w:p>
        </w:tc>
        <w:tc>
          <w:tcPr>
            <w:tcW w:w="1586" w:type="dxa"/>
            <w:vAlign w:val="center"/>
          </w:tcPr>
          <w:p w14:paraId="0163D3F3" w14:textId="5E569073" w:rsidR="00BE61F9" w:rsidRPr="00BE61F9" w:rsidRDefault="00BE61F9" w:rsidP="00B5444F">
            <w:pPr>
              <w:spacing w:line="360" w:lineRule="auto"/>
              <w:jc w:val="center"/>
              <w:rPr>
                <w:rFonts w:ascii="Arial" w:hAnsi="Arial" w:cs="Arial"/>
              </w:rPr>
            </w:pPr>
            <w:r>
              <w:rPr>
                <w:rFonts w:ascii="Arial" w:hAnsi="Arial" w:cs="Arial"/>
              </w:rPr>
              <w:t>-</w:t>
            </w:r>
          </w:p>
        </w:tc>
        <w:tc>
          <w:tcPr>
            <w:tcW w:w="1559" w:type="dxa"/>
            <w:vAlign w:val="center"/>
          </w:tcPr>
          <w:p w14:paraId="6DC6D2E9" w14:textId="39F06325" w:rsidR="00BE61F9" w:rsidRPr="00BE61F9" w:rsidRDefault="00BE61F9" w:rsidP="00B5444F">
            <w:pPr>
              <w:spacing w:line="360" w:lineRule="auto"/>
              <w:jc w:val="center"/>
              <w:rPr>
                <w:rFonts w:ascii="Arial" w:hAnsi="Arial" w:cs="Arial"/>
              </w:rPr>
            </w:pPr>
            <w:r>
              <w:rPr>
                <w:rFonts w:ascii="Arial" w:hAnsi="Arial" w:cs="Arial"/>
              </w:rPr>
              <w:t>-</w:t>
            </w:r>
          </w:p>
        </w:tc>
        <w:tc>
          <w:tcPr>
            <w:tcW w:w="1581" w:type="dxa"/>
            <w:vAlign w:val="center"/>
          </w:tcPr>
          <w:p w14:paraId="7F963957" w14:textId="56185456" w:rsidR="00BE61F9" w:rsidRPr="00BE61F9" w:rsidRDefault="00BE61F9" w:rsidP="00B5444F">
            <w:pPr>
              <w:spacing w:line="360" w:lineRule="auto"/>
              <w:jc w:val="center"/>
              <w:rPr>
                <w:rFonts w:ascii="Arial" w:hAnsi="Arial" w:cs="Arial"/>
              </w:rPr>
            </w:pPr>
            <w:r>
              <w:rPr>
                <w:rFonts w:ascii="Arial" w:hAnsi="Arial" w:cs="Arial"/>
              </w:rPr>
              <w:t>-</w:t>
            </w:r>
          </w:p>
        </w:tc>
        <w:tc>
          <w:tcPr>
            <w:tcW w:w="1546" w:type="dxa"/>
            <w:vAlign w:val="center"/>
          </w:tcPr>
          <w:p w14:paraId="4122BE5C" w14:textId="4ACEE113" w:rsidR="00BE61F9" w:rsidRPr="00BE61F9" w:rsidRDefault="00BE61F9" w:rsidP="00B5444F">
            <w:pPr>
              <w:spacing w:line="360" w:lineRule="auto"/>
              <w:jc w:val="center"/>
              <w:rPr>
                <w:rFonts w:ascii="Arial" w:hAnsi="Arial" w:cs="Arial"/>
              </w:rPr>
            </w:pPr>
            <w:r w:rsidRPr="00BE61F9">
              <w:rPr>
                <w:rFonts w:ascii="Arial" w:hAnsi="Arial" w:cs="Arial"/>
              </w:rPr>
              <w:t>2000</w:t>
            </w:r>
          </w:p>
        </w:tc>
        <w:tc>
          <w:tcPr>
            <w:tcW w:w="1562" w:type="dxa"/>
            <w:vAlign w:val="center"/>
          </w:tcPr>
          <w:p w14:paraId="6CED9DB8" w14:textId="3A740887" w:rsidR="00BE61F9" w:rsidRPr="00BE61F9" w:rsidRDefault="00BE61F9" w:rsidP="00B5444F">
            <w:pPr>
              <w:spacing w:line="360" w:lineRule="auto"/>
              <w:jc w:val="center"/>
              <w:rPr>
                <w:rFonts w:ascii="Arial" w:hAnsi="Arial" w:cs="Arial"/>
              </w:rPr>
            </w:pPr>
            <w:r w:rsidRPr="00BE61F9">
              <w:rPr>
                <w:rFonts w:ascii="Arial" w:hAnsi="Arial" w:cs="Arial"/>
              </w:rPr>
              <w:t>1950</w:t>
            </w:r>
          </w:p>
        </w:tc>
      </w:tr>
      <w:tr w:rsidR="00BE61F9" w14:paraId="10E36C5C" w14:textId="77777777" w:rsidTr="003443F0">
        <w:tc>
          <w:tcPr>
            <w:tcW w:w="1793" w:type="dxa"/>
            <w:vAlign w:val="center"/>
          </w:tcPr>
          <w:p w14:paraId="595B820A" w14:textId="6F52317A" w:rsidR="00BE61F9" w:rsidRPr="00BE61F9" w:rsidRDefault="00BE61F9" w:rsidP="00E54B11">
            <w:pPr>
              <w:spacing w:line="360" w:lineRule="auto"/>
              <w:jc w:val="center"/>
              <w:rPr>
                <w:rFonts w:ascii="Arial" w:hAnsi="Arial" w:cs="Arial"/>
                <w:lang w:val="en-US"/>
              </w:rPr>
            </w:pPr>
            <w:r w:rsidRPr="00BE61F9">
              <w:rPr>
                <w:rFonts w:ascii="Arial" w:hAnsi="Arial" w:cs="Arial"/>
                <w:lang w:val="en-US"/>
              </w:rPr>
              <w:t>2200</w:t>
            </w:r>
          </w:p>
        </w:tc>
        <w:tc>
          <w:tcPr>
            <w:tcW w:w="1586" w:type="dxa"/>
            <w:vAlign w:val="center"/>
          </w:tcPr>
          <w:p w14:paraId="09FF7EEF" w14:textId="7E685588" w:rsidR="00BE61F9" w:rsidRPr="00BE61F9" w:rsidRDefault="00BE61F9" w:rsidP="00B5444F">
            <w:pPr>
              <w:spacing w:line="360" w:lineRule="auto"/>
              <w:jc w:val="center"/>
              <w:rPr>
                <w:rFonts w:ascii="Arial" w:hAnsi="Arial" w:cs="Arial"/>
              </w:rPr>
            </w:pPr>
            <w:r>
              <w:rPr>
                <w:rFonts w:ascii="Arial" w:hAnsi="Arial" w:cs="Arial"/>
              </w:rPr>
              <w:t>-</w:t>
            </w:r>
          </w:p>
        </w:tc>
        <w:tc>
          <w:tcPr>
            <w:tcW w:w="1559" w:type="dxa"/>
            <w:vAlign w:val="center"/>
          </w:tcPr>
          <w:p w14:paraId="29B5455B" w14:textId="03A65100" w:rsidR="00BE61F9" w:rsidRPr="00BE61F9" w:rsidRDefault="00BE61F9" w:rsidP="00B5444F">
            <w:pPr>
              <w:spacing w:line="360" w:lineRule="auto"/>
              <w:jc w:val="center"/>
              <w:rPr>
                <w:rFonts w:ascii="Arial" w:hAnsi="Arial" w:cs="Arial"/>
              </w:rPr>
            </w:pPr>
            <w:r>
              <w:rPr>
                <w:rFonts w:ascii="Arial" w:hAnsi="Arial" w:cs="Arial"/>
              </w:rPr>
              <w:t>-</w:t>
            </w:r>
          </w:p>
        </w:tc>
        <w:tc>
          <w:tcPr>
            <w:tcW w:w="1581" w:type="dxa"/>
            <w:vAlign w:val="center"/>
          </w:tcPr>
          <w:p w14:paraId="2A32862F" w14:textId="1E7E1397" w:rsidR="00BE61F9" w:rsidRPr="00BE61F9" w:rsidRDefault="00BE61F9" w:rsidP="00B5444F">
            <w:pPr>
              <w:spacing w:line="360" w:lineRule="auto"/>
              <w:jc w:val="center"/>
              <w:rPr>
                <w:rFonts w:ascii="Arial" w:hAnsi="Arial" w:cs="Arial"/>
              </w:rPr>
            </w:pPr>
            <w:r>
              <w:rPr>
                <w:rFonts w:ascii="Arial" w:hAnsi="Arial" w:cs="Arial"/>
              </w:rPr>
              <w:t>-</w:t>
            </w:r>
          </w:p>
        </w:tc>
        <w:tc>
          <w:tcPr>
            <w:tcW w:w="1546" w:type="dxa"/>
            <w:vAlign w:val="center"/>
          </w:tcPr>
          <w:p w14:paraId="6F526F8B" w14:textId="6E0AE1CE" w:rsidR="00BE61F9" w:rsidRPr="00BE61F9" w:rsidRDefault="00BE61F9" w:rsidP="00B5444F">
            <w:pPr>
              <w:spacing w:line="360" w:lineRule="auto"/>
              <w:jc w:val="center"/>
              <w:rPr>
                <w:rFonts w:ascii="Arial" w:hAnsi="Arial" w:cs="Arial"/>
              </w:rPr>
            </w:pPr>
            <w:r w:rsidRPr="00BE61F9">
              <w:rPr>
                <w:rFonts w:ascii="Arial" w:hAnsi="Arial" w:cs="Arial"/>
              </w:rPr>
              <w:t>2200</w:t>
            </w:r>
          </w:p>
        </w:tc>
        <w:tc>
          <w:tcPr>
            <w:tcW w:w="1562" w:type="dxa"/>
            <w:vAlign w:val="center"/>
          </w:tcPr>
          <w:p w14:paraId="488E29B9" w14:textId="503DAB97" w:rsidR="00BE61F9" w:rsidRPr="00BE61F9" w:rsidRDefault="00BE61F9" w:rsidP="00B5444F">
            <w:pPr>
              <w:spacing w:line="360" w:lineRule="auto"/>
              <w:jc w:val="center"/>
              <w:rPr>
                <w:rFonts w:ascii="Arial" w:hAnsi="Arial" w:cs="Arial"/>
              </w:rPr>
            </w:pPr>
            <w:r w:rsidRPr="00BE61F9">
              <w:rPr>
                <w:rFonts w:ascii="Arial" w:hAnsi="Arial" w:cs="Arial"/>
              </w:rPr>
              <w:t>2145</w:t>
            </w:r>
          </w:p>
        </w:tc>
      </w:tr>
      <w:tr w:rsidR="00BE61F9" w14:paraId="1FC1FEDF" w14:textId="77777777" w:rsidTr="003443F0">
        <w:tc>
          <w:tcPr>
            <w:tcW w:w="1793" w:type="dxa"/>
            <w:vAlign w:val="center"/>
          </w:tcPr>
          <w:p w14:paraId="47D129F2" w14:textId="3E25CFF6" w:rsidR="00BE61F9" w:rsidRPr="00BE61F9" w:rsidRDefault="00BE61F9" w:rsidP="00E54B11">
            <w:pPr>
              <w:spacing w:line="360" w:lineRule="auto"/>
              <w:jc w:val="center"/>
              <w:rPr>
                <w:rFonts w:ascii="Arial" w:hAnsi="Arial" w:cs="Arial"/>
                <w:lang w:val="en-US"/>
              </w:rPr>
            </w:pPr>
            <w:r w:rsidRPr="00BE61F9">
              <w:rPr>
                <w:rFonts w:ascii="Arial" w:hAnsi="Arial" w:cs="Arial"/>
                <w:lang w:val="en-US"/>
              </w:rPr>
              <w:t>2400</w:t>
            </w:r>
          </w:p>
        </w:tc>
        <w:tc>
          <w:tcPr>
            <w:tcW w:w="1586" w:type="dxa"/>
            <w:vAlign w:val="center"/>
          </w:tcPr>
          <w:p w14:paraId="074EE254" w14:textId="65C2503C" w:rsidR="00BE61F9" w:rsidRPr="00BE61F9" w:rsidRDefault="00BE61F9" w:rsidP="00B5444F">
            <w:pPr>
              <w:spacing w:line="360" w:lineRule="auto"/>
              <w:jc w:val="center"/>
              <w:rPr>
                <w:rFonts w:ascii="Arial" w:hAnsi="Arial" w:cs="Arial"/>
              </w:rPr>
            </w:pPr>
            <w:r>
              <w:rPr>
                <w:rFonts w:ascii="Arial" w:hAnsi="Arial" w:cs="Arial"/>
              </w:rPr>
              <w:t>-</w:t>
            </w:r>
          </w:p>
        </w:tc>
        <w:tc>
          <w:tcPr>
            <w:tcW w:w="1559" w:type="dxa"/>
            <w:vAlign w:val="center"/>
          </w:tcPr>
          <w:p w14:paraId="784D669C" w14:textId="6A8CF977" w:rsidR="00BE61F9" w:rsidRPr="00BE61F9" w:rsidRDefault="00BE61F9" w:rsidP="00B5444F">
            <w:pPr>
              <w:spacing w:line="360" w:lineRule="auto"/>
              <w:jc w:val="center"/>
              <w:rPr>
                <w:rFonts w:ascii="Arial" w:hAnsi="Arial" w:cs="Arial"/>
              </w:rPr>
            </w:pPr>
            <w:r>
              <w:rPr>
                <w:rFonts w:ascii="Arial" w:hAnsi="Arial" w:cs="Arial"/>
              </w:rPr>
              <w:t>-</w:t>
            </w:r>
          </w:p>
        </w:tc>
        <w:tc>
          <w:tcPr>
            <w:tcW w:w="1581" w:type="dxa"/>
            <w:vAlign w:val="center"/>
          </w:tcPr>
          <w:p w14:paraId="4C66746B" w14:textId="3D4B4B1C" w:rsidR="00BE61F9" w:rsidRPr="00BE61F9" w:rsidRDefault="00BE61F9" w:rsidP="00B5444F">
            <w:pPr>
              <w:spacing w:line="360" w:lineRule="auto"/>
              <w:jc w:val="center"/>
              <w:rPr>
                <w:rFonts w:ascii="Arial" w:hAnsi="Arial" w:cs="Arial"/>
              </w:rPr>
            </w:pPr>
            <w:r>
              <w:rPr>
                <w:rFonts w:ascii="Arial" w:hAnsi="Arial" w:cs="Arial"/>
              </w:rPr>
              <w:t>-</w:t>
            </w:r>
          </w:p>
        </w:tc>
        <w:tc>
          <w:tcPr>
            <w:tcW w:w="1546" w:type="dxa"/>
            <w:vAlign w:val="center"/>
          </w:tcPr>
          <w:p w14:paraId="118D0F8E" w14:textId="2959EA56" w:rsidR="00BE61F9" w:rsidRPr="00BE61F9" w:rsidRDefault="00BE61F9" w:rsidP="00B5444F">
            <w:pPr>
              <w:spacing w:line="360" w:lineRule="auto"/>
              <w:jc w:val="center"/>
              <w:rPr>
                <w:rFonts w:ascii="Arial" w:hAnsi="Arial" w:cs="Arial"/>
              </w:rPr>
            </w:pPr>
            <w:r w:rsidRPr="00BE61F9">
              <w:rPr>
                <w:rFonts w:ascii="Arial" w:hAnsi="Arial" w:cs="Arial"/>
              </w:rPr>
              <w:t>2400</w:t>
            </w:r>
          </w:p>
        </w:tc>
        <w:tc>
          <w:tcPr>
            <w:tcW w:w="1562" w:type="dxa"/>
            <w:vAlign w:val="center"/>
          </w:tcPr>
          <w:p w14:paraId="6B9A7687" w14:textId="086F3D78" w:rsidR="00BE61F9" w:rsidRPr="00BE61F9" w:rsidRDefault="00BE61F9" w:rsidP="00B5444F">
            <w:pPr>
              <w:spacing w:line="360" w:lineRule="auto"/>
              <w:jc w:val="center"/>
              <w:rPr>
                <w:rFonts w:ascii="Arial" w:hAnsi="Arial" w:cs="Arial"/>
              </w:rPr>
            </w:pPr>
            <w:r w:rsidRPr="00BE61F9">
              <w:rPr>
                <w:rFonts w:ascii="Arial" w:hAnsi="Arial" w:cs="Arial"/>
              </w:rPr>
              <w:t>2340</w:t>
            </w:r>
          </w:p>
        </w:tc>
      </w:tr>
    </w:tbl>
    <w:p w14:paraId="6EF09B14" w14:textId="7EF91463" w:rsidR="000632DA" w:rsidRDefault="000632DA" w:rsidP="009C37EC">
      <w:pPr>
        <w:spacing w:before="120" w:after="0" w:line="360" w:lineRule="auto"/>
        <w:ind w:firstLine="709"/>
        <w:jc w:val="both"/>
        <w:rPr>
          <w:rFonts w:ascii="Arial" w:hAnsi="Arial" w:cs="Arial"/>
          <w:sz w:val="24"/>
          <w:szCs w:val="24"/>
        </w:rPr>
      </w:pPr>
      <w:r>
        <w:rPr>
          <w:rFonts w:ascii="Arial" w:hAnsi="Arial" w:cs="Arial"/>
          <w:sz w:val="24"/>
          <w:szCs w:val="24"/>
        </w:rPr>
        <w:t xml:space="preserve">Пункт 4.2.2 дополнить предложением: «Конструкция базы представлена двух </w:t>
      </w:r>
      <w:r w:rsidRPr="00353D12">
        <w:rPr>
          <w:rFonts w:ascii="Arial" w:hAnsi="Arial" w:cs="Arial"/>
          <w:sz w:val="24"/>
          <w:szCs w:val="24"/>
        </w:rPr>
        <w:t>типов: лотковая</w:t>
      </w:r>
      <w:r>
        <w:rPr>
          <w:rFonts w:ascii="Arial" w:hAnsi="Arial" w:cs="Arial"/>
          <w:sz w:val="24"/>
          <w:szCs w:val="24"/>
        </w:rPr>
        <w:t xml:space="preserve"> и </w:t>
      </w:r>
      <w:proofErr w:type="spellStart"/>
      <w:r>
        <w:rPr>
          <w:rFonts w:ascii="Arial" w:hAnsi="Arial" w:cs="Arial"/>
          <w:sz w:val="24"/>
          <w:szCs w:val="24"/>
        </w:rPr>
        <w:t>безлотковая</w:t>
      </w:r>
      <w:proofErr w:type="spellEnd"/>
      <w:r>
        <w:rPr>
          <w:rFonts w:ascii="Arial" w:hAnsi="Arial" w:cs="Arial"/>
          <w:sz w:val="24"/>
          <w:szCs w:val="24"/>
        </w:rPr>
        <w:t>»</w:t>
      </w:r>
      <w:r w:rsidR="000D085F">
        <w:rPr>
          <w:rFonts w:ascii="Arial" w:hAnsi="Arial" w:cs="Arial"/>
          <w:sz w:val="24"/>
          <w:szCs w:val="24"/>
        </w:rPr>
        <w:t>.</w:t>
      </w:r>
    </w:p>
    <w:p w14:paraId="48E9F2DD" w14:textId="10DFA604" w:rsidR="00536180" w:rsidRDefault="00B874FE" w:rsidP="00353D12">
      <w:pPr>
        <w:spacing w:after="0" w:line="360" w:lineRule="auto"/>
        <w:ind w:firstLine="709"/>
        <w:jc w:val="both"/>
        <w:rPr>
          <w:rFonts w:ascii="Arial" w:hAnsi="Arial" w:cs="Arial"/>
          <w:sz w:val="24"/>
          <w:szCs w:val="24"/>
        </w:rPr>
      </w:pPr>
      <w:r>
        <w:rPr>
          <w:rFonts w:ascii="Arial" w:hAnsi="Arial" w:cs="Arial"/>
          <w:sz w:val="24"/>
          <w:szCs w:val="24"/>
        </w:rPr>
        <w:t xml:space="preserve">Пункт 4.3 </w:t>
      </w:r>
      <w:r w:rsidR="004302C0">
        <w:rPr>
          <w:rFonts w:ascii="Arial" w:hAnsi="Arial" w:cs="Arial"/>
          <w:sz w:val="24"/>
          <w:szCs w:val="24"/>
        </w:rPr>
        <w:t>изложить в новой редакции</w:t>
      </w:r>
      <w:r>
        <w:rPr>
          <w:rFonts w:ascii="Arial" w:hAnsi="Arial" w:cs="Arial"/>
          <w:sz w:val="24"/>
          <w:szCs w:val="24"/>
        </w:rPr>
        <w:t>:</w:t>
      </w:r>
      <w:r w:rsidR="002B0D10">
        <w:rPr>
          <w:rFonts w:ascii="Arial" w:hAnsi="Arial" w:cs="Arial"/>
          <w:sz w:val="24"/>
          <w:szCs w:val="24"/>
        </w:rPr>
        <w:t xml:space="preserve"> </w:t>
      </w:r>
    </w:p>
    <w:p w14:paraId="7D8ACC6B" w14:textId="5831B876" w:rsidR="00B874FE" w:rsidRPr="000D085F" w:rsidRDefault="002B0D10" w:rsidP="00B874FE">
      <w:pPr>
        <w:spacing w:after="0" w:line="360" w:lineRule="auto"/>
        <w:ind w:firstLine="709"/>
        <w:jc w:val="both"/>
        <w:rPr>
          <w:rFonts w:ascii="Arial" w:hAnsi="Arial" w:cs="Arial"/>
          <w:sz w:val="24"/>
          <w:szCs w:val="24"/>
          <w:lang w:val="en-US"/>
        </w:rPr>
      </w:pPr>
      <w:r>
        <w:rPr>
          <w:rFonts w:ascii="Arial" w:hAnsi="Arial" w:cs="Arial"/>
          <w:sz w:val="24"/>
          <w:szCs w:val="24"/>
        </w:rPr>
        <w:t>«4.3 Условное обозначение</w:t>
      </w:r>
    </w:p>
    <w:p w14:paraId="17EC8DD1" w14:textId="77777777" w:rsidR="000D085F" w:rsidRDefault="004302C0" w:rsidP="007C4B21">
      <w:pPr>
        <w:spacing w:after="0" w:line="360" w:lineRule="auto"/>
        <w:ind w:firstLine="709"/>
        <w:rPr>
          <w:rFonts w:ascii="Arial" w:hAnsi="Arial" w:cs="Arial"/>
          <w:sz w:val="24"/>
          <w:szCs w:val="24"/>
        </w:rPr>
      </w:pPr>
      <w:r>
        <w:rPr>
          <w:rFonts w:ascii="Arial" w:hAnsi="Arial" w:cs="Arial"/>
          <w:sz w:val="24"/>
          <w:szCs w:val="24"/>
        </w:rPr>
        <w:t>4.3.1 Условное обозначение колодца состоит из</w:t>
      </w:r>
      <w:r w:rsidR="00685F38">
        <w:rPr>
          <w:rFonts w:ascii="Arial" w:hAnsi="Arial" w:cs="Arial"/>
          <w:sz w:val="24"/>
          <w:szCs w:val="24"/>
        </w:rPr>
        <w:t>:</w:t>
      </w:r>
    </w:p>
    <w:p w14:paraId="5249A384" w14:textId="021F3605" w:rsidR="000D085F" w:rsidRDefault="00685F38" w:rsidP="000D085F">
      <w:pPr>
        <w:spacing w:after="0" w:line="360" w:lineRule="auto"/>
        <w:ind w:firstLine="709"/>
        <w:jc w:val="both"/>
        <w:rPr>
          <w:rFonts w:ascii="Arial" w:hAnsi="Arial" w:cs="Arial"/>
          <w:sz w:val="24"/>
          <w:szCs w:val="24"/>
        </w:rPr>
      </w:pPr>
      <w:r>
        <w:rPr>
          <w:rFonts w:ascii="Arial" w:hAnsi="Arial" w:cs="Arial"/>
          <w:sz w:val="24"/>
          <w:szCs w:val="24"/>
        </w:rPr>
        <w:lastRenderedPageBreak/>
        <w:t>-</w:t>
      </w:r>
      <w:r w:rsidR="00BE61F9">
        <w:rPr>
          <w:rFonts w:ascii="Arial" w:hAnsi="Arial" w:cs="Arial"/>
          <w:sz w:val="24"/>
          <w:szCs w:val="24"/>
        </w:rPr>
        <w:t> </w:t>
      </w:r>
      <w:r w:rsidR="004302C0">
        <w:rPr>
          <w:rFonts w:ascii="Arial" w:hAnsi="Arial" w:cs="Arial"/>
          <w:sz w:val="24"/>
          <w:szCs w:val="24"/>
        </w:rPr>
        <w:t xml:space="preserve">наименования </w:t>
      </w:r>
      <w:r>
        <w:rPr>
          <w:rFonts w:ascii="Arial" w:hAnsi="Arial" w:cs="Arial"/>
          <w:sz w:val="24"/>
          <w:szCs w:val="24"/>
        </w:rPr>
        <w:t>«колодец»;</w:t>
      </w:r>
    </w:p>
    <w:p w14:paraId="2E15FE0A" w14:textId="6C9D453B" w:rsidR="000D085F" w:rsidRDefault="00685F38" w:rsidP="000D085F">
      <w:pPr>
        <w:spacing w:after="0" w:line="360" w:lineRule="auto"/>
        <w:ind w:firstLine="709"/>
        <w:jc w:val="both"/>
        <w:rPr>
          <w:rFonts w:ascii="Arial" w:hAnsi="Arial" w:cs="Arial"/>
          <w:sz w:val="24"/>
          <w:szCs w:val="24"/>
        </w:rPr>
      </w:pPr>
      <w:r>
        <w:rPr>
          <w:rFonts w:ascii="Arial" w:hAnsi="Arial" w:cs="Arial"/>
          <w:sz w:val="24"/>
          <w:szCs w:val="24"/>
        </w:rPr>
        <w:t>-</w:t>
      </w:r>
      <w:r w:rsidR="00BE61F9">
        <w:rPr>
          <w:rFonts w:ascii="Arial" w:hAnsi="Arial" w:cs="Arial"/>
          <w:sz w:val="24"/>
          <w:szCs w:val="24"/>
        </w:rPr>
        <w:t> </w:t>
      </w:r>
      <w:r w:rsidR="004302C0">
        <w:rPr>
          <w:rFonts w:ascii="Arial" w:hAnsi="Arial" w:cs="Arial"/>
          <w:sz w:val="24"/>
          <w:szCs w:val="24"/>
        </w:rPr>
        <w:t xml:space="preserve">сокращенного обозначения материала (латиницей или кириллицей в соответствии с 5.2), </w:t>
      </w:r>
    </w:p>
    <w:p w14:paraId="783988BC" w14:textId="0A84E5E9" w:rsidR="000D085F" w:rsidRDefault="00685F38" w:rsidP="000D085F">
      <w:pPr>
        <w:spacing w:after="0" w:line="360" w:lineRule="auto"/>
        <w:ind w:firstLine="709"/>
        <w:jc w:val="both"/>
        <w:rPr>
          <w:rFonts w:ascii="Arial" w:hAnsi="Arial" w:cs="Arial"/>
          <w:sz w:val="24"/>
          <w:szCs w:val="24"/>
        </w:rPr>
      </w:pPr>
      <w:r>
        <w:rPr>
          <w:rFonts w:ascii="Arial" w:hAnsi="Arial" w:cs="Arial"/>
          <w:sz w:val="24"/>
          <w:szCs w:val="24"/>
        </w:rPr>
        <w:t>-</w:t>
      </w:r>
      <w:r w:rsidR="00BE61F9">
        <w:rPr>
          <w:rFonts w:ascii="Arial" w:hAnsi="Arial" w:cs="Arial"/>
          <w:sz w:val="24"/>
          <w:szCs w:val="24"/>
        </w:rPr>
        <w:t> </w:t>
      </w:r>
      <w:r w:rsidR="004302C0">
        <w:rPr>
          <w:rFonts w:ascii="Arial" w:hAnsi="Arial" w:cs="Arial"/>
          <w:sz w:val="24"/>
          <w:szCs w:val="24"/>
        </w:rPr>
        <w:t xml:space="preserve">номинального размера </w:t>
      </w:r>
      <w:r w:rsidR="004302C0">
        <w:rPr>
          <w:rFonts w:ascii="Arial" w:hAnsi="Arial" w:cs="Arial"/>
          <w:sz w:val="24"/>
          <w:szCs w:val="24"/>
          <w:lang w:val="en-US"/>
        </w:rPr>
        <w:t>DN</w:t>
      </w:r>
      <w:r w:rsidR="005D48D2">
        <w:rPr>
          <w:rFonts w:ascii="Arial" w:hAnsi="Arial" w:cs="Arial"/>
          <w:sz w:val="24"/>
          <w:szCs w:val="24"/>
        </w:rPr>
        <w:t xml:space="preserve"> (по таблице 1а)</w:t>
      </w:r>
      <w:r>
        <w:rPr>
          <w:rFonts w:ascii="Arial" w:hAnsi="Arial" w:cs="Arial"/>
          <w:sz w:val="24"/>
          <w:szCs w:val="24"/>
        </w:rPr>
        <w:t>;</w:t>
      </w:r>
    </w:p>
    <w:p w14:paraId="6AD4F814" w14:textId="47CD4356" w:rsidR="00E534F0" w:rsidRDefault="00685F38" w:rsidP="000D085F">
      <w:pPr>
        <w:spacing w:after="0" w:line="360" w:lineRule="auto"/>
        <w:ind w:firstLine="709"/>
        <w:jc w:val="both"/>
        <w:rPr>
          <w:rFonts w:ascii="Arial" w:hAnsi="Arial" w:cs="Arial"/>
          <w:sz w:val="24"/>
          <w:szCs w:val="24"/>
        </w:rPr>
      </w:pPr>
      <w:r>
        <w:rPr>
          <w:rFonts w:ascii="Arial" w:hAnsi="Arial" w:cs="Arial"/>
          <w:sz w:val="24"/>
          <w:szCs w:val="24"/>
        </w:rPr>
        <w:t>-</w:t>
      </w:r>
      <w:r w:rsidR="00BE61F9">
        <w:rPr>
          <w:rFonts w:ascii="Arial" w:hAnsi="Arial" w:cs="Arial"/>
          <w:sz w:val="24"/>
          <w:szCs w:val="24"/>
        </w:rPr>
        <w:t> </w:t>
      </w:r>
      <w:r w:rsidR="004302C0">
        <w:rPr>
          <w:rFonts w:ascii="Arial" w:hAnsi="Arial" w:cs="Arial"/>
          <w:sz w:val="24"/>
          <w:szCs w:val="24"/>
        </w:rPr>
        <w:t xml:space="preserve">номинальной кольцевой жесткости </w:t>
      </w:r>
      <w:r w:rsidR="004302C0">
        <w:rPr>
          <w:rFonts w:ascii="Arial" w:hAnsi="Arial" w:cs="Arial"/>
          <w:sz w:val="24"/>
          <w:szCs w:val="24"/>
          <w:lang w:val="en-US"/>
        </w:rPr>
        <w:t>SN</w:t>
      </w:r>
      <w:r w:rsidR="00A72DBA">
        <w:rPr>
          <w:rFonts w:ascii="Arial" w:hAnsi="Arial" w:cs="Arial"/>
          <w:sz w:val="24"/>
          <w:szCs w:val="24"/>
        </w:rPr>
        <w:t xml:space="preserve"> </w:t>
      </w:r>
      <w:r w:rsidR="004302C0">
        <w:rPr>
          <w:rFonts w:ascii="Arial" w:hAnsi="Arial" w:cs="Arial"/>
          <w:sz w:val="24"/>
          <w:szCs w:val="24"/>
        </w:rPr>
        <w:t>шахты</w:t>
      </w:r>
      <w:r>
        <w:rPr>
          <w:rFonts w:ascii="Arial" w:hAnsi="Arial" w:cs="Arial"/>
          <w:sz w:val="24"/>
          <w:szCs w:val="24"/>
        </w:rPr>
        <w:t>;</w:t>
      </w:r>
    </w:p>
    <w:p w14:paraId="038B614D" w14:textId="3006798C" w:rsidR="00E534F0" w:rsidRDefault="00E534F0" w:rsidP="000D085F">
      <w:pPr>
        <w:spacing w:after="0" w:line="360" w:lineRule="auto"/>
        <w:ind w:firstLine="709"/>
        <w:jc w:val="both"/>
        <w:rPr>
          <w:rFonts w:ascii="Arial" w:hAnsi="Arial" w:cs="Arial"/>
          <w:sz w:val="24"/>
          <w:szCs w:val="24"/>
        </w:rPr>
      </w:pPr>
      <w:r w:rsidRPr="00353D12">
        <w:rPr>
          <w:rFonts w:ascii="Arial" w:hAnsi="Arial" w:cs="Arial"/>
          <w:sz w:val="24"/>
          <w:szCs w:val="24"/>
        </w:rPr>
        <w:t>-</w:t>
      </w:r>
      <w:r w:rsidR="00BE61F9">
        <w:rPr>
          <w:rFonts w:ascii="Arial" w:hAnsi="Arial" w:cs="Arial"/>
          <w:sz w:val="24"/>
          <w:szCs w:val="24"/>
        </w:rPr>
        <w:t> </w:t>
      </w:r>
      <w:r w:rsidRPr="00353D12">
        <w:rPr>
          <w:rFonts w:ascii="Arial" w:hAnsi="Arial" w:cs="Arial"/>
          <w:sz w:val="24"/>
          <w:szCs w:val="24"/>
        </w:rPr>
        <w:t>допустимый класс нагрузки от транспорта (по таблице 3)</w:t>
      </w:r>
      <w:r w:rsidR="00353D12">
        <w:rPr>
          <w:rFonts w:ascii="Arial" w:hAnsi="Arial" w:cs="Arial"/>
          <w:sz w:val="24"/>
          <w:szCs w:val="24"/>
        </w:rPr>
        <w:t>;</w:t>
      </w:r>
    </w:p>
    <w:p w14:paraId="311EEC28" w14:textId="3F0BCCEF" w:rsidR="004302C0" w:rsidRDefault="00685F38" w:rsidP="000D085F">
      <w:pPr>
        <w:spacing w:after="0" w:line="360" w:lineRule="auto"/>
        <w:ind w:firstLine="709"/>
        <w:jc w:val="both"/>
        <w:rPr>
          <w:rFonts w:ascii="Arial" w:hAnsi="Arial" w:cs="Arial"/>
          <w:sz w:val="24"/>
          <w:szCs w:val="24"/>
        </w:rPr>
      </w:pPr>
      <w:r>
        <w:rPr>
          <w:rFonts w:ascii="Arial" w:hAnsi="Arial" w:cs="Arial"/>
          <w:sz w:val="24"/>
          <w:szCs w:val="24"/>
        </w:rPr>
        <w:t>-</w:t>
      </w:r>
      <w:r w:rsidR="00BE61F9">
        <w:rPr>
          <w:rFonts w:ascii="Arial" w:hAnsi="Arial" w:cs="Arial"/>
          <w:sz w:val="24"/>
          <w:szCs w:val="24"/>
        </w:rPr>
        <w:t> </w:t>
      </w:r>
      <w:r w:rsidR="004302C0">
        <w:rPr>
          <w:rFonts w:ascii="Arial" w:hAnsi="Arial" w:cs="Arial"/>
          <w:sz w:val="24"/>
          <w:szCs w:val="24"/>
        </w:rPr>
        <w:t>обозначения настоящего стандарта.</w:t>
      </w:r>
    </w:p>
    <w:p w14:paraId="131C1823" w14:textId="0D856A12" w:rsidR="004302C0" w:rsidRPr="007C4B21" w:rsidRDefault="004302C0" w:rsidP="00B874FE">
      <w:pPr>
        <w:spacing w:after="0" w:line="360" w:lineRule="auto"/>
        <w:ind w:firstLine="709"/>
        <w:jc w:val="both"/>
        <w:rPr>
          <w:rFonts w:ascii="Arial" w:hAnsi="Arial" w:cs="Arial"/>
          <w:spacing w:val="20"/>
          <w:sz w:val="24"/>
          <w:szCs w:val="24"/>
        </w:rPr>
      </w:pPr>
      <w:r w:rsidRPr="007C4B21">
        <w:rPr>
          <w:rFonts w:ascii="Arial" w:hAnsi="Arial" w:cs="Arial"/>
          <w:spacing w:val="20"/>
          <w:sz w:val="24"/>
          <w:szCs w:val="24"/>
        </w:rPr>
        <w:t>Пример условного обозначения</w:t>
      </w:r>
    </w:p>
    <w:p w14:paraId="346E2E72" w14:textId="42C1BA26" w:rsidR="00AC22AD" w:rsidRPr="00AC22AD" w:rsidRDefault="00AC22AD" w:rsidP="00B874FE">
      <w:pPr>
        <w:spacing w:after="0" w:line="360" w:lineRule="auto"/>
        <w:ind w:firstLine="709"/>
        <w:jc w:val="both"/>
        <w:rPr>
          <w:rFonts w:ascii="Arial" w:hAnsi="Arial" w:cs="Arial"/>
          <w:sz w:val="24"/>
          <w:szCs w:val="24"/>
        </w:rPr>
      </w:pPr>
      <w:r>
        <w:rPr>
          <w:rFonts w:ascii="Arial" w:hAnsi="Arial" w:cs="Arial"/>
          <w:sz w:val="24"/>
          <w:szCs w:val="24"/>
        </w:rPr>
        <w:t xml:space="preserve">Колодец из полипропилена ПП номинальным размером </w:t>
      </w:r>
      <w:r>
        <w:rPr>
          <w:rFonts w:ascii="Arial" w:hAnsi="Arial" w:cs="Arial"/>
          <w:sz w:val="24"/>
          <w:szCs w:val="24"/>
          <w:lang w:val="en-US"/>
        </w:rPr>
        <w:t>DN</w:t>
      </w:r>
      <w:r w:rsidRPr="007C4B21">
        <w:rPr>
          <w:rFonts w:ascii="Arial" w:hAnsi="Arial" w:cs="Arial"/>
          <w:sz w:val="24"/>
          <w:szCs w:val="24"/>
        </w:rPr>
        <w:t xml:space="preserve"> 1000 </w:t>
      </w:r>
      <w:r>
        <w:rPr>
          <w:rFonts w:ascii="Arial" w:hAnsi="Arial" w:cs="Arial"/>
          <w:sz w:val="24"/>
          <w:szCs w:val="24"/>
        </w:rPr>
        <w:t xml:space="preserve">мм, номинальной кольцевой жесткостью </w:t>
      </w:r>
      <w:r>
        <w:rPr>
          <w:rFonts w:ascii="Arial" w:hAnsi="Arial" w:cs="Arial"/>
          <w:sz w:val="24"/>
          <w:szCs w:val="24"/>
          <w:lang w:val="en-US"/>
        </w:rPr>
        <w:t>SN</w:t>
      </w:r>
      <w:r w:rsidRPr="007C4B21">
        <w:rPr>
          <w:rFonts w:ascii="Arial" w:hAnsi="Arial" w:cs="Arial"/>
          <w:sz w:val="24"/>
          <w:szCs w:val="24"/>
        </w:rPr>
        <w:t xml:space="preserve"> 8</w:t>
      </w:r>
      <w:r w:rsidR="00353D12">
        <w:rPr>
          <w:rFonts w:ascii="Arial" w:hAnsi="Arial" w:cs="Arial"/>
          <w:sz w:val="24"/>
          <w:szCs w:val="24"/>
        </w:rPr>
        <w:t xml:space="preserve">, допустимый класс нагрузки от </w:t>
      </w:r>
      <w:r w:rsidR="00BE61F9">
        <w:rPr>
          <w:rFonts w:ascii="Arial" w:hAnsi="Arial" w:cs="Arial"/>
          <w:sz w:val="24"/>
          <w:szCs w:val="24"/>
        </w:rPr>
        <w:br/>
      </w:r>
      <w:r w:rsidR="00353D12">
        <w:rPr>
          <w:rFonts w:ascii="Arial" w:hAnsi="Arial" w:cs="Arial"/>
          <w:sz w:val="24"/>
          <w:szCs w:val="24"/>
        </w:rPr>
        <w:t xml:space="preserve">транспорта </w:t>
      </w:r>
      <w:r w:rsidR="00353D12">
        <w:rPr>
          <w:rFonts w:ascii="Arial" w:hAnsi="Arial" w:cs="Arial"/>
          <w:sz w:val="24"/>
          <w:szCs w:val="24"/>
          <w:lang w:val="en-US"/>
        </w:rPr>
        <w:t>D</w:t>
      </w:r>
      <w:r>
        <w:rPr>
          <w:rFonts w:ascii="Arial" w:hAnsi="Arial" w:cs="Arial"/>
          <w:sz w:val="24"/>
          <w:szCs w:val="24"/>
        </w:rPr>
        <w:t>:</w:t>
      </w:r>
    </w:p>
    <w:p w14:paraId="1F7302BA" w14:textId="2D28F0BF" w:rsidR="004302C0" w:rsidRDefault="004302C0" w:rsidP="00B874FE">
      <w:pPr>
        <w:spacing w:after="0" w:line="360" w:lineRule="auto"/>
        <w:ind w:firstLine="709"/>
        <w:jc w:val="both"/>
        <w:rPr>
          <w:rFonts w:ascii="Arial" w:hAnsi="Arial" w:cs="Arial"/>
          <w:sz w:val="24"/>
          <w:szCs w:val="24"/>
        </w:rPr>
      </w:pPr>
      <w:r>
        <w:rPr>
          <w:rFonts w:ascii="Arial" w:hAnsi="Arial" w:cs="Arial"/>
          <w:sz w:val="24"/>
          <w:szCs w:val="24"/>
        </w:rPr>
        <w:t xml:space="preserve">Колодец </w:t>
      </w:r>
      <w:r w:rsidR="00B24A04">
        <w:rPr>
          <w:rFonts w:ascii="Arial" w:hAnsi="Arial" w:cs="Arial"/>
          <w:sz w:val="24"/>
          <w:szCs w:val="24"/>
        </w:rPr>
        <w:t>ПП</w:t>
      </w:r>
      <w:r w:rsidR="00B24A04" w:rsidRPr="007C4B21">
        <w:rPr>
          <w:rFonts w:ascii="Arial" w:hAnsi="Arial" w:cs="Arial"/>
          <w:sz w:val="24"/>
          <w:szCs w:val="24"/>
        </w:rPr>
        <w:t xml:space="preserve"> </w:t>
      </w:r>
      <w:r>
        <w:rPr>
          <w:rFonts w:ascii="Arial" w:hAnsi="Arial" w:cs="Arial"/>
          <w:sz w:val="24"/>
          <w:szCs w:val="24"/>
          <w:lang w:val="en-US"/>
        </w:rPr>
        <w:t>DN</w:t>
      </w:r>
      <w:r w:rsidR="00B5444F" w:rsidRPr="00B423D8">
        <w:rPr>
          <w:rFonts w:ascii="Arial" w:hAnsi="Arial" w:cs="Arial"/>
          <w:sz w:val="24"/>
          <w:szCs w:val="24"/>
        </w:rPr>
        <w:t xml:space="preserve"> </w:t>
      </w:r>
      <w:r w:rsidRPr="007C4B21">
        <w:rPr>
          <w:rFonts w:ascii="Arial" w:hAnsi="Arial" w:cs="Arial"/>
          <w:sz w:val="24"/>
          <w:szCs w:val="24"/>
        </w:rPr>
        <w:t>1000</w:t>
      </w:r>
      <w:r w:rsidR="00175F9D">
        <w:rPr>
          <w:rFonts w:ascii="Arial" w:hAnsi="Arial" w:cs="Arial"/>
          <w:sz w:val="24"/>
          <w:szCs w:val="24"/>
        </w:rPr>
        <w:t xml:space="preserve"> </w:t>
      </w:r>
      <w:r>
        <w:rPr>
          <w:rFonts w:ascii="Arial" w:hAnsi="Arial" w:cs="Arial"/>
          <w:sz w:val="24"/>
          <w:szCs w:val="24"/>
          <w:lang w:val="en-US"/>
        </w:rPr>
        <w:t>SN</w:t>
      </w:r>
      <w:r w:rsidRPr="007C4B21">
        <w:rPr>
          <w:rFonts w:ascii="Arial" w:hAnsi="Arial" w:cs="Arial"/>
          <w:sz w:val="24"/>
          <w:szCs w:val="24"/>
        </w:rPr>
        <w:t xml:space="preserve"> </w:t>
      </w:r>
      <w:r w:rsidRPr="00353D12">
        <w:rPr>
          <w:rFonts w:ascii="Arial" w:hAnsi="Arial" w:cs="Arial"/>
          <w:sz w:val="24"/>
          <w:szCs w:val="24"/>
        </w:rPr>
        <w:t xml:space="preserve">8 </w:t>
      </w:r>
      <w:r w:rsidR="00353D12">
        <w:rPr>
          <w:rFonts w:ascii="Arial" w:hAnsi="Arial" w:cs="Arial"/>
          <w:sz w:val="24"/>
          <w:szCs w:val="24"/>
        </w:rPr>
        <w:t xml:space="preserve">класс </w:t>
      </w:r>
      <w:r w:rsidR="00353D12">
        <w:rPr>
          <w:rFonts w:ascii="Arial" w:hAnsi="Arial" w:cs="Arial"/>
          <w:sz w:val="24"/>
          <w:szCs w:val="24"/>
          <w:lang w:val="en-US"/>
        </w:rPr>
        <w:t>D</w:t>
      </w:r>
      <w:r w:rsidR="00353D12">
        <w:rPr>
          <w:rFonts w:ascii="Arial" w:hAnsi="Arial" w:cs="Arial"/>
          <w:sz w:val="24"/>
          <w:szCs w:val="24"/>
        </w:rPr>
        <w:t xml:space="preserve"> </w:t>
      </w:r>
      <w:r>
        <w:rPr>
          <w:rFonts w:ascii="Arial" w:hAnsi="Arial" w:cs="Arial"/>
          <w:sz w:val="24"/>
          <w:szCs w:val="24"/>
        </w:rPr>
        <w:t>ГОСТ 32972</w:t>
      </w:r>
      <w:r w:rsidR="00673E67">
        <w:rPr>
          <w:rFonts w:ascii="Arial" w:hAnsi="Arial" w:cs="Arial"/>
          <w:sz w:val="24"/>
          <w:szCs w:val="24"/>
        </w:rPr>
        <w:t>–</w:t>
      </w:r>
      <w:r>
        <w:rPr>
          <w:rFonts w:ascii="Arial" w:hAnsi="Arial" w:cs="Arial"/>
          <w:sz w:val="24"/>
          <w:szCs w:val="24"/>
        </w:rPr>
        <w:t>2014</w:t>
      </w:r>
      <w:r w:rsidR="00353D12">
        <w:rPr>
          <w:rFonts w:ascii="Arial" w:hAnsi="Arial" w:cs="Arial"/>
          <w:sz w:val="24"/>
          <w:szCs w:val="24"/>
        </w:rPr>
        <w:t>.</w:t>
      </w:r>
    </w:p>
    <w:p w14:paraId="6328B892" w14:textId="77777777" w:rsidR="000D085F" w:rsidRDefault="004302C0" w:rsidP="00685F38">
      <w:pPr>
        <w:spacing w:after="0" w:line="360" w:lineRule="auto"/>
        <w:ind w:firstLine="709"/>
        <w:rPr>
          <w:rFonts w:ascii="Arial" w:hAnsi="Arial" w:cs="Arial"/>
          <w:sz w:val="24"/>
          <w:szCs w:val="24"/>
        </w:rPr>
      </w:pPr>
      <w:r>
        <w:rPr>
          <w:rFonts w:ascii="Arial" w:hAnsi="Arial" w:cs="Arial"/>
          <w:sz w:val="24"/>
          <w:szCs w:val="24"/>
        </w:rPr>
        <w:t xml:space="preserve">4.3.2 Условное обозначение деталей колодца </w:t>
      </w:r>
      <w:r w:rsidR="00685F38">
        <w:rPr>
          <w:rFonts w:ascii="Arial" w:hAnsi="Arial" w:cs="Arial"/>
          <w:sz w:val="24"/>
          <w:szCs w:val="24"/>
        </w:rPr>
        <w:t>состоит из:</w:t>
      </w:r>
    </w:p>
    <w:p w14:paraId="52CF7F1E" w14:textId="52A899DC" w:rsidR="000D085F" w:rsidRDefault="00685F38" w:rsidP="000D085F">
      <w:pPr>
        <w:spacing w:after="0" w:line="360" w:lineRule="auto"/>
        <w:ind w:firstLine="709"/>
        <w:jc w:val="both"/>
        <w:rPr>
          <w:rFonts w:ascii="Arial" w:hAnsi="Arial" w:cs="Arial"/>
          <w:sz w:val="24"/>
          <w:szCs w:val="24"/>
        </w:rPr>
      </w:pPr>
      <w:r>
        <w:rPr>
          <w:rFonts w:ascii="Arial" w:hAnsi="Arial" w:cs="Arial"/>
          <w:sz w:val="24"/>
          <w:szCs w:val="24"/>
        </w:rPr>
        <w:t>-</w:t>
      </w:r>
      <w:r w:rsidR="000D085F">
        <w:rPr>
          <w:rFonts w:ascii="Arial" w:hAnsi="Arial" w:cs="Arial"/>
          <w:sz w:val="24"/>
          <w:szCs w:val="24"/>
        </w:rPr>
        <w:t> </w:t>
      </w:r>
      <w:r>
        <w:rPr>
          <w:rFonts w:ascii="Arial" w:hAnsi="Arial" w:cs="Arial"/>
          <w:sz w:val="24"/>
          <w:szCs w:val="24"/>
        </w:rPr>
        <w:t>наименования изделия;</w:t>
      </w:r>
    </w:p>
    <w:p w14:paraId="1B5A87DD" w14:textId="4E2CF862" w:rsidR="000D085F" w:rsidRDefault="00685F38" w:rsidP="000D085F">
      <w:pPr>
        <w:spacing w:after="0" w:line="360" w:lineRule="auto"/>
        <w:ind w:firstLine="709"/>
        <w:jc w:val="both"/>
        <w:rPr>
          <w:rFonts w:ascii="Arial" w:hAnsi="Arial" w:cs="Arial"/>
          <w:sz w:val="24"/>
          <w:szCs w:val="24"/>
        </w:rPr>
      </w:pPr>
      <w:r>
        <w:rPr>
          <w:rFonts w:ascii="Arial" w:hAnsi="Arial" w:cs="Arial"/>
          <w:sz w:val="24"/>
          <w:szCs w:val="24"/>
        </w:rPr>
        <w:t>-</w:t>
      </w:r>
      <w:r w:rsidR="000D085F">
        <w:rPr>
          <w:rFonts w:ascii="Arial" w:hAnsi="Arial" w:cs="Arial"/>
          <w:sz w:val="24"/>
          <w:szCs w:val="24"/>
        </w:rPr>
        <w:t> </w:t>
      </w:r>
      <w:r>
        <w:rPr>
          <w:rFonts w:ascii="Arial" w:hAnsi="Arial" w:cs="Arial"/>
          <w:sz w:val="24"/>
          <w:szCs w:val="24"/>
        </w:rPr>
        <w:t>сокращенного обозначения материала (латиницей или кириллицей в соответствии с 5.2);</w:t>
      </w:r>
    </w:p>
    <w:p w14:paraId="3D68C0D7" w14:textId="262BE59D" w:rsidR="000D085F" w:rsidRDefault="00685F38" w:rsidP="000D085F">
      <w:pPr>
        <w:spacing w:after="0" w:line="360" w:lineRule="auto"/>
        <w:ind w:firstLine="709"/>
        <w:jc w:val="both"/>
        <w:rPr>
          <w:rFonts w:ascii="Arial" w:hAnsi="Arial" w:cs="Arial"/>
          <w:sz w:val="24"/>
          <w:szCs w:val="24"/>
        </w:rPr>
      </w:pPr>
      <w:r>
        <w:rPr>
          <w:rFonts w:ascii="Arial" w:hAnsi="Arial" w:cs="Arial"/>
          <w:sz w:val="24"/>
          <w:szCs w:val="24"/>
        </w:rPr>
        <w:t>-</w:t>
      </w:r>
      <w:r w:rsidR="000D085F">
        <w:rPr>
          <w:rFonts w:ascii="Arial" w:hAnsi="Arial" w:cs="Arial"/>
          <w:sz w:val="24"/>
          <w:szCs w:val="24"/>
        </w:rPr>
        <w:t> </w:t>
      </w:r>
      <w:r w:rsidR="00AC22AD">
        <w:rPr>
          <w:rFonts w:ascii="Arial" w:hAnsi="Arial" w:cs="Arial"/>
          <w:sz w:val="24"/>
          <w:szCs w:val="24"/>
        </w:rPr>
        <w:t xml:space="preserve">номинального </w:t>
      </w:r>
      <w:r>
        <w:rPr>
          <w:rFonts w:ascii="Arial" w:hAnsi="Arial" w:cs="Arial"/>
          <w:sz w:val="24"/>
          <w:szCs w:val="24"/>
        </w:rPr>
        <w:t>размера</w:t>
      </w:r>
      <w:r w:rsidR="00FB3221">
        <w:rPr>
          <w:rFonts w:ascii="Arial" w:hAnsi="Arial" w:cs="Arial"/>
          <w:sz w:val="24"/>
          <w:szCs w:val="24"/>
        </w:rPr>
        <w:t xml:space="preserve"> </w:t>
      </w:r>
      <w:r w:rsidR="00FB3221">
        <w:rPr>
          <w:rFonts w:ascii="Arial" w:hAnsi="Arial" w:cs="Arial"/>
          <w:sz w:val="24"/>
          <w:szCs w:val="24"/>
          <w:lang w:val="en-US"/>
        </w:rPr>
        <w:t>DN</w:t>
      </w:r>
      <w:r w:rsidR="00FB3221">
        <w:rPr>
          <w:rFonts w:ascii="Arial" w:hAnsi="Arial" w:cs="Arial"/>
          <w:sz w:val="24"/>
          <w:szCs w:val="24"/>
        </w:rPr>
        <w:t xml:space="preserve"> (для конуса указывают через дробь два размера)</w:t>
      </w:r>
      <w:r w:rsidR="00AC22AD">
        <w:rPr>
          <w:rFonts w:ascii="Arial" w:hAnsi="Arial" w:cs="Arial"/>
          <w:sz w:val="24"/>
          <w:szCs w:val="24"/>
        </w:rPr>
        <w:t>;</w:t>
      </w:r>
    </w:p>
    <w:p w14:paraId="29F64F38" w14:textId="16898E71" w:rsidR="000D085F" w:rsidRDefault="00685F38" w:rsidP="000D085F">
      <w:pPr>
        <w:spacing w:after="0" w:line="360" w:lineRule="auto"/>
        <w:ind w:firstLine="709"/>
        <w:jc w:val="both"/>
        <w:rPr>
          <w:rFonts w:ascii="Arial" w:hAnsi="Arial" w:cs="Arial"/>
          <w:sz w:val="24"/>
          <w:szCs w:val="24"/>
        </w:rPr>
      </w:pPr>
      <w:r>
        <w:rPr>
          <w:rFonts w:ascii="Arial" w:hAnsi="Arial" w:cs="Arial"/>
          <w:sz w:val="24"/>
          <w:szCs w:val="24"/>
        </w:rPr>
        <w:t>-</w:t>
      </w:r>
      <w:r w:rsidR="000D085F">
        <w:rPr>
          <w:rFonts w:ascii="Arial" w:hAnsi="Arial" w:cs="Arial"/>
          <w:sz w:val="24"/>
          <w:szCs w:val="24"/>
        </w:rPr>
        <w:t> </w:t>
      </w:r>
      <w:r>
        <w:rPr>
          <w:rFonts w:ascii="Arial" w:hAnsi="Arial" w:cs="Arial"/>
          <w:sz w:val="24"/>
          <w:szCs w:val="24"/>
        </w:rPr>
        <w:t xml:space="preserve">номинальной кольцевой жесткости </w:t>
      </w:r>
      <w:r>
        <w:rPr>
          <w:rFonts w:ascii="Arial" w:hAnsi="Arial" w:cs="Arial"/>
          <w:sz w:val="24"/>
          <w:szCs w:val="24"/>
          <w:lang w:val="en-US"/>
        </w:rPr>
        <w:t>SN</w:t>
      </w:r>
      <w:r w:rsidRPr="00460201">
        <w:rPr>
          <w:rFonts w:ascii="Arial" w:hAnsi="Arial" w:cs="Arial"/>
          <w:sz w:val="24"/>
          <w:szCs w:val="24"/>
        </w:rPr>
        <w:t xml:space="preserve"> </w:t>
      </w:r>
      <w:r>
        <w:rPr>
          <w:rFonts w:ascii="Arial" w:hAnsi="Arial" w:cs="Arial"/>
          <w:sz w:val="24"/>
          <w:szCs w:val="24"/>
        </w:rPr>
        <w:t>(для шахты и телескопического удлинителя)</w:t>
      </w:r>
      <w:r w:rsidR="00AC22AD">
        <w:rPr>
          <w:rFonts w:ascii="Arial" w:hAnsi="Arial" w:cs="Arial"/>
          <w:sz w:val="24"/>
          <w:szCs w:val="24"/>
        </w:rPr>
        <w:t>;</w:t>
      </w:r>
    </w:p>
    <w:p w14:paraId="524B2033" w14:textId="58346691" w:rsidR="000D085F" w:rsidRDefault="00491491" w:rsidP="000D085F">
      <w:pPr>
        <w:spacing w:after="0" w:line="360" w:lineRule="auto"/>
        <w:ind w:firstLine="709"/>
        <w:jc w:val="both"/>
        <w:rPr>
          <w:rFonts w:ascii="Arial" w:hAnsi="Arial" w:cs="Arial"/>
          <w:sz w:val="24"/>
          <w:szCs w:val="24"/>
        </w:rPr>
      </w:pPr>
      <w:r w:rsidRPr="00E534F0">
        <w:rPr>
          <w:rFonts w:ascii="Arial" w:hAnsi="Arial" w:cs="Arial"/>
          <w:sz w:val="24"/>
          <w:szCs w:val="24"/>
        </w:rPr>
        <w:t>-</w:t>
      </w:r>
      <w:r w:rsidR="000D085F">
        <w:rPr>
          <w:rFonts w:ascii="Arial" w:hAnsi="Arial" w:cs="Arial"/>
          <w:sz w:val="24"/>
          <w:szCs w:val="24"/>
        </w:rPr>
        <w:t> </w:t>
      </w:r>
      <w:r w:rsidRPr="00E534F0">
        <w:rPr>
          <w:rFonts w:ascii="Arial" w:hAnsi="Arial" w:cs="Arial"/>
          <w:sz w:val="24"/>
          <w:szCs w:val="24"/>
        </w:rPr>
        <w:t xml:space="preserve">максимальная высота грунтовых вод выше дна </w:t>
      </w:r>
      <w:proofErr w:type="spellStart"/>
      <w:r w:rsidRPr="00E534F0">
        <w:rPr>
          <w:rFonts w:ascii="Arial" w:hAnsi="Arial" w:cs="Arial"/>
          <w:i/>
          <w:iCs/>
          <w:sz w:val="24"/>
          <w:szCs w:val="24"/>
          <w:lang w:val="en-US"/>
        </w:rPr>
        <w:t>H</w:t>
      </w:r>
      <w:r w:rsidRPr="00E534F0">
        <w:rPr>
          <w:rFonts w:ascii="Arial" w:hAnsi="Arial" w:cs="Arial"/>
          <w:sz w:val="24"/>
          <w:szCs w:val="24"/>
          <w:vertAlign w:val="subscript"/>
          <w:lang w:val="en-US"/>
        </w:rPr>
        <w:t>w</w:t>
      </w:r>
      <w:proofErr w:type="spellEnd"/>
      <w:r w:rsidRPr="00E534F0">
        <w:rPr>
          <w:rFonts w:ascii="Arial" w:hAnsi="Arial" w:cs="Arial"/>
          <w:sz w:val="24"/>
          <w:szCs w:val="24"/>
        </w:rPr>
        <w:t xml:space="preserve"> (для базы и конуса);</w:t>
      </w:r>
    </w:p>
    <w:p w14:paraId="3DF98A0E" w14:textId="26A6CAC3" w:rsidR="000D085F" w:rsidRDefault="00673E67" w:rsidP="000D085F">
      <w:pPr>
        <w:spacing w:after="0" w:line="360" w:lineRule="auto"/>
        <w:ind w:firstLine="709"/>
        <w:jc w:val="both"/>
        <w:rPr>
          <w:rFonts w:ascii="Arial" w:hAnsi="Arial" w:cs="Arial"/>
          <w:sz w:val="24"/>
          <w:szCs w:val="24"/>
        </w:rPr>
      </w:pPr>
      <w:r w:rsidRPr="00E534F0">
        <w:rPr>
          <w:rFonts w:ascii="Arial" w:hAnsi="Arial" w:cs="Arial"/>
          <w:sz w:val="24"/>
          <w:szCs w:val="24"/>
        </w:rPr>
        <w:t>-</w:t>
      </w:r>
      <w:r w:rsidR="000D085F">
        <w:rPr>
          <w:rFonts w:ascii="Arial" w:hAnsi="Arial" w:cs="Arial"/>
          <w:sz w:val="24"/>
          <w:szCs w:val="24"/>
        </w:rPr>
        <w:t> </w:t>
      </w:r>
      <w:r w:rsidRPr="00E534F0">
        <w:rPr>
          <w:rFonts w:ascii="Arial" w:hAnsi="Arial" w:cs="Arial"/>
          <w:sz w:val="24"/>
          <w:szCs w:val="24"/>
        </w:rPr>
        <w:t>допустимый класс нагрузки от транспорта (по таблице 3) (для конуса и горловины)</w:t>
      </w:r>
      <w:r w:rsidR="000D085F">
        <w:rPr>
          <w:rFonts w:ascii="Arial" w:hAnsi="Arial" w:cs="Arial"/>
          <w:sz w:val="24"/>
          <w:szCs w:val="24"/>
        </w:rPr>
        <w:t>;</w:t>
      </w:r>
    </w:p>
    <w:p w14:paraId="18746B2D" w14:textId="64B747FE" w:rsidR="00AC22AD" w:rsidRDefault="00AC22AD" w:rsidP="000D085F">
      <w:pPr>
        <w:spacing w:after="0" w:line="360" w:lineRule="auto"/>
        <w:ind w:firstLine="709"/>
        <w:jc w:val="both"/>
        <w:rPr>
          <w:rFonts w:ascii="Arial" w:hAnsi="Arial" w:cs="Arial"/>
          <w:sz w:val="24"/>
          <w:szCs w:val="24"/>
        </w:rPr>
      </w:pPr>
      <w:r>
        <w:rPr>
          <w:rFonts w:ascii="Arial" w:hAnsi="Arial" w:cs="Arial"/>
          <w:sz w:val="24"/>
          <w:szCs w:val="24"/>
        </w:rPr>
        <w:t>-</w:t>
      </w:r>
      <w:r w:rsidR="000D085F">
        <w:rPr>
          <w:rFonts w:ascii="Arial" w:hAnsi="Arial" w:cs="Arial"/>
          <w:sz w:val="24"/>
          <w:szCs w:val="24"/>
        </w:rPr>
        <w:t> </w:t>
      </w:r>
      <w:r>
        <w:rPr>
          <w:rFonts w:ascii="Arial" w:hAnsi="Arial" w:cs="Arial"/>
          <w:sz w:val="24"/>
          <w:szCs w:val="24"/>
        </w:rPr>
        <w:t>обозначения настоящего стандарта.</w:t>
      </w:r>
    </w:p>
    <w:p w14:paraId="135F10F0" w14:textId="14807375" w:rsidR="00AC22AD" w:rsidRPr="00460201" w:rsidRDefault="00AC22AD" w:rsidP="00AC22AD">
      <w:pPr>
        <w:spacing w:after="0" w:line="360" w:lineRule="auto"/>
        <w:ind w:firstLine="709"/>
        <w:jc w:val="both"/>
        <w:rPr>
          <w:rFonts w:ascii="Arial" w:hAnsi="Arial" w:cs="Arial"/>
          <w:spacing w:val="20"/>
          <w:sz w:val="24"/>
          <w:szCs w:val="24"/>
        </w:rPr>
      </w:pPr>
      <w:r w:rsidRPr="00460201">
        <w:rPr>
          <w:rFonts w:ascii="Arial" w:hAnsi="Arial" w:cs="Arial"/>
          <w:spacing w:val="20"/>
          <w:sz w:val="24"/>
          <w:szCs w:val="24"/>
        </w:rPr>
        <w:t>Пример</w:t>
      </w:r>
      <w:r>
        <w:rPr>
          <w:rFonts w:ascii="Arial" w:hAnsi="Arial" w:cs="Arial"/>
          <w:spacing w:val="20"/>
          <w:sz w:val="24"/>
          <w:szCs w:val="24"/>
        </w:rPr>
        <w:t>ы</w:t>
      </w:r>
      <w:r w:rsidRPr="00460201">
        <w:rPr>
          <w:rFonts w:ascii="Arial" w:hAnsi="Arial" w:cs="Arial"/>
          <w:spacing w:val="20"/>
          <w:sz w:val="24"/>
          <w:szCs w:val="24"/>
        </w:rPr>
        <w:t xml:space="preserve"> условн</w:t>
      </w:r>
      <w:r>
        <w:rPr>
          <w:rFonts w:ascii="Arial" w:hAnsi="Arial" w:cs="Arial"/>
          <w:spacing w:val="20"/>
          <w:sz w:val="24"/>
          <w:szCs w:val="24"/>
        </w:rPr>
        <w:t>ых</w:t>
      </w:r>
      <w:r w:rsidRPr="00460201">
        <w:rPr>
          <w:rFonts w:ascii="Arial" w:hAnsi="Arial" w:cs="Arial"/>
          <w:spacing w:val="20"/>
          <w:sz w:val="24"/>
          <w:szCs w:val="24"/>
        </w:rPr>
        <w:t xml:space="preserve"> обозначени</w:t>
      </w:r>
      <w:r>
        <w:rPr>
          <w:rFonts w:ascii="Arial" w:hAnsi="Arial" w:cs="Arial"/>
          <w:spacing w:val="20"/>
          <w:sz w:val="24"/>
          <w:szCs w:val="24"/>
        </w:rPr>
        <w:t>й</w:t>
      </w:r>
    </w:p>
    <w:p w14:paraId="4E1214B7" w14:textId="1CCC0997" w:rsidR="00B874FE" w:rsidRDefault="00B874FE" w:rsidP="00B874FE">
      <w:pPr>
        <w:spacing w:after="0" w:line="360" w:lineRule="auto"/>
        <w:ind w:firstLine="709"/>
        <w:jc w:val="both"/>
        <w:rPr>
          <w:rFonts w:ascii="Arial" w:hAnsi="Arial" w:cs="Arial"/>
          <w:sz w:val="24"/>
          <w:szCs w:val="24"/>
        </w:rPr>
      </w:pPr>
      <w:r>
        <w:rPr>
          <w:rFonts w:ascii="Arial" w:hAnsi="Arial" w:cs="Arial"/>
          <w:sz w:val="24"/>
          <w:szCs w:val="24"/>
        </w:rPr>
        <w:t xml:space="preserve">Телескопический удлинитель из полиэтилена ПЭ номинальным размером </w:t>
      </w:r>
      <w:r>
        <w:rPr>
          <w:rFonts w:ascii="Arial" w:hAnsi="Arial" w:cs="Arial"/>
          <w:sz w:val="24"/>
          <w:szCs w:val="24"/>
          <w:lang w:val="en-US"/>
        </w:rPr>
        <w:t>DN</w:t>
      </w:r>
      <w:r>
        <w:rPr>
          <w:rFonts w:ascii="Arial" w:hAnsi="Arial" w:cs="Arial"/>
          <w:sz w:val="24"/>
          <w:szCs w:val="24"/>
        </w:rPr>
        <w:t xml:space="preserve"> 400 мм</w:t>
      </w:r>
      <w:r w:rsidR="00AC22AD">
        <w:rPr>
          <w:rFonts w:ascii="Arial" w:hAnsi="Arial" w:cs="Arial"/>
          <w:sz w:val="24"/>
          <w:szCs w:val="24"/>
        </w:rPr>
        <w:t xml:space="preserve"> номинальной кольцевой жесткостью </w:t>
      </w:r>
      <w:r w:rsidR="00AC22AD">
        <w:rPr>
          <w:rFonts w:ascii="Arial" w:hAnsi="Arial" w:cs="Arial"/>
          <w:sz w:val="24"/>
          <w:szCs w:val="24"/>
          <w:lang w:val="en-US"/>
        </w:rPr>
        <w:t>SN</w:t>
      </w:r>
      <w:r w:rsidR="00AC22AD" w:rsidRPr="00011C32">
        <w:rPr>
          <w:rFonts w:ascii="Arial" w:hAnsi="Arial" w:cs="Arial"/>
          <w:sz w:val="24"/>
          <w:szCs w:val="24"/>
        </w:rPr>
        <w:t xml:space="preserve"> 4</w:t>
      </w:r>
      <w:r>
        <w:rPr>
          <w:rFonts w:ascii="Arial" w:hAnsi="Arial" w:cs="Arial"/>
          <w:sz w:val="24"/>
          <w:szCs w:val="24"/>
        </w:rPr>
        <w:t>:</w:t>
      </w:r>
    </w:p>
    <w:p w14:paraId="0265F1D4" w14:textId="7208A1EF" w:rsidR="002B0D10" w:rsidRDefault="00B874FE" w:rsidP="00B874FE">
      <w:pPr>
        <w:spacing w:after="0" w:line="360" w:lineRule="auto"/>
        <w:ind w:firstLine="709"/>
        <w:jc w:val="both"/>
        <w:rPr>
          <w:rFonts w:ascii="Arial" w:hAnsi="Arial" w:cs="Arial"/>
          <w:sz w:val="24"/>
          <w:szCs w:val="24"/>
        </w:rPr>
      </w:pPr>
      <w:r>
        <w:rPr>
          <w:rFonts w:ascii="Arial" w:hAnsi="Arial" w:cs="Arial"/>
          <w:sz w:val="24"/>
          <w:szCs w:val="24"/>
        </w:rPr>
        <w:t xml:space="preserve">Телескопический удлинитель ПЭ </w:t>
      </w:r>
      <w:r>
        <w:rPr>
          <w:rFonts w:ascii="Arial" w:hAnsi="Arial" w:cs="Arial"/>
          <w:sz w:val="24"/>
          <w:szCs w:val="24"/>
          <w:lang w:val="en-US"/>
        </w:rPr>
        <w:t>DN</w:t>
      </w:r>
      <w:r w:rsidRPr="00B874FE">
        <w:rPr>
          <w:rFonts w:ascii="Arial" w:hAnsi="Arial" w:cs="Arial"/>
          <w:sz w:val="24"/>
          <w:szCs w:val="24"/>
        </w:rPr>
        <w:t xml:space="preserve"> </w:t>
      </w:r>
      <w:r>
        <w:rPr>
          <w:rFonts w:ascii="Arial" w:hAnsi="Arial" w:cs="Arial"/>
          <w:sz w:val="24"/>
          <w:szCs w:val="24"/>
        </w:rPr>
        <w:t xml:space="preserve">400 </w:t>
      </w:r>
      <w:r w:rsidR="00AC22AD">
        <w:rPr>
          <w:rFonts w:ascii="Arial" w:hAnsi="Arial" w:cs="Arial"/>
          <w:sz w:val="24"/>
          <w:szCs w:val="24"/>
          <w:lang w:val="en-US"/>
        </w:rPr>
        <w:t>SN</w:t>
      </w:r>
      <w:r w:rsidR="00AC22AD" w:rsidRPr="00011C32">
        <w:rPr>
          <w:rFonts w:ascii="Arial" w:hAnsi="Arial" w:cs="Arial"/>
          <w:sz w:val="24"/>
          <w:szCs w:val="24"/>
        </w:rPr>
        <w:t xml:space="preserve"> 4 </w:t>
      </w:r>
      <w:r>
        <w:rPr>
          <w:rFonts w:ascii="Arial" w:hAnsi="Arial" w:cs="Arial"/>
          <w:sz w:val="24"/>
          <w:szCs w:val="24"/>
        </w:rPr>
        <w:t>ГОСТ 32972</w:t>
      </w:r>
      <w:r w:rsidR="007A1F70">
        <w:rPr>
          <w:rFonts w:ascii="Arial" w:hAnsi="Arial" w:cs="Arial"/>
          <w:sz w:val="24"/>
          <w:szCs w:val="24"/>
        </w:rPr>
        <w:t>–</w:t>
      </w:r>
      <w:r>
        <w:rPr>
          <w:rFonts w:ascii="Arial" w:hAnsi="Arial" w:cs="Arial"/>
          <w:sz w:val="24"/>
          <w:szCs w:val="24"/>
        </w:rPr>
        <w:t>2014</w:t>
      </w:r>
      <w:r w:rsidR="00FB3221">
        <w:rPr>
          <w:rFonts w:ascii="Arial" w:hAnsi="Arial" w:cs="Arial"/>
          <w:sz w:val="24"/>
          <w:szCs w:val="24"/>
        </w:rPr>
        <w:t>.</w:t>
      </w:r>
    </w:p>
    <w:p w14:paraId="07671CD8" w14:textId="6DC23D32" w:rsidR="00B24A04" w:rsidRPr="00FB3221" w:rsidRDefault="00B24A04" w:rsidP="00B874FE">
      <w:pPr>
        <w:spacing w:after="0" w:line="360" w:lineRule="auto"/>
        <w:ind w:firstLine="709"/>
        <w:jc w:val="both"/>
        <w:rPr>
          <w:rFonts w:ascii="Arial" w:hAnsi="Arial" w:cs="Arial"/>
          <w:sz w:val="24"/>
          <w:szCs w:val="24"/>
        </w:rPr>
      </w:pPr>
      <w:r>
        <w:rPr>
          <w:rFonts w:ascii="Arial" w:hAnsi="Arial" w:cs="Arial"/>
          <w:sz w:val="24"/>
          <w:szCs w:val="24"/>
        </w:rPr>
        <w:t xml:space="preserve">База из полипропилена номинальным размером </w:t>
      </w:r>
      <w:r>
        <w:rPr>
          <w:rFonts w:ascii="Arial" w:hAnsi="Arial" w:cs="Arial"/>
          <w:sz w:val="24"/>
          <w:szCs w:val="24"/>
          <w:lang w:val="en-US"/>
        </w:rPr>
        <w:t>DN</w:t>
      </w:r>
      <w:r>
        <w:rPr>
          <w:rFonts w:ascii="Arial" w:hAnsi="Arial" w:cs="Arial"/>
          <w:sz w:val="24"/>
          <w:szCs w:val="24"/>
        </w:rPr>
        <w:t xml:space="preserve"> 1000 мм предназначенная для применения при максимальной высоте грунтовых вод выше дна 5 м:</w:t>
      </w:r>
    </w:p>
    <w:p w14:paraId="4A56D23B" w14:textId="73870EBF" w:rsidR="007D2EB5" w:rsidRDefault="007D2EB5" w:rsidP="00B874FE">
      <w:pPr>
        <w:spacing w:after="0" w:line="360" w:lineRule="auto"/>
        <w:ind w:firstLine="709"/>
        <w:jc w:val="both"/>
        <w:rPr>
          <w:rFonts w:ascii="Arial" w:hAnsi="Arial" w:cs="Arial"/>
          <w:sz w:val="24"/>
          <w:szCs w:val="24"/>
        </w:rPr>
      </w:pPr>
      <w:r>
        <w:rPr>
          <w:rFonts w:ascii="Arial" w:hAnsi="Arial" w:cs="Arial"/>
          <w:sz w:val="24"/>
          <w:szCs w:val="24"/>
        </w:rPr>
        <w:t xml:space="preserve">База ПП </w:t>
      </w:r>
      <w:r>
        <w:rPr>
          <w:rFonts w:ascii="Arial" w:hAnsi="Arial" w:cs="Arial"/>
          <w:sz w:val="24"/>
          <w:szCs w:val="24"/>
          <w:lang w:val="en-US"/>
        </w:rPr>
        <w:t>DN</w:t>
      </w:r>
      <w:r w:rsidRPr="00460201">
        <w:rPr>
          <w:rFonts w:ascii="Arial" w:hAnsi="Arial" w:cs="Arial"/>
          <w:sz w:val="24"/>
          <w:szCs w:val="24"/>
        </w:rPr>
        <w:t xml:space="preserve"> 1000</w:t>
      </w:r>
      <w:r>
        <w:rPr>
          <w:rFonts w:ascii="Arial" w:hAnsi="Arial" w:cs="Arial"/>
          <w:sz w:val="24"/>
          <w:szCs w:val="24"/>
        </w:rPr>
        <w:t xml:space="preserve"> </w:t>
      </w:r>
      <w:proofErr w:type="spellStart"/>
      <w:r w:rsidR="00B24A04" w:rsidRPr="00353D12">
        <w:rPr>
          <w:rFonts w:ascii="Arial" w:hAnsi="Arial" w:cs="Arial"/>
          <w:i/>
          <w:iCs/>
          <w:sz w:val="24"/>
          <w:szCs w:val="24"/>
          <w:lang w:val="en-US"/>
        </w:rPr>
        <w:t>H</w:t>
      </w:r>
      <w:r w:rsidR="00B24A04" w:rsidRPr="00353D12">
        <w:rPr>
          <w:rFonts w:ascii="Arial" w:hAnsi="Arial" w:cs="Arial"/>
          <w:sz w:val="24"/>
          <w:szCs w:val="24"/>
          <w:vertAlign w:val="subscript"/>
          <w:lang w:val="en-US"/>
        </w:rPr>
        <w:t>w</w:t>
      </w:r>
      <w:proofErr w:type="spellEnd"/>
      <w:r w:rsidR="00B24A04" w:rsidRPr="00460201">
        <w:rPr>
          <w:rFonts w:ascii="Arial" w:hAnsi="Arial" w:cs="Arial"/>
          <w:sz w:val="24"/>
          <w:szCs w:val="24"/>
        </w:rPr>
        <w:t xml:space="preserve"> </w:t>
      </w:r>
      <w:r w:rsidR="00B24A04">
        <w:rPr>
          <w:rFonts w:ascii="Arial" w:hAnsi="Arial" w:cs="Arial"/>
          <w:sz w:val="24"/>
          <w:szCs w:val="24"/>
        </w:rPr>
        <w:t xml:space="preserve">5 </w:t>
      </w:r>
      <w:r w:rsidR="00536180">
        <w:rPr>
          <w:rFonts w:ascii="Arial" w:hAnsi="Arial" w:cs="Arial"/>
          <w:sz w:val="24"/>
          <w:szCs w:val="24"/>
        </w:rPr>
        <w:t>ГОСТ 32972</w:t>
      </w:r>
      <w:r w:rsidR="007A1F70">
        <w:rPr>
          <w:rFonts w:ascii="Arial" w:hAnsi="Arial" w:cs="Arial"/>
          <w:sz w:val="24"/>
          <w:szCs w:val="24"/>
        </w:rPr>
        <w:t>–</w:t>
      </w:r>
      <w:r w:rsidR="00536180">
        <w:rPr>
          <w:rFonts w:ascii="Arial" w:hAnsi="Arial" w:cs="Arial"/>
          <w:sz w:val="24"/>
          <w:szCs w:val="24"/>
        </w:rPr>
        <w:t>2014</w:t>
      </w:r>
      <w:r w:rsidR="00FB3221">
        <w:rPr>
          <w:rFonts w:ascii="Arial" w:hAnsi="Arial" w:cs="Arial"/>
          <w:sz w:val="24"/>
          <w:szCs w:val="24"/>
        </w:rPr>
        <w:t>.</w:t>
      </w:r>
    </w:p>
    <w:p w14:paraId="57D514AD" w14:textId="2D9C0DE5" w:rsidR="00B24A04" w:rsidRDefault="00B24A04" w:rsidP="00B874FE">
      <w:pPr>
        <w:spacing w:after="0" w:line="360" w:lineRule="auto"/>
        <w:ind w:firstLine="709"/>
        <w:jc w:val="both"/>
        <w:rPr>
          <w:rFonts w:ascii="Arial" w:hAnsi="Arial" w:cs="Arial"/>
          <w:sz w:val="24"/>
          <w:szCs w:val="24"/>
        </w:rPr>
      </w:pPr>
      <w:r>
        <w:rPr>
          <w:rFonts w:ascii="Arial" w:hAnsi="Arial" w:cs="Arial"/>
          <w:sz w:val="24"/>
          <w:szCs w:val="24"/>
        </w:rPr>
        <w:t xml:space="preserve">Конус из полипропилена </w:t>
      </w:r>
      <w:r w:rsidR="00FB3221">
        <w:rPr>
          <w:rFonts w:ascii="Arial" w:hAnsi="Arial" w:cs="Arial"/>
          <w:sz w:val="24"/>
          <w:szCs w:val="24"/>
        </w:rPr>
        <w:t xml:space="preserve">номинальным размером </w:t>
      </w:r>
      <w:r w:rsidR="00FB3221">
        <w:rPr>
          <w:rFonts w:ascii="Arial" w:hAnsi="Arial" w:cs="Arial"/>
          <w:sz w:val="24"/>
          <w:szCs w:val="24"/>
          <w:lang w:val="en-US"/>
        </w:rPr>
        <w:t>DN</w:t>
      </w:r>
      <w:r w:rsidR="00FB3221">
        <w:rPr>
          <w:rFonts w:ascii="Arial" w:hAnsi="Arial" w:cs="Arial"/>
          <w:sz w:val="24"/>
          <w:szCs w:val="24"/>
        </w:rPr>
        <w:t xml:space="preserve"> 1000/800 предназначенная для применения при максимальной высоте грунтовых вод выше дна 3 м</w:t>
      </w:r>
      <w:r w:rsidR="009F455D">
        <w:rPr>
          <w:rFonts w:ascii="Arial" w:hAnsi="Arial" w:cs="Arial"/>
          <w:sz w:val="24"/>
          <w:szCs w:val="24"/>
        </w:rPr>
        <w:t>, допустимый класс нагрузки от транспорта В</w:t>
      </w:r>
      <w:r w:rsidR="00FB3221">
        <w:rPr>
          <w:rFonts w:ascii="Arial" w:hAnsi="Arial" w:cs="Arial"/>
          <w:sz w:val="24"/>
          <w:szCs w:val="24"/>
        </w:rPr>
        <w:t>:</w:t>
      </w:r>
    </w:p>
    <w:p w14:paraId="69004A27" w14:textId="091B7984" w:rsidR="00FB3221" w:rsidRDefault="00FB3221" w:rsidP="00B874FE">
      <w:pPr>
        <w:spacing w:after="0" w:line="360" w:lineRule="auto"/>
        <w:ind w:firstLine="709"/>
        <w:jc w:val="both"/>
        <w:rPr>
          <w:rFonts w:ascii="Arial" w:hAnsi="Arial" w:cs="Arial"/>
          <w:sz w:val="24"/>
          <w:szCs w:val="24"/>
        </w:rPr>
      </w:pPr>
      <w:r>
        <w:rPr>
          <w:rFonts w:ascii="Arial" w:hAnsi="Arial" w:cs="Arial"/>
          <w:sz w:val="24"/>
          <w:szCs w:val="24"/>
        </w:rPr>
        <w:t xml:space="preserve">Конус ПП </w:t>
      </w:r>
      <w:r>
        <w:rPr>
          <w:rFonts w:ascii="Arial" w:hAnsi="Arial" w:cs="Arial"/>
          <w:sz w:val="24"/>
          <w:szCs w:val="24"/>
          <w:lang w:val="en-US"/>
        </w:rPr>
        <w:t>DN</w:t>
      </w:r>
      <w:r w:rsidRPr="00460201">
        <w:rPr>
          <w:rFonts w:ascii="Arial" w:hAnsi="Arial" w:cs="Arial"/>
          <w:sz w:val="24"/>
          <w:szCs w:val="24"/>
        </w:rPr>
        <w:t xml:space="preserve"> 1</w:t>
      </w:r>
      <w:r w:rsidR="00E534F0">
        <w:rPr>
          <w:rFonts w:ascii="Arial" w:hAnsi="Arial" w:cs="Arial"/>
          <w:sz w:val="24"/>
          <w:szCs w:val="24"/>
        </w:rPr>
        <w:t>5</w:t>
      </w:r>
      <w:r w:rsidRPr="00460201">
        <w:rPr>
          <w:rFonts w:ascii="Arial" w:hAnsi="Arial" w:cs="Arial"/>
          <w:sz w:val="24"/>
          <w:szCs w:val="24"/>
        </w:rPr>
        <w:t>00</w:t>
      </w:r>
      <w:r>
        <w:rPr>
          <w:rFonts w:ascii="Arial" w:hAnsi="Arial" w:cs="Arial"/>
          <w:sz w:val="24"/>
          <w:szCs w:val="24"/>
        </w:rPr>
        <w:t>/</w:t>
      </w:r>
      <w:r w:rsidR="00DF102A">
        <w:rPr>
          <w:rFonts w:ascii="Arial" w:hAnsi="Arial" w:cs="Arial"/>
          <w:sz w:val="24"/>
          <w:szCs w:val="24"/>
        </w:rPr>
        <w:t>6</w:t>
      </w:r>
      <w:r>
        <w:rPr>
          <w:rFonts w:ascii="Arial" w:hAnsi="Arial" w:cs="Arial"/>
          <w:sz w:val="24"/>
          <w:szCs w:val="24"/>
        </w:rPr>
        <w:t xml:space="preserve">00 </w:t>
      </w:r>
      <w:proofErr w:type="spellStart"/>
      <w:r w:rsidRPr="00DF102A">
        <w:rPr>
          <w:rFonts w:ascii="Arial" w:hAnsi="Arial" w:cs="Arial"/>
          <w:i/>
          <w:iCs/>
          <w:sz w:val="24"/>
          <w:szCs w:val="24"/>
          <w:lang w:val="en-US"/>
        </w:rPr>
        <w:t>H</w:t>
      </w:r>
      <w:r w:rsidRPr="00DF102A">
        <w:rPr>
          <w:rFonts w:ascii="Arial" w:hAnsi="Arial" w:cs="Arial"/>
          <w:sz w:val="24"/>
          <w:szCs w:val="24"/>
          <w:vertAlign w:val="subscript"/>
          <w:lang w:val="en-US"/>
        </w:rPr>
        <w:t>w</w:t>
      </w:r>
      <w:proofErr w:type="spellEnd"/>
      <w:r w:rsidRPr="00460201">
        <w:rPr>
          <w:rFonts w:ascii="Arial" w:hAnsi="Arial" w:cs="Arial"/>
          <w:sz w:val="24"/>
          <w:szCs w:val="24"/>
        </w:rPr>
        <w:t xml:space="preserve"> </w:t>
      </w:r>
      <w:r>
        <w:rPr>
          <w:rFonts w:ascii="Arial" w:hAnsi="Arial" w:cs="Arial"/>
          <w:sz w:val="24"/>
          <w:szCs w:val="24"/>
        </w:rPr>
        <w:t xml:space="preserve">5 </w:t>
      </w:r>
      <w:r w:rsidR="009F455D">
        <w:rPr>
          <w:rFonts w:ascii="Arial" w:hAnsi="Arial" w:cs="Arial"/>
          <w:sz w:val="24"/>
          <w:szCs w:val="24"/>
        </w:rPr>
        <w:t xml:space="preserve">класс В </w:t>
      </w:r>
      <w:r>
        <w:rPr>
          <w:rFonts w:ascii="Arial" w:hAnsi="Arial" w:cs="Arial"/>
          <w:sz w:val="24"/>
          <w:szCs w:val="24"/>
        </w:rPr>
        <w:t>ГОСТ 32972–2014.</w:t>
      </w:r>
    </w:p>
    <w:p w14:paraId="458DE56D" w14:textId="2A7DA2D7" w:rsidR="00F2682D" w:rsidRPr="004A39B9" w:rsidRDefault="00D86832" w:rsidP="00B874FE">
      <w:pPr>
        <w:spacing w:after="0" w:line="360" w:lineRule="auto"/>
        <w:ind w:firstLine="709"/>
        <w:jc w:val="both"/>
        <w:rPr>
          <w:rFonts w:ascii="Arial" w:hAnsi="Arial" w:cs="Arial"/>
          <w:sz w:val="24"/>
          <w:szCs w:val="24"/>
        </w:rPr>
      </w:pPr>
      <w:r>
        <w:rPr>
          <w:rFonts w:ascii="Arial" w:hAnsi="Arial" w:cs="Arial"/>
          <w:sz w:val="24"/>
          <w:szCs w:val="24"/>
        </w:rPr>
        <w:lastRenderedPageBreak/>
        <w:t>Раздел 5</w:t>
      </w:r>
      <w:r w:rsidRPr="004A39B9">
        <w:rPr>
          <w:rFonts w:ascii="Arial" w:hAnsi="Arial" w:cs="Arial"/>
          <w:sz w:val="24"/>
          <w:szCs w:val="24"/>
        </w:rPr>
        <w:t xml:space="preserve">. </w:t>
      </w:r>
      <w:r w:rsidR="00F2682D" w:rsidRPr="004A39B9">
        <w:rPr>
          <w:rFonts w:ascii="Arial" w:hAnsi="Arial" w:cs="Arial"/>
          <w:sz w:val="24"/>
          <w:szCs w:val="24"/>
        </w:rPr>
        <w:t>Пункт 5.1.2 Заменить слова «база колодца» на «база, конус, горловина и приповерхностные элементы».</w:t>
      </w:r>
    </w:p>
    <w:p w14:paraId="246341F7" w14:textId="28687721" w:rsidR="00F2682D" w:rsidRDefault="00F2682D" w:rsidP="00B874FE">
      <w:pPr>
        <w:spacing w:after="0" w:line="360" w:lineRule="auto"/>
        <w:ind w:firstLine="709"/>
        <w:jc w:val="both"/>
        <w:rPr>
          <w:rFonts w:ascii="Arial" w:hAnsi="Arial" w:cs="Arial"/>
          <w:sz w:val="24"/>
          <w:szCs w:val="24"/>
        </w:rPr>
      </w:pPr>
      <w:r w:rsidRPr="004A39B9">
        <w:rPr>
          <w:rFonts w:ascii="Arial" w:hAnsi="Arial" w:cs="Arial"/>
          <w:sz w:val="24"/>
          <w:szCs w:val="24"/>
        </w:rPr>
        <w:t>Пункт 5.1.3 Заменить слова «база колодца» на «база, конус, горловина и приповерхностные элементы».</w:t>
      </w:r>
    </w:p>
    <w:p w14:paraId="7A002573" w14:textId="10B9DE32" w:rsidR="003368E3" w:rsidRDefault="003368E3" w:rsidP="00B874FE">
      <w:pPr>
        <w:spacing w:after="0" w:line="360" w:lineRule="auto"/>
        <w:ind w:firstLine="709"/>
        <w:jc w:val="both"/>
        <w:rPr>
          <w:rFonts w:ascii="Arial" w:hAnsi="Arial" w:cs="Arial"/>
          <w:sz w:val="24"/>
          <w:szCs w:val="24"/>
        </w:rPr>
      </w:pPr>
      <w:r>
        <w:rPr>
          <w:rFonts w:ascii="Arial" w:hAnsi="Arial" w:cs="Arial"/>
          <w:sz w:val="24"/>
          <w:szCs w:val="24"/>
        </w:rPr>
        <w:t>Пункт 5.1.4 дополнить предложением: «</w:t>
      </w:r>
      <w:r w:rsidR="00A012DE">
        <w:rPr>
          <w:rFonts w:ascii="Arial" w:hAnsi="Arial" w:cs="Arial"/>
          <w:sz w:val="24"/>
          <w:szCs w:val="24"/>
        </w:rPr>
        <w:t>Прочность и устойчивость к всплытию колодца должна рассчитана с учетом внешних проектных нагрузок</w:t>
      </w:r>
      <w:r>
        <w:rPr>
          <w:rFonts w:ascii="Arial" w:hAnsi="Arial" w:cs="Arial"/>
          <w:sz w:val="24"/>
          <w:szCs w:val="24"/>
        </w:rPr>
        <w:t xml:space="preserve"> в соответствии с</w:t>
      </w:r>
      <w:r w:rsidR="00A80F7A">
        <w:rPr>
          <w:rFonts w:ascii="Arial" w:hAnsi="Arial" w:cs="Arial"/>
          <w:sz w:val="24"/>
          <w:szCs w:val="24"/>
        </w:rPr>
        <w:t xml:space="preserve"> требованиями статических расчетов</w:t>
      </w:r>
      <w:r w:rsidR="00B423D8">
        <w:rPr>
          <w:rStyle w:val="af3"/>
          <w:rFonts w:ascii="Arial" w:hAnsi="Arial" w:cs="Arial"/>
          <w:sz w:val="24"/>
          <w:szCs w:val="24"/>
        </w:rPr>
        <w:footnoteReference w:id="1"/>
      </w:r>
    </w:p>
    <w:p w14:paraId="094F4AEF" w14:textId="1FDF0318" w:rsidR="00223367" w:rsidRDefault="00223367" w:rsidP="00B874FE">
      <w:pPr>
        <w:spacing w:after="0" w:line="360" w:lineRule="auto"/>
        <w:ind w:firstLine="709"/>
        <w:jc w:val="both"/>
        <w:rPr>
          <w:rFonts w:ascii="Arial" w:hAnsi="Arial" w:cs="Arial"/>
          <w:sz w:val="24"/>
          <w:szCs w:val="24"/>
        </w:rPr>
      </w:pPr>
      <w:r>
        <w:rPr>
          <w:rFonts w:ascii="Arial" w:hAnsi="Arial" w:cs="Arial"/>
          <w:sz w:val="24"/>
          <w:szCs w:val="24"/>
        </w:rPr>
        <w:t>Пункт 5.1.6, таблица 2, исключить строку для показателя 4 «Герметичность соединения базы и шахты».</w:t>
      </w:r>
    </w:p>
    <w:p w14:paraId="584485B6" w14:textId="71F461C6" w:rsidR="00324CB6" w:rsidRPr="00011C32" w:rsidRDefault="00324CB6" w:rsidP="00B874FE">
      <w:pPr>
        <w:spacing w:after="0" w:line="360" w:lineRule="auto"/>
        <w:ind w:firstLine="709"/>
        <w:jc w:val="both"/>
        <w:rPr>
          <w:rFonts w:ascii="Arial" w:hAnsi="Arial" w:cs="Arial"/>
          <w:sz w:val="24"/>
          <w:szCs w:val="24"/>
        </w:rPr>
      </w:pPr>
      <w:r>
        <w:rPr>
          <w:rFonts w:ascii="Arial" w:hAnsi="Arial" w:cs="Arial"/>
          <w:sz w:val="24"/>
          <w:szCs w:val="24"/>
        </w:rPr>
        <w:t xml:space="preserve">Пункт 5.2.1 дополнить предложением: «Массовая доля в композиции </w:t>
      </w:r>
      <w:r w:rsidR="00A012DE">
        <w:rPr>
          <w:rFonts w:ascii="Arial" w:hAnsi="Arial" w:cs="Arial"/>
          <w:sz w:val="24"/>
          <w:szCs w:val="24"/>
        </w:rPr>
        <w:t>первичн</w:t>
      </w:r>
      <w:r w:rsidR="000511DC">
        <w:rPr>
          <w:rFonts w:ascii="Arial" w:hAnsi="Arial" w:cs="Arial"/>
          <w:sz w:val="24"/>
          <w:szCs w:val="24"/>
        </w:rPr>
        <w:t>ого</w:t>
      </w:r>
      <w:r w:rsidR="00A012DE">
        <w:rPr>
          <w:rFonts w:ascii="Arial" w:hAnsi="Arial" w:cs="Arial"/>
          <w:sz w:val="24"/>
          <w:szCs w:val="24"/>
        </w:rPr>
        <w:t xml:space="preserve"> </w:t>
      </w:r>
      <w:r>
        <w:rPr>
          <w:rFonts w:ascii="Arial" w:hAnsi="Arial" w:cs="Arial"/>
          <w:sz w:val="24"/>
          <w:szCs w:val="24"/>
        </w:rPr>
        <w:t>полипропилена и полиэтилена</w:t>
      </w:r>
      <w:r w:rsidR="000511DC">
        <w:rPr>
          <w:rFonts w:ascii="Arial" w:hAnsi="Arial" w:cs="Arial"/>
          <w:sz w:val="24"/>
          <w:szCs w:val="24"/>
        </w:rPr>
        <w:t xml:space="preserve"> для изготовления труб</w:t>
      </w:r>
      <w:r>
        <w:rPr>
          <w:rFonts w:ascii="Arial" w:hAnsi="Arial" w:cs="Arial"/>
          <w:sz w:val="24"/>
          <w:szCs w:val="24"/>
        </w:rPr>
        <w:t xml:space="preserve"> – не менее </w:t>
      </w:r>
      <w:r w:rsidR="000511DC">
        <w:rPr>
          <w:rFonts w:ascii="Arial" w:hAnsi="Arial" w:cs="Arial"/>
          <w:sz w:val="24"/>
          <w:szCs w:val="24"/>
        </w:rPr>
        <w:t>75</w:t>
      </w:r>
      <w:r>
        <w:rPr>
          <w:rFonts w:ascii="Arial" w:hAnsi="Arial" w:cs="Arial"/>
          <w:sz w:val="24"/>
          <w:szCs w:val="24"/>
        </w:rPr>
        <w:t>%,</w:t>
      </w:r>
      <w:r w:rsidR="000511DC">
        <w:rPr>
          <w:rFonts w:ascii="Arial" w:hAnsi="Arial" w:cs="Arial"/>
          <w:sz w:val="24"/>
          <w:szCs w:val="24"/>
        </w:rPr>
        <w:t xml:space="preserve"> для литьевых деталей – не менее 80%,</w:t>
      </w:r>
      <w:r>
        <w:rPr>
          <w:rFonts w:ascii="Arial" w:hAnsi="Arial" w:cs="Arial"/>
          <w:sz w:val="24"/>
          <w:szCs w:val="24"/>
        </w:rPr>
        <w:t xml:space="preserve"> поливинилхлорида – не менее 75%».</w:t>
      </w:r>
    </w:p>
    <w:p w14:paraId="5800B557" w14:textId="79B59586" w:rsidR="00D86832" w:rsidRDefault="00D86832" w:rsidP="00B874FE">
      <w:pPr>
        <w:spacing w:after="0" w:line="360" w:lineRule="auto"/>
        <w:ind w:firstLine="709"/>
        <w:jc w:val="both"/>
        <w:rPr>
          <w:rFonts w:ascii="Arial" w:hAnsi="Arial" w:cs="Arial"/>
          <w:sz w:val="24"/>
          <w:szCs w:val="24"/>
        </w:rPr>
      </w:pPr>
      <w:r>
        <w:rPr>
          <w:rFonts w:ascii="Arial" w:hAnsi="Arial" w:cs="Arial"/>
          <w:sz w:val="24"/>
          <w:szCs w:val="24"/>
        </w:rPr>
        <w:t xml:space="preserve">Пункт 5.2.2 изложить в новой редакции: </w:t>
      </w:r>
    </w:p>
    <w:p w14:paraId="18CBC478" w14:textId="1D0E78E2" w:rsidR="00D86832" w:rsidRDefault="005E760F" w:rsidP="00B874FE">
      <w:pPr>
        <w:spacing w:after="0" w:line="360" w:lineRule="auto"/>
        <w:ind w:firstLine="709"/>
        <w:jc w:val="both"/>
        <w:rPr>
          <w:rFonts w:ascii="Arial" w:hAnsi="Arial" w:cs="Arial"/>
          <w:sz w:val="24"/>
          <w:szCs w:val="24"/>
        </w:rPr>
      </w:pPr>
      <w:r>
        <w:rPr>
          <w:rFonts w:ascii="Arial" w:hAnsi="Arial" w:cs="Arial"/>
          <w:sz w:val="24"/>
          <w:szCs w:val="24"/>
        </w:rPr>
        <w:t xml:space="preserve">«5.2.2 Разрешаются добавки в композицию вторичного или собственного переработанного сырья тех же марок, что исходное, применяемое для изготовления тех же изделий на том же предприятии при условии контроля его состава. </w:t>
      </w:r>
      <w:r w:rsidR="00B30594">
        <w:rPr>
          <w:rFonts w:ascii="Arial" w:hAnsi="Arial" w:cs="Arial"/>
          <w:sz w:val="24"/>
          <w:szCs w:val="24"/>
        </w:rPr>
        <w:t xml:space="preserve"> </w:t>
      </w:r>
      <w:r w:rsidR="00AA76D4">
        <w:rPr>
          <w:rFonts w:ascii="Arial" w:hAnsi="Arial" w:cs="Arial"/>
          <w:sz w:val="24"/>
          <w:szCs w:val="24"/>
        </w:rPr>
        <w:t xml:space="preserve">Доля собственного переработанного или вторичного материала устанавливается изготовителем на основании результатов испытаний, подтверждающих соответствие изделий требованиям настоящего стандарта, включая длительную прочность по таблице 7а. Допустимая доля собственного переработанного или вторичного материала должна быть указана в документе о качестве изготовителя. </w:t>
      </w:r>
      <w:r w:rsidR="008D49E1">
        <w:rPr>
          <w:rFonts w:ascii="Arial" w:hAnsi="Arial" w:cs="Arial"/>
          <w:sz w:val="24"/>
          <w:szCs w:val="24"/>
        </w:rPr>
        <w:t xml:space="preserve">Условия </w:t>
      </w:r>
      <w:r w:rsidR="00431070">
        <w:rPr>
          <w:rFonts w:ascii="Arial" w:hAnsi="Arial" w:cs="Arial"/>
          <w:sz w:val="24"/>
          <w:szCs w:val="24"/>
        </w:rPr>
        <w:t>применения собственного</w:t>
      </w:r>
      <w:r w:rsidR="00AD27C4">
        <w:rPr>
          <w:rFonts w:ascii="Arial" w:hAnsi="Arial" w:cs="Arial"/>
          <w:sz w:val="24"/>
          <w:szCs w:val="24"/>
        </w:rPr>
        <w:t xml:space="preserve"> переработанного и/или </w:t>
      </w:r>
      <w:r w:rsidR="008D49E1">
        <w:rPr>
          <w:rFonts w:ascii="Arial" w:hAnsi="Arial" w:cs="Arial"/>
          <w:sz w:val="24"/>
          <w:szCs w:val="24"/>
        </w:rPr>
        <w:t xml:space="preserve">вторичного материала </w:t>
      </w:r>
      <w:r w:rsidR="00F541BB">
        <w:rPr>
          <w:rFonts w:ascii="Arial" w:hAnsi="Arial" w:cs="Arial"/>
          <w:sz w:val="24"/>
          <w:szCs w:val="24"/>
        </w:rPr>
        <w:t>в соответствии с</w:t>
      </w:r>
      <w:r w:rsidR="008D49E1">
        <w:rPr>
          <w:rFonts w:ascii="Arial" w:hAnsi="Arial" w:cs="Arial"/>
          <w:sz w:val="24"/>
          <w:szCs w:val="24"/>
        </w:rPr>
        <w:t xml:space="preserve"> приложени</w:t>
      </w:r>
      <w:r w:rsidR="00F541BB">
        <w:rPr>
          <w:rFonts w:ascii="Arial" w:hAnsi="Arial" w:cs="Arial"/>
          <w:sz w:val="24"/>
          <w:szCs w:val="24"/>
        </w:rPr>
        <w:t>ем</w:t>
      </w:r>
      <w:r w:rsidR="008D49E1">
        <w:rPr>
          <w:rFonts w:ascii="Arial" w:hAnsi="Arial" w:cs="Arial"/>
          <w:sz w:val="24"/>
          <w:szCs w:val="24"/>
        </w:rPr>
        <w:t xml:space="preserve"> Д.</w:t>
      </w:r>
    </w:p>
    <w:p w14:paraId="20F92C17" w14:textId="1662F3C4" w:rsidR="00D86832" w:rsidRDefault="00D86832" w:rsidP="00B874FE">
      <w:pPr>
        <w:spacing w:after="0" w:line="360" w:lineRule="auto"/>
        <w:ind w:firstLine="709"/>
        <w:jc w:val="both"/>
        <w:rPr>
          <w:rFonts w:ascii="Arial" w:hAnsi="Arial" w:cs="Arial"/>
          <w:sz w:val="24"/>
          <w:szCs w:val="24"/>
        </w:rPr>
      </w:pPr>
      <w:r>
        <w:rPr>
          <w:rFonts w:ascii="Arial" w:hAnsi="Arial" w:cs="Arial"/>
          <w:sz w:val="24"/>
          <w:szCs w:val="24"/>
        </w:rPr>
        <w:t xml:space="preserve">Применение вторичного и/или переработанного материала из внешних источников возможно только после подтверждения соответствия материала </w:t>
      </w:r>
      <w:r w:rsidR="00AD27C4">
        <w:rPr>
          <w:rFonts w:ascii="Arial" w:hAnsi="Arial" w:cs="Arial"/>
          <w:sz w:val="24"/>
          <w:szCs w:val="24"/>
        </w:rPr>
        <w:t xml:space="preserve">требованиям согласованных </w:t>
      </w:r>
      <w:r>
        <w:rPr>
          <w:rFonts w:ascii="Arial" w:hAnsi="Arial" w:cs="Arial"/>
          <w:sz w:val="24"/>
          <w:szCs w:val="24"/>
        </w:rPr>
        <w:t>технически</w:t>
      </w:r>
      <w:r w:rsidR="00AD27C4">
        <w:rPr>
          <w:rFonts w:ascii="Arial" w:hAnsi="Arial" w:cs="Arial"/>
          <w:sz w:val="24"/>
          <w:szCs w:val="24"/>
        </w:rPr>
        <w:t>х</w:t>
      </w:r>
      <w:r>
        <w:rPr>
          <w:rFonts w:ascii="Arial" w:hAnsi="Arial" w:cs="Arial"/>
          <w:sz w:val="24"/>
          <w:szCs w:val="24"/>
        </w:rPr>
        <w:t xml:space="preserve"> услови</w:t>
      </w:r>
      <w:r w:rsidR="00AD27C4">
        <w:rPr>
          <w:rFonts w:ascii="Arial" w:hAnsi="Arial" w:cs="Arial"/>
          <w:sz w:val="24"/>
          <w:szCs w:val="24"/>
        </w:rPr>
        <w:t>й</w:t>
      </w:r>
      <w:r>
        <w:rPr>
          <w:rFonts w:ascii="Arial" w:hAnsi="Arial" w:cs="Arial"/>
          <w:sz w:val="24"/>
          <w:szCs w:val="24"/>
        </w:rPr>
        <w:t xml:space="preserve">. </w:t>
      </w:r>
    </w:p>
    <w:p w14:paraId="4810D081" w14:textId="2495893C" w:rsidR="00060BEF" w:rsidRDefault="00F467A3" w:rsidP="00B874FE">
      <w:pPr>
        <w:spacing w:after="0" w:line="360" w:lineRule="auto"/>
        <w:ind w:firstLine="709"/>
        <w:jc w:val="both"/>
        <w:rPr>
          <w:rFonts w:ascii="Arial" w:hAnsi="Arial" w:cs="Arial"/>
          <w:sz w:val="24"/>
          <w:szCs w:val="24"/>
        </w:rPr>
      </w:pPr>
      <w:r>
        <w:rPr>
          <w:rFonts w:ascii="Arial" w:hAnsi="Arial" w:cs="Arial"/>
          <w:sz w:val="24"/>
          <w:szCs w:val="24"/>
        </w:rPr>
        <w:t>Требования к</w:t>
      </w:r>
      <w:r w:rsidR="00060BEF">
        <w:rPr>
          <w:rFonts w:ascii="Arial" w:hAnsi="Arial" w:cs="Arial"/>
          <w:sz w:val="24"/>
          <w:szCs w:val="24"/>
        </w:rPr>
        <w:t xml:space="preserve"> </w:t>
      </w:r>
      <w:r w:rsidR="00AD27C4">
        <w:rPr>
          <w:rFonts w:ascii="Arial" w:hAnsi="Arial" w:cs="Arial"/>
          <w:sz w:val="24"/>
          <w:szCs w:val="24"/>
        </w:rPr>
        <w:t xml:space="preserve">собственному переработанному и </w:t>
      </w:r>
      <w:r w:rsidR="00060BEF">
        <w:rPr>
          <w:rFonts w:ascii="Arial" w:hAnsi="Arial" w:cs="Arial"/>
          <w:sz w:val="24"/>
          <w:szCs w:val="24"/>
        </w:rPr>
        <w:t>вторично</w:t>
      </w:r>
      <w:r>
        <w:rPr>
          <w:rFonts w:ascii="Arial" w:hAnsi="Arial" w:cs="Arial"/>
          <w:sz w:val="24"/>
          <w:szCs w:val="24"/>
        </w:rPr>
        <w:t>му</w:t>
      </w:r>
      <w:r w:rsidR="00060BEF">
        <w:rPr>
          <w:rFonts w:ascii="Arial" w:hAnsi="Arial" w:cs="Arial"/>
          <w:sz w:val="24"/>
          <w:szCs w:val="24"/>
        </w:rPr>
        <w:t xml:space="preserve"> материал</w:t>
      </w:r>
      <w:r>
        <w:rPr>
          <w:rFonts w:ascii="Arial" w:hAnsi="Arial" w:cs="Arial"/>
          <w:sz w:val="24"/>
          <w:szCs w:val="24"/>
        </w:rPr>
        <w:t>у</w:t>
      </w:r>
      <w:r w:rsidR="00060BEF">
        <w:rPr>
          <w:rFonts w:ascii="Arial" w:hAnsi="Arial" w:cs="Arial"/>
          <w:sz w:val="24"/>
          <w:szCs w:val="24"/>
        </w:rPr>
        <w:t xml:space="preserve"> </w:t>
      </w:r>
      <w:r w:rsidR="00C14865">
        <w:rPr>
          <w:rFonts w:ascii="Arial" w:hAnsi="Arial" w:cs="Arial"/>
          <w:sz w:val="24"/>
          <w:szCs w:val="24"/>
        </w:rPr>
        <w:t>в соответствии с</w:t>
      </w:r>
      <w:r w:rsidR="00060BEF">
        <w:rPr>
          <w:rFonts w:ascii="Arial" w:hAnsi="Arial" w:cs="Arial"/>
          <w:sz w:val="24"/>
          <w:szCs w:val="24"/>
        </w:rPr>
        <w:t xml:space="preserve"> приложени</w:t>
      </w:r>
      <w:r w:rsidR="00C14865">
        <w:rPr>
          <w:rFonts w:ascii="Arial" w:hAnsi="Arial" w:cs="Arial"/>
          <w:sz w:val="24"/>
          <w:szCs w:val="24"/>
        </w:rPr>
        <w:t>ем</w:t>
      </w:r>
      <w:r w:rsidR="00060BEF">
        <w:rPr>
          <w:rFonts w:ascii="Arial" w:hAnsi="Arial" w:cs="Arial"/>
          <w:sz w:val="24"/>
          <w:szCs w:val="24"/>
        </w:rPr>
        <w:t xml:space="preserve"> Г.</w:t>
      </w:r>
    </w:p>
    <w:p w14:paraId="1DBADCA5" w14:textId="03A9A8FE" w:rsidR="00D86832" w:rsidRDefault="00D86832" w:rsidP="00B874FE">
      <w:pPr>
        <w:spacing w:after="0" w:line="360" w:lineRule="auto"/>
        <w:ind w:firstLine="709"/>
        <w:jc w:val="both"/>
        <w:rPr>
          <w:rFonts w:ascii="Arial" w:hAnsi="Arial" w:cs="Arial"/>
          <w:sz w:val="24"/>
          <w:szCs w:val="24"/>
        </w:rPr>
      </w:pPr>
      <w:r>
        <w:rPr>
          <w:rFonts w:ascii="Arial" w:hAnsi="Arial" w:cs="Arial"/>
          <w:sz w:val="24"/>
          <w:szCs w:val="24"/>
        </w:rPr>
        <w:t>Дополнить пунктом 5.2.4 в редакции:</w:t>
      </w:r>
    </w:p>
    <w:p w14:paraId="46786F30" w14:textId="6CFE6161" w:rsidR="001702C5" w:rsidRDefault="00D86832" w:rsidP="00B874FE">
      <w:pPr>
        <w:spacing w:after="0" w:line="360" w:lineRule="auto"/>
        <w:ind w:firstLine="709"/>
        <w:jc w:val="both"/>
        <w:rPr>
          <w:rFonts w:ascii="Arial" w:hAnsi="Arial" w:cs="Arial"/>
          <w:sz w:val="24"/>
          <w:szCs w:val="24"/>
        </w:rPr>
      </w:pPr>
      <w:r>
        <w:rPr>
          <w:rFonts w:ascii="Arial" w:hAnsi="Arial" w:cs="Arial"/>
          <w:sz w:val="24"/>
          <w:szCs w:val="24"/>
        </w:rPr>
        <w:t xml:space="preserve">«5.2.4 </w:t>
      </w:r>
      <w:r w:rsidR="0097397B">
        <w:rPr>
          <w:rFonts w:ascii="Arial" w:hAnsi="Arial" w:cs="Arial"/>
          <w:sz w:val="24"/>
          <w:szCs w:val="24"/>
        </w:rPr>
        <w:t>Материал, предназначенный для изготовления элементов колодца</w:t>
      </w:r>
      <w:r w:rsidR="001744E5">
        <w:rPr>
          <w:rFonts w:ascii="Arial" w:hAnsi="Arial" w:cs="Arial"/>
          <w:sz w:val="24"/>
          <w:szCs w:val="24"/>
        </w:rPr>
        <w:t>,</w:t>
      </w:r>
      <w:r w:rsidR="0097397B">
        <w:rPr>
          <w:rFonts w:ascii="Arial" w:hAnsi="Arial" w:cs="Arial"/>
          <w:sz w:val="24"/>
          <w:szCs w:val="24"/>
        </w:rPr>
        <w:t xml:space="preserve"> должен соответствовать требованиям таблицы</w:t>
      </w:r>
      <w:r w:rsidR="008B51C9">
        <w:rPr>
          <w:rFonts w:ascii="Arial" w:hAnsi="Arial" w:cs="Arial"/>
          <w:sz w:val="24"/>
          <w:szCs w:val="24"/>
        </w:rPr>
        <w:t xml:space="preserve"> 7</w:t>
      </w:r>
      <w:r w:rsidR="00021A9E">
        <w:rPr>
          <w:rFonts w:ascii="Arial" w:hAnsi="Arial" w:cs="Arial"/>
          <w:sz w:val="24"/>
          <w:szCs w:val="24"/>
        </w:rPr>
        <w:t>а</w:t>
      </w:r>
      <w:r w:rsidR="008B51C9">
        <w:rPr>
          <w:rFonts w:ascii="Arial" w:hAnsi="Arial" w:cs="Arial"/>
          <w:sz w:val="24"/>
          <w:szCs w:val="24"/>
        </w:rPr>
        <w:t>.</w:t>
      </w:r>
      <w:r w:rsidR="00021A9E">
        <w:rPr>
          <w:rFonts w:ascii="Arial" w:hAnsi="Arial" w:cs="Arial"/>
          <w:sz w:val="24"/>
          <w:szCs w:val="24"/>
        </w:rPr>
        <w:t xml:space="preserve"> Испытания проводят на образцах в форме готового изделия.</w:t>
      </w:r>
      <w:r w:rsidR="001702C5">
        <w:rPr>
          <w:rFonts w:ascii="Arial" w:hAnsi="Arial" w:cs="Arial"/>
          <w:sz w:val="24"/>
          <w:szCs w:val="24"/>
        </w:rPr>
        <w:br w:type="page"/>
      </w:r>
    </w:p>
    <w:p w14:paraId="0164386C" w14:textId="436E6899" w:rsidR="00D86832" w:rsidRDefault="00021A9E" w:rsidP="001702C5">
      <w:pPr>
        <w:spacing w:after="0" w:line="360" w:lineRule="auto"/>
        <w:jc w:val="both"/>
        <w:rPr>
          <w:rFonts w:ascii="Arial" w:hAnsi="Arial" w:cs="Arial"/>
          <w:sz w:val="24"/>
          <w:szCs w:val="24"/>
        </w:rPr>
      </w:pPr>
      <w:r w:rsidRPr="00021A9E">
        <w:rPr>
          <w:rFonts w:ascii="Arial" w:hAnsi="Arial" w:cs="Arial"/>
          <w:spacing w:val="20"/>
          <w:sz w:val="24"/>
          <w:szCs w:val="24"/>
        </w:rPr>
        <w:lastRenderedPageBreak/>
        <w:t>Таблица 7а</w:t>
      </w:r>
      <w:r>
        <w:rPr>
          <w:rFonts w:ascii="Arial" w:hAnsi="Arial" w:cs="Arial"/>
          <w:sz w:val="24"/>
          <w:szCs w:val="24"/>
        </w:rPr>
        <w:t xml:space="preserve"> </w:t>
      </w:r>
      <w:r w:rsidR="00D944B4">
        <w:rPr>
          <w:rFonts w:ascii="Arial" w:hAnsi="Arial" w:cs="Arial"/>
          <w:sz w:val="24"/>
          <w:szCs w:val="24"/>
        </w:rPr>
        <w:t xml:space="preserve">– </w:t>
      </w:r>
      <w:r>
        <w:rPr>
          <w:rFonts w:ascii="Arial" w:hAnsi="Arial" w:cs="Arial"/>
          <w:sz w:val="24"/>
          <w:szCs w:val="24"/>
        </w:rPr>
        <w:t>Определение длительной прочности материала</w:t>
      </w:r>
    </w:p>
    <w:tbl>
      <w:tblPr>
        <w:tblStyle w:val="a3"/>
        <w:tblW w:w="0" w:type="auto"/>
        <w:tblLook w:val="04A0" w:firstRow="1" w:lastRow="0" w:firstColumn="1" w:lastColumn="0" w:noHBand="0" w:noVBand="1"/>
      </w:tblPr>
      <w:tblGrid>
        <w:gridCol w:w="1884"/>
        <w:gridCol w:w="1685"/>
        <w:gridCol w:w="2278"/>
        <w:gridCol w:w="1963"/>
        <w:gridCol w:w="1817"/>
      </w:tblGrid>
      <w:tr w:rsidR="00060BEF" w:rsidRPr="000B10C1" w14:paraId="36F8E8E0" w14:textId="77777777" w:rsidTr="000B10C1">
        <w:tc>
          <w:tcPr>
            <w:tcW w:w="1812" w:type="dxa"/>
            <w:vMerge w:val="restart"/>
          </w:tcPr>
          <w:p w14:paraId="18064BCE" w14:textId="77777777" w:rsidR="00060BEF" w:rsidRPr="005538A7" w:rsidRDefault="00060BEF" w:rsidP="005538A7">
            <w:pPr>
              <w:spacing w:line="360" w:lineRule="auto"/>
              <w:jc w:val="center"/>
              <w:rPr>
                <w:rFonts w:ascii="Arial" w:hAnsi="Arial" w:cs="Arial"/>
                <w:sz w:val="24"/>
                <w:szCs w:val="24"/>
              </w:rPr>
            </w:pPr>
            <w:r w:rsidRPr="005538A7">
              <w:rPr>
                <w:rFonts w:ascii="Arial" w:hAnsi="Arial" w:cs="Arial"/>
                <w:sz w:val="24"/>
                <w:szCs w:val="24"/>
              </w:rPr>
              <w:t>Наименование показателя</w:t>
            </w:r>
          </w:p>
        </w:tc>
        <w:tc>
          <w:tcPr>
            <w:tcW w:w="1690" w:type="dxa"/>
            <w:vMerge w:val="restart"/>
          </w:tcPr>
          <w:p w14:paraId="4496D9B4" w14:textId="77777777" w:rsidR="00060BEF" w:rsidRPr="005538A7" w:rsidRDefault="00060BEF" w:rsidP="005538A7">
            <w:pPr>
              <w:spacing w:line="360" w:lineRule="auto"/>
              <w:jc w:val="center"/>
              <w:rPr>
                <w:rFonts w:ascii="Arial" w:hAnsi="Arial" w:cs="Arial"/>
                <w:sz w:val="24"/>
                <w:szCs w:val="24"/>
              </w:rPr>
            </w:pPr>
            <w:r w:rsidRPr="005538A7">
              <w:rPr>
                <w:rFonts w:ascii="Arial" w:hAnsi="Arial" w:cs="Arial"/>
                <w:sz w:val="24"/>
                <w:szCs w:val="24"/>
              </w:rPr>
              <w:t>Требование</w:t>
            </w:r>
          </w:p>
        </w:tc>
        <w:tc>
          <w:tcPr>
            <w:tcW w:w="4290" w:type="dxa"/>
            <w:gridSpan w:val="2"/>
          </w:tcPr>
          <w:p w14:paraId="6A2AAD3F" w14:textId="77777777" w:rsidR="00060BEF" w:rsidRPr="005538A7" w:rsidRDefault="00060BEF" w:rsidP="005538A7">
            <w:pPr>
              <w:spacing w:line="360" w:lineRule="auto"/>
              <w:jc w:val="center"/>
              <w:rPr>
                <w:rFonts w:ascii="Arial" w:hAnsi="Arial" w:cs="Arial"/>
                <w:sz w:val="24"/>
                <w:szCs w:val="24"/>
              </w:rPr>
            </w:pPr>
            <w:r w:rsidRPr="005538A7">
              <w:rPr>
                <w:rFonts w:ascii="Arial" w:hAnsi="Arial" w:cs="Arial"/>
                <w:sz w:val="24"/>
                <w:szCs w:val="24"/>
              </w:rPr>
              <w:t>Параметры испытания</w:t>
            </w:r>
          </w:p>
        </w:tc>
        <w:tc>
          <w:tcPr>
            <w:tcW w:w="1835" w:type="dxa"/>
            <w:vMerge w:val="restart"/>
          </w:tcPr>
          <w:p w14:paraId="02454872" w14:textId="77777777" w:rsidR="00060BEF" w:rsidRPr="005538A7" w:rsidRDefault="00060BEF" w:rsidP="005538A7">
            <w:pPr>
              <w:spacing w:line="360" w:lineRule="auto"/>
              <w:jc w:val="center"/>
              <w:rPr>
                <w:rFonts w:ascii="Arial" w:hAnsi="Arial" w:cs="Arial"/>
                <w:sz w:val="24"/>
                <w:szCs w:val="24"/>
              </w:rPr>
            </w:pPr>
            <w:r w:rsidRPr="005538A7">
              <w:rPr>
                <w:rFonts w:ascii="Arial" w:hAnsi="Arial" w:cs="Arial"/>
                <w:sz w:val="24"/>
                <w:szCs w:val="24"/>
              </w:rPr>
              <w:t>Метод испытания</w:t>
            </w:r>
          </w:p>
        </w:tc>
      </w:tr>
      <w:tr w:rsidR="00060BEF" w:rsidRPr="000B10C1" w14:paraId="2585C445" w14:textId="77777777" w:rsidTr="000B10C1">
        <w:tc>
          <w:tcPr>
            <w:tcW w:w="1812" w:type="dxa"/>
            <w:vMerge/>
            <w:tcBorders>
              <w:bottom w:val="double" w:sz="4" w:space="0" w:color="auto"/>
            </w:tcBorders>
          </w:tcPr>
          <w:p w14:paraId="060A9A58" w14:textId="77777777" w:rsidR="00060BEF" w:rsidRPr="000B10C1" w:rsidRDefault="00060BEF" w:rsidP="0090543B">
            <w:pPr>
              <w:rPr>
                <w:rFonts w:ascii="Arial" w:hAnsi="Arial" w:cs="Arial"/>
              </w:rPr>
            </w:pPr>
          </w:p>
        </w:tc>
        <w:tc>
          <w:tcPr>
            <w:tcW w:w="1690" w:type="dxa"/>
            <w:vMerge/>
            <w:tcBorders>
              <w:bottom w:val="double" w:sz="4" w:space="0" w:color="auto"/>
            </w:tcBorders>
          </w:tcPr>
          <w:p w14:paraId="5FCFD897" w14:textId="77777777" w:rsidR="00060BEF" w:rsidRPr="000B10C1" w:rsidRDefault="00060BEF" w:rsidP="0090543B">
            <w:pPr>
              <w:rPr>
                <w:rFonts w:ascii="Arial" w:hAnsi="Arial" w:cs="Arial"/>
              </w:rPr>
            </w:pPr>
          </w:p>
        </w:tc>
        <w:tc>
          <w:tcPr>
            <w:tcW w:w="2305" w:type="dxa"/>
            <w:tcBorders>
              <w:bottom w:val="double" w:sz="4" w:space="0" w:color="auto"/>
            </w:tcBorders>
          </w:tcPr>
          <w:p w14:paraId="43B502A8" w14:textId="77777777" w:rsidR="00060BEF" w:rsidRPr="005538A7" w:rsidRDefault="00060BEF" w:rsidP="005538A7">
            <w:pPr>
              <w:spacing w:line="360" w:lineRule="auto"/>
              <w:jc w:val="center"/>
              <w:rPr>
                <w:rFonts w:ascii="Arial" w:hAnsi="Arial" w:cs="Arial"/>
                <w:sz w:val="24"/>
                <w:szCs w:val="24"/>
              </w:rPr>
            </w:pPr>
            <w:r w:rsidRPr="005538A7">
              <w:rPr>
                <w:rFonts w:ascii="Arial" w:hAnsi="Arial" w:cs="Arial"/>
                <w:sz w:val="24"/>
                <w:szCs w:val="24"/>
              </w:rPr>
              <w:t>Параметр</w:t>
            </w:r>
          </w:p>
        </w:tc>
        <w:tc>
          <w:tcPr>
            <w:tcW w:w="1985" w:type="dxa"/>
            <w:tcBorders>
              <w:bottom w:val="double" w:sz="4" w:space="0" w:color="auto"/>
            </w:tcBorders>
          </w:tcPr>
          <w:p w14:paraId="1233ACCB" w14:textId="77777777" w:rsidR="00060BEF" w:rsidRPr="005538A7" w:rsidRDefault="00060BEF" w:rsidP="005538A7">
            <w:pPr>
              <w:spacing w:line="360" w:lineRule="auto"/>
              <w:jc w:val="center"/>
              <w:rPr>
                <w:rFonts w:ascii="Arial" w:hAnsi="Arial" w:cs="Arial"/>
                <w:sz w:val="24"/>
                <w:szCs w:val="24"/>
              </w:rPr>
            </w:pPr>
            <w:r w:rsidRPr="005538A7">
              <w:rPr>
                <w:rFonts w:ascii="Arial" w:hAnsi="Arial" w:cs="Arial"/>
                <w:sz w:val="24"/>
                <w:szCs w:val="24"/>
              </w:rPr>
              <w:t>Значение</w:t>
            </w:r>
          </w:p>
        </w:tc>
        <w:tc>
          <w:tcPr>
            <w:tcW w:w="1835" w:type="dxa"/>
            <w:vMerge/>
            <w:tcBorders>
              <w:bottom w:val="double" w:sz="4" w:space="0" w:color="auto"/>
            </w:tcBorders>
          </w:tcPr>
          <w:p w14:paraId="63789F57" w14:textId="6CE5D2BA" w:rsidR="00060BEF" w:rsidRPr="000B10C1" w:rsidRDefault="00060BEF" w:rsidP="0090543B">
            <w:pPr>
              <w:rPr>
                <w:rFonts w:ascii="Arial" w:hAnsi="Arial" w:cs="Arial"/>
              </w:rPr>
            </w:pPr>
          </w:p>
        </w:tc>
      </w:tr>
      <w:tr w:rsidR="00060BEF" w:rsidRPr="000B10C1" w14:paraId="014A6338" w14:textId="77777777" w:rsidTr="000B10C1">
        <w:tc>
          <w:tcPr>
            <w:tcW w:w="1812" w:type="dxa"/>
            <w:vMerge w:val="restart"/>
            <w:tcBorders>
              <w:top w:val="double" w:sz="4" w:space="0" w:color="auto"/>
            </w:tcBorders>
          </w:tcPr>
          <w:p w14:paraId="3276D29E" w14:textId="7AA65A9F" w:rsidR="00060BEF" w:rsidRPr="000B10C1" w:rsidRDefault="00060BEF" w:rsidP="00060BEF">
            <w:pPr>
              <w:spacing w:before="240"/>
              <w:rPr>
                <w:rFonts w:ascii="Arial" w:hAnsi="Arial" w:cs="Arial"/>
              </w:rPr>
            </w:pPr>
            <w:r w:rsidRPr="000B10C1">
              <w:rPr>
                <w:rFonts w:ascii="Arial" w:hAnsi="Arial" w:cs="Arial"/>
              </w:rPr>
              <w:t>Длительная прочность</w:t>
            </w:r>
          </w:p>
        </w:tc>
        <w:tc>
          <w:tcPr>
            <w:tcW w:w="1690" w:type="dxa"/>
            <w:vMerge w:val="restart"/>
            <w:tcBorders>
              <w:top w:val="double" w:sz="4" w:space="0" w:color="auto"/>
            </w:tcBorders>
          </w:tcPr>
          <w:p w14:paraId="137ACE8B" w14:textId="44C0A853" w:rsidR="00060BEF" w:rsidRPr="000B10C1" w:rsidRDefault="00060BEF" w:rsidP="00060BEF">
            <w:pPr>
              <w:spacing w:before="240"/>
              <w:rPr>
                <w:rFonts w:ascii="Arial" w:hAnsi="Arial" w:cs="Arial"/>
              </w:rPr>
            </w:pPr>
            <w:r w:rsidRPr="000B10C1">
              <w:rPr>
                <w:rFonts w:ascii="Arial" w:hAnsi="Arial" w:cs="Arial"/>
              </w:rPr>
              <w:t>Отсутствие трещин или микротрещин</w:t>
            </w:r>
          </w:p>
        </w:tc>
        <w:tc>
          <w:tcPr>
            <w:tcW w:w="4290" w:type="dxa"/>
            <w:gridSpan w:val="2"/>
            <w:tcBorders>
              <w:top w:val="double" w:sz="4" w:space="0" w:color="auto"/>
            </w:tcBorders>
          </w:tcPr>
          <w:p w14:paraId="1958FAB5" w14:textId="173C45F7" w:rsidR="00060BEF" w:rsidRPr="000B10C1" w:rsidRDefault="00060BEF" w:rsidP="00A357E5">
            <w:pPr>
              <w:spacing w:before="120" w:after="120"/>
              <w:jc w:val="center"/>
              <w:rPr>
                <w:rFonts w:ascii="Arial" w:hAnsi="Arial" w:cs="Arial"/>
              </w:rPr>
            </w:pPr>
            <w:r w:rsidRPr="000B10C1">
              <w:rPr>
                <w:rFonts w:ascii="Arial" w:hAnsi="Arial" w:cs="Arial"/>
              </w:rPr>
              <w:t>База колодца</w:t>
            </w:r>
          </w:p>
        </w:tc>
        <w:tc>
          <w:tcPr>
            <w:tcW w:w="1835" w:type="dxa"/>
            <w:vMerge w:val="restart"/>
            <w:tcBorders>
              <w:top w:val="double" w:sz="4" w:space="0" w:color="auto"/>
            </w:tcBorders>
          </w:tcPr>
          <w:p w14:paraId="0596B27F" w14:textId="556C9203" w:rsidR="00060BEF" w:rsidRPr="00431070" w:rsidRDefault="00060BEF" w:rsidP="00060BEF">
            <w:pPr>
              <w:spacing w:before="240"/>
              <w:rPr>
                <w:rFonts w:ascii="Arial" w:hAnsi="Arial" w:cs="Arial"/>
                <w:vertAlign w:val="superscript"/>
              </w:rPr>
            </w:pPr>
            <w:r>
              <w:rPr>
                <w:rFonts w:ascii="Arial" w:hAnsi="Arial" w:cs="Arial"/>
              </w:rPr>
              <w:t xml:space="preserve">По приложению </w:t>
            </w:r>
            <w:r w:rsidR="00BE6BDF">
              <w:rPr>
                <w:rFonts w:ascii="Arial" w:hAnsi="Arial" w:cs="Arial"/>
              </w:rPr>
              <w:t>Г</w:t>
            </w:r>
            <w:r w:rsidR="00956441" w:rsidRPr="00956441">
              <w:rPr>
                <w:rFonts w:ascii="Arial" w:hAnsi="Arial" w:cs="Arial"/>
                <w:vertAlign w:val="superscript"/>
              </w:rPr>
              <w:t>а</w:t>
            </w:r>
            <w:r w:rsidR="005538A7">
              <w:rPr>
                <w:rFonts w:ascii="Arial" w:hAnsi="Arial" w:cs="Arial"/>
                <w:vertAlign w:val="superscript"/>
              </w:rPr>
              <w:t>)</w:t>
            </w:r>
          </w:p>
        </w:tc>
      </w:tr>
      <w:tr w:rsidR="00060BEF" w:rsidRPr="000B10C1" w14:paraId="1899A6DB" w14:textId="77777777" w:rsidTr="00956441">
        <w:tc>
          <w:tcPr>
            <w:tcW w:w="1812" w:type="dxa"/>
            <w:vMerge/>
          </w:tcPr>
          <w:p w14:paraId="17C7419E" w14:textId="0C643087" w:rsidR="00060BEF" w:rsidRPr="000B10C1" w:rsidRDefault="00060BEF" w:rsidP="0090543B">
            <w:pPr>
              <w:rPr>
                <w:rFonts w:ascii="Arial" w:hAnsi="Arial" w:cs="Arial"/>
              </w:rPr>
            </w:pPr>
          </w:p>
        </w:tc>
        <w:tc>
          <w:tcPr>
            <w:tcW w:w="1690" w:type="dxa"/>
            <w:vMerge/>
          </w:tcPr>
          <w:p w14:paraId="522D06DD" w14:textId="36A72198" w:rsidR="00060BEF" w:rsidRPr="000B10C1" w:rsidRDefault="00060BEF" w:rsidP="0090543B">
            <w:pPr>
              <w:rPr>
                <w:rFonts w:ascii="Arial" w:hAnsi="Arial" w:cs="Arial"/>
              </w:rPr>
            </w:pPr>
          </w:p>
        </w:tc>
        <w:tc>
          <w:tcPr>
            <w:tcW w:w="2305" w:type="dxa"/>
          </w:tcPr>
          <w:p w14:paraId="246D3C88" w14:textId="5270BF08" w:rsidR="00060BEF" w:rsidRPr="000B10C1" w:rsidRDefault="00060BEF" w:rsidP="0090543B">
            <w:pPr>
              <w:rPr>
                <w:rFonts w:ascii="Arial" w:hAnsi="Arial" w:cs="Arial"/>
              </w:rPr>
            </w:pPr>
            <w:r w:rsidRPr="000B10C1">
              <w:rPr>
                <w:rFonts w:ascii="Arial" w:hAnsi="Arial" w:cs="Arial"/>
              </w:rPr>
              <w:t xml:space="preserve">Испытательное давление, </w:t>
            </w:r>
            <w:r w:rsidRPr="000B10C1">
              <w:rPr>
                <w:rFonts w:ascii="Arial" w:hAnsi="Arial" w:cs="Arial"/>
                <w:i/>
                <w:iCs/>
              </w:rPr>
              <w:t>Р</w:t>
            </w:r>
            <w:r>
              <w:rPr>
                <w:rFonts w:ascii="Arial" w:hAnsi="Arial" w:cs="Arial"/>
                <w:i/>
                <w:iCs/>
              </w:rPr>
              <w:t xml:space="preserve">, </w:t>
            </w:r>
            <w:r w:rsidRPr="000B10C1">
              <w:rPr>
                <w:rFonts w:ascii="Arial" w:hAnsi="Arial" w:cs="Arial"/>
              </w:rPr>
              <w:t>бар</w:t>
            </w:r>
          </w:p>
        </w:tc>
        <w:tc>
          <w:tcPr>
            <w:tcW w:w="1985" w:type="dxa"/>
            <w:vAlign w:val="center"/>
          </w:tcPr>
          <w:p w14:paraId="0DB7E4A2" w14:textId="4408977F" w:rsidR="00060BEF" w:rsidRPr="000B10C1" w:rsidRDefault="00060BEF" w:rsidP="00956441">
            <w:pPr>
              <w:jc w:val="center"/>
              <w:rPr>
                <w:rFonts w:ascii="Arial" w:hAnsi="Arial" w:cs="Arial"/>
                <w:lang w:val="en-US"/>
              </w:rPr>
            </w:pPr>
            <w:r w:rsidRPr="000B10C1">
              <w:rPr>
                <w:rFonts w:ascii="Arial" w:hAnsi="Arial" w:cs="Arial"/>
              </w:rPr>
              <w:t>-0,1х</w:t>
            </w:r>
            <w:proofErr w:type="spellStart"/>
            <w:r w:rsidRPr="000B10C1">
              <w:rPr>
                <w:rFonts w:ascii="Arial" w:hAnsi="Arial" w:cs="Arial"/>
                <w:lang w:val="en-US"/>
              </w:rPr>
              <w:t>H</w:t>
            </w:r>
            <w:r w:rsidRPr="000B10C1">
              <w:rPr>
                <w:rFonts w:ascii="Arial" w:hAnsi="Arial" w:cs="Arial"/>
                <w:vertAlign w:val="subscript"/>
                <w:lang w:val="en-US"/>
              </w:rPr>
              <w:t>w</w:t>
            </w:r>
            <w:proofErr w:type="spellEnd"/>
            <w:r w:rsidRPr="000B10C1">
              <w:rPr>
                <w:rFonts w:ascii="Arial" w:hAnsi="Arial" w:cs="Arial"/>
                <w:lang w:val="en-US"/>
              </w:rPr>
              <w:t>/R</w:t>
            </w:r>
          </w:p>
        </w:tc>
        <w:tc>
          <w:tcPr>
            <w:tcW w:w="1835" w:type="dxa"/>
            <w:vMerge/>
          </w:tcPr>
          <w:p w14:paraId="62CAC94E" w14:textId="13369735" w:rsidR="00060BEF" w:rsidRPr="000B10C1" w:rsidRDefault="00060BEF" w:rsidP="0090543B">
            <w:pPr>
              <w:rPr>
                <w:rFonts w:ascii="Arial" w:hAnsi="Arial" w:cs="Arial"/>
              </w:rPr>
            </w:pPr>
          </w:p>
        </w:tc>
      </w:tr>
      <w:tr w:rsidR="00060BEF" w:rsidRPr="000B10C1" w14:paraId="0327A453" w14:textId="77777777" w:rsidTr="00956441">
        <w:tc>
          <w:tcPr>
            <w:tcW w:w="1812" w:type="dxa"/>
            <w:vMerge/>
          </w:tcPr>
          <w:p w14:paraId="59A2DA27" w14:textId="77777777" w:rsidR="00060BEF" w:rsidRPr="000B10C1" w:rsidRDefault="00060BEF" w:rsidP="0090543B">
            <w:pPr>
              <w:rPr>
                <w:rFonts w:ascii="Arial" w:hAnsi="Arial" w:cs="Arial"/>
              </w:rPr>
            </w:pPr>
          </w:p>
        </w:tc>
        <w:tc>
          <w:tcPr>
            <w:tcW w:w="1690" w:type="dxa"/>
            <w:vMerge/>
          </w:tcPr>
          <w:p w14:paraId="5797E5A8" w14:textId="77777777" w:rsidR="00060BEF" w:rsidRPr="000B10C1" w:rsidRDefault="00060BEF" w:rsidP="0090543B">
            <w:pPr>
              <w:rPr>
                <w:rFonts w:ascii="Arial" w:hAnsi="Arial" w:cs="Arial"/>
              </w:rPr>
            </w:pPr>
          </w:p>
        </w:tc>
        <w:tc>
          <w:tcPr>
            <w:tcW w:w="2305" w:type="dxa"/>
          </w:tcPr>
          <w:p w14:paraId="79522F8D" w14:textId="1B864D4C" w:rsidR="00060BEF" w:rsidRPr="000B10C1" w:rsidRDefault="00060BEF" w:rsidP="0090543B">
            <w:pPr>
              <w:rPr>
                <w:rFonts w:ascii="Arial" w:hAnsi="Arial" w:cs="Arial"/>
              </w:rPr>
            </w:pPr>
            <w:r w:rsidRPr="000B10C1">
              <w:rPr>
                <w:rFonts w:ascii="Arial" w:hAnsi="Arial" w:cs="Arial"/>
              </w:rPr>
              <w:t xml:space="preserve">Максимальное высота грунтовых вод выше дна, </w:t>
            </w:r>
            <w:proofErr w:type="spellStart"/>
            <w:r w:rsidRPr="000B10C1">
              <w:rPr>
                <w:rFonts w:ascii="Arial" w:hAnsi="Arial" w:cs="Arial"/>
                <w:i/>
                <w:iCs/>
                <w:lang w:val="en-US"/>
              </w:rPr>
              <w:t>H</w:t>
            </w:r>
            <w:r w:rsidRPr="000B10C1">
              <w:rPr>
                <w:rFonts w:ascii="Arial" w:hAnsi="Arial" w:cs="Arial"/>
                <w:vertAlign w:val="subscript"/>
                <w:lang w:val="en-US"/>
              </w:rPr>
              <w:t>w</w:t>
            </w:r>
            <w:proofErr w:type="spellEnd"/>
            <w:r w:rsidRPr="000B10C1">
              <w:rPr>
                <w:rFonts w:ascii="Arial" w:hAnsi="Arial" w:cs="Arial"/>
                <w:vertAlign w:val="subscript"/>
              </w:rPr>
              <w:t xml:space="preserve">, </w:t>
            </w:r>
            <w:r w:rsidRPr="000B10C1">
              <w:rPr>
                <w:rFonts w:ascii="Arial" w:hAnsi="Arial" w:cs="Arial"/>
              </w:rPr>
              <w:t>м</w:t>
            </w:r>
          </w:p>
        </w:tc>
        <w:tc>
          <w:tcPr>
            <w:tcW w:w="1985" w:type="dxa"/>
            <w:vAlign w:val="center"/>
          </w:tcPr>
          <w:p w14:paraId="60F72609" w14:textId="65D24E28" w:rsidR="00060BEF" w:rsidRPr="000B10C1" w:rsidRDefault="00060BEF" w:rsidP="00956441">
            <w:pPr>
              <w:jc w:val="center"/>
              <w:rPr>
                <w:rFonts w:ascii="Arial" w:hAnsi="Arial" w:cs="Arial"/>
              </w:rPr>
            </w:pPr>
            <w:r w:rsidRPr="000B10C1">
              <w:rPr>
                <w:rFonts w:ascii="Arial" w:hAnsi="Arial" w:cs="Arial"/>
                <w:lang w:val="en-US"/>
              </w:rPr>
              <w:t>1</w:t>
            </w:r>
            <w:r>
              <w:rPr>
                <w:rFonts w:ascii="Arial" w:hAnsi="Arial" w:cs="Arial"/>
                <w:lang w:val="en-US"/>
              </w:rPr>
              <w:t>≤</w:t>
            </w:r>
            <w:r>
              <w:rPr>
                <w:rFonts w:ascii="Arial" w:hAnsi="Arial" w:cs="Arial"/>
                <w:sz w:val="24"/>
                <w:szCs w:val="24"/>
                <w:lang w:val="en-US"/>
              </w:rPr>
              <w:t xml:space="preserve"> </w:t>
            </w:r>
            <w:proofErr w:type="spellStart"/>
            <w:r>
              <w:rPr>
                <w:rFonts w:ascii="Arial" w:hAnsi="Arial" w:cs="Arial"/>
                <w:sz w:val="24"/>
                <w:szCs w:val="24"/>
                <w:lang w:val="en-US"/>
              </w:rPr>
              <w:t>H</w:t>
            </w:r>
            <w:r>
              <w:rPr>
                <w:rFonts w:ascii="Arial" w:hAnsi="Arial" w:cs="Arial"/>
                <w:sz w:val="24"/>
                <w:szCs w:val="24"/>
                <w:vertAlign w:val="subscript"/>
                <w:lang w:val="en-US"/>
              </w:rPr>
              <w:t>w</w:t>
            </w:r>
            <w:proofErr w:type="spellEnd"/>
            <w:r>
              <w:rPr>
                <w:rFonts w:ascii="Arial" w:hAnsi="Arial" w:cs="Arial"/>
                <w:sz w:val="24"/>
                <w:szCs w:val="24"/>
                <w:lang w:val="en-US"/>
              </w:rPr>
              <w:t>≤</w:t>
            </w:r>
            <w:r>
              <w:rPr>
                <w:rFonts w:ascii="Arial" w:hAnsi="Arial" w:cs="Arial"/>
                <w:sz w:val="24"/>
                <w:szCs w:val="24"/>
              </w:rPr>
              <w:t>5</w:t>
            </w:r>
          </w:p>
        </w:tc>
        <w:tc>
          <w:tcPr>
            <w:tcW w:w="1835" w:type="dxa"/>
            <w:vMerge/>
          </w:tcPr>
          <w:p w14:paraId="047B242E" w14:textId="77777777" w:rsidR="00060BEF" w:rsidRPr="000B10C1" w:rsidRDefault="00060BEF" w:rsidP="0090543B">
            <w:pPr>
              <w:rPr>
                <w:rFonts w:ascii="Arial" w:hAnsi="Arial" w:cs="Arial"/>
              </w:rPr>
            </w:pPr>
          </w:p>
        </w:tc>
      </w:tr>
      <w:tr w:rsidR="00060BEF" w:rsidRPr="000B10C1" w14:paraId="648B36F6" w14:textId="77777777" w:rsidTr="00956441">
        <w:tc>
          <w:tcPr>
            <w:tcW w:w="1812" w:type="dxa"/>
            <w:vMerge/>
          </w:tcPr>
          <w:p w14:paraId="22D7ACB1" w14:textId="77777777" w:rsidR="00060BEF" w:rsidRPr="000B10C1" w:rsidRDefault="00060BEF" w:rsidP="0090543B">
            <w:pPr>
              <w:rPr>
                <w:rFonts w:ascii="Arial" w:hAnsi="Arial" w:cs="Arial"/>
              </w:rPr>
            </w:pPr>
          </w:p>
        </w:tc>
        <w:tc>
          <w:tcPr>
            <w:tcW w:w="1690" w:type="dxa"/>
            <w:vMerge/>
          </w:tcPr>
          <w:p w14:paraId="4708C00B" w14:textId="77777777" w:rsidR="00060BEF" w:rsidRPr="000B10C1" w:rsidRDefault="00060BEF" w:rsidP="0090543B">
            <w:pPr>
              <w:rPr>
                <w:rFonts w:ascii="Arial" w:hAnsi="Arial" w:cs="Arial"/>
              </w:rPr>
            </w:pPr>
          </w:p>
        </w:tc>
        <w:tc>
          <w:tcPr>
            <w:tcW w:w="2305" w:type="dxa"/>
          </w:tcPr>
          <w:p w14:paraId="35BC4A40" w14:textId="0F9EB86E" w:rsidR="00060BEF" w:rsidRPr="000B10C1" w:rsidRDefault="00060BEF" w:rsidP="0090543B">
            <w:pPr>
              <w:rPr>
                <w:rFonts w:ascii="Arial" w:hAnsi="Arial" w:cs="Arial"/>
                <w:lang w:val="en-US"/>
              </w:rPr>
            </w:pPr>
            <w:r w:rsidRPr="000B10C1">
              <w:rPr>
                <w:rFonts w:ascii="Arial" w:hAnsi="Arial" w:cs="Arial"/>
              </w:rPr>
              <w:t xml:space="preserve">Коэффициент запаса, </w:t>
            </w:r>
            <w:r w:rsidRPr="000B10C1">
              <w:rPr>
                <w:rFonts w:ascii="Arial" w:hAnsi="Arial" w:cs="Arial"/>
                <w:i/>
                <w:iCs/>
                <w:lang w:val="en-US"/>
              </w:rPr>
              <w:t>R</w:t>
            </w:r>
          </w:p>
        </w:tc>
        <w:tc>
          <w:tcPr>
            <w:tcW w:w="1985" w:type="dxa"/>
            <w:vAlign w:val="center"/>
          </w:tcPr>
          <w:p w14:paraId="13795471" w14:textId="14BACFFD" w:rsidR="00060BEF" w:rsidRPr="000B10C1" w:rsidRDefault="00060BEF" w:rsidP="00956441">
            <w:pPr>
              <w:jc w:val="center"/>
              <w:rPr>
                <w:rFonts w:ascii="Arial" w:hAnsi="Arial" w:cs="Arial"/>
              </w:rPr>
            </w:pPr>
            <w:r>
              <w:rPr>
                <w:rFonts w:ascii="Arial" w:hAnsi="Arial" w:cs="Arial"/>
              </w:rPr>
              <w:t xml:space="preserve">В соответствии с таблицей </w:t>
            </w:r>
            <w:r w:rsidR="00BE6BDF">
              <w:rPr>
                <w:rFonts w:ascii="Arial" w:hAnsi="Arial" w:cs="Arial"/>
              </w:rPr>
              <w:t>Г</w:t>
            </w:r>
            <w:r>
              <w:rPr>
                <w:rFonts w:ascii="Arial" w:hAnsi="Arial" w:cs="Arial"/>
              </w:rPr>
              <w:t>.1</w:t>
            </w:r>
          </w:p>
        </w:tc>
        <w:tc>
          <w:tcPr>
            <w:tcW w:w="1835" w:type="dxa"/>
            <w:vMerge/>
          </w:tcPr>
          <w:p w14:paraId="30A928B3" w14:textId="77777777" w:rsidR="00060BEF" w:rsidRPr="000B10C1" w:rsidRDefault="00060BEF" w:rsidP="0090543B">
            <w:pPr>
              <w:rPr>
                <w:rFonts w:ascii="Arial" w:hAnsi="Arial" w:cs="Arial"/>
              </w:rPr>
            </w:pPr>
          </w:p>
        </w:tc>
      </w:tr>
      <w:tr w:rsidR="00060BEF" w:rsidRPr="000B10C1" w14:paraId="3C9DC07A" w14:textId="77777777" w:rsidTr="00956441">
        <w:tc>
          <w:tcPr>
            <w:tcW w:w="1812" w:type="dxa"/>
            <w:vMerge/>
          </w:tcPr>
          <w:p w14:paraId="742FD2E5" w14:textId="77777777" w:rsidR="00060BEF" w:rsidRPr="000B10C1" w:rsidRDefault="00060BEF" w:rsidP="0090543B">
            <w:pPr>
              <w:rPr>
                <w:rFonts w:ascii="Arial" w:hAnsi="Arial" w:cs="Arial"/>
              </w:rPr>
            </w:pPr>
          </w:p>
        </w:tc>
        <w:tc>
          <w:tcPr>
            <w:tcW w:w="1690" w:type="dxa"/>
            <w:vMerge/>
          </w:tcPr>
          <w:p w14:paraId="69BA7EC5" w14:textId="77777777" w:rsidR="00060BEF" w:rsidRPr="000B10C1" w:rsidRDefault="00060BEF" w:rsidP="0090543B">
            <w:pPr>
              <w:rPr>
                <w:rFonts w:ascii="Arial" w:hAnsi="Arial" w:cs="Arial"/>
              </w:rPr>
            </w:pPr>
          </w:p>
        </w:tc>
        <w:tc>
          <w:tcPr>
            <w:tcW w:w="2305" w:type="dxa"/>
          </w:tcPr>
          <w:p w14:paraId="329E34D8" w14:textId="396C0695" w:rsidR="00060BEF" w:rsidRPr="000B10C1" w:rsidRDefault="007854E9" w:rsidP="0090543B">
            <w:pPr>
              <w:rPr>
                <w:rFonts w:ascii="Arial" w:hAnsi="Arial" w:cs="Arial"/>
              </w:rPr>
            </w:pPr>
            <w:r>
              <w:rPr>
                <w:rFonts w:ascii="Arial" w:hAnsi="Arial" w:cs="Arial"/>
              </w:rPr>
              <w:t>Время</w:t>
            </w:r>
            <w:r w:rsidR="00060BEF" w:rsidRPr="000B10C1">
              <w:rPr>
                <w:rFonts w:ascii="Arial" w:hAnsi="Arial" w:cs="Arial"/>
              </w:rPr>
              <w:t xml:space="preserve"> испытания, </w:t>
            </w:r>
            <w:r w:rsidR="00060BEF" w:rsidRPr="000B10C1">
              <w:rPr>
                <w:rFonts w:ascii="Arial" w:hAnsi="Arial" w:cs="Arial"/>
                <w:i/>
                <w:iCs/>
                <w:lang w:val="en-US"/>
              </w:rPr>
              <w:t>t</w:t>
            </w:r>
            <w:r w:rsidR="00060BEF">
              <w:rPr>
                <w:rFonts w:ascii="Arial" w:hAnsi="Arial" w:cs="Arial"/>
                <w:i/>
                <w:iCs/>
              </w:rPr>
              <w:t xml:space="preserve">, </w:t>
            </w:r>
            <w:r w:rsidR="00060BEF" w:rsidRPr="000B10C1">
              <w:rPr>
                <w:rFonts w:ascii="Arial" w:hAnsi="Arial" w:cs="Arial"/>
              </w:rPr>
              <w:t>ч</w:t>
            </w:r>
          </w:p>
        </w:tc>
        <w:tc>
          <w:tcPr>
            <w:tcW w:w="1985" w:type="dxa"/>
            <w:vAlign w:val="center"/>
          </w:tcPr>
          <w:p w14:paraId="7A5DFDCF" w14:textId="1255631E" w:rsidR="00060BEF" w:rsidRPr="000B10C1" w:rsidRDefault="00060BEF" w:rsidP="00956441">
            <w:pPr>
              <w:jc w:val="center"/>
              <w:rPr>
                <w:rFonts w:ascii="Arial" w:hAnsi="Arial" w:cs="Arial"/>
              </w:rPr>
            </w:pPr>
            <w:r>
              <w:rPr>
                <w:rFonts w:ascii="Arial" w:hAnsi="Arial" w:cs="Arial"/>
              </w:rPr>
              <w:t>3000</w:t>
            </w:r>
            <w:r w:rsidR="00956441" w:rsidRPr="00956441">
              <w:rPr>
                <w:rFonts w:ascii="Arial" w:hAnsi="Arial" w:cs="Arial"/>
                <w:vertAlign w:val="superscript"/>
              </w:rPr>
              <w:t>б</w:t>
            </w:r>
            <w:r w:rsidR="005538A7">
              <w:rPr>
                <w:rFonts w:ascii="Arial" w:hAnsi="Arial" w:cs="Arial"/>
                <w:vertAlign w:val="superscript"/>
              </w:rPr>
              <w:t>)</w:t>
            </w:r>
          </w:p>
        </w:tc>
        <w:tc>
          <w:tcPr>
            <w:tcW w:w="1835" w:type="dxa"/>
            <w:vMerge/>
          </w:tcPr>
          <w:p w14:paraId="02DEE903" w14:textId="77777777" w:rsidR="00060BEF" w:rsidRPr="000B10C1" w:rsidRDefault="00060BEF" w:rsidP="0090543B">
            <w:pPr>
              <w:rPr>
                <w:rFonts w:ascii="Arial" w:hAnsi="Arial" w:cs="Arial"/>
              </w:rPr>
            </w:pPr>
          </w:p>
        </w:tc>
      </w:tr>
      <w:tr w:rsidR="00060BEF" w:rsidRPr="000B10C1" w14:paraId="3325A59E" w14:textId="77777777" w:rsidTr="00956441">
        <w:tc>
          <w:tcPr>
            <w:tcW w:w="1812" w:type="dxa"/>
            <w:vMerge/>
          </w:tcPr>
          <w:p w14:paraId="65DFA891" w14:textId="77777777" w:rsidR="00060BEF" w:rsidRPr="000B10C1" w:rsidRDefault="00060BEF" w:rsidP="0090543B">
            <w:pPr>
              <w:rPr>
                <w:rFonts w:ascii="Arial" w:hAnsi="Arial" w:cs="Arial"/>
              </w:rPr>
            </w:pPr>
          </w:p>
        </w:tc>
        <w:tc>
          <w:tcPr>
            <w:tcW w:w="1690" w:type="dxa"/>
            <w:vMerge/>
          </w:tcPr>
          <w:p w14:paraId="5052B6BD" w14:textId="77777777" w:rsidR="00060BEF" w:rsidRPr="000B10C1" w:rsidRDefault="00060BEF" w:rsidP="0090543B">
            <w:pPr>
              <w:rPr>
                <w:rFonts w:ascii="Arial" w:hAnsi="Arial" w:cs="Arial"/>
              </w:rPr>
            </w:pPr>
          </w:p>
        </w:tc>
        <w:tc>
          <w:tcPr>
            <w:tcW w:w="2305" w:type="dxa"/>
          </w:tcPr>
          <w:p w14:paraId="1039585D" w14:textId="76F75B9A" w:rsidR="00060BEF" w:rsidRPr="000B10C1" w:rsidRDefault="00060BEF" w:rsidP="0090543B">
            <w:pPr>
              <w:rPr>
                <w:rFonts w:ascii="Arial" w:hAnsi="Arial" w:cs="Arial"/>
              </w:rPr>
            </w:pPr>
            <w:r w:rsidRPr="000B10C1">
              <w:rPr>
                <w:rFonts w:ascii="Arial" w:hAnsi="Arial" w:cs="Arial"/>
              </w:rPr>
              <w:t xml:space="preserve">Температура испытания, </w:t>
            </w:r>
            <w:r w:rsidRPr="000B10C1">
              <w:rPr>
                <w:rFonts w:ascii="Arial" w:hAnsi="Arial" w:cs="Arial"/>
                <w:i/>
                <w:iCs/>
                <w:lang w:val="en-US"/>
              </w:rPr>
              <w:t>T</w:t>
            </w:r>
            <w:r>
              <w:rPr>
                <w:rFonts w:ascii="Arial" w:hAnsi="Arial" w:cs="Arial"/>
                <w:i/>
                <w:iCs/>
              </w:rPr>
              <w:t xml:space="preserve">, </w:t>
            </w:r>
            <w:r>
              <w:rPr>
                <w:rFonts w:ascii="Arial" w:hAnsi="Arial" w:cs="Arial"/>
              </w:rPr>
              <w:t>°С</w:t>
            </w:r>
          </w:p>
        </w:tc>
        <w:tc>
          <w:tcPr>
            <w:tcW w:w="1985" w:type="dxa"/>
            <w:vAlign w:val="center"/>
          </w:tcPr>
          <w:p w14:paraId="02FFAA40" w14:textId="1FEFCD4F" w:rsidR="00060BEF" w:rsidRPr="000B10C1" w:rsidRDefault="00060BEF" w:rsidP="00956441">
            <w:pPr>
              <w:jc w:val="center"/>
              <w:rPr>
                <w:rFonts w:ascii="Arial" w:hAnsi="Arial" w:cs="Arial"/>
              </w:rPr>
            </w:pPr>
            <w:r>
              <w:rPr>
                <w:rFonts w:ascii="Arial" w:hAnsi="Arial" w:cs="Arial"/>
              </w:rPr>
              <w:t xml:space="preserve">В соответствии с таблицей </w:t>
            </w:r>
            <w:r w:rsidR="00BE6BDF">
              <w:rPr>
                <w:rFonts w:ascii="Arial" w:hAnsi="Arial" w:cs="Arial"/>
              </w:rPr>
              <w:t>Г</w:t>
            </w:r>
            <w:r>
              <w:rPr>
                <w:rFonts w:ascii="Arial" w:hAnsi="Arial" w:cs="Arial"/>
              </w:rPr>
              <w:t>.1</w:t>
            </w:r>
          </w:p>
        </w:tc>
        <w:tc>
          <w:tcPr>
            <w:tcW w:w="1835" w:type="dxa"/>
            <w:vMerge/>
          </w:tcPr>
          <w:p w14:paraId="25331126" w14:textId="77777777" w:rsidR="00060BEF" w:rsidRPr="000B10C1" w:rsidRDefault="00060BEF" w:rsidP="0090543B">
            <w:pPr>
              <w:rPr>
                <w:rFonts w:ascii="Arial" w:hAnsi="Arial" w:cs="Arial"/>
              </w:rPr>
            </w:pPr>
          </w:p>
        </w:tc>
      </w:tr>
      <w:tr w:rsidR="00060BEF" w:rsidRPr="000B10C1" w14:paraId="46A7141B" w14:textId="77777777" w:rsidTr="0090543B">
        <w:tc>
          <w:tcPr>
            <w:tcW w:w="1812" w:type="dxa"/>
            <w:vMerge/>
          </w:tcPr>
          <w:p w14:paraId="0550763A" w14:textId="77777777" w:rsidR="00060BEF" w:rsidRPr="000B10C1" w:rsidRDefault="00060BEF" w:rsidP="0090543B">
            <w:pPr>
              <w:rPr>
                <w:rFonts w:ascii="Arial" w:hAnsi="Arial" w:cs="Arial"/>
              </w:rPr>
            </w:pPr>
          </w:p>
        </w:tc>
        <w:tc>
          <w:tcPr>
            <w:tcW w:w="1690" w:type="dxa"/>
            <w:vMerge/>
          </w:tcPr>
          <w:p w14:paraId="7AD44AB6" w14:textId="77777777" w:rsidR="00060BEF" w:rsidRPr="000B10C1" w:rsidRDefault="00060BEF" w:rsidP="0090543B">
            <w:pPr>
              <w:rPr>
                <w:rFonts w:ascii="Arial" w:hAnsi="Arial" w:cs="Arial"/>
              </w:rPr>
            </w:pPr>
          </w:p>
        </w:tc>
        <w:tc>
          <w:tcPr>
            <w:tcW w:w="4290" w:type="dxa"/>
            <w:gridSpan w:val="2"/>
          </w:tcPr>
          <w:p w14:paraId="520D3EF4" w14:textId="7E8E9C3A" w:rsidR="00060BEF" w:rsidRDefault="00060BEF" w:rsidP="00A357E5">
            <w:pPr>
              <w:spacing w:before="120" w:after="120"/>
              <w:jc w:val="center"/>
              <w:rPr>
                <w:rFonts w:ascii="Arial" w:hAnsi="Arial" w:cs="Arial"/>
              </w:rPr>
            </w:pPr>
            <w:r>
              <w:rPr>
                <w:rFonts w:ascii="Arial" w:hAnsi="Arial" w:cs="Arial"/>
              </w:rPr>
              <w:t>Шахта</w:t>
            </w:r>
          </w:p>
        </w:tc>
        <w:tc>
          <w:tcPr>
            <w:tcW w:w="1835" w:type="dxa"/>
            <w:vMerge/>
          </w:tcPr>
          <w:p w14:paraId="6134EE4E" w14:textId="77777777" w:rsidR="00060BEF" w:rsidRPr="000B10C1" w:rsidRDefault="00060BEF" w:rsidP="0090543B">
            <w:pPr>
              <w:rPr>
                <w:rFonts w:ascii="Arial" w:hAnsi="Arial" w:cs="Arial"/>
              </w:rPr>
            </w:pPr>
          </w:p>
        </w:tc>
      </w:tr>
      <w:tr w:rsidR="00060BEF" w:rsidRPr="000B10C1" w14:paraId="2467C924" w14:textId="77777777" w:rsidTr="00956441">
        <w:tc>
          <w:tcPr>
            <w:tcW w:w="1812" w:type="dxa"/>
            <w:vMerge/>
          </w:tcPr>
          <w:p w14:paraId="193745BA" w14:textId="77777777" w:rsidR="00060BEF" w:rsidRPr="000B10C1" w:rsidRDefault="00060BEF" w:rsidP="000B10C1">
            <w:pPr>
              <w:rPr>
                <w:rFonts w:ascii="Arial" w:hAnsi="Arial" w:cs="Arial"/>
              </w:rPr>
            </w:pPr>
          </w:p>
        </w:tc>
        <w:tc>
          <w:tcPr>
            <w:tcW w:w="1690" w:type="dxa"/>
            <w:vMerge/>
          </w:tcPr>
          <w:p w14:paraId="787AC1A4" w14:textId="77777777" w:rsidR="00060BEF" w:rsidRPr="000B10C1" w:rsidRDefault="00060BEF" w:rsidP="000B10C1">
            <w:pPr>
              <w:rPr>
                <w:rFonts w:ascii="Arial" w:hAnsi="Arial" w:cs="Arial"/>
              </w:rPr>
            </w:pPr>
          </w:p>
        </w:tc>
        <w:tc>
          <w:tcPr>
            <w:tcW w:w="2305" w:type="dxa"/>
          </w:tcPr>
          <w:p w14:paraId="18639EF3" w14:textId="7D71CCB5" w:rsidR="00060BEF" w:rsidRPr="000B10C1" w:rsidRDefault="00060BEF" w:rsidP="000B10C1">
            <w:pPr>
              <w:rPr>
                <w:rFonts w:ascii="Arial" w:hAnsi="Arial" w:cs="Arial"/>
              </w:rPr>
            </w:pPr>
            <w:r w:rsidRPr="000B10C1">
              <w:rPr>
                <w:rFonts w:ascii="Arial" w:hAnsi="Arial" w:cs="Arial"/>
              </w:rPr>
              <w:t xml:space="preserve">Испытательное давление, </w:t>
            </w:r>
            <w:r w:rsidRPr="000B10C1">
              <w:rPr>
                <w:rFonts w:ascii="Arial" w:hAnsi="Arial" w:cs="Arial"/>
                <w:i/>
                <w:iCs/>
              </w:rPr>
              <w:t>Р</w:t>
            </w:r>
            <w:r>
              <w:rPr>
                <w:rFonts w:ascii="Arial" w:hAnsi="Arial" w:cs="Arial"/>
                <w:i/>
                <w:iCs/>
              </w:rPr>
              <w:t xml:space="preserve">, </w:t>
            </w:r>
            <w:r w:rsidRPr="000B10C1">
              <w:rPr>
                <w:rFonts w:ascii="Arial" w:hAnsi="Arial" w:cs="Arial"/>
              </w:rPr>
              <w:t>бар</w:t>
            </w:r>
          </w:p>
        </w:tc>
        <w:tc>
          <w:tcPr>
            <w:tcW w:w="1985" w:type="dxa"/>
            <w:vAlign w:val="center"/>
          </w:tcPr>
          <w:p w14:paraId="40D5992F" w14:textId="11C729AD" w:rsidR="00060BEF" w:rsidRDefault="00060BEF" w:rsidP="00956441">
            <w:pPr>
              <w:jc w:val="center"/>
              <w:rPr>
                <w:rFonts w:ascii="Arial" w:hAnsi="Arial" w:cs="Arial"/>
              </w:rPr>
            </w:pPr>
            <w:r w:rsidRPr="000B10C1">
              <w:rPr>
                <w:rFonts w:ascii="Arial" w:hAnsi="Arial" w:cs="Arial"/>
              </w:rPr>
              <w:t>-0,1х</w:t>
            </w:r>
            <w:proofErr w:type="spellStart"/>
            <w:r w:rsidRPr="000B10C1">
              <w:rPr>
                <w:rFonts w:ascii="Arial" w:hAnsi="Arial" w:cs="Arial"/>
                <w:lang w:val="en-US"/>
              </w:rPr>
              <w:t>H</w:t>
            </w:r>
            <w:r w:rsidRPr="000B10C1">
              <w:rPr>
                <w:rFonts w:ascii="Arial" w:hAnsi="Arial" w:cs="Arial"/>
                <w:vertAlign w:val="subscript"/>
                <w:lang w:val="en-US"/>
              </w:rPr>
              <w:t>w</w:t>
            </w:r>
            <w:proofErr w:type="spellEnd"/>
            <w:r w:rsidRPr="000B10C1">
              <w:rPr>
                <w:rFonts w:ascii="Arial" w:hAnsi="Arial" w:cs="Arial"/>
                <w:lang w:val="en-US"/>
              </w:rPr>
              <w:t>/R</w:t>
            </w:r>
          </w:p>
        </w:tc>
        <w:tc>
          <w:tcPr>
            <w:tcW w:w="1835" w:type="dxa"/>
            <w:vMerge/>
          </w:tcPr>
          <w:p w14:paraId="5D626FCC" w14:textId="77777777" w:rsidR="00060BEF" w:rsidRPr="000B10C1" w:rsidRDefault="00060BEF" w:rsidP="000B10C1">
            <w:pPr>
              <w:rPr>
                <w:rFonts w:ascii="Arial" w:hAnsi="Arial" w:cs="Arial"/>
              </w:rPr>
            </w:pPr>
          </w:p>
        </w:tc>
      </w:tr>
      <w:tr w:rsidR="00060BEF" w:rsidRPr="000B10C1" w14:paraId="6661789E" w14:textId="77777777" w:rsidTr="00956441">
        <w:tc>
          <w:tcPr>
            <w:tcW w:w="1812" w:type="dxa"/>
            <w:vMerge/>
          </w:tcPr>
          <w:p w14:paraId="405F32FC" w14:textId="77777777" w:rsidR="00060BEF" w:rsidRPr="000B10C1" w:rsidRDefault="00060BEF" w:rsidP="000B10C1">
            <w:pPr>
              <w:rPr>
                <w:rFonts w:ascii="Arial" w:hAnsi="Arial" w:cs="Arial"/>
              </w:rPr>
            </w:pPr>
          </w:p>
        </w:tc>
        <w:tc>
          <w:tcPr>
            <w:tcW w:w="1690" w:type="dxa"/>
            <w:vMerge/>
          </w:tcPr>
          <w:p w14:paraId="1F33B1E2" w14:textId="77777777" w:rsidR="00060BEF" w:rsidRPr="000B10C1" w:rsidRDefault="00060BEF" w:rsidP="000B10C1">
            <w:pPr>
              <w:rPr>
                <w:rFonts w:ascii="Arial" w:hAnsi="Arial" w:cs="Arial"/>
              </w:rPr>
            </w:pPr>
          </w:p>
        </w:tc>
        <w:tc>
          <w:tcPr>
            <w:tcW w:w="2305" w:type="dxa"/>
          </w:tcPr>
          <w:p w14:paraId="1D3BF7C1" w14:textId="2096974F" w:rsidR="00060BEF" w:rsidRPr="000B10C1" w:rsidRDefault="00060BEF" w:rsidP="000B10C1">
            <w:pPr>
              <w:rPr>
                <w:rFonts w:ascii="Arial" w:hAnsi="Arial" w:cs="Arial"/>
              </w:rPr>
            </w:pPr>
            <w:r w:rsidRPr="000B10C1">
              <w:rPr>
                <w:rFonts w:ascii="Arial" w:hAnsi="Arial" w:cs="Arial"/>
              </w:rPr>
              <w:t xml:space="preserve">Максимальное высота грунтовых вод выше дна, </w:t>
            </w:r>
            <w:proofErr w:type="spellStart"/>
            <w:r w:rsidRPr="000B10C1">
              <w:rPr>
                <w:rFonts w:ascii="Arial" w:hAnsi="Arial" w:cs="Arial"/>
                <w:i/>
                <w:iCs/>
                <w:lang w:val="en-US"/>
              </w:rPr>
              <w:t>H</w:t>
            </w:r>
            <w:r w:rsidRPr="000B10C1">
              <w:rPr>
                <w:rFonts w:ascii="Arial" w:hAnsi="Arial" w:cs="Arial"/>
                <w:vertAlign w:val="subscript"/>
                <w:lang w:val="en-US"/>
              </w:rPr>
              <w:t>w</w:t>
            </w:r>
            <w:proofErr w:type="spellEnd"/>
            <w:r w:rsidRPr="000B10C1">
              <w:rPr>
                <w:rFonts w:ascii="Arial" w:hAnsi="Arial" w:cs="Arial"/>
                <w:vertAlign w:val="subscript"/>
              </w:rPr>
              <w:t xml:space="preserve">, </w:t>
            </w:r>
            <w:r w:rsidRPr="000B10C1">
              <w:rPr>
                <w:rFonts w:ascii="Arial" w:hAnsi="Arial" w:cs="Arial"/>
              </w:rPr>
              <w:t>м</w:t>
            </w:r>
          </w:p>
        </w:tc>
        <w:tc>
          <w:tcPr>
            <w:tcW w:w="1985" w:type="dxa"/>
            <w:vAlign w:val="center"/>
          </w:tcPr>
          <w:p w14:paraId="209C79FC" w14:textId="4C3773C9" w:rsidR="00060BEF" w:rsidRDefault="00060BEF" w:rsidP="00956441">
            <w:pPr>
              <w:jc w:val="center"/>
              <w:rPr>
                <w:rFonts w:ascii="Arial" w:hAnsi="Arial" w:cs="Arial"/>
              </w:rPr>
            </w:pPr>
            <w:r w:rsidRPr="000B10C1">
              <w:rPr>
                <w:rFonts w:ascii="Arial" w:hAnsi="Arial" w:cs="Arial"/>
                <w:lang w:val="en-US"/>
              </w:rPr>
              <w:t>1</w:t>
            </w:r>
            <w:r>
              <w:rPr>
                <w:rFonts w:ascii="Arial" w:hAnsi="Arial" w:cs="Arial"/>
                <w:lang w:val="en-US"/>
              </w:rPr>
              <w:t>≤</w:t>
            </w:r>
            <w:r>
              <w:rPr>
                <w:rFonts w:ascii="Arial" w:hAnsi="Arial" w:cs="Arial"/>
                <w:sz w:val="24"/>
                <w:szCs w:val="24"/>
                <w:lang w:val="en-US"/>
              </w:rPr>
              <w:t xml:space="preserve"> </w:t>
            </w:r>
            <w:proofErr w:type="spellStart"/>
            <w:r>
              <w:rPr>
                <w:rFonts w:ascii="Arial" w:hAnsi="Arial" w:cs="Arial"/>
                <w:sz w:val="24"/>
                <w:szCs w:val="24"/>
                <w:lang w:val="en-US"/>
              </w:rPr>
              <w:t>H</w:t>
            </w:r>
            <w:r>
              <w:rPr>
                <w:rFonts w:ascii="Arial" w:hAnsi="Arial" w:cs="Arial"/>
                <w:sz w:val="24"/>
                <w:szCs w:val="24"/>
                <w:vertAlign w:val="subscript"/>
                <w:lang w:val="en-US"/>
              </w:rPr>
              <w:t>w</w:t>
            </w:r>
            <w:proofErr w:type="spellEnd"/>
            <w:r>
              <w:rPr>
                <w:rFonts w:ascii="Arial" w:hAnsi="Arial" w:cs="Arial"/>
                <w:sz w:val="24"/>
                <w:szCs w:val="24"/>
                <w:lang w:val="en-US"/>
              </w:rPr>
              <w:t>≤</w:t>
            </w:r>
            <w:r>
              <w:rPr>
                <w:rFonts w:ascii="Arial" w:hAnsi="Arial" w:cs="Arial"/>
                <w:sz w:val="24"/>
                <w:szCs w:val="24"/>
              </w:rPr>
              <w:t>5</w:t>
            </w:r>
          </w:p>
        </w:tc>
        <w:tc>
          <w:tcPr>
            <w:tcW w:w="1835" w:type="dxa"/>
            <w:vMerge/>
          </w:tcPr>
          <w:p w14:paraId="2E008E57" w14:textId="77777777" w:rsidR="00060BEF" w:rsidRPr="000B10C1" w:rsidRDefault="00060BEF" w:rsidP="000B10C1">
            <w:pPr>
              <w:rPr>
                <w:rFonts w:ascii="Arial" w:hAnsi="Arial" w:cs="Arial"/>
              </w:rPr>
            </w:pPr>
          </w:p>
        </w:tc>
      </w:tr>
      <w:tr w:rsidR="00060BEF" w:rsidRPr="000B10C1" w14:paraId="4FBC7856" w14:textId="77777777" w:rsidTr="00956441">
        <w:tc>
          <w:tcPr>
            <w:tcW w:w="1812" w:type="dxa"/>
            <w:vMerge/>
          </w:tcPr>
          <w:p w14:paraId="045A42AF" w14:textId="77777777" w:rsidR="00060BEF" w:rsidRPr="000B10C1" w:rsidRDefault="00060BEF" w:rsidP="000B10C1">
            <w:pPr>
              <w:rPr>
                <w:rFonts w:ascii="Arial" w:hAnsi="Arial" w:cs="Arial"/>
              </w:rPr>
            </w:pPr>
          </w:p>
        </w:tc>
        <w:tc>
          <w:tcPr>
            <w:tcW w:w="1690" w:type="dxa"/>
            <w:vMerge/>
          </w:tcPr>
          <w:p w14:paraId="15BCE39B" w14:textId="77777777" w:rsidR="00060BEF" w:rsidRPr="000B10C1" w:rsidRDefault="00060BEF" w:rsidP="000B10C1">
            <w:pPr>
              <w:rPr>
                <w:rFonts w:ascii="Arial" w:hAnsi="Arial" w:cs="Arial"/>
              </w:rPr>
            </w:pPr>
          </w:p>
        </w:tc>
        <w:tc>
          <w:tcPr>
            <w:tcW w:w="2305" w:type="dxa"/>
          </w:tcPr>
          <w:p w14:paraId="0A747559" w14:textId="0661C7CE" w:rsidR="00060BEF" w:rsidRPr="000B10C1" w:rsidRDefault="00060BEF" w:rsidP="000B10C1">
            <w:pPr>
              <w:rPr>
                <w:rFonts w:ascii="Arial" w:hAnsi="Arial" w:cs="Arial"/>
              </w:rPr>
            </w:pPr>
            <w:r w:rsidRPr="000B10C1">
              <w:rPr>
                <w:rFonts w:ascii="Arial" w:hAnsi="Arial" w:cs="Arial"/>
              </w:rPr>
              <w:t xml:space="preserve">Коэффициент запаса, </w:t>
            </w:r>
            <w:r w:rsidRPr="000B10C1">
              <w:rPr>
                <w:rFonts w:ascii="Arial" w:hAnsi="Arial" w:cs="Arial"/>
                <w:i/>
                <w:iCs/>
                <w:lang w:val="en-US"/>
              </w:rPr>
              <w:t>R</w:t>
            </w:r>
          </w:p>
        </w:tc>
        <w:tc>
          <w:tcPr>
            <w:tcW w:w="1985" w:type="dxa"/>
            <w:vAlign w:val="center"/>
          </w:tcPr>
          <w:p w14:paraId="30C6881D" w14:textId="602DE82F" w:rsidR="00060BEF" w:rsidRDefault="00060BEF" w:rsidP="00956441">
            <w:pPr>
              <w:jc w:val="center"/>
              <w:rPr>
                <w:rFonts w:ascii="Arial" w:hAnsi="Arial" w:cs="Arial"/>
              </w:rPr>
            </w:pPr>
            <w:r>
              <w:rPr>
                <w:rFonts w:ascii="Arial" w:hAnsi="Arial" w:cs="Arial"/>
              </w:rPr>
              <w:t xml:space="preserve">В соответствии с таблицей </w:t>
            </w:r>
            <w:r w:rsidR="00BE6BDF">
              <w:rPr>
                <w:rFonts w:ascii="Arial" w:hAnsi="Arial" w:cs="Arial"/>
              </w:rPr>
              <w:t>Г</w:t>
            </w:r>
            <w:r>
              <w:rPr>
                <w:rFonts w:ascii="Arial" w:hAnsi="Arial" w:cs="Arial"/>
              </w:rPr>
              <w:t>.1</w:t>
            </w:r>
          </w:p>
        </w:tc>
        <w:tc>
          <w:tcPr>
            <w:tcW w:w="1835" w:type="dxa"/>
            <w:vMerge/>
          </w:tcPr>
          <w:p w14:paraId="4B607D87" w14:textId="77777777" w:rsidR="00060BEF" w:rsidRPr="000B10C1" w:rsidRDefault="00060BEF" w:rsidP="000B10C1">
            <w:pPr>
              <w:rPr>
                <w:rFonts w:ascii="Arial" w:hAnsi="Arial" w:cs="Arial"/>
              </w:rPr>
            </w:pPr>
          </w:p>
        </w:tc>
      </w:tr>
      <w:tr w:rsidR="00060BEF" w:rsidRPr="000B10C1" w14:paraId="05DAEE10" w14:textId="77777777" w:rsidTr="00956441">
        <w:tc>
          <w:tcPr>
            <w:tcW w:w="1812" w:type="dxa"/>
            <w:vMerge/>
          </w:tcPr>
          <w:p w14:paraId="66C1411C" w14:textId="77777777" w:rsidR="00060BEF" w:rsidRPr="000B10C1" w:rsidRDefault="00060BEF" w:rsidP="000B10C1">
            <w:pPr>
              <w:rPr>
                <w:rFonts w:ascii="Arial" w:hAnsi="Arial" w:cs="Arial"/>
              </w:rPr>
            </w:pPr>
          </w:p>
        </w:tc>
        <w:tc>
          <w:tcPr>
            <w:tcW w:w="1690" w:type="dxa"/>
            <w:vMerge/>
          </w:tcPr>
          <w:p w14:paraId="1EEBBFF1" w14:textId="77777777" w:rsidR="00060BEF" w:rsidRPr="000B10C1" w:rsidRDefault="00060BEF" w:rsidP="000B10C1">
            <w:pPr>
              <w:rPr>
                <w:rFonts w:ascii="Arial" w:hAnsi="Arial" w:cs="Arial"/>
              </w:rPr>
            </w:pPr>
          </w:p>
        </w:tc>
        <w:tc>
          <w:tcPr>
            <w:tcW w:w="2305" w:type="dxa"/>
          </w:tcPr>
          <w:p w14:paraId="552F4230" w14:textId="5FC94714" w:rsidR="00060BEF" w:rsidRPr="000B10C1" w:rsidRDefault="007854E9" w:rsidP="000B10C1">
            <w:pPr>
              <w:rPr>
                <w:rFonts w:ascii="Arial" w:hAnsi="Arial" w:cs="Arial"/>
              </w:rPr>
            </w:pPr>
            <w:r>
              <w:rPr>
                <w:rFonts w:ascii="Arial" w:hAnsi="Arial" w:cs="Arial"/>
              </w:rPr>
              <w:t>Время</w:t>
            </w:r>
            <w:r w:rsidR="00060BEF" w:rsidRPr="000B10C1">
              <w:rPr>
                <w:rFonts w:ascii="Arial" w:hAnsi="Arial" w:cs="Arial"/>
              </w:rPr>
              <w:t xml:space="preserve"> испытания, </w:t>
            </w:r>
            <w:r w:rsidR="00060BEF" w:rsidRPr="000B10C1">
              <w:rPr>
                <w:rFonts w:ascii="Arial" w:hAnsi="Arial" w:cs="Arial"/>
                <w:i/>
                <w:iCs/>
                <w:lang w:val="en-US"/>
              </w:rPr>
              <w:t>t</w:t>
            </w:r>
            <w:r w:rsidR="00060BEF">
              <w:rPr>
                <w:rFonts w:ascii="Arial" w:hAnsi="Arial" w:cs="Arial"/>
                <w:i/>
                <w:iCs/>
              </w:rPr>
              <w:t xml:space="preserve">, </w:t>
            </w:r>
            <w:r w:rsidR="00060BEF" w:rsidRPr="000B10C1">
              <w:rPr>
                <w:rFonts w:ascii="Arial" w:hAnsi="Arial" w:cs="Arial"/>
              </w:rPr>
              <w:t>ч</w:t>
            </w:r>
          </w:p>
        </w:tc>
        <w:tc>
          <w:tcPr>
            <w:tcW w:w="1985" w:type="dxa"/>
            <w:vAlign w:val="center"/>
          </w:tcPr>
          <w:p w14:paraId="110B09C7" w14:textId="23E71078" w:rsidR="00060BEF" w:rsidRDefault="00060BEF" w:rsidP="00956441">
            <w:pPr>
              <w:jc w:val="center"/>
              <w:rPr>
                <w:rFonts w:ascii="Arial" w:hAnsi="Arial" w:cs="Arial"/>
              </w:rPr>
            </w:pPr>
            <w:r>
              <w:rPr>
                <w:rFonts w:ascii="Arial" w:hAnsi="Arial" w:cs="Arial"/>
              </w:rPr>
              <w:t>1000</w:t>
            </w:r>
          </w:p>
        </w:tc>
        <w:tc>
          <w:tcPr>
            <w:tcW w:w="1835" w:type="dxa"/>
            <w:vMerge/>
          </w:tcPr>
          <w:p w14:paraId="6F82BEB4" w14:textId="77777777" w:rsidR="00060BEF" w:rsidRPr="000B10C1" w:rsidRDefault="00060BEF" w:rsidP="000B10C1">
            <w:pPr>
              <w:rPr>
                <w:rFonts w:ascii="Arial" w:hAnsi="Arial" w:cs="Arial"/>
              </w:rPr>
            </w:pPr>
          </w:p>
        </w:tc>
      </w:tr>
      <w:tr w:rsidR="00060BEF" w:rsidRPr="000B10C1" w14:paraId="3F9FADB6" w14:textId="77777777" w:rsidTr="00956441">
        <w:tc>
          <w:tcPr>
            <w:tcW w:w="1812" w:type="dxa"/>
            <w:vMerge/>
          </w:tcPr>
          <w:p w14:paraId="4D8E86E5" w14:textId="77777777" w:rsidR="00060BEF" w:rsidRPr="000B10C1" w:rsidRDefault="00060BEF" w:rsidP="000B10C1">
            <w:pPr>
              <w:rPr>
                <w:rFonts w:ascii="Arial" w:hAnsi="Arial" w:cs="Arial"/>
              </w:rPr>
            </w:pPr>
          </w:p>
        </w:tc>
        <w:tc>
          <w:tcPr>
            <w:tcW w:w="1690" w:type="dxa"/>
            <w:vMerge/>
          </w:tcPr>
          <w:p w14:paraId="6FD9CCF7" w14:textId="77777777" w:rsidR="00060BEF" w:rsidRPr="000B10C1" w:rsidRDefault="00060BEF" w:rsidP="000B10C1">
            <w:pPr>
              <w:rPr>
                <w:rFonts w:ascii="Arial" w:hAnsi="Arial" w:cs="Arial"/>
              </w:rPr>
            </w:pPr>
          </w:p>
        </w:tc>
        <w:tc>
          <w:tcPr>
            <w:tcW w:w="2305" w:type="dxa"/>
          </w:tcPr>
          <w:p w14:paraId="11990E67" w14:textId="726F824A" w:rsidR="00060BEF" w:rsidRPr="000B10C1" w:rsidRDefault="00060BEF" w:rsidP="000B10C1">
            <w:pPr>
              <w:rPr>
                <w:rFonts w:ascii="Arial" w:hAnsi="Arial" w:cs="Arial"/>
              </w:rPr>
            </w:pPr>
            <w:r w:rsidRPr="000B10C1">
              <w:rPr>
                <w:rFonts w:ascii="Arial" w:hAnsi="Arial" w:cs="Arial"/>
              </w:rPr>
              <w:t xml:space="preserve">Температура испытания, </w:t>
            </w:r>
            <w:r w:rsidRPr="000B10C1">
              <w:rPr>
                <w:rFonts w:ascii="Arial" w:hAnsi="Arial" w:cs="Arial"/>
                <w:i/>
                <w:iCs/>
                <w:lang w:val="en-US"/>
              </w:rPr>
              <w:t>T</w:t>
            </w:r>
            <w:r>
              <w:rPr>
                <w:rFonts w:ascii="Arial" w:hAnsi="Arial" w:cs="Arial"/>
                <w:i/>
                <w:iCs/>
              </w:rPr>
              <w:t xml:space="preserve">, </w:t>
            </w:r>
            <w:r>
              <w:rPr>
                <w:rFonts w:ascii="Arial" w:hAnsi="Arial" w:cs="Arial"/>
              </w:rPr>
              <w:t>°С</w:t>
            </w:r>
          </w:p>
        </w:tc>
        <w:tc>
          <w:tcPr>
            <w:tcW w:w="1985" w:type="dxa"/>
            <w:vAlign w:val="center"/>
          </w:tcPr>
          <w:p w14:paraId="37CA43D6" w14:textId="62AD5A31" w:rsidR="00060BEF" w:rsidRDefault="00060BEF" w:rsidP="00956441">
            <w:pPr>
              <w:jc w:val="center"/>
              <w:rPr>
                <w:rFonts w:ascii="Arial" w:hAnsi="Arial" w:cs="Arial"/>
              </w:rPr>
            </w:pPr>
            <w:r>
              <w:rPr>
                <w:rFonts w:ascii="Arial" w:hAnsi="Arial" w:cs="Arial"/>
              </w:rPr>
              <w:t xml:space="preserve">В соответствии с таблицей </w:t>
            </w:r>
            <w:r w:rsidR="00BE6BDF">
              <w:rPr>
                <w:rFonts w:ascii="Arial" w:hAnsi="Arial" w:cs="Arial"/>
              </w:rPr>
              <w:t>Г</w:t>
            </w:r>
            <w:r>
              <w:rPr>
                <w:rFonts w:ascii="Arial" w:hAnsi="Arial" w:cs="Arial"/>
              </w:rPr>
              <w:t>.1</w:t>
            </w:r>
          </w:p>
        </w:tc>
        <w:tc>
          <w:tcPr>
            <w:tcW w:w="1835" w:type="dxa"/>
            <w:vMerge/>
          </w:tcPr>
          <w:p w14:paraId="659927FB" w14:textId="77777777" w:rsidR="00060BEF" w:rsidRPr="000B10C1" w:rsidRDefault="00060BEF" w:rsidP="000B10C1">
            <w:pPr>
              <w:rPr>
                <w:rFonts w:ascii="Arial" w:hAnsi="Arial" w:cs="Arial"/>
              </w:rPr>
            </w:pPr>
          </w:p>
        </w:tc>
      </w:tr>
      <w:tr w:rsidR="00060BEF" w:rsidRPr="000B10C1" w14:paraId="692CEFD1" w14:textId="77777777" w:rsidTr="00956441">
        <w:tc>
          <w:tcPr>
            <w:tcW w:w="1812" w:type="dxa"/>
            <w:vMerge/>
          </w:tcPr>
          <w:p w14:paraId="05ED67E4" w14:textId="77777777" w:rsidR="00060BEF" w:rsidRPr="000B10C1" w:rsidRDefault="00060BEF" w:rsidP="0090543B">
            <w:pPr>
              <w:rPr>
                <w:rFonts w:ascii="Arial" w:hAnsi="Arial" w:cs="Arial"/>
              </w:rPr>
            </w:pPr>
          </w:p>
        </w:tc>
        <w:tc>
          <w:tcPr>
            <w:tcW w:w="1690" w:type="dxa"/>
            <w:vMerge/>
          </w:tcPr>
          <w:p w14:paraId="7FB759A2" w14:textId="77777777" w:rsidR="00060BEF" w:rsidRPr="000B10C1" w:rsidRDefault="00060BEF" w:rsidP="0090543B">
            <w:pPr>
              <w:rPr>
                <w:rFonts w:ascii="Arial" w:hAnsi="Arial" w:cs="Arial"/>
              </w:rPr>
            </w:pPr>
          </w:p>
        </w:tc>
        <w:tc>
          <w:tcPr>
            <w:tcW w:w="2305" w:type="dxa"/>
          </w:tcPr>
          <w:p w14:paraId="37F6AAD1" w14:textId="27E5DBC5" w:rsidR="00060BEF" w:rsidRPr="000B10C1" w:rsidRDefault="00060BEF" w:rsidP="0090543B">
            <w:pPr>
              <w:rPr>
                <w:rFonts w:ascii="Arial" w:hAnsi="Arial" w:cs="Arial"/>
              </w:rPr>
            </w:pPr>
            <w:r>
              <w:rPr>
                <w:rFonts w:ascii="Arial" w:hAnsi="Arial" w:cs="Arial"/>
              </w:rPr>
              <w:t>Длина образца, мм</w:t>
            </w:r>
          </w:p>
        </w:tc>
        <w:tc>
          <w:tcPr>
            <w:tcW w:w="1985" w:type="dxa"/>
            <w:vAlign w:val="center"/>
          </w:tcPr>
          <w:p w14:paraId="0D03DD49" w14:textId="4AB2C88A" w:rsidR="00060BEF" w:rsidRDefault="00060BEF" w:rsidP="00956441">
            <w:pPr>
              <w:jc w:val="center"/>
              <w:rPr>
                <w:rFonts w:ascii="Arial" w:hAnsi="Arial" w:cs="Arial"/>
              </w:rPr>
            </w:pPr>
            <w:r>
              <w:rPr>
                <w:rFonts w:ascii="Arial" w:hAnsi="Arial" w:cs="Arial"/>
              </w:rPr>
              <w:t>Не менее 200</w:t>
            </w:r>
          </w:p>
        </w:tc>
        <w:tc>
          <w:tcPr>
            <w:tcW w:w="1835" w:type="dxa"/>
            <w:vMerge/>
          </w:tcPr>
          <w:p w14:paraId="684CE653" w14:textId="77777777" w:rsidR="00060BEF" w:rsidRPr="000B10C1" w:rsidRDefault="00060BEF" w:rsidP="0090543B">
            <w:pPr>
              <w:rPr>
                <w:rFonts w:ascii="Arial" w:hAnsi="Arial" w:cs="Arial"/>
              </w:rPr>
            </w:pPr>
          </w:p>
        </w:tc>
      </w:tr>
      <w:tr w:rsidR="00060BEF" w:rsidRPr="000B10C1" w14:paraId="4B388762" w14:textId="77777777" w:rsidTr="0090543B">
        <w:tc>
          <w:tcPr>
            <w:tcW w:w="1812" w:type="dxa"/>
            <w:vMerge/>
          </w:tcPr>
          <w:p w14:paraId="7454767B" w14:textId="77777777" w:rsidR="00060BEF" w:rsidRPr="000B10C1" w:rsidRDefault="00060BEF" w:rsidP="0090543B">
            <w:pPr>
              <w:rPr>
                <w:rFonts w:ascii="Arial" w:hAnsi="Arial" w:cs="Arial"/>
              </w:rPr>
            </w:pPr>
          </w:p>
        </w:tc>
        <w:tc>
          <w:tcPr>
            <w:tcW w:w="1690" w:type="dxa"/>
            <w:vMerge/>
          </w:tcPr>
          <w:p w14:paraId="67523834" w14:textId="77777777" w:rsidR="00060BEF" w:rsidRPr="000B10C1" w:rsidRDefault="00060BEF" w:rsidP="0090543B">
            <w:pPr>
              <w:rPr>
                <w:rFonts w:ascii="Arial" w:hAnsi="Arial" w:cs="Arial"/>
              </w:rPr>
            </w:pPr>
          </w:p>
        </w:tc>
        <w:tc>
          <w:tcPr>
            <w:tcW w:w="4290" w:type="dxa"/>
            <w:gridSpan w:val="2"/>
          </w:tcPr>
          <w:p w14:paraId="20AC3827" w14:textId="2758842A" w:rsidR="00060BEF" w:rsidRDefault="00060BEF" w:rsidP="00A357E5">
            <w:pPr>
              <w:spacing w:before="120" w:after="120"/>
              <w:jc w:val="center"/>
              <w:rPr>
                <w:rFonts w:ascii="Arial" w:hAnsi="Arial" w:cs="Arial"/>
              </w:rPr>
            </w:pPr>
            <w:r>
              <w:rPr>
                <w:rFonts w:ascii="Arial" w:hAnsi="Arial" w:cs="Arial"/>
              </w:rPr>
              <w:t>Конус</w:t>
            </w:r>
          </w:p>
        </w:tc>
        <w:tc>
          <w:tcPr>
            <w:tcW w:w="1835" w:type="dxa"/>
            <w:vMerge/>
          </w:tcPr>
          <w:p w14:paraId="09F305F7" w14:textId="77777777" w:rsidR="00060BEF" w:rsidRPr="000B10C1" w:rsidRDefault="00060BEF" w:rsidP="0090543B">
            <w:pPr>
              <w:rPr>
                <w:rFonts w:ascii="Arial" w:hAnsi="Arial" w:cs="Arial"/>
              </w:rPr>
            </w:pPr>
          </w:p>
        </w:tc>
      </w:tr>
      <w:tr w:rsidR="00060BEF" w:rsidRPr="000B10C1" w14:paraId="43D848A9" w14:textId="77777777" w:rsidTr="00956441">
        <w:tc>
          <w:tcPr>
            <w:tcW w:w="1812" w:type="dxa"/>
            <w:vMerge/>
          </w:tcPr>
          <w:p w14:paraId="43B55CB4" w14:textId="77777777" w:rsidR="00060BEF" w:rsidRPr="000B10C1" w:rsidRDefault="00060BEF" w:rsidP="000B10C1">
            <w:pPr>
              <w:rPr>
                <w:rFonts w:ascii="Arial" w:hAnsi="Arial" w:cs="Arial"/>
              </w:rPr>
            </w:pPr>
          </w:p>
        </w:tc>
        <w:tc>
          <w:tcPr>
            <w:tcW w:w="1690" w:type="dxa"/>
            <w:vMerge/>
          </w:tcPr>
          <w:p w14:paraId="1FB23232" w14:textId="77777777" w:rsidR="00060BEF" w:rsidRPr="000B10C1" w:rsidRDefault="00060BEF" w:rsidP="000B10C1">
            <w:pPr>
              <w:rPr>
                <w:rFonts w:ascii="Arial" w:hAnsi="Arial" w:cs="Arial"/>
              </w:rPr>
            </w:pPr>
          </w:p>
        </w:tc>
        <w:tc>
          <w:tcPr>
            <w:tcW w:w="2305" w:type="dxa"/>
          </w:tcPr>
          <w:p w14:paraId="123C629C" w14:textId="6AEFDB16" w:rsidR="00060BEF" w:rsidRPr="000B10C1" w:rsidRDefault="00060BEF" w:rsidP="000B10C1">
            <w:pPr>
              <w:rPr>
                <w:rFonts w:ascii="Arial" w:hAnsi="Arial" w:cs="Arial"/>
              </w:rPr>
            </w:pPr>
            <w:r w:rsidRPr="000B10C1">
              <w:rPr>
                <w:rFonts w:ascii="Arial" w:hAnsi="Arial" w:cs="Arial"/>
              </w:rPr>
              <w:t xml:space="preserve">Испытательное давление, </w:t>
            </w:r>
            <w:r w:rsidRPr="000B10C1">
              <w:rPr>
                <w:rFonts w:ascii="Arial" w:hAnsi="Arial" w:cs="Arial"/>
                <w:i/>
                <w:iCs/>
              </w:rPr>
              <w:t>Р</w:t>
            </w:r>
            <w:r>
              <w:rPr>
                <w:rFonts w:ascii="Arial" w:hAnsi="Arial" w:cs="Arial"/>
                <w:i/>
                <w:iCs/>
              </w:rPr>
              <w:t xml:space="preserve">, </w:t>
            </w:r>
            <w:r w:rsidRPr="000B10C1">
              <w:rPr>
                <w:rFonts w:ascii="Arial" w:hAnsi="Arial" w:cs="Arial"/>
              </w:rPr>
              <w:t>бар</w:t>
            </w:r>
          </w:p>
        </w:tc>
        <w:tc>
          <w:tcPr>
            <w:tcW w:w="1985" w:type="dxa"/>
            <w:vAlign w:val="center"/>
          </w:tcPr>
          <w:p w14:paraId="319FC839" w14:textId="7AECB585" w:rsidR="00060BEF" w:rsidRDefault="00060BEF" w:rsidP="00956441">
            <w:pPr>
              <w:jc w:val="center"/>
              <w:rPr>
                <w:rFonts w:ascii="Arial" w:hAnsi="Arial" w:cs="Arial"/>
              </w:rPr>
            </w:pPr>
            <w:r w:rsidRPr="000B10C1">
              <w:rPr>
                <w:rFonts w:ascii="Arial" w:hAnsi="Arial" w:cs="Arial"/>
              </w:rPr>
              <w:t>-0,</w:t>
            </w:r>
            <w:r>
              <w:rPr>
                <w:rFonts w:ascii="Arial" w:hAnsi="Arial" w:cs="Arial"/>
              </w:rPr>
              <w:t>2</w:t>
            </w:r>
            <w:r w:rsidRPr="000B10C1">
              <w:rPr>
                <w:rFonts w:ascii="Arial" w:hAnsi="Arial" w:cs="Arial"/>
                <w:lang w:val="en-US"/>
              </w:rPr>
              <w:t>/R</w:t>
            </w:r>
          </w:p>
        </w:tc>
        <w:tc>
          <w:tcPr>
            <w:tcW w:w="1835" w:type="dxa"/>
            <w:vMerge/>
          </w:tcPr>
          <w:p w14:paraId="59D10C78" w14:textId="77777777" w:rsidR="00060BEF" w:rsidRPr="000B10C1" w:rsidRDefault="00060BEF" w:rsidP="000B10C1">
            <w:pPr>
              <w:rPr>
                <w:rFonts w:ascii="Arial" w:hAnsi="Arial" w:cs="Arial"/>
              </w:rPr>
            </w:pPr>
          </w:p>
        </w:tc>
      </w:tr>
      <w:tr w:rsidR="00060BEF" w:rsidRPr="000B10C1" w14:paraId="7B172A15" w14:textId="77777777" w:rsidTr="00956441">
        <w:tc>
          <w:tcPr>
            <w:tcW w:w="1812" w:type="dxa"/>
            <w:vMerge/>
          </w:tcPr>
          <w:p w14:paraId="5A4A5432" w14:textId="77777777" w:rsidR="00060BEF" w:rsidRPr="000B10C1" w:rsidRDefault="00060BEF" w:rsidP="000B10C1">
            <w:pPr>
              <w:rPr>
                <w:rFonts w:ascii="Arial" w:hAnsi="Arial" w:cs="Arial"/>
              </w:rPr>
            </w:pPr>
          </w:p>
        </w:tc>
        <w:tc>
          <w:tcPr>
            <w:tcW w:w="1690" w:type="dxa"/>
            <w:vMerge/>
          </w:tcPr>
          <w:p w14:paraId="708CDB53" w14:textId="77777777" w:rsidR="00060BEF" w:rsidRPr="000B10C1" w:rsidRDefault="00060BEF" w:rsidP="000B10C1">
            <w:pPr>
              <w:rPr>
                <w:rFonts w:ascii="Arial" w:hAnsi="Arial" w:cs="Arial"/>
              </w:rPr>
            </w:pPr>
          </w:p>
        </w:tc>
        <w:tc>
          <w:tcPr>
            <w:tcW w:w="2305" w:type="dxa"/>
          </w:tcPr>
          <w:p w14:paraId="66C70532" w14:textId="773F2791" w:rsidR="00060BEF" w:rsidRPr="000B10C1" w:rsidRDefault="00060BEF" w:rsidP="000B10C1">
            <w:pPr>
              <w:rPr>
                <w:rFonts w:ascii="Arial" w:hAnsi="Arial" w:cs="Arial"/>
              </w:rPr>
            </w:pPr>
            <w:r w:rsidRPr="000B10C1">
              <w:rPr>
                <w:rFonts w:ascii="Arial" w:hAnsi="Arial" w:cs="Arial"/>
              </w:rPr>
              <w:t xml:space="preserve">Коэффициент запаса, </w:t>
            </w:r>
            <w:r w:rsidRPr="000B10C1">
              <w:rPr>
                <w:rFonts w:ascii="Arial" w:hAnsi="Arial" w:cs="Arial"/>
                <w:i/>
                <w:iCs/>
                <w:lang w:val="en-US"/>
              </w:rPr>
              <w:t>R</w:t>
            </w:r>
          </w:p>
        </w:tc>
        <w:tc>
          <w:tcPr>
            <w:tcW w:w="1985" w:type="dxa"/>
            <w:vAlign w:val="center"/>
          </w:tcPr>
          <w:p w14:paraId="7C1F4DB7" w14:textId="6F358A45" w:rsidR="00060BEF" w:rsidRDefault="00060BEF" w:rsidP="00956441">
            <w:pPr>
              <w:jc w:val="center"/>
              <w:rPr>
                <w:rFonts w:ascii="Arial" w:hAnsi="Arial" w:cs="Arial"/>
              </w:rPr>
            </w:pPr>
            <w:r>
              <w:rPr>
                <w:rFonts w:ascii="Arial" w:hAnsi="Arial" w:cs="Arial"/>
              </w:rPr>
              <w:t xml:space="preserve">В соответствии с таблицей </w:t>
            </w:r>
            <w:r w:rsidR="00BE6BDF">
              <w:rPr>
                <w:rFonts w:ascii="Arial" w:hAnsi="Arial" w:cs="Arial"/>
              </w:rPr>
              <w:t>Г</w:t>
            </w:r>
            <w:r>
              <w:rPr>
                <w:rFonts w:ascii="Arial" w:hAnsi="Arial" w:cs="Arial"/>
              </w:rPr>
              <w:t>.1</w:t>
            </w:r>
          </w:p>
        </w:tc>
        <w:tc>
          <w:tcPr>
            <w:tcW w:w="1835" w:type="dxa"/>
            <w:vMerge/>
          </w:tcPr>
          <w:p w14:paraId="57F55DAA" w14:textId="77777777" w:rsidR="00060BEF" w:rsidRPr="000B10C1" w:rsidRDefault="00060BEF" w:rsidP="000B10C1">
            <w:pPr>
              <w:rPr>
                <w:rFonts w:ascii="Arial" w:hAnsi="Arial" w:cs="Arial"/>
              </w:rPr>
            </w:pPr>
          </w:p>
        </w:tc>
      </w:tr>
      <w:tr w:rsidR="00060BEF" w:rsidRPr="000B10C1" w14:paraId="46131063" w14:textId="77777777" w:rsidTr="00956441">
        <w:tc>
          <w:tcPr>
            <w:tcW w:w="1812" w:type="dxa"/>
            <w:vMerge/>
          </w:tcPr>
          <w:p w14:paraId="723BD57C" w14:textId="77777777" w:rsidR="00060BEF" w:rsidRPr="000B10C1" w:rsidRDefault="00060BEF" w:rsidP="000B10C1">
            <w:pPr>
              <w:rPr>
                <w:rFonts w:ascii="Arial" w:hAnsi="Arial" w:cs="Arial"/>
              </w:rPr>
            </w:pPr>
          </w:p>
        </w:tc>
        <w:tc>
          <w:tcPr>
            <w:tcW w:w="1690" w:type="dxa"/>
            <w:vMerge/>
          </w:tcPr>
          <w:p w14:paraId="7C79F68C" w14:textId="77777777" w:rsidR="00060BEF" w:rsidRPr="000B10C1" w:rsidRDefault="00060BEF" w:rsidP="000B10C1">
            <w:pPr>
              <w:rPr>
                <w:rFonts w:ascii="Arial" w:hAnsi="Arial" w:cs="Arial"/>
              </w:rPr>
            </w:pPr>
          </w:p>
        </w:tc>
        <w:tc>
          <w:tcPr>
            <w:tcW w:w="2305" w:type="dxa"/>
          </w:tcPr>
          <w:p w14:paraId="6DF4467A" w14:textId="5DF2692A" w:rsidR="00060BEF" w:rsidRPr="000B10C1" w:rsidRDefault="007854E9" w:rsidP="000B10C1">
            <w:pPr>
              <w:rPr>
                <w:rFonts w:ascii="Arial" w:hAnsi="Arial" w:cs="Arial"/>
              </w:rPr>
            </w:pPr>
            <w:r>
              <w:rPr>
                <w:rFonts w:ascii="Arial" w:hAnsi="Arial" w:cs="Arial"/>
              </w:rPr>
              <w:t>Время</w:t>
            </w:r>
            <w:r w:rsidR="00060BEF" w:rsidRPr="000B10C1">
              <w:rPr>
                <w:rFonts w:ascii="Arial" w:hAnsi="Arial" w:cs="Arial"/>
              </w:rPr>
              <w:t xml:space="preserve"> испытания, </w:t>
            </w:r>
            <w:r w:rsidR="00060BEF" w:rsidRPr="000B10C1">
              <w:rPr>
                <w:rFonts w:ascii="Arial" w:hAnsi="Arial" w:cs="Arial"/>
                <w:i/>
                <w:iCs/>
                <w:lang w:val="en-US"/>
              </w:rPr>
              <w:t>t</w:t>
            </w:r>
            <w:r w:rsidR="00060BEF">
              <w:rPr>
                <w:rFonts w:ascii="Arial" w:hAnsi="Arial" w:cs="Arial"/>
                <w:i/>
                <w:iCs/>
              </w:rPr>
              <w:t xml:space="preserve">, </w:t>
            </w:r>
            <w:r w:rsidR="00060BEF" w:rsidRPr="000B10C1">
              <w:rPr>
                <w:rFonts w:ascii="Arial" w:hAnsi="Arial" w:cs="Arial"/>
              </w:rPr>
              <w:t>ч</w:t>
            </w:r>
          </w:p>
        </w:tc>
        <w:tc>
          <w:tcPr>
            <w:tcW w:w="1985" w:type="dxa"/>
            <w:vAlign w:val="center"/>
          </w:tcPr>
          <w:p w14:paraId="4F40ACA2" w14:textId="2234425B" w:rsidR="00060BEF" w:rsidRDefault="00060BEF" w:rsidP="00956441">
            <w:pPr>
              <w:jc w:val="center"/>
              <w:rPr>
                <w:rFonts w:ascii="Arial" w:hAnsi="Arial" w:cs="Arial"/>
              </w:rPr>
            </w:pPr>
            <w:r>
              <w:rPr>
                <w:rFonts w:ascii="Arial" w:hAnsi="Arial" w:cs="Arial"/>
              </w:rPr>
              <w:t>1000</w:t>
            </w:r>
          </w:p>
        </w:tc>
        <w:tc>
          <w:tcPr>
            <w:tcW w:w="1835" w:type="dxa"/>
            <w:vMerge/>
          </w:tcPr>
          <w:p w14:paraId="7F2B957E" w14:textId="77777777" w:rsidR="00060BEF" w:rsidRPr="000B10C1" w:rsidRDefault="00060BEF" w:rsidP="000B10C1">
            <w:pPr>
              <w:rPr>
                <w:rFonts w:ascii="Arial" w:hAnsi="Arial" w:cs="Arial"/>
              </w:rPr>
            </w:pPr>
          </w:p>
        </w:tc>
      </w:tr>
      <w:tr w:rsidR="00060BEF" w:rsidRPr="000B10C1" w14:paraId="55B0E689" w14:textId="77777777" w:rsidTr="00956441">
        <w:tc>
          <w:tcPr>
            <w:tcW w:w="1812" w:type="dxa"/>
            <w:vMerge/>
          </w:tcPr>
          <w:p w14:paraId="13618347" w14:textId="77777777" w:rsidR="00060BEF" w:rsidRPr="000B10C1" w:rsidRDefault="00060BEF" w:rsidP="000B10C1">
            <w:pPr>
              <w:rPr>
                <w:rFonts w:ascii="Arial" w:hAnsi="Arial" w:cs="Arial"/>
              </w:rPr>
            </w:pPr>
          </w:p>
        </w:tc>
        <w:tc>
          <w:tcPr>
            <w:tcW w:w="1690" w:type="dxa"/>
            <w:vMerge/>
          </w:tcPr>
          <w:p w14:paraId="1EF60726" w14:textId="77777777" w:rsidR="00060BEF" w:rsidRPr="000B10C1" w:rsidRDefault="00060BEF" w:rsidP="000B10C1">
            <w:pPr>
              <w:rPr>
                <w:rFonts w:ascii="Arial" w:hAnsi="Arial" w:cs="Arial"/>
              </w:rPr>
            </w:pPr>
          </w:p>
        </w:tc>
        <w:tc>
          <w:tcPr>
            <w:tcW w:w="2305" w:type="dxa"/>
          </w:tcPr>
          <w:p w14:paraId="5F7CF3CD" w14:textId="49E2631E" w:rsidR="00060BEF" w:rsidRPr="000B10C1" w:rsidRDefault="00060BEF" w:rsidP="000B10C1">
            <w:pPr>
              <w:rPr>
                <w:rFonts w:ascii="Arial" w:hAnsi="Arial" w:cs="Arial"/>
              </w:rPr>
            </w:pPr>
            <w:r w:rsidRPr="000B10C1">
              <w:rPr>
                <w:rFonts w:ascii="Arial" w:hAnsi="Arial" w:cs="Arial"/>
              </w:rPr>
              <w:t xml:space="preserve">Температура испытания, </w:t>
            </w:r>
            <w:r w:rsidRPr="000B10C1">
              <w:rPr>
                <w:rFonts w:ascii="Arial" w:hAnsi="Arial" w:cs="Arial"/>
                <w:i/>
                <w:iCs/>
                <w:lang w:val="en-US"/>
              </w:rPr>
              <w:t>T</w:t>
            </w:r>
            <w:r>
              <w:rPr>
                <w:rFonts w:ascii="Arial" w:hAnsi="Arial" w:cs="Arial"/>
                <w:i/>
                <w:iCs/>
              </w:rPr>
              <w:t xml:space="preserve">, </w:t>
            </w:r>
            <w:r>
              <w:rPr>
                <w:rFonts w:ascii="Arial" w:hAnsi="Arial" w:cs="Arial"/>
              </w:rPr>
              <w:t>°С</w:t>
            </w:r>
          </w:p>
        </w:tc>
        <w:tc>
          <w:tcPr>
            <w:tcW w:w="1985" w:type="dxa"/>
            <w:vAlign w:val="center"/>
          </w:tcPr>
          <w:p w14:paraId="57A1E5C0" w14:textId="3223A604" w:rsidR="00060BEF" w:rsidRDefault="00060BEF" w:rsidP="00956441">
            <w:pPr>
              <w:jc w:val="center"/>
              <w:rPr>
                <w:rFonts w:ascii="Arial" w:hAnsi="Arial" w:cs="Arial"/>
              </w:rPr>
            </w:pPr>
            <w:r>
              <w:rPr>
                <w:rFonts w:ascii="Arial" w:hAnsi="Arial" w:cs="Arial"/>
              </w:rPr>
              <w:t xml:space="preserve">В соответствии с таблицей </w:t>
            </w:r>
            <w:r w:rsidR="00BE6BDF">
              <w:rPr>
                <w:rFonts w:ascii="Arial" w:hAnsi="Arial" w:cs="Arial"/>
              </w:rPr>
              <w:t>Г</w:t>
            </w:r>
            <w:r>
              <w:rPr>
                <w:rFonts w:ascii="Arial" w:hAnsi="Arial" w:cs="Arial"/>
              </w:rPr>
              <w:t>.1</w:t>
            </w:r>
          </w:p>
        </w:tc>
        <w:tc>
          <w:tcPr>
            <w:tcW w:w="1835" w:type="dxa"/>
            <w:vMerge/>
          </w:tcPr>
          <w:p w14:paraId="78F7CE43" w14:textId="77777777" w:rsidR="00060BEF" w:rsidRPr="000B10C1" w:rsidRDefault="00060BEF" w:rsidP="000B10C1">
            <w:pPr>
              <w:rPr>
                <w:rFonts w:ascii="Arial" w:hAnsi="Arial" w:cs="Arial"/>
              </w:rPr>
            </w:pPr>
          </w:p>
        </w:tc>
      </w:tr>
      <w:tr w:rsidR="00060BEF" w:rsidRPr="000B10C1" w14:paraId="4E7350B3" w14:textId="77777777" w:rsidTr="0090543B">
        <w:tc>
          <w:tcPr>
            <w:tcW w:w="1812" w:type="dxa"/>
            <w:vMerge/>
          </w:tcPr>
          <w:p w14:paraId="2D0A9493" w14:textId="77777777" w:rsidR="00060BEF" w:rsidRPr="000B10C1" w:rsidRDefault="00060BEF" w:rsidP="000B10C1">
            <w:pPr>
              <w:rPr>
                <w:rFonts w:ascii="Arial" w:hAnsi="Arial" w:cs="Arial"/>
              </w:rPr>
            </w:pPr>
          </w:p>
        </w:tc>
        <w:tc>
          <w:tcPr>
            <w:tcW w:w="1690" w:type="dxa"/>
            <w:vMerge/>
          </w:tcPr>
          <w:p w14:paraId="09F2A073" w14:textId="77777777" w:rsidR="00060BEF" w:rsidRPr="000B10C1" w:rsidRDefault="00060BEF" w:rsidP="000B10C1">
            <w:pPr>
              <w:rPr>
                <w:rFonts w:ascii="Arial" w:hAnsi="Arial" w:cs="Arial"/>
              </w:rPr>
            </w:pPr>
          </w:p>
        </w:tc>
        <w:tc>
          <w:tcPr>
            <w:tcW w:w="4290" w:type="dxa"/>
            <w:gridSpan w:val="2"/>
          </w:tcPr>
          <w:p w14:paraId="36FE978D" w14:textId="6AD69443" w:rsidR="00060BEF" w:rsidRDefault="00060BEF" w:rsidP="00A357E5">
            <w:pPr>
              <w:spacing w:before="120" w:after="120"/>
              <w:jc w:val="center"/>
              <w:rPr>
                <w:rFonts w:ascii="Arial" w:hAnsi="Arial" w:cs="Arial"/>
              </w:rPr>
            </w:pPr>
            <w:r>
              <w:rPr>
                <w:rFonts w:ascii="Arial" w:hAnsi="Arial" w:cs="Arial"/>
              </w:rPr>
              <w:t>Телескопический удлинитель</w:t>
            </w:r>
          </w:p>
        </w:tc>
        <w:tc>
          <w:tcPr>
            <w:tcW w:w="1835" w:type="dxa"/>
            <w:vMerge/>
          </w:tcPr>
          <w:p w14:paraId="6008D8D5" w14:textId="77777777" w:rsidR="00060BEF" w:rsidRPr="000B10C1" w:rsidRDefault="00060BEF" w:rsidP="000B10C1">
            <w:pPr>
              <w:rPr>
                <w:rFonts w:ascii="Arial" w:hAnsi="Arial" w:cs="Arial"/>
              </w:rPr>
            </w:pPr>
          </w:p>
        </w:tc>
      </w:tr>
      <w:tr w:rsidR="00060BEF" w:rsidRPr="000B10C1" w14:paraId="7B46C57B" w14:textId="77777777" w:rsidTr="00956441">
        <w:tc>
          <w:tcPr>
            <w:tcW w:w="1812" w:type="dxa"/>
            <w:vMerge/>
          </w:tcPr>
          <w:p w14:paraId="6872C24D" w14:textId="77777777" w:rsidR="00060BEF" w:rsidRPr="000B10C1" w:rsidRDefault="00060BEF" w:rsidP="00060BEF">
            <w:pPr>
              <w:rPr>
                <w:rFonts w:ascii="Arial" w:hAnsi="Arial" w:cs="Arial"/>
              </w:rPr>
            </w:pPr>
          </w:p>
        </w:tc>
        <w:tc>
          <w:tcPr>
            <w:tcW w:w="1690" w:type="dxa"/>
            <w:vMerge/>
          </w:tcPr>
          <w:p w14:paraId="1594F591" w14:textId="77777777" w:rsidR="00060BEF" w:rsidRPr="000B10C1" w:rsidRDefault="00060BEF" w:rsidP="00060BEF">
            <w:pPr>
              <w:rPr>
                <w:rFonts w:ascii="Arial" w:hAnsi="Arial" w:cs="Arial"/>
              </w:rPr>
            </w:pPr>
          </w:p>
        </w:tc>
        <w:tc>
          <w:tcPr>
            <w:tcW w:w="2305" w:type="dxa"/>
          </w:tcPr>
          <w:p w14:paraId="0E9D7D3E" w14:textId="30B9AEE9" w:rsidR="00060BEF" w:rsidRPr="000B10C1" w:rsidRDefault="00060BEF" w:rsidP="00060BEF">
            <w:pPr>
              <w:rPr>
                <w:rFonts w:ascii="Arial" w:hAnsi="Arial" w:cs="Arial"/>
              </w:rPr>
            </w:pPr>
            <w:r w:rsidRPr="000B10C1">
              <w:rPr>
                <w:rFonts w:ascii="Arial" w:hAnsi="Arial" w:cs="Arial"/>
              </w:rPr>
              <w:t xml:space="preserve">Испытательное давление, </w:t>
            </w:r>
            <w:r w:rsidRPr="000B10C1">
              <w:rPr>
                <w:rFonts w:ascii="Arial" w:hAnsi="Arial" w:cs="Arial"/>
                <w:i/>
                <w:iCs/>
              </w:rPr>
              <w:t>Р</w:t>
            </w:r>
            <w:r>
              <w:rPr>
                <w:rFonts w:ascii="Arial" w:hAnsi="Arial" w:cs="Arial"/>
                <w:i/>
                <w:iCs/>
              </w:rPr>
              <w:t xml:space="preserve">, </w:t>
            </w:r>
            <w:r w:rsidRPr="000B10C1">
              <w:rPr>
                <w:rFonts w:ascii="Arial" w:hAnsi="Arial" w:cs="Arial"/>
              </w:rPr>
              <w:t>бар</w:t>
            </w:r>
          </w:p>
        </w:tc>
        <w:tc>
          <w:tcPr>
            <w:tcW w:w="1985" w:type="dxa"/>
            <w:vAlign w:val="center"/>
          </w:tcPr>
          <w:p w14:paraId="4ADA6487" w14:textId="0169A3E7" w:rsidR="00060BEF" w:rsidRDefault="00060BEF" w:rsidP="00956441">
            <w:pPr>
              <w:jc w:val="center"/>
              <w:rPr>
                <w:rFonts w:ascii="Arial" w:hAnsi="Arial" w:cs="Arial"/>
              </w:rPr>
            </w:pPr>
            <w:r w:rsidRPr="000B10C1">
              <w:rPr>
                <w:rFonts w:ascii="Arial" w:hAnsi="Arial" w:cs="Arial"/>
              </w:rPr>
              <w:t>-0,</w:t>
            </w:r>
            <w:r>
              <w:rPr>
                <w:rFonts w:ascii="Arial" w:hAnsi="Arial" w:cs="Arial"/>
              </w:rPr>
              <w:t>1</w:t>
            </w:r>
            <w:r w:rsidRPr="000B10C1">
              <w:rPr>
                <w:rFonts w:ascii="Arial" w:hAnsi="Arial" w:cs="Arial"/>
                <w:lang w:val="en-US"/>
              </w:rPr>
              <w:t>/R</w:t>
            </w:r>
          </w:p>
        </w:tc>
        <w:tc>
          <w:tcPr>
            <w:tcW w:w="1835" w:type="dxa"/>
            <w:vMerge/>
          </w:tcPr>
          <w:p w14:paraId="374F60F1" w14:textId="77777777" w:rsidR="00060BEF" w:rsidRPr="000B10C1" w:rsidRDefault="00060BEF" w:rsidP="00060BEF">
            <w:pPr>
              <w:rPr>
                <w:rFonts w:ascii="Arial" w:hAnsi="Arial" w:cs="Arial"/>
              </w:rPr>
            </w:pPr>
          </w:p>
        </w:tc>
      </w:tr>
      <w:tr w:rsidR="00060BEF" w:rsidRPr="000B10C1" w14:paraId="1ABA459D" w14:textId="77777777" w:rsidTr="00956441">
        <w:tc>
          <w:tcPr>
            <w:tcW w:w="1812" w:type="dxa"/>
            <w:vMerge/>
          </w:tcPr>
          <w:p w14:paraId="79397CBD" w14:textId="77777777" w:rsidR="00060BEF" w:rsidRPr="000B10C1" w:rsidRDefault="00060BEF" w:rsidP="00060BEF">
            <w:pPr>
              <w:rPr>
                <w:rFonts w:ascii="Arial" w:hAnsi="Arial" w:cs="Arial"/>
              </w:rPr>
            </w:pPr>
          </w:p>
        </w:tc>
        <w:tc>
          <w:tcPr>
            <w:tcW w:w="1690" w:type="dxa"/>
            <w:vMerge/>
          </w:tcPr>
          <w:p w14:paraId="2D736190" w14:textId="77777777" w:rsidR="00060BEF" w:rsidRPr="000B10C1" w:rsidRDefault="00060BEF" w:rsidP="00060BEF">
            <w:pPr>
              <w:rPr>
                <w:rFonts w:ascii="Arial" w:hAnsi="Arial" w:cs="Arial"/>
              </w:rPr>
            </w:pPr>
          </w:p>
        </w:tc>
        <w:tc>
          <w:tcPr>
            <w:tcW w:w="2305" w:type="dxa"/>
          </w:tcPr>
          <w:p w14:paraId="3E729160" w14:textId="3BBD19A0" w:rsidR="00060BEF" w:rsidRPr="000B10C1" w:rsidRDefault="00060BEF" w:rsidP="00060BEF">
            <w:pPr>
              <w:rPr>
                <w:rFonts w:ascii="Arial" w:hAnsi="Arial" w:cs="Arial"/>
              </w:rPr>
            </w:pPr>
            <w:r w:rsidRPr="000B10C1">
              <w:rPr>
                <w:rFonts w:ascii="Arial" w:hAnsi="Arial" w:cs="Arial"/>
              </w:rPr>
              <w:t xml:space="preserve">Коэффициент запаса, </w:t>
            </w:r>
            <w:r w:rsidRPr="000B10C1">
              <w:rPr>
                <w:rFonts w:ascii="Arial" w:hAnsi="Arial" w:cs="Arial"/>
                <w:i/>
                <w:iCs/>
                <w:lang w:val="en-US"/>
              </w:rPr>
              <w:t>R</w:t>
            </w:r>
          </w:p>
        </w:tc>
        <w:tc>
          <w:tcPr>
            <w:tcW w:w="1985" w:type="dxa"/>
            <w:vAlign w:val="center"/>
          </w:tcPr>
          <w:p w14:paraId="4C3FF554" w14:textId="4DC85D13" w:rsidR="00060BEF" w:rsidRDefault="00060BEF" w:rsidP="00956441">
            <w:pPr>
              <w:jc w:val="center"/>
              <w:rPr>
                <w:rFonts w:ascii="Arial" w:hAnsi="Arial" w:cs="Arial"/>
              </w:rPr>
            </w:pPr>
            <w:r>
              <w:rPr>
                <w:rFonts w:ascii="Arial" w:hAnsi="Arial" w:cs="Arial"/>
              </w:rPr>
              <w:t xml:space="preserve">В соответствии с таблицей </w:t>
            </w:r>
            <w:r w:rsidR="00BE6BDF">
              <w:rPr>
                <w:rFonts w:ascii="Arial" w:hAnsi="Arial" w:cs="Arial"/>
              </w:rPr>
              <w:t>Г</w:t>
            </w:r>
            <w:r>
              <w:rPr>
                <w:rFonts w:ascii="Arial" w:hAnsi="Arial" w:cs="Arial"/>
              </w:rPr>
              <w:t>.1</w:t>
            </w:r>
          </w:p>
        </w:tc>
        <w:tc>
          <w:tcPr>
            <w:tcW w:w="1835" w:type="dxa"/>
            <w:vMerge/>
          </w:tcPr>
          <w:p w14:paraId="4CB36F1B" w14:textId="77777777" w:rsidR="00060BEF" w:rsidRPr="000B10C1" w:rsidRDefault="00060BEF" w:rsidP="00060BEF">
            <w:pPr>
              <w:rPr>
                <w:rFonts w:ascii="Arial" w:hAnsi="Arial" w:cs="Arial"/>
              </w:rPr>
            </w:pPr>
          </w:p>
        </w:tc>
      </w:tr>
      <w:tr w:rsidR="00060BEF" w:rsidRPr="000B10C1" w14:paraId="7F3F2D09" w14:textId="77777777" w:rsidTr="00956441">
        <w:tc>
          <w:tcPr>
            <w:tcW w:w="1812" w:type="dxa"/>
            <w:vMerge/>
          </w:tcPr>
          <w:p w14:paraId="6221CBCE" w14:textId="77777777" w:rsidR="00060BEF" w:rsidRPr="000B10C1" w:rsidRDefault="00060BEF" w:rsidP="00060BEF">
            <w:pPr>
              <w:rPr>
                <w:rFonts w:ascii="Arial" w:hAnsi="Arial" w:cs="Arial"/>
              </w:rPr>
            </w:pPr>
          </w:p>
        </w:tc>
        <w:tc>
          <w:tcPr>
            <w:tcW w:w="1690" w:type="dxa"/>
            <w:vMerge/>
          </w:tcPr>
          <w:p w14:paraId="45948144" w14:textId="77777777" w:rsidR="00060BEF" w:rsidRPr="000B10C1" w:rsidRDefault="00060BEF" w:rsidP="00060BEF">
            <w:pPr>
              <w:rPr>
                <w:rFonts w:ascii="Arial" w:hAnsi="Arial" w:cs="Arial"/>
              </w:rPr>
            </w:pPr>
          </w:p>
        </w:tc>
        <w:tc>
          <w:tcPr>
            <w:tcW w:w="2305" w:type="dxa"/>
          </w:tcPr>
          <w:p w14:paraId="6D2FE8F7" w14:textId="3C95AC79" w:rsidR="00060BEF" w:rsidRPr="000B10C1" w:rsidRDefault="007854E9" w:rsidP="00060BEF">
            <w:pPr>
              <w:rPr>
                <w:rFonts w:ascii="Arial" w:hAnsi="Arial" w:cs="Arial"/>
              </w:rPr>
            </w:pPr>
            <w:r>
              <w:rPr>
                <w:rFonts w:ascii="Arial" w:hAnsi="Arial" w:cs="Arial"/>
              </w:rPr>
              <w:t>Время</w:t>
            </w:r>
            <w:r w:rsidR="00060BEF" w:rsidRPr="000B10C1">
              <w:rPr>
                <w:rFonts w:ascii="Arial" w:hAnsi="Arial" w:cs="Arial"/>
              </w:rPr>
              <w:t xml:space="preserve"> испытания, </w:t>
            </w:r>
            <w:r w:rsidR="00060BEF" w:rsidRPr="000B10C1">
              <w:rPr>
                <w:rFonts w:ascii="Arial" w:hAnsi="Arial" w:cs="Arial"/>
                <w:i/>
                <w:iCs/>
                <w:lang w:val="en-US"/>
              </w:rPr>
              <w:t>t</w:t>
            </w:r>
            <w:r w:rsidR="00060BEF">
              <w:rPr>
                <w:rFonts w:ascii="Arial" w:hAnsi="Arial" w:cs="Arial"/>
                <w:i/>
                <w:iCs/>
              </w:rPr>
              <w:t xml:space="preserve">, </w:t>
            </w:r>
            <w:r w:rsidR="00060BEF" w:rsidRPr="000B10C1">
              <w:rPr>
                <w:rFonts w:ascii="Arial" w:hAnsi="Arial" w:cs="Arial"/>
              </w:rPr>
              <w:t>ч</w:t>
            </w:r>
          </w:p>
        </w:tc>
        <w:tc>
          <w:tcPr>
            <w:tcW w:w="1985" w:type="dxa"/>
            <w:vAlign w:val="center"/>
          </w:tcPr>
          <w:p w14:paraId="62092EB6" w14:textId="0529CE5A" w:rsidR="00060BEF" w:rsidRDefault="00060BEF" w:rsidP="00956441">
            <w:pPr>
              <w:jc w:val="center"/>
              <w:rPr>
                <w:rFonts w:ascii="Arial" w:hAnsi="Arial" w:cs="Arial"/>
              </w:rPr>
            </w:pPr>
            <w:r>
              <w:rPr>
                <w:rFonts w:ascii="Arial" w:hAnsi="Arial" w:cs="Arial"/>
              </w:rPr>
              <w:t>1000</w:t>
            </w:r>
          </w:p>
        </w:tc>
        <w:tc>
          <w:tcPr>
            <w:tcW w:w="1835" w:type="dxa"/>
            <w:vMerge/>
          </w:tcPr>
          <w:p w14:paraId="1551D403" w14:textId="77777777" w:rsidR="00060BEF" w:rsidRPr="000B10C1" w:rsidRDefault="00060BEF" w:rsidP="00060BEF">
            <w:pPr>
              <w:rPr>
                <w:rFonts w:ascii="Arial" w:hAnsi="Arial" w:cs="Arial"/>
              </w:rPr>
            </w:pPr>
          </w:p>
        </w:tc>
      </w:tr>
      <w:tr w:rsidR="00060BEF" w:rsidRPr="000B10C1" w14:paraId="2BBF1A61" w14:textId="77777777" w:rsidTr="00956441">
        <w:tc>
          <w:tcPr>
            <w:tcW w:w="1812" w:type="dxa"/>
            <w:vMerge/>
          </w:tcPr>
          <w:p w14:paraId="68314076" w14:textId="77777777" w:rsidR="00060BEF" w:rsidRPr="000B10C1" w:rsidRDefault="00060BEF" w:rsidP="00060BEF">
            <w:pPr>
              <w:rPr>
                <w:rFonts w:ascii="Arial" w:hAnsi="Arial" w:cs="Arial"/>
              </w:rPr>
            </w:pPr>
          </w:p>
        </w:tc>
        <w:tc>
          <w:tcPr>
            <w:tcW w:w="1690" w:type="dxa"/>
            <w:vMerge/>
          </w:tcPr>
          <w:p w14:paraId="4482D19F" w14:textId="77777777" w:rsidR="00060BEF" w:rsidRPr="000B10C1" w:rsidRDefault="00060BEF" w:rsidP="00060BEF">
            <w:pPr>
              <w:rPr>
                <w:rFonts w:ascii="Arial" w:hAnsi="Arial" w:cs="Arial"/>
              </w:rPr>
            </w:pPr>
          </w:p>
        </w:tc>
        <w:tc>
          <w:tcPr>
            <w:tcW w:w="2305" w:type="dxa"/>
          </w:tcPr>
          <w:p w14:paraId="69B0AA09" w14:textId="2FDE1575" w:rsidR="00060BEF" w:rsidRPr="000B10C1" w:rsidRDefault="00060BEF" w:rsidP="00060BEF">
            <w:pPr>
              <w:rPr>
                <w:rFonts w:ascii="Arial" w:hAnsi="Arial" w:cs="Arial"/>
              </w:rPr>
            </w:pPr>
            <w:r w:rsidRPr="000B10C1">
              <w:rPr>
                <w:rFonts w:ascii="Arial" w:hAnsi="Arial" w:cs="Arial"/>
              </w:rPr>
              <w:t xml:space="preserve">Температура испытания, </w:t>
            </w:r>
            <w:r w:rsidRPr="000B10C1">
              <w:rPr>
                <w:rFonts w:ascii="Arial" w:hAnsi="Arial" w:cs="Arial"/>
                <w:i/>
                <w:iCs/>
                <w:lang w:val="en-US"/>
              </w:rPr>
              <w:t>T</w:t>
            </w:r>
            <w:r>
              <w:rPr>
                <w:rFonts w:ascii="Arial" w:hAnsi="Arial" w:cs="Arial"/>
                <w:i/>
                <w:iCs/>
              </w:rPr>
              <w:t xml:space="preserve">, </w:t>
            </w:r>
            <w:r>
              <w:rPr>
                <w:rFonts w:ascii="Arial" w:hAnsi="Arial" w:cs="Arial"/>
              </w:rPr>
              <w:t>°С</w:t>
            </w:r>
          </w:p>
        </w:tc>
        <w:tc>
          <w:tcPr>
            <w:tcW w:w="1985" w:type="dxa"/>
            <w:vAlign w:val="center"/>
          </w:tcPr>
          <w:p w14:paraId="3977FCFA" w14:textId="79AFB8B6" w:rsidR="00060BEF" w:rsidRDefault="00060BEF" w:rsidP="00956441">
            <w:pPr>
              <w:jc w:val="center"/>
              <w:rPr>
                <w:rFonts w:ascii="Arial" w:hAnsi="Arial" w:cs="Arial"/>
              </w:rPr>
            </w:pPr>
            <w:r>
              <w:rPr>
                <w:rFonts w:ascii="Arial" w:hAnsi="Arial" w:cs="Arial"/>
              </w:rPr>
              <w:t xml:space="preserve">В соответствии с таблицей </w:t>
            </w:r>
            <w:r w:rsidR="00BE6BDF">
              <w:rPr>
                <w:rFonts w:ascii="Arial" w:hAnsi="Arial" w:cs="Arial"/>
              </w:rPr>
              <w:t>Г</w:t>
            </w:r>
            <w:r>
              <w:rPr>
                <w:rFonts w:ascii="Arial" w:hAnsi="Arial" w:cs="Arial"/>
              </w:rPr>
              <w:t>.1</w:t>
            </w:r>
          </w:p>
        </w:tc>
        <w:tc>
          <w:tcPr>
            <w:tcW w:w="1835" w:type="dxa"/>
            <w:vMerge/>
          </w:tcPr>
          <w:p w14:paraId="4B30D744" w14:textId="77777777" w:rsidR="00060BEF" w:rsidRPr="000B10C1" w:rsidRDefault="00060BEF" w:rsidP="00060BEF">
            <w:pPr>
              <w:rPr>
                <w:rFonts w:ascii="Arial" w:hAnsi="Arial" w:cs="Arial"/>
              </w:rPr>
            </w:pPr>
          </w:p>
        </w:tc>
      </w:tr>
      <w:tr w:rsidR="00060BEF" w:rsidRPr="000B10C1" w14:paraId="27F5D8F0" w14:textId="77777777" w:rsidTr="0090543B">
        <w:tc>
          <w:tcPr>
            <w:tcW w:w="9627" w:type="dxa"/>
            <w:gridSpan w:val="5"/>
          </w:tcPr>
          <w:p w14:paraId="37054EC3" w14:textId="372EB3B8" w:rsidR="002E3963" w:rsidRPr="002E3963" w:rsidRDefault="00956441" w:rsidP="005538A7">
            <w:pPr>
              <w:jc w:val="both"/>
              <w:rPr>
                <w:rFonts w:ascii="Arial" w:hAnsi="Arial" w:cs="Arial"/>
              </w:rPr>
            </w:pPr>
            <w:proofErr w:type="gramStart"/>
            <w:r>
              <w:rPr>
                <w:rFonts w:ascii="Arial" w:hAnsi="Arial" w:cs="Arial"/>
                <w:vertAlign w:val="superscript"/>
              </w:rPr>
              <w:t>а</w:t>
            </w:r>
            <w:r w:rsidR="005538A7">
              <w:rPr>
                <w:rFonts w:ascii="Arial" w:hAnsi="Arial" w:cs="Arial"/>
                <w:vertAlign w:val="superscript"/>
              </w:rPr>
              <w:t>)</w:t>
            </w:r>
            <w:r>
              <w:rPr>
                <w:rFonts w:ascii="Arial" w:hAnsi="Arial" w:cs="Arial"/>
                <w:vertAlign w:val="superscript"/>
              </w:rPr>
              <w:t xml:space="preserve"> </w:t>
            </w:r>
            <w:r>
              <w:rPr>
                <w:rFonts w:ascii="Arial" w:hAnsi="Arial" w:cs="Arial"/>
              </w:rPr>
              <w:t xml:space="preserve"> П</w:t>
            </w:r>
            <w:r w:rsidR="002E3963">
              <w:rPr>
                <w:rFonts w:ascii="Arial" w:hAnsi="Arial" w:cs="Arial"/>
              </w:rPr>
              <w:t>ри</w:t>
            </w:r>
            <w:proofErr w:type="gramEnd"/>
            <w:r w:rsidR="002E3963">
              <w:rPr>
                <w:rFonts w:ascii="Arial" w:hAnsi="Arial" w:cs="Arial"/>
              </w:rPr>
              <w:t xml:space="preserve"> проведении испытания соединение с уплотнительным кольцом может быть заменено на сварное соединение</w:t>
            </w:r>
            <w:r>
              <w:rPr>
                <w:rFonts w:ascii="Arial" w:hAnsi="Arial" w:cs="Arial"/>
              </w:rPr>
              <w:t>.</w:t>
            </w:r>
          </w:p>
          <w:p w14:paraId="6CBCF452" w14:textId="15B162AD" w:rsidR="00060BEF" w:rsidRPr="000B10C1" w:rsidRDefault="00956441" w:rsidP="005538A7">
            <w:pPr>
              <w:jc w:val="both"/>
              <w:rPr>
                <w:rFonts w:ascii="Arial" w:hAnsi="Arial" w:cs="Arial"/>
              </w:rPr>
            </w:pPr>
            <w:r>
              <w:rPr>
                <w:rFonts w:ascii="Arial" w:hAnsi="Arial" w:cs="Arial"/>
                <w:vertAlign w:val="superscript"/>
              </w:rPr>
              <w:t xml:space="preserve">б) </w:t>
            </w:r>
            <w:r>
              <w:rPr>
                <w:rFonts w:ascii="Arial" w:hAnsi="Arial" w:cs="Arial"/>
              </w:rPr>
              <w:t>В</w:t>
            </w:r>
            <w:r w:rsidR="00060BEF">
              <w:rPr>
                <w:rFonts w:ascii="Arial" w:hAnsi="Arial" w:cs="Arial"/>
              </w:rPr>
              <w:t>ремя испытания может быть снижено до 1000 ч</w:t>
            </w:r>
            <w:r w:rsidR="00F467A3">
              <w:rPr>
                <w:rFonts w:ascii="Arial" w:hAnsi="Arial" w:cs="Arial"/>
              </w:rPr>
              <w:t>,</w:t>
            </w:r>
            <w:r w:rsidR="00060BEF">
              <w:rPr>
                <w:rFonts w:ascii="Arial" w:hAnsi="Arial" w:cs="Arial"/>
              </w:rPr>
              <w:t xml:space="preserve"> если материал/композиция соответствует требованиям 5.2.2</w:t>
            </w:r>
            <w:r>
              <w:rPr>
                <w:rFonts w:ascii="Arial" w:hAnsi="Arial" w:cs="Arial"/>
              </w:rPr>
              <w:t>.</w:t>
            </w:r>
          </w:p>
        </w:tc>
      </w:tr>
    </w:tbl>
    <w:p w14:paraId="35B1F435" w14:textId="65D8FF14" w:rsidR="00D5405B" w:rsidRPr="00B423D8" w:rsidRDefault="00D5405B" w:rsidP="00B874FE">
      <w:pPr>
        <w:spacing w:after="0" w:line="360" w:lineRule="auto"/>
        <w:ind w:firstLine="709"/>
        <w:jc w:val="both"/>
        <w:rPr>
          <w:rFonts w:ascii="Arial" w:hAnsi="Arial" w:cs="Arial"/>
          <w:sz w:val="24"/>
          <w:szCs w:val="24"/>
        </w:rPr>
      </w:pPr>
      <w:r w:rsidRPr="00B423D8">
        <w:rPr>
          <w:rFonts w:ascii="Arial" w:hAnsi="Arial" w:cs="Arial"/>
          <w:sz w:val="24"/>
          <w:szCs w:val="24"/>
        </w:rPr>
        <w:lastRenderedPageBreak/>
        <w:t xml:space="preserve">Пункт 5.4.1 </w:t>
      </w:r>
      <w:r w:rsidR="00B423D8">
        <w:rPr>
          <w:rFonts w:ascii="Arial" w:hAnsi="Arial" w:cs="Arial"/>
          <w:sz w:val="24"/>
          <w:szCs w:val="24"/>
        </w:rPr>
        <w:t>д</w:t>
      </w:r>
      <w:r w:rsidRPr="00B423D8">
        <w:rPr>
          <w:rFonts w:ascii="Arial" w:hAnsi="Arial" w:cs="Arial"/>
          <w:sz w:val="24"/>
          <w:szCs w:val="24"/>
        </w:rPr>
        <w:t>ополнить абзацем:</w:t>
      </w:r>
    </w:p>
    <w:p w14:paraId="22C2E4C7" w14:textId="230DD656" w:rsidR="00D5405B" w:rsidRPr="00B423D8" w:rsidRDefault="00D5405B" w:rsidP="00B874FE">
      <w:pPr>
        <w:spacing w:after="0" w:line="360" w:lineRule="auto"/>
        <w:ind w:firstLine="709"/>
        <w:jc w:val="both"/>
        <w:rPr>
          <w:rFonts w:ascii="Arial" w:hAnsi="Arial" w:cs="Arial"/>
          <w:sz w:val="24"/>
          <w:szCs w:val="24"/>
        </w:rPr>
      </w:pPr>
      <w:r w:rsidRPr="00B423D8">
        <w:rPr>
          <w:rFonts w:ascii="Arial" w:hAnsi="Arial" w:cs="Arial"/>
          <w:sz w:val="24"/>
          <w:szCs w:val="24"/>
        </w:rPr>
        <w:t>«Каждый колодец должен иметь маркировку, которая содержит:</w:t>
      </w:r>
    </w:p>
    <w:p w14:paraId="57BFF772" w14:textId="741D00AB" w:rsidR="00D5405B" w:rsidRPr="00B423D8" w:rsidRDefault="00D5405B" w:rsidP="00B874FE">
      <w:pPr>
        <w:spacing w:after="0" w:line="360" w:lineRule="auto"/>
        <w:ind w:firstLine="709"/>
        <w:jc w:val="both"/>
        <w:rPr>
          <w:rFonts w:ascii="Arial" w:hAnsi="Arial" w:cs="Arial"/>
          <w:sz w:val="24"/>
          <w:szCs w:val="24"/>
        </w:rPr>
      </w:pPr>
      <w:r w:rsidRPr="00B423D8">
        <w:rPr>
          <w:rFonts w:ascii="Arial" w:hAnsi="Arial" w:cs="Arial"/>
          <w:sz w:val="24"/>
          <w:szCs w:val="24"/>
        </w:rPr>
        <w:t>-наименование и(или) товарный знак изготовителя;</w:t>
      </w:r>
    </w:p>
    <w:p w14:paraId="1B3E37CF" w14:textId="2BD1907C" w:rsidR="00D5405B" w:rsidRPr="00B423D8" w:rsidRDefault="00D5405B" w:rsidP="00B874FE">
      <w:pPr>
        <w:spacing w:after="0" w:line="360" w:lineRule="auto"/>
        <w:ind w:firstLine="709"/>
        <w:jc w:val="both"/>
        <w:rPr>
          <w:rFonts w:ascii="Arial" w:hAnsi="Arial" w:cs="Arial"/>
          <w:sz w:val="24"/>
          <w:szCs w:val="24"/>
        </w:rPr>
      </w:pPr>
      <w:r w:rsidRPr="00B423D8">
        <w:rPr>
          <w:rFonts w:ascii="Arial" w:hAnsi="Arial" w:cs="Arial"/>
          <w:sz w:val="24"/>
          <w:szCs w:val="24"/>
        </w:rPr>
        <w:t>-</w:t>
      </w:r>
      <w:r w:rsidR="00B423D8" w:rsidRPr="00B423D8">
        <w:rPr>
          <w:rFonts w:ascii="Arial" w:hAnsi="Arial" w:cs="Arial"/>
          <w:sz w:val="24"/>
          <w:szCs w:val="24"/>
        </w:rPr>
        <w:t>условное обозначение колодца;</w:t>
      </w:r>
    </w:p>
    <w:p w14:paraId="713B5219" w14:textId="538DE982" w:rsidR="00B423D8" w:rsidRPr="00B423D8" w:rsidRDefault="00B423D8" w:rsidP="00B874FE">
      <w:pPr>
        <w:spacing w:after="0" w:line="360" w:lineRule="auto"/>
        <w:ind w:firstLine="709"/>
        <w:jc w:val="both"/>
        <w:rPr>
          <w:rFonts w:ascii="Arial" w:hAnsi="Arial" w:cs="Arial"/>
          <w:sz w:val="24"/>
          <w:szCs w:val="24"/>
        </w:rPr>
      </w:pPr>
      <w:r w:rsidRPr="00B423D8">
        <w:rPr>
          <w:rFonts w:ascii="Arial" w:hAnsi="Arial" w:cs="Arial"/>
          <w:sz w:val="24"/>
          <w:szCs w:val="24"/>
        </w:rPr>
        <w:t>-номер партии;</w:t>
      </w:r>
    </w:p>
    <w:p w14:paraId="033A3525" w14:textId="5163A708" w:rsidR="00B423D8" w:rsidRPr="00B423D8" w:rsidRDefault="00B423D8" w:rsidP="00B874FE">
      <w:pPr>
        <w:spacing w:after="0" w:line="360" w:lineRule="auto"/>
        <w:ind w:firstLine="709"/>
        <w:jc w:val="both"/>
        <w:rPr>
          <w:rFonts w:ascii="Arial" w:hAnsi="Arial" w:cs="Arial"/>
          <w:sz w:val="24"/>
          <w:szCs w:val="24"/>
        </w:rPr>
      </w:pPr>
      <w:r w:rsidRPr="00B423D8">
        <w:rPr>
          <w:rFonts w:ascii="Arial" w:hAnsi="Arial" w:cs="Arial"/>
          <w:sz w:val="24"/>
          <w:szCs w:val="24"/>
        </w:rPr>
        <w:t>-дату изготовления (год и месяц).</w:t>
      </w:r>
    </w:p>
    <w:p w14:paraId="3D7249D8" w14:textId="3BCC8483" w:rsidR="00B423D8" w:rsidRPr="00B423D8" w:rsidRDefault="00B423D8" w:rsidP="00B874FE">
      <w:pPr>
        <w:spacing w:after="0" w:line="360" w:lineRule="auto"/>
        <w:ind w:firstLine="709"/>
        <w:jc w:val="both"/>
        <w:rPr>
          <w:rFonts w:ascii="Arial" w:hAnsi="Arial" w:cs="Arial"/>
          <w:sz w:val="24"/>
          <w:szCs w:val="24"/>
        </w:rPr>
      </w:pPr>
      <w:r w:rsidRPr="00B423D8">
        <w:rPr>
          <w:rFonts w:ascii="Arial" w:hAnsi="Arial" w:cs="Arial"/>
          <w:sz w:val="24"/>
          <w:szCs w:val="24"/>
        </w:rPr>
        <w:t>Дополнительно изготовитель может указать прочие характеристики:</w:t>
      </w:r>
    </w:p>
    <w:p w14:paraId="7E1002B3" w14:textId="77E9661F" w:rsidR="00B423D8" w:rsidRDefault="00B423D8" w:rsidP="00B874FE">
      <w:pPr>
        <w:spacing w:after="0" w:line="360" w:lineRule="auto"/>
        <w:ind w:firstLine="709"/>
        <w:jc w:val="both"/>
        <w:rPr>
          <w:rFonts w:ascii="Arial" w:hAnsi="Arial" w:cs="Arial"/>
          <w:sz w:val="24"/>
          <w:szCs w:val="24"/>
        </w:rPr>
      </w:pPr>
      <w:r w:rsidRPr="00B423D8">
        <w:rPr>
          <w:rFonts w:ascii="Arial" w:hAnsi="Arial" w:cs="Arial"/>
          <w:sz w:val="24"/>
          <w:szCs w:val="24"/>
        </w:rPr>
        <w:t>- максимальная высота грунтовых вод выше дна</w:t>
      </w:r>
      <w:r>
        <w:rPr>
          <w:rFonts w:ascii="Arial" w:hAnsi="Arial" w:cs="Arial"/>
          <w:sz w:val="24"/>
          <w:szCs w:val="24"/>
        </w:rPr>
        <w:t xml:space="preserve"> колодца;</w:t>
      </w:r>
    </w:p>
    <w:p w14:paraId="734CAAE5" w14:textId="6B4C1031" w:rsidR="00B423D8" w:rsidRDefault="00B423D8" w:rsidP="00B874FE">
      <w:pPr>
        <w:spacing w:after="0" w:line="360" w:lineRule="auto"/>
        <w:ind w:firstLine="709"/>
        <w:jc w:val="both"/>
        <w:rPr>
          <w:rFonts w:ascii="Arial" w:hAnsi="Arial" w:cs="Arial"/>
          <w:sz w:val="24"/>
          <w:szCs w:val="24"/>
        </w:rPr>
      </w:pPr>
      <w:r w:rsidRPr="00B423D8">
        <w:rPr>
          <w:rFonts w:ascii="Arial" w:hAnsi="Arial" w:cs="Arial"/>
          <w:sz w:val="24"/>
          <w:szCs w:val="24"/>
        </w:rPr>
        <w:t>- максимальная глубина монтажа</w:t>
      </w:r>
      <w:r>
        <w:rPr>
          <w:rFonts w:ascii="Arial" w:hAnsi="Arial" w:cs="Arial"/>
          <w:sz w:val="24"/>
          <w:szCs w:val="24"/>
        </w:rPr>
        <w:t>».</w:t>
      </w:r>
    </w:p>
    <w:p w14:paraId="6D4A5C79" w14:textId="16158C74" w:rsidR="00B423D8" w:rsidRPr="00B423D8" w:rsidRDefault="00B423D8" w:rsidP="00B874FE">
      <w:pPr>
        <w:spacing w:after="0" w:line="360" w:lineRule="auto"/>
        <w:ind w:firstLine="709"/>
        <w:jc w:val="both"/>
        <w:rPr>
          <w:rFonts w:ascii="Arial" w:hAnsi="Arial" w:cs="Arial"/>
          <w:sz w:val="24"/>
          <w:szCs w:val="24"/>
        </w:rPr>
      </w:pPr>
      <w:r>
        <w:rPr>
          <w:rFonts w:ascii="Arial" w:hAnsi="Arial" w:cs="Arial"/>
          <w:sz w:val="24"/>
          <w:szCs w:val="24"/>
        </w:rPr>
        <w:t xml:space="preserve">Пункт 5.4.2, </w:t>
      </w:r>
      <w:r w:rsidR="00C15A0D">
        <w:rPr>
          <w:rFonts w:ascii="Arial" w:hAnsi="Arial" w:cs="Arial"/>
          <w:sz w:val="24"/>
          <w:szCs w:val="24"/>
        </w:rPr>
        <w:t>заменить слова</w:t>
      </w:r>
      <w:r>
        <w:rPr>
          <w:rFonts w:ascii="Arial" w:hAnsi="Arial" w:cs="Arial"/>
          <w:sz w:val="24"/>
          <w:szCs w:val="24"/>
        </w:rPr>
        <w:t xml:space="preserve"> «сокращенное обозначение материала» </w:t>
      </w:r>
      <w:r w:rsidR="00C15A0D">
        <w:rPr>
          <w:rFonts w:ascii="Arial" w:hAnsi="Arial" w:cs="Arial"/>
          <w:sz w:val="24"/>
          <w:szCs w:val="24"/>
        </w:rPr>
        <w:t xml:space="preserve">на </w:t>
      </w:r>
      <w:r>
        <w:rPr>
          <w:rFonts w:ascii="Arial" w:hAnsi="Arial" w:cs="Arial"/>
          <w:sz w:val="24"/>
          <w:szCs w:val="24"/>
        </w:rPr>
        <w:t>«условное обозначение детали колодца».</w:t>
      </w:r>
    </w:p>
    <w:p w14:paraId="4BCDB3A4" w14:textId="33AFAA77" w:rsidR="00B30594" w:rsidRPr="00B423D8" w:rsidRDefault="00B30594" w:rsidP="00B874FE">
      <w:pPr>
        <w:spacing w:after="0" w:line="360" w:lineRule="auto"/>
        <w:ind w:firstLine="709"/>
        <w:jc w:val="both"/>
        <w:rPr>
          <w:rFonts w:ascii="Arial" w:hAnsi="Arial" w:cs="Arial"/>
          <w:sz w:val="24"/>
          <w:szCs w:val="24"/>
        </w:rPr>
      </w:pPr>
      <w:r w:rsidRPr="00B423D8">
        <w:rPr>
          <w:rFonts w:ascii="Arial" w:hAnsi="Arial" w:cs="Arial"/>
          <w:sz w:val="24"/>
          <w:szCs w:val="24"/>
        </w:rPr>
        <w:t>Раздел 7. Пункт 7.2 дополнить перечислением:</w:t>
      </w:r>
    </w:p>
    <w:p w14:paraId="5C6CFBDA" w14:textId="13D03DAB" w:rsidR="00B30594" w:rsidRPr="00B423D8" w:rsidRDefault="00B30594" w:rsidP="00B874FE">
      <w:pPr>
        <w:spacing w:after="0" w:line="360" w:lineRule="auto"/>
        <w:ind w:firstLine="709"/>
        <w:jc w:val="both"/>
        <w:rPr>
          <w:rFonts w:ascii="Arial" w:hAnsi="Arial" w:cs="Arial"/>
          <w:sz w:val="24"/>
          <w:szCs w:val="24"/>
        </w:rPr>
      </w:pPr>
      <w:r w:rsidRPr="00B423D8">
        <w:rPr>
          <w:rFonts w:ascii="Arial" w:hAnsi="Arial" w:cs="Arial"/>
          <w:sz w:val="24"/>
          <w:szCs w:val="24"/>
        </w:rPr>
        <w:t>«-марка(и) сырья;</w:t>
      </w:r>
    </w:p>
    <w:p w14:paraId="472CEB9B" w14:textId="32AD8DDD" w:rsidR="00B30594" w:rsidRDefault="00B30594" w:rsidP="00B874FE">
      <w:pPr>
        <w:spacing w:after="0" w:line="360" w:lineRule="auto"/>
        <w:ind w:firstLine="709"/>
        <w:jc w:val="both"/>
        <w:rPr>
          <w:rFonts w:ascii="Arial" w:hAnsi="Arial" w:cs="Arial"/>
          <w:sz w:val="24"/>
          <w:szCs w:val="24"/>
        </w:rPr>
      </w:pPr>
      <w:r w:rsidRPr="00B423D8">
        <w:rPr>
          <w:rFonts w:ascii="Arial" w:hAnsi="Arial" w:cs="Arial"/>
          <w:sz w:val="24"/>
          <w:szCs w:val="24"/>
        </w:rPr>
        <w:t xml:space="preserve">- </w:t>
      </w:r>
      <w:r w:rsidR="00AA76D4" w:rsidRPr="00B423D8">
        <w:rPr>
          <w:rFonts w:ascii="Arial" w:hAnsi="Arial" w:cs="Arial"/>
          <w:sz w:val="24"/>
          <w:szCs w:val="24"/>
        </w:rPr>
        <w:t>д</w:t>
      </w:r>
      <w:r w:rsidR="00B423D8" w:rsidRPr="00B423D8">
        <w:rPr>
          <w:rFonts w:ascii="Arial" w:hAnsi="Arial" w:cs="Arial"/>
          <w:sz w:val="24"/>
          <w:szCs w:val="24"/>
        </w:rPr>
        <w:t>опустим</w:t>
      </w:r>
      <w:r w:rsidR="00B423D8">
        <w:rPr>
          <w:rFonts w:ascii="Arial" w:hAnsi="Arial" w:cs="Arial"/>
          <w:sz w:val="24"/>
          <w:szCs w:val="24"/>
        </w:rPr>
        <w:t>ое</w:t>
      </w:r>
      <w:r w:rsidR="00B423D8" w:rsidRPr="00B423D8">
        <w:rPr>
          <w:rFonts w:ascii="Arial" w:hAnsi="Arial" w:cs="Arial"/>
          <w:sz w:val="24"/>
          <w:szCs w:val="24"/>
        </w:rPr>
        <w:t xml:space="preserve"> </w:t>
      </w:r>
      <w:r w:rsidR="00B423D8">
        <w:rPr>
          <w:rFonts w:ascii="Arial" w:hAnsi="Arial" w:cs="Arial"/>
          <w:sz w:val="24"/>
          <w:szCs w:val="24"/>
        </w:rPr>
        <w:t>количество</w:t>
      </w:r>
      <w:r w:rsidRPr="00B423D8">
        <w:rPr>
          <w:rFonts w:ascii="Arial" w:hAnsi="Arial" w:cs="Arial"/>
          <w:sz w:val="24"/>
          <w:szCs w:val="24"/>
        </w:rPr>
        <w:t xml:space="preserve"> вторичного и/или собственного переработанного материала, % (при наличии)».</w:t>
      </w:r>
    </w:p>
    <w:p w14:paraId="36ECE914" w14:textId="6490ECAC" w:rsidR="00F61BE8" w:rsidRPr="004A39B9" w:rsidRDefault="009F455D" w:rsidP="00B874FE">
      <w:pPr>
        <w:spacing w:after="0" w:line="360" w:lineRule="auto"/>
        <w:ind w:firstLine="709"/>
        <w:jc w:val="both"/>
        <w:rPr>
          <w:rFonts w:ascii="Arial" w:hAnsi="Arial" w:cs="Arial"/>
          <w:sz w:val="24"/>
          <w:szCs w:val="24"/>
        </w:rPr>
      </w:pPr>
      <w:r w:rsidRPr="004A39B9">
        <w:rPr>
          <w:rFonts w:ascii="Arial" w:hAnsi="Arial" w:cs="Arial"/>
          <w:sz w:val="24"/>
          <w:szCs w:val="24"/>
        </w:rPr>
        <w:t>Пункт 7.3</w:t>
      </w:r>
      <w:r w:rsidR="00223367" w:rsidRPr="004A39B9">
        <w:rPr>
          <w:rFonts w:ascii="Arial" w:hAnsi="Arial" w:cs="Arial"/>
          <w:sz w:val="24"/>
          <w:szCs w:val="24"/>
        </w:rPr>
        <w:t>,</w:t>
      </w:r>
      <w:r w:rsidRPr="004A39B9">
        <w:rPr>
          <w:rFonts w:ascii="Arial" w:hAnsi="Arial" w:cs="Arial"/>
          <w:sz w:val="24"/>
          <w:szCs w:val="24"/>
        </w:rPr>
        <w:t xml:space="preserve"> таблица 10, </w:t>
      </w:r>
      <w:r w:rsidR="00F61BE8" w:rsidRPr="004A39B9">
        <w:rPr>
          <w:rFonts w:ascii="Arial" w:hAnsi="Arial" w:cs="Arial"/>
          <w:sz w:val="24"/>
          <w:szCs w:val="24"/>
        </w:rPr>
        <w:t>для показателя 3</w:t>
      </w:r>
      <w:r w:rsidR="00F2682D" w:rsidRPr="004A39B9">
        <w:rPr>
          <w:rFonts w:ascii="Arial" w:hAnsi="Arial" w:cs="Arial"/>
          <w:sz w:val="24"/>
          <w:szCs w:val="24"/>
        </w:rPr>
        <w:t xml:space="preserve"> </w:t>
      </w:r>
      <w:r w:rsidR="00CC5152" w:rsidRPr="004A39B9">
        <w:rPr>
          <w:rFonts w:ascii="Arial" w:hAnsi="Arial" w:cs="Arial"/>
          <w:sz w:val="24"/>
          <w:szCs w:val="24"/>
        </w:rPr>
        <w:t>в столбце «наименование показателя» исключить слово «базы».</w:t>
      </w:r>
    </w:p>
    <w:p w14:paraId="2B6B7BFA" w14:textId="77777777" w:rsidR="00CC5152" w:rsidRPr="004A39B9" w:rsidRDefault="00CC5152" w:rsidP="00B874FE">
      <w:pPr>
        <w:spacing w:after="0" w:line="360" w:lineRule="auto"/>
        <w:ind w:firstLine="709"/>
        <w:jc w:val="both"/>
        <w:rPr>
          <w:rFonts w:ascii="Arial" w:hAnsi="Arial" w:cs="Arial"/>
          <w:sz w:val="24"/>
          <w:szCs w:val="24"/>
        </w:rPr>
      </w:pPr>
      <w:r w:rsidRPr="004A39B9">
        <w:rPr>
          <w:rFonts w:ascii="Arial" w:hAnsi="Arial" w:cs="Arial"/>
          <w:sz w:val="24"/>
          <w:szCs w:val="24"/>
        </w:rPr>
        <w:t>Д</w:t>
      </w:r>
      <w:r w:rsidR="009F455D" w:rsidRPr="004A39B9">
        <w:rPr>
          <w:rFonts w:ascii="Arial" w:hAnsi="Arial" w:cs="Arial"/>
          <w:sz w:val="24"/>
          <w:szCs w:val="24"/>
        </w:rPr>
        <w:t xml:space="preserve">ля показателя </w:t>
      </w:r>
      <w:r w:rsidR="00223367" w:rsidRPr="004A39B9">
        <w:rPr>
          <w:rFonts w:ascii="Arial" w:hAnsi="Arial" w:cs="Arial"/>
          <w:sz w:val="24"/>
          <w:szCs w:val="24"/>
        </w:rPr>
        <w:t xml:space="preserve">3 </w:t>
      </w:r>
      <w:r w:rsidR="00F2682D" w:rsidRPr="004A39B9">
        <w:rPr>
          <w:rFonts w:ascii="Arial" w:hAnsi="Arial" w:cs="Arial"/>
          <w:sz w:val="24"/>
          <w:szCs w:val="24"/>
        </w:rPr>
        <w:t>«</w:t>
      </w:r>
      <w:r w:rsidR="009F455D" w:rsidRPr="004A39B9">
        <w:rPr>
          <w:rFonts w:ascii="Arial" w:hAnsi="Arial" w:cs="Arial"/>
          <w:sz w:val="24"/>
          <w:szCs w:val="24"/>
        </w:rPr>
        <w:t xml:space="preserve">стойкость к удару падающим грузом» в столбце «частота контроля» </w:t>
      </w:r>
      <w:r w:rsidR="00C15A0D" w:rsidRPr="004A39B9">
        <w:rPr>
          <w:rFonts w:ascii="Arial" w:hAnsi="Arial" w:cs="Arial"/>
          <w:sz w:val="24"/>
          <w:szCs w:val="24"/>
        </w:rPr>
        <w:t>заменить слова</w:t>
      </w:r>
      <w:r w:rsidR="009F455D" w:rsidRPr="004A39B9">
        <w:rPr>
          <w:rFonts w:ascii="Arial" w:hAnsi="Arial" w:cs="Arial"/>
          <w:sz w:val="24"/>
          <w:szCs w:val="24"/>
        </w:rPr>
        <w:t xml:space="preserve"> «для каждой группы размеров» </w:t>
      </w:r>
      <w:r w:rsidR="00C15A0D" w:rsidRPr="004A39B9">
        <w:rPr>
          <w:rFonts w:ascii="Arial" w:hAnsi="Arial" w:cs="Arial"/>
          <w:sz w:val="24"/>
          <w:szCs w:val="24"/>
        </w:rPr>
        <w:t>на</w:t>
      </w:r>
      <w:r w:rsidR="009F455D" w:rsidRPr="004A39B9">
        <w:rPr>
          <w:rFonts w:ascii="Arial" w:hAnsi="Arial" w:cs="Arial"/>
          <w:sz w:val="24"/>
          <w:szCs w:val="24"/>
        </w:rPr>
        <w:t xml:space="preserve"> «для </w:t>
      </w:r>
      <w:r w:rsidR="000632DA" w:rsidRPr="004A39B9">
        <w:rPr>
          <w:rFonts w:ascii="Arial" w:hAnsi="Arial" w:cs="Arial"/>
          <w:sz w:val="24"/>
          <w:szCs w:val="24"/>
        </w:rPr>
        <w:t>каждого типа конструкции</w:t>
      </w:r>
      <w:r w:rsidR="009F455D" w:rsidRPr="004A39B9">
        <w:rPr>
          <w:rFonts w:ascii="Arial" w:hAnsi="Arial" w:cs="Arial"/>
          <w:sz w:val="24"/>
          <w:szCs w:val="24"/>
        </w:rPr>
        <w:t>»</w:t>
      </w:r>
      <w:r w:rsidRPr="004A39B9">
        <w:rPr>
          <w:rFonts w:ascii="Arial" w:hAnsi="Arial" w:cs="Arial"/>
          <w:sz w:val="24"/>
          <w:szCs w:val="24"/>
        </w:rPr>
        <w:t>.</w:t>
      </w:r>
    </w:p>
    <w:p w14:paraId="2566C2C8" w14:textId="36869863" w:rsidR="00CC5152" w:rsidRDefault="00CC5152" w:rsidP="00B874FE">
      <w:pPr>
        <w:spacing w:after="0" w:line="360" w:lineRule="auto"/>
        <w:ind w:firstLine="709"/>
        <w:jc w:val="both"/>
        <w:rPr>
          <w:rFonts w:ascii="Arial" w:hAnsi="Arial" w:cs="Arial"/>
          <w:sz w:val="24"/>
          <w:szCs w:val="24"/>
        </w:rPr>
      </w:pPr>
      <w:r w:rsidRPr="004A39B9">
        <w:rPr>
          <w:rFonts w:ascii="Arial" w:hAnsi="Arial" w:cs="Arial"/>
          <w:sz w:val="24"/>
          <w:szCs w:val="24"/>
        </w:rPr>
        <w:t>Для показателя 4 в столбце «наименование показателя» исключить слово «базы».</w:t>
      </w:r>
    </w:p>
    <w:p w14:paraId="46D8860C" w14:textId="64844C3B" w:rsidR="009F455D" w:rsidRDefault="00CC5152" w:rsidP="00B874FE">
      <w:pPr>
        <w:spacing w:after="0" w:line="360" w:lineRule="auto"/>
        <w:ind w:firstLine="709"/>
        <w:jc w:val="both"/>
        <w:rPr>
          <w:rFonts w:ascii="Arial" w:hAnsi="Arial" w:cs="Arial"/>
          <w:sz w:val="24"/>
          <w:szCs w:val="24"/>
        </w:rPr>
      </w:pPr>
      <w:r>
        <w:rPr>
          <w:rFonts w:ascii="Arial" w:hAnsi="Arial" w:cs="Arial"/>
          <w:sz w:val="24"/>
          <w:szCs w:val="24"/>
        </w:rPr>
        <w:t>Д</w:t>
      </w:r>
      <w:r w:rsidR="000632DA">
        <w:rPr>
          <w:rFonts w:ascii="Arial" w:hAnsi="Arial" w:cs="Arial"/>
          <w:sz w:val="24"/>
          <w:szCs w:val="24"/>
        </w:rPr>
        <w:t xml:space="preserve">ля показателя </w:t>
      </w:r>
      <w:r w:rsidR="00223367">
        <w:rPr>
          <w:rFonts w:ascii="Arial" w:hAnsi="Arial" w:cs="Arial"/>
          <w:sz w:val="24"/>
          <w:szCs w:val="24"/>
        </w:rPr>
        <w:t xml:space="preserve">4 </w:t>
      </w:r>
      <w:r>
        <w:rPr>
          <w:rFonts w:ascii="Arial" w:hAnsi="Arial" w:cs="Arial"/>
          <w:sz w:val="24"/>
          <w:szCs w:val="24"/>
        </w:rPr>
        <w:t>«</w:t>
      </w:r>
      <w:r w:rsidR="000632DA">
        <w:rPr>
          <w:rFonts w:ascii="Arial" w:hAnsi="Arial" w:cs="Arial"/>
          <w:sz w:val="24"/>
          <w:szCs w:val="24"/>
        </w:rPr>
        <w:t xml:space="preserve">стойкость к удару при свободном падении» в столбце «частота контроля» </w:t>
      </w:r>
      <w:r w:rsidR="00C15A0D">
        <w:rPr>
          <w:rFonts w:ascii="Arial" w:hAnsi="Arial" w:cs="Arial"/>
          <w:sz w:val="24"/>
          <w:szCs w:val="24"/>
        </w:rPr>
        <w:t>заменить слова</w:t>
      </w:r>
      <w:r w:rsidR="000632DA">
        <w:rPr>
          <w:rFonts w:ascii="Arial" w:hAnsi="Arial" w:cs="Arial"/>
          <w:sz w:val="24"/>
          <w:szCs w:val="24"/>
        </w:rPr>
        <w:t xml:space="preserve"> «для каждой группы размеров» </w:t>
      </w:r>
      <w:r w:rsidR="00C15A0D">
        <w:rPr>
          <w:rFonts w:ascii="Arial" w:hAnsi="Arial" w:cs="Arial"/>
          <w:sz w:val="24"/>
          <w:szCs w:val="24"/>
        </w:rPr>
        <w:t>на</w:t>
      </w:r>
      <w:r w:rsidR="000632DA">
        <w:rPr>
          <w:rFonts w:ascii="Arial" w:hAnsi="Arial" w:cs="Arial"/>
          <w:sz w:val="24"/>
          <w:szCs w:val="24"/>
        </w:rPr>
        <w:t xml:space="preserve"> «для </w:t>
      </w:r>
      <w:r w:rsidR="000632DA" w:rsidRPr="00353D12">
        <w:rPr>
          <w:rFonts w:ascii="Arial" w:hAnsi="Arial" w:cs="Arial"/>
          <w:sz w:val="24"/>
          <w:szCs w:val="24"/>
        </w:rPr>
        <w:t>каждого типа конструкции</w:t>
      </w:r>
      <w:r w:rsidR="000632DA">
        <w:rPr>
          <w:rFonts w:ascii="Arial" w:hAnsi="Arial" w:cs="Arial"/>
          <w:sz w:val="24"/>
          <w:szCs w:val="24"/>
        </w:rPr>
        <w:t>».</w:t>
      </w:r>
    </w:p>
    <w:p w14:paraId="460DCA83" w14:textId="182B33E5" w:rsidR="00223367" w:rsidRDefault="00223367" w:rsidP="00B874FE">
      <w:pPr>
        <w:spacing w:after="0" w:line="360" w:lineRule="auto"/>
        <w:ind w:firstLine="709"/>
        <w:jc w:val="both"/>
        <w:rPr>
          <w:rFonts w:ascii="Arial" w:hAnsi="Arial" w:cs="Arial"/>
          <w:sz w:val="24"/>
          <w:szCs w:val="24"/>
        </w:rPr>
      </w:pPr>
      <w:r>
        <w:rPr>
          <w:rFonts w:ascii="Arial" w:hAnsi="Arial" w:cs="Arial"/>
          <w:sz w:val="24"/>
          <w:szCs w:val="24"/>
        </w:rPr>
        <w:t xml:space="preserve">Таблица 10, для показателя 7 </w:t>
      </w:r>
      <w:r w:rsidR="00CC5152">
        <w:rPr>
          <w:rFonts w:ascii="Arial" w:hAnsi="Arial" w:cs="Arial"/>
          <w:sz w:val="24"/>
          <w:szCs w:val="24"/>
        </w:rPr>
        <w:t>«</w:t>
      </w:r>
      <w:r>
        <w:rPr>
          <w:rFonts w:ascii="Arial" w:hAnsi="Arial" w:cs="Arial"/>
          <w:sz w:val="24"/>
          <w:szCs w:val="24"/>
        </w:rPr>
        <w:t>герметичность соединений колодца в сборе» в столбце «метод испытания» исключить слова «8.11».</w:t>
      </w:r>
    </w:p>
    <w:p w14:paraId="15EC75E8" w14:textId="58595DB7" w:rsidR="00187D79" w:rsidRDefault="00187D79" w:rsidP="00B874FE">
      <w:pPr>
        <w:spacing w:after="0" w:line="360" w:lineRule="auto"/>
        <w:ind w:firstLine="709"/>
        <w:jc w:val="both"/>
        <w:rPr>
          <w:rFonts w:ascii="Arial" w:hAnsi="Arial" w:cs="Arial"/>
          <w:sz w:val="24"/>
          <w:szCs w:val="24"/>
        </w:rPr>
      </w:pPr>
      <w:r>
        <w:rPr>
          <w:rFonts w:ascii="Arial" w:hAnsi="Arial" w:cs="Arial"/>
          <w:sz w:val="24"/>
          <w:szCs w:val="24"/>
        </w:rPr>
        <w:t>Пункт 7.4, таблица 11</w:t>
      </w:r>
      <w:r w:rsidR="0047768A">
        <w:rPr>
          <w:rFonts w:ascii="Arial" w:hAnsi="Arial" w:cs="Arial"/>
          <w:sz w:val="24"/>
          <w:szCs w:val="24"/>
        </w:rPr>
        <w:t xml:space="preserve"> изложить в новой редакции:</w:t>
      </w:r>
    </w:p>
    <w:p w14:paraId="2D4DB5D5" w14:textId="4D7BDB46" w:rsidR="0047768A" w:rsidRPr="0047768A" w:rsidRDefault="0047768A" w:rsidP="001702C5">
      <w:pPr>
        <w:spacing w:after="0" w:line="360" w:lineRule="auto"/>
        <w:jc w:val="both"/>
        <w:rPr>
          <w:rFonts w:ascii="Arial" w:hAnsi="Arial" w:cs="Arial"/>
          <w:spacing w:val="20"/>
          <w:sz w:val="24"/>
          <w:szCs w:val="24"/>
        </w:rPr>
      </w:pPr>
      <w:r w:rsidRPr="0047768A">
        <w:rPr>
          <w:rFonts w:ascii="Arial" w:hAnsi="Arial" w:cs="Arial"/>
          <w:spacing w:val="20"/>
          <w:sz w:val="24"/>
          <w:szCs w:val="24"/>
        </w:rPr>
        <w:t>Таблица 11</w:t>
      </w:r>
    </w:p>
    <w:tbl>
      <w:tblPr>
        <w:tblStyle w:val="a3"/>
        <w:tblW w:w="0" w:type="auto"/>
        <w:jc w:val="center"/>
        <w:tblLook w:val="04A0" w:firstRow="1" w:lastRow="0" w:firstColumn="1" w:lastColumn="0" w:noHBand="0" w:noVBand="1"/>
      </w:tblPr>
      <w:tblGrid>
        <w:gridCol w:w="3883"/>
        <w:gridCol w:w="3884"/>
      </w:tblGrid>
      <w:tr w:rsidR="0047768A" w14:paraId="4D01C8F5" w14:textId="77777777" w:rsidTr="005538A7">
        <w:trPr>
          <w:trHeight w:val="397"/>
          <w:jc w:val="center"/>
        </w:trPr>
        <w:tc>
          <w:tcPr>
            <w:tcW w:w="3883" w:type="dxa"/>
            <w:tcBorders>
              <w:bottom w:val="double" w:sz="4" w:space="0" w:color="auto"/>
            </w:tcBorders>
            <w:vAlign w:val="center"/>
          </w:tcPr>
          <w:p w14:paraId="4DD72F12" w14:textId="1D171C98" w:rsidR="0047768A" w:rsidRDefault="0047768A" w:rsidP="0047768A">
            <w:pPr>
              <w:spacing w:line="360" w:lineRule="auto"/>
              <w:jc w:val="center"/>
              <w:rPr>
                <w:rFonts w:ascii="Arial" w:hAnsi="Arial" w:cs="Arial"/>
                <w:sz w:val="24"/>
                <w:szCs w:val="24"/>
              </w:rPr>
            </w:pPr>
            <w:r>
              <w:rPr>
                <w:rFonts w:ascii="Arial" w:hAnsi="Arial" w:cs="Arial"/>
                <w:sz w:val="24"/>
                <w:szCs w:val="24"/>
              </w:rPr>
              <w:t>Группа размеров</w:t>
            </w:r>
          </w:p>
        </w:tc>
        <w:tc>
          <w:tcPr>
            <w:tcW w:w="3884" w:type="dxa"/>
            <w:tcBorders>
              <w:bottom w:val="double" w:sz="4" w:space="0" w:color="auto"/>
            </w:tcBorders>
            <w:vAlign w:val="center"/>
          </w:tcPr>
          <w:p w14:paraId="5335AB84" w14:textId="3DFFECBE" w:rsidR="0047768A" w:rsidRPr="0047768A" w:rsidRDefault="0047768A" w:rsidP="0047768A">
            <w:pPr>
              <w:spacing w:line="360" w:lineRule="auto"/>
              <w:jc w:val="center"/>
              <w:rPr>
                <w:rFonts w:ascii="Arial" w:hAnsi="Arial" w:cs="Arial"/>
                <w:sz w:val="24"/>
                <w:szCs w:val="24"/>
                <w:lang w:val="en-US"/>
              </w:rPr>
            </w:pPr>
            <w:r>
              <w:rPr>
                <w:rFonts w:ascii="Arial" w:hAnsi="Arial" w:cs="Arial"/>
                <w:sz w:val="24"/>
                <w:szCs w:val="24"/>
              </w:rPr>
              <w:t xml:space="preserve">Номинальный размер </w:t>
            </w:r>
            <w:r>
              <w:rPr>
                <w:rFonts w:ascii="Arial" w:hAnsi="Arial" w:cs="Arial"/>
                <w:sz w:val="24"/>
                <w:szCs w:val="24"/>
                <w:lang w:val="en-US"/>
              </w:rPr>
              <w:t>DN</w:t>
            </w:r>
          </w:p>
        </w:tc>
      </w:tr>
      <w:tr w:rsidR="0047768A" w14:paraId="08A3BDAC" w14:textId="77777777" w:rsidTr="005538A7">
        <w:trPr>
          <w:trHeight w:val="367"/>
          <w:jc w:val="center"/>
        </w:trPr>
        <w:tc>
          <w:tcPr>
            <w:tcW w:w="3883" w:type="dxa"/>
            <w:tcBorders>
              <w:top w:val="double" w:sz="4" w:space="0" w:color="auto"/>
            </w:tcBorders>
            <w:vAlign w:val="center"/>
          </w:tcPr>
          <w:p w14:paraId="58874F52" w14:textId="1FF58E88" w:rsidR="0047768A" w:rsidRPr="005538A7" w:rsidRDefault="0047768A" w:rsidP="0047768A">
            <w:pPr>
              <w:spacing w:line="360" w:lineRule="auto"/>
              <w:jc w:val="center"/>
              <w:rPr>
                <w:rFonts w:ascii="Arial" w:hAnsi="Arial" w:cs="Arial"/>
              </w:rPr>
            </w:pPr>
            <w:r w:rsidRPr="005538A7">
              <w:rPr>
                <w:rFonts w:ascii="Arial" w:hAnsi="Arial" w:cs="Arial"/>
              </w:rPr>
              <w:t>1</w:t>
            </w:r>
          </w:p>
        </w:tc>
        <w:tc>
          <w:tcPr>
            <w:tcW w:w="3884" w:type="dxa"/>
            <w:tcBorders>
              <w:top w:val="double" w:sz="4" w:space="0" w:color="auto"/>
            </w:tcBorders>
            <w:vAlign w:val="center"/>
          </w:tcPr>
          <w:p w14:paraId="59FAE157" w14:textId="695D4D9A" w:rsidR="0047768A" w:rsidRPr="005538A7" w:rsidRDefault="0047768A" w:rsidP="0047768A">
            <w:pPr>
              <w:spacing w:line="360" w:lineRule="auto"/>
              <w:jc w:val="center"/>
              <w:rPr>
                <w:rFonts w:ascii="Arial" w:hAnsi="Arial" w:cs="Arial"/>
              </w:rPr>
            </w:pPr>
            <w:r w:rsidRPr="005538A7">
              <w:rPr>
                <w:rFonts w:ascii="Arial" w:hAnsi="Arial" w:cs="Arial"/>
              </w:rPr>
              <w:t>≤ 500</w:t>
            </w:r>
          </w:p>
        </w:tc>
      </w:tr>
      <w:tr w:rsidR="0047768A" w14:paraId="72F09CE7" w14:textId="77777777" w:rsidTr="005538A7">
        <w:trPr>
          <w:trHeight w:val="367"/>
          <w:jc w:val="center"/>
        </w:trPr>
        <w:tc>
          <w:tcPr>
            <w:tcW w:w="3883" w:type="dxa"/>
            <w:vAlign w:val="center"/>
          </w:tcPr>
          <w:p w14:paraId="0CB014A7" w14:textId="2A69C4BC" w:rsidR="0047768A" w:rsidRPr="005538A7" w:rsidRDefault="0047768A" w:rsidP="0047768A">
            <w:pPr>
              <w:spacing w:line="360" w:lineRule="auto"/>
              <w:jc w:val="center"/>
              <w:rPr>
                <w:rFonts w:ascii="Arial" w:hAnsi="Arial" w:cs="Arial"/>
              </w:rPr>
            </w:pPr>
            <w:r w:rsidRPr="005538A7">
              <w:rPr>
                <w:rFonts w:ascii="Arial" w:hAnsi="Arial" w:cs="Arial"/>
              </w:rPr>
              <w:t>2</w:t>
            </w:r>
          </w:p>
        </w:tc>
        <w:tc>
          <w:tcPr>
            <w:tcW w:w="3884" w:type="dxa"/>
            <w:vAlign w:val="center"/>
          </w:tcPr>
          <w:p w14:paraId="5A1501BD" w14:textId="637044F0" w:rsidR="0047768A" w:rsidRPr="005538A7" w:rsidRDefault="0047768A" w:rsidP="0047768A">
            <w:pPr>
              <w:pStyle w:val="af0"/>
              <w:spacing w:line="360" w:lineRule="auto"/>
              <w:ind w:left="0"/>
              <w:jc w:val="center"/>
              <w:rPr>
                <w:rFonts w:ascii="Arial" w:hAnsi="Arial" w:cs="Arial"/>
              </w:rPr>
            </w:pPr>
            <w:r w:rsidRPr="005538A7">
              <w:rPr>
                <w:rFonts w:ascii="Arial" w:hAnsi="Arial" w:cs="Arial"/>
              </w:rPr>
              <w:t>&gt; 500 и ≤ 1000</w:t>
            </w:r>
          </w:p>
        </w:tc>
      </w:tr>
      <w:tr w:rsidR="0047768A" w14:paraId="2B03EF7D" w14:textId="77777777" w:rsidTr="005538A7">
        <w:trPr>
          <w:trHeight w:val="367"/>
          <w:jc w:val="center"/>
        </w:trPr>
        <w:tc>
          <w:tcPr>
            <w:tcW w:w="3883" w:type="dxa"/>
            <w:vAlign w:val="center"/>
          </w:tcPr>
          <w:p w14:paraId="13C043AE" w14:textId="36AD2528" w:rsidR="0047768A" w:rsidRPr="005538A7" w:rsidRDefault="0047768A" w:rsidP="0047768A">
            <w:pPr>
              <w:spacing w:line="360" w:lineRule="auto"/>
              <w:jc w:val="center"/>
              <w:rPr>
                <w:rFonts w:ascii="Arial" w:hAnsi="Arial" w:cs="Arial"/>
              </w:rPr>
            </w:pPr>
            <w:r w:rsidRPr="005538A7">
              <w:rPr>
                <w:rFonts w:ascii="Arial" w:hAnsi="Arial" w:cs="Arial"/>
              </w:rPr>
              <w:t>3</w:t>
            </w:r>
          </w:p>
        </w:tc>
        <w:tc>
          <w:tcPr>
            <w:tcW w:w="3884" w:type="dxa"/>
            <w:vAlign w:val="center"/>
          </w:tcPr>
          <w:p w14:paraId="51F12421" w14:textId="7724A5BF" w:rsidR="0047768A" w:rsidRPr="005538A7" w:rsidRDefault="0047768A" w:rsidP="0047768A">
            <w:pPr>
              <w:spacing w:line="360" w:lineRule="auto"/>
              <w:jc w:val="center"/>
              <w:rPr>
                <w:rFonts w:ascii="Arial" w:hAnsi="Arial" w:cs="Arial"/>
              </w:rPr>
            </w:pPr>
            <w:r w:rsidRPr="005538A7">
              <w:rPr>
                <w:rFonts w:ascii="Arial" w:hAnsi="Arial" w:cs="Arial"/>
              </w:rPr>
              <w:t>&gt; 1000</w:t>
            </w:r>
          </w:p>
        </w:tc>
      </w:tr>
    </w:tbl>
    <w:p w14:paraId="5E762CAC" w14:textId="28F0B94D" w:rsidR="001702C5" w:rsidRDefault="001702C5" w:rsidP="001702C5">
      <w:pPr>
        <w:spacing w:after="0" w:line="360" w:lineRule="auto"/>
        <w:jc w:val="both"/>
        <w:rPr>
          <w:rFonts w:ascii="Arial" w:hAnsi="Arial" w:cs="Arial"/>
          <w:sz w:val="24"/>
          <w:szCs w:val="24"/>
        </w:rPr>
      </w:pPr>
      <w:r>
        <w:rPr>
          <w:rFonts w:ascii="Arial" w:hAnsi="Arial" w:cs="Arial"/>
          <w:sz w:val="24"/>
          <w:szCs w:val="24"/>
        </w:rPr>
        <w:br w:type="page"/>
      </w:r>
    </w:p>
    <w:p w14:paraId="6323ECAE" w14:textId="5078D404" w:rsidR="00CC5152" w:rsidRDefault="00CC5152" w:rsidP="00B874FE">
      <w:pPr>
        <w:spacing w:after="0" w:line="360" w:lineRule="auto"/>
        <w:ind w:firstLine="709"/>
        <w:jc w:val="both"/>
        <w:rPr>
          <w:rFonts w:ascii="Arial" w:hAnsi="Arial" w:cs="Arial"/>
          <w:sz w:val="24"/>
          <w:szCs w:val="24"/>
        </w:rPr>
      </w:pPr>
      <w:r>
        <w:rPr>
          <w:rFonts w:ascii="Arial" w:hAnsi="Arial" w:cs="Arial"/>
          <w:sz w:val="24"/>
          <w:szCs w:val="24"/>
        </w:rPr>
        <w:lastRenderedPageBreak/>
        <w:t xml:space="preserve">Пункт 8.5, первый абзац, первое предложение, после слов «стойкость» исключить слова «базы колодца». </w:t>
      </w:r>
    </w:p>
    <w:p w14:paraId="66A132CB" w14:textId="4FAA5560" w:rsidR="00CC5152" w:rsidRDefault="00CC5152" w:rsidP="00B874FE">
      <w:pPr>
        <w:spacing w:after="0" w:line="360" w:lineRule="auto"/>
        <w:ind w:firstLine="709"/>
        <w:jc w:val="both"/>
        <w:rPr>
          <w:rFonts w:ascii="Arial" w:hAnsi="Arial" w:cs="Arial"/>
          <w:sz w:val="24"/>
          <w:szCs w:val="24"/>
        </w:rPr>
      </w:pPr>
      <w:r>
        <w:rPr>
          <w:rFonts w:ascii="Arial" w:hAnsi="Arial" w:cs="Arial"/>
          <w:sz w:val="24"/>
          <w:szCs w:val="24"/>
        </w:rPr>
        <w:t xml:space="preserve">Второй абзац, первое предложение изложить в редакции: «Образец укладывают на </w:t>
      </w:r>
      <w:r>
        <w:rPr>
          <w:rFonts w:ascii="Arial" w:hAnsi="Arial" w:cs="Arial"/>
          <w:sz w:val="24"/>
          <w:szCs w:val="24"/>
          <w:lang w:val="en-US"/>
        </w:rPr>
        <w:t>V</w:t>
      </w:r>
      <w:r>
        <w:rPr>
          <w:rFonts w:ascii="Arial" w:hAnsi="Arial" w:cs="Arial"/>
          <w:sz w:val="24"/>
          <w:szCs w:val="24"/>
        </w:rPr>
        <w:t>-образное основание так, чтобы зазор между образцом и основанием в точке удара составлял не менее 30 мм».</w:t>
      </w:r>
    </w:p>
    <w:p w14:paraId="36AC7014" w14:textId="7BF50D80" w:rsidR="00CC5152" w:rsidRDefault="00CC5152" w:rsidP="00B874FE">
      <w:pPr>
        <w:spacing w:after="0" w:line="360" w:lineRule="auto"/>
        <w:ind w:firstLine="709"/>
        <w:jc w:val="both"/>
        <w:rPr>
          <w:rFonts w:ascii="Arial" w:hAnsi="Arial" w:cs="Arial"/>
          <w:sz w:val="24"/>
          <w:szCs w:val="24"/>
        </w:rPr>
      </w:pPr>
      <w:r>
        <w:rPr>
          <w:rFonts w:ascii="Arial" w:hAnsi="Arial" w:cs="Arial"/>
          <w:sz w:val="24"/>
          <w:szCs w:val="24"/>
        </w:rPr>
        <w:t xml:space="preserve">Третий абзац, второе предложение изложить в редакции: «При испытании базы точка удара падающего груза должна быть на внутренне поверхности в центре симметрии». </w:t>
      </w:r>
    </w:p>
    <w:p w14:paraId="0AC1CC42" w14:textId="3D835FBA" w:rsidR="00533C22" w:rsidRDefault="00533C22" w:rsidP="00B874FE">
      <w:pPr>
        <w:spacing w:after="0" w:line="360" w:lineRule="auto"/>
        <w:ind w:firstLine="709"/>
        <w:jc w:val="both"/>
        <w:rPr>
          <w:rFonts w:ascii="Arial" w:hAnsi="Arial" w:cs="Arial"/>
          <w:sz w:val="24"/>
          <w:szCs w:val="24"/>
        </w:rPr>
      </w:pPr>
      <w:r>
        <w:rPr>
          <w:rFonts w:ascii="Arial" w:hAnsi="Arial" w:cs="Arial"/>
          <w:sz w:val="24"/>
          <w:szCs w:val="24"/>
        </w:rPr>
        <w:t>Пятый абзац, первое предложение, после слова «образец» исключить слово «базы». Второе предложение, после слов «критериями разрушения» заменить слово «базы» на «образца».</w:t>
      </w:r>
    </w:p>
    <w:p w14:paraId="2D3C2A1D" w14:textId="4C9D5A6F" w:rsidR="00533C22" w:rsidRDefault="00533C22" w:rsidP="00B874FE">
      <w:pPr>
        <w:spacing w:after="0" w:line="360" w:lineRule="auto"/>
        <w:ind w:firstLine="709"/>
        <w:jc w:val="both"/>
        <w:rPr>
          <w:rFonts w:ascii="Arial" w:hAnsi="Arial" w:cs="Arial"/>
          <w:sz w:val="24"/>
          <w:szCs w:val="24"/>
        </w:rPr>
      </w:pPr>
      <w:r>
        <w:rPr>
          <w:rFonts w:ascii="Arial" w:hAnsi="Arial" w:cs="Arial"/>
          <w:sz w:val="24"/>
          <w:szCs w:val="24"/>
        </w:rPr>
        <w:t>Пункт 8.6, первый абзац, первое предложение. После слова «стойкость» исключить слово «базы», после слов «толщины стенки» заменить слово «базы» на «образца для испытания».</w:t>
      </w:r>
    </w:p>
    <w:p w14:paraId="4F17A874" w14:textId="2C4434B9" w:rsidR="00533C22" w:rsidRDefault="00533C22" w:rsidP="00B874FE">
      <w:pPr>
        <w:spacing w:after="0" w:line="360" w:lineRule="auto"/>
        <w:ind w:firstLine="709"/>
        <w:jc w:val="both"/>
        <w:rPr>
          <w:rFonts w:ascii="Arial" w:hAnsi="Arial" w:cs="Arial"/>
          <w:sz w:val="24"/>
          <w:szCs w:val="24"/>
        </w:rPr>
      </w:pPr>
      <w:r>
        <w:rPr>
          <w:rFonts w:ascii="Arial" w:hAnsi="Arial" w:cs="Arial"/>
          <w:sz w:val="24"/>
          <w:szCs w:val="24"/>
        </w:rPr>
        <w:t>Второй абзац, первое предложение изложить в редакции: «Образцом для испытания является деталь колодца, базу колодца испытывают в сборе с уплотнительными элементами и деталями их крепления, если они предусмотрены конструкцией».</w:t>
      </w:r>
    </w:p>
    <w:p w14:paraId="63C3193B" w14:textId="0E5FC0D3" w:rsidR="00533C22" w:rsidRDefault="00533C22" w:rsidP="00B874FE">
      <w:pPr>
        <w:spacing w:after="0" w:line="360" w:lineRule="auto"/>
        <w:ind w:firstLine="709"/>
        <w:jc w:val="both"/>
        <w:rPr>
          <w:rFonts w:ascii="Arial" w:hAnsi="Arial" w:cs="Arial"/>
          <w:sz w:val="24"/>
          <w:szCs w:val="24"/>
        </w:rPr>
      </w:pPr>
      <w:r>
        <w:rPr>
          <w:rFonts w:ascii="Arial" w:hAnsi="Arial" w:cs="Arial"/>
          <w:sz w:val="24"/>
          <w:szCs w:val="24"/>
        </w:rPr>
        <w:t>Четвертый абзац, после слова «образец» исключить слово «базы», после слов «точка конструкции» удалить слова «, например край раструба».</w:t>
      </w:r>
    </w:p>
    <w:p w14:paraId="499E3E24" w14:textId="33B47333" w:rsidR="00533C22" w:rsidRPr="00CC5152" w:rsidRDefault="00533C22" w:rsidP="00B874FE">
      <w:pPr>
        <w:spacing w:after="0" w:line="360" w:lineRule="auto"/>
        <w:ind w:firstLine="709"/>
        <w:jc w:val="both"/>
        <w:rPr>
          <w:rFonts w:ascii="Arial" w:hAnsi="Arial" w:cs="Arial"/>
          <w:sz w:val="24"/>
          <w:szCs w:val="24"/>
        </w:rPr>
      </w:pPr>
      <w:r>
        <w:rPr>
          <w:rFonts w:ascii="Arial" w:hAnsi="Arial" w:cs="Arial"/>
          <w:sz w:val="24"/>
          <w:szCs w:val="24"/>
        </w:rPr>
        <w:t>Пятый абзац, второе предложение, после слов «трещины в стенке» заменить слово «базы» на «образца».</w:t>
      </w:r>
    </w:p>
    <w:p w14:paraId="568ECDB1" w14:textId="253E43CC" w:rsidR="009F1041" w:rsidRDefault="009F1041" w:rsidP="00B874FE">
      <w:pPr>
        <w:spacing w:after="0" w:line="360" w:lineRule="auto"/>
        <w:ind w:firstLine="709"/>
        <w:jc w:val="both"/>
        <w:rPr>
          <w:rFonts w:ascii="Arial" w:hAnsi="Arial" w:cs="Arial"/>
          <w:sz w:val="24"/>
          <w:szCs w:val="24"/>
        </w:rPr>
      </w:pPr>
      <w:r>
        <w:rPr>
          <w:rFonts w:ascii="Arial" w:hAnsi="Arial" w:cs="Arial"/>
          <w:sz w:val="24"/>
          <w:szCs w:val="24"/>
        </w:rPr>
        <w:t>Пункт 8.9 дополнить абзац</w:t>
      </w:r>
      <w:r w:rsidR="005538A7">
        <w:rPr>
          <w:rFonts w:ascii="Arial" w:hAnsi="Arial" w:cs="Arial"/>
          <w:sz w:val="24"/>
          <w:szCs w:val="24"/>
        </w:rPr>
        <w:t>ами</w:t>
      </w:r>
      <w:r>
        <w:rPr>
          <w:rFonts w:ascii="Arial" w:hAnsi="Arial" w:cs="Arial"/>
          <w:sz w:val="24"/>
          <w:szCs w:val="24"/>
        </w:rPr>
        <w:t>:</w:t>
      </w:r>
    </w:p>
    <w:p w14:paraId="1CFC43EB" w14:textId="77777777" w:rsidR="005538A7" w:rsidRDefault="009F1041" w:rsidP="00B874FE">
      <w:pPr>
        <w:spacing w:after="0" w:line="360" w:lineRule="auto"/>
        <w:ind w:firstLine="709"/>
        <w:jc w:val="both"/>
        <w:rPr>
          <w:rFonts w:ascii="Arial" w:hAnsi="Arial" w:cs="Arial"/>
          <w:sz w:val="24"/>
          <w:szCs w:val="24"/>
        </w:rPr>
      </w:pPr>
      <w:r>
        <w:rPr>
          <w:rFonts w:ascii="Arial" w:hAnsi="Arial" w:cs="Arial"/>
          <w:sz w:val="24"/>
          <w:szCs w:val="24"/>
        </w:rPr>
        <w:t xml:space="preserve">«В случае, когда шахта колодца изготовлена методом спиральной навивки, допускается герметичность соединений шахты проверять газовым-манометрическим методом. В профиль шахты осуществляют врезку таким образом, чтобы обеспечить удобство подключения и снятия показаний с манометра. На рисунке 3а условно показана врезка в профиль шахты, врезку допускается проводить на любом удобном месте. </w:t>
      </w:r>
    </w:p>
    <w:p w14:paraId="183D0C73" w14:textId="72405B1E" w:rsidR="005538A7" w:rsidRDefault="005538A7" w:rsidP="005538A7">
      <w:pPr>
        <w:spacing w:after="0" w:line="360" w:lineRule="auto"/>
        <w:ind w:firstLine="709"/>
        <w:jc w:val="center"/>
        <w:rPr>
          <w:rFonts w:ascii="Arial" w:hAnsi="Arial" w:cs="Arial"/>
          <w:sz w:val="24"/>
          <w:szCs w:val="24"/>
        </w:rPr>
      </w:pPr>
      <w:r>
        <w:rPr>
          <w:noProof/>
        </w:rPr>
        <w:lastRenderedPageBreak/>
        <w:drawing>
          <wp:inline distT="0" distB="0" distL="0" distR="0" wp14:anchorId="6B62946D" wp14:editId="784FF6AD">
            <wp:extent cx="3619500" cy="2840406"/>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40766" cy="2857094"/>
                    </a:xfrm>
                    <a:prstGeom prst="rect">
                      <a:avLst/>
                    </a:prstGeom>
                    <a:noFill/>
                    <a:ln>
                      <a:noFill/>
                    </a:ln>
                  </pic:spPr>
                </pic:pic>
              </a:graphicData>
            </a:graphic>
          </wp:inline>
        </w:drawing>
      </w:r>
    </w:p>
    <w:p w14:paraId="29F480EA" w14:textId="0B33C2C0" w:rsidR="005538A7" w:rsidRDefault="005538A7" w:rsidP="005538A7">
      <w:pPr>
        <w:spacing w:after="0" w:line="360" w:lineRule="auto"/>
        <w:jc w:val="center"/>
        <w:rPr>
          <w:rFonts w:ascii="Arial" w:hAnsi="Arial" w:cs="Arial"/>
          <w:sz w:val="24"/>
          <w:szCs w:val="24"/>
        </w:rPr>
      </w:pPr>
      <w:r w:rsidRPr="005538A7">
        <w:rPr>
          <w:rFonts w:ascii="Arial" w:hAnsi="Arial" w:cs="Arial"/>
          <w:sz w:val="24"/>
          <w:szCs w:val="24"/>
        </w:rPr>
        <w:t>Рисунок 3а</w:t>
      </w:r>
    </w:p>
    <w:p w14:paraId="28B5ECE7" w14:textId="14C6587A" w:rsidR="009F1041" w:rsidRDefault="009F1041" w:rsidP="00B874FE">
      <w:pPr>
        <w:spacing w:after="0" w:line="360" w:lineRule="auto"/>
        <w:ind w:firstLine="709"/>
        <w:jc w:val="both"/>
        <w:rPr>
          <w:rFonts w:ascii="Arial" w:hAnsi="Arial" w:cs="Arial"/>
          <w:sz w:val="24"/>
          <w:szCs w:val="24"/>
        </w:rPr>
      </w:pPr>
      <w:r>
        <w:rPr>
          <w:rFonts w:ascii="Arial" w:hAnsi="Arial" w:cs="Arial"/>
          <w:sz w:val="24"/>
          <w:szCs w:val="24"/>
        </w:rPr>
        <w:t>При проведении испытания в профиль шахты плавно, в течение не менее 5 мин подают воздух под давлением (0,025±0,005) МПа, затем выдерживают при указанном давлении в течение не менее 30 мин. В случае обнаружения падения давлении более 0,005 МПа, в целях определения места утечки смазывают сварные швы мыльным раствором</w:t>
      </w:r>
      <w:r w:rsidR="00CD615A">
        <w:rPr>
          <w:rFonts w:ascii="Arial" w:hAnsi="Arial" w:cs="Arial"/>
          <w:sz w:val="24"/>
          <w:szCs w:val="24"/>
        </w:rPr>
        <w:t xml:space="preserve"> (смесь воды и жидкого мыла промышленного производства в соотношении 5:1 или 6:1)</w:t>
      </w:r>
      <w:r w:rsidR="00272DC7">
        <w:rPr>
          <w:rFonts w:ascii="Arial" w:hAnsi="Arial" w:cs="Arial"/>
          <w:sz w:val="24"/>
          <w:szCs w:val="24"/>
        </w:rPr>
        <w:t>. За положительный результат испытания принимают отсутствие падения давления в течение испытания.</w:t>
      </w:r>
    </w:p>
    <w:p w14:paraId="18B65CB6" w14:textId="57B6750D" w:rsidR="00272DC7" w:rsidRDefault="00272DC7" w:rsidP="00B874FE">
      <w:pPr>
        <w:spacing w:after="0" w:line="360" w:lineRule="auto"/>
        <w:ind w:firstLine="709"/>
        <w:jc w:val="both"/>
        <w:rPr>
          <w:rFonts w:ascii="Arial" w:hAnsi="Arial" w:cs="Arial"/>
          <w:sz w:val="24"/>
          <w:szCs w:val="24"/>
        </w:rPr>
      </w:pPr>
      <w:r>
        <w:rPr>
          <w:rFonts w:ascii="Arial" w:hAnsi="Arial" w:cs="Arial"/>
          <w:sz w:val="24"/>
          <w:szCs w:val="24"/>
        </w:rPr>
        <w:t>Для контроля сварных соединений выходных патрубков допускается применять экспресс-метод «мел-керосин». На наружную поверхность сварного шва выходного патрубка с использованием кисти тонким слоем наносят предварительно приготовленный меловой раствор (мел разводят водой до консистенции, при которой раствор не будет стекать</w:t>
      </w:r>
      <w:r w:rsidR="00B54DF8">
        <w:rPr>
          <w:rFonts w:ascii="Arial" w:hAnsi="Arial" w:cs="Arial"/>
          <w:sz w:val="24"/>
          <w:szCs w:val="24"/>
        </w:rPr>
        <w:t xml:space="preserve"> после нанесения</w:t>
      </w:r>
      <w:r>
        <w:rPr>
          <w:rFonts w:ascii="Arial" w:hAnsi="Arial" w:cs="Arial"/>
          <w:sz w:val="24"/>
          <w:szCs w:val="24"/>
        </w:rPr>
        <w:t>)</w:t>
      </w:r>
      <w:r w:rsidR="00B54DF8">
        <w:rPr>
          <w:rFonts w:ascii="Arial" w:hAnsi="Arial" w:cs="Arial"/>
          <w:sz w:val="24"/>
          <w:szCs w:val="24"/>
        </w:rPr>
        <w:t>, затем высушивают с использованием фена или естественным путем. Обратную сторону сварного шва обильно смачивают керосином путем распыления или губкой два раза с интервалом 10–15 минут. Образец выдерживают не менее часа, затем проводят визуальный осмотр. За положительный результат испытания принимают отсутствие разводов, пятен и следов подтекания керосина на наружной поверхности сварного шва</w:t>
      </w:r>
      <w:r w:rsidR="005538A7">
        <w:rPr>
          <w:rFonts w:ascii="Arial" w:hAnsi="Arial" w:cs="Arial"/>
          <w:sz w:val="24"/>
          <w:szCs w:val="24"/>
        </w:rPr>
        <w:t>»</w:t>
      </w:r>
      <w:r w:rsidR="00B54DF8">
        <w:rPr>
          <w:rFonts w:ascii="Arial" w:hAnsi="Arial" w:cs="Arial"/>
          <w:sz w:val="24"/>
          <w:szCs w:val="24"/>
        </w:rPr>
        <w:t>.</w:t>
      </w:r>
    </w:p>
    <w:p w14:paraId="5ADD3F80" w14:textId="305FBF7A" w:rsidR="009F1041" w:rsidRDefault="00353D12" w:rsidP="005538A7">
      <w:pPr>
        <w:spacing w:after="0" w:line="360" w:lineRule="auto"/>
        <w:ind w:firstLine="709"/>
        <w:jc w:val="both"/>
        <w:rPr>
          <w:rFonts w:ascii="Arial" w:hAnsi="Arial" w:cs="Arial"/>
          <w:sz w:val="24"/>
          <w:szCs w:val="24"/>
        </w:rPr>
      </w:pPr>
      <w:r>
        <w:rPr>
          <w:rFonts w:ascii="Arial" w:hAnsi="Arial" w:cs="Arial"/>
          <w:sz w:val="24"/>
          <w:szCs w:val="24"/>
        </w:rPr>
        <w:t>Пункт 8.11 исключить.</w:t>
      </w:r>
    </w:p>
    <w:p w14:paraId="494F8BED" w14:textId="0DD73F7B" w:rsidR="001D000E" w:rsidRDefault="00223367" w:rsidP="001702C5">
      <w:pPr>
        <w:spacing w:after="0" w:line="360" w:lineRule="auto"/>
        <w:ind w:firstLine="709"/>
        <w:jc w:val="both"/>
        <w:rPr>
          <w:rFonts w:ascii="Arial" w:hAnsi="Arial" w:cs="Arial"/>
          <w:sz w:val="24"/>
          <w:szCs w:val="24"/>
        </w:rPr>
      </w:pPr>
      <w:r>
        <w:rPr>
          <w:rFonts w:ascii="Arial" w:hAnsi="Arial" w:cs="Arial"/>
          <w:sz w:val="24"/>
          <w:szCs w:val="24"/>
        </w:rPr>
        <w:t>Пункт 9.3, последнее предложение, заменить слова «не более 12 мес» на «не более 24 мес».</w:t>
      </w:r>
    </w:p>
    <w:p w14:paraId="7D0EDB22" w14:textId="1882EE35" w:rsidR="002F0E91" w:rsidRDefault="00151817" w:rsidP="005538A7">
      <w:pPr>
        <w:spacing w:after="120" w:line="360" w:lineRule="auto"/>
        <w:ind w:firstLine="709"/>
        <w:jc w:val="both"/>
        <w:rPr>
          <w:rFonts w:ascii="Arial" w:hAnsi="Arial" w:cs="Arial"/>
          <w:spacing w:val="20"/>
          <w:sz w:val="24"/>
          <w:szCs w:val="24"/>
        </w:rPr>
      </w:pPr>
      <w:r>
        <w:rPr>
          <w:rFonts w:ascii="Arial" w:hAnsi="Arial" w:cs="Arial"/>
          <w:sz w:val="24"/>
          <w:szCs w:val="24"/>
        </w:rPr>
        <w:t>Дополнить предложением: «Срок хранения деталей колодца может быть продлен после проведения испытаний в соответствии с таблицей 20.</w:t>
      </w:r>
      <w:r w:rsidR="002F0E91">
        <w:rPr>
          <w:rFonts w:ascii="Arial" w:hAnsi="Arial" w:cs="Arial"/>
          <w:spacing w:val="20"/>
          <w:sz w:val="24"/>
          <w:szCs w:val="24"/>
        </w:rPr>
        <w:br w:type="page"/>
      </w:r>
    </w:p>
    <w:p w14:paraId="6CE7CD93" w14:textId="77C9354E" w:rsidR="00151817" w:rsidRDefault="00151817" w:rsidP="001702C5">
      <w:pPr>
        <w:spacing w:before="120" w:after="0" w:line="360" w:lineRule="auto"/>
        <w:jc w:val="both"/>
        <w:rPr>
          <w:rFonts w:ascii="Arial" w:hAnsi="Arial" w:cs="Arial"/>
          <w:sz w:val="24"/>
          <w:szCs w:val="24"/>
        </w:rPr>
      </w:pPr>
      <w:r w:rsidRPr="00F2682D">
        <w:rPr>
          <w:rFonts w:ascii="Arial" w:hAnsi="Arial" w:cs="Arial"/>
          <w:spacing w:val="20"/>
          <w:sz w:val="24"/>
          <w:szCs w:val="24"/>
        </w:rPr>
        <w:lastRenderedPageBreak/>
        <w:t>Таблица</w:t>
      </w:r>
      <w:r>
        <w:rPr>
          <w:rFonts w:ascii="Arial" w:hAnsi="Arial" w:cs="Arial"/>
          <w:sz w:val="24"/>
          <w:szCs w:val="24"/>
        </w:rPr>
        <w:t xml:space="preserve"> 20</w:t>
      </w:r>
    </w:p>
    <w:tbl>
      <w:tblPr>
        <w:tblStyle w:val="a3"/>
        <w:tblW w:w="0" w:type="auto"/>
        <w:tblLook w:val="04A0" w:firstRow="1" w:lastRow="0" w:firstColumn="1" w:lastColumn="0" w:noHBand="0" w:noVBand="1"/>
      </w:tblPr>
      <w:tblGrid>
        <w:gridCol w:w="4957"/>
        <w:gridCol w:w="2268"/>
        <w:gridCol w:w="2402"/>
      </w:tblGrid>
      <w:tr w:rsidR="00151817" w14:paraId="065D99E0" w14:textId="77777777" w:rsidTr="002F0E91">
        <w:tc>
          <w:tcPr>
            <w:tcW w:w="4957" w:type="dxa"/>
            <w:vMerge w:val="restart"/>
            <w:vAlign w:val="center"/>
          </w:tcPr>
          <w:p w14:paraId="43FCC426" w14:textId="70677EED" w:rsidR="00151817" w:rsidRPr="00151817" w:rsidRDefault="00151817" w:rsidP="00956441">
            <w:pPr>
              <w:spacing w:line="360" w:lineRule="auto"/>
              <w:jc w:val="center"/>
              <w:rPr>
                <w:rFonts w:ascii="Arial" w:hAnsi="Arial" w:cs="Arial"/>
                <w:bCs/>
                <w:sz w:val="24"/>
                <w:szCs w:val="24"/>
              </w:rPr>
            </w:pPr>
            <w:r w:rsidRPr="00151817">
              <w:rPr>
                <w:rFonts w:ascii="Arial" w:hAnsi="Arial" w:cs="Arial"/>
                <w:bCs/>
                <w:sz w:val="24"/>
                <w:szCs w:val="24"/>
              </w:rPr>
              <w:t>Наименование показателя</w:t>
            </w:r>
          </w:p>
        </w:tc>
        <w:tc>
          <w:tcPr>
            <w:tcW w:w="4670" w:type="dxa"/>
            <w:gridSpan w:val="2"/>
            <w:vAlign w:val="center"/>
          </w:tcPr>
          <w:p w14:paraId="6DCA564C" w14:textId="3823A363" w:rsidR="00151817" w:rsidRPr="00151817" w:rsidRDefault="00151817" w:rsidP="00956441">
            <w:pPr>
              <w:spacing w:line="360" w:lineRule="auto"/>
              <w:jc w:val="center"/>
              <w:rPr>
                <w:rFonts w:ascii="Arial" w:hAnsi="Arial" w:cs="Arial"/>
                <w:bCs/>
                <w:sz w:val="24"/>
                <w:szCs w:val="24"/>
              </w:rPr>
            </w:pPr>
            <w:r w:rsidRPr="00151817">
              <w:rPr>
                <w:rFonts w:ascii="Arial" w:hAnsi="Arial" w:cs="Arial"/>
                <w:bCs/>
                <w:sz w:val="24"/>
                <w:szCs w:val="24"/>
              </w:rPr>
              <w:t>Деталь колодца</w:t>
            </w:r>
          </w:p>
        </w:tc>
      </w:tr>
      <w:tr w:rsidR="00151817" w14:paraId="65933C99" w14:textId="77777777" w:rsidTr="001702C5">
        <w:trPr>
          <w:trHeight w:val="2075"/>
        </w:trPr>
        <w:tc>
          <w:tcPr>
            <w:tcW w:w="4957" w:type="dxa"/>
            <w:vMerge/>
            <w:tcBorders>
              <w:bottom w:val="double" w:sz="4" w:space="0" w:color="auto"/>
            </w:tcBorders>
          </w:tcPr>
          <w:p w14:paraId="4FE4C804" w14:textId="77777777" w:rsidR="00151817" w:rsidRPr="00151817" w:rsidRDefault="00151817" w:rsidP="00956441">
            <w:pPr>
              <w:spacing w:line="360" w:lineRule="auto"/>
              <w:jc w:val="both"/>
              <w:rPr>
                <w:rFonts w:ascii="Arial" w:hAnsi="Arial" w:cs="Arial"/>
                <w:bCs/>
                <w:sz w:val="24"/>
                <w:szCs w:val="24"/>
              </w:rPr>
            </w:pPr>
          </w:p>
        </w:tc>
        <w:tc>
          <w:tcPr>
            <w:tcW w:w="2268" w:type="dxa"/>
            <w:tcBorders>
              <w:bottom w:val="double" w:sz="4" w:space="0" w:color="auto"/>
            </w:tcBorders>
            <w:vAlign w:val="center"/>
          </w:tcPr>
          <w:p w14:paraId="2425BEA7" w14:textId="17A35F8F" w:rsidR="00151817" w:rsidRDefault="00151817" w:rsidP="00956441">
            <w:pPr>
              <w:spacing w:line="360" w:lineRule="auto"/>
              <w:jc w:val="center"/>
              <w:rPr>
                <w:rFonts w:ascii="Arial" w:hAnsi="Arial" w:cs="Arial"/>
                <w:bCs/>
                <w:sz w:val="24"/>
                <w:szCs w:val="24"/>
              </w:rPr>
            </w:pPr>
            <w:r>
              <w:rPr>
                <w:rFonts w:ascii="Arial" w:hAnsi="Arial" w:cs="Arial"/>
                <w:bCs/>
                <w:sz w:val="24"/>
                <w:szCs w:val="24"/>
              </w:rPr>
              <w:t>Шахта</w:t>
            </w:r>
          </w:p>
          <w:p w14:paraId="16DA30A6" w14:textId="0FF69E88" w:rsidR="00151817" w:rsidRPr="00151817" w:rsidRDefault="00151817" w:rsidP="00956441">
            <w:pPr>
              <w:spacing w:line="360" w:lineRule="auto"/>
              <w:jc w:val="center"/>
              <w:rPr>
                <w:rFonts w:ascii="Arial" w:hAnsi="Arial" w:cs="Arial"/>
                <w:bCs/>
                <w:sz w:val="24"/>
                <w:szCs w:val="24"/>
              </w:rPr>
            </w:pPr>
            <w:r>
              <w:rPr>
                <w:rFonts w:ascii="Arial" w:hAnsi="Arial" w:cs="Arial"/>
                <w:bCs/>
                <w:sz w:val="24"/>
                <w:szCs w:val="24"/>
              </w:rPr>
              <w:t>Телескопический удлинитель</w:t>
            </w:r>
          </w:p>
        </w:tc>
        <w:tc>
          <w:tcPr>
            <w:tcW w:w="2402" w:type="dxa"/>
            <w:tcBorders>
              <w:bottom w:val="double" w:sz="4" w:space="0" w:color="auto"/>
            </w:tcBorders>
            <w:vAlign w:val="center"/>
          </w:tcPr>
          <w:p w14:paraId="28604EB2" w14:textId="77777777" w:rsidR="00BE61F9" w:rsidRDefault="00151817" w:rsidP="00956441">
            <w:pPr>
              <w:spacing w:line="360" w:lineRule="auto"/>
              <w:jc w:val="center"/>
              <w:rPr>
                <w:rFonts w:ascii="Arial" w:hAnsi="Arial" w:cs="Arial"/>
                <w:bCs/>
                <w:sz w:val="24"/>
                <w:szCs w:val="24"/>
              </w:rPr>
            </w:pPr>
            <w:r>
              <w:rPr>
                <w:rFonts w:ascii="Arial" w:hAnsi="Arial" w:cs="Arial"/>
                <w:bCs/>
                <w:sz w:val="24"/>
                <w:szCs w:val="24"/>
              </w:rPr>
              <w:t>База</w:t>
            </w:r>
          </w:p>
          <w:p w14:paraId="518A9D42" w14:textId="77777777" w:rsidR="00BE61F9" w:rsidRDefault="00151817" w:rsidP="00956441">
            <w:pPr>
              <w:spacing w:line="360" w:lineRule="auto"/>
              <w:jc w:val="center"/>
              <w:rPr>
                <w:rFonts w:ascii="Arial" w:hAnsi="Arial" w:cs="Arial"/>
                <w:bCs/>
                <w:sz w:val="24"/>
                <w:szCs w:val="24"/>
              </w:rPr>
            </w:pPr>
            <w:r>
              <w:rPr>
                <w:rFonts w:ascii="Arial" w:hAnsi="Arial" w:cs="Arial"/>
                <w:bCs/>
                <w:sz w:val="24"/>
                <w:szCs w:val="24"/>
              </w:rPr>
              <w:t>Конус</w:t>
            </w:r>
          </w:p>
          <w:p w14:paraId="3C86A97A" w14:textId="77777777" w:rsidR="00BE61F9" w:rsidRDefault="00151817" w:rsidP="00956441">
            <w:pPr>
              <w:spacing w:line="360" w:lineRule="auto"/>
              <w:jc w:val="center"/>
              <w:rPr>
                <w:rFonts w:ascii="Arial" w:hAnsi="Arial" w:cs="Arial"/>
                <w:bCs/>
                <w:sz w:val="24"/>
                <w:szCs w:val="24"/>
              </w:rPr>
            </w:pPr>
            <w:r>
              <w:rPr>
                <w:rFonts w:ascii="Arial" w:hAnsi="Arial" w:cs="Arial"/>
                <w:bCs/>
                <w:sz w:val="24"/>
                <w:szCs w:val="24"/>
              </w:rPr>
              <w:t>Горловина</w:t>
            </w:r>
          </w:p>
          <w:p w14:paraId="4B89190F" w14:textId="524F052E" w:rsidR="00151817" w:rsidRPr="00151817" w:rsidRDefault="00151817" w:rsidP="00956441">
            <w:pPr>
              <w:spacing w:line="360" w:lineRule="auto"/>
              <w:jc w:val="center"/>
              <w:rPr>
                <w:rFonts w:ascii="Arial" w:hAnsi="Arial" w:cs="Arial"/>
                <w:bCs/>
                <w:sz w:val="24"/>
                <w:szCs w:val="24"/>
              </w:rPr>
            </w:pPr>
            <w:r>
              <w:rPr>
                <w:rFonts w:ascii="Arial" w:hAnsi="Arial" w:cs="Arial"/>
                <w:bCs/>
                <w:sz w:val="24"/>
                <w:szCs w:val="24"/>
              </w:rPr>
              <w:t>Приповерхностные элементы</w:t>
            </w:r>
          </w:p>
        </w:tc>
      </w:tr>
      <w:tr w:rsidR="00151817" w14:paraId="155D8E98" w14:textId="77777777" w:rsidTr="002F0E91">
        <w:tc>
          <w:tcPr>
            <w:tcW w:w="4957" w:type="dxa"/>
            <w:tcBorders>
              <w:top w:val="double" w:sz="4" w:space="0" w:color="auto"/>
            </w:tcBorders>
          </w:tcPr>
          <w:p w14:paraId="5C88A5DA" w14:textId="7AFFBFFD" w:rsidR="00151817" w:rsidRPr="00BE61F9" w:rsidRDefault="00151817" w:rsidP="001702C5">
            <w:pPr>
              <w:spacing w:line="360" w:lineRule="auto"/>
              <w:jc w:val="both"/>
              <w:rPr>
                <w:rFonts w:ascii="Arial" w:hAnsi="Arial" w:cs="Arial"/>
                <w:bCs/>
              </w:rPr>
            </w:pPr>
            <w:r w:rsidRPr="00BE61F9">
              <w:rPr>
                <w:rFonts w:ascii="Arial" w:hAnsi="Arial" w:cs="Arial"/>
                <w:bCs/>
              </w:rPr>
              <w:t>Внешний вид</w:t>
            </w:r>
          </w:p>
        </w:tc>
        <w:tc>
          <w:tcPr>
            <w:tcW w:w="2268" w:type="dxa"/>
            <w:tcBorders>
              <w:top w:val="double" w:sz="4" w:space="0" w:color="auto"/>
            </w:tcBorders>
            <w:vAlign w:val="center"/>
          </w:tcPr>
          <w:p w14:paraId="014F8819" w14:textId="33E65275" w:rsidR="00151817" w:rsidRPr="00BE61F9" w:rsidRDefault="00BE61F9" w:rsidP="001702C5">
            <w:pPr>
              <w:spacing w:line="360" w:lineRule="auto"/>
              <w:jc w:val="center"/>
              <w:rPr>
                <w:rFonts w:ascii="Arial" w:hAnsi="Arial" w:cs="Arial"/>
                <w:bCs/>
              </w:rPr>
            </w:pPr>
            <w:r>
              <w:rPr>
                <w:rFonts w:ascii="Arial" w:hAnsi="Arial" w:cs="Arial"/>
                <w:bCs/>
              </w:rPr>
              <w:t>+</w:t>
            </w:r>
          </w:p>
        </w:tc>
        <w:tc>
          <w:tcPr>
            <w:tcW w:w="2402" w:type="dxa"/>
            <w:tcBorders>
              <w:top w:val="double" w:sz="4" w:space="0" w:color="auto"/>
            </w:tcBorders>
            <w:vAlign w:val="center"/>
          </w:tcPr>
          <w:p w14:paraId="6324C9C6" w14:textId="70607A04" w:rsidR="00151817" w:rsidRPr="00BE61F9" w:rsidRDefault="00BE61F9" w:rsidP="001702C5">
            <w:pPr>
              <w:spacing w:line="360" w:lineRule="auto"/>
              <w:jc w:val="center"/>
              <w:rPr>
                <w:rFonts w:ascii="Arial" w:hAnsi="Arial" w:cs="Arial"/>
                <w:bCs/>
              </w:rPr>
            </w:pPr>
            <w:r>
              <w:rPr>
                <w:rFonts w:ascii="Arial" w:hAnsi="Arial" w:cs="Arial"/>
                <w:bCs/>
              </w:rPr>
              <w:t>+</w:t>
            </w:r>
          </w:p>
        </w:tc>
      </w:tr>
      <w:tr w:rsidR="00151817" w14:paraId="324EB360" w14:textId="77777777" w:rsidTr="002F0E91">
        <w:tc>
          <w:tcPr>
            <w:tcW w:w="4957" w:type="dxa"/>
          </w:tcPr>
          <w:p w14:paraId="41341E1B" w14:textId="56C2673F" w:rsidR="00151817" w:rsidRPr="00BE61F9" w:rsidRDefault="00151817" w:rsidP="001702C5">
            <w:pPr>
              <w:spacing w:line="360" w:lineRule="auto"/>
              <w:jc w:val="both"/>
              <w:rPr>
                <w:rFonts w:ascii="Arial" w:hAnsi="Arial" w:cs="Arial"/>
                <w:bCs/>
              </w:rPr>
            </w:pPr>
            <w:r w:rsidRPr="00BE61F9">
              <w:rPr>
                <w:rFonts w:ascii="Arial" w:hAnsi="Arial" w:cs="Arial"/>
                <w:bCs/>
              </w:rPr>
              <w:t>Размеры</w:t>
            </w:r>
          </w:p>
        </w:tc>
        <w:tc>
          <w:tcPr>
            <w:tcW w:w="2268" w:type="dxa"/>
            <w:vAlign w:val="center"/>
          </w:tcPr>
          <w:p w14:paraId="0773D731" w14:textId="0A8D591D" w:rsidR="00151817" w:rsidRPr="00BE61F9" w:rsidRDefault="00BE61F9" w:rsidP="001702C5">
            <w:pPr>
              <w:spacing w:line="360" w:lineRule="auto"/>
              <w:jc w:val="center"/>
              <w:rPr>
                <w:rFonts w:ascii="Arial" w:hAnsi="Arial" w:cs="Arial"/>
                <w:bCs/>
              </w:rPr>
            </w:pPr>
            <w:r>
              <w:rPr>
                <w:rFonts w:ascii="Arial" w:hAnsi="Arial" w:cs="Arial"/>
                <w:bCs/>
              </w:rPr>
              <w:t>+</w:t>
            </w:r>
          </w:p>
        </w:tc>
        <w:tc>
          <w:tcPr>
            <w:tcW w:w="2402" w:type="dxa"/>
            <w:vAlign w:val="center"/>
          </w:tcPr>
          <w:p w14:paraId="02131D10" w14:textId="6F819F12" w:rsidR="00151817" w:rsidRPr="00BE61F9" w:rsidRDefault="00BE61F9" w:rsidP="001702C5">
            <w:pPr>
              <w:spacing w:line="360" w:lineRule="auto"/>
              <w:jc w:val="center"/>
              <w:rPr>
                <w:rFonts w:ascii="Arial" w:hAnsi="Arial" w:cs="Arial"/>
                <w:bCs/>
              </w:rPr>
            </w:pPr>
            <w:r>
              <w:rPr>
                <w:rFonts w:ascii="Arial" w:hAnsi="Arial" w:cs="Arial"/>
                <w:bCs/>
              </w:rPr>
              <w:t>+</w:t>
            </w:r>
          </w:p>
        </w:tc>
      </w:tr>
      <w:tr w:rsidR="00151817" w14:paraId="2249D0AB" w14:textId="77777777" w:rsidTr="002F0E91">
        <w:tc>
          <w:tcPr>
            <w:tcW w:w="4957" w:type="dxa"/>
          </w:tcPr>
          <w:p w14:paraId="55FEE2DD" w14:textId="3C3445BE" w:rsidR="00EA7705" w:rsidRPr="00BE61F9" w:rsidRDefault="00EA7705" w:rsidP="001702C5">
            <w:pPr>
              <w:spacing w:line="360" w:lineRule="auto"/>
              <w:jc w:val="both"/>
              <w:rPr>
                <w:rFonts w:ascii="Arial" w:hAnsi="Arial" w:cs="Arial"/>
                <w:bCs/>
              </w:rPr>
            </w:pPr>
            <w:r w:rsidRPr="00BE61F9">
              <w:rPr>
                <w:rFonts w:ascii="Arial" w:hAnsi="Arial" w:cs="Arial"/>
                <w:bCs/>
              </w:rPr>
              <w:t>Стойкость к удару падающим грузом</w:t>
            </w:r>
          </w:p>
        </w:tc>
        <w:tc>
          <w:tcPr>
            <w:tcW w:w="2268" w:type="dxa"/>
            <w:vAlign w:val="center"/>
          </w:tcPr>
          <w:p w14:paraId="2E5224DC" w14:textId="010BBD3C" w:rsidR="00151817" w:rsidRPr="00BE61F9" w:rsidRDefault="00BE61F9" w:rsidP="001702C5">
            <w:pPr>
              <w:spacing w:line="360" w:lineRule="auto"/>
              <w:jc w:val="center"/>
              <w:rPr>
                <w:rFonts w:ascii="Arial" w:hAnsi="Arial" w:cs="Arial"/>
                <w:bCs/>
              </w:rPr>
            </w:pPr>
            <w:r>
              <w:rPr>
                <w:rFonts w:ascii="Arial" w:hAnsi="Arial" w:cs="Arial"/>
                <w:bCs/>
              </w:rPr>
              <w:t>-</w:t>
            </w:r>
          </w:p>
        </w:tc>
        <w:tc>
          <w:tcPr>
            <w:tcW w:w="2402" w:type="dxa"/>
            <w:vAlign w:val="center"/>
          </w:tcPr>
          <w:p w14:paraId="205CC6F8" w14:textId="20195DBF" w:rsidR="00151817" w:rsidRPr="00BE61F9" w:rsidRDefault="00BE61F9" w:rsidP="001702C5">
            <w:pPr>
              <w:spacing w:line="360" w:lineRule="auto"/>
              <w:jc w:val="center"/>
              <w:rPr>
                <w:rFonts w:ascii="Arial" w:hAnsi="Arial" w:cs="Arial"/>
                <w:bCs/>
              </w:rPr>
            </w:pPr>
            <w:r>
              <w:rPr>
                <w:rFonts w:ascii="Arial" w:hAnsi="Arial" w:cs="Arial"/>
                <w:bCs/>
              </w:rPr>
              <w:t>+</w:t>
            </w:r>
          </w:p>
        </w:tc>
      </w:tr>
      <w:tr w:rsidR="00151817" w14:paraId="0AFF9CF9" w14:textId="77777777" w:rsidTr="002F0E91">
        <w:tc>
          <w:tcPr>
            <w:tcW w:w="4957" w:type="dxa"/>
          </w:tcPr>
          <w:p w14:paraId="7D7473FB" w14:textId="1784F146" w:rsidR="00151817" w:rsidRPr="00BE61F9" w:rsidRDefault="00EA7705" w:rsidP="001702C5">
            <w:pPr>
              <w:spacing w:line="360" w:lineRule="auto"/>
              <w:jc w:val="both"/>
              <w:rPr>
                <w:rFonts w:ascii="Arial" w:hAnsi="Arial" w:cs="Arial"/>
                <w:bCs/>
              </w:rPr>
            </w:pPr>
            <w:r w:rsidRPr="00BE61F9">
              <w:rPr>
                <w:rFonts w:ascii="Arial" w:hAnsi="Arial" w:cs="Arial"/>
                <w:bCs/>
              </w:rPr>
              <w:t>Стойкость к удару при свободном падении</w:t>
            </w:r>
          </w:p>
        </w:tc>
        <w:tc>
          <w:tcPr>
            <w:tcW w:w="2268" w:type="dxa"/>
            <w:vAlign w:val="center"/>
          </w:tcPr>
          <w:p w14:paraId="779268CE" w14:textId="3A676656" w:rsidR="00151817" w:rsidRPr="00BE61F9" w:rsidRDefault="00BE61F9" w:rsidP="001702C5">
            <w:pPr>
              <w:spacing w:line="360" w:lineRule="auto"/>
              <w:jc w:val="center"/>
              <w:rPr>
                <w:rFonts w:ascii="Arial" w:hAnsi="Arial" w:cs="Arial"/>
                <w:bCs/>
              </w:rPr>
            </w:pPr>
            <w:r>
              <w:rPr>
                <w:rFonts w:ascii="Arial" w:hAnsi="Arial" w:cs="Arial"/>
                <w:bCs/>
              </w:rPr>
              <w:t>-</w:t>
            </w:r>
          </w:p>
        </w:tc>
        <w:tc>
          <w:tcPr>
            <w:tcW w:w="2402" w:type="dxa"/>
            <w:vAlign w:val="center"/>
          </w:tcPr>
          <w:p w14:paraId="46CB9428" w14:textId="6F28B9D7" w:rsidR="00151817" w:rsidRPr="00BE61F9" w:rsidRDefault="00BE61F9" w:rsidP="001702C5">
            <w:pPr>
              <w:spacing w:line="360" w:lineRule="auto"/>
              <w:jc w:val="center"/>
              <w:rPr>
                <w:rFonts w:ascii="Arial" w:hAnsi="Arial" w:cs="Arial"/>
                <w:bCs/>
              </w:rPr>
            </w:pPr>
            <w:r>
              <w:rPr>
                <w:rFonts w:ascii="Arial" w:hAnsi="Arial" w:cs="Arial"/>
                <w:bCs/>
              </w:rPr>
              <w:t>+</w:t>
            </w:r>
          </w:p>
        </w:tc>
      </w:tr>
      <w:tr w:rsidR="00151817" w14:paraId="6126B9A8" w14:textId="77777777" w:rsidTr="002F0E91">
        <w:tc>
          <w:tcPr>
            <w:tcW w:w="4957" w:type="dxa"/>
          </w:tcPr>
          <w:p w14:paraId="4B53EC35" w14:textId="3FC944E8" w:rsidR="00151817" w:rsidRPr="00BE61F9" w:rsidRDefault="00EA7705" w:rsidP="001702C5">
            <w:pPr>
              <w:spacing w:line="360" w:lineRule="auto"/>
              <w:jc w:val="both"/>
              <w:rPr>
                <w:rFonts w:ascii="Arial" w:hAnsi="Arial" w:cs="Arial"/>
                <w:bCs/>
              </w:rPr>
            </w:pPr>
            <w:r w:rsidRPr="00BE61F9">
              <w:rPr>
                <w:rFonts w:ascii="Arial" w:hAnsi="Arial" w:cs="Arial"/>
                <w:bCs/>
              </w:rPr>
              <w:t>Кольцевая жесткость</w:t>
            </w:r>
          </w:p>
        </w:tc>
        <w:tc>
          <w:tcPr>
            <w:tcW w:w="2268" w:type="dxa"/>
            <w:vAlign w:val="center"/>
          </w:tcPr>
          <w:p w14:paraId="6D999434" w14:textId="045D0EC1" w:rsidR="00151817" w:rsidRPr="00BE61F9" w:rsidRDefault="00BE61F9" w:rsidP="001702C5">
            <w:pPr>
              <w:spacing w:line="360" w:lineRule="auto"/>
              <w:jc w:val="center"/>
              <w:rPr>
                <w:rFonts w:ascii="Arial" w:hAnsi="Arial" w:cs="Arial"/>
                <w:bCs/>
              </w:rPr>
            </w:pPr>
            <w:r>
              <w:rPr>
                <w:rFonts w:ascii="Arial" w:hAnsi="Arial" w:cs="Arial"/>
                <w:bCs/>
              </w:rPr>
              <w:t>+</w:t>
            </w:r>
          </w:p>
        </w:tc>
        <w:tc>
          <w:tcPr>
            <w:tcW w:w="2402" w:type="dxa"/>
            <w:vAlign w:val="center"/>
          </w:tcPr>
          <w:p w14:paraId="37D77EC2" w14:textId="2BCDCC48" w:rsidR="00151817" w:rsidRPr="00BE61F9" w:rsidRDefault="00BE61F9" w:rsidP="001702C5">
            <w:pPr>
              <w:spacing w:line="360" w:lineRule="auto"/>
              <w:jc w:val="center"/>
              <w:rPr>
                <w:rFonts w:ascii="Arial" w:hAnsi="Arial" w:cs="Arial"/>
                <w:bCs/>
              </w:rPr>
            </w:pPr>
            <w:r>
              <w:rPr>
                <w:rFonts w:ascii="Arial" w:hAnsi="Arial" w:cs="Arial"/>
                <w:bCs/>
              </w:rPr>
              <w:t>-</w:t>
            </w:r>
          </w:p>
        </w:tc>
      </w:tr>
      <w:tr w:rsidR="00EA7705" w14:paraId="48C75F89" w14:textId="77777777" w:rsidTr="00EA7705">
        <w:tc>
          <w:tcPr>
            <w:tcW w:w="9627" w:type="dxa"/>
            <w:gridSpan w:val="3"/>
            <w:vAlign w:val="center"/>
          </w:tcPr>
          <w:p w14:paraId="5610422B" w14:textId="17499DED" w:rsidR="00EA7705" w:rsidRPr="00BE61F9" w:rsidRDefault="00EA7705" w:rsidP="001702C5">
            <w:pPr>
              <w:spacing w:line="360" w:lineRule="auto"/>
              <w:rPr>
                <w:rFonts w:ascii="Arial" w:hAnsi="Arial" w:cs="Arial"/>
                <w:bCs/>
              </w:rPr>
            </w:pPr>
            <w:r w:rsidRPr="00BE61F9">
              <w:rPr>
                <w:rFonts w:ascii="Arial" w:hAnsi="Arial" w:cs="Arial"/>
                <w:bCs/>
                <w:spacing w:val="20"/>
              </w:rPr>
              <w:t>Примечание</w:t>
            </w:r>
            <w:r w:rsidRPr="00BE61F9">
              <w:rPr>
                <w:rFonts w:ascii="Arial" w:hAnsi="Arial" w:cs="Arial"/>
                <w:bCs/>
              </w:rPr>
              <w:t xml:space="preserve"> </w:t>
            </w:r>
            <w:r w:rsidR="00D70BC8">
              <w:rPr>
                <w:rFonts w:ascii="Arial" w:hAnsi="Arial" w:cs="Arial"/>
                <w:bCs/>
              </w:rPr>
              <w:t xml:space="preserve">– </w:t>
            </w:r>
            <w:r w:rsidRPr="00BE61F9">
              <w:rPr>
                <w:rFonts w:ascii="Arial" w:hAnsi="Arial" w:cs="Arial"/>
              </w:rPr>
              <w:t>Знак «</w:t>
            </w:r>
            <w:r w:rsidR="00BE61F9">
              <w:rPr>
                <w:rFonts w:ascii="Arial" w:hAnsi="Arial" w:cs="Arial"/>
              </w:rPr>
              <w:t>+</w:t>
            </w:r>
            <w:r w:rsidRPr="00BE61F9">
              <w:rPr>
                <w:rFonts w:ascii="Arial" w:hAnsi="Arial" w:cs="Arial"/>
                <w:bCs/>
              </w:rPr>
              <w:t>» означает, что испытание проводят</w:t>
            </w:r>
          </w:p>
        </w:tc>
      </w:tr>
    </w:tbl>
    <w:p w14:paraId="5C3D13DF" w14:textId="77777777" w:rsidR="0047768A" w:rsidRDefault="00791055" w:rsidP="002F0E91">
      <w:pPr>
        <w:spacing w:before="120" w:after="0" w:line="360" w:lineRule="auto"/>
        <w:ind w:firstLine="709"/>
        <w:jc w:val="both"/>
        <w:rPr>
          <w:rFonts w:ascii="Arial" w:hAnsi="Arial" w:cs="Arial"/>
          <w:sz w:val="24"/>
          <w:szCs w:val="24"/>
        </w:rPr>
      </w:pPr>
      <w:r>
        <w:rPr>
          <w:rFonts w:ascii="Arial" w:hAnsi="Arial" w:cs="Arial"/>
          <w:sz w:val="24"/>
          <w:szCs w:val="24"/>
        </w:rPr>
        <w:t xml:space="preserve">Приложение </w:t>
      </w:r>
      <w:r w:rsidR="007854E9">
        <w:rPr>
          <w:rFonts w:ascii="Arial" w:hAnsi="Arial" w:cs="Arial"/>
          <w:sz w:val="24"/>
          <w:szCs w:val="24"/>
        </w:rPr>
        <w:t>А</w:t>
      </w:r>
      <w:r w:rsidR="0047768A">
        <w:rPr>
          <w:rFonts w:ascii="Arial" w:hAnsi="Arial" w:cs="Arial"/>
          <w:sz w:val="24"/>
          <w:szCs w:val="24"/>
        </w:rPr>
        <w:t>, пункт А.3, после слов «конструкции» добавить слово «лоткового».</w:t>
      </w:r>
    </w:p>
    <w:p w14:paraId="232606B4" w14:textId="545608C2" w:rsidR="0047768A" w:rsidRDefault="0047768A" w:rsidP="005C241F">
      <w:pPr>
        <w:spacing w:after="0" w:line="360" w:lineRule="auto"/>
        <w:ind w:firstLine="709"/>
        <w:jc w:val="both"/>
        <w:rPr>
          <w:rFonts w:ascii="Arial" w:hAnsi="Arial" w:cs="Arial"/>
          <w:sz w:val="24"/>
          <w:szCs w:val="24"/>
        </w:rPr>
      </w:pPr>
      <w:r>
        <w:rPr>
          <w:rFonts w:ascii="Arial" w:hAnsi="Arial" w:cs="Arial"/>
          <w:sz w:val="24"/>
          <w:szCs w:val="24"/>
        </w:rPr>
        <w:t>Наименование рисунка А.3, после слов «типовые конструкции» добавить слово «лоткового».</w:t>
      </w:r>
    </w:p>
    <w:p w14:paraId="3383DFEA" w14:textId="7081A42B" w:rsidR="007854E9" w:rsidRDefault="0047768A" w:rsidP="005C241F">
      <w:pPr>
        <w:spacing w:after="0" w:line="360" w:lineRule="auto"/>
        <w:ind w:firstLine="709"/>
        <w:jc w:val="both"/>
        <w:rPr>
          <w:rFonts w:ascii="Arial" w:hAnsi="Arial" w:cs="Arial"/>
          <w:sz w:val="24"/>
          <w:szCs w:val="24"/>
        </w:rPr>
      </w:pPr>
      <w:r>
        <w:rPr>
          <w:rFonts w:ascii="Arial" w:hAnsi="Arial" w:cs="Arial"/>
          <w:sz w:val="24"/>
          <w:szCs w:val="24"/>
        </w:rPr>
        <w:t>Д</w:t>
      </w:r>
      <w:r w:rsidR="007854E9">
        <w:rPr>
          <w:rFonts w:ascii="Arial" w:hAnsi="Arial" w:cs="Arial"/>
          <w:sz w:val="24"/>
          <w:szCs w:val="24"/>
        </w:rPr>
        <w:t>ополнить подразделом А.4:</w:t>
      </w:r>
    </w:p>
    <w:p w14:paraId="5563CB24" w14:textId="14D0EB79" w:rsidR="0047768A" w:rsidRDefault="0047768A" w:rsidP="005C241F">
      <w:pPr>
        <w:spacing w:after="0" w:line="360" w:lineRule="auto"/>
        <w:ind w:firstLine="709"/>
        <w:jc w:val="both"/>
        <w:rPr>
          <w:rFonts w:ascii="Arial" w:hAnsi="Arial" w:cs="Arial"/>
          <w:sz w:val="24"/>
          <w:szCs w:val="24"/>
        </w:rPr>
      </w:pPr>
      <w:r>
        <w:rPr>
          <w:rFonts w:ascii="Arial" w:hAnsi="Arial" w:cs="Arial"/>
          <w:sz w:val="24"/>
          <w:szCs w:val="24"/>
        </w:rPr>
        <w:t>«А.4 Типов</w:t>
      </w:r>
      <w:r w:rsidR="002F0E91">
        <w:rPr>
          <w:rFonts w:ascii="Arial" w:hAnsi="Arial" w:cs="Arial"/>
          <w:sz w:val="24"/>
          <w:szCs w:val="24"/>
        </w:rPr>
        <w:t xml:space="preserve">ая </w:t>
      </w:r>
      <w:r>
        <w:rPr>
          <w:rFonts w:ascii="Arial" w:hAnsi="Arial" w:cs="Arial"/>
          <w:sz w:val="24"/>
          <w:szCs w:val="24"/>
        </w:rPr>
        <w:t>конструкци</w:t>
      </w:r>
      <w:r w:rsidR="002F0E91">
        <w:rPr>
          <w:rFonts w:ascii="Arial" w:hAnsi="Arial" w:cs="Arial"/>
          <w:sz w:val="24"/>
          <w:szCs w:val="24"/>
        </w:rPr>
        <w:t>я</w:t>
      </w:r>
      <w:r>
        <w:rPr>
          <w:rFonts w:ascii="Arial" w:hAnsi="Arial" w:cs="Arial"/>
          <w:sz w:val="24"/>
          <w:szCs w:val="24"/>
        </w:rPr>
        <w:t xml:space="preserve"> </w:t>
      </w:r>
      <w:proofErr w:type="spellStart"/>
      <w:r>
        <w:rPr>
          <w:rFonts w:ascii="Arial" w:hAnsi="Arial" w:cs="Arial"/>
          <w:sz w:val="24"/>
          <w:szCs w:val="24"/>
        </w:rPr>
        <w:t>безлоткового</w:t>
      </w:r>
      <w:proofErr w:type="spellEnd"/>
      <w:r>
        <w:rPr>
          <w:rFonts w:ascii="Arial" w:hAnsi="Arial" w:cs="Arial"/>
          <w:sz w:val="24"/>
          <w:szCs w:val="24"/>
        </w:rPr>
        <w:t xml:space="preserve"> колодца показан</w:t>
      </w:r>
      <w:r w:rsidR="002F0E91">
        <w:rPr>
          <w:rFonts w:ascii="Arial" w:hAnsi="Arial" w:cs="Arial"/>
          <w:sz w:val="24"/>
          <w:szCs w:val="24"/>
        </w:rPr>
        <w:t>а</w:t>
      </w:r>
      <w:r>
        <w:rPr>
          <w:rFonts w:ascii="Arial" w:hAnsi="Arial" w:cs="Arial"/>
          <w:sz w:val="24"/>
          <w:szCs w:val="24"/>
        </w:rPr>
        <w:t xml:space="preserve"> на рисунке А.4.</w:t>
      </w:r>
    </w:p>
    <w:p w14:paraId="55EA1343" w14:textId="747555C1" w:rsidR="0047768A" w:rsidRDefault="00C11EE2" w:rsidP="00C11EE2">
      <w:pPr>
        <w:spacing w:after="0" w:line="360" w:lineRule="auto"/>
        <w:ind w:firstLine="709"/>
        <w:jc w:val="center"/>
        <w:rPr>
          <w:rFonts w:ascii="Arial" w:hAnsi="Arial" w:cs="Arial"/>
          <w:sz w:val="24"/>
          <w:szCs w:val="24"/>
        </w:rPr>
      </w:pPr>
      <w:r w:rsidRPr="00C11EE2">
        <w:rPr>
          <w:rFonts w:ascii="Arial" w:hAnsi="Arial" w:cs="Arial"/>
          <w:noProof/>
          <w:sz w:val="24"/>
          <w:szCs w:val="24"/>
        </w:rPr>
        <w:drawing>
          <wp:inline distT="0" distB="0" distL="0" distR="0" wp14:anchorId="4C4D70EF" wp14:editId="018440FC">
            <wp:extent cx="2047595" cy="2581275"/>
            <wp:effectExtent l="0" t="0" r="0" b="0"/>
            <wp:docPr id="14823967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396781" name=""/>
                    <pic:cNvPicPr/>
                  </pic:nvPicPr>
                  <pic:blipFill>
                    <a:blip r:embed="rId9"/>
                    <a:stretch>
                      <a:fillRect/>
                    </a:stretch>
                  </pic:blipFill>
                  <pic:spPr>
                    <a:xfrm>
                      <a:off x="0" y="0"/>
                      <a:ext cx="2055759" cy="2591567"/>
                    </a:xfrm>
                    <a:prstGeom prst="rect">
                      <a:avLst/>
                    </a:prstGeom>
                  </pic:spPr>
                </pic:pic>
              </a:graphicData>
            </a:graphic>
          </wp:inline>
        </w:drawing>
      </w:r>
    </w:p>
    <w:p w14:paraId="3773B45B" w14:textId="1CA9D8B8" w:rsidR="0047768A" w:rsidRDefault="0047768A" w:rsidP="001702C5">
      <w:pPr>
        <w:spacing w:after="0" w:line="360" w:lineRule="auto"/>
        <w:ind w:firstLine="709"/>
        <w:jc w:val="center"/>
        <w:rPr>
          <w:rFonts w:ascii="Arial" w:hAnsi="Arial" w:cs="Arial"/>
          <w:sz w:val="24"/>
          <w:szCs w:val="24"/>
        </w:rPr>
      </w:pPr>
      <w:r>
        <w:rPr>
          <w:rFonts w:ascii="Arial" w:hAnsi="Arial" w:cs="Arial"/>
          <w:sz w:val="24"/>
          <w:szCs w:val="24"/>
        </w:rPr>
        <w:t xml:space="preserve">Рисунок А.4 – типовая конструкция </w:t>
      </w:r>
      <w:proofErr w:type="spellStart"/>
      <w:r>
        <w:rPr>
          <w:rFonts w:ascii="Arial" w:hAnsi="Arial" w:cs="Arial"/>
          <w:sz w:val="24"/>
          <w:szCs w:val="24"/>
        </w:rPr>
        <w:t>безлоткового</w:t>
      </w:r>
      <w:proofErr w:type="spellEnd"/>
      <w:r>
        <w:rPr>
          <w:rFonts w:ascii="Arial" w:hAnsi="Arial" w:cs="Arial"/>
          <w:sz w:val="24"/>
          <w:szCs w:val="24"/>
        </w:rPr>
        <w:t xml:space="preserve"> колодца»</w:t>
      </w:r>
    </w:p>
    <w:p w14:paraId="00E10159" w14:textId="52B9DDBE" w:rsidR="0047768A" w:rsidRDefault="0047768A" w:rsidP="005C241F">
      <w:pPr>
        <w:spacing w:after="0" w:line="360" w:lineRule="auto"/>
        <w:ind w:firstLine="709"/>
        <w:jc w:val="both"/>
        <w:rPr>
          <w:rFonts w:ascii="Arial" w:hAnsi="Arial" w:cs="Arial"/>
          <w:sz w:val="24"/>
          <w:szCs w:val="24"/>
        </w:rPr>
      </w:pPr>
      <w:r>
        <w:rPr>
          <w:rFonts w:ascii="Arial" w:hAnsi="Arial" w:cs="Arial"/>
          <w:sz w:val="24"/>
          <w:szCs w:val="24"/>
        </w:rPr>
        <w:t>Дополнить подразделом А.5:</w:t>
      </w:r>
    </w:p>
    <w:p w14:paraId="3E9B1500" w14:textId="2A578040" w:rsidR="0099179D" w:rsidRDefault="007854E9" w:rsidP="005C241F">
      <w:pPr>
        <w:spacing w:after="0" w:line="360" w:lineRule="auto"/>
        <w:ind w:firstLine="709"/>
        <w:jc w:val="both"/>
        <w:rPr>
          <w:rFonts w:ascii="Arial" w:hAnsi="Arial" w:cs="Arial"/>
          <w:sz w:val="24"/>
          <w:szCs w:val="24"/>
        </w:rPr>
      </w:pPr>
      <w:r>
        <w:rPr>
          <w:rFonts w:ascii="Arial" w:hAnsi="Arial" w:cs="Arial"/>
          <w:sz w:val="24"/>
          <w:szCs w:val="24"/>
        </w:rPr>
        <w:t>«А.</w:t>
      </w:r>
      <w:r w:rsidR="0047768A">
        <w:rPr>
          <w:rFonts w:ascii="Arial" w:hAnsi="Arial" w:cs="Arial"/>
          <w:sz w:val="24"/>
          <w:szCs w:val="24"/>
        </w:rPr>
        <w:t>5</w:t>
      </w:r>
      <w:r w:rsidR="008E1342">
        <w:rPr>
          <w:rFonts w:ascii="Arial" w:hAnsi="Arial" w:cs="Arial"/>
          <w:sz w:val="24"/>
          <w:szCs w:val="24"/>
        </w:rPr>
        <w:t xml:space="preserve">. </w:t>
      </w:r>
      <w:r w:rsidR="001D452C">
        <w:rPr>
          <w:rFonts w:ascii="Arial" w:hAnsi="Arial" w:cs="Arial"/>
          <w:sz w:val="24"/>
          <w:szCs w:val="24"/>
        </w:rPr>
        <w:t>В целях унификации конструкции базы угол поворота лотка колодца следует предусматривать с шагом 15°</w:t>
      </w:r>
      <w:r w:rsidR="00603E3B">
        <w:rPr>
          <w:rFonts w:ascii="Arial" w:hAnsi="Arial" w:cs="Arial"/>
          <w:sz w:val="24"/>
          <w:szCs w:val="24"/>
        </w:rPr>
        <w:t xml:space="preserve"> с возможностью использования фитингов за пределами колодца с углами подключений до 7,5</w:t>
      </w:r>
      <w:bookmarkStart w:id="4" w:name="_Hlk233730043"/>
      <w:r w:rsidR="00603E3B">
        <w:rPr>
          <w:rFonts w:ascii="Arial" w:hAnsi="Arial" w:cs="Arial"/>
          <w:sz w:val="24"/>
          <w:szCs w:val="24"/>
        </w:rPr>
        <w:t>°</w:t>
      </w:r>
      <w:bookmarkEnd w:id="4"/>
      <w:r w:rsidR="001D452C">
        <w:rPr>
          <w:rFonts w:ascii="Arial" w:hAnsi="Arial" w:cs="Arial"/>
          <w:sz w:val="24"/>
          <w:szCs w:val="24"/>
        </w:rPr>
        <w:t>.</w:t>
      </w:r>
    </w:p>
    <w:p w14:paraId="57FC9CEC" w14:textId="4A475E70" w:rsidR="00B67AC4" w:rsidRDefault="007854E9" w:rsidP="005C241F">
      <w:pPr>
        <w:spacing w:after="0" w:line="360" w:lineRule="auto"/>
        <w:ind w:firstLine="709"/>
        <w:jc w:val="both"/>
        <w:rPr>
          <w:rFonts w:ascii="Arial" w:hAnsi="Arial" w:cs="Arial"/>
          <w:sz w:val="24"/>
          <w:szCs w:val="24"/>
        </w:rPr>
      </w:pPr>
      <w:r>
        <w:rPr>
          <w:rFonts w:ascii="Arial" w:hAnsi="Arial" w:cs="Arial"/>
          <w:sz w:val="24"/>
          <w:szCs w:val="24"/>
        </w:rPr>
        <w:t xml:space="preserve">Типовые конструкции </w:t>
      </w:r>
      <w:r w:rsidR="008E1342">
        <w:rPr>
          <w:rFonts w:ascii="Arial" w:hAnsi="Arial" w:cs="Arial"/>
          <w:sz w:val="24"/>
          <w:szCs w:val="24"/>
        </w:rPr>
        <w:t xml:space="preserve">базы </w:t>
      </w:r>
      <w:r>
        <w:rPr>
          <w:rFonts w:ascii="Arial" w:hAnsi="Arial" w:cs="Arial"/>
          <w:sz w:val="24"/>
          <w:szCs w:val="24"/>
        </w:rPr>
        <w:t xml:space="preserve">колодца представлены на </w:t>
      </w:r>
      <w:r w:rsidR="008D5E67">
        <w:rPr>
          <w:rFonts w:ascii="Arial" w:hAnsi="Arial" w:cs="Arial"/>
          <w:sz w:val="24"/>
          <w:szCs w:val="24"/>
        </w:rPr>
        <w:t xml:space="preserve">рисунках </w:t>
      </w:r>
      <w:r>
        <w:rPr>
          <w:rFonts w:ascii="Arial" w:hAnsi="Arial" w:cs="Arial"/>
          <w:sz w:val="24"/>
          <w:szCs w:val="24"/>
        </w:rPr>
        <w:t>А.</w:t>
      </w:r>
      <w:r w:rsidR="0047768A">
        <w:rPr>
          <w:rFonts w:ascii="Arial" w:hAnsi="Arial" w:cs="Arial"/>
          <w:sz w:val="24"/>
          <w:szCs w:val="24"/>
        </w:rPr>
        <w:t>5</w:t>
      </w:r>
      <w:r w:rsidR="008D5E67">
        <w:rPr>
          <w:rFonts w:ascii="Arial" w:hAnsi="Arial" w:cs="Arial"/>
          <w:sz w:val="24"/>
          <w:szCs w:val="24"/>
        </w:rPr>
        <w:t xml:space="preserve"> и А.</w:t>
      </w:r>
      <w:r w:rsidR="0047768A">
        <w:rPr>
          <w:rFonts w:ascii="Arial" w:hAnsi="Arial" w:cs="Arial"/>
          <w:sz w:val="24"/>
          <w:szCs w:val="24"/>
        </w:rPr>
        <w:t>6</w:t>
      </w:r>
      <w:r>
        <w:rPr>
          <w:rFonts w:ascii="Arial" w:hAnsi="Arial" w:cs="Arial"/>
          <w:sz w:val="24"/>
          <w:szCs w:val="24"/>
        </w:rPr>
        <w:t>».</w:t>
      </w:r>
    </w:p>
    <w:tbl>
      <w:tblPr>
        <w:tblStyle w:val="a3"/>
        <w:tblW w:w="93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3"/>
        <w:gridCol w:w="59"/>
        <w:gridCol w:w="4673"/>
        <w:gridCol w:w="7"/>
      </w:tblGrid>
      <w:tr w:rsidR="00F055BB" w14:paraId="2346CBFC" w14:textId="77777777" w:rsidTr="009A4223">
        <w:trPr>
          <w:gridAfter w:val="1"/>
          <w:wAfter w:w="7" w:type="dxa"/>
        </w:trPr>
        <w:tc>
          <w:tcPr>
            <w:tcW w:w="4672" w:type="dxa"/>
            <w:gridSpan w:val="2"/>
            <w:vAlign w:val="center"/>
          </w:tcPr>
          <w:p w14:paraId="4FB0C0F4" w14:textId="7B09DD3E" w:rsidR="008D5E67" w:rsidRDefault="00C11EE2" w:rsidP="001702C5">
            <w:pPr>
              <w:ind w:left="37"/>
              <w:jc w:val="center"/>
            </w:pPr>
            <w:r w:rsidRPr="00C11EE2">
              <w:rPr>
                <w:noProof/>
              </w:rPr>
              <w:lastRenderedPageBreak/>
              <w:drawing>
                <wp:inline distT="0" distB="0" distL="0" distR="0" wp14:anchorId="44798C88" wp14:editId="4B391E27">
                  <wp:extent cx="2147048" cy="2028190"/>
                  <wp:effectExtent l="0" t="0" r="5715" b="0"/>
                  <wp:docPr id="13204875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487598" name=""/>
                          <pic:cNvPicPr/>
                        </pic:nvPicPr>
                        <pic:blipFill rotWithShape="1">
                          <a:blip r:embed="rId10">
                            <a:extLst>
                              <a:ext uri="{BEBA8EAE-BF5A-486C-A8C5-ECC9F3942E4B}">
                                <a14:imgProps xmlns:a14="http://schemas.microsoft.com/office/drawing/2010/main">
                                  <a14:imgLayer r:embed="rId11">
                                    <a14:imgEffect>
                                      <a14:sharpenSoften amount="50000"/>
                                    </a14:imgEffect>
                                    <a14:imgEffect>
                                      <a14:brightnessContrast contrast="-20000"/>
                                    </a14:imgEffect>
                                  </a14:imgLayer>
                                </a14:imgProps>
                              </a:ext>
                            </a:extLst>
                          </a:blip>
                          <a:srcRect t="3621"/>
                          <a:stretch/>
                        </pic:blipFill>
                        <pic:spPr bwMode="auto">
                          <a:xfrm>
                            <a:off x="0" y="0"/>
                            <a:ext cx="2157288" cy="2037864"/>
                          </a:xfrm>
                          <a:prstGeom prst="rect">
                            <a:avLst/>
                          </a:prstGeom>
                          <a:ln>
                            <a:noFill/>
                          </a:ln>
                          <a:extLst>
                            <a:ext uri="{53640926-AAD7-44D8-BBD7-CCE9431645EC}">
                              <a14:shadowObscured xmlns:a14="http://schemas.microsoft.com/office/drawing/2010/main"/>
                            </a:ext>
                          </a:extLst>
                        </pic:spPr>
                      </pic:pic>
                    </a:graphicData>
                  </a:graphic>
                </wp:inline>
              </w:drawing>
            </w:r>
          </w:p>
        </w:tc>
        <w:tc>
          <w:tcPr>
            <w:tcW w:w="4673" w:type="dxa"/>
            <w:vAlign w:val="center"/>
          </w:tcPr>
          <w:p w14:paraId="4AE73771" w14:textId="74C5FB68" w:rsidR="008D5E67" w:rsidRDefault="00C11EE2" w:rsidP="001702C5">
            <w:pPr>
              <w:ind w:left="177" w:right="-402"/>
              <w:jc w:val="center"/>
            </w:pPr>
            <w:r w:rsidRPr="00C11EE2">
              <w:rPr>
                <w:noProof/>
              </w:rPr>
              <w:drawing>
                <wp:inline distT="0" distB="0" distL="0" distR="0" wp14:anchorId="6A4AC488" wp14:editId="774F0839">
                  <wp:extent cx="2142807" cy="2033270"/>
                  <wp:effectExtent l="0" t="0" r="0" b="5080"/>
                  <wp:docPr id="5944348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434862" name=""/>
                          <pic:cNvPicPr/>
                        </pic:nvPicPr>
                        <pic:blipFill rotWithShape="1">
                          <a:blip r:embed="rId12">
                            <a:extLst>
                              <a:ext uri="{BEBA8EAE-BF5A-486C-A8C5-ECC9F3942E4B}">
                                <a14:imgProps xmlns:a14="http://schemas.microsoft.com/office/drawing/2010/main">
                                  <a14:imgLayer r:embed="rId13">
                                    <a14:imgEffect>
                                      <a14:sharpenSoften amount="50000"/>
                                    </a14:imgEffect>
                                  </a14:imgLayer>
                                </a14:imgProps>
                              </a:ext>
                            </a:extLst>
                          </a:blip>
                          <a:srcRect t="4475"/>
                          <a:stretch/>
                        </pic:blipFill>
                        <pic:spPr bwMode="auto">
                          <a:xfrm>
                            <a:off x="0" y="0"/>
                            <a:ext cx="2155973" cy="2045763"/>
                          </a:xfrm>
                          <a:prstGeom prst="rect">
                            <a:avLst/>
                          </a:prstGeom>
                          <a:ln>
                            <a:noFill/>
                          </a:ln>
                          <a:extLst>
                            <a:ext uri="{53640926-AAD7-44D8-BBD7-CCE9431645EC}">
                              <a14:shadowObscured xmlns:a14="http://schemas.microsoft.com/office/drawing/2010/main"/>
                            </a:ext>
                          </a:extLst>
                        </pic:spPr>
                      </pic:pic>
                    </a:graphicData>
                  </a:graphic>
                </wp:inline>
              </w:drawing>
            </w:r>
          </w:p>
        </w:tc>
      </w:tr>
      <w:tr w:rsidR="00F055BB" w14:paraId="58B70507" w14:textId="77777777" w:rsidTr="009A4223">
        <w:trPr>
          <w:gridAfter w:val="1"/>
          <w:wAfter w:w="7" w:type="dxa"/>
        </w:trPr>
        <w:tc>
          <w:tcPr>
            <w:tcW w:w="4672" w:type="dxa"/>
            <w:gridSpan w:val="2"/>
            <w:vAlign w:val="center"/>
          </w:tcPr>
          <w:p w14:paraId="6E0C4588" w14:textId="77777777" w:rsidR="008D5E67" w:rsidRPr="005C545A" w:rsidRDefault="008D5E67" w:rsidP="009A4223">
            <w:pPr>
              <w:spacing w:line="360" w:lineRule="auto"/>
              <w:jc w:val="center"/>
              <w:rPr>
                <w:rFonts w:ascii="Arial" w:hAnsi="Arial" w:cs="Arial"/>
                <w:sz w:val="24"/>
                <w:szCs w:val="24"/>
              </w:rPr>
            </w:pPr>
            <w:r w:rsidRPr="005C545A">
              <w:rPr>
                <w:rFonts w:ascii="Arial" w:hAnsi="Arial" w:cs="Arial"/>
                <w:sz w:val="24"/>
                <w:szCs w:val="24"/>
              </w:rPr>
              <w:t>а) лоток 90°</w:t>
            </w:r>
          </w:p>
        </w:tc>
        <w:tc>
          <w:tcPr>
            <w:tcW w:w="4673" w:type="dxa"/>
            <w:vAlign w:val="center"/>
          </w:tcPr>
          <w:p w14:paraId="67D45B14" w14:textId="77777777" w:rsidR="008D5E67" w:rsidRPr="005C545A" w:rsidRDefault="008D5E67" w:rsidP="009A4223">
            <w:pPr>
              <w:spacing w:line="360" w:lineRule="auto"/>
              <w:jc w:val="center"/>
              <w:rPr>
                <w:rFonts w:ascii="Arial" w:hAnsi="Arial" w:cs="Arial"/>
                <w:sz w:val="24"/>
                <w:szCs w:val="24"/>
              </w:rPr>
            </w:pPr>
            <w:r w:rsidRPr="005C545A">
              <w:rPr>
                <w:rFonts w:ascii="Arial" w:hAnsi="Arial" w:cs="Arial"/>
                <w:sz w:val="24"/>
                <w:szCs w:val="24"/>
              </w:rPr>
              <w:t>б) лоток 105°</w:t>
            </w:r>
          </w:p>
        </w:tc>
      </w:tr>
      <w:tr w:rsidR="00F055BB" w14:paraId="3C6F748C" w14:textId="77777777" w:rsidTr="009A4223">
        <w:trPr>
          <w:gridAfter w:val="1"/>
          <w:wAfter w:w="7" w:type="dxa"/>
        </w:trPr>
        <w:tc>
          <w:tcPr>
            <w:tcW w:w="4672" w:type="dxa"/>
            <w:gridSpan w:val="2"/>
            <w:vAlign w:val="center"/>
          </w:tcPr>
          <w:p w14:paraId="001D62E0" w14:textId="1A58B1D7" w:rsidR="008D5E67" w:rsidRDefault="00C11EE2" w:rsidP="001702C5">
            <w:pPr>
              <w:ind w:left="37"/>
              <w:jc w:val="center"/>
            </w:pPr>
            <w:r w:rsidRPr="00C11EE2">
              <w:rPr>
                <w:noProof/>
              </w:rPr>
              <w:drawing>
                <wp:inline distT="0" distB="0" distL="0" distR="0" wp14:anchorId="57AB3416" wp14:editId="54862568">
                  <wp:extent cx="2257425" cy="2182677"/>
                  <wp:effectExtent l="0" t="0" r="0" b="8255"/>
                  <wp:docPr id="14065400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540009" name=""/>
                          <pic:cNvPicPr/>
                        </pic:nvPicPr>
                        <pic:blipFill>
                          <a:blip r:embed="rId14">
                            <a:extLst>
                              <a:ext uri="{BEBA8EAE-BF5A-486C-A8C5-ECC9F3942E4B}">
                                <a14:imgProps xmlns:a14="http://schemas.microsoft.com/office/drawing/2010/main">
                                  <a14:imgLayer r:embed="rId15">
                                    <a14:imgEffect>
                                      <a14:sharpenSoften amount="50000"/>
                                    </a14:imgEffect>
                                    <a14:imgEffect>
                                      <a14:brightnessContrast contrast="-20000"/>
                                    </a14:imgEffect>
                                  </a14:imgLayer>
                                </a14:imgProps>
                              </a:ext>
                            </a:extLst>
                          </a:blip>
                          <a:stretch>
                            <a:fillRect/>
                          </a:stretch>
                        </pic:blipFill>
                        <pic:spPr>
                          <a:xfrm>
                            <a:off x="0" y="0"/>
                            <a:ext cx="2268171" cy="2193067"/>
                          </a:xfrm>
                          <a:prstGeom prst="rect">
                            <a:avLst/>
                          </a:prstGeom>
                        </pic:spPr>
                      </pic:pic>
                    </a:graphicData>
                  </a:graphic>
                </wp:inline>
              </w:drawing>
            </w:r>
          </w:p>
        </w:tc>
        <w:tc>
          <w:tcPr>
            <w:tcW w:w="4673" w:type="dxa"/>
            <w:vAlign w:val="center"/>
          </w:tcPr>
          <w:p w14:paraId="0266CA67" w14:textId="20C956AA" w:rsidR="008D5E67" w:rsidRDefault="00C11EE2" w:rsidP="001702C5">
            <w:pPr>
              <w:ind w:left="177"/>
              <w:jc w:val="center"/>
            </w:pPr>
            <w:r w:rsidRPr="00C11EE2">
              <w:rPr>
                <w:noProof/>
              </w:rPr>
              <w:drawing>
                <wp:inline distT="0" distB="0" distL="0" distR="0" wp14:anchorId="670E7379" wp14:editId="5347BB5C">
                  <wp:extent cx="2372000" cy="2047875"/>
                  <wp:effectExtent l="0" t="0" r="9525" b="0"/>
                  <wp:docPr id="7527276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727697" name=""/>
                          <pic:cNvPicPr/>
                        </pic:nvPicPr>
                        <pic:blipFill>
                          <a:blip r:embed="rId16">
                            <a:extLst>
                              <a:ext uri="{BEBA8EAE-BF5A-486C-A8C5-ECC9F3942E4B}">
                                <a14:imgProps xmlns:a14="http://schemas.microsoft.com/office/drawing/2010/main">
                                  <a14:imgLayer r:embed="rId17">
                                    <a14:imgEffect>
                                      <a14:sharpenSoften amount="50000"/>
                                    </a14:imgEffect>
                                    <a14:imgEffect>
                                      <a14:brightnessContrast contrast="-20000"/>
                                    </a14:imgEffect>
                                  </a14:imgLayer>
                                </a14:imgProps>
                              </a:ext>
                            </a:extLst>
                          </a:blip>
                          <a:stretch>
                            <a:fillRect/>
                          </a:stretch>
                        </pic:blipFill>
                        <pic:spPr>
                          <a:xfrm>
                            <a:off x="0" y="0"/>
                            <a:ext cx="2397966" cy="2070293"/>
                          </a:xfrm>
                          <a:prstGeom prst="rect">
                            <a:avLst/>
                          </a:prstGeom>
                        </pic:spPr>
                      </pic:pic>
                    </a:graphicData>
                  </a:graphic>
                </wp:inline>
              </w:drawing>
            </w:r>
          </w:p>
        </w:tc>
      </w:tr>
      <w:tr w:rsidR="00F055BB" w14:paraId="0CB5A7CF" w14:textId="77777777" w:rsidTr="009A4223">
        <w:trPr>
          <w:gridAfter w:val="1"/>
          <w:wAfter w:w="7" w:type="dxa"/>
        </w:trPr>
        <w:tc>
          <w:tcPr>
            <w:tcW w:w="4672" w:type="dxa"/>
            <w:gridSpan w:val="2"/>
            <w:vAlign w:val="center"/>
          </w:tcPr>
          <w:p w14:paraId="1AD6FA55" w14:textId="77777777" w:rsidR="008D5E67" w:rsidRPr="005C545A" w:rsidRDefault="008D5E67" w:rsidP="009A4223">
            <w:pPr>
              <w:spacing w:line="360" w:lineRule="auto"/>
              <w:jc w:val="center"/>
              <w:rPr>
                <w:rFonts w:ascii="Arial" w:hAnsi="Arial" w:cs="Arial"/>
                <w:sz w:val="24"/>
                <w:szCs w:val="24"/>
              </w:rPr>
            </w:pPr>
            <w:r w:rsidRPr="005C545A">
              <w:rPr>
                <w:rFonts w:ascii="Arial" w:hAnsi="Arial" w:cs="Arial"/>
                <w:sz w:val="24"/>
                <w:szCs w:val="24"/>
              </w:rPr>
              <w:t>в) лоток 120°</w:t>
            </w:r>
          </w:p>
        </w:tc>
        <w:tc>
          <w:tcPr>
            <w:tcW w:w="4673" w:type="dxa"/>
            <w:vAlign w:val="center"/>
          </w:tcPr>
          <w:p w14:paraId="444E58E8" w14:textId="77777777" w:rsidR="008D5E67" w:rsidRPr="005C545A" w:rsidRDefault="008D5E67" w:rsidP="009A4223">
            <w:pPr>
              <w:spacing w:line="360" w:lineRule="auto"/>
              <w:jc w:val="center"/>
              <w:rPr>
                <w:rFonts w:ascii="Arial" w:hAnsi="Arial" w:cs="Arial"/>
                <w:sz w:val="24"/>
                <w:szCs w:val="24"/>
              </w:rPr>
            </w:pPr>
            <w:r w:rsidRPr="005C545A">
              <w:rPr>
                <w:rFonts w:ascii="Arial" w:hAnsi="Arial" w:cs="Arial"/>
                <w:sz w:val="24"/>
                <w:szCs w:val="24"/>
              </w:rPr>
              <w:t>г) лоток 135°</w:t>
            </w:r>
          </w:p>
        </w:tc>
      </w:tr>
      <w:tr w:rsidR="008D5E67" w14:paraId="2546EC6A" w14:textId="77777777" w:rsidTr="009A4223">
        <w:tc>
          <w:tcPr>
            <w:tcW w:w="9352" w:type="dxa"/>
            <w:gridSpan w:val="4"/>
            <w:vAlign w:val="center"/>
          </w:tcPr>
          <w:p w14:paraId="2FF3566A" w14:textId="0DB12893" w:rsidR="008D5E67" w:rsidRPr="005C545A" w:rsidRDefault="008D5E67" w:rsidP="009A4223">
            <w:pPr>
              <w:spacing w:line="360" w:lineRule="auto"/>
              <w:jc w:val="center"/>
              <w:rPr>
                <w:rFonts w:ascii="Arial" w:hAnsi="Arial" w:cs="Arial"/>
                <w:sz w:val="24"/>
                <w:szCs w:val="24"/>
              </w:rPr>
            </w:pPr>
            <w:r w:rsidRPr="005C545A">
              <w:rPr>
                <w:rFonts w:ascii="Arial" w:hAnsi="Arial" w:cs="Arial"/>
                <w:sz w:val="24"/>
                <w:szCs w:val="24"/>
              </w:rPr>
              <w:t>Рисунок А.</w:t>
            </w:r>
            <w:r w:rsidR="0047768A">
              <w:rPr>
                <w:rFonts w:ascii="Arial" w:hAnsi="Arial" w:cs="Arial"/>
                <w:sz w:val="24"/>
                <w:szCs w:val="24"/>
              </w:rPr>
              <w:t>5</w:t>
            </w:r>
            <w:r w:rsidRPr="005C545A">
              <w:rPr>
                <w:rFonts w:ascii="Arial" w:hAnsi="Arial" w:cs="Arial"/>
                <w:sz w:val="24"/>
                <w:szCs w:val="24"/>
              </w:rPr>
              <w:t xml:space="preserve"> Типовые конструкции лотка</w:t>
            </w:r>
          </w:p>
        </w:tc>
      </w:tr>
      <w:tr w:rsidR="008D5E67" w14:paraId="07DB5399" w14:textId="77777777" w:rsidTr="009A4223">
        <w:tblPrEx>
          <w:jc w:val="center"/>
        </w:tblPrEx>
        <w:trPr>
          <w:trHeight w:val="4840"/>
          <w:jc w:val="center"/>
        </w:trPr>
        <w:tc>
          <w:tcPr>
            <w:tcW w:w="4613" w:type="dxa"/>
            <w:vAlign w:val="center"/>
          </w:tcPr>
          <w:p w14:paraId="45CE6B33" w14:textId="7FE18496" w:rsidR="008D5E67" w:rsidRDefault="00EB022A" w:rsidP="0090543B">
            <w:pPr>
              <w:jc w:val="center"/>
            </w:pPr>
            <w:r>
              <w:rPr>
                <w:noProof/>
              </w:rPr>
              <w:drawing>
                <wp:inline distT="0" distB="0" distL="0" distR="0" wp14:anchorId="1B5C27DF" wp14:editId="44072F10">
                  <wp:extent cx="2177606" cy="284035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96872" cy="2865484"/>
                          </a:xfrm>
                          <a:prstGeom prst="rect">
                            <a:avLst/>
                          </a:prstGeom>
                          <a:noFill/>
                          <a:ln>
                            <a:noFill/>
                          </a:ln>
                        </pic:spPr>
                      </pic:pic>
                    </a:graphicData>
                  </a:graphic>
                </wp:inline>
              </w:drawing>
            </w:r>
          </w:p>
        </w:tc>
        <w:tc>
          <w:tcPr>
            <w:tcW w:w="4738" w:type="dxa"/>
            <w:gridSpan w:val="3"/>
            <w:vAlign w:val="center"/>
          </w:tcPr>
          <w:p w14:paraId="1AF36E4E" w14:textId="5E52E99A" w:rsidR="008D5E67" w:rsidRDefault="00EB022A" w:rsidP="001702C5">
            <w:pPr>
              <w:jc w:val="center"/>
            </w:pPr>
            <w:r>
              <w:rPr>
                <w:noProof/>
              </w:rPr>
              <w:drawing>
                <wp:inline distT="0" distB="0" distL="0" distR="0" wp14:anchorId="4CA5806E" wp14:editId="6DD188E1">
                  <wp:extent cx="2298686" cy="2957195"/>
                  <wp:effectExtent l="0" t="0" r="698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27290" cy="2993993"/>
                          </a:xfrm>
                          <a:prstGeom prst="rect">
                            <a:avLst/>
                          </a:prstGeom>
                          <a:noFill/>
                          <a:ln>
                            <a:noFill/>
                          </a:ln>
                        </pic:spPr>
                      </pic:pic>
                    </a:graphicData>
                  </a:graphic>
                </wp:inline>
              </w:drawing>
            </w:r>
          </w:p>
        </w:tc>
      </w:tr>
      <w:tr w:rsidR="008D5E67" w14:paraId="10527BD6" w14:textId="77777777" w:rsidTr="009A4223">
        <w:tblPrEx>
          <w:jc w:val="center"/>
        </w:tblPrEx>
        <w:trPr>
          <w:jc w:val="center"/>
        </w:trPr>
        <w:tc>
          <w:tcPr>
            <w:tcW w:w="4613" w:type="dxa"/>
            <w:vAlign w:val="center"/>
          </w:tcPr>
          <w:p w14:paraId="0422BCF9" w14:textId="47E7BC39" w:rsidR="008D5E67" w:rsidRPr="005C545A" w:rsidRDefault="008D5E67" w:rsidP="009A4223">
            <w:pPr>
              <w:spacing w:line="360" w:lineRule="auto"/>
              <w:jc w:val="center"/>
              <w:rPr>
                <w:rFonts w:ascii="Arial" w:hAnsi="Arial" w:cs="Arial"/>
                <w:sz w:val="24"/>
                <w:szCs w:val="24"/>
              </w:rPr>
            </w:pPr>
            <w:r w:rsidRPr="005C545A">
              <w:rPr>
                <w:rFonts w:ascii="Arial" w:hAnsi="Arial" w:cs="Arial"/>
                <w:sz w:val="24"/>
                <w:szCs w:val="24"/>
              </w:rPr>
              <w:t>а) лоток 90° с отводом 7,5°</w:t>
            </w:r>
          </w:p>
        </w:tc>
        <w:tc>
          <w:tcPr>
            <w:tcW w:w="4738" w:type="dxa"/>
            <w:gridSpan w:val="3"/>
            <w:vAlign w:val="center"/>
          </w:tcPr>
          <w:p w14:paraId="43B84C43" w14:textId="202CAD40" w:rsidR="008D5E67" w:rsidRPr="005C545A" w:rsidRDefault="008D5E67" w:rsidP="009A4223">
            <w:pPr>
              <w:spacing w:line="360" w:lineRule="auto"/>
              <w:jc w:val="center"/>
              <w:rPr>
                <w:rFonts w:ascii="Arial" w:hAnsi="Arial" w:cs="Arial"/>
                <w:sz w:val="24"/>
                <w:szCs w:val="24"/>
              </w:rPr>
            </w:pPr>
            <w:r w:rsidRPr="005C545A">
              <w:rPr>
                <w:rFonts w:ascii="Arial" w:hAnsi="Arial" w:cs="Arial"/>
                <w:sz w:val="24"/>
                <w:szCs w:val="24"/>
              </w:rPr>
              <w:t>а) лоток 195° с отводом 7,5°</w:t>
            </w:r>
          </w:p>
        </w:tc>
      </w:tr>
      <w:tr w:rsidR="008D5E67" w14:paraId="1B9B2956" w14:textId="77777777" w:rsidTr="009A4223">
        <w:tblPrEx>
          <w:jc w:val="center"/>
        </w:tblPrEx>
        <w:trPr>
          <w:jc w:val="center"/>
        </w:trPr>
        <w:tc>
          <w:tcPr>
            <w:tcW w:w="9351" w:type="dxa"/>
            <w:gridSpan w:val="4"/>
            <w:vAlign w:val="center"/>
          </w:tcPr>
          <w:p w14:paraId="47657DE2" w14:textId="288FD121" w:rsidR="008D5E67" w:rsidRPr="005C545A" w:rsidRDefault="008D5E67" w:rsidP="009A4223">
            <w:pPr>
              <w:spacing w:line="360" w:lineRule="auto"/>
              <w:jc w:val="center"/>
              <w:rPr>
                <w:rFonts w:ascii="Arial" w:hAnsi="Arial" w:cs="Arial"/>
                <w:sz w:val="24"/>
                <w:szCs w:val="24"/>
              </w:rPr>
            </w:pPr>
            <w:r w:rsidRPr="005C545A">
              <w:rPr>
                <w:rFonts w:ascii="Arial" w:hAnsi="Arial" w:cs="Arial"/>
                <w:sz w:val="24"/>
                <w:szCs w:val="24"/>
              </w:rPr>
              <w:t>Рисунок А.</w:t>
            </w:r>
            <w:r w:rsidR="0047768A">
              <w:rPr>
                <w:rFonts w:ascii="Arial" w:hAnsi="Arial" w:cs="Arial"/>
                <w:sz w:val="24"/>
                <w:szCs w:val="24"/>
              </w:rPr>
              <w:t>6</w:t>
            </w:r>
            <w:r w:rsidRPr="005C545A">
              <w:rPr>
                <w:rFonts w:ascii="Arial" w:hAnsi="Arial" w:cs="Arial"/>
                <w:sz w:val="24"/>
                <w:szCs w:val="24"/>
              </w:rPr>
              <w:t xml:space="preserve"> Типовые конструкции лотка с углом подключения до 7,5°</w:t>
            </w:r>
          </w:p>
        </w:tc>
      </w:tr>
    </w:tbl>
    <w:p w14:paraId="7D776A55" w14:textId="3296A04A" w:rsidR="001702C5" w:rsidRDefault="001702C5" w:rsidP="005C241F">
      <w:pPr>
        <w:spacing w:after="0" w:line="360" w:lineRule="auto"/>
        <w:ind w:firstLine="709"/>
        <w:jc w:val="both"/>
        <w:rPr>
          <w:rFonts w:ascii="Arial" w:hAnsi="Arial" w:cs="Arial"/>
          <w:sz w:val="24"/>
          <w:szCs w:val="24"/>
        </w:rPr>
      </w:pPr>
      <w:r>
        <w:rPr>
          <w:rFonts w:ascii="Arial" w:hAnsi="Arial" w:cs="Arial"/>
          <w:sz w:val="24"/>
          <w:szCs w:val="24"/>
        </w:rPr>
        <w:br w:type="page"/>
      </w:r>
    </w:p>
    <w:p w14:paraId="366519A6" w14:textId="3D876888" w:rsidR="00F71FFD" w:rsidRDefault="00021A9E" w:rsidP="005C241F">
      <w:pPr>
        <w:spacing w:after="0" w:line="360" w:lineRule="auto"/>
        <w:ind w:firstLine="709"/>
        <w:jc w:val="both"/>
        <w:rPr>
          <w:rFonts w:ascii="Arial" w:hAnsi="Arial" w:cs="Arial"/>
          <w:sz w:val="24"/>
          <w:szCs w:val="24"/>
        </w:rPr>
      </w:pPr>
      <w:r>
        <w:rPr>
          <w:rFonts w:ascii="Arial" w:hAnsi="Arial" w:cs="Arial"/>
          <w:sz w:val="24"/>
          <w:szCs w:val="24"/>
        </w:rPr>
        <w:lastRenderedPageBreak/>
        <w:t>Дополнить приложением Г в редакции:</w:t>
      </w:r>
    </w:p>
    <w:p w14:paraId="23080999" w14:textId="4FB89D3C" w:rsidR="005C241F" w:rsidRPr="00287CC1" w:rsidRDefault="00021A9E" w:rsidP="00287CC1">
      <w:pPr>
        <w:spacing w:after="0" w:line="360" w:lineRule="auto"/>
        <w:jc w:val="center"/>
        <w:rPr>
          <w:rFonts w:ascii="Arial" w:hAnsi="Arial" w:cs="Arial"/>
          <w:sz w:val="28"/>
          <w:szCs w:val="28"/>
        </w:rPr>
      </w:pPr>
      <w:r w:rsidRPr="00287CC1">
        <w:rPr>
          <w:rFonts w:ascii="Arial" w:hAnsi="Arial" w:cs="Arial"/>
          <w:b/>
          <w:bCs/>
          <w:sz w:val="28"/>
          <w:szCs w:val="28"/>
        </w:rPr>
        <w:t>Приложение Г</w:t>
      </w:r>
    </w:p>
    <w:p w14:paraId="575A0FCA" w14:textId="77777777" w:rsidR="005C241F" w:rsidRPr="00287CC1" w:rsidRDefault="005C241F" w:rsidP="00287CC1">
      <w:pPr>
        <w:spacing w:after="0" w:line="360" w:lineRule="auto"/>
        <w:jc w:val="center"/>
        <w:rPr>
          <w:rFonts w:ascii="Arial" w:hAnsi="Arial" w:cs="Arial"/>
          <w:sz w:val="24"/>
          <w:szCs w:val="24"/>
        </w:rPr>
      </w:pPr>
      <w:r w:rsidRPr="00287CC1">
        <w:rPr>
          <w:rFonts w:ascii="Arial" w:hAnsi="Arial" w:cs="Arial"/>
          <w:sz w:val="24"/>
          <w:szCs w:val="24"/>
        </w:rPr>
        <w:t>(обязательное)</w:t>
      </w:r>
    </w:p>
    <w:p w14:paraId="57FC1DE3" w14:textId="1DEF211C" w:rsidR="005C241F" w:rsidRPr="0073260D" w:rsidRDefault="005C241F" w:rsidP="0073260D">
      <w:pPr>
        <w:spacing w:after="0" w:line="360" w:lineRule="auto"/>
        <w:ind w:firstLine="709"/>
        <w:jc w:val="center"/>
        <w:rPr>
          <w:rFonts w:ascii="Arial" w:hAnsi="Arial" w:cs="Arial"/>
          <w:b/>
          <w:bCs/>
          <w:sz w:val="28"/>
          <w:szCs w:val="28"/>
        </w:rPr>
      </w:pPr>
      <w:r w:rsidRPr="0073260D">
        <w:rPr>
          <w:rFonts w:ascii="Arial" w:hAnsi="Arial" w:cs="Arial"/>
          <w:b/>
          <w:bCs/>
          <w:sz w:val="28"/>
          <w:szCs w:val="28"/>
        </w:rPr>
        <w:t>Метод испытания на длительную прочность</w:t>
      </w:r>
    </w:p>
    <w:p w14:paraId="7AB20F4F" w14:textId="7E9E478B" w:rsidR="005C241F" w:rsidRDefault="005C241F" w:rsidP="005C241F">
      <w:pPr>
        <w:spacing w:after="0" w:line="360" w:lineRule="auto"/>
        <w:ind w:firstLine="709"/>
        <w:jc w:val="both"/>
        <w:rPr>
          <w:rFonts w:ascii="Arial" w:hAnsi="Arial" w:cs="Arial"/>
          <w:sz w:val="24"/>
          <w:szCs w:val="24"/>
        </w:rPr>
      </w:pPr>
      <w:r>
        <w:rPr>
          <w:rFonts w:ascii="Arial" w:hAnsi="Arial" w:cs="Arial"/>
          <w:sz w:val="24"/>
          <w:szCs w:val="24"/>
        </w:rPr>
        <w:t xml:space="preserve">Г.1 </w:t>
      </w:r>
      <w:r w:rsidR="00603E3B">
        <w:rPr>
          <w:rFonts w:ascii="Arial" w:hAnsi="Arial" w:cs="Arial"/>
          <w:sz w:val="24"/>
          <w:szCs w:val="24"/>
        </w:rPr>
        <w:t>Общие положения</w:t>
      </w:r>
    </w:p>
    <w:p w14:paraId="63828214" w14:textId="05DE1760" w:rsidR="005C241F" w:rsidRDefault="005C241F" w:rsidP="005C241F">
      <w:pPr>
        <w:spacing w:after="0" w:line="360" w:lineRule="auto"/>
        <w:ind w:firstLine="709"/>
        <w:jc w:val="both"/>
        <w:rPr>
          <w:rFonts w:ascii="Arial" w:hAnsi="Arial" w:cs="Arial"/>
          <w:sz w:val="24"/>
          <w:szCs w:val="24"/>
        </w:rPr>
      </w:pPr>
      <w:r>
        <w:rPr>
          <w:rFonts w:ascii="Arial" w:hAnsi="Arial" w:cs="Arial"/>
          <w:sz w:val="24"/>
          <w:szCs w:val="24"/>
        </w:rPr>
        <w:t xml:space="preserve">Испытание на длительную прочность </w:t>
      </w:r>
      <w:r w:rsidR="00603E3B">
        <w:rPr>
          <w:rFonts w:ascii="Arial" w:hAnsi="Arial" w:cs="Arial"/>
          <w:sz w:val="24"/>
          <w:szCs w:val="24"/>
        </w:rPr>
        <w:t xml:space="preserve">проводят </w:t>
      </w:r>
      <w:r>
        <w:rPr>
          <w:rFonts w:ascii="Arial" w:hAnsi="Arial" w:cs="Arial"/>
          <w:sz w:val="24"/>
          <w:szCs w:val="24"/>
        </w:rPr>
        <w:t>при повышенной температуре, как указано в Г.2 и Г.3.</w:t>
      </w:r>
    </w:p>
    <w:p w14:paraId="37356A26" w14:textId="34692813" w:rsidR="005C241F" w:rsidRDefault="00E93C49" w:rsidP="005C241F">
      <w:pPr>
        <w:spacing w:after="0" w:line="360" w:lineRule="auto"/>
        <w:ind w:firstLine="709"/>
        <w:jc w:val="both"/>
        <w:rPr>
          <w:rFonts w:ascii="Arial" w:hAnsi="Arial" w:cs="Arial"/>
          <w:sz w:val="24"/>
          <w:szCs w:val="24"/>
        </w:rPr>
      </w:pPr>
      <w:r>
        <w:rPr>
          <w:rFonts w:ascii="Arial" w:hAnsi="Arial" w:cs="Arial"/>
          <w:sz w:val="24"/>
          <w:szCs w:val="24"/>
        </w:rPr>
        <w:t xml:space="preserve">Для проведения испытания отбирают две пробы, пробой </w:t>
      </w:r>
      <w:r w:rsidR="0045430F">
        <w:rPr>
          <w:rFonts w:ascii="Arial" w:hAnsi="Arial" w:cs="Arial"/>
          <w:sz w:val="24"/>
          <w:szCs w:val="24"/>
        </w:rPr>
        <w:t xml:space="preserve">является деталь колодца. </w:t>
      </w:r>
      <w:r>
        <w:rPr>
          <w:rFonts w:ascii="Arial" w:hAnsi="Arial" w:cs="Arial"/>
          <w:sz w:val="24"/>
          <w:szCs w:val="24"/>
        </w:rPr>
        <w:t>Одну пробу</w:t>
      </w:r>
      <w:r w:rsidR="005C241F">
        <w:rPr>
          <w:rFonts w:ascii="Arial" w:hAnsi="Arial" w:cs="Arial"/>
          <w:sz w:val="24"/>
          <w:szCs w:val="24"/>
        </w:rPr>
        <w:t xml:space="preserve"> подвергают испытанию в соответствии с процедурой, установленной в Г.2, </w:t>
      </w:r>
      <w:r>
        <w:rPr>
          <w:rFonts w:ascii="Arial" w:hAnsi="Arial" w:cs="Arial"/>
          <w:sz w:val="24"/>
          <w:szCs w:val="24"/>
        </w:rPr>
        <w:t>вторую</w:t>
      </w:r>
      <w:r w:rsidR="005C241F">
        <w:rPr>
          <w:rFonts w:ascii="Arial" w:hAnsi="Arial" w:cs="Arial"/>
          <w:sz w:val="24"/>
          <w:szCs w:val="24"/>
        </w:rPr>
        <w:t xml:space="preserve"> используют для определения характеристик материала в соответствии с Г.3 и таблицей Г.2.</w:t>
      </w:r>
    </w:p>
    <w:p w14:paraId="7CCB7937" w14:textId="5A51A3A5" w:rsidR="00287CC1" w:rsidRDefault="00287CC1" w:rsidP="005C241F">
      <w:pPr>
        <w:spacing w:after="0" w:line="360" w:lineRule="auto"/>
        <w:ind w:firstLine="709"/>
        <w:jc w:val="both"/>
        <w:rPr>
          <w:rFonts w:ascii="Arial" w:hAnsi="Arial" w:cs="Arial"/>
          <w:sz w:val="24"/>
          <w:szCs w:val="24"/>
        </w:rPr>
      </w:pPr>
      <w:r>
        <w:rPr>
          <w:rFonts w:ascii="Arial" w:hAnsi="Arial" w:cs="Arial"/>
          <w:sz w:val="24"/>
          <w:szCs w:val="24"/>
        </w:rPr>
        <w:t>Конструкция</w:t>
      </w:r>
      <w:r w:rsidR="00E93C49">
        <w:rPr>
          <w:rFonts w:ascii="Arial" w:hAnsi="Arial" w:cs="Arial"/>
          <w:sz w:val="24"/>
          <w:szCs w:val="24"/>
        </w:rPr>
        <w:t>/материал</w:t>
      </w:r>
      <w:r>
        <w:rPr>
          <w:rFonts w:ascii="Arial" w:hAnsi="Arial" w:cs="Arial"/>
          <w:sz w:val="24"/>
          <w:szCs w:val="24"/>
        </w:rPr>
        <w:t xml:space="preserve"> </w:t>
      </w:r>
      <w:r w:rsidR="0045430F">
        <w:rPr>
          <w:rFonts w:ascii="Arial" w:hAnsi="Arial" w:cs="Arial"/>
          <w:sz w:val="24"/>
          <w:szCs w:val="24"/>
        </w:rPr>
        <w:t xml:space="preserve">детали колодца </w:t>
      </w:r>
      <w:r>
        <w:rPr>
          <w:rFonts w:ascii="Arial" w:hAnsi="Arial" w:cs="Arial"/>
          <w:sz w:val="24"/>
          <w:szCs w:val="24"/>
        </w:rPr>
        <w:t xml:space="preserve">из </w:t>
      </w:r>
      <w:r w:rsidR="00BE6BDF">
        <w:rPr>
          <w:rFonts w:ascii="Arial" w:hAnsi="Arial" w:cs="Arial"/>
          <w:sz w:val="24"/>
          <w:szCs w:val="24"/>
        </w:rPr>
        <w:t xml:space="preserve">указанного </w:t>
      </w:r>
      <w:r>
        <w:rPr>
          <w:rFonts w:ascii="Arial" w:hAnsi="Arial" w:cs="Arial"/>
          <w:sz w:val="24"/>
          <w:szCs w:val="24"/>
        </w:rPr>
        <w:t>материала считается прошедшей испытание при отсутствии трещин и микротрещин.</w:t>
      </w:r>
    </w:p>
    <w:p w14:paraId="1262E8B6" w14:textId="7FBC4CBE" w:rsidR="00287CC1" w:rsidRDefault="00287CC1" w:rsidP="005C241F">
      <w:pPr>
        <w:spacing w:after="0" w:line="360" w:lineRule="auto"/>
        <w:ind w:firstLine="709"/>
        <w:jc w:val="both"/>
        <w:rPr>
          <w:rFonts w:ascii="Arial" w:hAnsi="Arial" w:cs="Arial"/>
          <w:sz w:val="24"/>
          <w:szCs w:val="24"/>
        </w:rPr>
      </w:pPr>
      <w:r>
        <w:rPr>
          <w:rFonts w:ascii="Arial" w:hAnsi="Arial" w:cs="Arial"/>
          <w:sz w:val="24"/>
          <w:szCs w:val="24"/>
        </w:rPr>
        <w:t>Г.2 Методика испытания</w:t>
      </w:r>
    </w:p>
    <w:p w14:paraId="6C25EBBF" w14:textId="094FD1AE" w:rsidR="00CA2E81" w:rsidRPr="00E93C49" w:rsidRDefault="00CA2E81" w:rsidP="005C241F">
      <w:pPr>
        <w:spacing w:after="0" w:line="360" w:lineRule="auto"/>
        <w:ind w:firstLine="709"/>
        <w:jc w:val="both"/>
        <w:rPr>
          <w:rFonts w:ascii="Arial" w:hAnsi="Arial" w:cs="Arial"/>
          <w:sz w:val="24"/>
          <w:szCs w:val="24"/>
        </w:rPr>
      </w:pPr>
      <w:r>
        <w:rPr>
          <w:rFonts w:ascii="Arial" w:hAnsi="Arial" w:cs="Arial"/>
          <w:sz w:val="24"/>
          <w:szCs w:val="24"/>
        </w:rPr>
        <w:t xml:space="preserve">Длительную прочность определяют при условиях, указанных в таблице 7а с учетом </w:t>
      </w:r>
      <w:r w:rsidR="00196046">
        <w:rPr>
          <w:rFonts w:ascii="Arial" w:hAnsi="Arial" w:cs="Arial"/>
          <w:sz w:val="24"/>
          <w:szCs w:val="24"/>
        </w:rPr>
        <w:t xml:space="preserve">температуры </w:t>
      </w:r>
      <w:r>
        <w:rPr>
          <w:rFonts w:ascii="Arial" w:hAnsi="Arial" w:cs="Arial"/>
          <w:sz w:val="24"/>
          <w:szCs w:val="24"/>
        </w:rPr>
        <w:t xml:space="preserve">испытания и коэффициента запаса, указанных в таблице Г.1 </w:t>
      </w:r>
      <w:r w:rsidR="00B240B3">
        <w:rPr>
          <w:rFonts w:ascii="Arial" w:hAnsi="Arial" w:cs="Arial"/>
          <w:sz w:val="24"/>
          <w:szCs w:val="24"/>
        </w:rPr>
        <w:t xml:space="preserve">при свободном размещении образца для испытания </w:t>
      </w:r>
      <w:r w:rsidR="00C90692">
        <w:rPr>
          <w:rFonts w:ascii="Arial" w:hAnsi="Arial" w:cs="Arial"/>
          <w:sz w:val="24"/>
          <w:szCs w:val="24"/>
        </w:rPr>
        <w:t>помещении/</w:t>
      </w:r>
      <w:proofErr w:type="spellStart"/>
      <w:r w:rsidR="00C90692">
        <w:rPr>
          <w:rFonts w:ascii="Arial" w:hAnsi="Arial" w:cs="Arial"/>
          <w:sz w:val="24"/>
          <w:szCs w:val="24"/>
        </w:rPr>
        <w:t>термошкафу</w:t>
      </w:r>
      <w:proofErr w:type="spellEnd"/>
      <w:r w:rsidR="00C90692">
        <w:rPr>
          <w:rFonts w:ascii="Arial" w:hAnsi="Arial" w:cs="Arial"/>
          <w:sz w:val="24"/>
          <w:szCs w:val="24"/>
        </w:rPr>
        <w:t xml:space="preserve"> с регулируемой температурой.</w:t>
      </w:r>
      <w:r w:rsidR="00B240B3">
        <w:rPr>
          <w:rFonts w:ascii="Arial" w:hAnsi="Arial" w:cs="Arial"/>
          <w:sz w:val="24"/>
          <w:szCs w:val="24"/>
        </w:rPr>
        <w:t xml:space="preserve"> </w:t>
      </w:r>
      <w:r w:rsidR="00E93C49">
        <w:rPr>
          <w:rFonts w:ascii="Arial" w:hAnsi="Arial" w:cs="Arial"/>
          <w:sz w:val="24"/>
          <w:szCs w:val="24"/>
        </w:rPr>
        <w:t>Образцом для испытания является деталь колодца.</w:t>
      </w:r>
    </w:p>
    <w:p w14:paraId="157705C0" w14:textId="41332995" w:rsidR="00F93259" w:rsidRDefault="00F93259" w:rsidP="00EB022A">
      <w:pPr>
        <w:spacing w:after="0" w:line="360" w:lineRule="auto"/>
        <w:jc w:val="both"/>
        <w:rPr>
          <w:rFonts w:ascii="Arial" w:hAnsi="Arial" w:cs="Arial"/>
          <w:sz w:val="24"/>
          <w:szCs w:val="24"/>
        </w:rPr>
      </w:pPr>
      <w:r w:rsidRPr="00F93259">
        <w:rPr>
          <w:rFonts w:ascii="Arial" w:hAnsi="Arial" w:cs="Arial"/>
          <w:spacing w:val="20"/>
          <w:sz w:val="24"/>
          <w:szCs w:val="24"/>
        </w:rPr>
        <w:t>Таблица Г.1</w:t>
      </w:r>
      <w:r>
        <w:rPr>
          <w:rFonts w:ascii="Arial" w:hAnsi="Arial" w:cs="Arial"/>
          <w:sz w:val="24"/>
          <w:szCs w:val="24"/>
        </w:rPr>
        <w:t xml:space="preserve"> Параметры испытания</w:t>
      </w:r>
    </w:p>
    <w:tbl>
      <w:tblPr>
        <w:tblStyle w:val="a3"/>
        <w:tblW w:w="0" w:type="auto"/>
        <w:jc w:val="center"/>
        <w:tblLook w:val="04A0" w:firstRow="1" w:lastRow="0" w:firstColumn="1" w:lastColumn="0" w:noHBand="0" w:noVBand="1"/>
      </w:tblPr>
      <w:tblGrid>
        <w:gridCol w:w="3256"/>
        <w:gridCol w:w="2551"/>
        <w:gridCol w:w="3119"/>
      </w:tblGrid>
      <w:tr w:rsidR="00F93259" w14:paraId="6FCE6EE6" w14:textId="77777777" w:rsidTr="009A4223">
        <w:trPr>
          <w:jc w:val="center"/>
        </w:trPr>
        <w:tc>
          <w:tcPr>
            <w:tcW w:w="3256" w:type="dxa"/>
            <w:tcBorders>
              <w:bottom w:val="double" w:sz="4" w:space="0" w:color="auto"/>
            </w:tcBorders>
            <w:vAlign w:val="center"/>
          </w:tcPr>
          <w:p w14:paraId="6B654E3B" w14:textId="3EE1246E" w:rsidR="00F93259" w:rsidRDefault="00F93259" w:rsidP="005D6B86">
            <w:pPr>
              <w:spacing w:line="360" w:lineRule="auto"/>
              <w:jc w:val="center"/>
              <w:rPr>
                <w:rFonts w:ascii="Arial" w:hAnsi="Arial" w:cs="Arial"/>
                <w:sz w:val="24"/>
                <w:szCs w:val="24"/>
              </w:rPr>
            </w:pPr>
            <w:r>
              <w:rPr>
                <w:rFonts w:ascii="Arial" w:hAnsi="Arial" w:cs="Arial"/>
                <w:sz w:val="24"/>
                <w:szCs w:val="24"/>
              </w:rPr>
              <w:t xml:space="preserve">Материал </w:t>
            </w:r>
          </w:p>
        </w:tc>
        <w:tc>
          <w:tcPr>
            <w:tcW w:w="2551" w:type="dxa"/>
            <w:tcBorders>
              <w:bottom w:val="double" w:sz="4" w:space="0" w:color="auto"/>
            </w:tcBorders>
            <w:vAlign w:val="center"/>
          </w:tcPr>
          <w:p w14:paraId="287718F5" w14:textId="1EE3BA8F" w:rsidR="00F93259" w:rsidRDefault="00F93259" w:rsidP="005D6B86">
            <w:pPr>
              <w:spacing w:line="360" w:lineRule="auto"/>
              <w:jc w:val="center"/>
              <w:rPr>
                <w:rFonts w:ascii="Arial" w:hAnsi="Arial" w:cs="Arial"/>
                <w:sz w:val="24"/>
                <w:szCs w:val="24"/>
              </w:rPr>
            </w:pPr>
            <w:r>
              <w:rPr>
                <w:rFonts w:ascii="Arial" w:hAnsi="Arial" w:cs="Arial"/>
                <w:sz w:val="24"/>
                <w:szCs w:val="24"/>
              </w:rPr>
              <w:t xml:space="preserve">Температура, </w:t>
            </w:r>
            <w:r w:rsidRPr="00F93259">
              <w:rPr>
                <w:rFonts w:ascii="Arial" w:hAnsi="Arial" w:cs="Arial"/>
                <w:i/>
                <w:iCs/>
                <w:sz w:val="24"/>
                <w:szCs w:val="24"/>
              </w:rPr>
              <w:t>Т</w:t>
            </w:r>
            <w:r>
              <w:rPr>
                <w:rFonts w:ascii="Arial" w:hAnsi="Arial" w:cs="Arial"/>
                <w:sz w:val="24"/>
                <w:szCs w:val="24"/>
              </w:rPr>
              <w:t>, °С</w:t>
            </w:r>
          </w:p>
        </w:tc>
        <w:tc>
          <w:tcPr>
            <w:tcW w:w="3119" w:type="dxa"/>
            <w:tcBorders>
              <w:bottom w:val="double" w:sz="4" w:space="0" w:color="auto"/>
            </w:tcBorders>
            <w:vAlign w:val="center"/>
          </w:tcPr>
          <w:p w14:paraId="7C053BA7" w14:textId="3D340E07" w:rsidR="00F93259" w:rsidRPr="00F93259" w:rsidRDefault="00F93259" w:rsidP="005D6B86">
            <w:pPr>
              <w:spacing w:line="360" w:lineRule="auto"/>
              <w:jc w:val="center"/>
              <w:rPr>
                <w:rFonts w:ascii="Arial" w:hAnsi="Arial" w:cs="Arial"/>
                <w:sz w:val="24"/>
                <w:szCs w:val="24"/>
                <w:lang w:val="en-US"/>
              </w:rPr>
            </w:pPr>
            <w:r>
              <w:rPr>
                <w:rFonts w:ascii="Arial" w:hAnsi="Arial" w:cs="Arial"/>
                <w:sz w:val="24"/>
                <w:szCs w:val="24"/>
              </w:rPr>
              <w:t xml:space="preserve">Коэффициент запаса, </w:t>
            </w:r>
            <w:r w:rsidRPr="00F93259">
              <w:rPr>
                <w:rFonts w:ascii="Arial" w:hAnsi="Arial" w:cs="Arial"/>
                <w:i/>
                <w:iCs/>
                <w:sz w:val="24"/>
                <w:szCs w:val="24"/>
                <w:lang w:val="en-US"/>
              </w:rPr>
              <w:t>R</w:t>
            </w:r>
          </w:p>
        </w:tc>
      </w:tr>
      <w:tr w:rsidR="00F93259" w14:paraId="19200FBD" w14:textId="77777777" w:rsidTr="009A4223">
        <w:trPr>
          <w:jc w:val="center"/>
        </w:trPr>
        <w:tc>
          <w:tcPr>
            <w:tcW w:w="3256" w:type="dxa"/>
            <w:tcBorders>
              <w:top w:val="double" w:sz="4" w:space="0" w:color="auto"/>
            </w:tcBorders>
            <w:vAlign w:val="center"/>
          </w:tcPr>
          <w:p w14:paraId="5D8169DC" w14:textId="56706C5E" w:rsidR="00F93259" w:rsidRPr="00EB64FA" w:rsidRDefault="00F93259" w:rsidP="005D6B86">
            <w:pPr>
              <w:spacing w:line="360" w:lineRule="auto"/>
              <w:jc w:val="center"/>
              <w:rPr>
                <w:rFonts w:ascii="Arial" w:hAnsi="Arial" w:cs="Arial"/>
              </w:rPr>
            </w:pPr>
            <w:r w:rsidRPr="00EB64FA">
              <w:rPr>
                <w:rFonts w:ascii="Arial" w:hAnsi="Arial" w:cs="Arial"/>
              </w:rPr>
              <w:t>НПВХ</w:t>
            </w:r>
          </w:p>
        </w:tc>
        <w:tc>
          <w:tcPr>
            <w:tcW w:w="2551" w:type="dxa"/>
            <w:tcBorders>
              <w:top w:val="double" w:sz="4" w:space="0" w:color="auto"/>
            </w:tcBorders>
            <w:vAlign w:val="center"/>
          </w:tcPr>
          <w:p w14:paraId="48C703F3" w14:textId="6BA3CEA9" w:rsidR="00F93259" w:rsidRPr="00EB64FA" w:rsidRDefault="00A65619" w:rsidP="005D6B86">
            <w:pPr>
              <w:spacing w:line="360" w:lineRule="auto"/>
              <w:jc w:val="center"/>
              <w:rPr>
                <w:rFonts w:ascii="Arial" w:hAnsi="Arial" w:cs="Arial"/>
              </w:rPr>
            </w:pPr>
            <w:r w:rsidRPr="00EB64FA">
              <w:rPr>
                <w:rFonts w:ascii="Arial" w:hAnsi="Arial" w:cs="Arial"/>
              </w:rPr>
              <w:t>60±2</w:t>
            </w:r>
          </w:p>
        </w:tc>
        <w:tc>
          <w:tcPr>
            <w:tcW w:w="3119" w:type="dxa"/>
            <w:tcBorders>
              <w:top w:val="double" w:sz="4" w:space="0" w:color="auto"/>
            </w:tcBorders>
            <w:vAlign w:val="center"/>
          </w:tcPr>
          <w:p w14:paraId="15EF51C1" w14:textId="13431D72" w:rsidR="00F93259" w:rsidRPr="00EB64FA" w:rsidRDefault="00A65619" w:rsidP="005D6B86">
            <w:pPr>
              <w:spacing w:line="360" w:lineRule="auto"/>
              <w:jc w:val="center"/>
              <w:rPr>
                <w:rFonts w:ascii="Arial" w:hAnsi="Arial" w:cs="Arial"/>
              </w:rPr>
            </w:pPr>
            <w:r w:rsidRPr="00EB64FA">
              <w:rPr>
                <w:rFonts w:ascii="Arial" w:hAnsi="Arial" w:cs="Arial"/>
              </w:rPr>
              <w:t>3,5</w:t>
            </w:r>
          </w:p>
        </w:tc>
      </w:tr>
      <w:tr w:rsidR="00A65619" w14:paraId="25558C58" w14:textId="77777777" w:rsidTr="009A4223">
        <w:trPr>
          <w:jc w:val="center"/>
        </w:trPr>
        <w:tc>
          <w:tcPr>
            <w:tcW w:w="3256" w:type="dxa"/>
            <w:vAlign w:val="center"/>
          </w:tcPr>
          <w:p w14:paraId="7E088918" w14:textId="2849D944" w:rsidR="00A65619" w:rsidRPr="00EB64FA" w:rsidRDefault="00A65619" w:rsidP="005D6B86">
            <w:pPr>
              <w:spacing w:line="360" w:lineRule="auto"/>
              <w:jc w:val="center"/>
              <w:rPr>
                <w:rFonts w:ascii="Arial" w:hAnsi="Arial" w:cs="Arial"/>
                <w:lang w:val="en-US"/>
              </w:rPr>
            </w:pPr>
            <w:r w:rsidRPr="00EB64FA">
              <w:rPr>
                <w:rFonts w:ascii="Arial" w:hAnsi="Arial" w:cs="Arial"/>
              </w:rPr>
              <w:t>ПП/ПП-</w:t>
            </w:r>
            <w:r w:rsidRPr="00EB64FA">
              <w:rPr>
                <w:rFonts w:ascii="Arial" w:hAnsi="Arial" w:cs="Arial"/>
                <w:lang w:val="en-US"/>
              </w:rPr>
              <w:t>MD</w:t>
            </w:r>
          </w:p>
        </w:tc>
        <w:tc>
          <w:tcPr>
            <w:tcW w:w="2551" w:type="dxa"/>
          </w:tcPr>
          <w:p w14:paraId="288049D8" w14:textId="7637AD20" w:rsidR="00A65619" w:rsidRPr="00EB64FA" w:rsidRDefault="00A65619" w:rsidP="005D6B86">
            <w:pPr>
              <w:spacing w:line="360" w:lineRule="auto"/>
              <w:jc w:val="center"/>
              <w:rPr>
                <w:rFonts w:ascii="Arial" w:hAnsi="Arial" w:cs="Arial"/>
              </w:rPr>
            </w:pPr>
            <w:r w:rsidRPr="00EB64FA">
              <w:rPr>
                <w:rFonts w:ascii="Arial" w:hAnsi="Arial" w:cs="Arial"/>
              </w:rPr>
              <w:t>80±2</w:t>
            </w:r>
          </w:p>
        </w:tc>
        <w:tc>
          <w:tcPr>
            <w:tcW w:w="3119" w:type="dxa"/>
            <w:vAlign w:val="center"/>
          </w:tcPr>
          <w:p w14:paraId="5C9D9B24" w14:textId="13975A3A" w:rsidR="00A65619" w:rsidRPr="00EB64FA" w:rsidRDefault="00A65619" w:rsidP="005D6B86">
            <w:pPr>
              <w:spacing w:line="360" w:lineRule="auto"/>
              <w:jc w:val="center"/>
              <w:rPr>
                <w:rFonts w:ascii="Arial" w:hAnsi="Arial" w:cs="Arial"/>
              </w:rPr>
            </w:pPr>
            <w:r w:rsidRPr="00EB64FA">
              <w:rPr>
                <w:rFonts w:ascii="Arial" w:hAnsi="Arial" w:cs="Arial"/>
              </w:rPr>
              <w:t>3,4</w:t>
            </w:r>
          </w:p>
        </w:tc>
      </w:tr>
      <w:tr w:rsidR="00A65619" w14:paraId="36F50DCE" w14:textId="77777777" w:rsidTr="009A4223">
        <w:trPr>
          <w:jc w:val="center"/>
        </w:trPr>
        <w:tc>
          <w:tcPr>
            <w:tcW w:w="3256" w:type="dxa"/>
            <w:vAlign w:val="center"/>
          </w:tcPr>
          <w:p w14:paraId="5DF5E4C2" w14:textId="5213ED1D" w:rsidR="00A65619" w:rsidRPr="00EB64FA" w:rsidRDefault="00A65619" w:rsidP="005D6B86">
            <w:pPr>
              <w:spacing w:line="360" w:lineRule="auto"/>
              <w:jc w:val="center"/>
              <w:rPr>
                <w:rFonts w:ascii="Arial" w:hAnsi="Arial" w:cs="Arial"/>
              </w:rPr>
            </w:pPr>
            <w:r w:rsidRPr="00EB64FA">
              <w:rPr>
                <w:rFonts w:ascii="Arial" w:hAnsi="Arial" w:cs="Arial"/>
              </w:rPr>
              <w:t>ПЭ</w:t>
            </w:r>
          </w:p>
        </w:tc>
        <w:tc>
          <w:tcPr>
            <w:tcW w:w="2551" w:type="dxa"/>
          </w:tcPr>
          <w:p w14:paraId="3D55C9AF" w14:textId="13BC7032" w:rsidR="00A65619" w:rsidRPr="00EB64FA" w:rsidRDefault="00A65619" w:rsidP="005D6B86">
            <w:pPr>
              <w:spacing w:line="360" w:lineRule="auto"/>
              <w:jc w:val="center"/>
              <w:rPr>
                <w:rFonts w:ascii="Arial" w:hAnsi="Arial" w:cs="Arial"/>
              </w:rPr>
            </w:pPr>
            <w:r w:rsidRPr="00EB64FA">
              <w:rPr>
                <w:rFonts w:ascii="Arial" w:hAnsi="Arial" w:cs="Arial"/>
              </w:rPr>
              <w:t>80±2</w:t>
            </w:r>
          </w:p>
        </w:tc>
        <w:tc>
          <w:tcPr>
            <w:tcW w:w="3119" w:type="dxa"/>
            <w:vAlign w:val="center"/>
          </w:tcPr>
          <w:p w14:paraId="1F2704EF" w14:textId="340B9A67" w:rsidR="00A65619" w:rsidRPr="00EB64FA" w:rsidRDefault="00A65619" w:rsidP="005D6B86">
            <w:pPr>
              <w:spacing w:line="360" w:lineRule="auto"/>
              <w:jc w:val="center"/>
              <w:rPr>
                <w:rFonts w:ascii="Arial" w:hAnsi="Arial" w:cs="Arial"/>
              </w:rPr>
            </w:pPr>
            <w:r w:rsidRPr="00EB64FA">
              <w:rPr>
                <w:rFonts w:ascii="Arial" w:hAnsi="Arial" w:cs="Arial"/>
              </w:rPr>
              <w:t>4,1</w:t>
            </w:r>
          </w:p>
        </w:tc>
      </w:tr>
      <w:tr w:rsidR="00A65619" w:rsidRPr="00337D9F" w14:paraId="64AB7376" w14:textId="77777777" w:rsidTr="009A4223">
        <w:trPr>
          <w:jc w:val="center"/>
        </w:trPr>
        <w:tc>
          <w:tcPr>
            <w:tcW w:w="3256" w:type="dxa"/>
            <w:vAlign w:val="center"/>
          </w:tcPr>
          <w:p w14:paraId="721F6E86" w14:textId="470DD246" w:rsidR="00A65619" w:rsidRPr="00EB64FA" w:rsidRDefault="00A65619" w:rsidP="005D6B86">
            <w:pPr>
              <w:spacing w:line="360" w:lineRule="auto"/>
              <w:jc w:val="center"/>
              <w:rPr>
                <w:rFonts w:ascii="Arial" w:hAnsi="Arial" w:cs="Arial"/>
              </w:rPr>
            </w:pPr>
            <w:r w:rsidRPr="00EB64FA">
              <w:rPr>
                <w:rFonts w:ascii="Arial" w:hAnsi="Arial" w:cs="Arial"/>
              </w:rPr>
              <w:t xml:space="preserve">ПП </w:t>
            </w:r>
            <w:proofErr w:type="spellStart"/>
            <w:r w:rsidRPr="00EB64FA">
              <w:rPr>
                <w:rFonts w:ascii="Arial" w:hAnsi="Arial" w:cs="Arial"/>
              </w:rPr>
              <w:t>ротоформованный</w:t>
            </w:r>
            <w:proofErr w:type="spellEnd"/>
          </w:p>
        </w:tc>
        <w:tc>
          <w:tcPr>
            <w:tcW w:w="2551" w:type="dxa"/>
          </w:tcPr>
          <w:p w14:paraId="3AE010F4" w14:textId="2250551E" w:rsidR="00A65619" w:rsidRPr="00EB64FA" w:rsidRDefault="00A65619" w:rsidP="005D6B86">
            <w:pPr>
              <w:spacing w:line="360" w:lineRule="auto"/>
              <w:jc w:val="center"/>
              <w:rPr>
                <w:rFonts w:ascii="Arial" w:hAnsi="Arial" w:cs="Arial"/>
              </w:rPr>
            </w:pPr>
            <w:r w:rsidRPr="00EB64FA">
              <w:rPr>
                <w:rFonts w:ascii="Arial" w:hAnsi="Arial" w:cs="Arial"/>
              </w:rPr>
              <w:t>80±2</w:t>
            </w:r>
          </w:p>
        </w:tc>
        <w:tc>
          <w:tcPr>
            <w:tcW w:w="3119" w:type="dxa"/>
            <w:vAlign w:val="center"/>
          </w:tcPr>
          <w:p w14:paraId="40F7274C" w14:textId="4D1D4C9B" w:rsidR="00A65619" w:rsidRPr="00EB64FA" w:rsidRDefault="00A65619" w:rsidP="005D6B86">
            <w:pPr>
              <w:spacing w:line="360" w:lineRule="auto"/>
              <w:jc w:val="center"/>
              <w:rPr>
                <w:rFonts w:ascii="Arial" w:hAnsi="Arial" w:cs="Arial"/>
              </w:rPr>
            </w:pPr>
            <w:r w:rsidRPr="00EB64FA">
              <w:rPr>
                <w:rFonts w:ascii="Arial" w:hAnsi="Arial" w:cs="Arial"/>
              </w:rPr>
              <w:t>3,6</w:t>
            </w:r>
          </w:p>
        </w:tc>
      </w:tr>
      <w:tr w:rsidR="00A65619" w14:paraId="258684E7" w14:textId="77777777" w:rsidTr="009A4223">
        <w:trPr>
          <w:jc w:val="center"/>
        </w:trPr>
        <w:tc>
          <w:tcPr>
            <w:tcW w:w="3256" w:type="dxa"/>
            <w:vAlign w:val="center"/>
          </w:tcPr>
          <w:p w14:paraId="20796271" w14:textId="6AEA2B1F" w:rsidR="00A65619" w:rsidRPr="00EB64FA" w:rsidRDefault="00A65619" w:rsidP="005D6B86">
            <w:pPr>
              <w:spacing w:line="360" w:lineRule="auto"/>
              <w:jc w:val="center"/>
              <w:rPr>
                <w:rFonts w:ascii="Arial" w:hAnsi="Arial" w:cs="Arial"/>
              </w:rPr>
            </w:pPr>
            <w:r w:rsidRPr="00EB64FA">
              <w:rPr>
                <w:rFonts w:ascii="Arial" w:hAnsi="Arial" w:cs="Arial"/>
              </w:rPr>
              <w:t xml:space="preserve">ПЭ </w:t>
            </w:r>
            <w:proofErr w:type="spellStart"/>
            <w:r w:rsidRPr="00EB64FA">
              <w:rPr>
                <w:rFonts w:ascii="Arial" w:hAnsi="Arial" w:cs="Arial"/>
              </w:rPr>
              <w:t>ротоформованный</w:t>
            </w:r>
            <w:proofErr w:type="spellEnd"/>
            <w:r w:rsidRPr="00EB64FA">
              <w:rPr>
                <w:rFonts w:ascii="Arial" w:hAnsi="Arial" w:cs="Arial"/>
              </w:rPr>
              <w:t xml:space="preserve"> </w:t>
            </w:r>
          </w:p>
        </w:tc>
        <w:tc>
          <w:tcPr>
            <w:tcW w:w="2551" w:type="dxa"/>
          </w:tcPr>
          <w:p w14:paraId="6BC24418" w14:textId="29BE0E74" w:rsidR="00A65619" w:rsidRPr="00EB64FA" w:rsidRDefault="00A65619" w:rsidP="005D6B86">
            <w:pPr>
              <w:spacing w:line="360" w:lineRule="auto"/>
              <w:jc w:val="center"/>
              <w:rPr>
                <w:rFonts w:ascii="Arial" w:hAnsi="Arial" w:cs="Arial"/>
              </w:rPr>
            </w:pPr>
            <w:r w:rsidRPr="00EB64FA">
              <w:rPr>
                <w:rFonts w:ascii="Arial" w:hAnsi="Arial" w:cs="Arial"/>
              </w:rPr>
              <w:t>60±2</w:t>
            </w:r>
          </w:p>
        </w:tc>
        <w:tc>
          <w:tcPr>
            <w:tcW w:w="3119" w:type="dxa"/>
            <w:vAlign w:val="center"/>
          </w:tcPr>
          <w:p w14:paraId="16BB2BA8" w14:textId="2D399E6B" w:rsidR="00A65619" w:rsidRPr="00EB64FA" w:rsidRDefault="00A65619" w:rsidP="005D6B86">
            <w:pPr>
              <w:spacing w:line="360" w:lineRule="auto"/>
              <w:jc w:val="center"/>
              <w:rPr>
                <w:rFonts w:ascii="Arial" w:hAnsi="Arial" w:cs="Arial"/>
                <w:lang w:val="en-US"/>
              </w:rPr>
            </w:pPr>
            <w:r w:rsidRPr="00EB64FA">
              <w:rPr>
                <w:rFonts w:ascii="Arial" w:hAnsi="Arial" w:cs="Arial"/>
              </w:rPr>
              <w:t>3,6</w:t>
            </w:r>
          </w:p>
        </w:tc>
      </w:tr>
    </w:tbl>
    <w:p w14:paraId="2B37E9C0" w14:textId="6950694A" w:rsidR="00A65619" w:rsidRDefault="00A65619" w:rsidP="009A4223">
      <w:pPr>
        <w:spacing w:before="240" w:after="0" w:line="360" w:lineRule="auto"/>
        <w:ind w:firstLine="709"/>
        <w:jc w:val="both"/>
        <w:rPr>
          <w:rFonts w:ascii="Arial" w:hAnsi="Arial" w:cs="Arial"/>
          <w:sz w:val="24"/>
          <w:szCs w:val="24"/>
        </w:rPr>
      </w:pPr>
      <w:r>
        <w:rPr>
          <w:rFonts w:ascii="Arial" w:hAnsi="Arial" w:cs="Arial"/>
          <w:sz w:val="24"/>
          <w:szCs w:val="24"/>
        </w:rPr>
        <w:t xml:space="preserve">Г.3 </w:t>
      </w:r>
      <w:r w:rsidR="00EF1502">
        <w:rPr>
          <w:rFonts w:ascii="Arial" w:hAnsi="Arial" w:cs="Arial"/>
          <w:sz w:val="24"/>
          <w:szCs w:val="24"/>
        </w:rPr>
        <w:t>Характеристики материала</w:t>
      </w:r>
    </w:p>
    <w:p w14:paraId="694C9BE6" w14:textId="79D5EA10" w:rsidR="00EF1502" w:rsidRDefault="00E93C49" w:rsidP="005C241F">
      <w:pPr>
        <w:spacing w:after="0" w:line="360" w:lineRule="auto"/>
        <w:ind w:firstLine="709"/>
        <w:jc w:val="both"/>
        <w:rPr>
          <w:rFonts w:ascii="Arial" w:hAnsi="Arial" w:cs="Arial"/>
          <w:sz w:val="24"/>
          <w:szCs w:val="24"/>
        </w:rPr>
      </w:pPr>
      <w:r>
        <w:rPr>
          <w:rFonts w:ascii="Arial" w:hAnsi="Arial" w:cs="Arial"/>
          <w:sz w:val="24"/>
          <w:szCs w:val="24"/>
        </w:rPr>
        <w:t xml:space="preserve">От второй пробы отбирают образцы для испытания </w:t>
      </w:r>
      <w:r w:rsidR="00EF1502">
        <w:rPr>
          <w:rFonts w:ascii="Arial" w:hAnsi="Arial" w:cs="Arial"/>
          <w:sz w:val="24"/>
          <w:szCs w:val="24"/>
        </w:rPr>
        <w:t>для определения характеристик материала в соответствии с таблицей Г.2.</w:t>
      </w:r>
    </w:p>
    <w:p w14:paraId="1E815F2D" w14:textId="6D2E9685" w:rsidR="00BD3D70" w:rsidRPr="00EB64FA" w:rsidRDefault="00BD3D70" w:rsidP="005C241F">
      <w:pPr>
        <w:spacing w:after="0" w:line="360" w:lineRule="auto"/>
        <w:ind w:firstLine="709"/>
        <w:jc w:val="both"/>
        <w:rPr>
          <w:rFonts w:ascii="Arial" w:hAnsi="Arial" w:cs="Arial"/>
          <w:spacing w:val="20"/>
          <w:sz w:val="24"/>
          <w:szCs w:val="24"/>
        </w:rPr>
      </w:pPr>
      <w:r w:rsidRPr="00EB64FA">
        <w:rPr>
          <w:rFonts w:ascii="Arial" w:hAnsi="Arial" w:cs="Arial"/>
          <w:spacing w:val="20"/>
          <w:sz w:val="24"/>
          <w:szCs w:val="24"/>
        </w:rPr>
        <w:t>Таблица Г.2</w:t>
      </w:r>
    </w:p>
    <w:tbl>
      <w:tblPr>
        <w:tblStyle w:val="a3"/>
        <w:tblW w:w="9923" w:type="dxa"/>
        <w:tblInd w:w="-147" w:type="dxa"/>
        <w:tblLayout w:type="fixed"/>
        <w:tblLook w:val="04A0" w:firstRow="1" w:lastRow="0" w:firstColumn="1" w:lastColumn="0" w:noHBand="0" w:noVBand="1"/>
      </w:tblPr>
      <w:tblGrid>
        <w:gridCol w:w="1702"/>
        <w:gridCol w:w="1842"/>
        <w:gridCol w:w="2268"/>
        <w:gridCol w:w="1134"/>
        <w:gridCol w:w="1134"/>
        <w:gridCol w:w="992"/>
        <w:gridCol w:w="851"/>
      </w:tblGrid>
      <w:tr w:rsidR="00F54BD1" w14:paraId="0FA7A052" w14:textId="77777777" w:rsidTr="001A27B6">
        <w:trPr>
          <w:trHeight w:val="382"/>
        </w:trPr>
        <w:tc>
          <w:tcPr>
            <w:tcW w:w="1702" w:type="dxa"/>
            <w:tcBorders>
              <w:bottom w:val="double" w:sz="4" w:space="0" w:color="auto"/>
            </w:tcBorders>
            <w:vAlign w:val="center"/>
          </w:tcPr>
          <w:p w14:paraId="7C99B1C6" w14:textId="5614BDFC" w:rsidR="00F54BD1" w:rsidRPr="009A4223" w:rsidRDefault="00F54BD1" w:rsidP="00BD3D70">
            <w:pPr>
              <w:spacing w:line="360" w:lineRule="auto"/>
              <w:jc w:val="center"/>
              <w:rPr>
                <w:rFonts w:ascii="Arial" w:hAnsi="Arial" w:cs="Arial"/>
                <w:sz w:val="24"/>
                <w:szCs w:val="24"/>
              </w:rPr>
            </w:pPr>
            <w:r w:rsidRPr="009A4223">
              <w:rPr>
                <w:rFonts w:ascii="Arial" w:hAnsi="Arial" w:cs="Arial"/>
                <w:sz w:val="24"/>
                <w:szCs w:val="24"/>
              </w:rPr>
              <w:t>Характеристика</w:t>
            </w:r>
          </w:p>
        </w:tc>
        <w:tc>
          <w:tcPr>
            <w:tcW w:w="1842" w:type="dxa"/>
            <w:tcBorders>
              <w:bottom w:val="double" w:sz="4" w:space="0" w:color="auto"/>
            </w:tcBorders>
            <w:vAlign w:val="center"/>
          </w:tcPr>
          <w:p w14:paraId="2F460160" w14:textId="54855652" w:rsidR="00F54BD1" w:rsidRPr="009A4223" w:rsidRDefault="00F54BD1" w:rsidP="00BD3D70">
            <w:pPr>
              <w:spacing w:line="360" w:lineRule="auto"/>
              <w:jc w:val="center"/>
              <w:rPr>
                <w:rFonts w:ascii="Arial" w:hAnsi="Arial" w:cs="Arial"/>
                <w:sz w:val="24"/>
                <w:szCs w:val="24"/>
              </w:rPr>
            </w:pPr>
            <w:r w:rsidRPr="009A4223">
              <w:rPr>
                <w:rFonts w:ascii="Arial" w:hAnsi="Arial" w:cs="Arial"/>
                <w:sz w:val="24"/>
                <w:szCs w:val="24"/>
              </w:rPr>
              <w:t>Метод испытания</w:t>
            </w:r>
          </w:p>
        </w:tc>
        <w:tc>
          <w:tcPr>
            <w:tcW w:w="2268" w:type="dxa"/>
            <w:tcBorders>
              <w:bottom w:val="double" w:sz="4" w:space="0" w:color="auto"/>
            </w:tcBorders>
            <w:vAlign w:val="center"/>
          </w:tcPr>
          <w:p w14:paraId="03027BDE" w14:textId="51C358E7" w:rsidR="00F54BD1" w:rsidRPr="009A4223" w:rsidRDefault="00F54BD1" w:rsidP="00BD3D70">
            <w:pPr>
              <w:spacing w:line="360" w:lineRule="auto"/>
              <w:jc w:val="center"/>
              <w:rPr>
                <w:rFonts w:ascii="Arial" w:hAnsi="Arial" w:cs="Arial"/>
                <w:sz w:val="24"/>
                <w:szCs w:val="24"/>
              </w:rPr>
            </w:pPr>
            <w:r w:rsidRPr="009A4223">
              <w:rPr>
                <w:rFonts w:ascii="Arial" w:hAnsi="Arial" w:cs="Arial"/>
                <w:sz w:val="24"/>
                <w:szCs w:val="24"/>
              </w:rPr>
              <w:t>Требование</w:t>
            </w:r>
          </w:p>
        </w:tc>
        <w:tc>
          <w:tcPr>
            <w:tcW w:w="1134" w:type="dxa"/>
            <w:tcBorders>
              <w:bottom w:val="double" w:sz="4" w:space="0" w:color="auto"/>
            </w:tcBorders>
            <w:vAlign w:val="center"/>
          </w:tcPr>
          <w:p w14:paraId="35A408DB" w14:textId="19688A58" w:rsidR="00F54BD1" w:rsidRPr="009A4223" w:rsidRDefault="00F54BD1" w:rsidP="00BD3D70">
            <w:pPr>
              <w:spacing w:line="360" w:lineRule="auto"/>
              <w:jc w:val="center"/>
              <w:rPr>
                <w:rFonts w:ascii="Arial" w:hAnsi="Arial" w:cs="Arial"/>
                <w:sz w:val="24"/>
                <w:szCs w:val="24"/>
              </w:rPr>
            </w:pPr>
            <w:r w:rsidRPr="009A4223">
              <w:rPr>
                <w:rFonts w:ascii="Arial" w:hAnsi="Arial" w:cs="Arial"/>
                <w:sz w:val="24"/>
                <w:szCs w:val="24"/>
              </w:rPr>
              <w:t>ПЭ</w:t>
            </w:r>
          </w:p>
        </w:tc>
        <w:tc>
          <w:tcPr>
            <w:tcW w:w="1134" w:type="dxa"/>
            <w:tcBorders>
              <w:bottom w:val="double" w:sz="4" w:space="0" w:color="auto"/>
            </w:tcBorders>
            <w:vAlign w:val="center"/>
          </w:tcPr>
          <w:p w14:paraId="70F47D24" w14:textId="6AB6BAC4" w:rsidR="00F54BD1" w:rsidRPr="009A4223" w:rsidRDefault="00F54BD1" w:rsidP="00BD3D70">
            <w:pPr>
              <w:spacing w:line="360" w:lineRule="auto"/>
              <w:jc w:val="center"/>
              <w:rPr>
                <w:rFonts w:ascii="Arial" w:hAnsi="Arial" w:cs="Arial"/>
                <w:sz w:val="24"/>
                <w:szCs w:val="24"/>
                <w:vertAlign w:val="superscript"/>
              </w:rPr>
            </w:pPr>
            <w:r w:rsidRPr="009A4223">
              <w:rPr>
                <w:rFonts w:ascii="Arial" w:hAnsi="Arial" w:cs="Arial"/>
                <w:sz w:val="24"/>
                <w:szCs w:val="24"/>
              </w:rPr>
              <w:t>ПП</w:t>
            </w:r>
            <w:r w:rsidR="00187D79" w:rsidRPr="009A4223">
              <w:rPr>
                <w:rFonts w:ascii="Arial" w:hAnsi="Arial" w:cs="Arial"/>
                <w:sz w:val="24"/>
                <w:szCs w:val="24"/>
                <w:vertAlign w:val="superscript"/>
              </w:rPr>
              <w:t>*</w:t>
            </w:r>
          </w:p>
        </w:tc>
        <w:tc>
          <w:tcPr>
            <w:tcW w:w="992" w:type="dxa"/>
            <w:tcBorders>
              <w:bottom w:val="double" w:sz="4" w:space="0" w:color="auto"/>
            </w:tcBorders>
            <w:vAlign w:val="center"/>
          </w:tcPr>
          <w:p w14:paraId="6E71C822" w14:textId="7F27EA22" w:rsidR="00F54BD1" w:rsidRPr="009A4223" w:rsidRDefault="00F54BD1" w:rsidP="00BD3D70">
            <w:pPr>
              <w:spacing w:line="360" w:lineRule="auto"/>
              <w:jc w:val="center"/>
              <w:rPr>
                <w:rFonts w:ascii="Arial" w:hAnsi="Arial" w:cs="Arial"/>
                <w:sz w:val="24"/>
                <w:szCs w:val="24"/>
                <w:vertAlign w:val="superscript"/>
              </w:rPr>
            </w:pPr>
            <w:r w:rsidRPr="009A4223">
              <w:rPr>
                <w:rFonts w:ascii="Arial" w:hAnsi="Arial" w:cs="Arial"/>
                <w:sz w:val="24"/>
                <w:szCs w:val="24"/>
              </w:rPr>
              <w:t>ПП</w:t>
            </w:r>
            <w:r w:rsidRPr="009A4223">
              <w:rPr>
                <w:rFonts w:ascii="Arial" w:hAnsi="Arial" w:cs="Arial"/>
                <w:sz w:val="24"/>
                <w:szCs w:val="24"/>
                <w:lang w:val="en-US"/>
              </w:rPr>
              <w:t>-MD</w:t>
            </w:r>
          </w:p>
        </w:tc>
        <w:tc>
          <w:tcPr>
            <w:tcW w:w="851" w:type="dxa"/>
            <w:tcBorders>
              <w:bottom w:val="double" w:sz="4" w:space="0" w:color="auto"/>
            </w:tcBorders>
            <w:vAlign w:val="center"/>
          </w:tcPr>
          <w:p w14:paraId="1E17BC83" w14:textId="2423DBC5" w:rsidR="00F54BD1" w:rsidRPr="009A4223" w:rsidRDefault="00F54BD1" w:rsidP="00BD3D70">
            <w:pPr>
              <w:spacing w:line="360" w:lineRule="auto"/>
              <w:jc w:val="center"/>
              <w:rPr>
                <w:rFonts w:ascii="Arial" w:hAnsi="Arial" w:cs="Arial"/>
                <w:sz w:val="24"/>
                <w:szCs w:val="24"/>
                <w:lang w:val="en-US"/>
              </w:rPr>
            </w:pPr>
            <w:r w:rsidRPr="009A4223">
              <w:rPr>
                <w:rFonts w:ascii="Arial" w:hAnsi="Arial" w:cs="Arial"/>
                <w:sz w:val="24"/>
                <w:szCs w:val="24"/>
              </w:rPr>
              <w:t>ПВХ</w:t>
            </w:r>
          </w:p>
        </w:tc>
      </w:tr>
      <w:tr w:rsidR="00CA7C7C" w14:paraId="2AAA53F4" w14:textId="77777777" w:rsidTr="001A27B6">
        <w:tc>
          <w:tcPr>
            <w:tcW w:w="1702" w:type="dxa"/>
            <w:tcBorders>
              <w:top w:val="double" w:sz="4" w:space="0" w:color="auto"/>
            </w:tcBorders>
          </w:tcPr>
          <w:p w14:paraId="2CBE1C24" w14:textId="394E2100" w:rsidR="00CA7C7C" w:rsidRPr="00EB64FA" w:rsidRDefault="00CA7C7C" w:rsidP="0090543B">
            <w:pPr>
              <w:rPr>
                <w:rFonts w:ascii="Arial" w:hAnsi="Arial" w:cs="Arial"/>
              </w:rPr>
            </w:pPr>
            <w:r w:rsidRPr="00EB64FA">
              <w:rPr>
                <w:rFonts w:ascii="Arial" w:hAnsi="Arial" w:cs="Arial"/>
              </w:rPr>
              <w:t xml:space="preserve">Плотность </w:t>
            </w:r>
          </w:p>
        </w:tc>
        <w:tc>
          <w:tcPr>
            <w:tcW w:w="1842" w:type="dxa"/>
            <w:tcBorders>
              <w:top w:val="double" w:sz="4" w:space="0" w:color="auto"/>
            </w:tcBorders>
          </w:tcPr>
          <w:p w14:paraId="144A6D51" w14:textId="4FB7B138" w:rsidR="00CA7C7C" w:rsidRPr="00EB64FA" w:rsidRDefault="00CA7C7C" w:rsidP="0090543B">
            <w:pPr>
              <w:rPr>
                <w:rFonts w:ascii="Arial" w:hAnsi="Arial" w:cs="Arial"/>
              </w:rPr>
            </w:pPr>
            <w:r w:rsidRPr="00EB64FA">
              <w:rPr>
                <w:rFonts w:ascii="Arial" w:hAnsi="Arial" w:cs="Arial"/>
              </w:rPr>
              <w:t>ГОСТ 15139</w:t>
            </w:r>
          </w:p>
        </w:tc>
        <w:tc>
          <w:tcPr>
            <w:tcW w:w="2268" w:type="dxa"/>
            <w:tcBorders>
              <w:top w:val="double" w:sz="4" w:space="0" w:color="auto"/>
            </w:tcBorders>
          </w:tcPr>
          <w:p w14:paraId="065086E9" w14:textId="77777777" w:rsidR="00CA7C7C" w:rsidRPr="00EB64FA" w:rsidRDefault="00CA7C7C" w:rsidP="0090543B">
            <w:pPr>
              <w:rPr>
                <w:rFonts w:ascii="Arial" w:hAnsi="Arial" w:cs="Arial"/>
              </w:rPr>
            </w:pPr>
            <w:r w:rsidRPr="00EB64FA">
              <w:rPr>
                <w:rFonts w:ascii="Arial" w:hAnsi="Arial" w:cs="Arial"/>
              </w:rPr>
              <w:t>Максимальное отклонение от заявленного значения (кг/м</w:t>
            </w:r>
            <w:r w:rsidRPr="00EB64FA">
              <w:rPr>
                <w:rFonts w:ascii="Arial" w:hAnsi="Arial" w:cs="Arial"/>
                <w:vertAlign w:val="superscript"/>
              </w:rPr>
              <w:t>3</w:t>
            </w:r>
            <w:r w:rsidRPr="00EB64FA">
              <w:rPr>
                <w:rFonts w:ascii="Arial" w:hAnsi="Arial" w:cs="Arial"/>
              </w:rPr>
              <w:t>)</w:t>
            </w:r>
          </w:p>
        </w:tc>
        <w:tc>
          <w:tcPr>
            <w:tcW w:w="1134" w:type="dxa"/>
            <w:tcBorders>
              <w:top w:val="double" w:sz="4" w:space="0" w:color="auto"/>
            </w:tcBorders>
            <w:vAlign w:val="center"/>
          </w:tcPr>
          <w:p w14:paraId="5115115C" w14:textId="5516826A" w:rsidR="00CA7C7C" w:rsidRPr="00EB64FA" w:rsidRDefault="00CA7C7C" w:rsidP="0090543B">
            <w:pPr>
              <w:jc w:val="center"/>
              <w:rPr>
                <w:rFonts w:ascii="Arial" w:hAnsi="Arial" w:cs="Arial"/>
              </w:rPr>
            </w:pPr>
            <w:r w:rsidRPr="00EB64FA">
              <w:rPr>
                <w:rFonts w:ascii="Arial" w:hAnsi="Arial" w:cs="Arial"/>
              </w:rPr>
              <w:t>±5</w:t>
            </w:r>
          </w:p>
        </w:tc>
        <w:tc>
          <w:tcPr>
            <w:tcW w:w="1134" w:type="dxa"/>
            <w:tcBorders>
              <w:top w:val="double" w:sz="4" w:space="0" w:color="auto"/>
            </w:tcBorders>
            <w:vAlign w:val="center"/>
          </w:tcPr>
          <w:p w14:paraId="3047E1A5" w14:textId="5B960AE0" w:rsidR="00CA7C7C" w:rsidRPr="00EB64FA" w:rsidRDefault="00CA7C7C" w:rsidP="0090543B">
            <w:pPr>
              <w:jc w:val="center"/>
              <w:rPr>
                <w:rFonts w:ascii="Arial" w:hAnsi="Arial" w:cs="Arial"/>
              </w:rPr>
            </w:pPr>
            <w:r w:rsidRPr="00EB64FA">
              <w:rPr>
                <w:rFonts w:ascii="Arial" w:hAnsi="Arial" w:cs="Arial"/>
              </w:rPr>
              <w:t>±5</w:t>
            </w:r>
          </w:p>
        </w:tc>
        <w:tc>
          <w:tcPr>
            <w:tcW w:w="992" w:type="dxa"/>
            <w:tcBorders>
              <w:top w:val="double" w:sz="4" w:space="0" w:color="auto"/>
            </w:tcBorders>
            <w:vAlign w:val="center"/>
          </w:tcPr>
          <w:p w14:paraId="50A84E02" w14:textId="262C2292" w:rsidR="00CA7C7C" w:rsidRPr="00EB64FA" w:rsidRDefault="00CA7C7C" w:rsidP="0090543B">
            <w:pPr>
              <w:jc w:val="center"/>
              <w:rPr>
                <w:rFonts w:ascii="Arial" w:hAnsi="Arial" w:cs="Arial"/>
              </w:rPr>
            </w:pPr>
            <w:r w:rsidRPr="00EB64FA">
              <w:rPr>
                <w:rFonts w:ascii="Arial" w:hAnsi="Arial" w:cs="Arial"/>
              </w:rPr>
              <w:t>±5</w:t>
            </w:r>
          </w:p>
        </w:tc>
        <w:tc>
          <w:tcPr>
            <w:tcW w:w="851" w:type="dxa"/>
            <w:tcBorders>
              <w:top w:val="double" w:sz="4" w:space="0" w:color="auto"/>
            </w:tcBorders>
            <w:vAlign w:val="center"/>
          </w:tcPr>
          <w:p w14:paraId="63C57F1C" w14:textId="063703CC" w:rsidR="00CA7C7C" w:rsidRPr="00EB64FA" w:rsidRDefault="00CA7C7C" w:rsidP="0090543B">
            <w:pPr>
              <w:jc w:val="center"/>
              <w:rPr>
                <w:rFonts w:ascii="Arial" w:hAnsi="Arial" w:cs="Arial"/>
              </w:rPr>
            </w:pPr>
            <w:r w:rsidRPr="00EB64FA">
              <w:rPr>
                <w:rFonts w:ascii="Arial" w:hAnsi="Arial" w:cs="Arial"/>
              </w:rPr>
              <w:t>±5</w:t>
            </w:r>
          </w:p>
        </w:tc>
      </w:tr>
    </w:tbl>
    <w:p w14:paraId="009A5CD2" w14:textId="1DB5B4DC" w:rsidR="00EB64FA" w:rsidRDefault="00EB64FA">
      <w:r>
        <w:br w:type="page"/>
      </w:r>
    </w:p>
    <w:p w14:paraId="5EE815C4" w14:textId="63732C80" w:rsidR="00EB64FA" w:rsidRPr="00EB64FA" w:rsidRDefault="00EB64FA">
      <w:pPr>
        <w:rPr>
          <w:rFonts w:ascii="Arial" w:hAnsi="Arial" w:cs="Arial"/>
          <w:i/>
          <w:iCs/>
          <w:sz w:val="24"/>
          <w:szCs w:val="24"/>
        </w:rPr>
      </w:pPr>
      <w:r w:rsidRPr="00EB64FA">
        <w:rPr>
          <w:rFonts w:ascii="Arial" w:hAnsi="Arial" w:cs="Arial"/>
          <w:i/>
          <w:iCs/>
          <w:sz w:val="24"/>
          <w:szCs w:val="24"/>
        </w:rPr>
        <w:lastRenderedPageBreak/>
        <w:t>Окончание таблицы Г.2</w:t>
      </w:r>
    </w:p>
    <w:tbl>
      <w:tblPr>
        <w:tblStyle w:val="a3"/>
        <w:tblW w:w="10065" w:type="dxa"/>
        <w:tblInd w:w="-289" w:type="dxa"/>
        <w:tblLayout w:type="fixed"/>
        <w:tblLook w:val="04A0" w:firstRow="1" w:lastRow="0" w:firstColumn="1" w:lastColumn="0" w:noHBand="0" w:noVBand="1"/>
      </w:tblPr>
      <w:tblGrid>
        <w:gridCol w:w="1844"/>
        <w:gridCol w:w="1842"/>
        <w:gridCol w:w="2268"/>
        <w:gridCol w:w="1134"/>
        <w:gridCol w:w="1134"/>
        <w:gridCol w:w="992"/>
        <w:gridCol w:w="851"/>
      </w:tblGrid>
      <w:tr w:rsidR="00EB64FA" w14:paraId="76E4ADFB" w14:textId="77777777" w:rsidTr="001A27B6">
        <w:trPr>
          <w:trHeight w:val="847"/>
        </w:trPr>
        <w:tc>
          <w:tcPr>
            <w:tcW w:w="1844" w:type="dxa"/>
            <w:tcBorders>
              <w:bottom w:val="double" w:sz="4" w:space="0" w:color="auto"/>
            </w:tcBorders>
            <w:vAlign w:val="center"/>
          </w:tcPr>
          <w:p w14:paraId="6B46ED82" w14:textId="61BA873F" w:rsidR="00EB64FA" w:rsidRPr="009A4223" w:rsidRDefault="00EB64FA" w:rsidP="00EB64FA">
            <w:pPr>
              <w:jc w:val="center"/>
              <w:rPr>
                <w:rFonts w:ascii="Arial" w:hAnsi="Arial" w:cs="Arial"/>
                <w:sz w:val="24"/>
                <w:szCs w:val="24"/>
              </w:rPr>
            </w:pPr>
            <w:r w:rsidRPr="009A4223">
              <w:rPr>
                <w:rFonts w:ascii="Arial" w:hAnsi="Arial" w:cs="Arial"/>
                <w:sz w:val="24"/>
                <w:szCs w:val="24"/>
              </w:rPr>
              <w:t>Характеристика</w:t>
            </w:r>
          </w:p>
        </w:tc>
        <w:tc>
          <w:tcPr>
            <w:tcW w:w="1842" w:type="dxa"/>
            <w:tcBorders>
              <w:bottom w:val="double" w:sz="4" w:space="0" w:color="auto"/>
            </w:tcBorders>
            <w:vAlign w:val="center"/>
          </w:tcPr>
          <w:p w14:paraId="1B129661" w14:textId="4BE3610A" w:rsidR="00EB64FA" w:rsidRPr="009A4223" w:rsidRDefault="00EB64FA" w:rsidP="00EB64FA">
            <w:pPr>
              <w:jc w:val="center"/>
              <w:rPr>
                <w:rFonts w:ascii="Arial" w:hAnsi="Arial" w:cs="Arial"/>
                <w:sz w:val="24"/>
                <w:szCs w:val="24"/>
              </w:rPr>
            </w:pPr>
            <w:r w:rsidRPr="009A4223">
              <w:rPr>
                <w:rFonts w:ascii="Arial" w:hAnsi="Arial" w:cs="Arial"/>
                <w:sz w:val="24"/>
                <w:szCs w:val="24"/>
              </w:rPr>
              <w:t>Метод испытания</w:t>
            </w:r>
          </w:p>
        </w:tc>
        <w:tc>
          <w:tcPr>
            <w:tcW w:w="2268" w:type="dxa"/>
            <w:tcBorders>
              <w:bottom w:val="double" w:sz="4" w:space="0" w:color="auto"/>
            </w:tcBorders>
            <w:vAlign w:val="center"/>
          </w:tcPr>
          <w:p w14:paraId="331FCE59" w14:textId="6D0E9EB6" w:rsidR="00EB64FA" w:rsidRPr="009A4223" w:rsidRDefault="00EB64FA" w:rsidP="00EB64FA">
            <w:pPr>
              <w:jc w:val="center"/>
              <w:rPr>
                <w:rFonts w:ascii="Arial" w:hAnsi="Arial" w:cs="Arial"/>
                <w:sz w:val="24"/>
                <w:szCs w:val="24"/>
              </w:rPr>
            </w:pPr>
            <w:r w:rsidRPr="009A4223">
              <w:rPr>
                <w:rFonts w:ascii="Arial" w:hAnsi="Arial" w:cs="Arial"/>
                <w:sz w:val="24"/>
                <w:szCs w:val="24"/>
              </w:rPr>
              <w:t>Требование</w:t>
            </w:r>
          </w:p>
        </w:tc>
        <w:tc>
          <w:tcPr>
            <w:tcW w:w="1134" w:type="dxa"/>
            <w:tcBorders>
              <w:bottom w:val="double" w:sz="4" w:space="0" w:color="auto"/>
            </w:tcBorders>
            <w:vAlign w:val="center"/>
          </w:tcPr>
          <w:p w14:paraId="663BEE44" w14:textId="64EBA367" w:rsidR="00EB64FA" w:rsidRPr="009A4223" w:rsidRDefault="00EB64FA" w:rsidP="00EB64FA">
            <w:pPr>
              <w:jc w:val="center"/>
              <w:rPr>
                <w:rFonts w:ascii="Arial" w:hAnsi="Arial" w:cs="Arial"/>
                <w:sz w:val="24"/>
                <w:szCs w:val="24"/>
              </w:rPr>
            </w:pPr>
            <w:r w:rsidRPr="009A4223">
              <w:rPr>
                <w:rFonts w:ascii="Arial" w:hAnsi="Arial" w:cs="Arial"/>
                <w:sz w:val="24"/>
                <w:szCs w:val="24"/>
              </w:rPr>
              <w:t>ПЭ</w:t>
            </w:r>
          </w:p>
        </w:tc>
        <w:tc>
          <w:tcPr>
            <w:tcW w:w="1134" w:type="dxa"/>
            <w:tcBorders>
              <w:bottom w:val="double" w:sz="4" w:space="0" w:color="auto"/>
            </w:tcBorders>
            <w:vAlign w:val="center"/>
          </w:tcPr>
          <w:p w14:paraId="2430A0EA" w14:textId="3EE886DA" w:rsidR="00EB64FA" w:rsidRPr="009A4223" w:rsidRDefault="00EB64FA" w:rsidP="00EB64FA">
            <w:pPr>
              <w:jc w:val="center"/>
              <w:rPr>
                <w:rFonts w:ascii="Arial" w:hAnsi="Arial" w:cs="Arial"/>
                <w:sz w:val="24"/>
                <w:szCs w:val="24"/>
              </w:rPr>
            </w:pPr>
            <w:r w:rsidRPr="009A4223">
              <w:rPr>
                <w:rFonts w:ascii="Arial" w:hAnsi="Arial" w:cs="Arial"/>
                <w:sz w:val="24"/>
                <w:szCs w:val="24"/>
              </w:rPr>
              <w:t>ПП</w:t>
            </w:r>
            <w:r w:rsidRPr="009A4223">
              <w:rPr>
                <w:rFonts w:ascii="Arial" w:hAnsi="Arial" w:cs="Arial"/>
                <w:sz w:val="24"/>
                <w:szCs w:val="24"/>
                <w:vertAlign w:val="superscript"/>
              </w:rPr>
              <w:t>*</w:t>
            </w:r>
          </w:p>
        </w:tc>
        <w:tc>
          <w:tcPr>
            <w:tcW w:w="992" w:type="dxa"/>
            <w:tcBorders>
              <w:bottom w:val="double" w:sz="4" w:space="0" w:color="auto"/>
            </w:tcBorders>
            <w:vAlign w:val="center"/>
          </w:tcPr>
          <w:p w14:paraId="7899EE4C" w14:textId="798A2A44" w:rsidR="00EB64FA" w:rsidRPr="009A4223" w:rsidRDefault="00EB64FA" w:rsidP="00EB64FA">
            <w:pPr>
              <w:jc w:val="center"/>
              <w:rPr>
                <w:rFonts w:ascii="Arial" w:hAnsi="Arial" w:cs="Arial"/>
                <w:sz w:val="24"/>
                <w:szCs w:val="24"/>
              </w:rPr>
            </w:pPr>
            <w:r w:rsidRPr="009A4223">
              <w:rPr>
                <w:rFonts w:ascii="Arial" w:hAnsi="Arial" w:cs="Arial"/>
                <w:sz w:val="24"/>
                <w:szCs w:val="24"/>
              </w:rPr>
              <w:t>ПП</w:t>
            </w:r>
            <w:r w:rsidRPr="009A4223">
              <w:rPr>
                <w:rFonts w:ascii="Arial" w:hAnsi="Arial" w:cs="Arial"/>
                <w:sz w:val="24"/>
                <w:szCs w:val="24"/>
                <w:lang w:val="en-US"/>
              </w:rPr>
              <w:t>-MD</w:t>
            </w:r>
          </w:p>
        </w:tc>
        <w:tc>
          <w:tcPr>
            <w:tcW w:w="851" w:type="dxa"/>
            <w:tcBorders>
              <w:bottom w:val="double" w:sz="4" w:space="0" w:color="auto"/>
            </w:tcBorders>
            <w:vAlign w:val="center"/>
          </w:tcPr>
          <w:p w14:paraId="4457C9C7" w14:textId="44846113" w:rsidR="00EB64FA" w:rsidRPr="009A4223" w:rsidRDefault="00EB64FA" w:rsidP="00EB64FA">
            <w:pPr>
              <w:jc w:val="center"/>
              <w:rPr>
                <w:rFonts w:ascii="Arial" w:hAnsi="Arial" w:cs="Arial"/>
                <w:sz w:val="24"/>
                <w:szCs w:val="24"/>
              </w:rPr>
            </w:pPr>
            <w:r w:rsidRPr="009A4223">
              <w:rPr>
                <w:rFonts w:ascii="Arial" w:hAnsi="Arial" w:cs="Arial"/>
                <w:sz w:val="24"/>
                <w:szCs w:val="24"/>
              </w:rPr>
              <w:t>ПВХ</w:t>
            </w:r>
          </w:p>
        </w:tc>
      </w:tr>
      <w:tr w:rsidR="00CA7C7C" w14:paraId="7221A431" w14:textId="77777777" w:rsidTr="001A27B6">
        <w:trPr>
          <w:trHeight w:val="1391"/>
        </w:trPr>
        <w:tc>
          <w:tcPr>
            <w:tcW w:w="1844" w:type="dxa"/>
          </w:tcPr>
          <w:p w14:paraId="63637801" w14:textId="597047A6" w:rsidR="00CA7C7C" w:rsidRPr="00EB64FA" w:rsidRDefault="00CA7C7C" w:rsidP="0090543B">
            <w:pPr>
              <w:rPr>
                <w:rFonts w:ascii="Arial" w:hAnsi="Arial" w:cs="Arial"/>
              </w:rPr>
            </w:pPr>
            <w:r w:rsidRPr="00EB64FA">
              <w:rPr>
                <w:rFonts w:ascii="Arial" w:hAnsi="Arial" w:cs="Arial"/>
              </w:rPr>
              <w:t>Время окислительной индукции при 200°С (определяют на продукте)</w:t>
            </w:r>
          </w:p>
        </w:tc>
        <w:tc>
          <w:tcPr>
            <w:tcW w:w="1842" w:type="dxa"/>
          </w:tcPr>
          <w:p w14:paraId="79FF9953" w14:textId="07996AE6" w:rsidR="00CA7C7C" w:rsidRPr="00EB64FA" w:rsidRDefault="00CA7C7C" w:rsidP="0090543B">
            <w:pPr>
              <w:rPr>
                <w:rFonts w:ascii="Arial" w:hAnsi="Arial" w:cs="Arial"/>
              </w:rPr>
            </w:pPr>
            <w:r w:rsidRPr="00EB64FA">
              <w:rPr>
                <w:rFonts w:ascii="Arial" w:hAnsi="Arial" w:cs="Arial"/>
              </w:rPr>
              <w:t>ГОСТ Р 56756</w:t>
            </w:r>
          </w:p>
        </w:tc>
        <w:tc>
          <w:tcPr>
            <w:tcW w:w="2268" w:type="dxa"/>
          </w:tcPr>
          <w:p w14:paraId="5DA9F29F" w14:textId="45188179" w:rsidR="00CA7C7C" w:rsidRPr="00EB64FA" w:rsidRDefault="00CA7C7C" w:rsidP="0090543B">
            <w:pPr>
              <w:rPr>
                <w:rFonts w:ascii="Arial" w:hAnsi="Arial" w:cs="Arial"/>
              </w:rPr>
            </w:pPr>
            <w:r w:rsidRPr="00EB64FA">
              <w:rPr>
                <w:rFonts w:ascii="Arial" w:hAnsi="Arial" w:cs="Arial"/>
              </w:rPr>
              <w:t>Значение (мин</w:t>
            </w:r>
            <w:r w:rsidR="00F54BD1" w:rsidRPr="00EB64FA">
              <w:rPr>
                <w:rFonts w:ascii="Arial" w:hAnsi="Arial" w:cs="Arial"/>
              </w:rPr>
              <w:t>имальное</w:t>
            </w:r>
            <w:r w:rsidRPr="00EB64FA">
              <w:rPr>
                <w:rFonts w:ascii="Arial" w:hAnsi="Arial" w:cs="Arial"/>
              </w:rPr>
              <w:t>)</w:t>
            </w:r>
          </w:p>
        </w:tc>
        <w:tc>
          <w:tcPr>
            <w:tcW w:w="1134" w:type="dxa"/>
            <w:vAlign w:val="center"/>
          </w:tcPr>
          <w:p w14:paraId="626F8593" w14:textId="77777777" w:rsidR="00CA7C7C" w:rsidRPr="00EB64FA" w:rsidRDefault="00CA7C7C" w:rsidP="0090543B">
            <w:pPr>
              <w:jc w:val="center"/>
              <w:rPr>
                <w:rFonts w:ascii="Arial" w:hAnsi="Arial" w:cs="Arial"/>
              </w:rPr>
            </w:pPr>
            <w:r w:rsidRPr="00EB64FA">
              <w:rPr>
                <w:rFonts w:ascii="Arial" w:hAnsi="Arial" w:cs="Arial"/>
              </w:rPr>
              <w:t>≥10</w:t>
            </w:r>
          </w:p>
        </w:tc>
        <w:tc>
          <w:tcPr>
            <w:tcW w:w="1134" w:type="dxa"/>
            <w:vAlign w:val="center"/>
          </w:tcPr>
          <w:p w14:paraId="6B644904" w14:textId="23A6BF77" w:rsidR="00CA7C7C" w:rsidRPr="00EB64FA" w:rsidRDefault="00CA7C7C" w:rsidP="0090543B">
            <w:pPr>
              <w:jc w:val="center"/>
              <w:rPr>
                <w:rFonts w:ascii="Arial" w:hAnsi="Arial" w:cs="Arial"/>
              </w:rPr>
            </w:pPr>
            <w:r w:rsidRPr="00EB64FA">
              <w:rPr>
                <w:rFonts w:ascii="Arial" w:hAnsi="Arial" w:cs="Arial"/>
              </w:rPr>
              <w:t>≥10</w:t>
            </w:r>
          </w:p>
        </w:tc>
        <w:tc>
          <w:tcPr>
            <w:tcW w:w="992" w:type="dxa"/>
            <w:vAlign w:val="center"/>
          </w:tcPr>
          <w:p w14:paraId="01521EE2" w14:textId="4F0BFDC3" w:rsidR="00CA7C7C" w:rsidRPr="00EB64FA" w:rsidRDefault="00CA7C7C" w:rsidP="0090543B">
            <w:pPr>
              <w:jc w:val="center"/>
              <w:rPr>
                <w:rFonts w:ascii="Arial" w:hAnsi="Arial" w:cs="Arial"/>
              </w:rPr>
            </w:pPr>
            <w:r w:rsidRPr="00EB64FA">
              <w:rPr>
                <w:rFonts w:ascii="Arial" w:hAnsi="Arial" w:cs="Arial"/>
              </w:rPr>
              <w:t>≥10</w:t>
            </w:r>
          </w:p>
        </w:tc>
        <w:tc>
          <w:tcPr>
            <w:tcW w:w="851" w:type="dxa"/>
            <w:vAlign w:val="center"/>
          </w:tcPr>
          <w:p w14:paraId="46778477" w14:textId="474E7ADE" w:rsidR="00CA7C7C" w:rsidRPr="00EB64FA" w:rsidRDefault="005D6B86" w:rsidP="0090543B">
            <w:pPr>
              <w:jc w:val="center"/>
              <w:rPr>
                <w:rFonts w:ascii="Arial" w:hAnsi="Arial" w:cs="Arial"/>
              </w:rPr>
            </w:pPr>
            <w:r>
              <w:rPr>
                <w:rFonts w:ascii="Arial" w:hAnsi="Arial" w:cs="Arial"/>
              </w:rPr>
              <w:t>–</w:t>
            </w:r>
          </w:p>
        </w:tc>
      </w:tr>
      <w:tr w:rsidR="00CA7C7C" w14:paraId="36027AA5" w14:textId="77777777" w:rsidTr="001A27B6">
        <w:trPr>
          <w:trHeight w:val="1126"/>
        </w:trPr>
        <w:tc>
          <w:tcPr>
            <w:tcW w:w="1844" w:type="dxa"/>
          </w:tcPr>
          <w:p w14:paraId="0FA4E4BD" w14:textId="77777777" w:rsidR="00CA7C7C" w:rsidRPr="00EB64FA" w:rsidRDefault="00CA7C7C" w:rsidP="0090543B">
            <w:pPr>
              <w:rPr>
                <w:rFonts w:ascii="Arial" w:hAnsi="Arial" w:cs="Arial"/>
              </w:rPr>
            </w:pPr>
            <w:r w:rsidRPr="00EB64FA">
              <w:rPr>
                <w:rFonts w:ascii="Arial" w:hAnsi="Arial" w:cs="Arial"/>
              </w:rPr>
              <w:t>Значение К</w:t>
            </w:r>
          </w:p>
        </w:tc>
        <w:tc>
          <w:tcPr>
            <w:tcW w:w="1842" w:type="dxa"/>
          </w:tcPr>
          <w:p w14:paraId="43E7E0BB" w14:textId="1A131143" w:rsidR="00CA7C7C" w:rsidRPr="00EB64FA" w:rsidRDefault="00CA7C7C" w:rsidP="0090543B">
            <w:pPr>
              <w:rPr>
                <w:rFonts w:ascii="Arial" w:hAnsi="Arial" w:cs="Arial"/>
              </w:rPr>
            </w:pPr>
            <w:r w:rsidRPr="00EB64FA">
              <w:rPr>
                <w:rFonts w:ascii="Arial" w:hAnsi="Arial" w:cs="Arial"/>
              </w:rPr>
              <w:t>ГОСТ 14040</w:t>
            </w:r>
          </w:p>
        </w:tc>
        <w:tc>
          <w:tcPr>
            <w:tcW w:w="2268" w:type="dxa"/>
          </w:tcPr>
          <w:p w14:paraId="31A53702" w14:textId="39C34986" w:rsidR="00CA7C7C" w:rsidRPr="00EB64FA" w:rsidRDefault="00CA7C7C" w:rsidP="0090543B">
            <w:pPr>
              <w:rPr>
                <w:rFonts w:ascii="Arial" w:hAnsi="Arial" w:cs="Arial"/>
              </w:rPr>
            </w:pPr>
            <w:r w:rsidRPr="00EB64FA">
              <w:rPr>
                <w:rFonts w:ascii="Arial" w:hAnsi="Arial" w:cs="Arial"/>
              </w:rPr>
              <w:t>Макс</w:t>
            </w:r>
            <w:r w:rsidR="00F54BD1" w:rsidRPr="00EB64FA">
              <w:rPr>
                <w:rFonts w:ascii="Arial" w:hAnsi="Arial" w:cs="Arial"/>
              </w:rPr>
              <w:t>имальное</w:t>
            </w:r>
            <w:r w:rsidRPr="00EB64FA">
              <w:rPr>
                <w:rFonts w:ascii="Arial" w:hAnsi="Arial" w:cs="Arial"/>
              </w:rPr>
              <w:t xml:space="preserve"> отклонение от заявленного значения</w:t>
            </w:r>
          </w:p>
        </w:tc>
        <w:tc>
          <w:tcPr>
            <w:tcW w:w="1134" w:type="dxa"/>
            <w:vAlign w:val="center"/>
          </w:tcPr>
          <w:p w14:paraId="3E8B82BE" w14:textId="43A5B85F" w:rsidR="00CA7C7C" w:rsidRPr="00EB64FA" w:rsidRDefault="005D6B86" w:rsidP="0090543B">
            <w:pPr>
              <w:jc w:val="center"/>
              <w:rPr>
                <w:rFonts w:ascii="Arial" w:hAnsi="Arial" w:cs="Arial"/>
              </w:rPr>
            </w:pPr>
            <w:r>
              <w:rPr>
                <w:rFonts w:ascii="Arial" w:hAnsi="Arial" w:cs="Arial"/>
              </w:rPr>
              <w:t>–</w:t>
            </w:r>
          </w:p>
        </w:tc>
        <w:tc>
          <w:tcPr>
            <w:tcW w:w="1134" w:type="dxa"/>
            <w:vAlign w:val="center"/>
          </w:tcPr>
          <w:p w14:paraId="09239B2D" w14:textId="352DFB42" w:rsidR="00CA7C7C" w:rsidRPr="00EB64FA" w:rsidRDefault="005D6B86" w:rsidP="0090543B">
            <w:pPr>
              <w:jc w:val="center"/>
              <w:rPr>
                <w:rFonts w:ascii="Arial" w:hAnsi="Arial" w:cs="Arial"/>
              </w:rPr>
            </w:pPr>
            <w:r>
              <w:rPr>
                <w:rFonts w:ascii="Arial" w:hAnsi="Arial" w:cs="Arial"/>
              </w:rPr>
              <w:t>–</w:t>
            </w:r>
          </w:p>
        </w:tc>
        <w:tc>
          <w:tcPr>
            <w:tcW w:w="992" w:type="dxa"/>
            <w:vAlign w:val="center"/>
          </w:tcPr>
          <w:p w14:paraId="3604D342" w14:textId="4AE8BF78" w:rsidR="00CA7C7C" w:rsidRPr="00EB64FA" w:rsidRDefault="005D6B86" w:rsidP="0090543B">
            <w:pPr>
              <w:jc w:val="center"/>
              <w:rPr>
                <w:rFonts w:ascii="Arial" w:hAnsi="Arial" w:cs="Arial"/>
              </w:rPr>
            </w:pPr>
            <w:r>
              <w:rPr>
                <w:rFonts w:ascii="Arial" w:hAnsi="Arial" w:cs="Arial"/>
              </w:rPr>
              <w:t>–</w:t>
            </w:r>
          </w:p>
        </w:tc>
        <w:tc>
          <w:tcPr>
            <w:tcW w:w="851" w:type="dxa"/>
            <w:vAlign w:val="center"/>
          </w:tcPr>
          <w:p w14:paraId="72295082" w14:textId="77777777" w:rsidR="00CA7C7C" w:rsidRPr="00EB64FA" w:rsidRDefault="00CA7C7C" w:rsidP="0090543B">
            <w:pPr>
              <w:jc w:val="center"/>
              <w:rPr>
                <w:rFonts w:ascii="Arial" w:hAnsi="Arial" w:cs="Arial"/>
              </w:rPr>
            </w:pPr>
            <w:r w:rsidRPr="00EB64FA">
              <w:rPr>
                <w:rFonts w:ascii="Arial" w:hAnsi="Arial" w:cs="Arial"/>
              </w:rPr>
              <w:t>±3</w:t>
            </w:r>
          </w:p>
        </w:tc>
      </w:tr>
      <w:tr w:rsidR="00EF1502" w14:paraId="35B1E7FB" w14:textId="77777777" w:rsidTr="001A27B6">
        <w:trPr>
          <w:trHeight w:val="1398"/>
        </w:trPr>
        <w:tc>
          <w:tcPr>
            <w:tcW w:w="1844" w:type="dxa"/>
          </w:tcPr>
          <w:p w14:paraId="1827E9AE" w14:textId="77777777" w:rsidR="00EF1502" w:rsidRPr="00EB64FA" w:rsidRDefault="00EF1502" w:rsidP="0090543B">
            <w:pPr>
              <w:rPr>
                <w:rFonts w:ascii="Arial" w:hAnsi="Arial" w:cs="Arial"/>
              </w:rPr>
            </w:pPr>
            <w:r w:rsidRPr="00EB64FA">
              <w:rPr>
                <w:rFonts w:ascii="Arial" w:hAnsi="Arial" w:cs="Arial"/>
              </w:rPr>
              <w:t>Показатель текучести расплава (ПТР)</w:t>
            </w:r>
          </w:p>
        </w:tc>
        <w:tc>
          <w:tcPr>
            <w:tcW w:w="1842" w:type="dxa"/>
          </w:tcPr>
          <w:p w14:paraId="4E3C749A" w14:textId="70DCE917" w:rsidR="00EF1502" w:rsidRPr="00EB64FA" w:rsidRDefault="003B5449" w:rsidP="0090543B">
            <w:pPr>
              <w:rPr>
                <w:rFonts w:ascii="Arial" w:hAnsi="Arial" w:cs="Arial"/>
                <w:vertAlign w:val="superscript"/>
              </w:rPr>
            </w:pPr>
            <w:r w:rsidRPr="00EB64FA">
              <w:rPr>
                <w:rFonts w:ascii="Arial" w:hAnsi="Arial" w:cs="Arial"/>
              </w:rPr>
              <w:t>ГОСТ 11645</w:t>
            </w:r>
          </w:p>
        </w:tc>
        <w:tc>
          <w:tcPr>
            <w:tcW w:w="2268" w:type="dxa"/>
          </w:tcPr>
          <w:p w14:paraId="00522139" w14:textId="5A625345" w:rsidR="00EF1502" w:rsidRPr="00EB64FA" w:rsidRDefault="00EF1502" w:rsidP="0090543B">
            <w:pPr>
              <w:rPr>
                <w:rFonts w:ascii="Arial" w:hAnsi="Arial" w:cs="Arial"/>
              </w:rPr>
            </w:pPr>
            <w:r w:rsidRPr="00EB64FA">
              <w:rPr>
                <w:rFonts w:ascii="Arial" w:hAnsi="Arial" w:cs="Arial"/>
              </w:rPr>
              <w:t>Максим</w:t>
            </w:r>
            <w:r w:rsidR="00870A69" w:rsidRPr="00EB64FA">
              <w:rPr>
                <w:rFonts w:ascii="Arial" w:hAnsi="Arial" w:cs="Arial"/>
              </w:rPr>
              <w:t>альное</w:t>
            </w:r>
            <w:r w:rsidRPr="00EB64FA">
              <w:rPr>
                <w:rFonts w:ascii="Arial" w:hAnsi="Arial" w:cs="Arial"/>
              </w:rPr>
              <w:t xml:space="preserve"> отклонение от заявленного значения (г/10 мин)</w:t>
            </w:r>
          </w:p>
        </w:tc>
        <w:tc>
          <w:tcPr>
            <w:tcW w:w="3260" w:type="dxa"/>
            <w:gridSpan w:val="3"/>
            <w:vAlign w:val="center"/>
          </w:tcPr>
          <w:p w14:paraId="69D1430C" w14:textId="77777777" w:rsidR="00EF1502" w:rsidRPr="00EB64FA" w:rsidRDefault="00EF1502" w:rsidP="0090543B">
            <w:pPr>
              <w:jc w:val="center"/>
              <w:rPr>
                <w:rFonts w:ascii="Arial" w:hAnsi="Arial" w:cs="Arial"/>
              </w:rPr>
            </w:pPr>
            <w:r w:rsidRPr="00EB64FA">
              <w:rPr>
                <w:rFonts w:ascii="Arial" w:hAnsi="Arial" w:cs="Arial"/>
              </w:rPr>
              <w:t>Х&gt;1,</w:t>
            </w:r>
            <w:proofErr w:type="gramStart"/>
            <w:r w:rsidRPr="00EB64FA">
              <w:rPr>
                <w:rFonts w:ascii="Arial" w:hAnsi="Arial" w:cs="Arial"/>
              </w:rPr>
              <w:t>5:+</w:t>
            </w:r>
            <w:proofErr w:type="gramEnd"/>
            <w:r w:rsidRPr="00EB64FA">
              <w:rPr>
                <w:rFonts w:ascii="Arial" w:hAnsi="Arial" w:cs="Arial"/>
              </w:rPr>
              <w:t>20%</w:t>
            </w:r>
          </w:p>
          <w:p w14:paraId="1C061E2C" w14:textId="77777777" w:rsidR="00EF1502" w:rsidRPr="00EB64FA" w:rsidRDefault="00EF1502" w:rsidP="0090543B">
            <w:pPr>
              <w:jc w:val="center"/>
              <w:rPr>
                <w:rFonts w:ascii="Arial" w:hAnsi="Arial" w:cs="Arial"/>
              </w:rPr>
            </w:pPr>
            <w:r w:rsidRPr="00EB64FA">
              <w:rPr>
                <w:rFonts w:ascii="Arial" w:hAnsi="Arial" w:cs="Arial"/>
              </w:rPr>
              <w:t>Х≤1,5: +0,3</w:t>
            </w:r>
          </w:p>
        </w:tc>
        <w:tc>
          <w:tcPr>
            <w:tcW w:w="851" w:type="dxa"/>
            <w:vAlign w:val="center"/>
          </w:tcPr>
          <w:p w14:paraId="31C034AF" w14:textId="2F0073E3" w:rsidR="00EF1502" w:rsidRPr="005D6B86" w:rsidRDefault="005D6B86" w:rsidP="0090543B">
            <w:pPr>
              <w:jc w:val="center"/>
              <w:rPr>
                <w:rFonts w:ascii="Arial" w:hAnsi="Arial" w:cs="Arial"/>
              </w:rPr>
            </w:pPr>
            <w:r>
              <w:rPr>
                <w:rFonts w:ascii="Arial" w:hAnsi="Arial" w:cs="Arial"/>
              </w:rPr>
              <w:t>–</w:t>
            </w:r>
          </w:p>
        </w:tc>
      </w:tr>
      <w:tr w:rsidR="00EF1502" w14:paraId="1274932D" w14:textId="77777777" w:rsidTr="001A27B6">
        <w:trPr>
          <w:trHeight w:val="195"/>
        </w:trPr>
        <w:tc>
          <w:tcPr>
            <w:tcW w:w="1844" w:type="dxa"/>
            <w:vMerge w:val="restart"/>
          </w:tcPr>
          <w:p w14:paraId="5661EE9C" w14:textId="27E0739A" w:rsidR="00EF1502" w:rsidRPr="00EB64FA" w:rsidRDefault="00EF1502" w:rsidP="0090543B">
            <w:pPr>
              <w:rPr>
                <w:rFonts w:ascii="Arial" w:hAnsi="Arial" w:cs="Arial"/>
              </w:rPr>
            </w:pPr>
            <w:proofErr w:type="spellStart"/>
            <w:r w:rsidRPr="00EB64FA">
              <w:rPr>
                <w:rFonts w:ascii="Arial" w:hAnsi="Arial" w:cs="Arial"/>
              </w:rPr>
              <w:t>Золовый</w:t>
            </w:r>
            <w:proofErr w:type="spellEnd"/>
            <w:r w:rsidRPr="00EB64FA">
              <w:rPr>
                <w:rFonts w:ascii="Arial" w:hAnsi="Arial" w:cs="Arial"/>
              </w:rPr>
              <w:t xml:space="preserve"> (зольный) остаток</w:t>
            </w:r>
          </w:p>
        </w:tc>
        <w:tc>
          <w:tcPr>
            <w:tcW w:w="1842" w:type="dxa"/>
            <w:vMerge w:val="restart"/>
          </w:tcPr>
          <w:p w14:paraId="060BC126" w14:textId="749776FB" w:rsidR="00EF1502" w:rsidRPr="00EB64FA" w:rsidRDefault="002F0E91" w:rsidP="0090543B">
            <w:pPr>
              <w:rPr>
                <w:rFonts w:ascii="Arial" w:hAnsi="Arial" w:cs="Arial"/>
              </w:rPr>
            </w:pPr>
            <w:r w:rsidRPr="00EB64FA">
              <w:rPr>
                <w:rFonts w:ascii="Arial" w:hAnsi="Arial" w:cs="Arial"/>
              </w:rPr>
              <w:t>ГОСТ 15973</w:t>
            </w:r>
          </w:p>
        </w:tc>
        <w:tc>
          <w:tcPr>
            <w:tcW w:w="2268" w:type="dxa"/>
            <w:vMerge w:val="restart"/>
          </w:tcPr>
          <w:p w14:paraId="0BFD868E" w14:textId="2670865D" w:rsidR="00EF1502" w:rsidRPr="00EB64FA" w:rsidRDefault="00EF1502" w:rsidP="0090543B">
            <w:pPr>
              <w:rPr>
                <w:rFonts w:ascii="Arial" w:hAnsi="Arial" w:cs="Arial"/>
              </w:rPr>
            </w:pPr>
            <w:r w:rsidRPr="00EB64FA">
              <w:rPr>
                <w:rFonts w:ascii="Arial" w:hAnsi="Arial" w:cs="Arial"/>
              </w:rPr>
              <w:t>Максимальное отклонение от заявленного значения (%)</w:t>
            </w:r>
          </w:p>
        </w:tc>
        <w:tc>
          <w:tcPr>
            <w:tcW w:w="4111" w:type="dxa"/>
            <w:gridSpan w:val="4"/>
            <w:vAlign w:val="center"/>
          </w:tcPr>
          <w:p w14:paraId="181FAE76" w14:textId="3F6A93B2" w:rsidR="00EF1502" w:rsidRPr="00EB64FA" w:rsidRDefault="00EF1502" w:rsidP="0090543B">
            <w:pPr>
              <w:jc w:val="center"/>
              <w:rPr>
                <w:rFonts w:ascii="Arial" w:hAnsi="Arial" w:cs="Arial"/>
              </w:rPr>
            </w:pPr>
            <w:r w:rsidRPr="00EB64FA">
              <w:rPr>
                <w:rFonts w:ascii="Arial" w:hAnsi="Arial" w:cs="Arial"/>
              </w:rPr>
              <w:t>Х≤1%: +</w:t>
            </w:r>
            <w:r w:rsidR="00F54BD1" w:rsidRPr="00EB64FA">
              <w:rPr>
                <w:rFonts w:ascii="Arial" w:hAnsi="Arial" w:cs="Arial"/>
              </w:rPr>
              <w:t xml:space="preserve"> 25%</w:t>
            </w:r>
            <w:r w:rsidR="003B5449" w:rsidRPr="00EB64FA">
              <w:rPr>
                <w:rFonts w:ascii="Arial" w:hAnsi="Arial" w:cs="Arial"/>
                <w:lang w:val="en-US"/>
              </w:rPr>
              <w:t xml:space="preserve"> </w:t>
            </w:r>
            <w:r w:rsidRPr="00EB64FA">
              <w:rPr>
                <w:rFonts w:ascii="Arial" w:hAnsi="Arial" w:cs="Arial"/>
              </w:rPr>
              <w:t>от заявленного значения</w:t>
            </w:r>
          </w:p>
        </w:tc>
      </w:tr>
      <w:tr w:rsidR="00EF1502" w14:paraId="736D95ED" w14:textId="77777777" w:rsidTr="001A27B6">
        <w:trPr>
          <w:trHeight w:val="195"/>
        </w:trPr>
        <w:tc>
          <w:tcPr>
            <w:tcW w:w="1844" w:type="dxa"/>
            <w:vMerge/>
          </w:tcPr>
          <w:p w14:paraId="1D3EE291" w14:textId="77777777" w:rsidR="00EF1502" w:rsidRPr="00EB64FA" w:rsidRDefault="00EF1502" w:rsidP="0090543B">
            <w:pPr>
              <w:rPr>
                <w:rFonts w:ascii="Arial" w:hAnsi="Arial" w:cs="Arial"/>
              </w:rPr>
            </w:pPr>
          </w:p>
        </w:tc>
        <w:tc>
          <w:tcPr>
            <w:tcW w:w="1842" w:type="dxa"/>
            <w:vMerge/>
          </w:tcPr>
          <w:p w14:paraId="10869784" w14:textId="77777777" w:rsidR="00EF1502" w:rsidRPr="00EB64FA" w:rsidRDefault="00EF1502" w:rsidP="0090543B">
            <w:pPr>
              <w:rPr>
                <w:rFonts w:ascii="Arial" w:hAnsi="Arial" w:cs="Arial"/>
              </w:rPr>
            </w:pPr>
          </w:p>
        </w:tc>
        <w:tc>
          <w:tcPr>
            <w:tcW w:w="2268" w:type="dxa"/>
            <w:vMerge/>
          </w:tcPr>
          <w:p w14:paraId="166F5755" w14:textId="77777777" w:rsidR="00EF1502" w:rsidRPr="00EB64FA" w:rsidRDefault="00EF1502" w:rsidP="0090543B">
            <w:pPr>
              <w:rPr>
                <w:rFonts w:ascii="Arial" w:hAnsi="Arial" w:cs="Arial"/>
              </w:rPr>
            </w:pPr>
          </w:p>
        </w:tc>
        <w:tc>
          <w:tcPr>
            <w:tcW w:w="4111" w:type="dxa"/>
            <w:gridSpan w:val="4"/>
            <w:vAlign w:val="center"/>
          </w:tcPr>
          <w:p w14:paraId="48760A15" w14:textId="1B5C8DA7" w:rsidR="00EF1502" w:rsidRPr="00EB64FA" w:rsidRDefault="00EF1502" w:rsidP="0090543B">
            <w:pPr>
              <w:jc w:val="center"/>
              <w:rPr>
                <w:rFonts w:ascii="Arial" w:hAnsi="Arial" w:cs="Arial"/>
              </w:rPr>
            </w:pPr>
            <w:r w:rsidRPr="00EB64FA">
              <w:rPr>
                <w:rFonts w:ascii="Arial" w:hAnsi="Arial" w:cs="Arial"/>
              </w:rPr>
              <w:t>1</w:t>
            </w:r>
            <w:proofErr w:type="gramStart"/>
            <w:r w:rsidRPr="00EB64FA">
              <w:rPr>
                <w:rFonts w:ascii="Arial" w:hAnsi="Arial" w:cs="Arial"/>
              </w:rPr>
              <w:t>%&lt;</w:t>
            </w:r>
            <w:proofErr w:type="gramEnd"/>
            <w:r w:rsidRPr="00EB64FA">
              <w:rPr>
                <w:rFonts w:ascii="Arial" w:hAnsi="Arial" w:cs="Arial"/>
              </w:rPr>
              <w:t>Х≤1,5%: +15% от заявленного значения</w:t>
            </w:r>
          </w:p>
        </w:tc>
      </w:tr>
      <w:tr w:rsidR="00EF1502" w14:paraId="667A5194" w14:textId="77777777" w:rsidTr="001A27B6">
        <w:trPr>
          <w:trHeight w:val="195"/>
        </w:trPr>
        <w:tc>
          <w:tcPr>
            <w:tcW w:w="1844" w:type="dxa"/>
            <w:vMerge/>
          </w:tcPr>
          <w:p w14:paraId="4E1D9E2E" w14:textId="77777777" w:rsidR="00EF1502" w:rsidRPr="00EB64FA" w:rsidRDefault="00EF1502" w:rsidP="0090543B">
            <w:pPr>
              <w:rPr>
                <w:rFonts w:ascii="Arial" w:hAnsi="Arial" w:cs="Arial"/>
              </w:rPr>
            </w:pPr>
          </w:p>
        </w:tc>
        <w:tc>
          <w:tcPr>
            <w:tcW w:w="1842" w:type="dxa"/>
            <w:vMerge/>
          </w:tcPr>
          <w:p w14:paraId="614A38EE" w14:textId="77777777" w:rsidR="00EF1502" w:rsidRPr="00EB64FA" w:rsidRDefault="00EF1502" w:rsidP="0090543B">
            <w:pPr>
              <w:rPr>
                <w:rFonts w:ascii="Arial" w:hAnsi="Arial" w:cs="Arial"/>
              </w:rPr>
            </w:pPr>
          </w:p>
        </w:tc>
        <w:tc>
          <w:tcPr>
            <w:tcW w:w="2268" w:type="dxa"/>
            <w:vMerge/>
          </w:tcPr>
          <w:p w14:paraId="7776E3B7" w14:textId="77777777" w:rsidR="00EF1502" w:rsidRPr="00EB64FA" w:rsidRDefault="00EF1502" w:rsidP="0090543B">
            <w:pPr>
              <w:rPr>
                <w:rFonts w:ascii="Arial" w:hAnsi="Arial" w:cs="Arial"/>
              </w:rPr>
            </w:pPr>
          </w:p>
        </w:tc>
        <w:tc>
          <w:tcPr>
            <w:tcW w:w="4111" w:type="dxa"/>
            <w:gridSpan w:val="4"/>
            <w:vAlign w:val="center"/>
          </w:tcPr>
          <w:p w14:paraId="270ADAD8" w14:textId="48B30ECB" w:rsidR="00EF1502" w:rsidRPr="00EB64FA" w:rsidRDefault="00EF1502" w:rsidP="0090543B">
            <w:pPr>
              <w:jc w:val="center"/>
              <w:rPr>
                <w:rFonts w:ascii="Arial" w:hAnsi="Arial" w:cs="Arial"/>
              </w:rPr>
            </w:pPr>
            <w:r w:rsidRPr="00EB64FA">
              <w:rPr>
                <w:rFonts w:ascii="Arial" w:hAnsi="Arial" w:cs="Arial"/>
              </w:rPr>
              <w:t>1,5</w:t>
            </w:r>
            <w:proofErr w:type="gramStart"/>
            <w:r w:rsidRPr="00EB64FA">
              <w:rPr>
                <w:rFonts w:ascii="Arial" w:hAnsi="Arial" w:cs="Arial"/>
              </w:rPr>
              <w:t>%&lt;</w:t>
            </w:r>
            <w:proofErr w:type="gramEnd"/>
            <w:r w:rsidRPr="00EB64FA">
              <w:rPr>
                <w:rFonts w:ascii="Arial" w:hAnsi="Arial" w:cs="Arial"/>
              </w:rPr>
              <w:t>Х≤3%: +10% от заявленного значения</w:t>
            </w:r>
          </w:p>
        </w:tc>
      </w:tr>
      <w:tr w:rsidR="00EF1502" w14:paraId="0DE88EE9" w14:textId="77777777" w:rsidTr="001A27B6">
        <w:trPr>
          <w:trHeight w:val="195"/>
        </w:trPr>
        <w:tc>
          <w:tcPr>
            <w:tcW w:w="1844" w:type="dxa"/>
            <w:vMerge/>
          </w:tcPr>
          <w:p w14:paraId="7D98950C" w14:textId="77777777" w:rsidR="00EF1502" w:rsidRPr="00EB64FA" w:rsidRDefault="00EF1502" w:rsidP="0090543B">
            <w:pPr>
              <w:rPr>
                <w:rFonts w:ascii="Arial" w:hAnsi="Arial" w:cs="Arial"/>
              </w:rPr>
            </w:pPr>
          </w:p>
        </w:tc>
        <w:tc>
          <w:tcPr>
            <w:tcW w:w="1842" w:type="dxa"/>
            <w:vMerge/>
          </w:tcPr>
          <w:p w14:paraId="619AD7FB" w14:textId="77777777" w:rsidR="00EF1502" w:rsidRPr="00EB64FA" w:rsidRDefault="00EF1502" w:rsidP="0090543B">
            <w:pPr>
              <w:rPr>
                <w:rFonts w:ascii="Arial" w:hAnsi="Arial" w:cs="Arial"/>
              </w:rPr>
            </w:pPr>
          </w:p>
        </w:tc>
        <w:tc>
          <w:tcPr>
            <w:tcW w:w="2268" w:type="dxa"/>
            <w:vMerge/>
          </w:tcPr>
          <w:p w14:paraId="0C5CA44F" w14:textId="77777777" w:rsidR="00EF1502" w:rsidRPr="00EB64FA" w:rsidRDefault="00EF1502" w:rsidP="0090543B">
            <w:pPr>
              <w:rPr>
                <w:rFonts w:ascii="Arial" w:hAnsi="Arial" w:cs="Arial"/>
              </w:rPr>
            </w:pPr>
          </w:p>
        </w:tc>
        <w:tc>
          <w:tcPr>
            <w:tcW w:w="4111" w:type="dxa"/>
            <w:gridSpan w:val="4"/>
            <w:vAlign w:val="center"/>
          </w:tcPr>
          <w:p w14:paraId="5918224B" w14:textId="184B5465" w:rsidR="00EF1502" w:rsidRPr="00EB64FA" w:rsidRDefault="00EF1502" w:rsidP="0090543B">
            <w:pPr>
              <w:jc w:val="center"/>
              <w:rPr>
                <w:rFonts w:ascii="Arial" w:hAnsi="Arial" w:cs="Arial"/>
              </w:rPr>
            </w:pPr>
            <w:r w:rsidRPr="00EB64FA">
              <w:rPr>
                <w:rFonts w:ascii="Arial" w:hAnsi="Arial" w:cs="Arial"/>
              </w:rPr>
              <w:t>3</w:t>
            </w:r>
            <w:proofErr w:type="gramStart"/>
            <w:r w:rsidRPr="00EB64FA">
              <w:rPr>
                <w:rFonts w:ascii="Arial" w:hAnsi="Arial" w:cs="Arial"/>
              </w:rPr>
              <w:t>%&lt;</w:t>
            </w:r>
            <w:proofErr w:type="gramEnd"/>
            <w:r w:rsidRPr="00EB64FA">
              <w:rPr>
                <w:rFonts w:ascii="Arial" w:hAnsi="Arial" w:cs="Arial"/>
              </w:rPr>
              <w:t>Х≤5%: +7% от заявленного значения</w:t>
            </w:r>
          </w:p>
        </w:tc>
      </w:tr>
      <w:tr w:rsidR="00EF1502" w14:paraId="7288D322" w14:textId="77777777" w:rsidTr="001A27B6">
        <w:trPr>
          <w:trHeight w:val="195"/>
        </w:trPr>
        <w:tc>
          <w:tcPr>
            <w:tcW w:w="1844" w:type="dxa"/>
            <w:vMerge/>
          </w:tcPr>
          <w:p w14:paraId="2DBF3732" w14:textId="77777777" w:rsidR="00EF1502" w:rsidRPr="00EB64FA" w:rsidRDefault="00EF1502" w:rsidP="0090543B">
            <w:pPr>
              <w:rPr>
                <w:rFonts w:ascii="Arial" w:hAnsi="Arial" w:cs="Arial"/>
              </w:rPr>
            </w:pPr>
          </w:p>
        </w:tc>
        <w:tc>
          <w:tcPr>
            <w:tcW w:w="1842" w:type="dxa"/>
            <w:vMerge/>
          </w:tcPr>
          <w:p w14:paraId="1BB535A2" w14:textId="77777777" w:rsidR="00EF1502" w:rsidRPr="00EB64FA" w:rsidRDefault="00EF1502" w:rsidP="0090543B">
            <w:pPr>
              <w:rPr>
                <w:rFonts w:ascii="Arial" w:hAnsi="Arial" w:cs="Arial"/>
              </w:rPr>
            </w:pPr>
          </w:p>
        </w:tc>
        <w:tc>
          <w:tcPr>
            <w:tcW w:w="2268" w:type="dxa"/>
            <w:vMerge/>
          </w:tcPr>
          <w:p w14:paraId="11D751BC" w14:textId="77777777" w:rsidR="00EF1502" w:rsidRPr="00EB64FA" w:rsidRDefault="00EF1502" w:rsidP="0090543B">
            <w:pPr>
              <w:rPr>
                <w:rFonts w:ascii="Arial" w:hAnsi="Arial" w:cs="Arial"/>
              </w:rPr>
            </w:pPr>
          </w:p>
        </w:tc>
        <w:tc>
          <w:tcPr>
            <w:tcW w:w="4111" w:type="dxa"/>
            <w:gridSpan w:val="4"/>
            <w:vAlign w:val="center"/>
          </w:tcPr>
          <w:p w14:paraId="0C675086" w14:textId="1CF16795" w:rsidR="00EF1502" w:rsidRPr="00EB64FA" w:rsidRDefault="00EF1502" w:rsidP="0090543B">
            <w:pPr>
              <w:jc w:val="center"/>
              <w:rPr>
                <w:rFonts w:ascii="Arial" w:hAnsi="Arial" w:cs="Arial"/>
              </w:rPr>
            </w:pPr>
            <w:r w:rsidRPr="00EB64FA">
              <w:rPr>
                <w:rFonts w:ascii="Arial" w:hAnsi="Arial" w:cs="Arial"/>
              </w:rPr>
              <w:t>5</w:t>
            </w:r>
            <w:proofErr w:type="gramStart"/>
            <w:r w:rsidRPr="00EB64FA">
              <w:rPr>
                <w:rFonts w:ascii="Arial" w:hAnsi="Arial" w:cs="Arial"/>
              </w:rPr>
              <w:t>%&lt;</w:t>
            </w:r>
            <w:proofErr w:type="gramEnd"/>
            <w:r w:rsidRPr="00EB64FA">
              <w:rPr>
                <w:rFonts w:ascii="Arial" w:hAnsi="Arial" w:cs="Arial"/>
              </w:rPr>
              <w:t>Х≤10%: +4% от заявленного значения</w:t>
            </w:r>
          </w:p>
        </w:tc>
      </w:tr>
      <w:tr w:rsidR="00EF1502" w14:paraId="0887FF41" w14:textId="77777777" w:rsidTr="001A27B6">
        <w:trPr>
          <w:trHeight w:val="195"/>
        </w:trPr>
        <w:tc>
          <w:tcPr>
            <w:tcW w:w="1844" w:type="dxa"/>
            <w:vMerge/>
          </w:tcPr>
          <w:p w14:paraId="0618B0DF" w14:textId="77777777" w:rsidR="00EF1502" w:rsidRPr="00EB64FA" w:rsidRDefault="00EF1502" w:rsidP="0090543B">
            <w:pPr>
              <w:rPr>
                <w:rFonts w:ascii="Arial" w:hAnsi="Arial" w:cs="Arial"/>
              </w:rPr>
            </w:pPr>
          </w:p>
        </w:tc>
        <w:tc>
          <w:tcPr>
            <w:tcW w:w="1842" w:type="dxa"/>
            <w:vMerge/>
          </w:tcPr>
          <w:p w14:paraId="7C4615AD" w14:textId="77777777" w:rsidR="00EF1502" w:rsidRPr="00EB64FA" w:rsidRDefault="00EF1502" w:rsidP="0090543B">
            <w:pPr>
              <w:rPr>
                <w:rFonts w:ascii="Arial" w:hAnsi="Arial" w:cs="Arial"/>
              </w:rPr>
            </w:pPr>
          </w:p>
        </w:tc>
        <w:tc>
          <w:tcPr>
            <w:tcW w:w="2268" w:type="dxa"/>
            <w:vMerge/>
          </w:tcPr>
          <w:p w14:paraId="27BA96AB" w14:textId="77777777" w:rsidR="00EF1502" w:rsidRPr="00EB64FA" w:rsidRDefault="00EF1502" w:rsidP="0090543B">
            <w:pPr>
              <w:rPr>
                <w:rFonts w:ascii="Arial" w:hAnsi="Arial" w:cs="Arial"/>
              </w:rPr>
            </w:pPr>
          </w:p>
        </w:tc>
        <w:tc>
          <w:tcPr>
            <w:tcW w:w="4111" w:type="dxa"/>
            <w:gridSpan w:val="4"/>
            <w:vAlign w:val="center"/>
          </w:tcPr>
          <w:p w14:paraId="3C32EBAC" w14:textId="741F7E24" w:rsidR="00EF1502" w:rsidRPr="00EB64FA" w:rsidRDefault="00EF1502" w:rsidP="0090543B">
            <w:pPr>
              <w:jc w:val="center"/>
              <w:rPr>
                <w:rFonts w:ascii="Arial" w:hAnsi="Arial" w:cs="Arial"/>
              </w:rPr>
            </w:pPr>
            <w:r w:rsidRPr="00EB64FA">
              <w:rPr>
                <w:rFonts w:ascii="Arial" w:hAnsi="Arial" w:cs="Arial"/>
              </w:rPr>
              <w:t>Х&gt;10%: +2% от заявленного значения</w:t>
            </w:r>
          </w:p>
        </w:tc>
      </w:tr>
      <w:tr w:rsidR="00EF1502" w14:paraId="45067E41" w14:textId="77777777" w:rsidTr="001A27B6">
        <w:tc>
          <w:tcPr>
            <w:tcW w:w="10065" w:type="dxa"/>
            <w:gridSpan w:val="7"/>
            <w:vAlign w:val="center"/>
          </w:tcPr>
          <w:p w14:paraId="2A096222" w14:textId="76B0F165" w:rsidR="00EF1502" w:rsidRPr="00EB64FA" w:rsidRDefault="00187D79" w:rsidP="00187D79">
            <w:pPr>
              <w:rPr>
                <w:rFonts w:ascii="Arial" w:hAnsi="Arial" w:cs="Arial"/>
              </w:rPr>
            </w:pPr>
            <w:r w:rsidRPr="00EB64FA">
              <w:rPr>
                <w:rFonts w:ascii="Arial" w:hAnsi="Arial" w:cs="Arial"/>
                <w:vertAlign w:val="superscript"/>
              </w:rPr>
              <w:t>*</w:t>
            </w:r>
            <w:r w:rsidR="00EF1502" w:rsidRPr="00EB64FA">
              <w:rPr>
                <w:rFonts w:ascii="Arial" w:hAnsi="Arial" w:cs="Arial"/>
                <w:vertAlign w:val="superscript"/>
              </w:rPr>
              <w:t xml:space="preserve"> </w:t>
            </w:r>
            <w:proofErr w:type="gramStart"/>
            <w:r w:rsidR="00EF1502" w:rsidRPr="00EB64FA">
              <w:rPr>
                <w:rFonts w:ascii="Arial" w:hAnsi="Arial" w:cs="Arial"/>
              </w:rPr>
              <w:t>для элементов</w:t>
            </w:r>
            <w:proofErr w:type="gramEnd"/>
            <w:r w:rsidR="00EF1502" w:rsidRPr="00EB64FA">
              <w:rPr>
                <w:rFonts w:ascii="Arial" w:hAnsi="Arial" w:cs="Arial"/>
              </w:rPr>
              <w:t xml:space="preserve"> изготовленных литьем при низком давлении (обычно с давлением расплава менее 140 бар), максимальное верхнее отклонение может достигать 100% для ПТР</w:t>
            </w:r>
            <w:r w:rsidR="005D6B86">
              <w:rPr>
                <w:rFonts w:ascii="Arial" w:hAnsi="Arial" w:cs="Arial"/>
              </w:rPr>
              <w:t xml:space="preserve"> </w:t>
            </w:r>
            <w:r w:rsidR="00EF1502" w:rsidRPr="00EB64FA">
              <w:rPr>
                <w:rFonts w:ascii="Arial" w:hAnsi="Arial" w:cs="Arial"/>
              </w:rPr>
              <w:t>&lt;2.</w:t>
            </w:r>
          </w:p>
        </w:tc>
      </w:tr>
    </w:tbl>
    <w:p w14:paraId="28EDE7D4" w14:textId="35F08D7A" w:rsidR="00EB64FA" w:rsidRDefault="00EB64FA" w:rsidP="00EB64FA">
      <w:pPr>
        <w:spacing w:before="240" w:after="0" w:line="360" w:lineRule="auto"/>
        <w:ind w:firstLine="709"/>
        <w:jc w:val="both"/>
        <w:rPr>
          <w:rFonts w:ascii="Arial" w:hAnsi="Arial" w:cs="Arial"/>
          <w:sz w:val="24"/>
          <w:szCs w:val="24"/>
        </w:rPr>
      </w:pPr>
      <w:r>
        <w:rPr>
          <w:rFonts w:ascii="Arial" w:hAnsi="Arial" w:cs="Arial"/>
          <w:sz w:val="24"/>
          <w:szCs w:val="24"/>
        </w:rPr>
        <w:br w:type="page"/>
      </w:r>
    </w:p>
    <w:p w14:paraId="7B8BBE5C" w14:textId="4D7F5508" w:rsidR="008D49E1" w:rsidRDefault="008D49E1" w:rsidP="00EB64FA">
      <w:pPr>
        <w:spacing w:before="240" w:after="0" w:line="360" w:lineRule="auto"/>
        <w:ind w:firstLine="709"/>
        <w:jc w:val="both"/>
        <w:rPr>
          <w:rFonts w:ascii="Arial" w:hAnsi="Arial" w:cs="Arial"/>
          <w:sz w:val="24"/>
          <w:szCs w:val="24"/>
        </w:rPr>
      </w:pPr>
      <w:r>
        <w:rPr>
          <w:rFonts w:ascii="Arial" w:hAnsi="Arial" w:cs="Arial"/>
          <w:sz w:val="24"/>
          <w:szCs w:val="24"/>
        </w:rPr>
        <w:lastRenderedPageBreak/>
        <w:t>Дополнить приложением Д в редакции:</w:t>
      </w:r>
    </w:p>
    <w:p w14:paraId="5CDC11A0" w14:textId="5C3B0172" w:rsidR="008D49E1" w:rsidRPr="00287CC1" w:rsidRDefault="008D49E1" w:rsidP="008D49E1">
      <w:pPr>
        <w:spacing w:after="0" w:line="360" w:lineRule="auto"/>
        <w:jc w:val="center"/>
        <w:rPr>
          <w:rFonts w:ascii="Arial" w:hAnsi="Arial" w:cs="Arial"/>
          <w:sz w:val="28"/>
          <w:szCs w:val="28"/>
        </w:rPr>
      </w:pPr>
      <w:r w:rsidRPr="00287CC1">
        <w:rPr>
          <w:rFonts w:ascii="Arial" w:hAnsi="Arial" w:cs="Arial"/>
          <w:b/>
          <w:bCs/>
          <w:sz w:val="28"/>
          <w:szCs w:val="28"/>
        </w:rPr>
        <w:t xml:space="preserve">Приложение </w:t>
      </w:r>
      <w:r>
        <w:rPr>
          <w:rFonts w:ascii="Arial" w:hAnsi="Arial" w:cs="Arial"/>
          <w:b/>
          <w:bCs/>
          <w:sz w:val="28"/>
          <w:szCs w:val="28"/>
        </w:rPr>
        <w:t>Д</w:t>
      </w:r>
    </w:p>
    <w:p w14:paraId="019D0BFC" w14:textId="77777777" w:rsidR="008D49E1" w:rsidRPr="00287CC1" w:rsidRDefault="008D49E1" w:rsidP="008D49E1">
      <w:pPr>
        <w:spacing w:after="0" w:line="360" w:lineRule="auto"/>
        <w:jc w:val="center"/>
        <w:rPr>
          <w:rFonts w:ascii="Arial" w:hAnsi="Arial" w:cs="Arial"/>
          <w:sz w:val="24"/>
          <w:szCs w:val="24"/>
        </w:rPr>
      </w:pPr>
      <w:r w:rsidRPr="00287CC1">
        <w:rPr>
          <w:rFonts w:ascii="Arial" w:hAnsi="Arial" w:cs="Arial"/>
          <w:sz w:val="24"/>
          <w:szCs w:val="24"/>
        </w:rPr>
        <w:t>(обязательное)</w:t>
      </w:r>
    </w:p>
    <w:p w14:paraId="00E16265" w14:textId="72923A86" w:rsidR="008D49E1" w:rsidRPr="00CA563A" w:rsidRDefault="008D49E1" w:rsidP="005D6B86">
      <w:pPr>
        <w:spacing w:line="360" w:lineRule="auto"/>
        <w:jc w:val="center"/>
        <w:rPr>
          <w:rFonts w:ascii="Arial" w:hAnsi="Arial" w:cs="Arial"/>
          <w:b/>
          <w:bCs/>
          <w:sz w:val="28"/>
          <w:szCs w:val="28"/>
        </w:rPr>
      </w:pPr>
      <w:r w:rsidRPr="00CA563A">
        <w:rPr>
          <w:rFonts w:ascii="Arial" w:hAnsi="Arial" w:cs="Arial"/>
          <w:b/>
          <w:bCs/>
          <w:sz w:val="28"/>
          <w:szCs w:val="28"/>
        </w:rPr>
        <w:t xml:space="preserve">Применение </w:t>
      </w:r>
      <w:r w:rsidR="00AD27C4">
        <w:rPr>
          <w:rFonts w:ascii="Arial" w:hAnsi="Arial" w:cs="Arial"/>
          <w:b/>
          <w:bCs/>
          <w:sz w:val="28"/>
          <w:szCs w:val="28"/>
        </w:rPr>
        <w:t xml:space="preserve">собственного переработанного и/или </w:t>
      </w:r>
      <w:r w:rsidRPr="00CA563A">
        <w:rPr>
          <w:rFonts w:ascii="Arial" w:hAnsi="Arial" w:cs="Arial"/>
          <w:b/>
          <w:bCs/>
          <w:sz w:val="28"/>
          <w:szCs w:val="28"/>
        </w:rPr>
        <w:t>вторичного материала</w:t>
      </w:r>
    </w:p>
    <w:p w14:paraId="618877BC" w14:textId="1325A8A4" w:rsidR="008D49E1" w:rsidRDefault="008D49E1" w:rsidP="008D49E1">
      <w:pPr>
        <w:spacing w:after="0" w:line="360" w:lineRule="auto"/>
        <w:ind w:firstLine="709"/>
        <w:jc w:val="both"/>
        <w:rPr>
          <w:rFonts w:ascii="Arial" w:hAnsi="Arial" w:cs="Arial"/>
          <w:sz w:val="24"/>
          <w:szCs w:val="24"/>
        </w:rPr>
      </w:pPr>
      <w:r>
        <w:rPr>
          <w:rFonts w:ascii="Arial" w:hAnsi="Arial" w:cs="Arial"/>
          <w:sz w:val="24"/>
          <w:szCs w:val="24"/>
        </w:rPr>
        <w:t>Д.1 Основание положения</w:t>
      </w:r>
    </w:p>
    <w:p w14:paraId="3E4FB450" w14:textId="61B90686" w:rsidR="008D49E1" w:rsidRPr="00CA563A" w:rsidRDefault="008D49E1" w:rsidP="00CA563A">
      <w:pPr>
        <w:pStyle w:val="af0"/>
        <w:spacing w:after="0" w:line="360" w:lineRule="auto"/>
        <w:ind w:left="0" w:firstLine="709"/>
        <w:jc w:val="both"/>
        <w:rPr>
          <w:rFonts w:ascii="Arial" w:hAnsi="Arial" w:cs="Arial"/>
          <w:sz w:val="24"/>
          <w:szCs w:val="24"/>
        </w:rPr>
      </w:pPr>
      <w:r w:rsidRPr="00CA563A">
        <w:rPr>
          <w:rFonts w:ascii="Arial" w:hAnsi="Arial" w:cs="Arial"/>
          <w:sz w:val="24"/>
          <w:szCs w:val="24"/>
        </w:rPr>
        <w:t xml:space="preserve">Применение собственного </w:t>
      </w:r>
      <w:r w:rsidR="00CA563A">
        <w:rPr>
          <w:rFonts w:ascii="Arial" w:hAnsi="Arial" w:cs="Arial"/>
          <w:sz w:val="24"/>
          <w:szCs w:val="24"/>
        </w:rPr>
        <w:t>переработанного</w:t>
      </w:r>
      <w:r w:rsidRPr="00CA563A">
        <w:rPr>
          <w:rFonts w:ascii="Arial" w:hAnsi="Arial" w:cs="Arial"/>
          <w:sz w:val="24"/>
          <w:szCs w:val="24"/>
        </w:rPr>
        <w:t xml:space="preserve"> материала, полученного из </w:t>
      </w:r>
      <w:r w:rsidR="00A6386D">
        <w:rPr>
          <w:rFonts w:ascii="Arial" w:hAnsi="Arial" w:cs="Arial"/>
          <w:sz w:val="24"/>
          <w:szCs w:val="24"/>
        </w:rPr>
        <w:t>изделий</w:t>
      </w:r>
      <w:r w:rsidR="00A6386D" w:rsidRPr="00CA563A">
        <w:rPr>
          <w:rFonts w:ascii="Arial" w:hAnsi="Arial" w:cs="Arial"/>
          <w:sz w:val="24"/>
          <w:szCs w:val="24"/>
        </w:rPr>
        <w:t xml:space="preserve"> </w:t>
      </w:r>
      <w:r w:rsidRPr="00CA563A">
        <w:rPr>
          <w:rFonts w:ascii="Arial" w:hAnsi="Arial" w:cs="Arial"/>
          <w:sz w:val="24"/>
          <w:szCs w:val="24"/>
        </w:rPr>
        <w:t>по настоящему стандарту, разрешено без дополнительных требований.</w:t>
      </w:r>
    </w:p>
    <w:p w14:paraId="12C53EBA" w14:textId="6D2D1B02" w:rsidR="008D49E1" w:rsidRPr="00CA563A" w:rsidRDefault="00A6386D" w:rsidP="00CA563A">
      <w:pPr>
        <w:pStyle w:val="af0"/>
        <w:spacing w:after="0" w:line="360" w:lineRule="auto"/>
        <w:ind w:left="0" w:firstLine="709"/>
        <w:jc w:val="both"/>
        <w:rPr>
          <w:rFonts w:ascii="Arial" w:hAnsi="Arial" w:cs="Arial"/>
          <w:sz w:val="24"/>
          <w:szCs w:val="24"/>
        </w:rPr>
      </w:pPr>
      <w:r w:rsidRPr="00CA563A">
        <w:rPr>
          <w:rFonts w:ascii="Arial" w:hAnsi="Arial" w:cs="Arial"/>
          <w:sz w:val="24"/>
          <w:szCs w:val="24"/>
        </w:rPr>
        <w:t>Собственны</w:t>
      </w:r>
      <w:r>
        <w:rPr>
          <w:rFonts w:ascii="Arial" w:hAnsi="Arial" w:cs="Arial"/>
          <w:sz w:val="24"/>
          <w:szCs w:val="24"/>
        </w:rPr>
        <w:t>й</w:t>
      </w:r>
      <w:r w:rsidRPr="00CA563A">
        <w:rPr>
          <w:rFonts w:ascii="Arial" w:hAnsi="Arial" w:cs="Arial"/>
          <w:sz w:val="24"/>
          <w:szCs w:val="24"/>
        </w:rPr>
        <w:t xml:space="preserve"> </w:t>
      </w:r>
      <w:r w:rsidR="00CA563A">
        <w:rPr>
          <w:rFonts w:ascii="Arial" w:hAnsi="Arial" w:cs="Arial"/>
          <w:sz w:val="24"/>
          <w:szCs w:val="24"/>
        </w:rPr>
        <w:t>переработанный</w:t>
      </w:r>
      <w:r w:rsidR="008D49E1" w:rsidRPr="00CA563A">
        <w:rPr>
          <w:rFonts w:ascii="Arial" w:hAnsi="Arial" w:cs="Arial"/>
          <w:sz w:val="24"/>
          <w:szCs w:val="24"/>
        </w:rPr>
        <w:t xml:space="preserve"> материал</w:t>
      </w:r>
      <w:r w:rsidR="00CA563A">
        <w:rPr>
          <w:rFonts w:ascii="Arial" w:hAnsi="Arial" w:cs="Arial"/>
          <w:sz w:val="24"/>
          <w:szCs w:val="24"/>
        </w:rPr>
        <w:t>, полученный</w:t>
      </w:r>
      <w:r w:rsidR="008D49E1" w:rsidRPr="00CA563A">
        <w:rPr>
          <w:rFonts w:ascii="Arial" w:hAnsi="Arial" w:cs="Arial"/>
          <w:sz w:val="24"/>
          <w:szCs w:val="24"/>
        </w:rPr>
        <w:t xml:space="preserve"> </w:t>
      </w:r>
      <w:r>
        <w:rPr>
          <w:rFonts w:ascii="Arial" w:hAnsi="Arial" w:cs="Arial"/>
          <w:sz w:val="24"/>
          <w:szCs w:val="24"/>
        </w:rPr>
        <w:t>иной</w:t>
      </w:r>
      <w:r w:rsidR="008D49E1" w:rsidRPr="00CA563A">
        <w:rPr>
          <w:rFonts w:ascii="Arial" w:hAnsi="Arial" w:cs="Arial"/>
          <w:sz w:val="24"/>
          <w:szCs w:val="24"/>
        </w:rPr>
        <w:t xml:space="preserve"> продукции (не по настоящему стандарту) должен удовлетворять требованиям, предъявляемым стороннему </w:t>
      </w:r>
      <w:r w:rsidR="00CA563A">
        <w:rPr>
          <w:rFonts w:ascii="Arial" w:hAnsi="Arial" w:cs="Arial"/>
          <w:sz w:val="24"/>
          <w:szCs w:val="24"/>
        </w:rPr>
        <w:t>вторичному</w:t>
      </w:r>
      <w:r w:rsidR="008D49E1" w:rsidRPr="00CA563A">
        <w:rPr>
          <w:rFonts w:ascii="Arial" w:hAnsi="Arial" w:cs="Arial"/>
          <w:sz w:val="24"/>
          <w:szCs w:val="24"/>
        </w:rPr>
        <w:t xml:space="preserve"> материалу.</w:t>
      </w:r>
    </w:p>
    <w:p w14:paraId="34041AFF" w14:textId="111AA364" w:rsidR="008D49E1" w:rsidRPr="00196046" w:rsidRDefault="008D49E1" w:rsidP="00CA563A">
      <w:pPr>
        <w:pStyle w:val="af0"/>
        <w:spacing w:after="0" w:line="360" w:lineRule="auto"/>
        <w:ind w:left="0" w:firstLine="709"/>
        <w:jc w:val="both"/>
        <w:rPr>
          <w:rFonts w:ascii="Arial" w:hAnsi="Arial" w:cs="Arial"/>
          <w:sz w:val="24"/>
          <w:szCs w:val="24"/>
        </w:rPr>
      </w:pPr>
      <w:r w:rsidRPr="00CA563A">
        <w:rPr>
          <w:rFonts w:ascii="Arial" w:hAnsi="Arial" w:cs="Arial"/>
          <w:sz w:val="24"/>
          <w:szCs w:val="24"/>
        </w:rPr>
        <w:t xml:space="preserve">Сторонний (из внешних источников) </w:t>
      </w:r>
      <w:r w:rsidR="00CA563A">
        <w:rPr>
          <w:rFonts w:ascii="Arial" w:hAnsi="Arial" w:cs="Arial"/>
          <w:sz w:val="24"/>
          <w:szCs w:val="24"/>
        </w:rPr>
        <w:t>вторичный</w:t>
      </w:r>
      <w:r w:rsidRPr="00CA563A">
        <w:rPr>
          <w:rFonts w:ascii="Arial" w:hAnsi="Arial" w:cs="Arial"/>
          <w:sz w:val="24"/>
          <w:szCs w:val="24"/>
        </w:rPr>
        <w:t xml:space="preserve"> материал допускается применять самостоятельно, добавлять в первичный или собственный </w:t>
      </w:r>
      <w:r w:rsidR="00CA563A">
        <w:rPr>
          <w:rFonts w:ascii="Arial" w:hAnsi="Arial" w:cs="Arial"/>
          <w:sz w:val="24"/>
          <w:szCs w:val="24"/>
        </w:rPr>
        <w:t>переработанный</w:t>
      </w:r>
      <w:r w:rsidRPr="00CA563A">
        <w:rPr>
          <w:rFonts w:ascii="Arial" w:hAnsi="Arial" w:cs="Arial"/>
          <w:sz w:val="24"/>
          <w:szCs w:val="24"/>
        </w:rPr>
        <w:t xml:space="preserve"> материал.</w:t>
      </w:r>
    </w:p>
    <w:p w14:paraId="52A4D474" w14:textId="7F06ABB1" w:rsidR="008D49E1" w:rsidRPr="00D30043" w:rsidRDefault="00A601FF" w:rsidP="00CA563A">
      <w:pPr>
        <w:pStyle w:val="af0"/>
        <w:spacing w:after="0" w:line="360" w:lineRule="auto"/>
        <w:ind w:left="0" w:firstLine="709"/>
        <w:jc w:val="both"/>
        <w:rPr>
          <w:rFonts w:ascii="Arial" w:hAnsi="Arial" w:cs="Arial"/>
          <w:sz w:val="24"/>
          <w:szCs w:val="24"/>
        </w:rPr>
      </w:pPr>
      <w:r>
        <w:rPr>
          <w:rFonts w:ascii="Arial" w:hAnsi="Arial" w:cs="Arial"/>
          <w:sz w:val="24"/>
          <w:szCs w:val="24"/>
        </w:rPr>
        <w:t xml:space="preserve">В случае применения стороннего вторичного материала </w:t>
      </w:r>
      <w:r w:rsidR="008D49E1" w:rsidRPr="00CA563A">
        <w:rPr>
          <w:rFonts w:ascii="Arial" w:hAnsi="Arial" w:cs="Arial"/>
          <w:sz w:val="24"/>
          <w:szCs w:val="24"/>
        </w:rPr>
        <w:t>изготовитель</w:t>
      </w:r>
      <w:r w:rsidR="00CA7C7C">
        <w:rPr>
          <w:rFonts w:ascii="Arial" w:hAnsi="Arial" w:cs="Arial"/>
          <w:sz w:val="24"/>
          <w:szCs w:val="24"/>
        </w:rPr>
        <w:t xml:space="preserve"> конечного изделия</w:t>
      </w:r>
      <w:r w:rsidR="008D49E1" w:rsidRPr="00CA563A">
        <w:rPr>
          <w:rFonts w:ascii="Arial" w:hAnsi="Arial" w:cs="Arial"/>
          <w:sz w:val="24"/>
          <w:szCs w:val="24"/>
        </w:rPr>
        <w:t xml:space="preserve"> должен </w:t>
      </w:r>
      <w:r w:rsidR="00CA7C7C">
        <w:rPr>
          <w:rFonts w:ascii="Arial" w:hAnsi="Arial" w:cs="Arial"/>
          <w:sz w:val="24"/>
          <w:szCs w:val="24"/>
        </w:rPr>
        <w:t>утвердить</w:t>
      </w:r>
      <w:r w:rsidR="008D49E1" w:rsidRPr="00CA563A">
        <w:rPr>
          <w:rFonts w:ascii="Arial" w:hAnsi="Arial" w:cs="Arial"/>
          <w:sz w:val="24"/>
          <w:szCs w:val="24"/>
        </w:rPr>
        <w:t xml:space="preserve"> с поставщиком технические требования (</w:t>
      </w:r>
      <w:r w:rsidR="0099179D">
        <w:rPr>
          <w:rFonts w:ascii="Arial" w:hAnsi="Arial" w:cs="Arial"/>
          <w:sz w:val="24"/>
          <w:szCs w:val="24"/>
        </w:rPr>
        <w:t>согласованные технические условия</w:t>
      </w:r>
      <w:r w:rsidR="008D49E1" w:rsidRPr="00CA563A">
        <w:rPr>
          <w:rFonts w:ascii="Arial" w:hAnsi="Arial" w:cs="Arial"/>
          <w:sz w:val="24"/>
          <w:szCs w:val="24"/>
        </w:rPr>
        <w:t xml:space="preserve">) к вторичному материалу, </w:t>
      </w:r>
      <w:r w:rsidR="0099179D" w:rsidRPr="00CA563A">
        <w:rPr>
          <w:rFonts w:ascii="Arial" w:hAnsi="Arial" w:cs="Arial"/>
          <w:sz w:val="24"/>
          <w:szCs w:val="24"/>
        </w:rPr>
        <w:t>котор</w:t>
      </w:r>
      <w:r w:rsidR="0099179D">
        <w:rPr>
          <w:rFonts w:ascii="Arial" w:hAnsi="Arial" w:cs="Arial"/>
          <w:sz w:val="24"/>
          <w:szCs w:val="24"/>
        </w:rPr>
        <w:t>ые</w:t>
      </w:r>
      <w:r w:rsidR="0099179D" w:rsidRPr="00CA563A">
        <w:rPr>
          <w:rFonts w:ascii="Arial" w:hAnsi="Arial" w:cs="Arial"/>
          <w:sz w:val="24"/>
          <w:szCs w:val="24"/>
        </w:rPr>
        <w:t xml:space="preserve"> </w:t>
      </w:r>
      <w:r w:rsidR="00CA7C7C" w:rsidRPr="00CA563A">
        <w:rPr>
          <w:rFonts w:ascii="Arial" w:hAnsi="Arial" w:cs="Arial"/>
          <w:sz w:val="24"/>
          <w:szCs w:val="24"/>
        </w:rPr>
        <w:t>должн</w:t>
      </w:r>
      <w:r w:rsidR="00CA7C7C">
        <w:rPr>
          <w:rFonts w:ascii="Arial" w:hAnsi="Arial" w:cs="Arial"/>
          <w:sz w:val="24"/>
          <w:szCs w:val="24"/>
        </w:rPr>
        <w:t>ы</w:t>
      </w:r>
      <w:r w:rsidR="00CA7C7C" w:rsidRPr="00CA563A">
        <w:rPr>
          <w:rFonts w:ascii="Arial" w:hAnsi="Arial" w:cs="Arial"/>
          <w:sz w:val="24"/>
          <w:szCs w:val="24"/>
        </w:rPr>
        <w:t xml:space="preserve"> </w:t>
      </w:r>
      <w:r w:rsidR="008D49E1" w:rsidRPr="00CA563A">
        <w:rPr>
          <w:rFonts w:ascii="Arial" w:hAnsi="Arial" w:cs="Arial"/>
          <w:sz w:val="24"/>
          <w:szCs w:val="24"/>
        </w:rPr>
        <w:t xml:space="preserve">содержать все характеристики, включая допускаемые отклонения, в соответствии </w:t>
      </w:r>
      <w:r w:rsidR="007F3803">
        <w:rPr>
          <w:rFonts w:ascii="Arial" w:hAnsi="Arial" w:cs="Arial"/>
          <w:sz w:val="24"/>
          <w:szCs w:val="24"/>
        </w:rPr>
        <w:t xml:space="preserve">с </w:t>
      </w:r>
      <w:r w:rsidR="00870A69">
        <w:rPr>
          <w:rFonts w:ascii="Arial" w:hAnsi="Arial" w:cs="Arial"/>
          <w:sz w:val="24"/>
          <w:szCs w:val="24"/>
        </w:rPr>
        <w:t>ГОСТ Р 57043 для ПП, ГОСТ Р 57044 для ПВХ и ГОСТ Р 57050 для ПЭ</w:t>
      </w:r>
      <w:r w:rsidR="00D30043">
        <w:rPr>
          <w:rFonts w:ascii="Arial" w:hAnsi="Arial" w:cs="Arial"/>
          <w:sz w:val="24"/>
          <w:szCs w:val="24"/>
        </w:rPr>
        <w:t>;</w:t>
      </w:r>
    </w:p>
    <w:p w14:paraId="0C67D134" w14:textId="7FB4E33B" w:rsidR="00EF1502" w:rsidRPr="004A39B9" w:rsidRDefault="008D49E1" w:rsidP="001A48EF">
      <w:pPr>
        <w:pStyle w:val="af0"/>
        <w:spacing w:after="0" w:line="360" w:lineRule="auto"/>
        <w:ind w:left="0" w:firstLine="709"/>
        <w:jc w:val="both"/>
        <w:rPr>
          <w:rFonts w:ascii="Arial" w:hAnsi="Arial" w:cs="Arial"/>
          <w:sz w:val="24"/>
          <w:szCs w:val="24"/>
        </w:rPr>
      </w:pPr>
      <w:r w:rsidRPr="004A39B9">
        <w:rPr>
          <w:rFonts w:ascii="Arial" w:hAnsi="Arial" w:cs="Arial"/>
          <w:sz w:val="24"/>
          <w:szCs w:val="24"/>
        </w:rPr>
        <w:t xml:space="preserve">Каждая партия вторичного материала должна сопровождаться документами, подтверждающими соответствие </w:t>
      </w:r>
      <w:r w:rsidR="0099179D" w:rsidRPr="004A39B9">
        <w:rPr>
          <w:rFonts w:ascii="Arial" w:hAnsi="Arial" w:cs="Arial"/>
          <w:sz w:val="24"/>
          <w:szCs w:val="24"/>
        </w:rPr>
        <w:t>согласованным техническим условиям</w:t>
      </w:r>
      <w:r w:rsidRPr="004A39B9">
        <w:rPr>
          <w:rFonts w:ascii="Arial" w:hAnsi="Arial" w:cs="Arial"/>
          <w:sz w:val="24"/>
          <w:szCs w:val="24"/>
        </w:rPr>
        <w:t>.</w:t>
      </w:r>
    </w:p>
    <w:p w14:paraId="311BD92E" w14:textId="5174878D" w:rsidR="00B54DF8" w:rsidRDefault="00B54DF8" w:rsidP="001A48EF">
      <w:pPr>
        <w:pStyle w:val="af0"/>
        <w:spacing w:after="0" w:line="360" w:lineRule="auto"/>
        <w:ind w:left="0" w:firstLine="709"/>
        <w:jc w:val="both"/>
        <w:rPr>
          <w:rFonts w:ascii="Arial" w:hAnsi="Arial" w:cs="Arial"/>
          <w:sz w:val="24"/>
          <w:szCs w:val="24"/>
        </w:rPr>
      </w:pPr>
      <w:r w:rsidRPr="004A39B9">
        <w:rPr>
          <w:rFonts w:ascii="Arial" w:hAnsi="Arial" w:cs="Arial"/>
          <w:sz w:val="24"/>
          <w:szCs w:val="24"/>
        </w:rPr>
        <w:t>В согласованные технические условия, должны быть включены характеристики, в соответствии с таблицей Д.1.</w:t>
      </w:r>
      <w:r w:rsidR="00460BEA" w:rsidRPr="004A39B9">
        <w:rPr>
          <w:rFonts w:ascii="Arial" w:hAnsi="Arial" w:cs="Arial"/>
          <w:sz w:val="24"/>
          <w:szCs w:val="24"/>
        </w:rPr>
        <w:t xml:space="preserve"> Допускается включать дополнительные характеристики.</w:t>
      </w:r>
      <w:r w:rsidR="00262585" w:rsidRPr="004A39B9">
        <w:rPr>
          <w:rFonts w:ascii="Arial" w:hAnsi="Arial" w:cs="Arial"/>
          <w:sz w:val="24"/>
          <w:szCs w:val="24"/>
        </w:rPr>
        <w:t xml:space="preserve"> Технические требования к указанным характеристикам устанавливает </w:t>
      </w:r>
      <w:r w:rsidR="00227492" w:rsidRPr="004A39B9">
        <w:rPr>
          <w:rFonts w:ascii="Arial" w:hAnsi="Arial" w:cs="Arial"/>
          <w:sz w:val="24"/>
          <w:szCs w:val="24"/>
        </w:rPr>
        <w:t>производитель</w:t>
      </w:r>
      <w:r w:rsidR="00262585" w:rsidRPr="004A39B9">
        <w:rPr>
          <w:rFonts w:ascii="Arial" w:hAnsi="Arial" w:cs="Arial"/>
          <w:sz w:val="24"/>
          <w:szCs w:val="24"/>
        </w:rPr>
        <w:t xml:space="preserve"> конечного изделия.</w:t>
      </w:r>
    </w:p>
    <w:p w14:paraId="457D082B" w14:textId="77777777" w:rsidR="00FE390A" w:rsidRDefault="00FE390A">
      <w:pPr>
        <w:rPr>
          <w:rFonts w:ascii="Arial" w:hAnsi="Arial" w:cs="Arial"/>
          <w:spacing w:val="20"/>
          <w:sz w:val="24"/>
          <w:szCs w:val="24"/>
        </w:rPr>
      </w:pPr>
      <w:r>
        <w:rPr>
          <w:rFonts w:ascii="Arial" w:hAnsi="Arial" w:cs="Arial"/>
          <w:spacing w:val="20"/>
          <w:sz w:val="24"/>
          <w:szCs w:val="24"/>
        </w:rPr>
        <w:br w:type="page"/>
      </w:r>
    </w:p>
    <w:p w14:paraId="40EEA688" w14:textId="1D28E8F0" w:rsidR="00CA7C7C" w:rsidRDefault="00CA7C7C" w:rsidP="00EB64FA">
      <w:pPr>
        <w:pStyle w:val="af0"/>
        <w:spacing w:after="0" w:line="360" w:lineRule="auto"/>
        <w:ind w:left="0"/>
        <w:jc w:val="both"/>
        <w:rPr>
          <w:rFonts w:ascii="Arial" w:hAnsi="Arial" w:cs="Arial"/>
          <w:spacing w:val="20"/>
          <w:sz w:val="24"/>
          <w:szCs w:val="24"/>
        </w:rPr>
      </w:pPr>
      <w:r w:rsidRPr="00CA7C7C">
        <w:rPr>
          <w:rFonts w:ascii="Arial" w:hAnsi="Arial" w:cs="Arial"/>
          <w:spacing w:val="20"/>
          <w:sz w:val="24"/>
          <w:szCs w:val="24"/>
        </w:rPr>
        <w:lastRenderedPageBreak/>
        <w:t>Таблица Д.1</w:t>
      </w:r>
    </w:p>
    <w:tbl>
      <w:tblPr>
        <w:tblStyle w:val="a3"/>
        <w:tblW w:w="0" w:type="auto"/>
        <w:tblLook w:val="04A0" w:firstRow="1" w:lastRow="0" w:firstColumn="1" w:lastColumn="0" w:noHBand="0" w:noVBand="1"/>
      </w:tblPr>
      <w:tblGrid>
        <w:gridCol w:w="6374"/>
        <w:gridCol w:w="1084"/>
        <w:gridCol w:w="1084"/>
        <w:gridCol w:w="1085"/>
      </w:tblGrid>
      <w:tr w:rsidR="004A39B9" w14:paraId="1C39E51A" w14:textId="77777777" w:rsidTr="00FE390A">
        <w:tc>
          <w:tcPr>
            <w:tcW w:w="6374" w:type="dxa"/>
            <w:vMerge w:val="restart"/>
            <w:vAlign w:val="center"/>
          </w:tcPr>
          <w:p w14:paraId="1BC3749F" w14:textId="6A89E6DA" w:rsidR="004A39B9" w:rsidRPr="004A39B9" w:rsidRDefault="004A39B9" w:rsidP="005D6B86">
            <w:pPr>
              <w:pStyle w:val="af0"/>
              <w:spacing w:line="360" w:lineRule="auto"/>
              <w:ind w:left="0"/>
              <w:jc w:val="center"/>
              <w:rPr>
                <w:rFonts w:ascii="Arial" w:hAnsi="Arial" w:cs="Arial"/>
                <w:sz w:val="24"/>
                <w:szCs w:val="24"/>
              </w:rPr>
            </w:pPr>
            <w:r w:rsidRPr="004A39B9">
              <w:rPr>
                <w:rFonts w:ascii="Arial" w:hAnsi="Arial" w:cs="Arial"/>
                <w:sz w:val="24"/>
                <w:szCs w:val="24"/>
              </w:rPr>
              <w:t>Показатель/характеристика</w:t>
            </w:r>
          </w:p>
        </w:tc>
        <w:tc>
          <w:tcPr>
            <w:tcW w:w="3253" w:type="dxa"/>
            <w:gridSpan w:val="3"/>
            <w:vAlign w:val="center"/>
          </w:tcPr>
          <w:p w14:paraId="573B6260" w14:textId="23218AC1" w:rsidR="004A39B9" w:rsidRPr="004A39B9" w:rsidRDefault="004A39B9" w:rsidP="005D6B86">
            <w:pPr>
              <w:pStyle w:val="af0"/>
              <w:spacing w:line="360" w:lineRule="auto"/>
              <w:ind w:left="0"/>
              <w:jc w:val="center"/>
              <w:rPr>
                <w:rFonts w:ascii="Arial" w:hAnsi="Arial" w:cs="Arial"/>
                <w:sz w:val="24"/>
                <w:szCs w:val="24"/>
              </w:rPr>
            </w:pPr>
            <w:r>
              <w:rPr>
                <w:rFonts w:ascii="Arial" w:hAnsi="Arial" w:cs="Arial"/>
                <w:sz w:val="24"/>
                <w:szCs w:val="24"/>
              </w:rPr>
              <w:t>Вторичный материал</w:t>
            </w:r>
          </w:p>
        </w:tc>
      </w:tr>
      <w:tr w:rsidR="004A39B9" w14:paraId="1AF0B85A" w14:textId="77777777" w:rsidTr="00FE390A">
        <w:tc>
          <w:tcPr>
            <w:tcW w:w="6374" w:type="dxa"/>
            <w:vMerge/>
            <w:tcBorders>
              <w:bottom w:val="double" w:sz="4" w:space="0" w:color="auto"/>
            </w:tcBorders>
          </w:tcPr>
          <w:p w14:paraId="7416E352" w14:textId="77777777" w:rsidR="004A39B9" w:rsidRPr="004A39B9" w:rsidRDefault="004A39B9" w:rsidP="005D6B86">
            <w:pPr>
              <w:pStyle w:val="af0"/>
              <w:spacing w:line="360" w:lineRule="auto"/>
              <w:ind w:left="0"/>
              <w:jc w:val="both"/>
              <w:rPr>
                <w:rFonts w:ascii="Arial" w:hAnsi="Arial" w:cs="Arial"/>
                <w:sz w:val="24"/>
                <w:szCs w:val="24"/>
              </w:rPr>
            </w:pPr>
          </w:p>
        </w:tc>
        <w:tc>
          <w:tcPr>
            <w:tcW w:w="1084" w:type="dxa"/>
            <w:tcBorders>
              <w:bottom w:val="double" w:sz="4" w:space="0" w:color="auto"/>
            </w:tcBorders>
            <w:vAlign w:val="center"/>
          </w:tcPr>
          <w:p w14:paraId="2D1BA891" w14:textId="75F642FF" w:rsidR="004A39B9" w:rsidRPr="004A39B9" w:rsidRDefault="004A39B9" w:rsidP="005D6B86">
            <w:pPr>
              <w:pStyle w:val="af0"/>
              <w:spacing w:line="360" w:lineRule="auto"/>
              <w:ind w:left="0"/>
              <w:jc w:val="center"/>
              <w:rPr>
                <w:rFonts w:ascii="Arial" w:hAnsi="Arial" w:cs="Arial"/>
                <w:sz w:val="24"/>
                <w:szCs w:val="24"/>
              </w:rPr>
            </w:pPr>
            <w:r>
              <w:rPr>
                <w:rFonts w:ascii="Arial" w:hAnsi="Arial" w:cs="Arial"/>
                <w:sz w:val="24"/>
                <w:szCs w:val="24"/>
              </w:rPr>
              <w:t>НПВХ</w:t>
            </w:r>
          </w:p>
        </w:tc>
        <w:tc>
          <w:tcPr>
            <w:tcW w:w="1084" w:type="dxa"/>
            <w:tcBorders>
              <w:bottom w:val="double" w:sz="4" w:space="0" w:color="auto"/>
            </w:tcBorders>
            <w:vAlign w:val="center"/>
          </w:tcPr>
          <w:p w14:paraId="191E8C2F" w14:textId="61E54037" w:rsidR="004A39B9" w:rsidRPr="004A39B9" w:rsidRDefault="004A39B9" w:rsidP="005D6B86">
            <w:pPr>
              <w:pStyle w:val="af0"/>
              <w:spacing w:line="360" w:lineRule="auto"/>
              <w:ind w:left="0"/>
              <w:jc w:val="center"/>
              <w:rPr>
                <w:rFonts w:ascii="Arial" w:hAnsi="Arial" w:cs="Arial"/>
                <w:sz w:val="24"/>
                <w:szCs w:val="24"/>
              </w:rPr>
            </w:pPr>
            <w:r>
              <w:rPr>
                <w:rFonts w:ascii="Arial" w:hAnsi="Arial" w:cs="Arial"/>
                <w:sz w:val="24"/>
                <w:szCs w:val="24"/>
              </w:rPr>
              <w:t>П</w:t>
            </w:r>
            <w:r w:rsidR="00FE390A">
              <w:rPr>
                <w:rFonts w:ascii="Arial" w:hAnsi="Arial" w:cs="Arial"/>
                <w:sz w:val="24"/>
                <w:szCs w:val="24"/>
              </w:rPr>
              <w:t>П</w:t>
            </w:r>
          </w:p>
        </w:tc>
        <w:tc>
          <w:tcPr>
            <w:tcW w:w="1085" w:type="dxa"/>
            <w:tcBorders>
              <w:bottom w:val="double" w:sz="4" w:space="0" w:color="auto"/>
            </w:tcBorders>
            <w:vAlign w:val="center"/>
          </w:tcPr>
          <w:p w14:paraId="43F4A1D1" w14:textId="7150BB84" w:rsidR="004A39B9" w:rsidRPr="004A39B9" w:rsidRDefault="004A39B9" w:rsidP="005D6B86">
            <w:pPr>
              <w:pStyle w:val="af0"/>
              <w:spacing w:line="360" w:lineRule="auto"/>
              <w:ind w:left="0"/>
              <w:jc w:val="center"/>
              <w:rPr>
                <w:rFonts w:ascii="Arial" w:hAnsi="Arial" w:cs="Arial"/>
                <w:sz w:val="24"/>
                <w:szCs w:val="24"/>
              </w:rPr>
            </w:pPr>
            <w:r>
              <w:rPr>
                <w:rFonts w:ascii="Arial" w:hAnsi="Arial" w:cs="Arial"/>
                <w:sz w:val="24"/>
                <w:szCs w:val="24"/>
              </w:rPr>
              <w:t>П</w:t>
            </w:r>
            <w:r w:rsidR="00FE390A">
              <w:rPr>
                <w:rFonts w:ascii="Arial" w:hAnsi="Arial" w:cs="Arial"/>
                <w:sz w:val="24"/>
                <w:szCs w:val="24"/>
              </w:rPr>
              <w:t>Э</w:t>
            </w:r>
          </w:p>
        </w:tc>
      </w:tr>
      <w:tr w:rsidR="004A39B9" w14:paraId="56668A76" w14:textId="77777777" w:rsidTr="005D6B86">
        <w:tc>
          <w:tcPr>
            <w:tcW w:w="6374" w:type="dxa"/>
            <w:tcBorders>
              <w:top w:val="double" w:sz="4" w:space="0" w:color="auto"/>
            </w:tcBorders>
            <w:vAlign w:val="center"/>
          </w:tcPr>
          <w:p w14:paraId="1FDD1DFA" w14:textId="02815CB2" w:rsidR="004A39B9" w:rsidRPr="00EB64FA" w:rsidRDefault="00FE390A" w:rsidP="005D6B86">
            <w:pPr>
              <w:pStyle w:val="af0"/>
              <w:spacing w:line="360" w:lineRule="auto"/>
              <w:ind w:left="0"/>
              <w:rPr>
                <w:rFonts w:ascii="Arial" w:hAnsi="Arial" w:cs="Arial"/>
              </w:rPr>
            </w:pPr>
            <w:r w:rsidRPr="00EB64FA">
              <w:rPr>
                <w:rFonts w:ascii="Arial" w:hAnsi="Arial" w:cs="Arial"/>
              </w:rPr>
              <w:t>Плотность</w:t>
            </w:r>
          </w:p>
        </w:tc>
        <w:tc>
          <w:tcPr>
            <w:tcW w:w="1084" w:type="dxa"/>
            <w:tcBorders>
              <w:top w:val="double" w:sz="4" w:space="0" w:color="auto"/>
            </w:tcBorders>
            <w:vAlign w:val="center"/>
          </w:tcPr>
          <w:p w14:paraId="00D3CC07" w14:textId="39250E6C" w:rsidR="004A39B9" w:rsidRPr="00EB64FA" w:rsidRDefault="005D6B86" w:rsidP="005D6B86">
            <w:pPr>
              <w:pStyle w:val="af0"/>
              <w:spacing w:line="360" w:lineRule="auto"/>
              <w:ind w:left="0"/>
              <w:jc w:val="center"/>
              <w:rPr>
                <w:rFonts w:ascii="Arial" w:hAnsi="Arial" w:cs="Arial"/>
              </w:rPr>
            </w:pPr>
            <w:r>
              <w:rPr>
                <w:rFonts w:ascii="Arial" w:hAnsi="Arial" w:cs="Arial"/>
              </w:rPr>
              <w:t>+</w:t>
            </w:r>
          </w:p>
        </w:tc>
        <w:tc>
          <w:tcPr>
            <w:tcW w:w="1084" w:type="dxa"/>
            <w:tcBorders>
              <w:top w:val="double" w:sz="4" w:space="0" w:color="auto"/>
            </w:tcBorders>
            <w:vAlign w:val="center"/>
          </w:tcPr>
          <w:p w14:paraId="5846D19A" w14:textId="6C71AF53" w:rsidR="004A39B9" w:rsidRPr="00EB64FA" w:rsidRDefault="005D6B86" w:rsidP="005D6B86">
            <w:pPr>
              <w:pStyle w:val="af0"/>
              <w:spacing w:line="360" w:lineRule="auto"/>
              <w:ind w:left="0"/>
              <w:jc w:val="center"/>
              <w:rPr>
                <w:rFonts w:ascii="Arial" w:hAnsi="Arial" w:cs="Arial"/>
              </w:rPr>
            </w:pPr>
            <w:r>
              <w:rPr>
                <w:rFonts w:ascii="Arial" w:hAnsi="Arial" w:cs="Arial"/>
              </w:rPr>
              <w:t>+</w:t>
            </w:r>
          </w:p>
        </w:tc>
        <w:tc>
          <w:tcPr>
            <w:tcW w:w="1085" w:type="dxa"/>
            <w:tcBorders>
              <w:top w:val="double" w:sz="4" w:space="0" w:color="auto"/>
            </w:tcBorders>
            <w:vAlign w:val="center"/>
          </w:tcPr>
          <w:p w14:paraId="2FE3EF78" w14:textId="5E92EA0C" w:rsidR="004A39B9" w:rsidRPr="00EB64FA" w:rsidRDefault="005D6B86" w:rsidP="005D6B86">
            <w:pPr>
              <w:pStyle w:val="af0"/>
              <w:spacing w:line="360" w:lineRule="auto"/>
              <w:ind w:left="0"/>
              <w:jc w:val="center"/>
              <w:rPr>
                <w:rFonts w:ascii="Arial" w:hAnsi="Arial" w:cs="Arial"/>
              </w:rPr>
            </w:pPr>
            <w:r>
              <w:rPr>
                <w:rFonts w:ascii="Arial" w:hAnsi="Arial" w:cs="Arial"/>
              </w:rPr>
              <w:t>+</w:t>
            </w:r>
          </w:p>
        </w:tc>
      </w:tr>
      <w:tr w:rsidR="004A39B9" w14:paraId="48C0DD31" w14:textId="77777777" w:rsidTr="005D6B86">
        <w:tc>
          <w:tcPr>
            <w:tcW w:w="6374" w:type="dxa"/>
            <w:vAlign w:val="center"/>
          </w:tcPr>
          <w:p w14:paraId="36DAAFBA" w14:textId="3CBB8B90" w:rsidR="004A39B9" w:rsidRPr="00EB64FA" w:rsidRDefault="00FE390A" w:rsidP="005D6B86">
            <w:pPr>
              <w:pStyle w:val="af0"/>
              <w:spacing w:line="360" w:lineRule="auto"/>
              <w:ind w:left="0"/>
              <w:rPr>
                <w:rFonts w:ascii="Arial" w:hAnsi="Arial" w:cs="Arial"/>
              </w:rPr>
            </w:pPr>
            <w:r w:rsidRPr="00EB64FA">
              <w:rPr>
                <w:rFonts w:ascii="Arial" w:hAnsi="Arial" w:cs="Arial"/>
              </w:rPr>
              <w:t>Содержание базового полимера</w:t>
            </w:r>
          </w:p>
        </w:tc>
        <w:tc>
          <w:tcPr>
            <w:tcW w:w="1084" w:type="dxa"/>
            <w:vAlign w:val="center"/>
          </w:tcPr>
          <w:p w14:paraId="7E944AC2" w14:textId="6D8D7703" w:rsidR="004A39B9" w:rsidRPr="00EB64FA" w:rsidRDefault="005D6B86" w:rsidP="005D6B86">
            <w:pPr>
              <w:pStyle w:val="af0"/>
              <w:spacing w:line="360" w:lineRule="auto"/>
              <w:ind w:left="0"/>
              <w:jc w:val="center"/>
              <w:rPr>
                <w:rFonts w:ascii="Arial" w:hAnsi="Arial" w:cs="Arial"/>
              </w:rPr>
            </w:pPr>
            <w:r>
              <w:rPr>
                <w:rFonts w:ascii="Arial" w:hAnsi="Arial" w:cs="Arial"/>
              </w:rPr>
              <w:t>+</w:t>
            </w:r>
          </w:p>
        </w:tc>
        <w:tc>
          <w:tcPr>
            <w:tcW w:w="1084" w:type="dxa"/>
            <w:vAlign w:val="center"/>
          </w:tcPr>
          <w:p w14:paraId="1A04ECAA" w14:textId="083C37A9" w:rsidR="004A39B9" w:rsidRPr="00EB64FA" w:rsidRDefault="005D6B86" w:rsidP="005D6B86">
            <w:pPr>
              <w:pStyle w:val="af0"/>
              <w:spacing w:line="360" w:lineRule="auto"/>
              <w:ind w:left="0"/>
              <w:jc w:val="center"/>
              <w:rPr>
                <w:rFonts w:ascii="Arial" w:hAnsi="Arial" w:cs="Arial"/>
              </w:rPr>
            </w:pPr>
            <w:r>
              <w:rPr>
                <w:rFonts w:ascii="Arial" w:hAnsi="Arial" w:cs="Arial"/>
              </w:rPr>
              <w:t>–</w:t>
            </w:r>
          </w:p>
        </w:tc>
        <w:tc>
          <w:tcPr>
            <w:tcW w:w="1085" w:type="dxa"/>
            <w:vAlign w:val="center"/>
          </w:tcPr>
          <w:p w14:paraId="49F7F6B8" w14:textId="0930131C" w:rsidR="004A39B9" w:rsidRPr="00EB64FA" w:rsidRDefault="005D6B86" w:rsidP="005D6B86">
            <w:pPr>
              <w:pStyle w:val="af0"/>
              <w:spacing w:line="360" w:lineRule="auto"/>
              <w:ind w:left="0"/>
              <w:jc w:val="center"/>
              <w:rPr>
                <w:rFonts w:ascii="Arial" w:hAnsi="Arial" w:cs="Arial"/>
              </w:rPr>
            </w:pPr>
            <w:r>
              <w:rPr>
                <w:rFonts w:ascii="Arial" w:hAnsi="Arial" w:cs="Arial"/>
              </w:rPr>
              <w:t>–</w:t>
            </w:r>
          </w:p>
        </w:tc>
      </w:tr>
      <w:tr w:rsidR="004A39B9" w14:paraId="594CAAE8" w14:textId="77777777" w:rsidTr="005D6B86">
        <w:tc>
          <w:tcPr>
            <w:tcW w:w="6374" w:type="dxa"/>
            <w:vAlign w:val="center"/>
          </w:tcPr>
          <w:p w14:paraId="29F26D4E" w14:textId="4140E646" w:rsidR="004A39B9" w:rsidRPr="00EB64FA" w:rsidRDefault="00FE390A" w:rsidP="005D6B86">
            <w:pPr>
              <w:pStyle w:val="af0"/>
              <w:spacing w:line="360" w:lineRule="auto"/>
              <w:ind w:left="0"/>
              <w:rPr>
                <w:rFonts w:ascii="Arial" w:hAnsi="Arial" w:cs="Arial"/>
              </w:rPr>
            </w:pPr>
            <w:r w:rsidRPr="00EB64FA">
              <w:rPr>
                <w:rFonts w:ascii="Arial" w:hAnsi="Arial" w:cs="Arial"/>
              </w:rPr>
              <w:t>ВОИ (при 200°, атмосфера-кислород)</w:t>
            </w:r>
          </w:p>
        </w:tc>
        <w:tc>
          <w:tcPr>
            <w:tcW w:w="1084" w:type="dxa"/>
            <w:vAlign w:val="center"/>
          </w:tcPr>
          <w:p w14:paraId="54580E45" w14:textId="1459BBF1" w:rsidR="004A39B9" w:rsidRPr="00EB64FA" w:rsidRDefault="005D6B86" w:rsidP="005D6B86">
            <w:pPr>
              <w:pStyle w:val="af0"/>
              <w:spacing w:line="360" w:lineRule="auto"/>
              <w:ind w:left="0"/>
              <w:jc w:val="center"/>
              <w:rPr>
                <w:rFonts w:ascii="Arial" w:hAnsi="Arial" w:cs="Arial"/>
              </w:rPr>
            </w:pPr>
            <w:r>
              <w:rPr>
                <w:rFonts w:ascii="Arial" w:hAnsi="Arial" w:cs="Arial"/>
              </w:rPr>
              <w:t>–</w:t>
            </w:r>
          </w:p>
        </w:tc>
        <w:tc>
          <w:tcPr>
            <w:tcW w:w="1084" w:type="dxa"/>
            <w:vAlign w:val="center"/>
          </w:tcPr>
          <w:p w14:paraId="51284B1A" w14:textId="28C14A09" w:rsidR="004A39B9" w:rsidRPr="00EB64FA" w:rsidRDefault="005D6B86" w:rsidP="005D6B86">
            <w:pPr>
              <w:pStyle w:val="af0"/>
              <w:spacing w:line="360" w:lineRule="auto"/>
              <w:ind w:left="0"/>
              <w:jc w:val="center"/>
              <w:rPr>
                <w:rFonts w:ascii="Arial" w:hAnsi="Arial" w:cs="Arial"/>
              </w:rPr>
            </w:pPr>
            <w:r>
              <w:rPr>
                <w:rFonts w:ascii="Arial" w:hAnsi="Arial" w:cs="Arial"/>
              </w:rPr>
              <w:t>+</w:t>
            </w:r>
          </w:p>
        </w:tc>
        <w:tc>
          <w:tcPr>
            <w:tcW w:w="1085" w:type="dxa"/>
            <w:vAlign w:val="center"/>
          </w:tcPr>
          <w:p w14:paraId="11D5FCB7" w14:textId="732550DE" w:rsidR="004A39B9" w:rsidRPr="00EB64FA" w:rsidRDefault="005D6B86" w:rsidP="005D6B86">
            <w:pPr>
              <w:pStyle w:val="af0"/>
              <w:spacing w:line="360" w:lineRule="auto"/>
              <w:ind w:left="0"/>
              <w:jc w:val="center"/>
              <w:rPr>
                <w:rFonts w:ascii="Arial" w:hAnsi="Arial" w:cs="Arial"/>
              </w:rPr>
            </w:pPr>
            <w:r>
              <w:rPr>
                <w:rFonts w:ascii="Arial" w:hAnsi="Arial" w:cs="Arial"/>
              </w:rPr>
              <w:t>+</w:t>
            </w:r>
          </w:p>
        </w:tc>
      </w:tr>
      <w:tr w:rsidR="004A39B9" w14:paraId="65D3D405" w14:textId="77777777" w:rsidTr="005D6B86">
        <w:tc>
          <w:tcPr>
            <w:tcW w:w="6374" w:type="dxa"/>
            <w:vAlign w:val="center"/>
          </w:tcPr>
          <w:p w14:paraId="6D45697C" w14:textId="1561A2E8" w:rsidR="004A39B9" w:rsidRPr="00EB64FA" w:rsidRDefault="00FE390A" w:rsidP="005D6B86">
            <w:pPr>
              <w:pStyle w:val="af0"/>
              <w:spacing w:line="360" w:lineRule="auto"/>
              <w:ind w:left="0"/>
              <w:rPr>
                <w:rFonts w:ascii="Arial" w:hAnsi="Arial" w:cs="Arial"/>
              </w:rPr>
            </w:pPr>
            <w:r w:rsidRPr="00EB64FA">
              <w:rPr>
                <w:rFonts w:ascii="Arial" w:hAnsi="Arial" w:cs="Arial"/>
              </w:rPr>
              <w:t>Температура размягчения по Вика</w:t>
            </w:r>
          </w:p>
        </w:tc>
        <w:tc>
          <w:tcPr>
            <w:tcW w:w="1084" w:type="dxa"/>
            <w:vAlign w:val="center"/>
          </w:tcPr>
          <w:p w14:paraId="1AECA6C5" w14:textId="1CC074F3" w:rsidR="004A39B9" w:rsidRPr="00EB64FA" w:rsidRDefault="005D6B86" w:rsidP="005D6B86">
            <w:pPr>
              <w:pStyle w:val="af0"/>
              <w:spacing w:line="360" w:lineRule="auto"/>
              <w:ind w:left="0"/>
              <w:jc w:val="center"/>
              <w:rPr>
                <w:rFonts w:ascii="Arial" w:hAnsi="Arial" w:cs="Arial"/>
              </w:rPr>
            </w:pPr>
            <w:r>
              <w:rPr>
                <w:rFonts w:ascii="Arial" w:hAnsi="Arial" w:cs="Arial"/>
              </w:rPr>
              <w:t>+</w:t>
            </w:r>
          </w:p>
        </w:tc>
        <w:tc>
          <w:tcPr>
            <w:tcW w:w="1084" w:type="dxa"/>
            <w:vAlign w:val="center"/>
          </w:tcPr>
          <w:p w14:paraId="03C69CA0" w14:textId="518BCAD1" w:rsidR="004A39B9" w:rsidRPr="00EB64FA" w:rsidRDefault="005D6B86" w:rsidP="005D6B86">
            <w:pPr>
              <w:pStyle w:val="af0"/>
              <w:spacing w:line="360" w:lineRule="auto"/>
              <w:ind w:left="0"/>
              <w:jc w:val="center"/>
              <w:rPr>
                <w:rFonts w:ascii="Arial" w:hAnsi="Arial" w:cs="Arial"/>
              </w:rPr>
            </w:pPr>
            <w:r>
              <w:rPr>
                <w:rFonts w:ascii="Arial" w:hAnsi="Arial" w:cs="Arial"/>
              </w:rPr>
              <w:t>–</w:t>
            </w:r>
          </w:p>
        </w:tc>
        <w:tc>
          <w:tcPr>
            <w:tcW w:w="1085" w:type="dxa"/>
            <w:vAlign w:val="center"/>
          </w:tcPr>
          <w:p w14:paraId="75735D6B" w14:textId="7AF08B97" w:rsidR="004A39B9" w:rsidRPr="00EB64FA" w:rsidRDefault="005D6B86" w:rsidP="005D6B86">
            <w:pPr>
              <w:pStyle w:val="af0"/>
              <w:spacing w:line="360" w:lineRule="auto"/>
              <w:ind w:left="0"/>
              <w:jc w:val="center"/>
              <w:rPr>
                <w:rFonts w:ascii="Arial" w:hAnsi="Arial" w:cs="Arial"/>
              </w:rPr>
            </w:pPr>
            <w:r>
              <w:rPr>
                <w:rFonts w:ascii="Arial" w:hAnsi="Arial" w:cs="Arial"/>
              </w:rPr>
              <w:t>–</w:t>
            </w:r>
          </w:p>
        </w:tc>
      </w:tr>
      <w:tr w:rsidR="00FE390A" w14:paraId="24A5AA3F" w14:textId="77777777" w:rsidTr="005D6B86">
        <w:tc>
          <w:tcPr>
            <w:tcW w:w="6374" w:type="dxa"/>
            <w:vAlign w:val="center"/>
          </w:tcPr>
          <w:p w14:paraId="298FB6F8" w14:textId="02810AB5" w:rsidR="00FE390A" w:rsidRPr="00EB64FA" w:rsidRDefault="00FE390A" w:rsidP="005D6B86">
            <w:pPr>
              <w:pStyle w:val="af0"/>
              <w:spacing w:line="360" w:lineRule="auto"/>
              <w:ind w:left="0"/>
              <w:rPr>
                <w:rFonts w:ascii="Arial" w:hAnsi="Arial" w:cs="Arial"/>
              </w:rPr>
            </w:pPr>
            <w:r w:rsidRPr="00EB64FA">
              <w:rPr>
                <w:rFonts w:ascii="Arial" w:hAnsi="Arial" w:cs="Arial"/>
              </w:rPr>
              <w:t>Показатель текучести расплава по массе (ПТР)</w:t>
            </w:r>
          </w:p>
        </w:tc>
        <w:tc>
          <w:tcPr>
            <w:tcW w:w="1084" w:type="dxa"/>
            <w:vAlign w:val="center"/>
          </w:tcPr>
          <w:p w14:paraId="096B0F0E" w14:textId="79280D9F" w:rsidR="00FE390A" w:rsidRPr="00EB64FA" w:rsidRDefault="005D6B86" w:rsidP="005D6B86">
            <w:pPr>
              <w:pStyle w:val="af0"/>
              <w:spacing w:line="360" w:lineRule="auto"/>
              <w:ind w:left="0"/>
              <w:jc w:val="center"/>
              <w:rPr>
                <w:rFonts w:ascii="Arial" w:hAnsi="Arial" w:cs="Arial"/>
              </w:rPr>
            </w:pPr>
            <w:r>
              <w:rPr>
                <w:rFonts w:ascii="Arial" w:hAnsi="Arial" w:cs="Arial"/>
              </w:rPr>
              <w:t>–</w:t>
            </w:r>
          </w:p>
        </w:tc>
        <w:tc>
          <w:tcPr>
            <w:tcW w:w="1084" w:type="dxa"/>
            <w:vAlign w:val="center"/>
          </w:tcPr>
          <w:p w14:paraId="6B2D4015" w14:textId="5BEEA192" w:rsidR="00FE390A" w:rsidRPr="00EB64FA" w:rsidRDefault="005D6B86" w:rsidP="005D6B86">
            <w:pPr>
              <w:pStyle w:val="af0"/>
              <w:spacing w:line="360" w:lineRule="auto"/>
              <w:ind w:left="0"/>
              <w:jc w:val="center"/>
              <w:rPr>
                <w:rFonts w:ascii="Arial" w:hAnsi="Arial" w:cs="Arial"/>
              </w:rPr>
            </w:pPr>
            <w:r>
              <w:rPr>
                <w:rFonts w:ascii="Arial" w:hAnsi="Arial" w:cs="Arial"/>
              </w:rPr>
              <w:t>+</w:t>
            </w:r>
          </w:p>
        </w:tc>
        <w:tc>
          <w:tcPr>
            <w:tcW w:w="1085" w:type="dxa"/>
            <w:vAlign w:val="center"/>
          </w:tcPr>
          <w:p w14:paraId="42006814" w14:textId="7D506249" w:rsidR="00FE390A" w:rsidRPr="00EB64FA" w:rsidRDefault="005D6B86" w:rsidP="005D6B86">
            <w:pPr>
              <w:pStyle w:val="af0"/>
              <w:spacing w:line="360" w:lineRule="auto"/>
              <w:ind w:left="0"/>
              <w:jc w:val="center"/>
              <w:rPr>
                <w:rFonts w:ascii="Arial" w:hAnsi="Arial" w:cs="Arial"/>
              </w:rPr>
            </w:pPr>
            <w:r>
              <w:rPr>
                <w:rFonts w:ascii="Arial" w:hAnsi="Arial" w:cs="Arial"/>
              </w:rPr>
              <w:t>+</w:t>
            </w:r>
          </w:p>
        </w:tc>
      </w:tr>
      <w:tr w:rsidR="00FE390A" w14:paraId="15986393" w14:textId="77777777" w:rsidTr="005D6B86">
        <w:tc>
          <w:tcPr>
            <w:tcW w:w="6374" w:type="dxa"/>
            <w:vAlign w:val="center"/>
          </w:tcPr>
          <w:p w14:paraId="34369373" w14:textId="5FF00457" w:rsidR="00FE390A" w:rsidRPr="00EB64FA" w:rsidRDefault="00FE390A" w:rsidP="005D6B86">
            <w:pPr>
              <w:pStyle w:val="af0"/>
              <w:spacing w:line="360" w:lineRule="auto"/>
              <w:ind w:left="0"/>
              <w:rPr>
                <w:rFonts w:ascii="Arial" w:hAnsi="Arial" w:cs="Arial"/>
              </w:rPr>
            </w:pPr>
            <w:r w:rsidRPr="00EB64FA">
              <w:rPr>
                <w:rFonts w:ascii="Arial" w:hAnsi="Arial" w:cs="Arial"/>
              </w:rPr>
              <w:t>Размер частиц</w:t>
            </w:r>
          </w:p>
        </w:tc>
        <w:tc>
          <w:tcPr>
            <w:tcW w:w="1084" w:type="dxa"/>
            <w:vAlign w:val="center"/>
          </w:tcPr>
          <w:p w14:paraId="2CC37413" w14:textId="7E4FF547" w:rsidR="00FE390A" w:rsidRPr="00EB64FA" w:rsidRDefault="005D6B86" w:rsidP="005D6B86">
            <w:pPr>
              <w:pStyle w:val="af0"/>
              <w:spacing w:line="360" w:lineRule="auto"/>
              <w:ind w:left="0"/>
              <w:jc w:val="center"/>
              <w:rPr>
                <w:rFonts w:ascii="Arial" w:hAnsi="Arial" w:cs="Arial"/>
              </w:rPr>
            </w:pPr>
            <w:r>
              <w:rPr>
                <w:rFonts w:ascii="Arial" w:hAnsi="Arial" w:cs="Arial"/>
              </w:rPr>
              <w:t>+</w:t>
            </w:r>
          </w:p>
        </w:tc>
        <w:tc>
          <w:tcPr>
            <w:tcW w:w="1084" w:type="dxa"/>
            <w:vAlign w:val="center"/>
          </w:tcPr>
          <w:p w14:paraId="6148D9D0" w14:textId="51B680DF" w:rsidR="00FE390A" w:rsidRPr="00EB64FA" w:rsidRDefault="005D6B86" w:rsidP="005D6B86">
            <w:pPr>
              <w:pStyle w:val="af0"/>
              <w:spacing w:line="360" w:lineRule="auto"/>
              <w:ind w:left="0"/>
              <w:jc w:val="center"/>
              <w:rPr>
                <w:rFonts w:ascii="Arial" w:hAnsi="Arial" w:cs="Arial"/>
              </w:rPr>
            </w:pPr>
            <w:r>
              <w:rPr>
                <w:rFonts w:ascii="Arial" w:hAnsi="Arial" w:cs="Arial"/>
              </w:rPr>
              <w:t>–</w:t>
            </w:r>
          </w:p>
        </w:tc>
        <w:tc>
          <w:tcPr>
            <w:tcW w:w="1085" w:type="dxa"/>
            <w:vAlign w:val="center"/>
          </w:tcPr>
          <w:p w14:paraId="42D8E365" w14:textId="617AD123" w:rsidR="00FE390A" w:rsidRPr="00EB64FA" w:rsidRDefault="005D6B86" w:rsidP="005D6B86">
            <w:pPr>
              <w:pStyle w:val="af0"/>
              <w:spacing w:line="360" w:lineRule="auto"/>
              <w:ind w:left="0"/>
              <w:jc w:val="center"/>
              <w:rPr>
                <w:rFonts w:ascii="Arial" w:hAnsi="Arial" w:cs="Arial"/>
              </w:rPr>
            </w:pPr>
            <w:r>
              <w:rPr>
                <w:rFonts w:ascii="Arial" w:hAnsi="Arial" w:cs="Arial"/>
              </w:rPr>
              <w:t>–</w:t>
            </w:r>
          </w:p>
        </w:tc>
      </w:tr>
      <w:tr w:rsidR="00FE390A" w14:paraId="31141C69" w14:textId="77777777" w:rsidTr="005D6B86">
        <w:tc>
          <w:tcPr>
            <w:tcW w:w="6374" w:type="dxa"/>
            <w:vAlign w:val="center"/>
          </w:tcPr>
          <w:p w14:paraId="1685C079" w14:textId="29B8F56D" w:rsidR="00FE390A" w:rsidRPr="00EB64FA" w:rsidRDefault="00FE390A" w:rsidP="005D6B86">
            <w:pPr>
              <w:pStyle w:val="af0"/>
              <w:spacing w:line="360" w:lineRule="auto"/>
              <w:ind w:left="0"/>
              <w:rPr>
                <w:rFonts w:ascii="Arial" w:hAnsi="Arial" w:cs="Arial"/>
              </w:rPr>
            </w:pPr>
            <w:r w:rsidRPr="00EB64FA">
              <w:rPr>
                <w:rFonts w:ascii="Arial" w:hAnsi="Arial" w:cs="Arial"/>
              </w:rPr>
              <w:t>Тип пигмента/добавок</w:t>
            </w:r>
          </w:p>
        </w:tc>
        <w:tc>
          <w:tcPr>
            <w:tcW w:w="1084" w:type="dxa"/>
            <w:vAlign w:val="center"/>
          </w:tcPr>
          <w:p w14:paraId="2435AC37" w14:textId="2B50B182" w:rsidR="00FE390A" w:rsidRPr="00EB64FA" w:rsidRDefault="005D6B86" w:rsidP="005D6B86">
            <w:pPr>
              <w:pStyle w:val="af0"/>
              <w:spacing w:line="360" w:lineRule="auto"/>
              <w:ind w:left="0"/>
              <w:jc w:val="center"/>
              <w:rPr>
                <w:rFonts w:ascii="Arial" w:hAnsi="Arial" w:cs="Arial"/>
              </w:rPr>
            </w:pPr>
            <w:r>
              <w:rPr>
                <w:rFonts w:ascii="Arial" w:hAnsi="Arial" w:cs="Arial"/>
              </w:rPr>
              <w:t>–</w:t>
            </w:r>
          </w:p>
        </w:tc>
        <w:tc>
          <w:tcPr>
            <w:tcW w:w="1084" w:type="dxa"/>
            <w:vAlign w:val="center"/>
          </w:tcPr>
          <w:p w14:paraId="3A1C6DAF" w14:textId="73B2273E" w:rsidR="00FE390A" w:rsidRPr="00EB64FA" w:rsidRDefault="005D6B86" w:rsidP="005D6B86">
            <w:pPr>
              <w:pStyle w:val="af0"/>
              <w:spacing w:line="360" w:lineRule="auto"/>
              <w:ind w:left="0"/>
              <w:jc w:val="center"/>
              <w:rPr>
                <w:rFonts w:ascii="Arial" w:hAnsi="Arial" w:cs="Arial"/>
              </w:rPr>
            </w:pPr>
            <w:r>
              <w:rPr>
                <w:rFonts w:ascii="Arial" w:hAnsi="Arial" w:cs="Arial"/>
              </w:rPr>
              <w:t>+</w:t>
            </w:r>
          </w:p>
        </w:tc>
        <w:tc>
          <w:tcPr>
            <w:tcW w:w="1085" w:type="dxa"/>
            <w:vAlign w:val="center"/>
          </w:tcPr>
          <w:p w14:paraId="6FA892C9" w14:textId="3905C597" w:rsidR="00FE390A" w:rsidRPr="00EB64FA" w:rsidRDefault="005D6B86" w:rsidP="005D6B86">
            <w:pPr>
              <w:pStyle w:val="af0"/>
              <w:spacing w:line="360" w:lineRule="auto"/>
              <w:ind w:left="0"/>
              <w:jc w:val="center"/>
              <w:rPr>
                <w:rFonts w:ascii="Arial" w:hAnsi="Arial" w:cs="Arial"/>
              </w:rPr>
            </w:pPr>
            <w:r>
              <w:rPr>
                <w:rFonts w:ascii="Arial" w:hAnsi="Arial" w:cs="Arial"/>
              </w:rPr>
              <w:t>+</w:t>
            </w:r>
          </w:p>
        </w:tc>
      </w:tr>
      <w:tr w:rsidR="00FE390A" w14:paraId="79CDB706" w14:textId="77777777" w:rsidTr="005D6B86">
        <w:tc>
          <w:tcPr>
            <w:tcW w:w="6374" w:type="dxa"/>
            <w:vAlign w:val="center"/>
          </w:tcPr>
          <w:p w14:paraId="2C2566B9" w14:textId="19C0259B" w:rsidR="00FE390A" w:rsidRPr="00EB64FA" w:rsidRDefault="00FE390A" w:rsidP="005D6B86">
            <w:pPr>
              <w:pStyle w:val="af0"/>
              <w:spacing w:line="360" w:lineRule="auto"/>
              <w:ind w:left="0"/>
              <w:rPr>
                <w:rFonts w:ascii="Arial" w:hAnsi="Arial" w:cs="Arial"/>
              </w:rPr>
            </w:pPr>
            <w:r w:rsidRPr="00EB64FA">
              <w:rPr>
                <w:rFonts w:ascii="Arial" w:hAnsi="Arial" w:cs="Arial"/>
              </w:rPr>
              <w:t>Содержание сажи</w:t>
            </w:r>
          </w:p>
        </w:tc>
        <w:tc>
          <w:tcPr>
            <w:tcW w:w="1084" w:type="dxa"/>
            <w:vAlign w:val="center"/>
          </w:tcPr>
          <w:p w14:paraId="31E285C6" w14:textId="3FAEADDC" w:rsidR="00FE390A" w:rsidRPr="00EB64FA" w:rsidRDefault="005D6B86" w:rsidP="005D6B86">
            <w:pPr>
              <w:pStyle w:val="af0"/>
              <w:spacing w:line="360" w:lineRule="auto"/>
              <w:ind w:left="0"/>
              <w:jc w:val="center"/>
              <w:rPr>
                <w:rFonts w:ascii="Arial" w:hAnsi="Arial" w:cs="Arial"/>
              </w:rPr>
            </w:pPr>
            <w:r>
              <w:rPr>
                <w:rFonts w:ascii="Arial" w:hAnsi="Arial" w:cs="Arial"/>
              </w:rPr>
              <w:t>–</w:t>
            </w:r>
          </w:p>
        </w:tc>
        <w:tc>
          <w:tcPr>
            <w:tcW w:w="1084" w:type="dxa"/>
            <w:vAlign w:val="center"/>
          </w:tcPr>
          <w:p w14:paraId="5A32CA1B" w14:textId="0FE7838F" w:rsidR="00FE390A" w:rsidRPr="00EB64FA" w:rsidRDefault="005D6B86" w:rsidP="005D6B86">
            <w:pPr>
              <w:pStyle w:val="af0"/>
              <w:spacing w:line="360" w:lineRule="auto"/>
              <w:ind w:left="0"/>
              <w:jc w:val="center"/>
              <w:rPr>
                <w:rFonts w:ascii="Arial" w:hAnsi="Arial" w:cs="Arial"/>
              </w:rPr>
            </w:pPr>
            <w:r>
              <w:rPr>
                <w:rFonts w:ascii="Arial" w:hAnsi="Arial" w:cs="Arial"/>
              </w:rPr>
              <w:t>–</w:t>
            </w:r>
          </w:p>
        </w:tc>
        <w:tc>
          <w:tcPr>
            <w:tcW w:w="1085" w:type="dxa"/>
            <w:vAlign w:val="center"/>
          </w:tcPr>
          <w:p w14:paraId="69804B18" w14:textId="3C7EB017" w:rsidR="00FE390A" w:rsidRPr="00EB64FA" w:rsidRDefault="005D6B86" w:rsidP="005D6B86">
            <w:pPr>
              <w:pStyle w:val="af0"/>
              <w:spacing w:line="360" w:lineRule="auto"/>
              <w:ind w:left="0"/>
              <w:jc w:val="center"/>
              <w:rPr>
                <w:rFonts w:ascii="Arial" w:hAnsi="Arial" w:cs="Arial"/>
              </w:rPr>
            </w:pPr>
            <w:r>
              <w:rPr>
                <w:rFonts w:ascii="Arial" w:hAnsi="Arial" w:cs="Arial"/>
              </w:rPr>
              <w:t>+</w:t>
            </w:r>
          </w:p>
        </w:tc>
      </w:tr>
      <w:tr w:rsidR="00FE390A" w14:paraId="43567353" w14:textId="77777777" w:rsidTr="005D6B86">
        <w:tc>
          <w:tcPr>
            <w:tcW w:w="6374" w:type="dxa"/>
            <w:vAlign w:val="center"/>
          </w:tcPr>
          <w:p w14:paraId="4E582D5D" w14:textId="0CC9F151" w:rsidR="00FE390A" w:rsidRPr="00EB64FA" w:rsidRDefault="00FE390A" w:rsidP="005D6B86">
            <w:pPr>
              <w:pStyle w:val="af0"/>
              <w:spacing w:line="360" w:lineRule="auto"/>
              <w:ind w:left="0"/>
              <w:rPr>
                <w:rFonts w:ascii="Arial" w:hAnsi="Arial" w:cs="Arial"/>
              </w:rPr>
            </w:pPr>
            <w:r w:rsidRPr="00EB64FA">
              <w:rPr>
                <w:rFonts w:ascii="Arial" w:hAnsi="Arial" w:cs="Arial"/>
              </w:rPr>
              <w:t>Примеси</w:t>
            </w:r>
          </w:p>
        </w:tc>
        <w:tc>
          <w:tcPr>
            <w:tcW w:w="1084" w:type="dxa"/>
            <w:vAlign w:val="center"/>
          </w:tcPr>
          <w:p w14:paraId="27D13848" w14:textId="15AE1F29" w:rsidR="00FE390A" w:rsidRPr="00EB64FA" w:rsidRDefault="005D6B86" w:rsidP="005D6B86">
            <w:pPr>
              <w:pStyle w:val="af0"/>
              <w:spacing w:line="360" w:lineRule="auto"/>
              <w:ind w:left="0"/>
              <w:jc w:val="center"/>
              <w:rPr>
                <w:rFonts w:ascii="Arial" w:hAnsi="Arial" w:cs="Arial"/>
              </w:rPr>
            </w:pPr>
            <w:r>
              <w:rPr>
                <w:rFonts w:ascii="Arial" w:hAnsi="Arial" w:cs="Arial"/>
              </w:rPr>
              <w:t>+</w:t>
            </w:r>
          </w:p>
        </w:tc>
        <w:tc>
          <w:tcPr>
            <w:tcW w:w="1084" w:type="dxa"/>
            <w:vAlign w:val="center"/>
          </w:tcPr>
          <w:p w14:paraId="2068E06D" w14:textId="3AFF9B5C" w:rsidR="00FE390A" w:rsidRPr="00EB64FA" w:rsidRDefault="005D6B86" w:rsidP="005D6B86">
            <w:pPr>
              <w:pStyle w:val="af0"/>
              <w:spacing w:line="360" w:lineRule="auto"/>
              <w:ind w:left="0"/>
              <w:jc w:val="center"/>
              <w:rPr>
                <w:rFonts w:ascii="Arial" w:hAnsi="Arial" w:cs="Arial"/>
              </w:rPr>
            </w:pPr>
            <w:r>
              <w:rPr>
                <w:rFonts w:ascii="Arial" w:hAnsi="Arial" w:cs="Arial"/>
              </w:rPr>
              <w:t>+</w:t>
            </w:r>
          </w:p>
        </w:tc>
        <w:tc>
          <w:tcPr>
            <w:tcW w:w="1085" w:type="dxa"/>
            <w:vAlign w:val="center"/>
          </w:tcPr>
          <w:p w14:paraId="727666E6" w14:textId="302F18AD" w:rsidR="00FE390A" w:rsidRPr="00EB64FA" w:rsidRDefault="005D6B86" w:rsidP="005D6B86">
            <w:pPr>
              <w:pStyle w:val="af0"/>
              <w:spacing w:line="360" w:lineRule="auto"/>
              <w:ind w:left="0"/>
              <w:jc w:val="center"/>
              <w:rPr>
                <w:rFonts w:ascii="Arial" w:hAnsi="Arial" w:cs="Arial"/>
              </w:rPr>
            </w:pPr>
            <w:r>
              <w:rPr>
                <w:rFonts w:ascii="Arial" w:hAnsi="Arial" w:cs="Arial"/>
              </w:rPr>
              <w:t>+</w:t>
            </w:r>
          </w:p>
        </w:tc>
      </w:tr>
      <w:tr w:rsidR="00FE390A" w14:paraId="3F9F9B60" w14:textId="77777777" w:rsidTr="005D6B86">
        <w:tc>
          <w:tcPr>
            <w:tcW w:w="6374" w:type="dxa"/>
            <w:vAlign w:val="center"/>
          </w:tcPr>
          <w:p w14:paraId="39FA5250" w14:textId="47E6C394" w:rsidR="00FE390A" w:rsidRPr="00EB64FA" w:rsidRDefault="00FE390A" w:rsidP="005D6B86">
            <w:pPr>
              <w:pStyle w:val="af0"/>
              <w:spacing w:line="360" w:lineRule="auto"/>
              <w:ind w:left="0"/>
              <w:rPr>
                <w:rFonts w:ascii="Arial" w:hAnsi="Arial" w:cs="Arial"/>
              </w:rPr>
            </w:pPr>
            <w:r w:rsidRPr="00EB64FA">
              <w:rPr>
                <w:rFonts w:ascii="Arial" w:hAnsi="Arial" w:cs="Arial"/>
              </w:rPr>
              <w:t>Примеси других полимеров</w:t>
            </w:r>
          </w:p>
        </w:tc>
        <w:tc>
          <w:tcPr>
            <w:tcW w:w="1084" w:type="dxa"/>
            <w:vAlign w:val="center"/>
          </w:tcPr>
          <w:p w14:paraId="5334A805" w14:textId="7052CBC5" w:rsidR="00FE390A" w:rsidRPr="00EB64FA" w:rsidRDefault="005D6B86" w:rsidP="005D6B86">
            <w:pPr>
              <w:pStyle w:val="af0"/>
              <w:spacing w:line="360" w:lineRule="auto"/>
              <w:ind w:left="0"/>
              <w:jc w:val="center"/>
              <w:rPr>
                <w:rFonts w:ascii="Arial" w:hAnsi="Arial" w:cs="Arial"/>
              </w:rPr>
            </w:pPr>
            <w:r>
              <w:rPr>
                <w:rFonts w:ascii="Arial" w:hAnsi="Arial" w:cs="Arial"/>
              </w:rPr>
              <w:t>–</w:t>
            </w:r>
          </w:p>
        </w:tc>
        <w:tc>
          <w:tcPr>
            <w:tcW w:w="1084" w:type="dxa"/>
            <w:vAlign w:val="center"/>
          </w:tcPr>
          <w:p w14:paraId="261EA34E" w14:textId="7251C986" w:rsidR="00FE390A" w:rsidRPr="00EB64FA" w:rsidRDefault="005D6B86" w:rsidP="005D6B86">
            <w:pPr>
              <w:pStyle w:val="af0"/>
              <w:spacing w:line="360" w:lineRule="auto"/>
              <w:ind w:left="0"/>
              <w:jc w:val="center"/>
              <w:rPr>
                <w:rFonts w:ascii="Arial" w:hAnsi="Arial" w:cs="Arial"/>
              </w:rPr>
            </w:pPr>
            <w:r>
              <w:rPr>
                <w:rFonts w:ascii="Arial" w:hAnsi="Arial" w:cs="Arial"/>
              </w:rPr>
              <w:t>+</w:t>
            </w:r>
          </w:p>
        </w:tc>
        <w:tc>
          <w:tcPr>
            <w:tcW w:w="1085" w:type="dxa"/>
            <w:vAlign w:val="center"/>
          </w:tcPr>
          <w:p w14:paraId="006BB8DD" w14:textId="33604944" w:rsidR="00FE390A" w:rsidRPr="00EB64FA" w:rsidRDefault="005D6B86" w:rsidP="005D6B86">
            <w:pPr>
              <w:pStyle w:val="af0"/>
              <w:spacing w:line="360" w:lineRule="auto"/>
              <w:ind w:left="0"/>
              <w:jc w:val="center"/>
              <w:rPr>
                <w:rFonts w:ascii="Arial" w:hAnsi="Arial" w:cs="Arial"/>
              </w:rPr>
            </w:pPr>
            <w:r>
              <w:rPr>
                <w:rFonts w:ascii="Arial" w:hAnsi="Arial" w:cs="Arial"/>
              </w:rPr>
              <w:t>–</w:t>
            </w:r>
          </w:p>
        </w:tc>
      </w:tr>
      <w:tr w:rsidR="00FE390A" w14:paraId="25D55C4F" w14:textId="77777777" w:rsidTr="005D6B86">
        <w:tc>
          <w:tcPr>
            <w:tcW w:w="6374" w:type="dxa"/>
            <w:vAlign w:val="center"/>
          </w:tcPr>
          <w:p w14:paraId="2BA1E1AF" w14:textId="0554E0BD" w:rsidR="00FE390A" w:rsidRPr="00EB64FA" w:rsidRDefault="00FE390A" w:rsidP="005D6B86">
            <w:pPr>
              <w:pStyle w:val="af0"/>
              <w:spacing w:line="360" w:lineRule="auto"/>
              <w:ind w:left="0"/>
              <w:rPr>
                <w:rFonts w:ascii="Arial" w:hAnsi="Arial" w:cs="Arial"/>
              </w:rPr>
            </w:pPr>
            <w:r w:rsidRPr="00EB64FA">
              <w:rPr>
                <w:rFonts w:ascii="Arial" w:hAnsi="Arial" w:cs="Arial"/>
              </w:rPr>
              <w:t>Содержание летучих веществ</w:t>
            </w:r>
          </w:p>
        </w:tc>
        <w:tc>
          <w:tcPr>
            <w:tcW w:w="1084" w:type="dxa"/>
            <w:vAlign w:val="center"/>
          </w:tcPr>
          <w:p w14:paraId="7C5BCA0A" w14:textId="109F9103" w:rsidR="00FE390A" w:rsidRPr="00EB64FA" w:rsidRDefault="005D6B86" w:rsidP="005D6B86">
            <w:pPr>
              <w:pStyle w:val="af0"/>
              <w:spacing w:line="360" w:lineRule="auto"/>
              <w:ind w:left="0"/>
              <w:jc w:val="center"/>
              <w:rPr>
                <w:rFonts w:ascii="Arial" w:hAnsi="Arial" w:cs="Arial"/>
              </w:rPr>
            </w:pPr>
            <w:r>
              <w:rPr>
                <w:rFonts w:ascii="Arial" w:hAnsi="Arial" w:cs="Arial"/>
              </w:rPr>
              <w:t>–</w:t>
            </w:r>
          </w:p>
        </w:tc>
        <w:tc>
          <w:tcPr>
            <w:tcW w:w="1084" w:type="dxa"/>
            <w:vAlign w:val="center"/>
          </w:tcPr>
          <w:p w14:paraId="6862EF2C" w14:textId="548AEA7E" w:rsidR="00FE390A" w:rsidRPr="00EB64FA" w:rsidRDefault="005D6B86" w:rsidP="005D6B86">
            <w:pPr>
              <w:pStyle w:val="af0"/>
              <w:spacing w:line="360" w:lineRule="auto"/>
              <w:ind w:left="0"/>
              <w:jc w:val="center"/>
              <w:rPr>
                <w:rFonts w:ascii="Arial" w:hAnsi="Arial" w:cs="Arial"/>
              </w:rPr>
            </w:pPr>
            <w:r>
              <w:rPr>
                <w:rFonts w:ascii="Arial" w:hAnsi="Arial" w:cs="Arial"/>
              </w:rPr>
              <w:t>–</w:t>
            </w:r>
          </w:p>
        </w:tc>
        <w:tc>
          <w:tcPr>
            <w:tcW w:w="1085" w:type="dxa"/>
            <w:vAlign w:val="center"/>
          </w:tcPr>
          <w:p w14:paraId="367E4978" w14:textId="77D29B59" w:rsidR="00FE390A" w:rsidRPr="00EB64FA" w:rsidRDefault="005D6B86" w:rsidP="005D6B86">
            <w:pPr>
              <w:pStyle w:val="af0"/>
              <w:spacing w:line="360" w:lineRule="auto"/>
              <w:ind w:left="0"/>
              <w:jc w:val="center"/>
              <w:rPr>
                <w:rFonts w:ascii="Arial" w:hAnsi="Arial" w:cs="Arial"/>
              </w:rPr>
            </w:pPr>
            <w:r>
              <w:rPr>
                <w:rFonts w:ascii="Arial" w:hAnsi="Arial" w:cs="Arial"/>
              </w:rPr>
              <w:t>+</w:t>
            </w:r>
          </w:p>
        </w:tc>
      </w:tr>
      <w:tr w:rsidR="00FE390A" w14:paraId="546C41D4" w14:textId="77777777" w:rsidTr="005D6B86">
        <w:tc>
          <w:tcPr>
            <w:tcW w:w="6374" w:type="dxa"/>
            <w:vAlign w:val="center"/>
          </w:tcPr>
          <w:p w14:paraId="164DF364" w14:textId="30F71D32" w:rsidR="00FE390A" w:rsidRPr="00EB64FA" w:rsidRDefault="00FE390A" w:rsidP="005D6B86">
            <w:pPr>
              <w:pStyle w:val="af0"/>
              <w:spacing w:line="360" w:lineRule="auto"/>
              <w:ind w:left="0"/>
              <w:rPr>
                <w:rFonts w:ascii="Arial" w:hAnsi="Arial" w:cs="Arial"/>
              </w:rPr>
            </w:pPr>
            <w:r w:rsidRPr="00EB64FA">
              <w:rPr>
                <w:rFonts w:ascii="Arial" w:hAnsi="Arial" w:cs="Arial"/>
              </w:rPr>
              <w:t>Источник материала</w:t>
            </w:r>
          </w:p>
        </w:tc>
        <w:tc>
          <w:tcPr>
            <w:tcW w:w="1084" w:type="dxa"/>
            <w:vAlign w:val="center"/>
          </w:tcPr>
          <w:p w14:paraId="477F0FFB" w14:textId="2A8D427B" w:rsidR="00FE390A" w:rsidRPr="00EB64FA" w:rsidRDefault="005D6B86" w:rsidP="005D6B86">
            <w:pPr>
              <w:pStyle w:val="af0"/>
              <w:spacing w:line="360" w:lineRule="auto"/>
              <w:ind w:left="0"/>
              <w:jc w:val="center"/>
              <w:rPr>
                <w:rFonts w:ascii="Arial" w:hAnsi="Arial" w:cs="Arial"/>
              </w:rPr>
            </w:pPr>
            <w:r>
              <w:rPr>
                <w:rFonts w:ascii="Arial" w:hAnsi="Arial" w:cs="Arial"/>
              </w:rPr>
              <w:t>+</w:t>
            </w:r>
          </w:p>
        </w:tc>
        <w:tc>
          <w:tcPr>
            <w:tcW w:w="1084" w:type="dxa"/>
            <w:vAlign w:val="center"/>
          </w:tcPr>
          <w:p w14:paraId="7094E30D" w14:textId="355A40E1" w:rsidR="00FE390A" w:rsidRPr="00EB64FA" w:rsidRDefault="005D6B86" w:rsidP="005D6B86">
            <w:pPr>
              <w:pStyle w:val="af0"/>
              <w:spacing w:line="360" w:lineRule="auto"/>
              <w:ind w:left="0"/>
              <w:jc w:val="center"/>
              <w:rPr>
                <w:rFonts w:ascii="Arial" w:hAnsi="Arial" w:cs="Arial"/>
              </w:rPr>
            </w:pPr>
            <w:r>
              <w:rPr>
                <w:rFonts w:ascii="Arial" w:hAnsi="Arial" w:cs="Arial"/>
              </w:rPr>
              <w:t>+</w:t>
            </w:r>
          </w:p>
        </w:tc>
        <w:tc>
          <w:tcPr>
            <w:tcW w:w="1085" w:type="dxa"/>
            <w:vAlign w:val="center"/>
          </w:tcPr>
          <w:p w14:paraId="1AD765E2" w14:textId="117533A0" w:rsidR="00FE390A" w:rsidRPr="00EB64FA" w:rsidRDefault="005D6B86" w:rsidP="005D6B86">
            <w:pPr>
              <w:pStyle w:val="af0"/>
              <w:spacing w:line="360" w:lineRule="auto"/>
              <w:ind w:left="0"/>
              <w:jc w:val="center"/>
              <w:rPr>
                <w:rFonts w:ascii="Arial" w:hAnsi="Arial" w:cs="Arial"/>
              </w:rPr>
            </w:pPr>
            <w:r>
              <w:rPr>
                <w:rFonts w:ascii="Arial" w:hAnsi="Arial" w:cs="Arial"/>
              </w:rPr>
              <w:t>+</w:t>
            </w:r>
          </w:p>
        </w:tc>
      </w:tr>
    </w:tbl>
    <w:p w14:paraId="02E4B32F" w14:textId="2648E7D3" w:rsidR="00B01D7C" w:rsidRPr="00A65619" w:rsidRDefault="00B01D7C" w:rsidP="005D6B86">
      <w:pPr>
        <w:pStyle w:val="af0"/>
        <w:spacing w:after="0" w:line="240" w:lineRule="auto"/>
        <w:ind w:left="0"/>
        <w:jc w:val="both"/>
        <w:rPr>
          <w:rFonts w:ascii="Arial" w:hAnsi="Arial" w:cs="Arial"/>
          <w:sz w:val="24"/>
          <w:szCs w:val="24"/>
        </w:rPr>
      </w:pPr>
    </w:p>
    <w:sectPr w:rsidR="00B01D7C" w:rsidRPr="00A65619" w:rsidSect="00FD5272">
      <w:headerReference w:type="default" r:id="rId20"/>
      <w:footerReference w:type="default" r:id="rId21"/>
      <w:headerReference w:type="first" r:id="rId22"/>
      <w:footerReference w:type="first" r:id="rId23"/>
      <w:pgSz w:w="11906" w:h="16838"/>
      <w:pgMar w:top="1134" w:right="851"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EA60E" w14:textId="77777777" w:rsidR="00207F2B" w:rsidRDefault="00207F2B" w:rsidP="00B65414">
      <w:pPr>
        <w:spacing w:after="0" w:line="240" w:lineRule="auto"/>
      </w:pPr>
      <w:r>
        <w:separator/>
      </w:r>
    </w:p>
  </w:endnote>
  <w:endnote w:type="continuationSeparator" w:id="0">
    <w:p w14:paraId="74641540" w14:textId="77777777" w:rsidR="00207F2B" w:rsidRDefault="00207F2B" w:rsidP="00B65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589772"/>
      <w:docPartObj>
        <w:docPartGallery w:val="Page Numbers (Bottom of Page)"/>
        <w:docPartUnique/>
      </w:docPartObj>
    </w:sdtPr>
    <w:sdtEndPr>
      <w:rPr>
        <w:rFonts w:ascii="Arial" w:hAnsi="Arial" w:cs="Arial"/>
      </w:rPr>
    </w:sdtEndPr>
    <w:sdtContent>
      <w:p w14:paraId="0BBF9B03" w14:textId="06903874" w:rsidR="008B15BA" w:rsidRPr="00FD5272" w:rsidRDefault="008B15BA">
        <w:pPr>
          <w:pStyle w:val="a6"/>
          <w:jc w:val="right"/>
          <w:rPr>
            <w:rFonts w:ascii="Arial" w:hAnsi="Arial" w:cs="Arial"/>
          </w:rPr>
        </w:pPr>
        <w:r w:rsidRPr="00FD5272">
          <w:rPr>
            <w:rFonts w:ascii="Arial" w:hAnsi="Arial" w:cs="Arial"/>
          </w:rPr>
          <w:fldChar w:fldCharType="begin"/>
        </w:r>
        <w:r w:rsidRPr="00FD5272">
          <w:rPr>
            <w:rFonts w:ascii="Arial" w:hAnsi="Arial" w:cs="Arial"/>
          </w:rPr>
          <w:instrText>PAGE   \* MERGEFORMAT</w:instrText>
        </w:r>
        <w:r w:rsidRPr="00FD5272">
          <w:rPr>
            <w:rFonts w:ascii="Arial" w:hAnsi="Arial" w:cs="Arial"/>
          </w:rPr>
          <w:fldChar w:fldCharType="separate"/>
        </w:r>
        <w:r w:rsidR="00F71FFD">
          <w:rPr>
            <w:rFonts w:ascii="Arial" w:hAnsi="Arial" w:cs="Arial"/>
            <w:noProof/>
          </w:rPr>
          <w:t>6</w:t>
        </w:r>
        <w:r w:rsidRPr="00FD5272">
          <w:rPr>
            <w:rFonts w:ascii="Arial" w:hAnsi="Arial" w:cs="Aria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8256391"/>
      <w:docPartObj>
        <w:docPartGallery w:val="Page Numbers (Bottom of Page)"/>
        <w:docPartUnique/>
      </w:docPartObj>
    </w:sdtPr>
    <w:sdtEndPr>
      <w:rPr>
        <w:rFonts w:ascii="Arial" w:hAnsi="Arial" w:cs="Arial"/>
      </w:rPr>
    </w:sdtEndPr>
    <w:sdtContent>
      <w:p w14:paraId="2FFC2D71" w14:textId="20EC3C65" w:rsidR="008B15BA" w:rsidRPr="00FD5272" w:rsidRDefault="008B15BA">
        <w:pPr>
          <w:pStyle w:val="a6"/>
          <w:jc w:val="right"/>
          <w:rPr>
            <w:rFonts w:ascii="Arial" w:hAnsi="Arial" w:cs="Arial"/>
          </w:rPr>
        </w:pPr>
        <w:r w:rsidRPr="00FD5272">
          <w:rPr>
            <w:rFonts w:ascii="Arial" w:hAnsi="Arial" w:cs="Arial"/>
          </w:rPr>
          <w:fldChar w:fldCharType="begin"/>
        </w:r>
        <w:r w:rsidRPr="00FD5272">
          <w:rPr>
            <w:rFonts w:ascii="Arial" w:hAnsi="Arial" w:cs="Arial"/>
          </w:rPr>
          <w:instrText>PAGE   \* MERGEFORMAT</w:instrText>
        </w:r>
        <w:r w:rsidRPr="00FD5272">
          <w:rPr>
            <w:rFonts w:ascii="Arial" w:hAnsi="Arial" w:cs="Arial"/>
          </w:rPr>
          <w:fldChar w:fldCharType="separate"/>
        </w:r>
        <w:r w:rsidR="00F71FFD">
          <w:rPr>
            <w:rFonts w:ascii="Arial" w:hAnsi="Arial" w:cs="Arial"/>
            <w:noProof/>
          </w:rPr>
          <w:t>1</w:t>
        </w:r>
        <w:r w:rsidRPr="00FD5272">
          <w:rPr>
            <w:rFonts w:ascii="Arial" w:hAnsi="Arial" w:cs="Arial"/>
          </w:rPr>
          <w:fldChar w:fldCharType="end"/>
        </w:r>
      </w:p>
    </w:sdtContent>
  </w:sdt>
  <w:p w14:paraId="786823AF" w14:textId="77777777" w:rsidR="008B15BA" w:rsidRDefault="008B15B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F3CE3" w14:textId="77777777" w:rsidR="00207F2B" w:rsidRDefault="00207F2B" w:rsidP="00B65414">
      <w:pPr>
        <w:spacing w:after="0" w:line="240" w:lineRule="auto"/>
      </w:pPr>
      <w:r>
        <w:separator/>
      </w:r>
    </w:p>
  </w:footnote>
  <w:footnote w:type="continuationSeparator" w:id="0">
    <w:p w14:paraId="15ED2B2E" w14:textId="77777777" w:rsidR="00207F2B" w:rsidRDefault="00207F2B" w:rsidP="00B65414">
      <w:pPr>
        <w:spacing w:after="0" w:line="240" w:lineRule="auto"/>
      </w:pPr>
      <w:r>
        <w:continuationSeparator/>
      </w:r>
    </w:p>
  </w:footnote>
  <w:footnote w:id="1">
    <w:p w14:paraId="12A7A8FA" w14:textId="022454F5" w:rsidR="00B423D8" w:rsidRDefault="00B423D8">
      <w:pPr>
        <w:pStyle w:val="af1"/>
      </w:pPr>
      <w:r>
        <w:rPr>
          <w:rStyle w:val="af3"/>
        </w:rPr>
        <w:footnoteRef/>
      </w:r>
      <w:r>
        <w:t xml:space="preserve"> В Российской Федерации требования к </w:t>
      </w:r>
      <w:r w:rsidR="007A1F70">
        <w:t xml:space="preserve">статическим </w:t>
      </w:r>
      <w:r>
        <w:t>расчетам установлены в СП 399.1325800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97503" w14:textId="6D6A3923" w:rsidR="008B15BA" w:rsidRPr="004A39B9" w:rsidRDefault="004A39B9" w:rsidP="00B65414">
    <w:pPr>
      <w:pStyle w:val="a4"/>
      <w:jc w:val="right"/>
      <w:rPr>
        <w:rFonts w:ascii="Arial" w:hAnsi="Arial" w:cs="Arial"/>
        <w:i/>
        <w:iCs/>
        <w:sz w:val="24"/>
        <w:szCs w:val="24"/>
      </w:rPr>
    </w:pPr>
    <w:r w:rsidRPr="004A39B9">
      <w:rPr>
        <w:rFonts w:ascii="Arial" w:hAnsi="Arial" w:cs="Arial"/>
        <w:i/>
        <w:iCs/>
        <w:sz w:val="24"/>
        <w:szCs w:val="24"/>
      </w:rPr>
      <w:t>П</w:t>
    </w:r>
    <w:r w:rsidR="008B15BA" w:rsidRPr="004A39B9">
      <w:rPr>
        <w:rFonts w:ascii="Arial" w:hAnsi="Arial" w:cs="Arial"/>
        <w:i/>
        <w:iCs/>
        <w:sz w:val="24"/>
        <w:szCs w:val="24"/>
      </w:rPr>
      <w:t>роект</w:t>
    </w:r>
    <w:r w:rsidRPr="004A39B9">
      <w:rPr>
        <w:rFonts w:ascii="Arial" w:hAnsi="Arial" w:cs="Arial"/>
        <w:i/>
        <w:iCs/>
        <w:sz w:val="24"/>
        <w:szCs w:val="24"/>
      </w:rPr>
      <w:t>,</w:t>
    </w:r>
    <w:r w:rsidR="008B15BA" w:rsidRPr="004A39B9">
      <w:rPr>
        <w:rFonts w:ascii="Arial" w:hAnsi="Arial" w:cs="Arial"/>
        <w:i/>
        <w:iCs/>
        <w:sz w:val="24"/>
        <w:szCs w:val="24"/>
      </w:rPr>
      <w:t xml:space="preserve"> </w:t>
    </w:r>
    <w:r w:rsidR="00287CC1" w:rsidRPr="004A39B9">
      <w:rPr>
        <w:rFonts w:ascii="Arial" w:hAnsi="Arial" w:cs="Arial"/>
        <w:i/>
        <w:iCs/>
        <w:sz w:val="24"/>
        <w:szCs w:val="24"/>
      </w:rPr>
      <w:t>перв</w:t>
    </w:r>
    <w:r w:rsidRPr="004A39B9">
      <w:rPr>
        <w:rFonts w:ascii="Arial" w:hAnsi="Arial" w:cs="Arial"/>
        <w:i/>
        <w:iCs/>
        <w:sz w:val="24"/>
        <w:szCs w:val="24"/>
      </w:rPr>
      <w:t>ая</w:t>
    </w:r>
    <w:r w:rsidR="008B15BA" w:rsidRPr="004A39B9">
      <w:rPr>
        <w:rFonts w:ascii="Arial" w:hAnsi="Arial" w:cs="Arial"/>
        <w:i/>
        <w:iCs/>
        <w:sz w:val="24"/>
        <w:szCs w:val="24"/>
      </w:rPr>
      <w:t xml:space="preserve"> редакци</w:t>
    </w:r>
    <w:r w:rsidRPr="004A39B9">
      <w:rPr>
        <w:rFonts w:ascii="Arial" w:hAnsi="Arial" w:cs="Arial"/>
        <w:i/>
        <w:iCs/>
        <w:sz w:val="24"/>
        <w:szCs w:val="24"/>
      </w:rPr>
      <w:t>я</w:t>
    </w:r>
  </w:p>
  <w:p w14:paraId="7D5ECE1B" w14:textId="38B8EA4E" w:rsidR="004A39B9" w:rsidRPr="004A39B9" w:rsidRDefault="004A39B9" w:rsidP="004A39B9">
    <w:pPr>
      <w:pStyle w:val="a4"/>
      <w:spacing w:after="120"/>
      <w:rPr>
        <w:rFonts w:ascii="Arial" w:hAnsi="Arial" w:cs="Arial"/>
        <w:b/>
        <w:bCs/>
        <w:sz w:val="24"/>
        <w:szCs w:val="24"/>
      </w:rPr>
    </w:pPr>
    <w:r w:rsidRPr="004A39B9">
      <w:rPr>
        <w:rFonts w:ascii="Arial" w:hAnsi="Arial" w:cs="Arial"/>
        <w:b/>
        <w:bCs/>
        <w:sz w:val="24"/>
        <w:szCs w:val="24"/>
      </w:rPr>
      <w:t>Продолжение ИЗМЕНЕНИЯ №1 ГОСТ 32972–2014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67A35" w14:textId="7D16F22E" w:rsidR="008B15BA" w:rsidRPr="004A39B9" w:rsidRDefault="004A39B9" w:rsidP="00B65414">
    <w:pPr>
      <w:pStyle w:val="a4"/>
      <w:jc w:val="right"/>
      <w:rPr>
        <w:rFonts w:ascii="Arial" w:hAnsi="Arial" w:cs="Arial"/>
        <w:i/>
        <w:iCs/>
        <w:sz w:val="24"/>
        <w:szCs w:val="24"/>
      </w:rPr>
    </w:pPr>
    <w:r w:rsidRPr="004A39B9">
      <w:rPr>
        <w:rFonts w:ascii="Arial" w:hAnsi="Arial" w:cs="Arial"/>
        <w:i/>
        <w:iCs/>
        <w:sz w:val="24"/>
        <w:szCs w:val="24"/>
      </w:rPr>
      <w:t>П</w:t>
    </w:r>
    <w:r w:rsidR="008B15BA" w:rsidRPr="004A39B9">
      <w:rPr>
        <w:rFonts w:ascii="Arial" w:hAnsi="Arial" w:cs="Arial"/>
        <w:i/>
        <w:iCs/>
        <w:sz w:val="24"/>
        <w:szCs w:val="24"/>
      </w:rPr>
      <w:t>роект</w:t>
    </w:r>
    <w:r w:rsidRPr="004A39B9">
      <w:rPr>
        <w:rFonts w:ascii="Arial" w:hAnsi="Arial" w:cs="Arial"/>
        <w:i/>
        <w:iCs/>
        <w:sz w:val="24"/>
        <w:szCs w:val="24"/>
      </w:rPr>
      <w:t>,</w:t>
    </w:r>
    <w:r w:rsidR="008B15BA" w:rsidRPr="004A39B9">
      <w:rPr>
        <w:rFonts w:ascii="Arial" w:hAnsi="Arial" w:cs="Arial"/>
        <w:i/>
        <w:iCs/>
        <w:sz w:val="24"/>
        <w:szCs w:val="24"/>
      </w:rPr>
      <w:t xml:space="preserve"> </w:t>
    </w:r>
    <w:r w:rsidR="004B3D58" w:rsidRPr="004A39B9">
      <w:rPr>
        <w:rFonts w:ascii="Arial" w:hAnsi="Arial" w:cs="Arial"/>
        <w:i/>
        <w:iCs/>
        <w:sz w:val="24"/>
        <w:szCs w:val="24"/>
      </w:rPr>
      <w:t>перв</w:t>
    </w:r>
    <w:r w:rsidRPr="004A39B9">
      <w:rPr>
        <w:rFonts w:ascii="Arial" w:hAnsi="Arial" w:cs="Arial"/>
        <w:i/>
        <w:iCs/>
        <w:sz w:val="24"/>
        <w:szCs w:val="24"/>
      </w:rPr>
      <w:t>ая</w:t>
    </w:r>
    <w:r w:rsidR="00EF357F" w:rsidRPr="004A39B9">
      <w:rPr>
        <w:rFonts w:ascii="Arial" w:hAnsi="Arial" w:cs="Arial"/>
        <w:i/>
        <w:iCs/>
        <w:sz w:val="24"/>
        <w:szCs w:val="24"/>
      </w:rPr>
      <w:t xml:space="preserve"> </w:t>
    </w:r>
    <w:r w:rsidR="008B15BA" w:rsidRPr="004A39B9">
      <w:rPr>
        <w:rFonts w:ascii="Arial" w:hAnsi="Arial" w:cs="Arial"/>
        <w:i/>
        <w:iCs/>
        <w:sz w:val="24"/>
        <w:szCs w:val="24"/>
      </w:rPr>
      <w:t>редакци</w:t>
    </w:r>
    <w:r w:rsidRPr="004A39B9">
      <w:rPr>
        <w:rFonts w:ascii="Arial" w:hAnsi="Arial" w:cs="Arial"/>
        <w:i/>
        <w:iCs/>
        <w:sz w:val="24"/>
        <w:szCs w:val="24"/>
      </w:rPr>
      <w:t>я</w:t>
    </w:r>
  </w:p>
  <w:p w14:paraId="4ED13F0C" w14:textId="5F63A56F" w:rsidR="00350841" w:rsidRPr="004A39B9" w:rsidRDefault="00350841" w:rsidP="00350841">
    <w:pPr>
      <w:pStyle w:val="a4"/>
      <w:rPr>
        <w:rFonts w:ascii="Arial" w:hAnsi="Arial" w:cs="Arial"/>
        <w:b/>
        <w:bCs/>
        <w:sz w:val="24"/>
        <w:szCs w:val="24"/>
      </w:rPr>
    </w:pPr>
    <w:r w:rsidRPr="004A39B9">
      <w:rPr>
        <w:rFonts w:ascii="Arial" w:hAnsi="Arial" w:cs="Arial"/>
        <w:b/>
        <w:bCs/>
        <w:sz w:val="24"/>
        <w:szCs w:val="24"/>
      </w:rPr>
      <w:t>ИЗМЕНЕНИЕ №1 ГОСТ 32972–2014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91617D"/>
    <w:multiLevelType w:val="hybridMultilevel"/>
    <w:tmpl w:val="29C6DAF6"/>
    <w:lvl w:ilvl="0" w:tplc="8B14E4B8">
      <w:start w:val="4"/>
      <w:numFmt w:val="bullet"/>
      <w:lvlText w:val=""/>
      <w:lvlJc w:val="left"/>
      <w:pPr>
        <w:ind w:left="720" w:hanging="360"/>
      </w:pPr>
      <w:rPr>
        <w:rFonts w:ascii="Wingdings" w:eastAsiaTheme="minorHAnsi" w:hAnsi="Wingdings"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99565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F9B"/>
    <w:rsid w:val="00003A2C"/>
    <w:rsid w:val="00011C32"/>
    <w:rsid w:val="00014C54"/>
    <w:rsid w:val="00017F54"/>
    <w:rsid w:val="00021A9E"/>
    <w:rsid w:val="00021F1C"/>
    <w:rsid w:val="00032367"/>
    <w:rsid w:val="00040B16"/>
    <w:rsid w:val="00042F6E"/>
    <w:rsid w:val="000511DC"/>
    <w:rsid w:val="00052274"/>
    <w:rsid w:val="00060B5D"/>
    <w:rsid w:val="00060BEF"/>
    <w:rsid w:val="000632DA"/>
    <w:rsid w:val="00070662"/>
    <w:rsid w:val="00072AF6"/>
    <w:rsid w:val="000756E6"/>
    <w:rsid w:val="000A1F9B"/>
    <w:rsid w:val="000A7093"/>
    <w:rsid w:val="000B10C1"/>
    <w:rsid w:val="000B2AD5"/>
    <w:rsid w:val="000B6701"/>
    <w:rsid w:val="000C0CB3"/>
    <w:rsid w:val="000C3A39"/>
    <w:rsid w:val="000D085F"/>
    <w:rsid w:val="000D2493"/>
    <w:rsid w:val="000E5A2D"/>
    <w:rsid w:val="000E6762"/>
    <w:rsid w:val="000E7F5A"/>
    <w:rsid w:val="000F0CC3"/>
    <w:rsid w:val="000F74A7"/>
    <w:rsid w:val="001347D8"/>
    <w:rsid w:val="00135A8C"/>
    <w:rsid w:val="00136788"/>
    <w:rsid w:val="001460B4"/>
    <w:rsid w:val="00147215"/>
    <w:rsid w:val="00151817"/>
    <w:rsid w:val="00157335"/>
    <w:rsid w:val="00161D2B"/>
    <w:rsid w:val="001644B3"/>
    <w:rsid w:val="001702C5"/>
    <w:rsid w:val="001744E5"/>
    <w:rsid w:val="001756C4"/>
    <w:rsid w:val="00175F9D"/>
    <w:rsid w:val="001769A6"/>
    <w:rsid w:val="00187D79"/>
    <w:rsid w:val="00196046"/>
    <w:rsid w:val="001A1362"/>
    <w:rsid w:val="001A27B6"/>
    <w:rsid w:val="001A48EF"/>
    <w:rsid w:val="001A768F"/>
    <w:rsid w:val="001B48F6"/>
    <w:rsid w:val="001D000E"/>
    <w:rsid w:val="001D452C"/>
    <w:rsid w:val="001D47E9"/>
    <w:rsid w:val="001E0875"/>
    <w:rsid w:val="00207F2B"/>
    <w:rsid w:val="00223367"/>
    <w:rsid w:val="00227492"/>
    <w:rsid w:val="00236E09"/>
    <w:rsid w:val="00242083"/>
    <w:rsid w:val="00246640"/>
    <w:rsid w:val="00261ADB"/>
    <w:rsid w:val="00262585"/>
    <w:rsid w:val="002641BE"/>
    <w:rsid w:val="00272DC7"/>
    <w:rsid w:val="002758E7"/>
    <w:rsid w:val="00287CC1"/>
    <w:rsid w:val="00295026"/>
    <w:rsid w:val="00297309"/>
    <w:rsid w:val="002A13A8"/>
    <w:rsid w:val="002B0D10"/>
    <w:rsid w:val="002B2694"/>
    <w:rsid w:val="002C4018"/>
    <w:rsid w:val="002C42EE"/>
    <w:rsid w:val="002C7811"/>
    <w:rsid w:val="002D23AA"/>
    <w:rsid w:val="002E09B2"/>
    <w:rsid w:val="002E3963"/>
    <w:rsid w:val="002F0E91"/>
    <w:rsid w:val="00300D20"/>
    <w:rsid w:val="003021B3"/>
    <w:rsid w:val="00317A2C"/>
    <w:rsid w:val="00320DDF"/>
    <w:rsid w:val="00324CB6"/>
    <w:rsid w:val="00335C8B"/>
    <w:rsid w:val="003368E3"/>
    <w:rsid w:val="00337D9F"/>
    <w:rsid w:val="00342B50"/>
    <w:rsid w:val="003443F0"/>
    <w:rsid w:val="00344413"/>
    <w:rsid w:val="00350841"/>
    <w:rsid w:val="00351B93"/>
    <w:rsid w:val="00353D12"/>
    <w:rsid w:val="00357237"/>
    <w:rsid w:val="003608A1"/>
    <w:rsid w:val="003627FD"/>
    <w:rsid w:val="00374D55"/>
    <w:rsid w:val="003A01CA"/>
    <w:rsid w:val="003B175C"/>
    <w:rsid w:val="003B5449"/>
    <w:rsid w:val="003B6829"/>
    <w:rsid w:val="003B706F"/>
    <w:rsid w:val="003D446D"/>
    <w:rsid w:val="003E456C"/>
    <w:rsid w:val="00401A2F"/>
    <w:rsid w:val="004031F1"/>
    <w:rsid w:val="00414399"/>
    <w:rsid w:val="00416D1E"/>
    <w:rsid w:val="004302C0"/>
    <w:rsid w:val="00431070"/>
    <w:rsid w:val="00441C13"/>
    <w:rsid w:val="0045430F"/>
    <w:rsid w:val="00460BEA"/>
    <w:rsid w:val="00473820"/>
    <w:rsid w:val="0047639A"/>
    <w:rsid w:val="0047768A"/>
    <w:rsid w:val="00483549"/>
    <w:rsid w:val="00483A05"/>
    <w:rsid w:val="00491491"/>
    <w:rsid w:val="0049461F"/>
    <w:rsid w:val="00497B9E"/>
    <w:rsid w:val="004A39B9"/>
    <w:rsid w:val="004B3D58"/>
    <w:rsid w:val="004B5B57"/>
    <w:rsid w:val="004B6A69"/>
    <w:rsid w:val="004C0188"/>
    <w:rsid w:val="004C0864"/>
    <w:rsid w:val="004C762E"/>
    <w:rsid w:val="004C790C"/>
    <w:rsid w:val="004D2758"/>
    <w:rsid w:val="004E04ED"/>
    <w:rsid w:val="00505B7D"/>
    <w:rsid w:val="0051483E"/>
    <w:rsid w:val="005178E1"/>
    <w:rsid w:val="00521589"/>
    <w:rsid w:val="00530768"/>
    <w:rsid w:val="00530B13"/>
    <w:rsid w:val="00533C22"/>
    <w:rsid w:val="00536180"/>
    <w:rsid w:val="005366D2"/>
    <w:rsid w:val="005375BB"/>
    <w:rsid w:val="005403AF"/>
    <w:rsid w:val="005538A7"/>
    <w:rsid w:val="0055490F"/>
    <w:rsid w:val="0056295D"/>
    <w:rsid w:val="005773D5"/>
    <w:rsid w:val="00582782"/>
    <w:rsid w:val="005A2CA4"/>
    <w:rsid w:val="005B08C2"/>
    <w:rsid w:val="005B1970"/>
    <w:rsid w:val="005C241F"/>
    <w:rsid w:val="005C4A4E"/>
    <w:rsid w:val="005C545A"/>
    <w:rsid w:val="005C55F1"/>
    <w:rsid w:val="005D48D2"/>
    <w:rsid w:val="005D5192"/>
    <w:rsid w:val="005D51AB"/>
    <w:rsid w:val="005D6B86"/>
    <w:rsid w:val="005E2F67"/>
    <w:rsid w:val="005E760F"/>
    <w:rsid w:val="005F1441"/>
    <w:rsid w:val="005F21D9"/>
    <w:rsid w:val="005F7C09"/>
    <w:rsid w:val="00603E3B"/>
    <w:rsid w:val="006042AD"/>
    <w:rsid w:val="006449F3"/>
    <w:rsid w:val="00650168"/>
    <w:rsid w:val="00650476"/>
    <w:rsid w:val="006605F0"/>
    <w:rsid w:val="0066695C"/>
    <w:rsid w:val="00673E67"/>
    <w:rsid w:val="00676CF8"/>
    <w:rsid w:val="00680778"/>
    <w:rsid w:val="00685F38"/>
    <w:rsid w:val="006A47DE"/>
    <w:rsid w:val="006B04D2"/>
    <w:rsid w:val="006B7AB2"/>
    <w:rsid w:val="006C3222"/>
    <w:rsid w:val="006D1908"/>
    <w:rsid w:val="00702EE5"/>
    <w:rsid w:val="00705CD8"/>
    <w:rsid w:val="00707929"/>
    <w:rsid w:val="0073260D"/>
    <w:rsid w:val="0073540B"/>
    <w:rsid w:val="0075383A"/>
    <w:rsid w:val="00761BD6"/>
    <w:rsid w:val="00762752"/>
    <w:rsid w:val="00762DDF"/>
    <w:rsid w:val="00766B8E"/>
    <w:rsid w:val="00777304"/>
    <w:rsid w:val="00784A15"/>
    <w:rsid w:val="007854E9"/>
    <w:rsid w:val="00790BB7"/>
    <w:rsid w:val="00791055"/>
    <w:rsid w:val="007A04BF"/>
    <w:rsid w:val="007A1F70"/>
    <w:rsid w:val="007A2CB8"/>
    <w:rsid w:val="007A680E"/>
    <w:rsid w:val="007B4F47"/>
    <w:rsid w:val="007C4B21"/>
    <w:rsid w:val="007C79E7"/>
    <w:rsid w:val="007D2EB5"/>
    <w:rsid w:val="007E1D4C"/>
    <w:rsid w:val="007F3803"/>
    <w:rsid w:val="007F75D7"/>
    <w:rsid w:val="00800B8B"/>
    <w:rsid w:val="00801BC8"/>
    <w:rsid w:val="008208D2"/>
    <w:rsid w:val="00823C43"/>
    <w:rsid w:val="008259DC"/>
    <w:rsid w:val="00830C4D"/>
    <w:rsid w:val="00832541"/>
    <w:rsid w:val="00852209"/>
    <w:rsid w:val="00870A69"/>
    <w:rsid w:val="00883FBC"/>
    <w:rsid w:val="008871D5"/>
    <w:rsid w:val="00897E27"/>
    <w:rsid w:val="008B15BA"/>
    <w:rsid w:val="008B51C9"/>
    <w:rsid w:val="008C2260"/>
    <w:rsid w:val="008D2ACF"/>
    <w:rsid w:val="008D2D4B"/>
    <w:rsid w:val="008D49E1"/>
    <w:rsid w:val="008D5E67"/>
    <w:rsid w:val="008D7DFF"/>
    <w:rsid w:val="008E1342"/>
    <w:rsid w:val="008F5850"/>
    <w:rsid w:val="009049BF"/>
    <w:rsid w:val="0090543B"/>
    <w:rsid w:val="00916D66"/>
    <w:rsid w:val="00941421"/>
    <w:rsid w:val="00956441"/>
    <w:rsid w:val="00957871"/>
    <w:rsid w:val="00962032"/>
    <w:rsid w:val="00972DBF"/>
    <w:rsid w:val="0097397B"/>
    <w:rsid w:val="00985AE0"/>
    <w:rsid w:val="0099179D"/>
    <w:rsid w:val="009962E7"/>
    <w:rsid w:val="009A4223"/>
    <w:rsid w:val="009A7284"/>
    <w:rsid w:val="009B4E3F"/>
    <w:rsid w:val="009C37EC"/>
    <w:rsid w:val="009D4FA5"/>
    <w:rsid w:val="009D658A"/>
    <w:rsid w:val="009D7D09"/>
    <w:rsid w:val="009F1041"/>
    <w:rsid w:val="009F2EB5"/>
    <w:rsid w:val="009F455D"/>
    <w:rsid w:val="00A012DE"/>
    <w:rsid w:val="00A16D96"/>
    <w:rsid w:val="00A322CA"/>
    <w:rsid w:val="00A357E5"/>
    <w:rsid w:val="00A365E0"/>
    <w:rsid w:val="00A36810"/>
    <w:rsid w:val="00A52C29"/>
    <w:rsid w:val="00A555D4"/>
    <w:rsid w:val="00A601FF"/>
    <w:rsid w:val="00A6056E"/>
    <w:rsid w:val="00A6386D"/>
    <w:rsid w:val="00A6444C"/>
    <w:rsid w:val="00A65619"/>
    <w:rsid w:val="00A72DBA"/>
    <w:rsid w:val="00A80075"/>
    <w:rsid w:val="00A80F7A"/>
    <w:rsid w:val="00A87A8F"/>
    <w:rsid w:val="00A92340"/>
    <w:rsid w:val="00AA76D4"/>
    <w:rsid w:val="00AC22AD"/>
    <w:rsid w:val="00AD012C"/>
    <w:rsid w:val="00AD27C4"/>
    <w:rsid w:val="00AE4716"/>
    <w:rsid w:val="00AF04A4"/>
    <w:rsid w:val="00B01D7C"/>
    <w:rsid w:val="00B03EF9"/>
    <w:rsid w:val="00B11EEF"/>
    <w:rsid w:val="00B1306B"/>
    <w:rsid w:val="00B15294"/>
    <w:rsid w:val="00B240B3"/>
    <w:rsid w:val="00B24A04"/>
    <w:rsid w:val="00B30594"/>
    <w:rsid w:val="00B423D8"/>
    <w:rsid w:val="00B42CE1"/>
    <w:rsid w:val="00B5196D"/>
    <w:rsid w:val="00B5444F"/>
    <w:rsid w:val="00B54DF8"/>
    <w:rsid w:val="00B557EB"/>
    <w:rsid w:val="00B60EFD"/>
    <w:rsid w:val="00B65414"/>
    <w:rsid w:val="00B66B69"/>
    <w:rsid w:val="00B67AC4"/>
    <w:rsid w:val="00B7500E"/>
    <w:rsid w:val="00B77299"/>
    <w:rsid w:val="00B874FE"/>
    <w:rsid w:val="00BB3AB9"/>
    <w:rsid w:val="00BC1489"/>
    <w:rsid w:val="00BC6BBE"/>
    <w:rsid w:val="00BD37B2"/>
    <w:rsid w:val="00BD3D70"/>
    <w:rsid w:val="00BE61F9"/>
    <w:rsid w:val="00BE6BDF"/>
    <w:rsid w:val="00BF609E"/>
    <w:rsid w:val="00C07C3D"/>
    <w:rsid w:val="00C11EE2"/>
    <w:rsid w:val="00C14865"/>
    <w:rsid w:val="00C15A0D"/>
    <w:rsid w:val="00C24EA1"/>
    <w:rsid w:val="00C401DC"/>
    <w:rsid w:val="00C41C0B"/>
    <w:rsid w:val="00C46CB9"/>
    <w:rsid w:val="00C8337E"/>
    <w:rsid w:val="00C90692"/>
    <w:rsid w:val="00C96650"/>
    <w:rsid w:val="00C96FAD"/>
    <w:rsid w:val="00CA20D7"/>
    <w:rsid w:val="00CA2E81"/>
    <w:rsid w:val="00CA563A"/>
    <w:rsid w:val="00CA7C7C"/>
    <w:rsid w:val="00CC4144"/>
    <w:rsid w:val="00CC5152"/>
    <w:rsid w:val="00CD532E"/>
    <w:rsid w:val="00CD615A"/>
    <w:rsid w:val="00CD77C6"/>
    <w:rsid w:val="00CF128B"/>
    <w:rsid w:val="00CF1729"/>
    <w:rsid w:val="00CF676B"/>
    <w:rsid w:val="00D0158F"/>
    <w:rsid w:val="00D12A9E"/>
    <w:rsid w:val="00D17B24"/>
    <w:rsid w:val="00D25D15"/>
    <w:rsid w:val="00D30043"/>
    <w:rsid w:val="00D46402"/>
    <w:rsid w:val="00D5405B"/>
    <w:rsid w:val="00D668BA"/>
    <w:rsid w:val="00D70BC8"/>
    <w:rsid w:val="00D8582F"/>
    <w:rsid w:val="00D86832"/>
    <w:rsid w:val="00D90E12"/>
    <w:rsid w:val="00D91C59"/>
    <w:rsid w:val="00D93472"/>
    <w:rsid w:val="00D944B4"/>
    <w:rsid w:val="00DA2441"/>
    <w:rsid w:val="00DC108C"/>
    <w:rsid w:val="00DC7493"/>
    <w:rsid w:val="00DF102A"/>
    <w:rsid w:val="00DF5D07"/>
    <w:rsid w:val="00DF640B"/>
    <w:rsid w:val="00E1261B"/>
    <w:rsid w:val="00E15D0A"/>
    <w:rsid w:val="00E534F0"/>
    <w:rsid w:val="00E54B11"/>
    <w:rsid w:val="00E91798"/>
    <w:rsid w:val="00E9209F"/>
    <w:rsid w:val="00E93C49"/>
    <w:rsid w:val="00EA7705"/>
    <w:rsid w:val="00EB022A"/>
    <w:rsid w:val="00EB5D74"/>
    <w:rsid w:val="00EB64FA"/>
    <w:rsid w:val="00EC5601"/>
    <w:rsid w:val="00EE6EEB"/>
    <w:rsid w:val="00EF0069"/>
    <w:rsid w:val="00EF1502"/>
    <w:rsid w:val="00EF2607"/>
    <w:rsid w:val="00EF357F"/>
    <w:rsid w:val="00F055BB"/>
    <w:rsid w:val="00F2682D"/>
    <w:rsid w:val="00F467A3"/>
    <w:rsid w:val="00F541BB"/>
    <w:rsid w:val="00F54BD1"/>
    <w:rsid w:val="00F55E17"/>
    <w:rsid w:val="00F61BE8"/>
    <w:rsid w:val="00F61CC6"/>
    <w:rsid w:val="00F62802"/>
    <w:rsid w:val="00F71FFD"/>
    <w:rsid w:val="00F75D9A"/>
    <w:rsid w:val="00F86D32"/>
    <w:rsid w:val="00F93259"/>
    <w:rsid w:val="00F94893"/>
    <w:rsid w:val="00FA0B8C"/>
    <w:rsid w:val="00FA479D"/>
    <w:rsid w:val="00FB3221"/>
    <w:rsid w:val="00FB39A5"/>
    <w:rsid w:val="00FC53CC"/>
    <w:rsid w:val="00FC67BE"/>
    <w:rsid w:val="00FD406A"/>
    <w:rsid w:val="00FD5272"/>
    <w:rsid w:val="00FE34FC"/>
    <w:rsid w:val="00FE390A"/>
    <w:rsid w:val="00FF0CBC"/>
    <w:rsid w:val="00FF0F54"/>
    <w:rsid w:val="00FF21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1BBA79"/>
  <w15:chartTrackingRefBased/>
  <w15:docId w15:val="{D7A58CBA-45A0-4A8E-B778-E9BA7BD2B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08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C10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F74A7"/>
    <w:pPr>
      <w:autoSpaceDE w:val="0"/>
      <w:autoSpaceDN w:val="0"/>
      <w:adjustRightInd w:val="0"/>
      <w:spacing w:after="0" w:line="240" w:lineRule="auto"/>
    </w:pPr>
    <w:rPr>
      <w:rFonts w:ascii="Arial" w:hAnsi="Arial" w:cs="Arial"/>
      <w:color w:val="000000"/>
      <w:sz w:val="24"/>
      <w:szCs w:val="24"/>
    </w:rPr>
  </w:style>
  <w:style w:type="paragraph" w:styleId="a4">
    <w:name w:val="header"/>
    <w:basedOn w:val="a"/>
    <w:link w:val="a5"/>
    <w:uiPriority w:val="99"/>
    <w:unhideWhenUsed/>
    <w:rsid w:val="00B6541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65414"/>
  </w:style>
  <w:style w:type="paragraph" w:styleId="a6">
    <w:name w:val="footer"/>
    <w:basedOn w:val="a"/>
    <w:link w:val="a7"/>
    <w:uiPriority w:val="99"/>
    <w:unhideWhenUsed/>
    <w:rsid w:val="00B6541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65414"/>
  </w:style>
  <w:style w:type="character" w:styleId="a8">
    <w:name w:val="annotation reference"/>
    <w:basedOn w:val="a0"/>
    <w:uiPriority w:val="99"/>
    <w:semiHidden/>
    <w:unhideWhenUsed/>
    <w:rsid w:val="00F55E17"/>
    <w:rPr>
      <w:sz w:val="16"/>
      <w:szCs w:val="16"/>
    </w:rPr>
  </w:style>
  <w:style w:type="paragraph" w:styleId="a9">
    <w:name w:val="annotation text"/>
    <w:basedOn w:val="a"/>
    <w:link w:val="aa"/>
    <w:uiPriority w:val="99"/>
    <w:unhideWhenUsed/>
    <w:rsid w:val="00F55E17"/>
    <w:pPr>
      <w:spacing w:line="240" w:lineRule="auto"/>
    </w:pPr>
    <w:rPr>
      <w:sz w:val="20"/>
      <w:szCs w:val="20"/>
    </w:rPr>
  </w:style>
  <w:style w:type="character" w:customStyle="1" w:styleId="aa">
    <w:name w:val="Текст примечания Знак"/>
    <w:basedOn w:val="a0"/>
    <w:link w:val="a9"/>
    <w:uiPriority w:val="99"/>
    <w:rsid w:val="00F55E17"/>
    <w:rPr>
      <w:sz w:val="20"/>
      <w:szCs w:val="20"/>
    </w:rPr>
  </w:style>
  <w:style w:type="paragraph" w:styleId="ab">
    <w:name w:val="annotation subject"/>
    <w:basedOn w:val="a9"/>
    <w:next w:val="a9"/>
    <w:link w:val="ac"/>
    <w:uiPriority w:val="99"/>
    <w:semiHidden/>
    <w:unhideWhenUsed/>
    <w:rsid w:val="00F55E17"/>
    <w:rPr>
      <w:b/>
      <w:bCs/>
    </w:rPr>
  </w:style>
  <w:style w:type="character" w:customStyle="1" w:styleId="ac">
    <w:name w:val="Тема примечания Знак"/>
    <w:basedOn w:val="aa"/>
    <w:link w:val="ab"/>
    <w:uiPriority w:val="99"/>
    <w:semiHidden/>
    <w:rsid w:val="00F55E17"/>
    <w:rPr>
      <w:b/>
      <w:bCs/>
      <w:sz w:val="20"/>
      <w:szCs w:val="20"/>
    </w:rPr>
  </w:style>
  <w:style w:type="paragraph" w:styleId="ad">
    <w:name w:val="Balloon Text"/>
    <w:basedOn w:val="a"/>
    <w:link w:val="ae"/>
    <w:uiPriority w:val="99"/>
    <w:semiHidden/>
    <w:unhideWhenUsed/>
    <w:rsid w:val="00F55E17"/>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F55E17"/>
    <w:rPr>
      <w:rFonts w:ascii="Segoe UI" w:hAnsi="Segoe UI" w:cs="Segoe UI"/>
      <w:sz w:val="18"/>
      <w:szCs w:val="18"/>
    </w:rPr>
  </w:style>
  <w:style w:type="paragraph" w:styleId="af">
    <w:name w:val="Revision"/>
    <w:hidden/>
    <w:uiPriority w:val="99"/>
    <w:semiHidden/>
    <w:rsid w:val="005B08C2"/>
    <w:pPr>
      <w:spacing w:after="0" w:line="240" w:lineRule="auto"/>
    </w:pPr>
  </w:style>
  <w:style w:type="paragraph" w:styleId="af0">
    <w:name w:val="List Paragraph"/>
    <w:basedOn w:val="a"/>
    <w:uiPriority w:val="34"/>
    <w:qFormat/>
    <w:rsid w:val="00060BEF"/>
    <w:pPr>
      <w:ind w:left="720"/>
      <w:contextualSpacing/>
    </w:pPr>
  </w:style>
  <w:style w:type="paragraph" w:styleId="af1">
    <w:name w:val="footnote text"/>
    <w:basedOn w:val="a"/>
    <w:link w:val="af2"/>
    <w:uiPriority w:val="99"/>
    <w:semiHidden/>
    <w:unhideWhenUsed/>
    <w:rsid w:val="00B423D8"/>
    <w:pPr>
      <w:spacing w:after="0" w:line="240" w:lineRule="auto"/>
    </w:pPr>
    <w:rPr>
      <w:sz w:val="20"/>
      <w:szCs w:val="20"/>
    </w:rPr>
  </w:style>
  <w:style w:type="character" w:customStyle="1" w:styleId="af2">
    <w:name w:val="Текст сноски Знак"/>
    <w:basedOn w:val="a0"/>
    <w:link w:val="af1"/>
    <w:uiPriority w:val="99"/>
    <w:semiHidden/>
    <w:rsid w:val="00B423D8"/>
    <w:rPr>
      <w:sz w:val="20"/>
      <w:szCs w:val="20"/>
    </w:rPr>
  </w:style>
  <w:style w:type="character" w:styleId="af3">
    <w:name w:val="footnote reference"/>
    <w:basedOn w:val="a0"/>
    <w:uiPriority w:val="99"/>
    <w:semiHidden/>
    <w:unhideWhenUsed/>
    <w:rsid w:val="00B423D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6006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2.wdp"/><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microsoft.com/office/2007/relationships/hdphoto" Target="media/hdphoto4.wdp"/><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fontTable" Target="fontTable.xml"/><Relationship Id="rId5" Type="http://schemas.openxmlformats.org/officeDocument/2006/relationships/webSettings" Target="webSettings.xml"/><Relationship Id="rId15" Type="http://schemas.microsoft.com/office/2007/relationships/hdphoto" Target="media/hdphoto3.wdp"/><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6EA592-92E6-47C1-98D0-C66B6CE08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2880</Words>
  <Characters>16419</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Фомичева Татьяна Александровна</dc:creator>
  <cp:keywords/>
  <dc:description/>
  <cp:lastModifiedBy>5 msoft5ksm</cp:lastModifiedBy>
  <cp:revision>2</cp:revision>
  <dcterms:created xsi:type="dcterms:W3CDTF">2026-09-29T11:18:00Z</dcterms:created>
  <dcterms:modified xsi:type="dcterms:W3CDTF">2026-09-29T11:18:00Z</dcterms:modified>
</cp:coreProperties>
</file>