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376"/>
        <w:gridCol w:w="4820"/>
        <w:gridCol w:w="2542"/>
      </w:tblGrid>
      <w:tr w:rsidR="00C15010" w:rsidRPr="00C15010" w14:paraId="4B4B29BC" w14:textId="77777777">
        <w:tc>
          <w:tcPr>
            <w:tcW w:w="9738" w:type="dxa"/>
            <w:gridSpan w:val="3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</w:tcPr>
          <w:p w14:paraId="1E7259D6" w14:textId="33601D62" w:rsidR="00E03869" w:rsidRPr="00C15010" w:rsidRDefault="00E03869">
            <w:pPr>
              <w:spacing w:before="240" w:after="0"/>
              <w:ind w:right="-144" w:hanging="142"/>
              <w:jc w:val="center"/>
            </w:pPr>
            <w:r w:rsidRPr="00C15010">
              <w:rPr>
                <w:rFonts w:ascii="Arial" w:hAnsi="Arial" w:cs="Arial"/>
                <w:b/>
                <w:sz w:val="23"/>
                <w:szCs w:val="23"/>
                <w:lang w:eastAsia="en-US"/>
              </w:rPr>
              <w:t>ЕВРАЗИЙСКИЙ СОВЕТ ПО СТАНДАРТИЗ</w:t>
            </w:r>
            <w:r w:rsidR="00370AC2" w:rsidRPr="00C15010">
              <w:rPr>
                <w:rFonts w:ascii="Arial" w:hAnsi="Arial" w:cs="Arial"/>
                <w:b/>
                <w:sz w:val="23"/>
                <w:szCs w:val="23"/>
                <w:lang w:eastAsia="en-US"/>
              </w:rPr>
              <w:t>АЦИИ, МЕТРОЛОГИИ И СЕРТИФИКАЦИИ</w:t>
            </w:r>
          </w:p>
          <w:p w14:paraId="23ED3BDD" w14:textId="77777777" w:rsidR="00E03869" w:rsidRPr="00C15010" w:rsidRDefault="00E03869">
            <w:pPr>
              <w:ind w:right="-144" w:hanging="142"/>
              <w:jc w:val="center"/>
              <w:rPr>
                <w:lang w:val="en-US"/>
              </w:rPr>
            </w:pPr>
            <w:r w:rsidRPr="00C15010">
              <w:rPr>
                <w:rFonts w:ascii="Arial" w:hAnsi="Arial" w:cs="Arial"/>
                <w:b/>
                <w:sz w:val="23"/>
                <w:szCs w:val="23"/>
                <w:lang w:val="en-US" w:eastAsia="en-US"/>
              </w:rPr>
              <w:t>(</w:t>
            </w:r>
            <w:r w:rsidRPr="00C15010">
              <w:rPr>
                <w:rFonts w:ascii="Arial" w:hAnsi="Arial" w:cs="Arial"/>
                <w:b/>
                <w:sz w:val="23"/>
                <w:szCs w:val="23"/>
                <w:lang w:eastAsia="en-US"/>
              </w:rPr>
              <w:t>ЕАСС</w:t>
            </w:r>
            <w:r w:rsidRPr="00C15010">
              <w:rPr>
                <w:rFonts w:ascii="Arial" w:hAnsi="Arial" w:cs="Arial"/>
                <w:b/>
                <w:sz w:val="23"/>
                <w:szCs w:val="23"/>
                <w:lang w:val="en-US" w:eastAsia="en-US"/>
              </w:rPr>
              <w:t>)</w:t>
            </w:r>
          </w:p>
          <w:p w14:paraId="5F1E4DF2" w14:textId="77777777" w:rsidR="00E03869" w:rsidRPr="00C15010" w:rsidRDefault="00E03869">
            <w:pPr>
              <w:ind w:right="-144" w:hanging="142"/>
              <w:jc w:val="center"/>
              <w:rPr>
                <w:lang w:val="en-US"/>
              </w:rPr>
            </w:pPr>
            <w:r w:rsidRPr="00C15010">
              <w:rPr>
                <w:rFonts w:ascii="Arial" w:hAnsi="Arial" w:cs="Arial"/>
                <w:b/>
                <w:sz w:val="23"/>
                <w:szCs w:val="23"/>
                <w:lang w:val="en-US" w:eastAsia="en-US"/>
              </w:rPr>
              <w:t>EURO-ASIAN COUNCIL FOR STANDARDIZATION, METROLOGY AND CERTIFICATION</w:t>
            </w:r>
          </w:p>
          <w:p w14:paraId="28A133C1" w14:textId="77777777" w:rsidR="00E03869" w:rsidRPr="00C15010" w:rsidRDefault="00E03869">
            <w:pPr>
              <w:spacing w:after="240"/>
              <w:ind w:right="-144" w:hanging="142"/>
              <w:jc w:val="center"/>
            </w:pPr>
            <w:r w:rsidRPr="00C15010">
              <w:rPr>
                <w:rFonts w:ascii="Arial" w:hAnsi="Arial" w:cs="Arial"/>
                <w:b/>
                <w:sz w:val="23"/>
                <w:szCs w:val="23"/>
                <w:lang w:eastAsia="en-US"/>
              </w:rPr>
              <w:t>(EASC)</w:t>
            </w:r>
          </w:p>
        </w:tc>
      </w:tr>
      <w:tr w:rsidR="00C15010" w:rsidRPr="00C15010" w14:paraId="34AE8CF2" w14:textId="77777777">
        <w:trPr>
          <w:trHeight w:val="1819"/>
        </w:trPr>
        <w:tc>
          <w:tcPr>
            <w:tcW w:w="2376" w:type="dxa"/>
            <w:tcBorders>
              <w:top w:val="single" w:sz="2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1D8CFB19" w14:textId="77777777" w:rsidR="00E03869" w:rsidRPr="00C15010" w:rsidRDefault="00D90A90">
            <w:pPr>
              <w:spacing w:after="0" w:line="360" w:lineRule="auto"/>
              <w:jc w:val="center"/>
              <w:rPr>
                <w:rFonts w:ascii="Arial" w:hAnsi="Arial" w:cs="Arial"/>
                <w:b/>
                <w:spacing w:val="50"/>
                <w:sz w:val="28"/>
                <w:szCs w:val="28"/>
              </w:rPr>
            </w:pPr>
            <w:r w:rsidRPr="00C15010">
              <w:rPr>
                <w:noProof/>
                <w:lang w:eastAsia="ru-RU"/>
              </w:rPr>
              <w:drawing>
                <wp:inline distT="0" distB="0" distL="0" distR="0" wp14:anchorId="320ABCD2" wp14:editId="60FA980F">
                  <wp:extent cx="1021080" cy="10210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" t="-12" r="-12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2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2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4489B3D7" w14:textId="77777777" w:rsidR="00E03869" w:rsidRPr="00C15010" w:rsidRDefault="00E03869">
            <w:pPr>
              <w:tabs>
                <w:tab w:val="left" w:pos="1293"/>
                <w:tab w:val="center" w:pos="5133"/>
              </w:tabs>
              <w:spacing w:line="360" w:lineRule="auto"/>
              <w:jc w:val="center"/>
            </w:pPr>
            <w:r w:rsidRPr="00C15010">
              <w:rPr>
                <w:rFonts w:ascii="Arial" w:hAnsi="Arial" w:cs="Arial"/>
                <w:b/>
                <w:spacing w:val="50"/>
                <w:sz w:val="28"/>
                <w:szCs w:val="28"/>
              </w:rPr>
              <w:t>МЕЖГОСУДАРСТВЕННЫЙ</w:t>
            </w:r>
          </w:p>
          <w:p w14:paraId="71C51D10" w14:textId="77777777" w:rsidR="00E03869" w:rsidRPr="00C15010" w:rsidRDefault="00E03869">
            <w:pPr>
              <w:spacing w:line="360" w:lineRule="auto"/>
              <w:jc w:val="center"/>
            </w:pPr>
            <w:r w:rsidRPr="00C15010">
              <w:rPr>
                <w:rFonts w:ascii="Arial" w:eastAsia="SimSun" w:hAnsi="Arial" w:cs="Arial"/>
                <w:b/>
                <w:spacing w:val="50"/>
                <w:sz w:val="28"/>
                <w:szCs w:val="28"/>
              </w:rPr>
              <w:t>СТАНДАРТ</w:t>
            </w:r>
          </w:p>
        </w:tc>
        <w:tc>
          <w:tcPr>
            <w:tcW w:w="2542" w:type="dxa"/>
            <w:tcBorders>
              <w:top w:val="single" w:sz="24" w:space="0" w:color="000000"/>
              <w:bottom w:val="single" w:sz="18" w:space="0" w:color="000000"/>
            </w:tcBorders>
            <w:shd w:val="clear" w:color="auto" w:fill="auto"/>
          </w:tcPr>
          <w:p w14:paraId="31F8E679" w14:textId="7C890D55" w:rsidR="00E03869" w:rsidRPr="00C15010" w:rsidRDefault="00E03869" w:rsidP="009F4BDA">
            <w:pPr>
              <w:spacing w:before="360" w:after="0"/>
              <w:ind w:left="119"/>
              <w:rPr>
                <w:rFonts w:ascii="Arial" w:hAnsi="Arial" w:cs="Arial"/>
                <w:b/>
                <w:sz w:val="36"/>
                <w:szCs w:val="36"/>
                <w:lang w:eastAsia="en-US"/>
              </w:rPr>
            </w:pPr>
            <w:r w:rsidRPr="00C15010">
              <w:rPr>
                <w:rFonts w:ascii="Arial" w:hAnsi="Arial" w:cs="Arial"/>
                <w:b/>
                <w:sz w:val="36"/>
                <w:szCs w:val="36"/>
                <w:lang w:eastAsia="en-US"/>
              </w:rPr>
              <w:t xml:space="preserve">ГОСТ </w:t>
            </w:r>
            <w:r w:rsidRPr="00C15010">
              <w:br/>
            </w:r>
            <w:r w:rsidRPr="00C15010">
              <w:rPr>
                <w:rFonts w:ascii="Arial" w:hAnsi="Arial" w:cs="Arial"/>
                <w:b/>
                <w:sz w:val="36"/>
                <w:szCs w:val="36"/>
                <w:lang w:val="en-US" w:eastAsia="en-US"/>
              </w:rPr>
              <w:t>ISO</w:t>
            </w:r>
            <w:r w:rsidRPr="00C15010">
              <w:rPr>
                <w:rFonts w:ascii="Arial" w:hAnsi="Arial" w:cs="Arial"/>
                <w:b/>
                <w:sz w:val="36"/>
                <w:szCs w:val="36"/>
                <w:lang w:eastAsia="en-US"/>
              </w:rPr>
              <w:t xml:space="preserve"> </w:t>
            </w:r>
            <w:r w:rsidR="007A610B" w:rsidRPr="00C15010">
              <w:rPr>
                <w:rFonts w:ascii="Arial" w:hAnsi="Arial" w:cs="Arial"/>
                <w:b/>
                <w:sz w:val="36"/>
                <w:szCs w:val="36"/>
                <w:lang w:eastAsia="en-US"/>
              </w:rPr>
              <w:t>9073-</w:t>
            </w:r>
            <w:r w:rsidR="009F4BDA" w:rsidRPr="00C15010">
              <w:rPr>
                <w:rFonts w:ascii="Arial" w:hAnsi="Arial" w:cs="Arial"/>
                <w:b/>
                <w:sz w:val="36"/>
                <w:szCs w:val="36"/>
                <w:lang w:eastAsia="en-US"/>
              </w:rPr>
              <w:t>9</w:t>
            </w:r>
            <w:r w:rsidR="00D35285" w:rsidRPr="00C15010">
              <w:rPr>
                <w:rFonts w:ascii="Arial" w:hAnsi="Arial" w:cs="Arial"/>
                <w:b/>
                <w:sz w:val="36"/>
                <w:szCs w:val="36"/>
                <w:lang w:eastAsia="en-US"/>
              </w:rPr>
              <w:t>-202Х</w:t>
            </w:r>
            <w:r w:rsidRPr="00C15010">
              <w:rPr>
                <w:rFonts w:ascii="Arial" w:hAnsi="Arial" w:cs="Arial"/>
                <w:b/>
                <w:sz w:val="36"/>
                <w:szCs w:val="36"/>
                <w:lang w:eastAsia="en-US"/>
              </w:rPr>
              <w:t xml:space="preserve"> </w:t>
            </w:r>
            <w:r w:rsidRPr="00C15010">
              <w:rPr>
                <w:rFonts w:ascii="Arial" w:hAnsi="Arial" w:cs="Arial"/>
                <w:i/>
                <w:sz w:val="24"/>
                <w:szCs w:val="24"/>
                <w:lang w:eastAsia="en-US"/>
              </w:rPr>
              <w:t xml:space="preserve">(проект, RU, </w:t>
            </w:r>
            <w:r w:rsidR="00D35285" w:rsidRPr="00C15010">
              <w:rPr>
                <w:rFonts w:ascii="Arial" w:hAnsi="Arial" w:cs="Arial"/>
                <w:i/>
                <w:sz w:val="24"/>
                <w:szCs w:val="24"/>
                <w:lang w:eastAsia="en-US"/>
              </w:rPr>
              <w:t>перва</w:t>
            </w:r>
            <w:r w:rsidR="00E0188F" w:rsidRPr="00C15010">
              <w:rPr>
                <w:rFonts w:ascii="Arial" w:hAnsi="Arial" w:cs="Arial"/>
                <w:i/>
                <w:sz w:val="24"/>
                <w:szCs w:val="24"/>
                <w:lang w:eastAsia="en-US"/>
              </w:rPr>
              <w:t>я редакция</w:t>
            </w:r>
            <w:r w:rsidRPr="00C15010">
              <w:rPr>
                <w:rFonts w:ascii="Arial" w:hAnsi="Arial" w:cs="Arial"/>
                <w:i/>
                <w:sz w:val="24"/>
                <w:szCs w:val="24"/>
                <w:lang w:eastAsia="en-US"/>
              </w:rPr>
              <w:t>)</w:t>
            </w:r>
          </w:p>
        </w:tc>
      </w:tr>
    </w:tbl>
    <w:p w14:paraId="2761E35A" w14:textId="05E64F04" w:rsidR="00E03869" w:rsidRPr="00C15010" w:rsidRDefault="00E03869">
      <w:pPr>
        <w:pStyle w:val="FORMATTEXT"/>
      </w:pPr>
      <w:r w:rsidRPr="00C15010">
        <w:rPr>
          <w:rFonts w:eastAsia="Arial"/>
        </w:rPr>
        <w:t xml:space="preserve"> </w:t>
      </w:r>
    </w:p>
    <w:p w14:paraId="715BB973" w14:textId="77777777" w:rsidR="00E03869" w:rsidRPr="00C15010" w:rsidRDefault="00E03869">
      <w:pPr>
        <w:spacing w:line="360" w:lineRule="auto"/>
        <w:rPr>
          <w:rFonts w:ascii="Arial" w:hAnsi="Arial" w:cs="Arial"/>
          <w:b/>
          <w:sz w:val="28"/>
        </w:rPr>
      </w:pPr>
    </w:p>
    <w:p w14:paraId="66E67519" w14:textId="77777777" w:rsidR="00E03869" w:rsidRPr="00C15010" w:rsidRDefault="00E03869">
      <w:pPr>
        <w:spacing w:line="360" w:lineRule="auto"/>
        <w:rPr>
          <w:rFonts w:ascii="Arial" w:hAnsi="Arial" w:cs="Arial"/>
          <w:b/>
          <w:sz w:val="28"/>
        </w:rPr>
      </w:pPr>
    </w:p>
    <w:p w14:paraId="259810AE" w14:textId="77777777" w:rsidR="00183377" w:rsidRPr="00C15010" w:rsidRDefault="00183377">
      <w:pPr>
        <w:spacing w:line="360" w:lineRule="auto"/>
        <w:rPr>
          <w:rFonts w:ascii="Arial" w:hAnsi="Arial" w:cs="Arial"/>
          <w:b/>
          <w:sz w:val="28"/>
        </w:rPr>
      </w:pPr>
    </w:p>
    <w:p w14:paraId="55C4976F" w14:textId="2C1EC6C6" w:rsidR="00183377" w:rsidRPr="00C15010" w:rsidRDefault="007A610B" w:rsidP="007A610B">
      <w:pPr>
        <w:spacing w:after="24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C15010">
        <w:rPr>
          <w:rFonts w:ascii="Arial" w:hAnsi="Arial" w:cs="Arial"/>
          <w:b/>
          <w:sz w:val="36"/>
          <w:szCs w:val="36"/>
        </w:rPr>
        <w:t>МАТЕРИАЛЫ</w:t>
      </w:r>
      <w:r w:rsidR="00413C06" w:rsidRPr="00C15010">
        <w:rPr>
          <w:rFonts w:ascii="Arial" w:hAnsi="Arial" w:cs="Arial"/>
          <w:b/>
          <w:sz w:val="36"/>
          <w:szCs w:val="36"/>
        </w:rPr>
        <w:t xml:space="preserve"> </w:t>
      </w:r>
      <w:r w:rsidR="009F4BDA" w:rsidRPr="00C15010">
        <w:rPr>
          <w:rFonts w:ascii="Arial" w:hAnsi="Arial" w:cs="Arial"/>
          <w:b/>
          <w:sz w:val="36"/>
          <w:szCs w:val="36"/>
        </w:rPr>
        <w:t>И ИЗДЕЛИЯ ТЕКСТИЛЬНЫЕ</w:t>
      </w:r>
    </w:p>
    <w:p w14:paraId="757D2156" w14:textId="33BC5C9E" w:rsidR="007A610B" w:rsidRPr="00C15010" w:rsidRDefault="007A610B" w:rsidP="007A610B">
      <w:pPr>
        <w:spacing w:after="24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C15010">
        <w:rPr>
          <w:rFonts w:ascii="Arial" w:hAnsi="Arial" w:cs="Arial"/>
          <w:b/>
          <w:sz w:val="36"/>
          <w:szCs w:val="36"/>
        </w:rPr>
        <w:t>Методы испытаний</w:t>
      </w:r>
      <w:r w:rsidR="009F4BDA" w:rsidRPr="00C15010">
        <w:rPr>
          <w:rFonts w:ascii="Arial" w:hAnsi="Arial" w:cs="Arial"/>
          <w:b/>
          <w:sz w:val="36"/>
          <w:szCs w:val="36"/>
        </w:rPr>
        <w:t xml:space="preserve"> нетканых материалов</w:t>
      </w:r>
    </w:p>
    <w:p w14:paraId="5D8FC174" w14:textId="6F9A6AB7" w:rsidR="007A610B" w:rsidRPr="00C15010" w:rsidRDefault="007A610B" w:rsidP="007A610B">
      <w:pPr>
        <w:spacing w:after="24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C15010">
        <w:rPr>
          <w:rFonts w:ascii="Arial" w:hAnsi="Arial" w:cs="Arial"/>
          <w:b/>
          <w:sz w:val="36"/>
          <w:szCs w:val="36"/>
        </w:rPr>
        <w:t xml:space="preserve">Часть </w:t>
      </w:r>
      <w:r w:rsidR="009F4BDA" w:rsidRPr="00C15010">
        <w:rPr>
          <w:rFonts w:ascii="Arial" w:hAnsi="Arial" w:cs="Arial"/>
          <w:b/>
          <w:sz w:val="36"/>
          <w:szCs w:val="36"/>
        </w:rPr>
        <w:t>9</w:t>
      </w:r>
    </w:p>
    <w:p w14:paraId="10F457F4" w14:textId="01209777" w:rsidR="007A610B" w:rsidRPr="00C15010" w:rsidRDefault="007A610B" w:rsidP="007A610B">
      <w:pPr>
        <w:spacing w:after="24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C15010">
        <w:rPr>
          <w:rFonts w:ascii="Arial" w:hAnsi="Arial" w:cs="Arial"/>
          <w:b/>
          <w:sz w:val="36"/>
          <w:szCs w:val="36"/>
        </w:rPr>
        <w:t xml:space="preserve">Определение </w:t>
      </w:r>
      <w:r w:rsidR="009F4BDA" w:rsidRPr="00C15010">
        <w:rPr>
          <w:rFonts w:ascii="Arial" w:hAnsi="Arial" w:cs="Arial"/>
          <w:b/>
          <w:sz w:val="36"/>
          <w:szCs w:val="36"/>
        </w:rPr>
        <w:t>драпируемости, включая коэффициент драпируемости</w:t>
      </w:r>
    </w:p>
    <w:p w14:paraId="71F26E50" w14:textId="77777777" w:rsidR="00183377" w:rsidRPr="00C15010" w:rsidRDefault="00183377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2CC8CF24" w14:textId="77777777" w:rsidR="00E03869" w:rsidRPr="00C15010" w:rsidRDefault="00E03869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1046FB13" w14:textId="6961EEF4" w:rsidR="00E03869" w:rsidRPr="00C15010" w:rsidRDefault="00E03869" w:rsidP="00183377">
      <w:pPr>
        <w:pStyle w:val="ad"/>
        <w:spacing w:after="0" w:line="240" w:lineRule="auto"/>
        <w:jc w:val="center"/>
      </w:pPr>
      <w:r w:rsidRPr="00C15010">
        <w:rPr>
          <w:rFonts w:ascii="Arial" w:hAnsi="Arial" w:cs="Arial"/>
          <w:b/>
          <w:bCs/>
          <w:sz w:val="24"/>
          <w:szCs w:val="24"/>
        </w:rPr>
        <w:t>(</w:t>
      </w:r>
      <w:r w:rsidR="007A610B" w:rsidRPr="00C15010">
        <w:rPr>
          <w:rFonts w:ascii="Arial" w:hAnsi="Arial" w:cs="Arial"/>
          <w:b/>
          <w:bCs/>
          <w:sz w:val="24"/>
          <w:szCs w:val="24"/>
          <w:lang w:val="en-US"/>
        </w:rPr>
        <w:t>ISO</w:t>
      </w:r>
      <w:r w:rsidR="007A610B" w:rsidRPr="00C15010">
        <w:rPr>
          <w:rFonts w:ascii="Arial" w:hAnsi="Arial" w:cs="Arial"/>
          <w:b/>
          <w:bCs/>
          <w:sz w:val="24"/>
          <w:szCs w:val="24"/>
        </w:rPr>
        <w:t xml:space="preserve"> 9073-</w:t>
      </w:r>
      <w:r w:rsidR="009F4BDA" w:rsidRPr="00C15010">
        <w:rPr>
          <w:rFonts w:ascii="Arial" w:hAnsi="Arial" w:cs="Arial"/>
          <w:b/>
          <w:bCs/>
          <w:sz w:val="24"/>
          <w:szCs w:val="24"/>
        </w:rPr>
        <w:t>9</w:t>
      </w:r>
      <w:r w:rsidR="007A610B" w:rsidRPr="00C15010">
        <w:rPr>
          <w:rFonts w:ascii="Arial" w:hAnsi="Arial" w:cs="Arial"/>
          <w:b/>
          <w:bCs/>
          <w:sz w:val="24"/>
          <w:szCs w:val="24"/>
        </w:rPr>
        <w:t>:20</w:t>
      </w:r>
      <w:r w:rsidR="009F4BDA" w:rsidRPr="00C15010">
        <w:rPr>
          <w:rFonts w:ascii="Arial" w:hAnsi="Arial" w:cs="Arial"/>
          <w:b/>
          <w:bCs/>
          <w:sz w:val="24"/>
          <w:szCs w:val="24"/>
        </w:rPr>
        <w:t>08</w:t>
      </w:r>
      <w:r w:rsidRPr="00C15010">
        <w:rPr>
          <w:rFonts w:ascii="Arial" w:hAnsi="Arial" w:cs="Arial"/>
          <w:b/>
          <w:bCs/>
          <w:sz w:val="24"/>
          <w:szCs w:val="24"/>
        </w:rPr>
        <w:t>,</w:t>
      </w:r>
      <w:r w:rsidR="00183377" w:rsidRPr="00C15010">
        <w:t xml:space="preserve"> </w:t>
      </w:r>
      <w:r w:rsidRPr="00C15010">
        <w:rPr>
          <w:rFonts w:ascii="Arial" w:hAnsi="Arial" w:cs="Arial"/>
          <w:b/>
          <w:sz w:val="24"/>
          <w:szCs w:val="24"/>
          <w:lang w:val="en-US"/>
        </w:rPr>
        <w:t>IDT</w:t>
      </w:r>
      <w:r w:rsidRPr="00C15010">
        <w:rPr>
          <w:rFonts w:ascii="Arial" w:hAnsi="Arial" w:cs="Arial"/>
          <w:b/>
          <w:sz w:val="24"/>
          <w:szCs w:val="24"/>
        </w:rPr>
        <w:t>)</w:t>
      </w:r>
    </w:p>
    <w:p w14:paraId="0E1AC2A7" w14:textId="77777777" w:rsidR="00E03869" w:rsidRPr="00C15010" w:rsidRDefault="00E03869">
      <w:pPr>
        <w:pStyle w:val="ad"/>
        <w:jc w:val="center"/>
        <w:rPr>
          <w:rFonts w:ascii="Arial" w:hAnsi="Arial" w:cs="Arial"/>
          <w:b/>
          <w:bCs/>
          <w:i/>
          <w:sz w:val="28"/>
          <w:szCs w:val="24"/>
        </w:rPr>
      </w:pPr>
    </w:p>
    <w:p w14:paraId="33AA28DE" w14:textId="77777777" w:rsidR="006C0DB4" w:rsidRPr="00C15010" w:rsidRDefault="006C0DB4" w:rsidP="006C0DB4">
      <w:pPr>
        <w:pStyle w:val="ad"/>
        <w:jc w:val="center"/>
        <w:rPr>
          <w:rFonts w:ascii="Arial" w:hAnsi="Arial" w:cs="Arial"/>
          <w:b/>
          <w:i/>
          <w:sz w:val="28"/>
        </w:rPr>
      </w:pPr>
    </w:p>
    <w:p w14:paraId="5B2C8E61" w14:textId="77777777" w:rsidR="006C0DB4" w:rsidRPr="00C15010" w:rsidRDefault="006C0DB4" w:rsidP="006C0DB4">
      <w:pPr>
        <w:pStyle w:val="HEADERTEXT"/>
        <w:jc w:val="center"/>
        <w:rPr>
          <w:b/>
          <w:bCs/>
          <w:color w:val="auto"/>
          <w:szCs w:val="24"/>
        </w:rPr>
      </w:pPr>
      <w:r w:rsidRPr="00C15010">
        <w:rPr>
          <w:i/>
          <w:color w:val="auto"/>
          <w:sz w:val="24"/>
          <w:szCs w:val="24"/>
          <w:lang w:eastAsia="en-US"/>
        </w:rPr>
        <w:t>Настоящий проект стандарта не подлежит применению до его принятия</w:t>
      </w:r>
      <w:r w:rsidRPr="00C15010">
        <w:rPr>
          <w:b/>
          <w:bCs/>
          <w:color w:val="auto"/>
          <w:szCs w:val="24"/>
        </w:rPr>
        <w:t xml:space="preserve"> </w:t>
      </w:r>
    </w:p>
    <w:p w14:paraId="575F01CE" w14:textId="77777777" w:rsidR="006C0DB4" w:rsidRPr="00C15010" w:rsidRDefault="006C0DB4" w:rsidP="006C0DB4">
      <w:pPr>
        <w:pStyle w:val="HEADERTEXT"/>
        <w:jc w:val="center"/>
        <w:rPr>
          <w:b/>
          <w:bCs/>
          <w:color w:val="auto"/>
          <w:szCs w:val="24"/>
        </w:rPr>
      </w:pPr>
    </w:p>
    <w:p w14:paraId="72D526D5" w14:textId="77777777" w:rsidR="006C0DB4" w:rsidRPr="00C15010" w:rsidRDefault="006C0DB4" w:rsidP="006C0DB4">
      <w:pPr>
        <w:pStyle w:val="HEADERTEXT"/>
        <w:jc w:val="center"/>
        <w:rPr>
          <w:b/>
          <w:bCs/>
          <w:color w:val="auto"/>
          <w:szCs w:val="24"/>
        </w:rPr>
      </w:pPr>
    </w:p>
    <w:p w14:paraId="0EA24832" w14:textId="77777777" w:rsidR="007A610B" w:rsidRPr="00C15010" w:rsidRDefault="007A610B" w:rsidP="006C0DB4">
      <w:pPr>
        <w:pStyle w:val="HEADERTEXT"/>
        <w:jc w:val="center"/>
        <w:rPr>
          <w:b/>
          <w:bCs/>
          <w:color w:val="auto"/>
          <w:szCs w:val="24"/>
        </w:rPr>
      </w:pPr>
    </w:p>
    <w:p w14:paraId="02B86DCD" w14:textId="77777777" w:rsidR="007A610B" w:rsidRPr="00C15010" w:rsidRDefault="007A610B" w:rsidP="006C0DB4">
      <w:pPr>
        <w:pStyle w:val="HEADERTEXT"/>
        <w:jc w:val="center"/>
        <w:rPr>
          <w:b/>
          <w:bCs/>
          <w:color w:val="auto"/>
          <w:szCs w:val="24"/>
        </w:rPr>
      </w:pPr>
    </w:p>
    <w:p w14:paraId="763FA1E7" w14:textId="77777777" w:rsidR="002F192E" w:rsidRPr="00C15010" w:rsidRDefault="002F192E" w:rsidP="006C0DB4">
      <w:pPr>
        <w:pStyle w:val="HEADERTEXT"/>
        <w:jc w:val="center"/>
        <w:rPr>
          <w:b/>
          <w:bCs/>
          <w:color w:val="auto"/>
          <w:szCs w:val="24"/>
        </w:rPr>
      </w:pPr>
    </w:p>
    <w:p w14:paraId="023303BF" w14:textId="77777777" w:rsidR="00F513F9" w:rsidRPr="00C15010" w:rsidRDefault="00F513F9" w:rsidP="006C0DB4">
      <w:pPr>
        <w:pStyle w:val="HEADERTEXT"/>
        <w:jc w:val="center"/>
        <w:rPr>
          <w:b/>
          <w:bCs/>
          <w:color w:val="auto"/>
          <w:szCs w:val="24"/>
        </w:rPr>
      </w:pPr>
    </w:p>
    <w:p w14:paraId="7A236E5B" w14:textId="77777777" w:rsidR="006C0DB4" w:rsidRPr="00C15010" w:rsidRDefault="006C0DB4" w:rsidP="006C0DB4">
      <w:pPr>
        <w:pStyle w:val="HEADERTEXT"/>
        <w:jc w:val="center"/>
        <w:rPr>
          <w:color w:val="auto"/>
          <w:szCs w:val="24"/>
        </w:rPr>
      </w:pPr>
      <w:r w:rsidRPr="00C15010">
        <w:rPr>
          <w:b/>
          <w:bCs/>
          <w:color w:val="auto"/>
          <w:szCs w:val="24"/>
        </w:rPr>
        <w:t>Минск</w:t>
      </w:r>
    </w:p>
    <w:p w14:paraId="3C4D8D33" w14:textId="77777777" w:rsidR="006C0DB4" w:rsidRPr="00C15010" w:rsidRDefault="006C0DB4" w:rsidP="006C0DB4">
      <w:pPr>
        <w:pStyle w:val="HEADERTEXT"/>
        <w:jc w:val="center"/>
        <w:rPr>
          <w:b/>
          <w:bCs/>
          <w:color w:val="auto"/>
          <w:szCs w:val="24"/>
        </w:rPr>
      </w:pPr>
      <w:r w:rsidRPr="00C15010">
        <w:rPr>
          <w:b/>
          <w:bCs/>
          <w:color w:val="auto"/>
          <w:szCs w:val="24"/>
        </w:rPr>
        <w:t>Евразийский совет по стандартизации, метрологии и сертификации</w:t>
      </w:r>
    </w:p>
    <w:p w14:paraId="062EBCEA" w14:textId="77777777" w:rsidR="006C0DB4" w:rsidRPr="00C15010" w:rsidRDefault="006C0DB4" w:rsidP="006C0DB4">
      <w:pPr>
        <w:pStyle w:val="HEADERTEXT"/>
        <w:jc w:val="center"/>
        <w:rPr>
          <w:b/>
          <w:bCs/>
          <w:color w:val="auto"/>
          <w:szCs w:val="24"/>
        </w:rPr>
      </w:pPr>
      <w:r w:rsidRPr="00C15010">
        <w:rPr>
          <w:b/>
          <w:bCs/>
          <w:color w:val="auto"/>
          <w:szCs w:val="24"/>
        </w:rPr>
        <w:t>****</w:t>
      </w:r>
    </w:p>
    <w:p w14:paraId="66E98272" w14:textId="77777777" w:rsidR="00437BC7" w:rsidRPr="00C15010" w:rsidRDefault="00437BC7" w:rsidP="006C0DB4">
      <w:pPr>
        <w:pStyle w:val="HEADERTEXT"/>
        <w:jc w:val="center"/>
        <w:rPr>
          <w:b/>
          <w:bCs/>
          <w:color w:val="auto"/>
          <w:szCs w:val="24"/>
        </w:rPr>
      </w:pPr>
    </w:p>
    <w:p w14:paraId="4A121940" w14:textId="77777777" w:rsidR="00E03869" w:rsidRPr="00C15010" w:rsidRDefault="00E03869">
      <w:pPr>
        <w:pStyle w:val="HEADERTEXT"/>
        <w:spacing w:line="360" w:lineRule="auto"/>
        <w:jc w:val="center"/>
        <w:rPr>
          <w:color w:val="auto"/>
        </w:rPr>
      </w:pPr>
      <w:r w:rsidRPr="00C15010">
        <w:rPr>
          <w:b/>
          <w:bCs/>
          <w:color w:val="auto"/>
          <w:sz w:val="24"/>
          <w:szCs w:val="24"/>
        </w:rPr>
        <w:lastRenderedPageBreak/>
        <w:t>Предисловие</w:t>
      </w:r>
    </w:p>
    <w:p w14:paraId="335F8797" w14:textId="77777777" w:rsidR="00E03869" w:rsidRPr="00C15010" w:rsidRDefault="00E03869">
      <w:pPr>
        <w:pStyle w:val="FORMATTEXT"/>
        <w:spacing w:line="360" w:lineRule="auto"/>
        <w:ind w:firstLine="568"/>
        <w:jc w:val="both"/>
      </w:pPr>
      <w:r w:rsidRPr="00C15010">
        <w:rPr>
          <w:sz w:val="24"/>
          <w:szCs w:val="24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72E16F70" w14:textId="77777777" w:rsidR="006C0DB4" w:rsidRPr="00C15010" w:rsidRDefault="006C0DB4" w:rsidP="006C0DB4">
      <w:pPr>
        <w:pStyle w:val="21"/>
        <w:widowControl/>
        <w:suppressAutoHyphens w:val="0"/>
        <w:spacing w:line="360" w:lineRule="auto"/>
        <w:ind w:firstLine="709"/>
        <w:jc w:val="both"/>
        <w:rPr>
          <w:rFonts w:ascii="Arial" w:hAnsi="Arial" w:cs="Arial"/>
          <w:b w:val="0"/>
          <w:szCs w:val="24"/>
          <w:lang w:eastAsia="ru-RU"/>
        </w:rPr>
      </w:pPr>
      <w:r w:rsidRPr="00C15010">
        <w:rPr>
          <w:rFonts w:ascii="Arial" w:hAnsi="Arial" w:cs="Arial"/>
          <w:b w:val="0"/>
          <w:szCs w:val="24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применения, обновления и отмены».</w:t>
      </w:r>
    </w:p>
    <w:p w14:paraId="4D7D15BF" w14:textId="77777777" w:rsidR="00E03869" w:rsidRPr="00C15010" w:rsidRDefault="00E03869">
      <w:pPr>
        <w:pStyle w:val="FORMATTEXT"/>
        <w:spacing w:line="360" w:lineRule="auto"/>
        <w:ind w:firstLine="709"/>
        <w:jc w:val="both"/>
      </w:pPr>
      <w:r w:rsidRPr="00C15010">
        <w:rPr>
          <w:b/>
          <w:bCs/>
          <w:sz w:val="24"/>
          <w:szCs w:val="24"/>
        </w:rPr>
        <w:t>Сведения о стандарте</w:t>
      </w:r>
    </w:p>
    <w:p w14:paraId="52B8162E" w14:textId="4E6D8198" w:rsidR="00E03869" w:rsidRPr="00C15010" w:rsidRDefault="00E03869">
      <w:pPr>
        <w:tabs>
          <w:tab w:val="left" w:pos="0"/>
          <w:tab w:val="left" w:pos="9498"/>
        </w:tabs>
        <w:spacing w:line="360" w:lineRule="auto"/>
        <w:ind w:firstLine="720"/>
        <w:jc w:val="both"/>
      </w:pPr>
      <w:r w:rsidRPr="00C15010">
        <w:rPr>
          <w:rFonts w:ascii="Arial" w:hAnsi="Arial" w:cs="Arial"/>
          <w:sz w:val="24"/>
          <w:szCs w:val="24"/>
        </w:rPr>
        <w:t xml:space="preserve">1 </w:t>
      </w:r>
      <w:r w:rsidR="006C0DB4" w:rsidRPr="00C15010">
        <w:rPr>
          <w:rFonts w:ascii="Arial" w:hAnsi="Arial" w:cs="Arial"/>
          <w:sz w:val="24"/>
          <w:szCs w:val="24"/>
        </w:rPr>
        <w:t xml:space="preserve">ПОДГОТОВЛЕН Производственно-внедренческим обществом с ограниченной ответственностью «Фирма «Техноавиа» (ПВ ООО «Фирма «Техноавиа») на основе </w:t>
      </w:r>
      <w:r w:rsidR="00F668FC" w:rsidRPr="00C15010">
        <w:rPr>
          <w:rFonts w:ascii="Arial" w:hAnsi="Arial" w:cs="Arial"/>
          <w:sz w:val="24"/>
          <w:szCs w:val="24"/>
        </w:rPr>
        <w:t>собственного перевода на русский язык англоязычной версии стандарта, указанного в пункте 4</w:t>
      </w:r>
    </w:p>
    <w:p w14:paraId="7B37BBB9" w14:textId="77777777" w:rsidR="00E03869" w:rsidRPr="00C15010" w:rsidRDefault="00E03869">
      <w:pPr>
        <w:tabs>
          <w:tab w:val="left" w:pos="0"/>
          <w:tab w:val="left" w:pos="9498"/>
        </w:tabs>
        <w:spacing w:line="360" w:lineRule="auto"/>
        <w:ind w:firstLine="720"/>
        <w:jc w:val="both"/>
      </w:pPr>
      <w:r w:rsidRPr="00C15010">
        <w:rPr>
          <w:rFonts w:ascii="Arial" w:hAnsi="Arial" w:cs="Arial"/>
          <w:sz w:val="24"/>
          <w:szCs w:val="24"/>
        </w:rPr>
        <w:t>2 ВНЕСЕН Федеральным агентством по техническому регулированию и метрологии</w:t>
      </w:r>
    </w:p>
    <w:p w14:paraId="2429A052" w14:textId="77777777" w:rsidR="00E03869" w:rsidRPr="00C15010" w:rsidRDefault="00E03869">
      <w:pPr>
        <w:pStyle w:val="FORMATTEXT"/>
        <w:spacing w:line="360" w:lineRule="auto"/>
        <w:ind w:firstLine="709"/>
        <w:jc w:val="both"/>
      </w:pPr>
      <w:r w:rsidRPr="00C15010">
        <w:rPr>
          <w:sz w:val="24"/>
          <w:szCs w:val="24"/>
        </w:rPr>
        <w:t>3 ПРИНЯТ Евразийским советом по стандартизации, метрологии и сертификации (протокол от                                                №                     )</w:t>
      </w:r>
    </w:p>
    <w:p w14:paraId="6BF823DB" w14:textId="77777777" w:rsidR="00E03869" w:rsidRPr="00C15010" w:rsidRDefault="00E03869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>За принятие проголосовали: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36"/>
        <w:gridCol w:w="1843"/>
        <w:gridCol w:w="5122"/>
      </w:tblGrid>
      <w:tr w:rsidR="00C15010" w:rsidRPr="00C15010" w14:paraId="2A828708" w14:textId="77777777">
        <w:trPr>
          <w:tblHeader/>
          <w:jc w:val="center"/>
        </w:trPr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9847FFF" w14:textId="77777777" w:rsidR="00E03869" w:rsidRPr="00C15010" w:rsidRDefault="00E03869">
            <w:pPr>
              <w:shd w:val="clear" w:color="auto" w:fill="FFFFFF"/>
              <w:spacing w:after="0" w:line="240" w:lineRule="auto"/>
              <w:jc w:val="center"/>
            </w:pPr>
            <w:r w:rsidRPr="00C15010">
              <w:rPr>
                <w:rFonts w:ascii="Arial" w:hAnsi="Arial" w:cs="Arial"/>
                <w:sz w:val="24"/>
                <w:szCs w:val="24"/>
              </w:rPr>
              <w:t xml:space="preserve">Краткое наименование страны по МК </w:t>
            </w:r>
          </w:p>
          <w:p w14:paraId="5B2F21CB" w14:textId="77777777" w:rsidR="00E03869" w:rsidRPr="00C15010" w:rsidRDefault="00E03869">
            <w:pPr>
              <w:shd w:val="clear" w:color="auto" w:fill="FFFFFF"/>
              <w:spacing w:after="0" w:line="240" w:lineRule="auto"/>
              <w:jc w:val="center"/>
            </w:pPr>
            <w:r w:rsidRPr="00C15010">
              <w:rPr>
                <w:rFonts w:ascii="Arial" w:hAnsi="Arial" w:cs="Arial"/>
                <w:sz w:val="24"/>
                <w:szCs w:val="24"/>
              </w:rPr>
              <w:t>(ИСО 3166) 004-97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A303F84" w14:textId="77777777" w:rsidR="00E03869" w:rsidRPr="00C15010" w:rsidRDefault="00E03869">
            <w:pPr>
              <w:shd w:val="clear" w:color="auto" w:fill="FFFFFF"/>
              <w:spacing w:after="0" w:line="240" w:lineRule="auto"/>
              <w:jc w:val="center"/>
            </w:pPr>
            <w:r w:rsidRPr="00C15010">
              <w:rPr>
                <w:rFonts w:ascii="Arial" w:hAnsi="Arial" w:cs="Arial"/>
                <w:sz w:val="24"/>
                <w:szCs w:val="24"/>
              </w:rPr>
              <w:t>Код страны по МК (ИСО 3166) 004-97</w:t>
            </w:r>
          </w:p>
        </w:tc>
        <w:tc>
          <w:tcPr>
            <w:tcW w:w="5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016B77" w14:textId="77777777" w:rsidR="00E03869" w:rsidRPr="00C15010" w:rsidRDefault="00E03869">
            <w:pPr>
              <w:shd w:val="clear" w:color="auto" w:fill="FFFFFF"/>
              <w:spacing w:after="0" w:line="240" w:lineRule="auto"/>
              <w:jc w:val="center"/>
            </w:pPr>
            <w:r w:rsidRPr="00C15010">
              <w:rPr>
                <w:rFonts w:ascii="Arial" w:hAnsi="Arial" w:cs="Arial"/>
                <w:sz w:val="24"/>
                <w:szCs w:val="24"/>
              </w:rPr>
              <w:t xml:space="preserve">Сокращенное наименование </w:t>
            </w:r>
          </w:p>
          <w:p w14:paraId="19849D22" w14:textId="77777777" w:rsidR="00E03869" w:rsidRPr="00C15010" w:rsidRDefault="00E03869">
            <w:pPr>
              <w:shd w:val="clear" w:color="auto" w:fill="FFFFFF"/>
              <w:spacing w:after="0" w:line="240" w:lineRule="auto"/>
              <w:jc w:val="center"/>
            </w:pPr>
            <w:r w:rsidRPr="00C15010">
              <w:rPr>
                <w:rFonts w:ascii="Arial" w:hAnsi="Arial" w:cs="Arial"/>
                <w:sz w:val="24"/>
                <w:szCs w:val="24"/>
              </w:rPr>
              <w:t xml:space="preserve">национального органа </w:t>
            </w:r>
          </w:p>
          <w:p w14:paraId="0F8CE038" w14:textId="77777777" w:rsidR="00E03869" w:rsidRPr="00C15010" w:rsidRDefault="00E03869">
            <w:pPr>
              <w:shd w:val="clear" w:color="auto" w:fill="FFFFFF"/>
              <w:spacing w:after="0" w:line="240" w:lineRule="auto"/>
              <w:jc w:val="center"/>
            </w:pPr>
            <w:r w:rsidRPr="00C15010">
              <w:rPr>
                <w:rFonts w:ascii="Arial" w:hAnsi="Arial" w:cs="Arial"/>
                <w:sz w:val="24"/>
                <w:szCs w:val="24"/>
              </w:rPr>
              <w:t>по стандартизации</w:t>
            </w:r>
          </w:p>
        </w:tc>
      </w:tr>
      <w:tr w:rsidR="00C15010" w:rsidRPr="00C15010" w14:paraId="27D86720" w14:textId="77777777">
        <w:trPr>
          <w:trHeight w:val="188"/>
          <w:jc w:val="center"/>
        </w:trPr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C830AB5" w14:textId="77777777" w:rsidR="00E03869" w:rsidRPr="00C15010" w:rsidRDefault="00E03869">
            <w:pPr>
              <w:shd w:val="clear" w:color="auto" w:fill="FFFFFF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7A3EA28F" w14:textId="77777777" w:rsidR="00E03869" w:rsidRPr="00C15010" w:rsidRDefault="00E03869">
            <w:pPr>
              <w:shd w:val="clear" w:color="auto" w:fill="FFFFFF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EF3BDD" w14:textId="77777777" w:rsidR="00E03869" w:rsidRPr="00C15010" w:rsidRDefault="00E03869">
            <w:pPr>
              <w:shd w:val="clear" w:color="auto" w:fill="FFFFFF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5010" w:rsidRPr="00C15010" w14:paraId="2D7E5FD3" w14:textId="77777777">
        <w:trPr>
          <w:jc w:val="center"/>
        </w:trPr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3F9084C" w14:textId="77777777" w:rsidR="00E03869" w:rsidRPr="00C15010" w:rsidRDefault="00E03869">
            <w:pPr>
              <w:shd w:val="clear" w:color="auto" w:fill="FFFFFF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73C024FF" w14:textId="77777777" w:rsidR="00E03869" w:rsidRPr="00C15010" w:rsidRDefault="00E03869">
            <w:pPr>
              <w:shd w:val="clear" w:color="auto" w:fill="FFFFFF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583F3A" w14:textId="77777777" w:rsidR="00E03869" w:rsidRPr="00C15010" w:rsidRDefault="00E03869">
            <w:pPr>
              <w:shd w:val="clear" w:color="auto" w:fill="FFFFFF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5010" w:rsidRPr="00C15010" w14:paraId="4E469F8C" w14:textId="77777777">
        <w:trPr>
          <w:jc w:val="center"/>
        </w:trPr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42EEDA1" w14:textId="77777777" w:rsidR="00E03869" w:rsidRPr="00C15010" w:rsidRDefault="00E03869">
            <w:pPr>
              <w:shd w:val="clear" w:color="auto" w:fill="FFFFFF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775F1A5E" w14:textId="77777777" w:rsidR="00E03869" w:rsidRPr="00C15010" w:rsidRDefault="00E03869">
            <w:pPr>
              <w:shd w:val="clear" w:color="auto" w:fill="FFFFFF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838309" w14:textId="77777777" w:rsidR="00E03869" w:rsidRPr="00C15010" w:rsidRDefault="00E03869">
            <w:pPr>
              <w:shd w:val="clear" w:color="auto" w:fill="FFFFFF"/>
              <w:snapToGrid w:val="0"/>
              <w:spacing w:after="0" w:line="240" w:lineRule="auto"/>
              <w:ind w:hanging="34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5010" w:rsidRPr="00C15010" w14:paraId="4012B9F8" w14:textId="77777777">
        <w:trPr>
          <w:jc w:val="center"/>
        </w:trPr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663AF4E" w14:textId="77777777" w:rsidR="00E03869" w:rsidRPr="00C15010" w:rsidRDefault="00E03869">
            <w:pPr>
              <w:shd w:val="clear" w:color="auto" w:fill="FFFFFF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948F6F6" w14:textId="77777777" w:rsidR="00E03869" w:rsidRPr="00C15010" w:rsidRDefault="00E03869">
            <w:pPr>
              <w:shd w:val="clear" w:color="auto" w:fill="FFFFFF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371AFA" w14:textId="77777777" w:rsidR="00E03869" w:rsidRPr="00C15010" w:rsidRDefault="00E03869">
            <w:pPr>
              <w:shd w:val="clear" w:color="auto" w:fill="FFFFFF"/>
              <w:snapToGrid w:val="0"/>
              <w:spacing w:after="0" w:line="240" w:lineRule="auto"/>
              <w:ind w:hanging="34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9752E12" w14:textId="77777777" w:rsidR="00E03869" w:rsidRPr="00C15010" w:rsidRDefault="00E03869">
      <w:pPr>
        <w:pStyle w:val="FORMATTEXT"/>
        <w:spacing w:line="360" w:lineRule="auto"/>
        <w:jc w:val="both"/>
        <w:rPr>
          <w:sz w:val="24"/>
          <w:szCs w:val="24"/>
        </w:rPr>
      </w:pPr>
    </w:p>
    <w:p w14:paraId="00142813" w14:textId="60C60784" w:rsidR="00DD7273" w:rsidRPr="00C15010" w:rsidRDefault="00E03869" w:rsidP="007A610B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>4 Настоящий стандарт иден</w:t>
      </w:r>
      <w:r w:rsidR="00A86434" w:rsidRPr="00C15010">
        <w:rPr>
          <w:sz w:val="24"/>
          <w:szCs w:val="24"/>
        </w:rPr>
        <w:t>тичен международному стандарту</w:t>
      </w:r>
      <w:r w:rsidRPr="00C15010">
        <w:rPr>
          <w:sz w:val="24"/>
          <w:szCs w:val="24"/>
        </w:rPr>
        <w:t xml:space="preserve"> </w:t>
      </w:r>
      <w:r w:rsidR="006C2368" w:rsidRPr="00C15010">
        <w:rPr>
          <w:sz w:val="24"/>
          <w:szCs w:val="24"/>
        </w:rPr>
        <w:t xml:space="preserve">                          </w:t>
      </w:r>
      <w:r w:rsidR="00A2220F" w:rsidRPr="00C15010">
        <w:rPr>
          <w:sz w:val="24"/>
          <w:szCs w:val="24"/>
          <w:lang w:val="en-US"/>
        </w:rPr>
        <w:t>ISO</w:t>
      </w:r>
      <w:r w:rsidR="00A86434" w:rsidRPr="00C15010">
        <w:rPr>
          <w:sz w:val="24"/>
          <w:szCs w:val="24"/>
        </w:rPr>
        <w:t> </w:t>
      </w:r>
      <w:r w:rsidR="007A610B" w:rsidRPr="00C15010">
        <w:rPr>
          <w:sz w:val="24"/>
          <w:szCs w:val="24"/>
        </w:rPr>
        <w:t>9073</w:t>
      </w:r>
      <w:r w:rsidR="00D35285" w:rsidRPr="00C15010">
        <w:rPr>
          <w:sz w:val="24"/>
          <w:szCs w:val="24"/>
        </w:rPr>
        <w:t>-</w:t>
      </w:r>
      <w:r w:rsidR="009F4BDA" w:rsidRPr="00C15010">
        <w:rPr>
          <w:sz w:val="24"/>
          <w:szCs w:val="24"/>
        </w:rPr>
        <w:t>9</w:t>
      </w:r>
      <w:r w:rsidR="007A610B" w:rsidRPr="00C15010">
        <w:rPr>
          <w:sz w:val="24"/>
          <w:szCs w:val="24"/>
        </w:rPr>
        <w:t>:20</w:t>
      </w:r>
      <w:r w:rsidR="009F4BDA" w:rsidRPr="00C15010">
        <w:rPr>
          <w:sz w:val="24"/>
          <w:szCs w:val="24"/>
        </w:rPr>
        <w:t>08</w:t>
      </w:r>
      <w:r w:rsidRPr="00C15010">
        <w:rPr>
          <w:sz w:val="24"/>
          <w:szCs w:val="24"/>
        </w:rPr>
        <w:t xml:space="preserve"> «</w:t>
      </w:r>
      <w:r w:rsidR="00413C06" w:rsidRPr="00C15010">
        <w:rPr>
          <w:sz w:val="24"/>
          <w:szCs w:val="24"/>
        </w:rPr>
        <w:t>М</w:t>
      </w:r>
      <w:r w:rsidR="007A610B" w:rsidRPr="00C15010">
        <w:rPr>
          <w:sz w:val="24"/>
          <w:szCs w:val="24"/>
        </w:rPr>
        <w:t>атериалы</w:t>
      </w:r>
      <w:r w:rsidR="00413C06" w:rsidRPr="00C15010">
        <w:rPr>
          <w:sz w:val="24"/>
          <w:szCs w:val="24"/>
        </w:rPr>
        <w:t xml:space="preserve"> </w:t>
      </w:r>
      <w:r w:rsidR="009F4BDA" w:rsidRPr="00C15010">
        <w:rPr>
          <w:sz w:val="24"/>
          <w:szCs w:val="24"/>
        </w:rPr>
        <w:t>и изделия текстильные</w:t>
      </w:r>
      <w:r w:rsidR="007A610B" w:rsidRPr="00C15010">
        <w:rPr>
          <w:sz w:val="24"/>
          <w:szCs w:val="24"/>
        </w:rPr>
        <w:t>. Методы испытаний</w:t>
      </w:r>
      <w:r w:rsidR="009F4BDA" w:rsidRPr="00C15010">
        <w:rPr>
          <w:sz w:val="24"/>
          <w:szCs w:val="24"/>
        </w:rPr>
        <w:t xml:space="preserve"> нетканых материалов</w:t>
      </w:r>
      <w:r w:rsidR="007A610B" w:rsidRPr="00C15010">
        <w:rPr>
          <w:sz w:val="24"/>
          <w:szCs w:val="24"/>
        </w:rPr>
        <w:t xml:space="preserve">. Часть </w:t>
      </w:r>
      <w:r w:rsidR="009F4BDA" w:rsidRPr="00C15010">
        <w:rPr>
          <w:sz w:val="24"/>
          <w:szCs w:val="24"/>
        </w:rPr>
        <w:t xml:space="preserve">9. </w:t>
      </w:r>
      <w:r w:rsidR="007A610B" w:rsidRPr="00C15010">
        <w:rPr>
          <w:sz w:val="24"/>
          <w:szCs w:val="24"/>
        </w:rPr>
        <w:t xml:space="preserve">Определение </w:t>
      </w:r>
      <w:r w:rsidR="009F4BDA" w:rsidRPr="00C15010">
        <w:rPr>
          <w:sz w:val="24"/>
          <w:szCs w:val="24"/>
        </w:rPr>
        <w:t>драпируемости, включая коэффициент драпируемости</w:t>
      </w:r>
      <w:r w:rsidRPr="00C15010">
        <w:rPr>
          <w:sz w:val="24"/>
          <w:szCs w:val="24"/>
        </w:rPr>
        <w:t>» (</w:t>
      </w:r>
      <w:r w:rsidR="007A610B" w:rsidRPr="00C15010">
        <w:rPr>
          <w:sz w:val="24"/>
          <w:szCs w:val="24"/>
          <w:lang w:val="en-US"/>
        </w:rPr>
        <w:t>ISO </w:t>
      </w:r>
      <w:r w:rsidR="007A610B" w:rsidRPr="00C15010">
        <w:rPr>
          <w:sz w:val="24"/>
          <w:szCs w:val="24"/>
        </w:rPr>
        <w:t>9073-</w:t>
      </w:r>
      <w:r w:rsidR="009F4BDA" w:rsidRPr="00C15010">
        <w:rPr>
          <w:sz w:val="24"/>
          <w:szCs w:val="24"/>
        </w:rPr>
        <w:t>9</w:t>
      </w:r>
      <w:r w:rsidR="007A610B" w:rsidRPr="00C15010">
        <w:rPr>
          <w:sz w:val="24"/>
          <w:szCs w:val="24"/>
        </w:rPr>
        <w:t>:20</w:t>
      </w:r>
      <w:r w:rsidR="009F4BDA" w:rsidRPr="00C15010">
        <w:rPr>
          <w:sz w:val="24"/>
          <w:szCs w:val="24"/>
        </w:rPr>
        <w:t>08</w:t>
      </w:r>
      <w:r w:rsidR="00A2220F" w:rsidRPr="00C15010">
        <w:rPr>
          <w:sz w:val="24"/>
          <w:szCs w:val="24"/>
        </w:rPr>
        <w:t>,</w:t>
      </w:r>
      <w:r w:rsidRPr="00C15010">
        <w:rPr>
          <w:sz w:val="24"/>
          <w:szCs w:val="24"/>
        </w:rPr>
        <w:t xml:space="preserve"> </w:t>
      </w:r>
      <w:r w:rsidR="009F4BDA" w:rsidRPr="00C15010">
        <w:rPr>
          <w:sz w:val="24"/>
          <w:szCs w:val="24"/>
          <w:lang w:val="en-US"/>
        </w:rPr>
        <w:t>Textiles</w:t>
      </w:r>
      <w:r w:rsidR="007A610B" w:rsidRPr="00C15010">
        <w:rPr>
          <w:sz w:val="24"/>
          <w:szCs w:val="24"/>
        </w:rPr>
        <w:t xml:space="preserve"> — </w:t>
      </w:r>
      <w:r w:rsidR="007A610B" w:rsidRPr="00C15010">
        <w:rPr>
          <w:sz w:val="24"/>
          <w:szCs w:val="24"/>
          <w:lang w:val="en-US"/>
        </w:rPr>
        <w:t>Test</w:t>
      </w:r>
      <w:r w:rsidR="007A610B" w:rsidRPr="00C15010">
        <w:rPr>
          <w:sz w:val="24"/>
          <w:szCs w:val="24"/>
        </w:rPr>
        <w:t xml:space="preserve"> </w:t>
      </w:r>
      <w:r w:rsidR="007A610B" w:rsidRPr="00C15010">
        <w:rPr>
          <w:sz w:val="24"/>
          <w:szCs w:val="24"/>
          <w:lang w:val="en-US"/>
        </w:rPr>
        <w:t>methods</w:t>
      </w:r>
      <w:r w:rsidR="009F4BDA" w:rsidRPr="00C15010">
        <w:rPr>
          <w:sz w:val="24"/>
          <w:szCs w:val="24"/>
        </w:rPr>
        <w:t xml:space="preserve"> </w:t>
      </w:r>
      <w:r w:rsidR="009F4BDA" w:rsidRPr="00C15010">
        <w:rPr>
          <w:sz w:val="24"/>
          <w:szCs w:val="24"/>
          <w:lang w:val="en-US"/>
        </w:rPr>
        <w:t>for</w:t>
      </w:r>
      <w:r w:rsidR="009F4BDA" w:rsidRPr="00C15010">
        <w:rPr>
          <w:sz w:val="24"/>
          <w:szCs w:val="24"/>
        </w:rPr>
        <w:t xml:space="preserve"> </w:t>
      </w:r>
      <w:r w:rsidR="009F4BDA" w:rsidRPr="00C15010">
        <w:rPr>
          <w:sz w:val="24"/>
          <w:szCs w:val="24"/>
          <w:lang w:val="en-US"/>
        </w:rPr>
        <w:t>nonwovens</w:t>
      </w:r>
      <w:r w:rsidR="007A610B" w:rsidRPr="00C15010">
        <w:rPr>
          <w:sz w:val="24"/>
          <w:szCs w:val="24"/>
        </w:rPr>
        <w:t xml:space="preserve"> — </w:t>
      </w:r>
      <w:r w:rsidR="007A610B" w:rsidRPr="00C15010">
        <w:rPr>
          <w:sz w:val="24"/>
          <w:szCs w:val="24"/>
          <w:lang w:val="en-US"/>
        </w:rPr>
        <w:t>Part</w:t>
      </w:r>
      <w:r w:rsidR="007A610B" w:rsidRPr="00C15010">
        <w:rPr>
          <w:sz w:val="24"/>
          <w:szCs w:val="24"/>
        </w:rPr>
        <w:t xml:space="preserve"> </w:t>
      </w:r>
      <w:r w:rsidR="009F4BDA" w:rsidRPr="00C15010">
        <w:rPr>
          <w:sz w:val="24"/>
          <w:szCs w:val="24"/>
        </w:rPr>
        <w:t>9</w:t>
      </w:r>
      <w:r w:rsidR="007A610B" w:rsidRPr="00C15010">
        <w:rPr>
          <w:sz w:val="24"/>
          <w:szCs w:val="24"/>
        </w:rPr>
        <w:t xml:space="preserve">: </w:t>
      </w:r>
      <w:r w:rsidR="007A610B" w:rsidRPr="00C15010">
        <w:rPr>
          <w:sz w:val="24"/>
          <w:szCs w:val="24"/>
          <w:lang w:val="en-US"/>
        </w:rPr>
        <w:t>Determination</w:t>
      </w:r>
      <w:r w:rsidR="007A610B" w:rsidRPr="00C15010">
        <w:rPr>
          <w:sz w:val="24"/>
          <w:szCs w:val="24"/>
        </w:rPr>
        <w:t xml:space="preserve"> </w:t>
      </w:r>
      <w:r w:rsidR="007A610B" w:rsidRPr="00C15010">
        <w:rPr>
          <w:sz w:val="24"/>
          <w:szCs w:val="24"/>
          <w:lang w:val="en-US"/>
        </w:rPr>
        <w:t>of</w:t>
      </w:r>
      <w:r w:rsidR="009F4BDA" w:rsidRPr="00C15010">
        <w:rPr>
          <w:sz w:val="24"/>
          <w:szCs w:val="24"/>
        </w:rPr>
        <w:t xml:space="preserve"> </w:t>
      </w:r>
      <w:r w:rsidR="009F4BDA" w:rsidRPr="00C15010">
        <w:rPr>
          <w:sz w:val="24"/>
          <w:szCs w:val="24"/>
          <w:lang w:val="en-US"/>
        </w:rPr>
        <w:t>drapability</w:t>
      </w:r>
      <w:r w:rsidR="009F4BDA" w:rsidRPr="00C15010">
        <w:rPr>
          <w:sz w:val="24"/>
          <w:szCs w:val="24"/>
        </w:rPr>
        <w:t xml:space="preserve"> </w:t>
      </w:r>
      <w:r w:rsidR="009F4BDA" w:rsidRPr="00C15010">
        <w:rPr>
          <w:sz w:val="24"/>
          <w:szCs w:val="24"/>
          <w:lang w:val="en-US"/>
        </w:rPr>
        <w:t>including</w:t>
      </w:r>
      <w:r w:rsidR="009F4BDA" w:rsidRPr="00C15010">
        <w:rPr>
          <w:sz w:val="24"/>
          <w:szCs w:val="24"/>
        </w:rPr>
        <w:t xml:space="preserve"> </w:t>
      </w:r>
      <w:r w:rsidR="009F4BDA" w:rsidRPr="00C15010">
        <w:rPr>
          <w:sz w:val="24"/>
          <w:szCs w:val="24"/>
          <w:lang w:val="en-US"/>
        </w:rPr>
        <w:t>drape</w:t>
      </w:r>
      <w:r w:rsidR="009F4BDA" w:rsidRPr="00C15010">
        <w:rPr>
          <w:sz w:val="24"/>
          <w:szCs w:val="24"/>
        </w:rPr>
        <w:t xml:space="preserve"> </w:t>
      </w:r>
      <w:r w:rsidR="009F4BDA" w:rsidRPr="00C15010">
        <w:rPr>
          <w:sz w:val="24"/>
          <w:szCs w:val="24"/>
          <w:lang w:val="en-US"/>
        </w:rPr>
        <w:t>coefficient</w:t>
      </w:r>
      <w:r w:rsidRPr="00C15010">
        <w:rPr>
          <w:sz w:val="24"/>
          <w:szCs w:val="24"/>
        </w:rPr>
        <w:t xml:space="preserve">, </w:t>
      </w:r>
      <w:r w:rsidRPr="00C15010">
        <w:rPr>
          <w:sz w:val="24"/>
          <w:szCs w:val="24"/>
          <w:lang w:val="en-US"/>
        </w:rPr>
        <w:t>IDT</w:t>
      </w:r>
      <w:r w:rsidR="007A610B" w:rsidRPr="00C15010">
        <w:rPr>
          <w:sz w:val="24"/>
          <w:szCs w:val="24"/>
        </w:rPr>
        <w:t>)</w:t>
      </w:r>
      <w:r w:rsidR="002F03BC" w:rsidRPr="00C15010">
        <w:rPr>
          <w:sz w:val="24"/>
          <w:szCs w:val="24"/>
        </w:rPr>
        <w:t>.</w:t>
      </w:r>
    </w:p>
    <w:p w14:paraId="1D55B962" w14:textId="0D844380" w:rsidR="00FA193A" w:rsidRPr="00C15010" w:rsidRDefault="00FA193A">
      <w:pPr>
        <w:pStyle w:val="FORMATTEXT"/>
        <w:spacing w:line="360" w:lineRule="auto"/>
        <w:ind w:firstLine="709"/>
        <w:jc w:val="both"/>
      </w:pPr>
      <w:r w:rsidRPr="00C15010">
        <w:rPr>
          <w:sz w:val="24"/>
          <w:szCs w:val="24"/>
        </w:rPr>
        <w:t xml:space="preserve">Международный стандарт разработан </w:t>
      </w:r>
      <w:r w:rsidR="00571869" w:rsidRPr="00C15010">
        <w:rPr>
          <w:sz w:val="24"/>
          <w:szCs w:val="24"/>
        </w:rPr>
        <w:t xml:space="preserve">Техническим комитетом ISO/TC 38  </w:t>
      </w:r>
      <w:r w:rsidR="009F4BDA" w:rsidRPr="00C15010">
        <w:rPr>
          <w:sz w:val="24"/>
          <w:szCs w:val="24"/>
        </w:rPr>
        <w:lastRenderedPageBreak/>
        <w:t>«Текстиль»</w:t>
      </w:r>
      <w:r w:rsidR="00571869" w:rsidRPr="00C15010">
        <w:rPr>
          <w:sz w:val="24"/>
          <w:szCs w:val="24"/>
        </w:rPr>
        <w:t>.</w:t>
      </w:r>
    </w:p>
    <w:p w14:paraId="7CB5A2DD" w14:textId="77777777" w:rsidR="00E03869" w:rsidRPr="00C15010" w:rsidRDefault="00E03869" w:rsidP="006367A2">
      <w:pPr>
        <w:pStyle w:val="FORMATTEXT"/>
        <w:spacing w:after="200" w:line="360" w:lineRule="auto"/>
        <w:ind w:firstLine="709"/>
        <w:jc w:val="both"/>
        <w:rPr>
          <w:rFonts w:cs="Times New Roman"/>
          <w:sz w:val="24"/>
          <w:szCs w:val="24"/>
        </w:rPr>
      </w:pPr>
      <w:r w:rsidRPr="00C15010">
        <w:rPr>
          <w:sz w:val="24"/>
          <w:szCs w:val="24"/>
        </w:rPr>
        <w:t xml:space="preserve">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стандарты, сведения о которых приведены в дополнительном </w:t>
      </w:r>
      <w:r w:rsidR="00871411" w:rsidRPr="00C15010">
        <w:rPr>
          <w:rFonts w:cs="Times New Roman"/>
          <w:sz w:val="24"/>
          <w:szCs w:val="24"/>
        </w:rPr>
        <w:t>приложении ДА</w:t>
      </w:r>
      <w:r w:rsidR="0036091A" w:rsidRPr="00C15010">
        <w:rPr>
          <w:rFonts w:cs="Times New Roman"/>
          <w:sz w:val="24"/>
          <w:szCs w:val="24"/>
        </w:rPr>
        <w:t>.</w:t>
      </w:r>
    </w:p>
    <w:p w14:paraId="5F35F650" w14:textId="77777777" w:rsidR="00E03869" w:rsidRPr="00C15010" w:rsidRDefault="00E03869" w:rsidP="006367A2">
      <w:pPr>
        <w:spacing w:line="360" w:lineRule="auto"/>
        <w:ind w:firstLine="709"/>
        <w:jc w:val="both"/>
      </w:pPr>
      <w:r w:rsidRPr="00C15010">
        <w:rPr>
          <w:rFonts w:ascii="Arial" w:hAnsi="Arial" w:cs="Arial"/>
          <w:sz w:val="24"/>
        </w:rPr>
        <w:t xml:space="preserve">5 </w:t>
      </w:r>
      <w:r w:rsidR="0079021F" w:rsidRPr="00C15010">
        <w:rPr>
          <w:rFonts w:ascii="Arial" w:hAnsi="Arial" w:cs="Arial"/>
          <w:sz w:val="24"/>
        </w:rPr>
        <w:t>ВВЕДЕН ВПЕРВЫЕ</w:t>
      </w:r>
    </w:p>
    <w:p w14:paraId="343748FC" w14:textId="77777777" w:rsidR="00E03869" w:rsidRPr="00C15010" w:rsidRDefault="00E03869" w:rsidP="006367A2">
      <w:pPr>
        <w:spacing w:line="360" w:lineRule="auto"/>
        <w:ind w:firstLine="709"/>
        <w:jc w:val="both"/>
      </w:pPr>
      <w:r w:rsidRPr="00C15010">
        <w:rPr>
          <w:rFonts w:ascii="Arial" w:hAnsi="Arial" w:cs="Arial"/>
          <w:sz w:val="24"/>
        </w:rPr>
        <w:t>6 Некоторые элементы настоящего стандарта могут являться объектами патентных прав</w:t>
      </w:r>
    </w:p>
    <w:p w14:paraId="47F7B0EE" w14:textId="77777777" w:rsidR="00AB405C" w:rsidRPr="00C15010" w:rsidRDefault="00AB405C" w:rsidP="006367A2">
      <w:pPr>
        <w:pStyle w:val="ad"/>
        <w:spacing w:after="0" w:line="360" w:lineRule="auto"/>
        <w:ind w:firstLine="709"/>
        <w:jc w:val="both"/>
        <w:rPr>
          <w:rFonts w:ascii="Arial" w:hAnsi="Arial" w:cs="Arial"/>
          <w:bCs/>
          <w:i/>
          <w:sz w:val="24"/>
          <w:szCs w:val="24"/>
        </w:rPr>
      </w:pPr>
    </w:p>
    <w:p w14:paraId="044B7BF2" w14:textId="77777777" w:rsidR="00AB405C" w:rsidRPr="00C15010" w:rsidRDefault="00AB405C" w:rsidP="006367A2">
      <w:pPr>
        <w:pStyle w:val="ad"/>
        <w:spacing w:after="0" w:line="360" w:lineRule="auto"/>
        <w:ind w:firstLine="709"/>
        <w:jc w:val="both"/>
        <w:rPr>
          <w:rFonts w:ascii="Arial" w:hAnsi="Arial" w:cs="Arial"/>
          <w:bCs/>
          <w:i/>
          <w:sz w:val="24"/>
          <w:szCs w:val="24"/>
        </w:rPr>
      </w:pPr>
      <w:r w:rsidRPr="00C15010">
        <w:rPr>
          <w:rFonts w:ascii="Arial" w:hAnsi="Arial" w:cs="Arial"/>
          <w:bCs/>
          <w:i/>
          <w:sz w:val="24"/>
          <w:szCs w:val="24"/>
          <w:lang w:val="x-none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5EDEB274" w14:textId="77777777" w:rsidR="00E03869" w:rsidRPr="00C15010" w:rsidRDefault="00AB405C" w:rsidP="006367A2">
      <w:pPr>
        <w:pStyle w:val="ad"/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C15010">
        <w:rPr>
          <w:rFonts w:ascii="Arial" w:hAnsi="Arial" w:cs="Arial"/>
          <w:i/>
          <w:sz w:val="24"/>
          <w:szCs w:val="24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2070E72E" w14:textId="77777777" w:rsidR="005C19F8" w:rsidRPr="00C15010" w:rsidRDefault="005C19F8" w:rsidP="003B019E">
      <w:pPr>
        <w:pStyle w:val="HEADERTEXT"/>
        <w:rPr>
          <w:color w:val="auto"/>
          <w:sz w:val="24"/>
          <w:szCs w:val="24"/>
        </w:rPr>
      </w:pPr>
    </w:p>
    <w:p w14:paraId="26619DCA" w14:textId="77777777" w:rsidR="005C19F8" w:rsidRPr="00C15010" w:rsidRDefault="005C19F8" w:rsidP="003B019E">
      <w:pPr>
        <w:pStyle w:val="HEADERTEXT"/>
        <w:rPr>
          <w:color w:val="auto"/>
          <w:sz w:val="24"/>
          <w:szCs w:val="24"/>
        </w:rPr>
      </w:pPr>
    </w:p>
    <w:p w14:paraId="09EF0C34" w14:textId="77777777" w:rsidR="005C19F8" w:rsidRPr="00C15010" w:rsidRDefault="005C19F8" w:rsidP="003B019E">
      <w:pPr>
        <w:pStyle w:val="HEADERTEXT"/>
        <w:rPr>
          <w:color w:val="auto"/>
          <w:sz w:val="24"/>
          <w:szCs w:val="24"/>
        </w:rPr>
      </w:pPr>
    </w:p>
    <w:p w14:paraId="32B3D4BF" w14:textId="77777777" w:rsidR="00940791" w:rsidRPr="00C15010" w:rsidRDefault="00940791" w:rsidP="003B019E">
      <w:pPr>
        <w:pStyle w:val="HEADERTEXT"/>
        <w:rPr>
          <w:color w:val="auto"/>
          <w:sz w:val="24"/>
          <w:szCs w:val="24"/>
        </w:rPr>
      </w:pPr>
    </w:p>
    <w:p w14:paraId="37F58385" w14:textId="77777777" w:rsidR="00940791" w:rsidRPr="00C15010" w:rsidRDefault="00940791" w:rsidP="003B019E">
      <w:pPr>
        <w:pStyle w:val="HEADERTEXT"/>
        <w:rPr>
          <w:color w:val="auto"/>
          <w:sz w:val="24"/>
          <w:szCs w:val="24"/>
        </w:rPr>
      </w:pPr>
    </w:p>
    <w:p w14:paraId="450CA256" w14:textId="77777777" w:rsidR="00E03869" w:rsidRPr="00C15010" w:rsidRDefault="00E03869" w:rsidP="00F82002">
      <w:pPr>
        <w:pStyle w:val="HEADERTEXT"/>
        <w:jc w:val="center"/>
        <w:rPr>
          <w:color w:val="auto"/>
          <w:sz w:val="24"/>
          <w:szCs w:val="24"/>
        </w:rPr>
      </w:pPr>
    </w:p>
    <w:p w14:paraId="169D8CB1" w14:textId="77777777" w:rsidR="00571869" w:rsidRPr="00C15010" w:rsidRDefault="00571869" w:rsidP="00F82002">
      <w:pPr>
        <w:pStyle w:val="HEADERTEXT"/>
        <w:jc w:val="center"/>
        <w:rPr>
          <w:color w:val="auto"/>
          <w:sz w:val="24"/>
          <w:szCs w:val="24"/>
        </w:rPr>
      </w:pPr>
    </w:p>
    <w:p w14:paraId="352B1FD1" w14:textId="77777777" w:rsidR="00571869" w:rsidRPr="00C15010" w:rsidRDefault="00571869" w:rsidP="00F82002">
      <w:pPr>
        <w:pStyle w:val="HEADERTEXT"/>
        <w:jc w:val="center"/>
        <w:rPr>
          <w:color w:val="auto"/>
          <w:sz w:val="24"/>
          <w:szCs w:val="24"/>
        </w:rPr>
      </w:pPr>
    </w:p>
    <w:p w14:paraId="527073A2" w14:textId="77777777" w:rsidR="00571869" w:rsidRPr="00C15010" w:rsidRDefault="00571869" w:rsidP="00F82002">
      <w:pPr>
        <w:pStyle w:val="HEADERTEXT"/>
        <w:jc w:val="center"/>
        <w:rPr>
          <w:color w:val="auto"/>
          <w:sz w:val="24"/>
          <w:szCs w:val="24"/>
        </w:rPr>
      </w:pPr>
    </w:p>
    <w:p w14:paraId="3F10FE78" w14:textId="77777777" w:rsidR="00571869" w:rsidRPr="00C15010" w:rsidRDefault="00571869" w:rsidP="00F82002">
      <w:pPr>
        <w:pStyle w:val="HEADERTEXT"/>
        <w:jc w:val="center"/>
        <w:rPr>
          <w:color w:val="auto"/>
          <w:sz w:val="24"/>
          <w:szCs w:val="24"/>
        </w:rPr>
      </w:pPr>
    </w:p>
    <w:p w14:paraId="09FF1BA9" w14:textId="77777777" w:rsidR="00571869" w:rsidRPr="00C15010" w:rsidRDefault="00571869" w:rsidP="00F82002">
      <w:pPr>
        <w:pStyle w:val="HEADERTEXT"/>
        <w:jc w:val="center"/>
        <w:rPr>
          <w:color w:val="auto"/>
          <w:sz w:val="24"/>
          <w:szCs w:val="24"/>
        </w:rPr>
      </w:pPr>
    </w:p>
    <w:p w14:paraId="1AD4E29C" w14:textId="77777777" w:rsidR="00571869" w:rsidRPr="00C15010" w:rsidRDefault="00571869" w:rsidP="00F82002">
      <w:pPr>
        <w:pStyle w:val="HEADERTEXT"/>
        <w:jc w:val="center"/>
        <w:rPr>
          <w:color w:val="auto"/>
          <w:sz w:val="24"/>
          <w:szCs w:val="24"/>
        </w:rPr>
      </w:pPr>
    </w:p>
    <w:p w14:paraId="740647B2" w14:textId="77777777" w:rsidR="00571869" w:rsidRPr="00C15010" w:rsidRDefault="00571869" w:rsidP="00F82002">
      <w:pPr>
        <w:pStyle w:val="HEADERTEXT"/>
        <w:jc w:val="center"/>
        <w:rPr>
          <w:color w:val="auto"/>
          <w:sz w:val="24"/>
          <w:szCs w:val="24"/>
        </w:rPr>
      </w:pPr>
    </w:p>
    <w:p w14:paraId="2FF96D61" w14:textId="77777777" w:rsidR="00571869" w:rsidRPr="00C15010" w:rsidRDefault="00571869" w:rsidP="00F82002">
      <w:pPr>
        <w:pStyle w:val="HEADERTEXT"/>
        <w:jc w:val="center"/>
        <w:rPr>
          <w:color w:val="auto"/>
          <w:sz w:val="24"/>
          <w:szCs w:val="24"/>
        </w:rPr>
      </w:pPr>
    </w:p>
    <w:p w14:paraId="2455875C" w14:textId="77777777" w:rsidR="00571869" w:rsidRPr="00C15010" w:rsidRDefault="00571869" w:rsidP="00F82002">
      <w:pPr>
        <w:pStyle w:val="HEADERTEXT"/>
        <w:jc w:val="center"/>
        <w:rPr>
          <w:color w:val="auto"/>
          <w:sz w:val="24"/>
          <w:szCs w:val="24"/>
        </w:rPr>
      </w:pPr>
    </w:p>
    <w:p w14:paraId="10BC98E2" w14:textId="77777777" w:rsidR="00E03869" w:rsidRPr="00C15010" w:rsidRDefault="00E03869">
      <w:pPr>
        <w:pStyle w:val="HEADERTEXT"/>
        <w:jc w:val="right"/>
        <w:rPr>
          <w:color w:val="auto"/>
          <w:sz w:val="24"/>
          <w:szCs w:val="24"/>
        </w:rPr>
      </w:pPr>
    </w:p>
    <w:p w14:paraId="2E41CF33" w14:textId="77777777" w:rsidR="00E03869" w:rsidRPr="00C15010" w:rsidRDefault="00E03869">
      <w:pPr>
        <w:pStyle w:val="HEADERTEXT"/>
        <w:jc w:val="right"/>
        <w:rPr>
          <w:color w:val="auto"/>
          <w:sz w:val="24"/>
          <w:szCs w:val="24"/>
        </w:rPr>
      </w:pPr>
    </w:p>
    <w:p w14:paraId="515B1BE0" w14:textId="77777777" w:rsidR="00E03869" w:rsidRPr="00C15010" w:rsidRDefault="00E03869">
      <w:pPr>
        <w:pStyle w:val="HEADERTEXT"/>
        <w:jc w:val="both"/>
        <w:rPr>
          <w:color w:val="auto"/>
          <w:sz w:val="24"/>
          <w:szCs w:val="24"/>
        </w:rPr>
      </w:pPr>
    </w:p>
    <w:p w14:paraId="2F494AB3" w14:textId="77777777" w:rsidR="00E03869" w:rsidRPr="00C15010" w:rsidRDefault="00E03869">
      <w:pPr>
        <w:pStyle w:val="HEADERTEXT"/>
        <w:jc w:val="right"/>
        <w:rPr>
          <w:color w:val="auto"/>
          <w:sz w:val="24"/>
          <w:szCs w:val="24"/>
        </w:rPr>
      </w:pPr>
    </w:p>
    <w:p w14:paraId="29C38534" w14:textId="77777777" w:rsidR="00E03869" w:rsidRPr="00C15010" w:rsidRDefault="00E03869">
      <w:pPr>
        <w:pStyle w:val="HEADERTEXT"/>
        <w:jc w:val="both"/>
        <w:rPr>
          <w:color w:val="auto"/>
        </w:rPr>
      </w:pPr>
    </w:p>
    <w:p w14:paraId="4CD9DD01" w14:textId="77777777" w:rsidR="00E03869" w:rsidRPr="00C15010" w:rsidRDefault="00E03869">
      <w:pPr>
        <w:ind w:firstLine="540"/>
        <w:jc w:val="both"/>
        <w:rPr>
          <w:rFonts w:ascii="Arial" w:hAnsi="Arial" w:cs="Arial"/>
          <w:sz w:val="24"/>
          <w:szCs w:val="24"/>
        </w:rPr>
      </w:pPr>
      <w:r w:rsidRPr="00C15010">
        <w:rPr>
          <w:rFonts w:ascii="Arial" w:hAnsi="Arial" w:cs="Arial"/>
          <w:sz w:val="24"/>
          <w:szCs w:val="24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(государственным) органам по стандартизации этих государств.</w:t>
      </w:r>
    </w:p>
    <w:p w14:paraId="3F25F707" w14:textId="77777777" w:rsidR="009F4BDA" w:rsidRPr="00C15010" w:rsidRDefault="009F4BDA">
      <w:pPr>
        <w:ind w:firstLine="540"/>
        <w:jc w:val="both"/>
        <w:rPr>
          <w:rFonts w:ascii="Arial" w:hAnsi="Arial" w:cs="Arial"/>
          <w:sz w:val="24"/>
          <w:szCs w:val="24"/>
        </w:rPr>
      </w:pPr>
    </w:p>
    <w:p w14:paraId="11D0E664" w14:textId="77777777" w:rsidR="00627F4A" w:rsidRPr="00C15010" w:rsidRDefault="00627F4A">
      <w:pPr>
        <w:ind w:firstLine="540"/>
        <w:jc w:val="both"/>
        <w:rPr>
          <w:rFonts w:ascii="Arial" w:hAnsi="Arial" w:cs="Arial"/>
          <w:sz w:val="24"/>
          <w:szCs w:val="24"/>
        </w:rPr>
      </w:pPr>
    </w:p>
    <w:p w14:paraId="6E220BC7" w14:textId="77777777" w:rsidR="00E03869" w:rsidRPr="00C15010" w:rsidRDefault="00AB405C">
      <w:pPr>
        <w:pStyle w:val="HEADERTEXT"/>
        <w:spacing w:line="600" w:lineRule="auto"/>
        <w:jc w:val="center"/>
        <w:rPr>
          <w:color w:val="auto"/>
        </w:rPr>
      </w:pPr>
      <w:r w:rsidRPr="00C15010">
        <w:rPr>
          <w:b/>
          <w:bCs/>
          <w:color w:val="auto"/>
          <w:sz w:val="24"/>
          <w:szCs w:val="24"/>
        </w:rPr>
        <w:t>С</w:t>
      </w:r>
      <w:r w:rsidR="00E03869" w:rsidRPr="00C15010">
        <w:rPr>
          <w:b/>
          <w:bCs/>
          <w:color w:val="auto"/>
          <w:sz w:val="24"/>
          <w:szCs w:val="24"/>
        </w:rPr>
        <w:t>одержание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179"/>
        <w:gridCol w:w="674"/>
      </w:tblGrid>
      <w:tr w:rsidR="00C15010" w:rsidRPr="00C15010" w14:paraId="7906A4F6" w14:textId="77777777">
        <w:tc>
          <w:tcPr>
            <w:tcW w:w="9179" w:type="dxa"/>
            <w:shd w:val="clear" w:color="auto" w:fill="auto"/>
          </w:tcPr>
          <w:p w14:paraId="30D4E05A" w14:textId="097F080E" w:rsidR="006D7769" w:rsidRPr="00C15010" w:rsidRDefault="00F668FC" w:rsidP="00F668FC">
            <w:pPr>
              <w:pStyle w:val="HEADERTEXT"/>
              <w:spacing w:line="360" w:lineRule="auto"/>
              <w:jc w:val="both"/>
              <w:rPr>
                <w:bCs/>
                <w:color w:val="auto"/>
                <w:sz w:val="24"/>
                <w:szCs w:val="24"/>
              </w:rPr>
            </w:pPr>
            <w:r w:rsidRPr="00C15010">
              <w:rPr>
                <w:bCs/>
                <w:color w:val="auto"/>
                <w:sz w:val="24"/>
                <w:szCs w:val="24"/>
              </w:rPr>
              <w:t>Введ</w:t>
            </w:r>
            <w:r w:rsidR="006D7769" w:rsidRPr="00C15010">
              <w:rPr>
                <w:bCs/>
                <w:color w:val="auto"/>
                <w:sz w:val="24"/>
                <w:szCs w:val="24"/>
              </w:rPr>
              <w:t>е</w:t>
            </w:r>
            <w:r w:rsidRPr="00C15010">
              <w:rPr>
                <w:bCs/>
                <w:color w:val="auto"/>
                <w:sz w:val="24"/>
                <w:szCs w:val="24"/>
              </w:rPr>
              <w:t>ние …...</w:t>
            </w:r>
            <w:r w:rsidR="006D7769" w:rsidRPr="00C15010">
              <w:rPr>
                <w:bCs/>
                <w:color w:val="auto"/>
                <w:sz w:val="24"/>
                <w:szCs w:val="24"/>
              </w:rPr>
              <w:t>………………………………………………………………………………..</w:t>
            </w:r>
          </w:p>
        </w:tc>
        <w:tc>
          <w:tcPr>
            <w:tcW w:w="674" w:type="dxa"/>
            <w:shd w:val="clear" w:color="auto" w:fill="auto"/>
          </w:tcPr>
          <w:p w14:paraId="71AF9C28" w14:textId="77777777" w:rsidR="006D7769" w:rsidRPr="00C15010" w:rsidRDefault="006D7769">
            <w:pPr>
              <w:pStyle w:val="HEADERTEXT"/>
              <w:snapToGrid w:val="0"/>
              <w:spacing w:line="360" w:lineRule="auto"/>
              <w:jc w:val="center"/>
              <w:rPr>
                <w:bCs/>
                <w:color w:val="auto"/>
                <w:sz w:val="22"/>
                <w:szCs w:val="22"/>
                <w:highlight w:val="yellow"/>
              </w:rPr>
            </w:pPr>
          </w:p>
        </w:tc>
      </w:tr>
      <w:tr w:rsidR="00C15010" w:rsidRPr="00C15010" w14:paraId="62F88C7C" w14:textId="77777777">
        <w:tc>
          <w:tcPr>
            <w:tcW w:w="9179" w:type="dxa"/>
            <w:shd w:val="clear" w:color="auto" w:fill="auto"/>
          </w:tcPr>
          <w:p w14:paraId="26B81852" w14:textId="7D726F1E" w:rsidR="00E03869" w:rsidRPr="00C15010" w:rsidRDefault="00E03869">
            <w:pPr>
              <w:pStyle w:val="HEADERTEXT"/>
              <w:spacing w:line="360" w:lineRule="auto"/>
              <w:jc w:val="both"/>
              <w:rPr>
                <w:color w:val="auto"/>
              </w:rPr>
            </w:pPr>
            <w:r w:rsidRPr="00C15010">
              <w:rPr>
                <w:bCs/>
                <w:color w:val="auto"/>
                <w:sz w:val="24"/>
                <w:szCs w:val="24"/>
              </w:rPr>
              <w:t>1 Область применения………………………………………………………………</w:t>
            </w:r>
            <w:r w:rsidR="00D503DE" w:rsidRPr="00C15010">
              <w:rPr>
                <w:color w:val="auto"/>
                <w:sz w:val="24"/>
                <w:szCs w:val="24"/>
              </w:rPr>
              <w:t>…</w:t>
            </w:r>
            <w:r w:rsidR="007E752C" w:rsidRPr="00C15010">
              <w:rPr>
                <w:color w:val="auto"/>
                <w:sz w:val="24"/>
                <w:szCs w:val="24"/>
              </w:rPr>
              <w:t>…..</w:t>
            </w:r>
          </w:p>
        </w:tc>
        <w:tc>
          <w:tcPr>
            <w:tcW w:w="674" w:type="dxa"/>
            <w:shd w:val="clear" w:color="auto" w:fill="auto"/>
          </w:tcPr>
          <w:p w14:paraId="7F89C286" w14:textId="77777777" w:rsidR="00E03869" w:rsidRPr="00C15010" w:rsidRDefault="00E03869">
            <w:pPr>
              <w:pStyle w:val="HEADERTEXT"/>
              <w:snapToGrid w:val="0"/>
              <w:spacing w:line="360" w:lineRule="auto"/>
              <w:jc w:val="center"/>
              <w:rPr>
                <w:bCs/>
                <w:color w:val="auto"/>
                <w:sz w:val="22"/>
                <w:szCs w:val="22"/>
                <w:highlight w:val="yellow"/>
              </w:rPr>
            </w:pPr>
          </w:p>
        </w:tc>
      </w:tr>
      <w:tr w:rsidR="00C15010" w:rsidRPr="00C15010" w14:paraId="55AAF991" w14:textId="77777777">
        <w:tc>
          <w:tcPr>
            <w:tcW w:w="9179" w:type="dxa"/>
            <w:shd w:val="clear" w:color="auto" w:fill="auto"/>
          </w:tcPr>
          <w:p w14:paraId="743249FC" w14:textId="495A64AD" w:rsidR="00E03869" w:rsidRPr="00C15010" w:rsidRDefault="00E03869">
            <w:pPr>
              <w:pStyle w:val="HEADERTEXT"/>
              <w:spacing w:line="360" w:lineRule="auto"/>
              <w:jc w:val="both"/>
              <w:rPr>
                <w:color w:val="auto"/>
              </w:rPr>
            </w:pPr>
            <w:r w:rsidRPr="00C15010">
              <w:rPr>
                <w:color w:val="auto"/>
                <w:sz w:val="24"/>
                <w:szCs w:val="24"/>
              </w:rPr>
              <w:t>2 Нормативные с</w:t>
            </w:r>
            <w:r w:rsidR="00D503DE" w:rsidRPr="00C15010">
              <w:rPr>
                <w:color w:val="auto"/>
                <w:sz w:val="24"/>
                <w:szCs w:val="24"/>
              </w:rPr>
              <w:t>сылки…………………………………………………………………</w:t>
            </w:r>
            <w:r w:rsidR="007E752C" w:rsidRPr="00C15010">
              <w:rPr>
                <w:color w:val="auto"/>
                <w:sz w:val="24"/>
                <w:szCs w:val="24"/>
              </w:rPr>
              <w:t>….</w:t>
            </w:r>
          </w:p>
        </w:tc>
        <w:tc>
          <w:tcPr>
            <w:tcW w:w="674" w:type="dxa"/>
            <w:shd w:val="clear" w:color="auto" w:fill="auto"/>
          </w:tcPr>
          <w:p w14:paraId="484D39B0" w14:textId="77777777" w:rsidR="00E03869" w:rsidRPr="00C15010" w:rsidRDefault="00E03869">
            <w:pPr>
              <w:pStyle w:val="HEADERTEXT"/>
              <w:snapToGrid w:val="0"/>
              <w:spacing w:line="360" w:lineRule="auto"/>
              <w:jc w:val="center"/>
              <w:rPr>
                <w:bCs/>
                <w:color w:val="auto"/>
                <w:sz w:val="22"/>
                <w:szCs w:val="22"/>
                <w:highlight w:val="yellow"/>
              </w:rPr>
            </w:pPr>
          </w:p>
        </w:tc>
      </w:tr>
      <w:tr w:rsidR="00C15010" w:rsidRPr="00C15010" w14:paraId="0A017AB0" w14:textId="77777777">
        <w:tc>
          <w:tcPr>
            <w:tcW w:w="9179" w:type="dxa"/>
            <w:shd w:val="clear" w:color="auto" w:fill="auto"/>
          </w:tcPr>
          <w:p w14:paraId="1B350758" w14:textId="5C0D522B" w:rsidR="00E03869" w:rsidRPr="00C15010" w:rsidRDefault="00E03869">
            <w:pPr>
              <w:pStyle w:val="HEADERTEXT"/>
              <w:spacing w:line="360" w:lineRule="auto"/>
              <w:jc w:val="both"/>
              <w:rPr>
                <w:color w:val="auto"/>
              </w:rPr>
            </w:pPr>
            <w:r w:rsidRPr="00C15010">
              <w:rPr>
                <w:color w:val="auto"/>
                <w:sz w:val="24"/>
                <w:szCs w:val="24"/>
              </w:rPr>
              <w:t>3 Термины и опред</w:t>
            </w:r>
            <w:r w:rsidR="00D503DE" w:rsidRPr="00C15010">
              <w:rPr>
                <w:color w:val="auto"/>
                <w:sz w:val="24"/>
                <w:szCs w:val="24"/>
              </w:rPr>
              <w:t>еления……………………………………………………………</w:t>
            </w:r>
            <w:r w:rsidR="007E752C" w:rsidRPr="00C15010">
              <w:rPr>
                <w:color w:val="auto"/>
                <w:sz w:val="24"/>
                <w:szCs w:val="24"/>
              </w:rPr>
              <w:t>……</w:t>
            </w:r>
          </w:p>
        </w:tc>
        <w:tc>
          <w:tcPr>
            <w:tcW w:w="674" w:type="dxa"/>
            <w:shd w:val="clear" w:color="auto" w:fill="auto"/>
          </w:tcPr>
          <w:p w14:paraId="5C678260" w14:textId="77777777" w:rsidR="00E03869" w:rsidRPr="00C15010" w:rsidRDefault="00E03869">
            <w:pPr>
              <w:pStyle w:val="HEADERTEXT"/>
              <w:snapToGrid w:val="0"/>
              <w:spacing w:line="360" w:lineRule="auto"/>
              <w:jc w:val="center"/>
              <w:rPr>
                <w:bCs/>
                <w:color w:val="auto"/>
                <w:sz w:val="22"/>
                <w:szCs w:val="22"/>
                <w:highlight w:val="yellow"/>
              </w:rPr>
            </w:pPr>
          </w:p>
        </w:tc>
      </w:tr>
      <w:tr w:rsidR="00C15010" w:rsidRPr="00C15010" w14:paraId="48952012" w14:textId="77777777">
        <w:tc>
          <w:tcPr>
            <w:tcW w:w="9179" w:type="dxa"/>
            <w:shd w:val="clear" w:color="auto" w:fill="auto"/>
          </w:tcPr>
          <w:p w14:paraId="75CC754C" w14:textId="02BE0A6F" w:rsidR="00940791" w:rsidRPr="00C15010" w:rsidRDefault="00940791">
            <w:pPr>
              <w:pStyle w:val="HEADERTEXT"/>
              <w:spacing w:line="360" w:lineRule="auto"/>
              <w:jc w:val="both"/>
              <w:rPr>
                <w:color w:val="auto"/>
                <w:sz w:val="24"/>
                <w:szCs w:val="24"/>
              </w:rPr>
            </w:pPr>
            <w:r w:rsidRPr="00C15010">
              <w:rPr>
                <w:color w:val="auto"/>
                <w:sz w:val="24"/>
                <w:szCs w:val="24"/>
              </w:rPr>
              <w:t>4 Сущность метод</w:t>
            </w:r>
            <w:r w:rsidR="00D503DE" w:rsidRPr="00C15010">
              <w:rPr>
                <w:color w:val="auto"/>
                <w:sz w:val="24"/>
                <w:szCs w:val="24"/>
              </w:rPr>
              <w:t>а……………………………………………………………………</w:t>
            </w:r>
            <w:r w:rsidR="007E752C" w:rsidRPr="00C15010">
              <w:rPr>
                <w:color w:val="auto"/>
                <w:sz w:val="24"/>
                <w:szCs w:val="24"/>
              </w:rPr>
              <w:t>……</w:t>
            </w:r>
          </w:p>
        </w:tc>
        <w:tc>
          <w:tcPr>
            <w:tcW w:w="674" w:type="dxa"/>
            <w:shd w:val="clear" w:color="auto" w:fill="auto"/>
          </w:tcPr>
          <w:p w14:paraId="3FBCC9C3" w14:textId="77777777" w:rsidR="00940791" w:rsidRPr="00C15010" w:rsidRDefault="00940791">
            <w:pPr>
              <w:pStyle w:val="HEADERTEXT"/>
              <w:snapToGrid w:val="0"/>
              <w:spacing w:line="360" w:lineRule="auto"/>
              <w:jc w:val="center"/>
              <w:rPr>
                <w:bCs/>
                <w:color w:val="auto"/>
                <w:sz w:val="22"/>
                <w:szCs w:val="22"/>
                <w:highlight w:val="yellow"/>
              </w:rPr>
            </w:pPr>
          </w:p>
        </w:tc>
      </w:tr>
      <w:tr w:rsidR="00C15010" w:rsidRPr="00C15010" w14:paraId="5963B8B5" w14:textId="77777777">
        <w:tc>
          <w:tcPr>
            <w:tcW w:w="9179" w:type="dxa"/>
            <w:shd w:val="clear" w:color="auto" w:fill="auto"/>
          </w:tcPr>
          <w:p w14:paraId="1BFC3167" w14:textId="110BF1EF" w:rsidR="00940791" w:rsidRPr="00C15010" w:rsidRDefault="00940791" w:rsidP="009F4BDA">
            <w:pPr>
              <w:pStyle w:val="HEADERTEXT"/>
              <w:spacing w:line="360" w:lineRule="auto"/>
              <w:jc w:val="both"/>
              <w:rPr>
                <w:color w:val="auto"/>
                <w:sz w:val="24"/>
                <w:szCs w:val="24"/>
              </w:rPr>
            </w:pPr>
            <w:r w:rsidRPr="00C15010">
              <w:rPr>
                <w:color w:val="auto"/>
                <w:sz w:val="24"/>
                <w:szCs w:val="24"/>
              </w:rPr>
              <w:t xml:space="preserve">5 </w:t>
            </w:r>
            <w:r w:rsidR="009F4BDA" w:rsidRPr="00C15010">
              <w:rPr>
                <w:color w:val="auto"/>
                <w:sz w:val="24"/>
                <w:szCs w:val="24"/>
              </w:rPr>
              <w:t>Аппаратура ……………</w:t>
            </w:r>
            <w:r w:rsidRPr="00C15010">
              <w:rPr>
                <w:color w:val="auto"/>
                <w:sz w:val="24"/>
                <w:szCs w:val="24"/>
              </w:rPr>
              <w:t>…………………………………………………………</w:t>
            </w:r>
            <w:r w:rsidR="00D503DE" w:rsidRPr="00C15010">
              <w:rPr>
                <w:color w:val="auto"/>
                <w:sz w:val="24"/>
                <w:szCs w:val="24"/>
              </w:rPr>
              <w:t>……….</w:t>
            </w:r>
            <w:r w:rsidR="007E752C" w:rsidRPr="00C15010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674" w:type="dxa"/>
            <w:shd w:val="clear" w:color="auto" w:fill="auto"/>
          </w:tcPr>
          <w:p w14:paraId="34FFEE3F" w14:textId="77777777" w:rsidR="00940791" w:rsidRPr="00C15010" w:rsidRDefault="00940791">
            <w:pPr>
              <w:pStyle w:val="HEADERTEXT"/>
              <w:snapToGrid w:val="0"/>
              <w:spacing w:line="360" w:lineRule="auto"/>
              <w:jc w:val="center"/>
              <w:rPr>
                <w:bCs/>
                <w:color w:val="auto"/>
                <w:sz w:val="22"/>
                <w:szCs w:val="22"/>
                <w:highlight w:val="yellow"/>
              </w:rPr>
            </w:pPr>
          </w:p>
        </w:tc>
      </w:tr>
      <w:tr w:rsidR="00C15010" w:rsidRPr="00C15010" w14:paraId="3419C98A" w14:textId="77777777">
        <w:tc>
          <w:tcPr>
            <w:tcW w:w="9179" w:type="dxa"/>
            <w:shd w:val="clear" w:color="auto" w:fill="auto"/>
          </w:tcPr>
          <w:p w14:paraId="61B1DF14" w14:textId="5B62B869" w:rsidR="00E03869" w:rsidRPr="00C15010" w:rsidRDefault="00940791" w:rsidP="009F4BDA">
            <w:pPr>
              <w:pStyle w:val="HEADERTEXT"/>
              <w:spacing w:line="360" w:lineRule="auto"/>
              <w:jc w:val="both"/>
              <w:rPr>
                <w:color w:val="auto"/>
              </w:rPr>
            </w:pPr>
            <w:r w:rsidRPr="00C15010">
              <w:rPr>
                <w:color w:val="auto"/>
                <w:sz w:val="24"/>
                <w:szCs w:val="24"/>
              </w:rPr>
              <w:t>6</w:t>
            </w:r>
            <w:r w:rsidR="00E03869" w:rsidRPr="00C15010">
              <w:rPr>
                <w:color w:val="auto"/>
                <w:sz w:val="24"/>
                <w:szCs w:val="24"/>
              </w:rPr>
              <w:t xml:space="preserve"> </w:t>
            </w:r>
            <w:r w:rsidR="009F4BDA" w:rsidRPr="00C15010">
              <w:rPr>
                <w:color w:val="auto"/>
                <w:sz w:val="24"/>
                <w:szCs w:val="24"/>
              </w:rPr>
              <w:t>Отбор образцов …..</w:t>
            </w:r>
            <w:r w:rsidRPr="00C15010">
              <w:rPr>
                <w:color w:val="auto"/>
                <w:sz w:val="24"/>
                <w:szCs w:val="24"/>
              </w:rPr>
              <w:t>……………………..</w:t>
            </w:r>
            <w:r w:rsidR="0068087B" w:rsidRPr="00C15010">
              <w:rPr>
                <w:color w:val="auto"/>
                <w:sz w:val="24"/>
                <w:szCs w:val="24"/>
              </w:rPr>
              <w:t>………………………</w:t>
            </w:r>
            <w:r w:rsidR="00D503DE" w:rsidRPr="00C15010">
              <w:rPr>
                <w:color w:val="auto"/>
                <w:sz w:val="24"/>
                <w:szCs w:val="24"/>
              </w:rPr>
              <w:t>……………………</w:t>
            </w:r>
            <w:r w:rsidR="007E752C" w:rsidRPr="00C15010">
              <w:rPr>
                <w:color w:val="auto"/>
                <w:sz w:val="24"/>
                <w:szCs w:val="24"/>
              </w:rPr>
              <w:t>….</w:t>
            </w:r>
          </w:p>
        </w:tc>
        <w:tc>
          <w:tcPr>
            <w:tcW w:w="674" w:type="dxa"/>
            <w:shd w:val="clear" w:color="auto" w:fill="auto"/>
          </w:tcPr>
          <w:p w14:paraId="7FC7EE9C" w14:textId="77777777" w:rsidR="00E03869" w:rsidRPr="00C15010" w:rsidRDefault="00E03869">
            <w:pPr>
              <w:pStyle w:val="HEADERTEXT"/>
              <w:snapToGrid w:val="0"/>
              <w:spacing w:line="360" w:lineRule="auto"/>
              <w:jc w:val="center"/>
              <w:rPr>
                <w:bCs/>
                <w:color w:val="auto"/>
                <w:sz w:val="22"/>
                <w:szCs w:val="22"/>
                <w:highlight w:val="yellow"/>
              </w:rPr>
            </w:pPr>
          </w:p>
        </w:tc>
      </w:tr>
      <w:tr w:rsidR="00C15010" w:rsidRPr="00C15010" w14:paraId="486413C6" w14:textId="77777777" w:rsidTr="007E752C">
        <w:trPr>
          <w:trHeight w:val="345"/>
        </w:trPr>
        <w:tc>
          <w:tcPr>
            <w:tcW w:w="9179" w:type="dxa"/>
            <w:shd w:val="clear" w:color="auto" w:fill="auto"/>
          </w:tcPr>
          <w:p w14:paraId="5C557824" w14:textId="40AE3FC9" w:rsidR="007E752C" w:rsidRPr="00C15010" w:rsidRDefault="007E752C" w:rsidP="009F4BDA">
            <w:pPr>
              <w:pStyle w:val="HEADERTEXT"/>
              <w:spacing w:line="360" w:lineRule="auto"/>
              <w:jc w:val="both"/>
              <w:rPr>
                <w:color w:val="auto"/>
                <w:sz w:val="24"/>
                <w:szCs w:val="24"/>
              </w:rPr>
            </w:pPr>
            <w:r w:rsidRPr="00C15010">
              <w:rPr>
                <w:color w:val="auto"/>
                <w:sz w:val="24"/>
                <w:szCs w:val="24"/>
              </w:rPr>
              <w:t>7 </w:t>
            </w:r>
            <w:r w:rsidR="009F4BDA" w:rsidRPr="00C15010">
              <w:rPr>
                <w:color w:val="auto"/>
                <w:sz w:val="24"/>
                <w:szCs w:val="24"/>
              </w:rPr>
              <w:t>Подготовка и к</w:t>
            </w:r>
            <w:r w:rsidRPr="00C15010">
              <w:rPr>
                <w:color w:val="auto"/>
                <w:sz w:val="24"/>
                <w:szCs w:val="24"/>
              </w:rPr>
              <w:t>ондиционирование</w:t>
            </w:r>
            <w:r w:rsidR="009F4BDA" w:rsidRPr="00C15010">
              <w:rPr>
                <w:color w:val="auto"/>
                <w:sz w:val="24"/>
                <w:szCs w:val="24"/>
              </w:rPr>
              <w:t xml:space="preserve"> испытуемых проб </w:t>
            </w:r>
            <w:r w:rsidRPr="00C15010">
              <w:rPr>
                <w:color w:val="auto"/>
                <w:sz w:val="24"/>
                <w:szCs w:val="24"/>
              </w:rPr>
              <w:t>…………….………………..</w:t>
            </w:r>
          </w:p>
        </w:tc>
        <w:tc>
          <w:tcPr>
            <w:tcW w:w="674" w:type="dxa"/>
            <w:vMerge w:val="restart"/>
            <w:shd w:val="clear" w:color="auto" w:fill="auto"/>
          </w:tcPr>
          <w:p w14:paraId="55EEE215" w14:textId="77777777" w:rsidR="007E752C" w:rsidRPr="00C15010" w:rsidRDefault="007E752C">
            <w:pPr>
              <w:pStyle w:val="HEADERTEXT"/>
              <w:snapToGrid w:val="0"/>
              <w:spacing w:line="360" w:lineRule="auto"/>
              <w:jc w:val="center"/>
              <w:rPr>
                <w:bCs/>
                <w:color w:val="auto"/>
                <w:sz w:val="22"/>
                <w:szCs w:val="22"/>
                <w:highlight w:val="yellow"/>
              </w:rPr>
            </w:pPr>
          </w:p>
        </w:tc>
      </w:tr>
      <w:tr w:rsidR="00C15010" w:rsidRPr="00C15010" w14:paraId="146820D0" w14:textId="77777777">
        <w:trPr>
          <w:trHeight w:val="344"/>
        </w:trPr>
        <w:tc>
          <w:tcPr>
            <w:tcW w:w="9179" w:type="dxa"/>
            <w:shd w:val="clear" w:color="auto" w:fill="auto"/>
          </w:tcPr>
          <w:p w14:paraId="0FADAFCF" w14:textId="1C21135A" w:rsidR="007E752C" w:rsidRPr="00C15010" w:rsidRDefault="007E752C" w:rsidP="001266CB">
            <w:pPr>
              <w:pStyle w:val="HEADERTEXT"/>
              <w:spacing w:line="360" w:lineRule="auto"/>
              <w:jc w:val="both"/>
              <w:rPr>
                <w:color w:val="auto"/>
                <w:sz w:val="24"/>
                <w:szCs w:val="24"/>
              </w:rPr>
            </w:pPr>
            <w:r w:rsidRPr="00C15010">
              <w:rPr>
                <w:color w:val="auto"/>
                <w:sz w:val="24"/>
                <w:szCs w:val="24"/>
              </w:rPr>
              <w:t xml:space="preserve">8 </w:t>
            </w:r>
            <w:r w:rsidR="009F4BDA" w:rsidRPr="00C15010">
              <w:rPr>
                <w:color w:val="auto"/>
                <w:sz w:val="24"/>
                <w:szCs w:val="24"/>
              </w:rPr>
              <w:t>Подготовительн</w:t>
            </w:r>
            <w:r w:rsidR="001266CB" w:rsidRPr="00C15010">
              <w:rPr>
                <w:color w:val="auto"/>
                <w:sz w:val="24"/>
                <w:szCs w:val="24"/>
              </w:rPr>
              <w:t>ые</w:t>
            </w:r>
            <w:r w:rsidR="009F4BDA" w:rsidRPr="00C15010">
              <w:rPr>
                <w:color w:val="auto"/>
                <w:sz w:val="24"/>
                <w:szCs w:val="24"/>
              </w:rPr>
              <w:t xml:space="preserve"> процедур</w:t>
            </w:r>
            <w:r w:rsidR="001266CB" w:rsidRPr="00C15010">
              <w:rPr>
                <w:color w:val="auto"/>
                <w:sz w:val="24"/>
                <w:szCs w:val="24"/>
              </w:rPr>
              <w:t>ы …..</w:t>
            </w:r>
            <w:r w:rsidR="009F4BDA" w:rsidRPr="00C15010">
              <w:rPr>
                <w:color w:val="auto"/>
                <w:sz w:val="24"/>
                <w:szCs w:val="24"/>
              </w:rPr>
              <w:t>……………</w:t>
            </w:r>
            <w:r w:rsidRPr="00C15010">
              <w:rPr>
                <w:color w:val="auto"/>
                <w:sz w:val="24"/>
                <w:szCs w:val="24"/>
              </w:rPr>
              <w:t>……………………………………….</w:t>
            </w:r>
          </w:p>
        </w:tc>
        <w:tc>
          <w:tcPr>
            <w:tcW w:w="674" w:type="dxa"/>
            <w:vMerge/>
            <w:shd w:val="clear" w:color="auto" w:fill="auto"/>
          </w:tcPr>
          <w:p w14:paraId="153E5C50" w14:textId="77777777" w:rsidR="007E752C" w:rsidRPr="00C15010" w:rsidRDefault="007E752C">
            <w:pPr>
              <w:pStyle w:val="HEADERTEXT"/>
              <w:snapToGrid w:val="0"/>
              <w:spacing w:line="360" w:lineRule="auto"/>
              <w:jc w:val="center"/>
              <w:rPr>
                <w:bCs/>
                <w:color w:val="auto"/>
                <w:sz w:val="22"/>
                <w:szCs w:val="22"/>
                <w:highlight w:val="yellow"/>
              </w:rPr>
            </w:pPr>
          </w:p>
        </w:tc>
      </w:tr>
      <w:tr w:rsidR="00C15010" w:rsidRPr="00C15010" w14:paraId="4BD02D68" w14:textId="77777777">
        <w:tc>
          <w:tcPr>
            <w:tcW w:w="9179" w:type="dxa"/>
            <w:shd w:val="clear" w:color="auto" w:fill="auto"/>
          </w:tcPr>
          <w:p w14:paraId="2958B2D2" w14:textId="1FC33753" w:rsidR="00E03869" w:rsidRPr="00C15010" w:rsidRDefault="00940791" w:rsidP="00E27274">
            <w:pPr>
              <w:pStyle w:val="HEADERTEXT"/>
              <w:spacing w:line="360" w:lineRule="auto"/>
              <w:jc w:val="both"/>
              <w:rPr>
                <w:color w:val="auto"/>
              </w:rPr>
            </w:pPr>
            <w:r w:rsidRPr="00C15010">
              <w:rPr>
                <w:color w:val="auto"/>
                <w:sz w:val="24"/>
                <w:szCs w:val="24"/>
              </w:rPr>
              <w:t>9</w:t>
            </w:r>
            <w:r w:rsidR="0068087B" w:rsidRPr="00C15010">
              <w:rPr>
                <w:color w:val="auto"/>
                <w:sz w:val="24"/>
                <w:szCs w:val="24"/>
              </w:rPr>
              <w:t xml:space="preserve"> </w:t>
            </w:r>
            <w:r w:rsidR="0062183E" w:rsidRPr="00C15010">
              <w:rPr>
                <w:color w:val="auto"/>
                <w:sz w:val="24"/>
                <w:szCs w:val="24"/>
              </w:rPr>
              <w:t>Метод А</w:t>
            </w:r>
            <w:r w:rsidR="009F4BDA" w:rsidRPr="00C15010">
              <w:rPr>
                <w:color w:val="auto"/>
                <w:sz w:val="24"/>
                <w:szCs w:val="24"/>
              </w:rPr>
              <w:t xml:space="preserve"> </w:t>
            </w:r>
            <w:r w:rsidR="00E27274" w:rsidRPr="00C15010">
              <w:rPr>
                <w:color w:val="auto"/>
                <w:sz w:val="24"/>
                <w:szCs w:val="24"/>
              </w:rPr>
              <w:t>с использованием</w:t>
            </w:r>
            <w:r w:rsidR="009F4BDA" w:rsidRPr="00C15010">
              <w:rPr>
                <w:color w:val="auto"/>
                <w:sz w:val="24"/>
                <w:szCs w:val="24"/>
              </w:rPr>
              <w:t xml:space="preserve"> бумажны</w:t>
            </w:r>
            <w:r w:rsidR="00E27274" w:rsidRPr="00C15010">
              <w:rPr>
                <w:color w:val="auto"/>
                <w:sz w:val="24"/>
                <w:szCs w:val="24"/>
              </w:rPr>
              <w:t>х</w:t>
            </w:r>
            <w:r w:rsidR="009F4BDA" w:rsidRPr="00C15010">
              <w:rPr>
                <w:color w:val="auto"/>
                <w:sz w:val="24"/>
                <w:szCs w:val="24"/>
              </w:rPr>
              <w:t xml:space="preserve"> кол</w:t>
            </w:r>
            <w:r w:rsidR="00E27274" w:rsidRPr="00C15010">
              <w:rPr>
                <w:color w:val="auto"/>
                <w:sz w:val="24"/>
                <w:szCs w:val="24"/>
              </w:rPr>
              <w:t>ец ……</w:t>
            </w:r>
            <w:r w:rsidR="0068087B" w:rsidRPr="00C15010">
              <w:rPr>
                <w:color w:val="auto"/>
                <w:sz w:val="24"/>
                <w:szCs w:val="24"/>
              </w:rPr>
              <w:t>………………….</w:t>
            </w:r>
            <w:r w:rsidR="00DB3953" w:rsidRPr="00C15010">
              <w:rPr>
                <w:bCs/>
                <w:color w:val="auto"/>
                <w:sz w:val="24"/>
                <w:szCs w:val="24"/>
              </w:rPr>
              <w:t>………</w:t>
            </w:r>
            <w:r w:rsidR="00D503DE" w:rsidRPr="00C15010">
              <w:rPr>
                <w:bCs/>
                <w:color w:val="auto"/>
                <w:sz w:val="24"/>
                <w:szCs w:val="24"/>
              </w:rPr>
              <w:t>……</w:t>
            </w:r>
            <w:r w:rsidR="00E27274" w:rsidRPr="00C15010">
              <w:rPr>
                <w:bCs/>
                <w:color w:val="auto"/>
                <w:sz w:val="24"/>
                <w:szCs w:val="24"/>
              </w:rPr>
              <w:t>..</w:t>
            </w:r>
            <w:r w:rsidR="00D503DE" w:rsidRPr="00C15010">
              <w:rPr>
                <w:bCs/>
                <w:color w:val="auto"/>
                <w:sz w:val="24"/>
                <w:szCs w:val="24"/>
              </w:rPr>
              <w:t>.</w:t>
            </w:r>
          </w:p>
        </w:tc>
        <w:tc>
          <w:tcPr>
            <w:tcW w:w="674" w:type="dxa"/>
            <w:shd w:val="clear" w:color="auto" w:fill="auto"/>
          </w:tcPr>
          <w:p w14:paraId="4AD0EAE5" w14:textId="77777777" w:rsidR="00E03869" w:rsidRPr="00C15010" w:rsidRDefault="00E03869">
            <w:pPr>
              <w:pStyle w:val="HEADERTEXT"/>
              <w:snapToGrid w:val="0"/>
              <w:spacing w:line="360" w:lineRule="auto"/>
              <w:jc w:val="center"/>
              <w:rPr>
                <w:bCs/>
                <w:color w:val="auto"/>
                <w:sz w:val="22"/>
                <w:szCs w:val="22"/>
                <w:highlight w:val="yellow"/>
              </w:rPr>
            </w:pPr>
          </w:p>
        </w:tc>
      </w:tr>
      <w:tr w:rsidR="00C15010" w:rsidRPr="00C15010" w14:paraId="0FD8FCDF" w14:textId="77777777">
        <w:tc>
          <w:tcPr>
            <w:tcW w:w="9179" w:type="dxa"/>
            <w:shd w:val="clear" w:color="auto" w:fill="auto"/>
          </w:tcPr>
          <w:p w14:paraId="3D14BEFE" w14:textId="48E0C692" w:rsidR="00571869" w:rsidRPr="00C15010" w:rsidRDefault="00DA30C7" w:rsidP="00E27274">
            <w:pPr>
              <w:pStyle w:val="HEADERTEXT"/>
              <w:spacing w:line="360" w:lineRule="auto"/>
              <w:jc w:val="both"/>
              <w:rPr>
                <w:bCs/>
                <w:color w:val="auto"/>
                <w:sz w:val="24"/>
                <w:szCs w:val="24"/>
              </w:rPr>
            </w:pPr>
            <w:r w:rsidRPr="00C15010">
              <w:rPr>
                <w:bCs/>
                <w:color w:val="auto"/>
                <w:sz w:val="24"/>
                <w:szCs w:val="24"/>
              </w:rPr>
              <w:t xml:space="preserve">10 </w:t>
            </w:r>
            <w:r w:rsidR="0062183E" w:rsidRPr="00C15010">
              <w:rPr>
                <w:bCs/>
                <w:color w:val="auto"/>
                <w:sz w:val="24"/>
                <w:szCs w:val="24"/>
              </w:rPr>
              <w:t>Метод В</w:t>
            </w:r>
            <w:r w:rsidR="009F4BDA" w:rsidRPr="00C15010">
              <w:rPr>
                <w:bCs/>
                <w:color w:val="auto"/>
                <w:sz w:val="24"/>
                <w:szCs w:val="24"/>
              </w:rPr>
              <w:t xml:space="preserve"> </w:t>
            </w:r>
            <w:r w:rsidR="00E27274" w:rsidRPr="00C15010">
              <w:rPr>
                <w:bCs/>
                <w:color w:val="auto"/>
                <w:sz w:val="24"/>
                <w:szCs w:val="24"/>
              </w:rPr>
              <w:t>с использованием</w:t>
            </w:r>
            <w:r w:rsidR="009F4BDA" w:rsidRPr="00C15010">
              <w:rPr>
                <w:bCs/>
                <w:color w:val="auto"/>
                <w:sz w:val="24"/>
                <w:szCs w:val="24"/>
              </w:rPr>
              <w:t xml:space="preserve"> технологи</w:t>
            </w:r>
            <w:r w:rsidR="00E27274" w:rsidRPr="00C15010">
              <w:rPr>
                <w:bCs/>
                <w:color w:val="auto"/>
                <w:sz w:val="24"/>
                <w:szCs w:val="24"/>
              </w:rPr>
              <w:t>и</w:t>
            </w:r>
            <w:r w:rsidR="009F4BDA" w:rsidRPr="00C15010">
              <w:rPr>
                <w:bCs/>
                <w:color w:val="auto"/>
                <w:sz w:val="24"/>
                <w:szCs w:val="24"/>
              </w:rPr>
              <w:t xml:space="preserve"> </w:t>
            </w:r>
            <w:r w:rsidR="00DB0E3C" w:rsidRPr="00C15010">
              <w:rPr>
                <w:bCs/>
                <w:color w:val="auto"/>
                <w:sz w:val="24"/>
                <w:szCs w:val="24"/>
              </w:rPr>
              <w:t>обработки изображения .</w:t>
            </w:r>
            <w:r w:rsidRPr="00C15010">
              <w:rPr>
                <w:bCs/>
                <w:color w:val="auto"/>
                <w:sz w:val="24"/>
                <w:szCs w:val="24"/>
              </w:rPr>
              <w:t>…………</w:t>
            </w:r>
            <w:r w:rsidR="00D503DE" w:rsidRPr="00C15010">
              <w:rPr>
                <w:bCs/>
                <w:color w:val="auto"/>
                <w:sz w:val="24"/>
                <w:szCs w:val="24"/>
              </w:rPr>
              <w:t>….</w:t>
            </w:r>
          </w:p>
        </w:tc>
        <w:tc>
          <w:tcPr>
            <w:tcW w:w="674" w:type="dxa"/>
            <w:shd w:val="clear" w:color="auto" w:fill="auto"/>
          </w:tcPr>
          <w:p w14:paraId="5FEFDC08" w14:textId="77777777" w:rsidR="00DA30C7" w:rsidRPr="00C15010" w:rsidRDefault="00DA30C7">
            <w:pPr>
              <w:pStyle w:val="HEADERTEXT"/>
              <w:snapToGrid w:val="0"/>
              <w:spacing w:line="360" w:lineRule="auto"/>
              <w:jc w:val="center"/>
              <w:rPr>
                <w:bCs/>
                <w:color w:val="auto"/>
                <w:sz w:val="22"/>
                <w:szCs w:val="22"/>
                <w:highlight w:val="yellow"/>
              </w:rPr>
            </w:pPr>
          </w:p>
        </w:tc>
      </w:tr>
      <w:tr w:rsidR="00C15010" w:rsidRPr="00C15010" w14:paraId="44C820C5" w14:textId="77777777">
        <w:tc>
          <w:tcPr>
            <w:tcW w:w="9179" w:type="dxa"/>
            <w:shd w:val="clear" w:color="auto" w:fill="auto"/>
          </w:tcPr>
          <w:p w14:paraId="758FCDDE" w14:textId="2FC4A804" w:rsidR="00DA30C7" w:rsidRPr="00C15010" w:rsidRDefault="009F4BDA" w:rsidP="00571869">
            <w:pPr>
              <w:pStyle w:val="HEADERTEXT"/>
              <w:spacing w:line="360" w:lineRule="auto"/>
              <w:jc w:val="both"/>
              <w:rPr>
                <w:bCs/>
                <w:color w:val="auto"/>
                <w:sz w:val="24"/>
                <w:szCs w:val="24"/>
              </w:rPr>
            </w:pPr>
            <w:r w:rsidRPr="00C15010">
              <w:rPr>
                <w:bCs/>
                <w:color w:val="auto"/>
                <w:sz w:val="24"/>
                <w:szCs w:val="24"/>
              </w:rPr>
              <w:t>11 Прецизионность …………………………………………………………………………</w:t>
            </w:r>
          </w:p>
        </w:tc>
        <w:tc>
          <w:tcPr>
            <w:tcW w:w="674" w:type="dxa"/>
            <w:shd w:val="clear" w:color="auto" w:fill="auto"/>
          </w:tcPr>
          <w:p w14:paraId="28D9C0DA" w14:textId="77777777" w:rsidR="00DA30C7" w:rsidRPr="00C15010" w:rsidRDefault="00DA30C7">
            <w:pPr>
              <w:pStyle w:val="HEADERTEXT"/>
              <w:snapToGrid w:val="0"/>
              <w:spacing w:line="360" w:lineRule="auto"/>
              <w:jc w:val="center"/>
              <w:rPr>
                <w:bCs/>
                <w:color w:val="auto"/>
                <w:sz w:val="22"/>
                <w:szCs w:val="22"/>
                <w:highlight w:val="yellow"/>
              </w:rPr>
            </w:pPr>
          </w:p>
        </w:tc>
      </w:tr>
      <w:tr w:rsidR="00C15010" w:rsidRPr="00C15010" w14:paraId="080DA658" w14:textId="77777777" w:rsidTr="009F4BDA">
        <w:trPr>
          <w:trHeight w:val="1339"/>
        </w:trPr>
        <w:tc>
          <w:tcPr>
            <w:tcW w:w="9179" w:type="dxa"/>
            <w:shd w:val="clear" w:color="auto" w:fill="auto"/>
          </w:tcPr>
          <w:p w14:paraId="28293D79" w14:textId="24D10A08" w:rsidR="00E03869" w:rsidRPr="00C15010" w:rsidRDefault="00DA30C7" w:rsidP="001C37F3">
            <w:pPr>
              <w:pStyle w:val="HEADERTEXT"/>
              <w:spacing w:line="360" w:lineRule="auto"/>
              <w:ind w:left="1701" w:right="-109" w:hanging="1701"/>
              <w:jc w:val="both"/>
              <w:rPr>
                <w:color w:val="auto"/>
              </w:rPr>
            </w:pPr>
            <w:r w:rsidRPr="00C15010">
              <w:rPr>
                <w:color w:val="auto"/>
                <w:sz w:val="24"/>
                <w:szCs w:val="24"/>
              </w:rPr>
              <w:t>Приложение</w:t>
            </w:r>
            <w:r w:rsidR="009E799D" w:rsidRPr="00C15010">
              <w:rPr>
                <w:color w:val="auto"/>
                <w:sz w:val="24"/>
                <w:szCs w:val="24"/>
              </w:rPr>
              <w:t> </w:t>
            </w:r>
            <w:r w:rsidRPr="00C15010">
              <w:rPr>
                <w:color w:val="auto"/>
                <w:sz w:val="24"/>
                <w:szCs w:val="24"/>
              </w:rPr>
              <w:t>ДА</w:t>
            </w:r>
            <w:r w:rsidR="009E799D" w:rsidRPr="00C15010">
              <w:rPr>
                <w:color w:val="auto"/>
                <w:sz w:val="24"/>
                <w:szCs w:val="24"/>
              </w:rPr>
              <w:t> </w:t>
            </w:r>
            <w:r w:rsidRPr="00C15010">
              <w:rPr>
                <w:color w:val="auto"/>
                <w:sz w:val="24"/>
                <w:szCs w:val="24"/>
              </w:rPr>
              <w:t>(справочное)</w:t>
            </w:r>
            <w:r w:rsidR="009E799D" w:rsidRPr="00C15010">
              <w:rPr>
                <w:color w:val="auto"/>
                <w:sz w:val="24"/>
                <w:szCs w:val="24"/>
              </w:rPr>
              <w:t> </w:t>
            </w:r>
            <w:r w:rsidR="00E03869" w:rsidRPr="00C15010">
              <w:rPr>
                <w:color w:val="auto"/>
                <w:sz w:val="24"/>
                <w:szCs w:val="24"/>
              </w:rPr>
              <w:t>Сведения</w:t>
            </w:r>
            <w:r w:rsidR="009E799D" w:rsidRPr="00C15010">
              <w:rPr>
                <w:color w:val="auto"/>
                <w:sz w:val="24"/>
                <w:szCs w:val="24"/>
              </w:rPr>
              <w:t> </w:t>
            </w:r>
            <w:r w:rsidR="00E03869" w:rsidRPr="00C15010">
              <w:rPr>
                <w:color w:val="auto"/>
                <w:sz w:val="24"/>
                <w:szCs w:val="24"/>
              </w:rPr>
              <w:t>о</w:t>
            </w:r>
            <w:r w:rsidR="009E799D" w:rsidRPr="00C15010">
              <w:rPr>
                <w:color w:val="auto"/>
                <w:sz w:val="24"/>
                <w:szCs w:val="24"/>
              </w:rPr>
              <w:t> </w:t>
            </w:r>
            <w:r w:rsidR="00E03869" w:rsidRPr="00C15010">
              <w:rPr>
                <w:color w:val="auto"/>
                <w:sz w:val="24"/>
                <w:szCs w:val="24"/>
              </w:rPr>
              <w:t>соответствии</w:t>
            </w:r>
            <w:r w:rsidR="009E799D" w:rsidRPr="00C15010">
              <w:rPr>
                <w:color w:val="auto"/>
                <w:sz w:val="24"/>
                <w:szCs w:val="24"/>
              </w:rPr>
              <w:t> </w:t>
            </w:r>
            <w:r w:rsidR="00E03869" w:rsidRPr="00C15010">
              <w:rPr>
                <w:color w:val="auto"/>
                <w:sz w:val="24"/>
                <w:szCs w:val="24"/>
              </w:rPr>
              <w:t>ссылочных</w:t>
            </w:r>
            <w:r w:rsidR="001C37F3" w:rsidRPr="00C15010">
              <w:rPr>
                <w:color w:val="auto"/>
                <w:sz w:val="24"/>
                <w:szCs w:val="24"/>
              </w:rPr>
              <w:t xml:space="preserve">  </w:t>
            </w:r>
            <w:r w:rsidR="009E799D" w:rsidRPr="00C15010">
              <w:rPr>
                <w:color w:val="auto"/>
                <w:sz w:val="24"/>
                <w:szCs w:val="24"/>
              </w:rPr>
              <w:t>м</w:t>
            </w:r>
            <w:r w:rsidR="00E03869" w:rsidRPr="00C15010">
              <w:rPr>
                <w:color w:val="auto"/>
                <w:sz w:val="24"/>
                <w:szCs w:val="24"/>
              </w:rPr>
              <w:t>еждународных</w:t>
            </w:r>
            <w:r w:rsidR="009E799D" w:rsidRPr="00C15010">
              <w:rPr>
                <w:color w:val="auto"/>
                <w:sz w:val="24"/>
                <w:szCs w:val="24"/>
              </w:rPr>
              <w:t> </w:t>
            </w:r>
            <w:r w:rsidR="00E03869" w:rsidRPr="00C15010">
              <w:rPr>
                <w:color w:val="auto"/>
                <w:sz w:val="24"/>
                <w:szCs w:val="24"/>
              </w:rPr>
              <w:t>стандартов</w:t>
            </w:r>
            <w:r w:rsidR="009E799D" w:rsidRPr="00C15010">
              <w:rPr>
                <w:color w:val="auto"/>
                <w:sz w:val="24"/>
                <w:szCs w:val="24"/>
              </w:rPr>
              <w:t> </w:t>
            </w:r>
            <w:r w:rsidR="007D1EA4" w:rsidRPr="00C15010">
              <w:rPr>
                <w:color w:val="auto"/>
                <w:sz w:val="24"/>
                <w:szCs w:val="24"/>
              </w:rPr>
              <w:t xml:space="preserve">ссылочным </w:t>
            </w:r>
            <w:r w:rsidR="001C37F3" w:rsidRPr="00C15010">
              <w:rPr>
                <w:color w:val="auto"/>
                <w:sz w:val="24"/>
                <w:szCs w:val="24"/>
              </w:rPr>
              <w:t xml:space="preserve">межгосударственным </w:t>
            </w:r>
            <w:r w:rsidR="00E03869" w:rsidRPr="00C15010">
              <w:rPr>
                <w:color w:val="auto"/>
                <w:sz w:val="24"/>
                <w:szCs w:val="24"/>
              </w:rPr>
              <w:t>стандартам</w:t>
            </w:r>
            <w:r w:rsidR="009E799D" w:rsidRPr="00C15010">
              <w:rPr>
                <w:color w:val="auto"/>
                <w:sz w:val="24"/>
                <w:szCs w:val="24"/>
              </w:rPr>
              <w:t xml:space="preserve"> </w:t>
            </w:r>
            <w:r w:rsidR="00E03869" w:rsidRPr="00C15010">
              <w:rPr>
                <w:color w:val="auto"/>
                <w:sz w:val="24"/>
                <w:szCs w:val="24"/>
              </w:rPr>
              <w:t>.................................................................…..…........</w:t>
            </w:r>
            <w:r w:rsidR="001C37F3" w:rsidRPr="00C15010">
              <w:rPr>
                <w:color w:val="auto"/>
                <w:sz w:val="24"/>
                <w:szCs w:val="24"/>
              </w:rPr>
              <w:t>.......</w:t>
            </w:r>
          </w:p>
        </w:tc>
        <w:tc>
          <w:tcPr>
            <w:tcW w:w="674" w:type="dxa"/>
            <w:shd w:val="clear" w:color="auto" w:fill="auto"/>
          </w:tcPr>
          <w:p w14:paraId="512809D2" w14:textId="77777777" w:rsidR="00E03869" w:rsidRPr="00C15010" w:rsidRDefault="00E03869">
            <w:pPr>
              <w:pStyle w:val="HEADERTEXT"/>
              <w:snapToGrid w:val="0"/>
              <w:spacing w:line="360" w:lineRule="auto"/>
              <w:jc w:val="center"/>
              <w:rPr>
                <w:bCs/>
                <w:color w:val="auto"/>
                <w:sz w:val="22"/>
                <w:szCs w:val="22"/>
                <w:highlight w:val="yellow"/>
              </w:rPr>
            </w:pPr>
          </w:p>
        </w:tc>
      </w:tr>
      <w:tr w:rsidR="00D06A31" w:rsidRPr="00C15010" w14:paraId="56399068" w14:textId="77777777">
        <w:tc>
          <w:tcPr>
            <w:tcW w:w="9179" w:type="dxa"/>
            <w:shd w:val="clear" w:color="auto" w:fill="auto"/>
          </w:tcPr>
          <w:p w14:paraId="0EB32469" w14:textId="7DCB3CAD" w:rsidR="00D06A31" w:rsidRPr="00C15010" w:rsidRDefault="00D06A31">
            <w:pPr>
              <w:pStyle w:val="HEADERTEXT"/>
              <w:spacing w:line="360" w:lineRule="auto"/>
              <w:ind w:left="1985" w:hanging="1985"/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auto"/>
          </w:tcPr>
          <w:p w14:paraId="09888A98" w14:textId="77777777" w:rsidR="00D06A31" w:rsidRPr="00C15010" w:rsidRDefault="00D06A31">
            <w:pPr>
              <w:pStyle w:val="HEADERTEXT"/>
              <w:snapToGrid w:val="0"/>
              <w:spacing w:line="360" w:lineRule="auto"/>
              <w:jc w:val="center"/>
              <w:rPr>
                <w:bCs/>
                <w:color w:val="auto"/>
                <w:sz w:val="22"/>
                <w:szCs w:val="22"/>
              </w:rPr>
            </w:pPr>
          </w:p>
        </w:tc>
      </w:tr>
    </w:tbl>
    <w:p w14:paraId="6EB390E9" w14:textId="44CD90E7" w:rsidR="001A4394" w:rsidRPr="00C15010" w:rsidRDefault="001A4394"/>
    <w:p w14:paraId="752FC60B" w14:textId="25C115C4" w:rsidR="008169BE" w:rsidRPr="00C15010" w:rsidRDefault="001A4394" w:rsidP="00367941">
      <w:pPr>
        <w:suppressAutoHyphens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C15010">
        <w:br w:type="page"/>
      </w:r>
      <w:r w:rsidR="00F668FC" w:rsidRPr="00C15010">
        <w:rPr>
          <w:rFonts w:ascii="Arial" w:hAnsi="Arial" w:cs="Arial"/>
          <w:b/>
          <w:sz w:val="28"/>
          <w:szCs w:val="28"/>
        </w:rPr>
        <w:lastRenderedPageBreak/>
        <w:t>Введение</w:t>
      </w:r>
    </w:p>
    <w:p w14:paraId="72BCA1E9" w14:textId="77777777" w:rsidR="00367941" w:rsidRPr="00C15010" w:rsidRDefault="00367941" w:rsidP="001A4394">
      <w:pPr>
        <w:suppressAutoHyphens w:val="0"/>
        <w:spacing w:after="0" w:line="240" w:lineRule="auto"/>
      </w:pPr>
    </w:p>
    <w:p w14:paraId="7C399040" w14:textId="3AC3A22D" w:rsidR="00367941" w:rsidRPr="00C15010" w:rsidRDefault="00627F4A" w:rsidP="00F01EDF">
      <w:pPr>
        <w:suppressAutoHyphens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  <w:sectPr w:rsidR="00367941" w:rsidRPr="00C1501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notePr>
            <w:numRestart w:val="eachPage"/>
          </w:footnotePr>
          <w:pgSz w:w="11906" w:h="16838"/>
          <w:pgMar w:top="851" w:right="851" w:bottom="1134" w:left="1418" w:header="278" w:footer="278" w:gutter="0"/>
          <w:pgNumType w:fmt="upperRoman" w:start="1"/>
          <w:cols w:space="720"/>
          <w:titlePg/>
          <w:docGrid w:linePitch="299"/>
        </w:sectPr>
      </w:pPr>
      <w:r w:rsidRPr="00C15010">
        <w:rPr>
          <w:rStyle w:val="ezkurwreuab5ozgtqnkl"/>
          <w:rFonts w:ascii="Arial" w:hAnsi="Arial" w:cs="Arial"/>
          <w:sz w:val="24"/>
          <w:szCs w:val="24"/>
        </w:rPr>
        <w:t xml:space="preserve">Настоящий </w:t>
      </w:r>
      <w:r w:rsidR="00367941" w:rsidRPr="00C15010">
        <w:rPr>
          <w:rFonts w:ascii="Arial" w:hAnsi="Arial" w:cs="Arial"/>
          <w:sz w:val="24"/>
          <w:szCs w:val="24"/>
        </w:rPr>
        <w:t xml:space="preserve">стандарт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представляет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собой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пересмотр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Pr="00C15010">
        <w:rPr>
          <w:rFonts w:ascii="Arial" w:hAnsi="Arial" w:cs="Arial"/>
          <w:sz w:val="24"/>
          <w:szCs w:val="24"/>
        </w:rPr>
        <w:t xml:space="preserve">предыдущей </w:t>
      </w:r>
      <w:r w:rsidR="00CC4A06" w:rsidRPr="00C15010">
        <w:rPr>
          <w:rFonts w:ascii="Arial" w:hAnsi="Arial" w:cs="Arial"/>
          <w:sz w:val="24"/>
          <w:szCs w:val="24"/>
        </w:rPr>
        <w:t>версии</w:t>
      </w:r>
      <w:r w:rsidRPr="00C15010">
        <w:rPr>
          <w:rFonts w:ascii="Arial" w:hAnsi="Arial" w:cs="Arial"/>
          <w:sz w:val="24"/>
          <w:szCs w:val="24"/>
        </w:rPr>
        <w:t xml:space="preserve"> стандарта на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метод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оценки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Pr="00C15010">
        <w:rPr>
          <w:rStyle w:val="ezkurwreuab5ozgtqnkl"/>
          <w:rFonts w:ascii="Arial" w:hAnsi="Arial" w:cs="Arial"/>
          <w:sz w:val="24"/>
          <w:szCs w:val="24"/>
        </w:rPr>
        <w:t>драпир</w:t>
      </w:r>
      <w:r w:rsidR="00157800" w:rsidRPr="00C15010">
        <w:rPr>
          <w:rStyle w:val="ezkurwreuab5ozgtqnkl"/>
          <w:rFonts w:ascii="Arial" w:hAnsi="Arial" w:cs="Arial"/>
          <w:sz w:val="24"/>
          <w:szCs w:val="24"/>
        </w:rPr>
        <w:t>уемости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ISO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F01EDF" w:rsidRPr="00C15010">
        <w:rPr>
          <w:rStyle w:val="ezkurwreuab5ozgtqnkl"/>
          <w:rFonts w:ascii="Arial" w:hAnsi="Arial" w:cs="Arial"/>
          <w:sz w:val="24"/>
          <w:szCs w:val="24"/>
        </w:rPr>
        <w:t>9073-9:1995 «</w:t>
      </w:r>
      <w:r w:rsidR="008F0CC2" w:rsidRPr="00C15010">
        <w:rPr>
          <w:rStyle w:val="ezkurwreuab5ozgtqnkl"/>
          <w:rFonts w:ascii="Arial" w:hAnsi="Arial" w:cs="Arial"/>
          <w:i/>
          <w:sz w:val="24"/>
          <w:szCs w:val="24"/>
        </w:rPr>
        <w:t>Материалы и изделия текстильные</w:t>
      </w:r>
      <w:r w:rsidR="00367941" w:rsidRPr="00C15010">
        <w:rPr>
          <w:rFonts w:ascii="Arial" w:hAnsi="Arial" w:cs="Arial"/>
          <w:i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i/>
          <w:sz w:val="24"/>
          <w:szCs w:val="24"/>
        </w:rPr>
        <w:t>—</w:t>
      </w:r>
      <w:r w:rsidR="00367941" w:rsidRPr="00C15010">
        <w:rPr>
          <w:rFonts w:ascii="Arial" w:hAnsi="Arial" w:cs="Arial"/>
          <w:i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i/>
          <w:sz w:val="24"/>
          <w:szCs w:val="24"/>
        </w:rPr>
        <w:t>Методы</w:t>
      </w:r>
      <w:r w:rsidR="00367941" w:rsidRPr="00C15010">
        <w:rPr>
          <w:rFonts w:ascii="Arial" w:hAnsi="Arial" w:cs="Arial"/>
          <w:i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i/>
          <w:sz w:val="24"/>
          <w:szCs w:val="24"/>
        </w:rPr>
        <w:t>испытаний</w:t>
      </w:r>
      <w:r w:rsidR="00367941" w:rsidRPr="00C15010">
        <w:rPr>
          <w:rFonts w:ascii="Arial" w:hAnsi="Arial" w:cs="Arial"/>
          <w:i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i/>
          <w:sz w:val="24"/>
          <w:szCs w:val="24"/>
        </w:rPr>
        <w:t>нетканых</w:t>
      </w:r>
      <w:r w:rsidR="00367941" w:rsidRPr="00C15010">
        <w:rPr>
          <w:rFonts w:ascii="Arial" w:hAnsi="Arial" w:cs="Arial"/>
          <w:i/>
          <w:sz w:val="24"/>
          <w:szCs w:val="24"/>
        </w:rPr>
        <w:t xml:space="preserve"> материалов </w:t>
      </w:r>
      <w:r w:rsidR="00367941" w:rsidRPr="00C15010">
        <w:rPr>
          <w:rStyle w:val="ezkurwreuab5ozgtqnkl"/>
          <w:rFonts w:ascii="Arial" w:hAnsi="Arial" w:cs="Arial"/>
          <w:i/>
          <w:sz w:val="24"/>
          <w:szCs w:val="24"/>
        </w:rPr>
        <w:t>-</w:t>
      </w:r>
      <w:r w:rsidR="00367941" w:rsidRPr="00C15010">
        <w:rPr>
          <w:rFonts w:ascii="Arial" w:hAnsi="Arial" w:cs="Arial"/>
          <w:i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i/>
          <w:sz w:val="24"/>
          <w:szCs w:val="24"/>
        </w:rPr>
        <w:t>Часть</w:t>
      </w:r>
      <w:r w:rsidR="00367941" w:rsidRPr="00C15010">
        <w:rPr>
          <w:rFonts w:ascii="Arial" w:hAnsi="Arial" w:cs="Arial"/>
          <w:i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i/>
          <w:sz w:val="24"/>
          <w:szCs w:val="24"/>
        </w:rPr>
        <w:t>9:</w:t>
      </w:r>
      <w:r w:rsidR="00367941" w:rsidRPr="00C15010">
        <w:rPr>
          <w:rFonts w:ascii="Arial" w:hAnsi="Arial" w:cs="Arial"/>
          <w:i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i/>
          <w:sz w:val="24"/>
          <w:szCs w:val="24"/>
        </w:rPr>
        <w:t>Определение</w:t>
      </w:r>
      <w:r w:rsidR="00367941" w:rsidRPr="00C15010">
        <w:rPr>
          <w:rFonts w:ascii="Arial" w:hAnsi="Arial" w:cs="Arial"/>
          <w:i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i/>
          <w:sz w:val="24"/>
          <w:szCs w:val="24"/>
        </w:rPr>
        <w:t>коэффициента</w:t>
      </w:r>
      <w:r w:rsidR="00367941" w:rsidRPr="00C15010">
        <w:rPr>
          <w:rFonts w:ascii="Arial" w:hAnsi="Arial" w:cs="Arial"/>
          <w:i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i/>
          <w:sz w:val="24"/>
          <w:szCs w:val="24"/>
        </w:rPr>
        <w:t>драпир</w:t>
      </w:r>
      <w:r w:rsidR="00157800" w:rsidRPr="00C15010">
        <w:rPr>
          <w:rStyle w:val="ezkurwreuab5ozgtqnkl"/>
          <w:rFonts w:ascii="Arial" w:hAnsi="Arial" w:cs="Arial"/>
          <w:i/>
          <w:sz w:val="24"/>
          <w:szCs w:val="24"/>
        </w:rPr>
        <w:t>уемости</w:t>
      </w:r>
      <w:r w:rsidR="00F01EDF" w:rsidRPr="00C15010">
        <w:rPr>
          <w:rStyle w:val="ezkurwreuab5ozgtqnkl"/>
          <w:rFonts w:ascii="Arial" w:hAnsi="Arial" w:cs="Arial"/>
          <w:sz w:val="24"/>
          <w:szCs w:val="24"/>
        </w:rPr>
        <w:t>»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.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При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407DC0" w:rsidRPr="00C15010">
        <w:rPr>
          <w:rStyle w:val="ezkurwreuab5ozgtqnkl"/>
          <w:rFonts w:ascii="Arial" w:hAnsi="Arial" w:cs="Arial"/>
          <w:sz w:val="24"/>
          <w:szCs w:val="24"/>
        </w:rPr>
        <w:t>обычном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методе</w:t>
      </w:r>
      <w:r w:rsidR="00CC4A06" w:rsidRPr="00C15010">
        <w:rPr>
          <w:rFonts w:ascii="Arial" w:hAnsi="Arial" w:cs="Arial"/>
          <w:sz w:val="24"/>
          <w:szCs w:val="24"/>
        </w:rPr>
        <w:t xml:space="preserve"> с использованием </w:t>
      </w:r>
      <w:r w:rsidR="00CC4A06" w:rsidRPr="00C15010">
        <w:rPr>
          <w:rStyle w:val="ezkurwreuab5ozgtqnkl"/>
          <w:rFonts w:ascii="Arial" w:hAnsi="Arial" w:cs="Arial"/>
          <w:sz w:val="24"/>
          <w:szCs w:val="24"/>
        </w:rPr>
        <w:t>колец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из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CC4A06" w:rsidRPr="00C15010">
        <w:rPr>
          <w:rStyle w:val="ezkurwreuab5ozgtqnkl"/>
          <w:rFonts w:ascii="Arial" w:hAnsi="Arial" w:cs="Arial"/>
          <w:sz w:val="24"/>
          <w:szCs w:val="24"/>
        </w:rPr>
        <w:t>бумаги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необходим</w:t>
      </w:r>
      <w:r w:rsidR="004E3016" w:rsidRPr="00C15010">
        <w:rPr>
          <w:rStyle w:val="ezkurwreuab5ozgtqnkl"/>
          <w:rFonts w:ascii="Arial" w:hAnsi="Arial" w:cs="Arial"/>
          <w:sz w:val="24"/>
          <w:szCs w:val="24"/>
        </w:rPr>
        <w:t xml:space="preserve">о </w:t>
      </w:r>
      <w:r w:rsidR="00CC4A06" w:rsidRPr="00C15010">
        <w:rPr>
          <w:rFonts w:ascii="Arial" w:hAnsi="Arial" w:cs="Arial"/>
          <w:sz w:val="24"/>
          <w:szCs w:val="24"/>
        </w:rPr>
        <w:t xml:space="preserve">совершение испытателем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некоторы</w:t>
      </w:r>
      <w:r w:rsidR="00CC4A06" w:rsidRPr="00C15010">
        <w:rPr>
          <w:rStyle w:val="ezkurwreuab5ozgtqnkl"/>
          <w:rFonts w:ascii="Arial" w:hAnsi="Arial" w:cs="Arial"/>
          <w:sz w:val="24"/>
          <w:szCs w:val="24"/>
        </w:rPr>
        <w:t>х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операци</w:t>
      </w:r>
      <w:r w:rsidR="00CC4A06" w:rsidRPr="00C15010">
        <w:rPr>
          <w:rStyle w:val="ezkurwreuab5ozgtqnkl"/>
          <w:rFonts w:ascii="Arial" w:hAnsi="Arial" w:cs="Arial"/>
          <w:sz w:val="24"/>
          <w:szCs w:val="24"/>
        </w:rPr>
        <w:t>й руками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,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таки</w:t>
      </w:r>
      <w:r w:rsidR="00CC4A06" w:rsidRPr="00C15010">
        <w:rPr>
          <w:rStyle w:val="ezkurwreuab5ozgtqnkl"/>
          <w:rFonts w:ascii="Arial" w:hAnsi="Arial" w:cs="Arial"/>
          <w:sz w:val="24"/>
          <w:szCs w:val="24"/>
        </w:rPr>
        <w:t>х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как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разметка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контур</w:t>
      </w:r>
      <w:r w:rsidR="00407DC0" w:rsidRPr="00C15010">
        <w:rPr>
          <w:rStyle w:val="ezkurwreuab5ozgtqnkl"/>
          <w:rFonts w:ascii="Arial" w:hAnsi="Arial" w:cs="Arial"/>
          <w:sz w:val="24"/>
          <w:szCs w:val="24"/>
        </w:rPr>
        <w:t>а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,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407DC0" w:rsidRPr="00C15010">
        <w:rPr>
          <w:rStyle w:val="ezkurwreuab5ozgtqnkl"/>
          <w:rFonts w:ascii="Arial" w:hAnsi="Arial" w:cs="Arial"/>
          <w:sz w:val="24"/>
          <w:szCs w:val="24"/>
        </w:rPr>
        <w:t>вырезание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,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взвешивание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и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сравнение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Pr="00C15010">
        <w:rPr>
          <w:rStyle w:val="ezkurwreuab5ozgtqnkl"/>
          <w:rFonts w:ascii="Arial" w:hAnsi="Arial" w:cs="Arial"/>
          <w:sz w:val="24"/>
          <w:szCs w:val="24"/>
        </w:rPr>
        <w:t>масс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.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С</w:t>
      </w:r>
      <w:r w:rsidR="00367941" w:rsidRPr="00C15010">
        <w:rPr>
          <w:rFonts w:ascii="Arial" w:hAnsi="Arial" w:cs="Arial"/>
          <w:sz w:val="24"/>
          <w:szCs w:val="24"/>
        </w:rPr>
        <w:t xml:space="preserve"> помощью </w:t>
      </w:r>
      <w:r w:rsidR="00F01EDF" w:rsidRPr="00C15010">
        <w:rPr>
          <w:rStyle w:val="ezkurwreuab5ozgtqnkl"/>
          <w:rFonts w:ascii="Arial" w:hAnsi="Arial" w:cs="Arial"/>
          <w:sz w:val="24"/>
          <w:szCs w:val="24"/>
        </w:rPr>
        <w:t>данного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нового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предложенного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метода</w:t>
      </w:r>
      <w:r w:rsidR="00367941" w:rsidRPr="00C15010">
        <w:rPr>
          <w:rFonts w:ascii="Arial" w:hAnsi="Arial" w:cs="Arial"/>
          <w:sz w:val="24"/>
          <w:szCs w:val="24"/>
        </w:rPr>
        <w:t xml:space="preserve">,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использующего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технологию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обработки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изображений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с</w:t>
      </w:r>
      <w:r w:rsidR="00367941" w:rsidRPr="00C15010">
        <w:rPr>
          <w:rFonts w:ascii="Arial" w:hAnsi="Arial" w:cs="Arial"/>
          <w:sz w:val="24"/>
          <w:szCs w:val="24"/>
        </w:rPr>
        <w:t xml:space="preserve"> помощью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цифровой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камеры,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различные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параметры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драпируемости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могут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быть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легко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получены</w:t>
      </w:r>
      <w:r w:rsidR="00367941" w:rsidRPr="00C15010">
        <w:rPr>
          <w:rFonts w:ascii="Arial" w:hAnsi="Arial" w:cs="Arial"/>
          <w:sz w:val="24"/>
          <w:szCs w:val="24"/>
        </w:rPr>
        <w:t xml:space="preserve"> с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помощью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прост</w:t>
      </w:r>
      <w:r w:rsidR="00407DC0" w:rsidRPr="00C15010">
        <w:rPr>
          <w:rStyle w:val="ezkurwreuab5ozgtqnkl"/>
          <w:rFonts w:ascii="Arial" w:hAnsi="Arial" w:cs="Arial"/>
          <w:sz w:val="24"/>
          <w:szCs w:val="24"/>
        </w:rPr>
        <w:t>ых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и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автоматическ</w:t>
      </w:r>
      <w:r w:rsidR="00407DC0" w:rsidRPr="00C15010">
        <w:rPr>
          <w:rStyle w:val="ezkurwreuab5ozgtqnkl"/>
          <w:rFonts w:ascii="Arial" w:hAnsi="Arial" w:cs="Arial"/>
          <w:sz w:val="24"/>
          <w:szCs w:val="24"/>
        </w:rPr>
        <w:t>их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407DC0" w:rsidRPr="00C15010">
        <w:rPr>
          <w:rStyle w:val="ezkurwreuab5ozgtqnkl"/>
          <w:rFonts w:ascii="Arial" w:hAnsi="Arial" w:cs="Arial"/>
          <w:sz w:val="24"/>
          <w:szCs w:val="24"/>
        </w:rPr>
        <w:t>операций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.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Для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определения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коэффициента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драпир</w:t>
      </w:r>
      <w:r w:rsidR="00407DC0" w:rsidRPr="00C15010">
        <w:rPr>
          <w:rStyle w:val="ezkurwreuab5ozgtqnkl"/>
          <w:rFonts w:ascii="Arial" w:hAnsi="Arial" w:cs="Arial"/>
          <w:sz w:val="24"/>
          <w:szCs w:val="24"/>
        </w:rPr>
        <w:t>уемости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доступны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как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обычный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метод</w:t>
      </w:r>
      <w:r w:rsidR="00367941" w:rsidRPr="00C15010">
        <w:rPr>
          <w:rFonts w:ascii="Arial" w:hAnsi="Arial" w:cs="Arial"/>
          <w:sz w:val="24"/>
          <w:szCs w:val="24"/>
        </w:rPr>
        <w:t xml:space="preserve">, так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и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автоматический.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Кроме</w:t>
      </w:r>
      <w:r w:rsidR="00367941" w:rsidRPr="00C15010">
        <w:rPr>
          <w:rFonts w:ascii="Arial" w:hAnsi="Arial" w:cs="Arial"/>
          <w:sz w:val="24"/>
          <w:szCs w:val="24"/>
        </w:rPr>
        <w:t xml:space="preserve"> того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,</w:t>
      </w:r>
      <w:r w:rsidR="00367941" w:rsidRPr="00C15010">
        <w:rPr>
          <w:rFonts w:ascii="Arial" w:hAnsi="Arial" w:cs="Arial"/>
          <w:sz w:val="24"/>
          <w:szCs w:val="24"/>
        </w:rPr>
        <w:t xml:space="preserve"> с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помощью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автоматического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метода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можно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количественно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A74D3E" w:rsidRPr="00C15010">
        <w:rPr>
          <w:rStyle w:val="ezkurwreuab5ozgtqnkl"/>
          <w:rFonts w:ascii="Arial" w:hAnsi="Arial" w:cs="Arial"/>
          <w:sz w:val="24"/>
          <w:szCs w:val="24"/>
        </w:rPr>
        <w:t>определить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A74D3E" w:rsidRPr="00C15010">
        <w:rPr>
          <w:rStyle w:val="ezkurwreuab5ozgtqnkl"/>
          <w:rFonts w:ascii="Arial" w:hAnsi="Arial" w:cs="Arial"/>
          <w:sz w:val="24"/>
          <w:szCs w:val="24"/>
        </w:rPr>
        <w:t>по</w:t>
      </w:r>
      <w:r w:rsidR="00A74D3E" w:rsidRPr="00C15010">
        <w:rPr>
          <w:rFonts w:ascii="Arial" w:hAnsi="Arial" w:cs="Arial"/>
          <w:sz w:val="24"/>
          <w:szCs w:val="24"/>
        </w:rPr>
        <w:t xml:space="preserve"> </w:t>
      </w:r>
      <w:r w:rsidR="00A74D3E" w:rsidRPr="00C15010">
        <w:rPr>
          <w:rStyle w:val="ezkurwreuab5ozgtqnkl"/>
          <w:rFonts w:ascii="Arial" w:hAnsi="Arial" w:cs="Arial"/>
          <w:sz w:val="24"/>
          <w:szCs w:val="24"/>
        </w:rPr>
        <w:t>полученному</w:t>
      </w:r>
      <w:r w:rsidR="00A74D3E" w:rsidRPr="00C15010">
        <w:rPr>
          <w:rFonts w:ascii="Arial" w:hAnsi="Arial" w:cs="Arial"/>
          <w:sz w:val="24"/>
          <w:szCs w:val="24"/>
        </w:rPr>
        <w:t xml:space="preserve"> </w:t>
      </w:r>
      <w:r w:rsidR="00A74D3E" w:rsidRPr="00C15010">
        <w:rPr>
          <w:rStyle w:val="ezkurwreuab5ozgtqnkl"/>
          <w:rFonts w:ascii="Arial" w:hAnsi="Arial" w:cs="Arial"/>
          <w:sz w:val="24"/>
          <w:szCs w:val="24"/>
        </w:rPr>
        <w:t xml:space="preserve">изображению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параметры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формы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драпир</w:t>
      </w:r>
      <w:r w:rsidR="00A33B92" w:rsidRPr="00C15010">
        <w:rPr>
          <w:rStyle w:val="ezkurwreuab5ozgtqnkl"/>
          <w:rFonts w:ascii="Arial" w:hAnsi="Arial" w:cs="Arial"/>
          <w:sz w:val="24"/>
          <w:szCs w:val="24"/>
        </w:rPr>
        <w:t>уемости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и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статистическую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информацию,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включая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амплитуду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волны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драпир</w:t>
      </w:r>
      <w:r w:rsidR="00A33B92" w:rsidRPr="00C15010">
        <w:rPr>
          <w:rStyle w:val="ezkurwreuab5ozgtqnkl"/>
          <w:rFonts w:ascii="Arial" w:hAnsi="Arial" w:cs="Arial"/>
          <w:sz w:val="24"/>
          <w:szCs w:val="24"/>
        </w:rPr>
        <w:t>уемости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,</w:t>
      </w:r>
      <w:r w:rsidR="00367941" w:rsidRPr="00C15010">
        <w:rPr>
          <w:rFonts w:ascii="Arial" w:hAnsi="Arial" w:cs="Arial"/>
          <w:sz w:val="24"/>
          <w:szCs w:val="24"/>
        </w:rPr>
        <w:t xml:space="preserve"> длину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волны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и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количество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A74D3E" w:rsidRPr="00C15010">
        <w:rPr>
          <w:rStyle w:val="ezkurwreuab5ozgtqnkl"/>
          <w:rFonts w:ascii="Arial" w:hAnsi="Arial" w:cs="Arial"/>
          <w:sz w:val="24"/>
          <w:szCs w:val="24"/>
        </w:rPr>
        <w:t>узлов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.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Для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автоматической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оценки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необходимы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некоторые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приспособления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к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обычному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F01EDF" w:rsidRPr="00C15010">
        <w:rPr>
          <w:rStyle w:val="ezkurwreuab5ozgtqnkl"/>
          <w:rFonts w:ascii="Arial" w:hAnsi="Arial" w:cs="Arial"/>
          <w:sz w:val="24"/>
          <w:szCs w:val="24"/>
        </w:rPr>
        <w:t>прибору для измерения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A33B92" w:rsidRPr="00C15010">
        <w:rPr>
          <w:rStyle w:val="ezkurwreuab5ozgtqnkl"/>
          <w:rFonts w:ascii="Arial" w:hAnsi="Arial" w:cs="Arial"/>
          <w:sz w:val="24"/>
          <w:szCs w:val="24"/>
        </w:rPr>
        <w:t>драпируемости</w:t>
      </w:r>
      <w:r w:rsidR="00367941" w:rsidRPr="00C15010">
        <w:rPr>
          <w:rFonts w:ascii="Arial" w:hAnsi="Arial" w:cs="Arial"/>
          <w:sz w:val="24"/>
          <w:szCs w:val="24"/>
        </w:rPr>
        <w:t xml:space="preserve">, в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том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числе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рама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и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FC78AA" w:rsidRPr="00C15010">
        <w:rPr>
          <w:rStyle w:val="ezkurwreuab5ozgtqnkl"/>
          <w:rFonts w:ascii="Arial" w:hAnsi="Arial" w:cs="Arial"/>
          <w:sz w:val="24"/>
          <w:szCs w:val="24"/>
        </w:rPr>
        <w:t>штатив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для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цифровой</w:t>
      </w:r>
      <w:r w:rsidR="00367941" w:rsidRPr="00C15010">
        <w:rPr>
          <w:rFonts w:ascii="Arial" w:hAnsi="Arial" w:cs="Arial"/>
          <w:sz w:val="24"/>
          <w:szCs w:val="24"/>
        </w:rPr>
        <w:t xml:space="preserve"> </w:t>
      </w:r>
      <w:r w:rsidR="00367941" w:rsidRPr="00C15010">
        <w:rPr>
          <w:rStyle w:val="ezkurwreuab5ozgtqnkl"/>
          <w:rFonts w:ascii="Arial" w:hAnsi="Arial" w:cs="Arial"/>
          <w:sz w:val="24"/>
          <w:szCs w:val="24"/>
        </w:rPr>
        <w:t>камеры.</w:t>
      </w:r>
    </w:p>
    <w:p w14:paraId="79CB3D9E" w14:textId="77777777" w:rsidR="00E03869" w:rsidRPr="00C15010" w:rsidRDefault="00E03869">
      <w:pPr>
        <w:sectPr w:rsidR="00E03869" w:rsidRPr="00C15010" w:rsidSect="00055C8A">
          <w:headerReference w:type="first" r:id="rId14"/>
          <w:footerReference w:type="first" r:id="rId15"/>
          <w:footnotePr>
            <w:numRestart w:val="eachPage"/>
          </w:footnotePr>
          <w:pgSz w:w="11906" w:h="16838"/>
          <w:pgMar w:top="851" w:right="851" w:bottom="1134" w:left="1418" w:header="278" w:footer="278" w:gutter="0"/>
          <w:pgNumType w:start="1"/>
          <w:cols w:space="720"/>
          <w:titlePg/>
          <w:docGrid w:linePitch="299"/>
        </w:sectPr>
      </w:pPr>
    </w:p>
    <w:p w14:paraId="0507C3B9" w14:textId="77777777" w:rsidR="00E03869" w:rsidRPr="00C15010" w:rsidRDefault="00E03869" w:rsidP="00515DC9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shd w:val="clear" w:color="auto" w:fill="FFFFFF"/>
        <w:spacing w:before="120"/>
        <w:jc w:val="center"/>
      </w:pPr>
      <w:r w:rsidRPr="00C15010">
        <w:rPr>
          <w:rFonts w:ascii="Arial" w:hAnsi="Arial" w:cs="Arial"/>
          <w:b/>
          <w:bCs/>
          <w:spacing w:val="160"/>
          <w:sz w:val="24"/>
          <w:szCs w:val="24"/>
        </w:rPr>
        <w:t>МЕЖГОСУДАРСТВЕННЫЙ СТАНДАРТ</w:t>
      </w:r>
    </w:p>
    <w:p w14:paraId="15EC4449" w14:textId="3758DBB9" w:rsidR="0036091A" w:rsidRPr="00C15010" w:rsidRDefault="003F43B3" w:rsidP="005C19F8">
      <w:pPr>
        <w:jc w:val="center"/>
        <w:rPr>
          <w:rFonts w:ascii="Arial" w:hAnsi="Arial" w:cs="Arial"/>
          <w:b/>
          <w:sz w:val="24"/>
          <w:szCs w:val="24"/>
        </w:rPr>
      </w:pPr>
      <w:r w:rsidRPr="00C15010">
        <w:rPr>
          <w:rFonts w:ascii="Arial" w:hAnsi="Arial" w:cs="Arial"/>
          <w:b/>
          <w:sz w:val="24"/>
          <w:szCs w:val="24"/>
        </w:rPr>
        <w:t>МАТЕРИАЛЫ</w:t>
      </w:r>
      <w:r w:rsidR="00413C06" w:rsidRPr="00C15010">
        <w:rPr>
          <w:rFonts w:ascii="Arial" w:hAnsi="Arial" w:cs="Arial"/>
          <w:b/>
          <w:sz w:val="24"/>
          <w:szCs w:val="24"/>
        </w:rPr>
        <w:t xml:space="preserve"> </w:t>
      </w:r>
      <w:r w:rsidR="00DB0E3C" w:rsidRPr="00C15010">
        <w:rPr>
          <w:rFonts w:ascii="Arial" w:hAnsi="Arial" w:cs="Arial"/>
          <w:b/>
          <w:sz w:val="24"/>
          <w:szCs w:val="24"/>
        </w:rPr>
        <w:t>И ИЗДЕЛИЯ ТЕКСТИЛЬНЫЕ</w:t>
      </w:r>
    </w:p>
    <w:p w14:paraId="6B9E52D3" w14:textId="4972CE15" w:rsidR="00F82002" w:rsidRPr="00C15010" w:rsidRDefault="003F43B3" w:rsidP="005C19F8">
      <w:pPr>
        <w:jc w:val="center"/>
        <w:rPr>
          <w:rFonts w:ascii="Arial" w:hAnsi="Arial" w:cs="Arial"/>
          <w:b/>
          <w:sz w:val="24"/>
          <w:szCs w:val="24"/>
        </w:rPr>
      </w:pPr>
      <w:r w:rsidRPr="00C15010">
        <w:rPr>
          <w:rFonts w:ascii="Arial" w:hAnsi="Arial" w:cs="Arial"/>
          <w:b/>
          <w:sz w:val="24"/>
          <w:szCs w:val="24"/>
        </w:rPr>
        <w:t>Методы испытаний</w:t>
      </w:r>
      <w:r w:rsidR="00DB0E3C" w:rsidRPr="00C15010">
        <w:rPr>
          <w:rFonts w:ascii="Arial" w:hAnsi="Arial" w:cs="Arial"/>
          <w:b/>
          <w:sz w:val="24"/>
          <w:szCs w:val="24"/>
        </w:rPr>
        <w:t xml:space="preserve"> нетканых материалов</w:t>
      </w:r>
    </w:p>
    <w:p w14:paraId="3BE4E2BF" w14:textId="6D7E1FB9" w:rsidR="006A6317" w:rsidRPr="00C15010" w:rsidRDefault="00633E5D" w:rsidP="005C19F8">
      <w:pPr>
        <w:jc w:val="center"/>
        <w:rPr>
          <w:rFonts w:ascii="Arial" w:hAnsi="Arial" w:cs="Arial"/>
          <w:b/>
          <w:sz w:val="24"/>
          <w:szCs w:val="24"/>
        </w:rPr>
      </w:pPr>
      <w:r w:rsidRPr="00C15010">
        <w:rPr>
          <w:rFonts w:ascii="Arial" w:hAnsi="Arial" w:cs="Arial"/>
          <w:b/>
          <w:sz w:val="24"/>
          <w:szCs w:val="24"/>
        </w:rPr>
        <w:t xml:space="preserve">Часть </w:t>
      </w:r>
      <w:r w:rsidR="00DB0E3C" w:rsidRPr="00C15010">
        <w:rPr>
          <w:rFonts w:ascii="Arial" w:hAnsi="Arial" w:cs="Arial"/>
          <w:b/>
          <w:sz w:val="24"/>
          <w:szCs w:val="24"/>
        </w:rPr>
        <w:t>9</w:t>
      </w:r>
      <w:r w:rsidRPr="00C15010">
        <w:rPr>
          <w:rFonts w:ascii="Arial" w:hAnsi="Arial" w:cs="Arial"/>
          <w:b/>
          <w:sz w:val="24"/>
          <w:szCs w:val="24"/>
        </w:rPr>
        <w:t xml:space="preserve"> </w:t>
      </w:r>
    </w:p>
    <w:p w14:paraId="24046137" w14:textId="6E8D4082" w:rsidR="00E03869" w:rsidRPr="00C15010" w:rsidRDefault="003F43B3" w:rsidP="005C19F8">
      <w:pPr>
        <w:jc w:val="center"/>
        <w:rPr>
          <w:rFonts w:ascii="Arial" w:hAnsi="Arial" w:cs="Arial"/>
          <w:b/>
          <w:sz w:val="24"/>
          <w:szCs w:val="24"/>
        </w:rPr>
      </w:pPr>
      <w:r w:rsidRPr="00C15010">
        <w:rPr>
          <w:rFonts w:ascii="Arial" w:hAnsi="Arial" w:cs="Arial"/>
          <w:b/>
          <w:sz w:val="24"/>
          <w:szCs w:val="24"/>
        </w:rPr>
        <w:t xml:space="preserve">Определение </w:t>
      </w:r>
      <w:r w:rsidR="00DB0E3C" w:rsidRPr="00C15010">
        <w:rPr>
          <w:rFonts w:ascii="Arial" w:hAnsi="Arial" w:cs="Arial"/>
          <w:b/>
          <w:sz w:val="24"/>
          <w:szCs w:val="24"/>
        </w:rPr>
        <w:t>драпируемости, включая коэффициент драпируемости</w:t>
      </w:r>
    </w:p>
    <w:p w14:paraId="57123367" w14:textId="499CD2E9" w:rsidR="00E03869" w:rsidRPr="00C15010" w:rsidRDefault="006A6317" w:rsidP="003F43B3">
      <w:pPr>
        <w:jc w:val="center"/>
        <w:rPr>
          <w:rFonts w:ascii="Arial" w:hAnsi="Arial" w:cs="Arial"/>
          <w:lang w:val="en-US"/>
        </w:rPr>
      </w:pPr>
      <w:r w:rsidRPr="00C15010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A85424" wp14:editId="0768A7F5">
                <wp:simplePos x="0" y="0"/>
                <wp:positionH relativeFrom="column">
                  <wp:posOffset>-20536</wp:posOffset>
                </wp:positionH>
                <wp:positionV relativeFrom="paragraph">
                  <wp:posOffset>431740</wp:posOffset>
                </wp:positionV>
                <wp:extent cx="6251575" cy="1"/>
                <wp:effectExtent l="0" t="0" r="15875" b="19050"/>
                <wp:wrapNone/>
                <wp:docPr id="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51575" cy="1"/>
                        </a:xfrm>
                        <a:prstGeom prst="line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A061B" id="Line 2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6pt,34pt" to="490.6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" strokeweight=".35mm">
                <v:stroke joinstyle="miter"/>
              </v:line>
            </w:pict>
          </mc:Fallback>
        </mc:AlternateContent>
      </w:r>
      <w:r w:rsidR="0095166B" w:rsidRPr="00C15010">
        <w:t xml:space="preserve"> </w:t>
      </w:r>
      <w:r w:rsidR="00DB0E3C" w:rsidRPr="00C15010">
        <w:rPr>
          <w:rFonts w:ascii="Arial" w:hAnsi="Arial" w:cs="Arial"/>
          <w:noProof/>
          <w:sz w:val="24"/>
          <w:szCs w:val="24"/>
          <w:lang w:val="en-US" w:eastAsia="ru-RU"/>
        </w:rPr>
        <w:t>Textiles</w:t>
      </w:r>
      <w:r w:rsidR="003F43B3" w:rsidRPr="00C15010">
        <w:rPr>
          <w:rFonts w:ascii="Arial" w:hAnsi="Arial" w:cs="Arial"/>
          <w:noProof/>
          <w:sz w:val="24"/>
          <w:szCs w:val="24"/>
          <w:lang w:eastAsia="ru-RU"/>
        </w:rPr>
        <w:t xml:space="preserve">. </w:t>
      </w:r>
      <w:r w:rsidR="003F43B3" w:rsidRPr="00C15010">
        <w:rPr>
          <w:rFonts w:ascii="Arial" w:hAnsi="Arial" w:cs="Arial"/>
          <w:noProof/>
          <w:sz w:val="24"/>
          <w:szCs w:val="24"/>
          <w:lang w:val="en-US" w:eastAsia="ru-RU"/>
        </w:rPr>
        <w:t>Test methods</w:t>
      </w:r>
      <w:r w:rsidR="00DB0E3C" w:rsidRPr="00C15010">
        <w:rPr>
          <w:rFonts w:ascii="Arial" w:hAnsi="Arial" w:cs="Arial"/>
          <w:noProof/>
          <w:sz w:val="24"/>
          <w:szCs w:val="24"/>
          <w:lang w:val="en-US" w:eastAsia="ru-RU"/>
        </w:rPr>
        <w:t xml:space="preserve"> for nonwovens</w:t>
      </w:r>
      <w:r w:rsidR="003F43B3" w:rsidRPr="00C15010">
        <w:rPr>
          <w:rFonts w:ascii="Arial" w:hAnsi="Arial" w:cs="Arial"/>
          <w:noProof/>
          <w:sz w:val="24"/>
          <w:szCs w:val="24"/>
          <w:lang w:val="en-US" w:eastAsia="ru-RU"/>
        </w:rPr>
        <w:t xml:space="preserve">. Part </w:t>
      </w:r>
      <w:r w:rsidR="00DB0E3C" w:rsidRPr="00C15010">
        <w:rPr>
          <w:rFonts w:ascii="Arial" w:hAnsi="Arial" w:cs="Arial"/>
          <w:noProof/>
          <w:sz w:val="24"/>
          <w:szCs w:val="24"/>
          <w:lang w:val="en-US" w:eastAsia="ru-RU"/>
        </w:rPr>
        <w:t>9</w:t>
      </w:r>
      <w:r w:rsidR="003F43B3" w:rsidRPr="00C15010">
        <w:rPr>
          <w:rFonts w:ascii="Arial" w:hAnsi="Arial" w:cs="Arial"/>
          <w:noProof/>
          <w:sz w:val="24"/>
          <w:szCs w:val="24"/>
          <w:lang w:val="en-US" w:eastAsia="ru-RU"/>
        </w:rPr>
        <w:t xml:space="preserve">. Determination of </w:t>
      </w:r>
      <w:r w:rsidR="00DB0E3C" w:rsidRPr="00C15010">
        <w:rPr>
          <w:rFonts w:ascii="Arial" w:hAnsi="Arial" w:cs="Arial"/>
          <w:sz w:val="24"/>
          <w:szCs w:val="24"/>
          <w:lang w:val="en-US"/>
        </w:rPr>
        <w:t>drapability including drape coefficient</w:t>
      </w:r>
    </w:p>
    <w:p w14:paraId="127B5FD3" w14:textId="77777777" w:rsidR="00633E5D" w:rsidRPr="00C15010" w:rsidRDefault="00633E5D" w:rsidP="00633E5D">
      <w:pPr>
        <w:pStyle w:val="HEADERTEXT"/>
        <w:spacing w:line="360" w:lineRule="auto"/>
        <w:jc w:val="right"/>
        <w:rPr>
          <w:b/>
          <w:color w:val="auto"/>
          <w:sz w:val="24"/>
          <w:szCs w:val="24"/>
        </w:rPr>
      </w:pPr>
      <w:r w:rsidRPr="00C15010">
        <w:rPr>
          <w:b/>
          <w:color w:val="auto"/>
          <w:sz w:val="24"/>
          <w:szCs w:val="24"/>
        </w:rPr>
        <w:t>Дата введения</w:t>
      </w:r>
    </w:p>
    <w:p w14:paraId="7E0DE5F5" w14:textId="77777777" w:rsidR="00E03869" w:rsidRPr="00C15010" w:rsidRDefault="00E03869" w:rsidP="001C3107">
      <w:pPr>
        <w:pStyle w:val="HEADERTEXT"/>
        <w:spacing w:before="240" w:line="360" w:lineRule="auto"/>
        <w:ind w:firstLine="709"/>
        <w:jc w:val="both"/>
        <w:rPr>
          <w:color w:val="auto"/>
        </w:rPr>
      </w:pPr>
      <w:r w:rsidRPr="00C15010">
        <w:rPr>
          <w:b/>
          <w:bCs/>
          <w:color w:val="auto"/>
          <w:sz w:val="28"/>
          <w:szCs w:val="28"/>
        </w:rPr>
        <w:t>1 Область применения</w:t>
      </w:r>
    </w:p>
    <w:p w14:paraId="5335361B" w14:textId="6EC4EBDF" w:rsidR="00EE0ABF" w:rsidRPr="00C15010" w:rsidRDefault="00EE0ABF" w:rsidP="001C3107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 xml:space="preserve">Настоящий стандарт устанавливает метод испытания для определения </w:t>
      </w:r>
      <w:r w:rsidR="00AF678F" w:rsidRPr="00C15010">
        <w:rPr>
          <w:sz w:val="24"/>
          <w:szCs w:val="24"/>
        </w:rPr>
        <w:t xml:space="preserve">коэффициента драпируемости текстильных </w:t>
      </w:r>
      <w:r w:rsidRPr="00C15010">
        <w:rPr>
          <w:sz w:val="24"/>
          <w:szCs w:val="24"/>
        </w:rPr>
        <w:t xml:space="preserve">материалов </w:t>
      </w:r>
      <w:r w:rsidR="00A33B92" w:rsidRPr="00C15010">
        <w:rPr>
          <w:sz w:val="24"/>
          <w:szCs w:val="24"/>
        </w:rPr>
        <w:t xml:space="preserve">(нетканых, </w:t>
      </w:r>
      <w:r w:rsidR="004E3016" w:rsidRPr="00C15010">
        <w:rPr>
          <w:sz w:val="24"/>
          <w:szCs w:val="24"/>
        </w:rPr>
        <w:t>тка</w:t>
      </w:r>
      <w:r w:rsidR="003E3521" w:rsidRPr="00C15010">
        <w:rPr>
          <w:sz w:val="24"/>
          <w:szCs w:val="24"/>
        </w:rPr>
        <w:t>н</w:t>
      </w:r>
      <w:r w:rsidR="004E3016" w:rsidRPr="00C15010">
        <w:rPr>
          <w:sz w:val="24"/>
          <w:szCs w:val="24"/>
        </w:rPr>
        <w:t xml:space="preserve">ых и </w:t>
      </w:r>
      <w:r w:rsidR="00A33B92" w:rsidRPr="00C15010">
        <w:rPr>
          <w:sz w:val="24"/>
          <w:szCs w:val="24"/>
        </w:rPr>
        <w:t>трикотажных материалов</w:t>
      </w:r>
      <w:r w:rsidR="00AF678F" w:rsidRPr="00C15010">
        <w:rPr>
          <w:sz w:val="24"/>
          <w:szCs w:val="24"/>
        </w:rPr>
        <w:t xml:space="preserve">). </w:t>
      </w:r>
      <w:r w:rsidRPr="00C15010">
        <w:rPr>
          <w:sz w:val="24"/>
          <w:szCs w:val="24"/>
        </w:rPr>
        <w:t xml:space="preserve"> </w:t>
      </w:r>
    </w:p>
    <w:p w14:paraId="5BC0D3E5" w14:textId="60944985" w:rsidR="00EE0ABF" w:rsidRPr="00C15010" w:rsidRDefault="003E3521" w:rsidP="001C3107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 xml:space="preserve">Значения </w:t>
      </w:r>
      <w:r w:rsidR="009B107C" w:rsidRPr="00C15010">
        <w:rPr>
          <w:sz w:val="24"/>
          <w:szCs w:val="24"/>
        </w:rPr>
        <w:t>международной системы единиц измерений (СИ) приняты</w:t>
      </w:r>
      <w:r w:rsidR="00A724C6" w:rsidRPr="00C15010">
        <w:rPr>
          <w:sz w:val="24"/>
          <w:szCs w:val="24"/>
        </w:rPr>
        <w:t xml:space="preserve"> в качестве</w:t>
      </w:r>
      <w:r w:rsidR="009B107C" w:rsidRPr="00C15010">
        <w:rPr>
          <w:sz w:val="24"/>
          <w:szCs w:val="24"/>
        </w:rPr>
        <w:t xml:space="preserve"> официальной стандартной систем</w:t>
      </w:r>
      <w:r w:rsidR="00A724C6" w:rsidRPr="00C15010">
        <w:rPr>
          <w:sz w:val="24"/>
          <w:szCs w:val="24"/>
        </w:rPr>
        <w:t>ы</w:t>
      </w:r>
      <w:r w:rsidR="009B107C" w:rsidRPr="00C15010">
        <w:rPr>
          <w:sz w:val="24"/>
          <w:szCs w:val="24"/>
        </w:rPr>
        <w:t xml:space="preserve"> единиц измерений в данном методе испытаний</w:t>
      </w:r>
      <w:r w:rsidR="00EE0ABF" w:rsidRPr="00C15010">
        <w:rPr>
          <w:sz w:val="24"/>
          <w:szCs w:val="24"/>
        </w:rPr>
        <w:t>.</w:t>
      </w:r>
    </w:p>
    <w:p w14:paraId="2AE2D7EC" w14:textId="0F8DE464" w:rsidR="00E03869" w:rsidRPr="00C15010" w:rsidRDefault="00E03869" w:rsidP="001C3107">
      <w:pPr>
        <w:pStyle w:val="FORMATTEXT"/>
        <w:spacing w:before="240" w:line="360" w:lineRule="auto"/>
        <w:ind w:firstLine="709"/>
        <w:jc w:val="both"/>
      </w:pPr>
      <w:r w:rsidRPr="00C15010">
        <w:rPr>
          <w:b/>
          <w:sz w:val="28"/>
          <w:szCs w:val="24"/>
        </w:rPr>
        <w:t>2 Нормативные ссылки</w:t>
      </w:r>
    </w:p>
    <w:p w14:paraId="700FD3B6" w14:textId="77777777" w:rsidR="00A33B92" w:rsidRPr="00C15010" w:rsidRDefault="00A33B92" w:rsidP="001C3107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>В настоящем стандарте использованы нормативные ссылки на следующие стандарты. Для датированных ссылок применяют только указанное издание ссылочного стандарта, для недатированных – последнее издание (включая все изменения).</w:t>
      </w:r>
    </w:p>
    <w:p w14:paraId="2BFB7E49" w14:textId="2BD79BDF" w:rsidR="00FC5635" w:rsidRPr="00C15010" w:rsidRDefault="00FC5635" w:rsidP="001C3107">
      <w:pPr>
        <w:pStyle w:val="FORMATTEXT"/>
        <w:spacing w:line="360" w:lineRule="auto"/>
        <w:ind w:firstLine="709"/>
        <w:jc w:val="both"/>
        <w:rPr>
          <w:sz w:val="24"/>
          <w:szCs w:val="24"/>
          <w:lang w:val="en-US"/>
        </w:rPr>
      </w:pPr>
      <w:r w:rsidRPr="00C15010">
        <w:rPr>
          <w:sz w:val="24"/>
          <w:szCs w:val="24"/>
          <w:lang w:val="en-US"/>
        </w:rPr>
        <w:t xml:space="preserve">ISO </w:t>
      </w:r>
      <w:r w:rsidR="00F8182B" w:rsidRPr="00C15010">
        <w:rPr>
          <w:sz w:val="24"/>
          <w:szCs w:val="24"/>
          <w:lang w:val="en-US"/>
        </w:rPr>
        <w:t>139</w:t>
      </w:r>
      <w:r w:rsidR="00AF678F" w:rsidRPr="00C15010">
        <w:rPr>
          <w:sz w:val="24"/>
          <w:szCs w:val="24"/>
          <w:lang w:val="en-US"/>
        </w:rPr>
        <w:t>:2005</w:t>
      </w:r>
      <w:r w:rsidRPr="00C15010">
        <w:rPr>
          <w:sz w:val="24"/>
          <w:szCs w:val="24"/>
          <w:lang w:val="en-US"/>
        </w:rPr>
        <w:t xml:space="preserve">, </w:t>
      </w:r>
      <w:r w:rsidR="00F8182B" w:rsidRPr="00C15010">
        <w:rPr>
          <w:sz w:val="24"/>
          <w:szCs w:val="24"/>
          <w:lang w:val="en-US"/>
        </w:rPr>
        <w:t>Textiles</w:t>
      </w:r>
      <w:r w:rsidRPr="00C15010">
        <w:rPr>
          <w:sz w:val="24"/>
          <w:szCs w:val="24"/>
          <w:lang w:val="en-US"/>
        </w:rPr>
        <w:t xml:space="preserve"> — </w:t>
      </w:r>
      <w:r w:rsidR="00242A64" w:rsidRPr="00C15010">
        <w:rPr>
          <w:sz w:val="24"/>
          <w:szCs w:val="24"/>
          <w:lang w:val="en-US"/>
        </w:rPr>
        <w:t>Standard atmospheres for conditioning and testing</w:t>
      </w:r>
      <w:r w:rsidRPr="00C15010">
        <w:rPr>
          <w:sz w:val="24"/>
          <w:szCs w:val="24"/>
          <w:lang w:val="en-US"/>
        </w:rPr>
        <w:t xml:space="preserve"> (</w:t>
      </w:r>
      <w:r w:rsidR="00242A64" w:rsidRPr="00C15010">
        <w:rPr>
          <w:sz w:val="24"/>
          <w:szCs w:val="24"/>
        </w:rPr>
        <w:t>Материалы</w:t>
      </w:r>
      <w:r w:rsidR="00D9764B" w:rsidRPr="00C15010">
        <w:rPr>
          <w:sz w:val="24"/>
          <w:szCs w:val="24"/>
          <w:lang w:val="en-US"/>
        </w:rPr>
        <w:t xml:space="preserve"> </w:t>
      </w:r>
      <w:r w:rsidR="00D9764B" w:rsidRPr="00C15010">
        <w:rPr>
          <w:sz w:val="24"/>
          <w:szCs w:val="24"/>
        </w:rPr>
        <w:t>и</w:t>
      </w:r>
      <w:r w:rsidR="00D9764B" w:rsidRPr="00C15010">
        <w:rPr>
          <w:sz w:val="24"/>
          <w:szCs w:val="24"/>
          <w:lang w:val="en-US"/>
        </w:rPr>
        <w:t xml:space="preserve"> </w:t>
      </w:r>
      <w:r w:rsidR="00D9764B" w:rsidRPr="00C15010">
        <w:rPr>
          <w:sz w:val="24"/>
          <w:szCs w:val="24"/>
        </w:rPr>
        <w:t>изделия</w:t>
      </w:r>
      <w:r w:rsidR="00F8182B" w:rsidRPr="00C15010">
        <w:rPr>
          <w:sz w:val="24"/>
          <w:szCs w:val="24"/>
          <w:lang w:val="en-US"/>
        </w:rPr>
        <w:t xml:space="preserve"> </w:t>
      </w:r>
      <w:r w:rsidR="00F8182B" w:rsidRPr="00C15010">
        <w:rPr>
          <w:sz w:val="24"/>
          <w:szCs w:val="24"/>
        </w:rPr>
        <w:t>текстильные</w:t>
      </w:r>
      <w:r w:rsidRPr="00C15010">
        <w:rPr>
          <w:sz w:val="24"/>
          <w:szCs w:val="24"/>
          <w:lang w:val="en-US"/>
        </w:rPr>
        <w:t xml:space="preserve">. </w:t>
      </w:r>
      <w:r w:rsidR="00F8182B" w:rsidRPr="00C15010">
        <w:rPr>
          <w:sz w:val="24"/>
          <w:szCs w:val="24"/>
        </w:rPr>
        <w:t>Стандартные</w:t>
      </w:r>
      <w:r w:rsidR="00F8182B" w:rsidRPr="00C15010">
        <w:rPr>
          <w:sz w:val="24"/>
          <w:szCs w:val="24"/>
          <w:lang w:val="en-US"/>
        </w:rPr>
        <w:t xml:space="preserve"> </w:t>
      </w:r>
      <w:r w:rsidR="00F8182B" w:rsidRPr="00C15010">
        <w:rPr>
          <w:sz w:val="24"/>
          <w:szCs w:val="24"/>
        </w:rPr>
        <w:t>атмосферные</w:t>
      </w:r>
      <w:r w:rsidR="00F8182B" w:rsidRPr="00C15010">
        <w:rPr>
          <w:sz w:val="24"/>
          <w:szCs w:val="24"/>
          <w:lang w:val="en-US"/>
        </w:rPr>
        <w:t xml:space="preserve"> </w:t>
      </w:r>
      <w:r w:rsidR="00F8182B" w:rsidRPr="00C15010">
        <w:rPr>
          <w:sz w:val="24"/>
          <w:szCs w:val="24"/>
        </w:rPr>
        <w:t>условия</w:t>
      </w:r>
      <w:r w:rsidR="00F8182B" w:rsidRPr="00C15010">
        <w:rPr>
          <w:sz w:val="24"/>
          <w:szCs w:val="24"/>
          <w:lang w:val="en-US"/>
        </w:rPr>
        <w:t xml:space="preserve"> </w:t>
      </w:r>
      <w:r w:rsidR="00F8182B" w:rsidRPr="00C15010">
        <w:rPr>
          <w:sz w:val="24"/>
          <w:szCs w:val="24"/>
        </w:rPr>
        <w:t>для</w:t>
      </w:r>
      <w:r w:rsidR="00F8182B" w:rsidRPr="00C15010">
        <w:rPr>
          <w:sz w:val="24"/>
          <w:szCs w:val="24"/>
          <w:lang w:val="en-US"/>
        </w:rPr>
        <w:t xml:space="preserve"> </w:t>
      </w:r>
      <w:r w:rsidR="00F8182B" w:rsidRPr="00C15010">
        <w:rPr>
          <w:sz w:val="24"/>
          <w:szCs w:val="24"/>
        </w:rPr>
        <w:t>кондиционирования</w:t>
      </w:r>
      <w:r w:rsidR="00F8182B" w:rsidRPr="00C15010">
        <w:rPr>
          <w:sz w:val="24"/>
          <w:szCs w:val="24"/>
          <w:lang w:val="en-US"/>
        </w:rPr>
        <w:t xml:space="preserve"> </w:t>
      </w:r>
      <w:r w:rsidR="00F8182B" w:rsidRPr="00C15010">
        <w:rPr>
          <w:sz w:val="24"/>
          <w:szCs w:val="24"/>
        </w:rPr>
        <w:t>и</w:t>
      </w:r>
      <w:r w:rsidR="00F8182B" w:rsidRPr="00C15010">
        <w:rPr>
          <w:sz w:val="24"/>
          <w:szCs w:val="24"/>
          <w:lang w:val="en-US"/>
        </w:rPr>
        <w:t xml:space="preserve"> </w:t>
      </w:r>
      <w:r w:rsidR="002957A4" w:rsidRPr="00C15010">
        <w:rPr>
          <w:sz w:val="24"/>
          <w:szCs w:val="24"/>
        </w:rPr>
        <w:t>проведения</w:t>
      </w:r>
      <w:r w:rsidR="002957A4" w:rsidRPr="00C15010">
        <w:rPr>
          <w:sz w:val="24"/>
          <w:szCs w:val="24"/>
          <w:lang w:val="en-US"/>
        </w:rPr>
        <w:t xml:space="preserve"> </w:t>
      </w:r>
      <w:r w:rsidR="00F8182B" w:rsidRPr="00C15010">
        <w:rPr>
          <w:sz w:val="24"/>
          <w:szCs w:val="24"/>
        </w:rPr>
        <w:t>испытани</w:t>
      </w:r>
      <w:r w:rsidR="002957A4" w:rsidRPr="00C15010">
        <w:rPr>
          <w:sz w:val="24"/>
          <w:szCs w:val="24"/>
        </w:rPr>
        <w:t>я</w:t>
      </w:r>
      <w:r w:rsidRPr="00C15010">
        <w:rPr>
          <w:sz w:val="24"/>
          <w:szCs w:val="24"/>
          <w:lang w:val="en-US"/>
        </w:rPr>
        <w:t>)</w:t>
      </w:r>
      <w:r w:rsidR="005C2585" w:rsidRPr="00C15010">
        <w:rPr>
          <w:sz w:val="24"/>
          <w:szCs w:val="24"/>
          <w:lang w:val="en-US"/>
        </w:rPr>
        <w:t>.</w:t>
      </w:r>
    </w:p>
    <w:p w14:paraId="7D334E7C" w14:textId="29E31D20" w:rsidR="00EE0ABF" w:rsidRPr="00C15010" w:rsidRDefault="00EE0ABF" w:rsidP="001C3107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ISO 186</w:t>
      </w:r>
      <w:r w:rsidR="00AF678F" w:rsidRPr="00C15010">
        <w:rPr>
          <w:sz w:val="24"/>
          <w:szCs w:val="24"/>
          <w:lang w:val="en-US"/>
        </w:rPr>
        <w:t>:2002</w:t>
      </w:r>
      <w:r w:rsidRPr="00C15010">
        <w:rPr>
          <w:sz w:val="24"/>
          <w:szCs w:val="24"/>
          <w:lang w:val="en-US"/>
        </w:rPr>
        <w:t>, Paper and board — Sampling to determine average quality (</w:t>
      </w:r>
      <w:r w:rsidRPr="00C15010">
        <w:rPr>
          <w:sz w:val="24"/>
          <w:szCs w:val="24"/>
        </w:rPr>
        <w:t>Бумага</w:t>
      </w:r>
      <w:r w:rsidRPr="00C15010">
        <w:rPr>
          <w:sz w:val="24"/>
          <w:szCs w:val="24"/>
          <w:lang w:val="en-US"/>
        </w:rPr>
        <w:t xml:space="preserve"> </w:t>
      </w:r>
      <w:r w:rsidRPr="00C15010">
        <w:rPr>
          <w:sz w:val="24"/>
          <w:szCs w:val="24"/>
        </w:rPr>
        <w:t>и</w:t>
      </w:r>
      <w:r w:rsidRPr="00C15010">
        <w:rPr>
          <w:sz w:val="24"/>
          <w:szCs w:val="24"/>
          <w:lang w:val="en-US"/>
        </w:rPr>
        <w:t xml:space="preserve"> </w:t>
      </w:r>
      <w:r w:rsidRPr="00C15010">
        <w:rPr>
          <w:sz w:val="24"/>
          <w:szCs w:val="24"/>
        </w:rPr>
        <w:t>картон</w:t>
      </w:r>
      <w:r w:rsidRPr="00C15010">
        <w:rPr>
          <w:sz w:val="24"/>
          <w:szCs w:val="24"/>
          <w:lang w:val="en-US"/>
        </w:rPr>
        <w:t xml:space="preserve">. </w:t>
      </w:r>
      <w:r w:rsidRPr="00C15010">
        <w:rPr>
          <w:sz w:val="24"/>
          <w:szCs w:val="24"/>
        </w:rPr>
        <w:t>Отбор проб для определения среднего качества)</w:t>
      </w:r>
      <w:r w:rsidR="005C2585" w:rsidRPr="00C15010">
        <w:rPr>
          <w:sz w:val="24"/>
          <w:szCs w:val="24"/>
        </w:rPr>
        <w:t>.</w:t>
      </w:r>
    </w:p>
    <w:p w14:paraId="7CC5FD10" w14:textId="77777777" w:rsidR="00E03869" w:rsidRPr="00C15010" w:rsidRDefault="00E03869" w:rsidP="001C3107">
      <w:pPr>
        <w:pStyle w:val="FORMATTEXT"/>
        <w:spacing w:before="240" w:line="360" w:lineRule="auto"/>
        <w:ind w:firstLine="709"/>
        <w:jc w:val="both"/>
      </w:pPr>
      <w:r w:rsidRPr="00C15010">
        <w:rPr>
          <w:b/>
          <w:bCs/>
          <w:sz w:val="28"/>
          <w:szCs w:val="28"/>
        </w:rPr>
        <w:t>3 Термины и определения</w:t>
      </w:r>
    </w:p>
    <w:p w14:paraId="528A4127" w14:textId="77777777" w:rsidR="00E03869" w:rsidRPr="00C15010" w:rsidRDefault="00980BAD" w:rsidP="001C3107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>В настоящем стандарте применены следующие термины с соответствующими определениями</w:t>
      </w:r>
      <w:r w:rsidR="004F18B3" w:rsidRPr="00C15010">
        <w:rPr>
          <w:sz w:val="24"/>
          <w:szCs w:val="24"/>
        </w:rPr>
        <w:t>.</w:t>
      </w:r>
    </w:p>
    <w:p w14:paraId="4D8160C1" w14:textId="22BA4DB1" w:rsidR="00E03869" w:rsidRPr="00C15010" w:rsidRDefault="00E03869" w:rsidP="001C3107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>3.1</w:t>
      </w:r>
      <w:r w:rsidR="00980BA1" w:rsidRPr="00C15010">
        <w:rPr>
          <w:sz w:val="24"/>
          <w:szCs w:val="24"/>
        </w:rPr>
        <w:t> </w:t>
      </w:r>
      <w:r w:rsidR="00AF678F" w:rsidRPr="00C15010">
        <w:rPr>
          <w:b/>
          <w:bCs/>
          <w:sz w:val="24"/>
          <w:szCs w:val="24"/>
        </w:rPr>
        <w:t>драпируемость</w:t>
      </w:r>
      <w:r w:rsidR="00F82002" w:rsidRPr="00C15010">
        <w:rPr>
          <w:b/>
          <w:bCs/>
          <w:sz w:val="24"/>
          <w:szCs w:val="24"/>
        </w:rPr>
        <w:t xml:space="preserve"> </w:t>
      </w:r>
      <w:r w:rsidRPr="00C15010">
        <w:rPr>
          <w:sz w:val="24"/>
          <w:szCs w:val="24"/>
        </w:rPr>
        <w:t>(</w:t>
      </w:r>
      <w:r w:rsidR="00AF678F" w:rsidRPr="00C15010">
        <w:rPr>
          <w:sz w:val="24"/>
          <w:szCs w:val="24"/>
          <w:lang w:val="en-US"/>
        </w:rPr>
        <w:t>drapability</w:t>
      </w:r>
      <w:r w:rsidRPr="00C15010">
        <w:rPr>
          <w:sz w:val="24"/>
          <w:szCs w:val="24"/>
        </w:rPr>
        <w:t>):</w:t>
      </w:r>
      <w:r w:rsidR="00A4691E" w:rsidRPr="00C15010">
        <w:rPr>
          <w:sz w:val="24"/>
          <w:szCs w:val="24"/>
        </w:rPr>
        <w:t xml:space="preserve"> Способность </w:t>
      </w:r>
      <w:r w:rsidR="009B107C" w:rsidRPr="00C15010">
        <w:rPr>
          <w:sz w:val="24"/>
          <w:szCs w:val="24"/>
        </w:rPr>
        <w:t xml:space="preserve">круглой </w:t>
      </w:r>
      <w:r w:rsidR="00246498" w:rsidRPr="00C15010">
        <w:rPr>
          <w:sz w:val="24"/>
          <w:szCs w:val="24"/>
        </w:rPr>
        <w:t xml:space="preserve">испытуемой </w:t>
      </w:r>
      <w:r w:rsidR="009B107C" w:rsidRPr="00C15010">
        <w:rPr>
          <w:sz w:val="24"/>
          <w:szCs w:val="24"/>
        </w:rPr>
        <w:t xml:space="preserve">пробы </w:t>
      </w:r>
      <w:r w:rsidR="00F668FC" w:rsidRPr="00C15010">
        <w:rPr>
          <w:sz w:val="24"/>
          <w:szCs w:val="24"/>
        </w:rPr>
        <w:t>текстильного материала</w:t>
      </w:r>
      <w:r w:rsidR="00A4691E" w:rsidRPr="00C15010">
        <w:rPr>
          <w:sz w:val="24"/>
          <w:szCs w:val="24"/>
        </w:rPr>
        <w:t xml:space="preserve"> </w:t>
      </w:r>
      <w:r w:rsidR="00627F4A" w:rsidRPr="00C15010">
        <w:rPr>
          <w:sz w:val="24"/>
          <w:szCs w:val="24"/>
        </w:rPr>
        <w:t>заданного</w:t>
      </w:r>
      <w:r w:rsidR="00A4691E" w:rsidRPr="00C15010">
        <w:rPr>
          <w:sz w:val="24"/>
          <w:szCs w:val="24"/>
        </w:rPr>
        <w:t xml:space="preserve"> размера деформироваться </w:t>
      </w:r>
      <w:r w:rsidR="009B107C" w:rsidRPr="00C15010">
        <w:rPr>
          <w:sz w:val="24"/>
          <w:szCs w:val="24"/>
        </w:rPr>
        <w:t>при подвешивании</w:t>
      </w:r>
      <w:r w:rsidR="00A4691E" w:rsidRPr="00C15010">
        <w:rPr>
          <w:sz w:val="24"/>
          <w:szCs w:val="24"/>
        </w:rPr>
        <w:t xml:space="preserve"> в </w:t>
      </w:r>
      <w:r w:rsidR="009B107C" w:rsidRPr="00C15010">
        <w:rPr>
          <w:sz w:val="24"/>
          <w:szCs w:val="24"/>
        </w:rPr>
        <w:t>определенных</w:t>
      </w:r>
      <w:r w:rsidR="00A4691E" w:rsidRPr="00C15010">
        <w:rPr>
          <w:sz w:val="24"/>
          <w:szCs w:val="24"/>
        </w:rPr>
        <w:t xml:space="preserve"> условиях</w:t>
      </w:r>
      <w:r w:rsidRPr="00C15010">
        <w:rPr>
          <w:sz w:val="24"/>
          <w:szCs w:val="24"/>
        </w:rPr>
        <w:t>.</w:t>
      </w:r>
    </w:p>
    <w:p w14:paraId="79131F42" w14:textId="1168F2CB" w:rsidR="004F18B3" w:rsidRPr="00C15010" w:rsidRDefault="004F18B3" w:rsidP="001C3107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 xml:space="preserve">3.2 </w:t>
      </w:r>
      <w:r w:rsidR="00E27274" w:rsidRPr="00C15010">
        <w:rPr>
          <w:b/>
          <w:sz w:val="24"/>
          <w:szCs w:val="24"/>
        </w:rPr>
        <w:t>число</w:t>
      </w:r>
      <w:r w:rsidR="00A4691E" w:rsidRPr="00C15010">
        <w:rPr>
          <w:b/>
          <w:sz w:val="24"/>
          <w:szCs w:val="24"/>
        </w:rPr>
        <w:t xml:space="preserve"> узлов</w:t>
      </w:r>
      <w:r w:rsidR="00A4691E" w:rsidRPr="00C15010">
        <w:rPr>
          <w:sz w:val="24"/>
          <w:szCs w:val="24"/>
        </w:rPr>
        <w:t xml:space="preserve"> </w:t>
      </w:r>
      <w:r w:rsidRPr="00C15010">
        <w:rPr>
          <w:sz w:val="24"/>
          <w:szCs w:val="24"/>
        </w:rPr>
        <w:t>(</w:t>
      </w:r>
      <w:r w:rsidR="008C42F3" w:rsidRPr="00C15010">
        <w:rPr>
          <w:sz w:val="24"/>
          <w:szCs w:val="24"/>
          <w:lang w:val="en-US"/>
        </w:rPr>
        <w:t>node</w:t>
      </w:r>
      <w:r w:rsidR="008C42F3" w:rsidRPr="00C15010">
        <w:rPr>
          <w:sz w:val="24"/>
          <w:szCs w:val="24"/>
        </w:rPr>
        <w:t xml:space="preserve"> </w:t>
      </w:r>
      <w:r w:rsidR="008C42F3" w:rsidRPr="00C15010">
        <w:rPr>
          <w:sz w:val="24"/>
          <w:szCs w:val="24"/>
          <w:lang w:val="en-US"/>
        </w:rPr>
        <w:t>number</w:t>
      </w:r>
      <w:r w:rsidRPr="00C15010">
        <w:rPr>
          <w:sz w:val="24"/>
          <w:szCs w:val="24"/>
        </w:rPr>
        <w:t xml:space="preserve">): </w:t>
      </w:r>
      <w:r w:rsidR="00A4691E" w:rsidRPr="00C15010">
        <w:rPr>
          <w:sz w:val="24"/>
          <w:szCs w:val="24"/>
        </w:rPr>
        <w:t>Один из параметров формы драпир</w:t>
      </w:r>
      <w:r w:rsidR="00090A0A" w:rsidRPr="00C15010">
        <w:rPr>
          <w:sz w:val="24"/>
          <w:szCs w:val="24"/>
        </w:rPr>
        <w:t>уемости</w:t>
      </w:r>
      <w:r w:rsidR="00A4691E" w:rsidRPr="00C15010">
        <w:rPr>
          <w:sz w:val="24"/>
          <w:szCs w:val="24"/>
        </w:rPr>
        <w:t xml:space="preserve">, </w:t>
      </w:r>
      <w:r w:rsidR="00A4691E" w:rsidRPr="00C15010">
        <w:rPr>
          <w:sz w:val="24"/>
          <w:szCs w:val="24"/>
        </w:rPr>
        <w:lastRenderedPageBreak/>
        <w:t>выраж</w:t>
      </w:r>
      <w:r w:rsidR="00F91DF6" w:rsidRPr="00C15010">
        <w:rPr>
          <w:sz w:val="24"/>
          <w:szCs w:val="24"/>
        </w:rPr>
        <w:t>аем</w:t>
      </w:r>
      <w:r w:rsidR="00A4691E" w:rsidRPr="00C15010">
        <w:rPr>
          <w:sz w:val="24"/>
          <w:szCs w:val="24"/>
        </w:rPr>
        <w:t>ый количеств</w:t>
      </w:r>
      <w:r w:rsidR="00E27274" w:rsidRPr="00C15010">
        <w:rPr>
          <w:sz w:val="24"/>
          <w:szCs w:val="24"/>
        </w:rPr>
        <w:t>ом</w:t>
      </w:r>
      <w:r w:rsidR="00A4691E" w:rsidRPr="00C15010">
        <w:rPr>
          <w:sz w:val="24"/>
          <w:szCs w:val="24"/>
        </w:rPr>
        <w:t xml:space="preserve"> волн/складок</w:t>
      </w:r>
      <w:r w:rsidR="004B01BD" w:rsidRPr="00C15010">
        <w:rPr>
          <w:sz w:val="24"/>
          <w:szCs w:val="24"/>
        </w:rPr>
        <w:t xml:space="preserve"> драпируемости</w:t>
      </w:r>
      <w:r w:rsidR="00EE720A" w:rsidRPr="00C15010">
        <w:rPr>
          <w:sz w:val="24"/>
          <w:szCs w:val="24"/>
        </w:rPr>
        <w:t>.</w:t>
      </w:r>
    </w:p>
    <w:p w14:paraId="75CB790E" w14:textId="1A32FCB7" w:rsidR="00EE0ABF" w:rsidRPr="00C15010" w:rsidRDefault="00EE0ABF" w:rsidP="001C3107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 xml:space="preserve">3.3 </w:t>
      </w:r>
      <w:r w:rsidR="008C42F3" w:rsidRPr="00C15010">
        <w:rPr>
          <w:b/>
          <w:sz w:val="24"/>
          <w:szCs w:val="24"/>
        </w:rPr>
        <w:t>амплитуда волны</w:t>
      </w:r>
      <w:r w:rsidRPr="00C15010">
        <w:rPr>
          <w:b/>
          <w:sz w:val="24"/>
          <w:szCs w:val="24"/>
        </w:rPr>
        <w:t xml:space="preserve"> </w:t>
      </w:r>
      <w:r w:rsidRPr="00C15010">
        <w:rPr>
          <w:sz w:val="24"/>
          <w:szCs w:val="24"/>
        </w:rPr>
        <w:t>(</w:t>
      </w:r>
      <w:r w:rsidR="008C42F3" w:rsidRPr="00C15010">
        <w:rPr>
          <w:sz w:val="24"/>
          <w:szCs w:val="24"/>
          <w:lang w:val="en-US"/>
        </w:rPr>
        <w:t>wave</w:t>
      </w:r>
      <w:r w:rsidR="008C42F3" w:rsidRPr="00C15010">
        <w:rPr>
          <w:sz w:val="24"/>
          <w:szCs w:val="24"/>
        </w:rPr>
        <w:t xml:space="preserve"> </w:t>
      </w:r>
      <w:r w:rsidR="008C42F3" w:rsidRPr="00C15010">
        <w:rPr>
          <w:sz w:val="24"/>
          <w:szCs w:val="24"/>
          <w:lang w:val="en-US"/>
        </w:rPr>
        <w:t>amplitude</w:t>
      </w:r>
      <w:r w:rsidRPr="00C15010">
        <w:rPr>
          <w:sz w:val="24"/>
          <w:szCs w:val="24"/>
        </w:rPr>
        <w:t xml:space="preserve">): </w:t>
      </w:r>
      <w:r w:rsidR="00A4691E" w:rsidRPr="00C15010">
        <w:rPr>
          <w:sz w:val="24"/>
          <w:szCs w:val="24"/>
        </w:rPr>
        <w:t>Оди</w:t>
      </w:r>
      <w:r w:rsidR="004B01BD" w:rsidRPr="00C15010">
        <w:rPr>
          <w:sz w:val="24"/>
          <w:szCs w:val="24"/>
        </w:rPr>
        <w:t>н из параметров формы драпируемости</w:t>
      </w:r>
      <w:r w:rsidR="00A4691E" w:rsidRPr="00C15010">
        <w:rPr>
          <w:sz w:val="24"/>
          <w:szCs w:val="24"/>
        </w:rPr>
        <w:t xml:space="preserve">, </w:t>
      </w:r>
      <w:r w:rsidR="00B83471" w:rsidRPr="00C15010">
        <w:rPr>
          <w:sz w:val="24"/>
          <w:szCs w:val="24"/>
        </w:rPr>
        <w:t>обозначающи</w:t>
      </w:r>
      <w:r w:rsidR="00A4691E" w:rsidRPr="00C15010">
        <w:rPr>
          <w:sz w:val="24"/>
          <w:szCs w:val="24"/>
        </w:rPr>
        <w:t xml:space="preserve">й размер (в сантиметрах) </w:t>
      </w:r>
      <w:r w:rsidR="00F91DF6" w:rsidRPr="00C15010">
        <w:rPr>
          <w:sz w:val="24"/>
          <w:szCs w:val="24"/>
        </w:rPr>
        <w:t>преобладающей</w:t>
      </w:r>
      <w:r w:rsidR="004B01BD" w:rsidRPr="00C15010">
        <w:rPr>
          <w:sz w:val="24"/>
          <w:szCs w:val="24"/>
        </w:rPr>
        <w:t xml:space="preserve"> волны/складки драпируемости</w:t>
      </w:r>
      <w:r w:rsidRPr="00C15010">
        <w:rPr>
          <w:sz w:val="24"/>
          <w:szCs w:val="24"/>
        </w:rPr>
        <w:t>.</w:t>
      </w:r>
    </w:p>
    <w:p w14:paraId="6DA33124" w14:textId="2B146D47" w:rsidR="004F18B3" w:rsidRPr="00C15010" w:rsidRDefault="004F18B3" w:rsidP="001C3107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>3.</w:t>
      </w:r>
      <w:r w:rsidR="00EE0ABF" w:rsidRPr="00C15010">
        <w:rPr>
          <w:sz w:val="24"/>
          <w:szCs w:val="24"/>
        </w:rPr>
        <w:t>4</w:t>
      </w:r>
      <w:r w:rsidRPr="00C15010">
        <w:rPr>
          <w:sz w:val="24"/>
          <w:szCs w:val="24"/>
        </w:rPr>
        <w:t xml:space="preserve"> </w:t>
      </w:r>
      <w:r w:rsidR="008C42F3" w:rsidRPr="00C15010">
        <w:rPr>
          <w:b/>
          <w:bCs/>
          <w:sz w:val="24"/>
          <w:szCs w:val="24"/>
        </w:rPr>
        <w:t>длина волны</w:t>
      </w:r>
      <w:r w:rsidR="00EE720A" w:rsidRPr="00C15010">
        <w:rPr>
          <w:b/>
          <w:bCs/>
          <w:sz w:val="24"/>
          <w:szCs w:val="24"/>
        </w:rPr>
        <w:t xml:space="preserve"> </w:t>
      </w:r>
      <w:r w:rsidRPr="00C15010">
        <w:rPr>
          <w:sz w:val="24"/>
          <w:szCs w:val="24"/>
        </w:rPr>
        <w:t>(</w:t>
      </w:r>
      <w:r w:rsidR="008C42F3" w:rsidRPr="00C15010">
        <w:rPr>
          <w:sz w:val="24"/>
          <w:szCs w:val="24"/>
          <w:lang w:val="en-US"/>
        </w:rPr>
        <w:t>wavelength</w:t>
      </w:r>
      <w:r w:rsidRPr="00C15010">
        <w:rPr>
          <w:sz w:val="24"/>
          <w:szCs w:val="24"/>
        </w:rPr>
        <w:t xml:space="preserve">): </w:t>
      </w:r>
      <w:r w:rsidR="00A4691E" w:rsidRPr="00C15010">
        <w:rPr>
          <w:sz w:val="24"/>
          <w:szCs w:val="24"/>
        </w:rPr>
        <w:t xml:space="preserve">Один из параметров формы </w:t>
      </w:r>
      <w:r w:rsidR="00F57E2D" w:rsidRPr="00C15010">
        <w:rPr>
          <w:sz w:val="24"/>
          <w:szCs w:val="24"/>
        </w:rPr>
        <w:t>драпируемости</w:t>
      </w:r>
      <w:r w:rsidR="00A4691E" w:rsidRPr="00C15010">
        <w:rPr>
          <w:sz w:val="24"/>
          <w:szCs w:val="24"/>
        </w:rPr>
        <w:t xml:space="preserve">, </w:t>
      </w:r>
      <w:r w:rsidR="00B27845" w:rsidRPr="00C15010">
        <w:rPr>
          <w:sz w:val="24"/>
          <w:szCs w:val="24"/>
        </w:rPr>
        <w:t>обозначающ</w:t>
      </w:r>
      <w:r w:rsidR="00A4691E" w:rsidRPr="00C15010">
        <w:rPr>
          <w:sz w:val="24"/>
          <w:szCs w:val="24"/>
        </w:rPr>
        <w:t xml:space="preserve">ий длину </w:t>
      </w:r>
      <w:r w:rsidR="00F91DF6" w:rsidRPr="00C15010">
        <w:rPr>
          <w:sz w:val="24"/>
          <w:szCs w:val="24"/>
        </w:rPr>
        <w:t>преобладающих</w:t>
      </w:r>
      <w:r w:rsidR="00A4691E" w:rsidRPr="00C15010">
        <w:rPr>
          <w:sz w:val="24"/>
          <w:szCs w:val="24"/>
        </w:rPr>
        <w:t xml:space="preserve"> волн/складок </w:t>
      </w:r>
      <w:r w:rsidR="00F57E2D" w:rsidRPr="00C15010">
        <w:rPr>
          <w:sz w:val="24"/>
          <w:szCs w:val="24"/>
        </w:rPr>
        <w:t>драпируемости</w:t>
      </w:r>
      <w:r w:rsidR="00A4691E" w:rsidRPr="00C15010">
        <w:rPr>
          <w:sz w:val="24"/>
          <w:szCs w:val="24"/>
        </w:rPr>
        <w:t>, выраж</w:t>
      </w:r>
      <w:r w:rsidR="00B27845" w:rsidRPr="00C15010">
        <w:rPr>
          <w:sz w:val="24"/>
          <w:szCs w:val="24"/>
        </w:rPr>
        <w:t>енны</w:t>
      </w:r>
      <w:r w:rsidR="00A4691E" w:rsidRPr="00C15010">
        <w:rPr>
          <w:sz w:val="24"/>
          <w:szCs w:val="24"/>
        </w:rPr>
        <w:t>й в градусах окружности (от 0° до 360°)</w:t>
      </w:r>
      <w:r w:rsidRPr="00C15010">
        <w:rPr>
          <w:sz w:val="24"/>
          <w:szCs w:val="24"/>
        </w:rPr>
        <w:t>.</w:t>
      </w:r>
    </w:p>
    <w:p w14:paraId="22DDE14B" w14:textId="4E4BE8CB" w:rsidR="00EE0ABF" w:rsidRPr="00C15010" w:rsidRDefault="00EE0ABF" w:rsidP="001C3107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 xml:space="preserve">3.5 </w:t>
      </w:r>
      <w:r w:rsidRPr="00C15010">
        <w:rPr>
          <w:b/>
          <w:bCs/>
          <w:sz w:val="24"/>
          <w:szCs w:val="24"/>
        </w:rPr>
        <w:t>м</w:t>
      </w:r>
      <w:r w:rsidR="008C42F3" w:rsidRPr="00C15010">
        <w:rPr>
          <w:b/>
          <w:bCs/>
          <w:sz w:val="24"/>
          <w:szCs w:val="24"/>
        </w:rPr>
        <w:t>инимальная амплитуда</w:t>
      </w:r>
      <w:r w:rsidRPr="00C15010">
        <w:rPr>
          <w:b/>
          <w:bCs/>
          <w:sz w:val="24"/>
          <w:szCs w:val="24"/>
        </w:rPr>
        <w:t xml:space="preserve"> </w:t>
      </w:r>
      <w:r w:rsidRPr="00C15010">
        <w:rPr>
          <w:sz w:val="24"/>
          <w:szCs w:val="24"/>
        </w:rPr>
        <w:t>(</w:t>
      </w:r>
      <w:r w:rsidR="008C42F3" w:rsidRPr="00C15010">
        <w:rPr>
          <w:sz w:val="24"/>
          <w:szCs w:val="24"/>
          <w:lang w:val="en-US"/>
        </w:rPr>
        <w:t>minimum</w:t>
      </w:r>
      <w:r w:rsidR="008C42F3" w:rsidRPr="00C15010">
        <w:rPr>
          <w:sz w:val="24"/>
          <w:szCs w:val="24"/>
        </w:rPr>
        <w:t xml:space="preserve"> </w:t>
      </w:r>
      <w:r w:rsidR="008C42F3" w:rsidRPr="00C15010">
        <w:rPr>
          <w:sz w:val="24"/>
          <w:szCs w:val="24"/>
          <w:lang w:val="en-US"/>
        </w:rPr>
        <w:t>amplitude</w:t>
      </w:r>
      <w:r w:rsidRPr="00C15010">
        <w:rPr>
          <w:sz w:val="24"/>
          <w:szCs w:val="24"/>
        </w:rPr>
        <w:t xml:space="preserve">): </w:t>
      </w:r>
      <w:r w:rsidR="00A4691E" w:rsidRPr="00C15010">
        <w:rPr>
          <w:sz w:val="24"/>
          <w:szCs w:val="24"/>
        </w:rPr>
        <w:t>Одн</w:t>
      </w:r>
      <w:r w:rsidR="0050763E" w:rsidRPr="00C15010">
        <w:rPr>
          <w:sz w:val="24"/>
          <w:szCs w:val="24"/>
        </w:rPr>
        <w:t>а</w:t>
      </w:r>
      <w:r w:rsidR="00A4691E" w:rsidRPr="00C15010">
        <w:rPr>
          <w:sz w:val="24"/>
          <w:szCs w:val="24"/>
        </w:rPr>
        <w:t xml:space="preserve"> из статистических </w:t>
      </w:r>
      <w:r w:rsidR="0050763E" w:rsidRPr="00C15010">
        <w:rPr>
          <w:sz w:val="24"/>
          <w:szCs w:val="24"/>
        </w:rPr>
        <w:t>характеристик</w:t>
      </w:r>
      <w:r w:rsidR="00A4691E" w:rsidRPr="00C15010">
        <w:rPr>
          <w:sz w:val="24"/>
          <w:szCs w:val="24"/>
        </w:rPr>
        <w:t xml:space="preserve">, </w:t>
      </w:r>
      <w:r w:rsidR="00B27845" w:rsidRPr="00C15010">
        <w:rPr>
          <w:sz w:val="24"/>
          <w:szCs w:val="24"/>
        </w:rPr>
        <w:t>обозначающ</w:t>
      </w:r>
      <w:r w:rsidR="0050763E" w:rsidRPr="00C15010">
        <w:rPr>
          <w:sz w:val="24"/>
          <w:szCs w:val="24"/>
        </w:rPr>
        <w:t>ая</w:t>
      </w:r>
      <w:r w:rsidR="00A4691E" w:rsidRPr="00C15010">
        <w:rPr>
          <w:sz w:val="24"/>
          <w:szCs w:val="24"/>
        </w:rPr>
        <w:t xml:space="preserve"> наименьший </w:t>
      </w:r>
      <w:r w:rsidR="007B0618" w:rsidRPr="00C15010">
        <w:rPr>
          <w:sz w:val="24"/>
          <w:szCs w:val="24"/>
        </w:rPr>
        <w:t>размер имеющихся волн/складок драпируемости</w:t>
      </w:r>
      <w:r w:rsidR="00A4691E" w:rsidRPr="00C15010">
        <w:rPr>
          <w:sz w:val="24"/>
          <w:szCs w:val="24"/>
        </w:rPr>
        <w:t>, выраженн</w:t>
      </w:r>
      <w:r w:rsidR="008F3E72" w:rsidRPr="00C15010">
        <w:rPr>
          <w:sz w:val="24"/>
          <w:szCs w:val="24"/>
        </w:rPr>
        <w:t>ая</w:t>
      </w:r>
      <w:r w:rsidR="00A4691E" w:rsidRPr="00C15010">
        <w:rPr>
          <w:sz w:val="24"/>
          <w:szCs w:val="24"/>
        </w:rPr>
        <w:t xml:space="preserve"> в сантиметрах</w:t>
      </w:r>
      <w:r w:rsidRPr="00C15010">
        <w:rPr>
          <w:sz w:val="24"/>
          <w:szCs w:val="24"/>
        </w:rPr>
        <w:t>.</w:t>
      </w:r>
    </w:p>
    <w:p w14:paraId="73E11B37" w14:textId="78E4BCE3" w:rsidR="004F18B3" w:rsidRPr="00C15010" w:rsidRDefault="00340D2B" w:rsidP="001C3107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 xml:space="preserve">3.6 </w:t>
      </w:r>
      <w:r w:rsidR="008C42F3" w:rsidRPr="00C15010">
        <w:rPr>
          <w:b/>
          <w:sz w:val="24"/>
          <w:szCs w:val="24"/>
        </w:rPr>
        <w:t>максимальная амплитуда</w:t>
      </w:r>
      <w:r w:rsidRPr="00C15010">
        <w:rPr>
          <w:b/>
          <w:sz w:val="24"/>
          <w:szCs w:val="24"/>
        </w:rPr>
        <w:t xml:space="preserve"> </w:t>
      </w:r>
      <w:r w:rsidRPr="00C15010">
        <w:rPr>
          <w:sz w:val="24"/>
          <w:szCs w:val="24"/>
        </w:rPr>
        <w:t>(</w:t>
      </w:r>
      <w:r w:rsidR="008C42F3" w:rsidRPr="00C15010">
        <w:rPr>
          <w:sz w:val="24"/>
          <w:szCs w:val="24"/>
          <w:lang w:val="en-US"/>
        </w:rPr>
        <w:t>maximum</w:t>
      </w:r>
      <w:r w:rsidR="008C42F3" w:rsidRPr="00C15010">
        <w:rPr>
          <w:sz w:val="24"/>
          <w:szCs w:val="24"/>
        </w:rPr>
        <w:t xml:space="preserve"> </w:t>
      </w:r>
      <w:r w:rsidR="008C42F3" w:rsidRPr="00C15010">
        <w:rPr>
          <w:rFonts w:eastAsia="Calibri"/>
          <w:kern w:val="0"/>
          <w:sz w:val="24"/>
          <w:szCs w:val="24"/>
          <w:lang w:val="en-US" w:eastAsia="en-US"/>
        </w:rPr>
        <w:t>amplitude</w:t>
      </w:r>
      <w:r w:rsidRPr="00C15010">
        <w:rPr>
          <w:sz w:val="24"/>
          <w:szCs w:val="24"/>
        </w:rPr>
        <w:t xml:space="preserve">): </w:t>
      </w:r>
      <w:r w:rsidR="00A4691E" w:rsidRPr="00C15010">
        <w:rPr>
          <w:sz w:val="24"/>
          <w:szCs w:val="24"/>
        </w:rPr>
        <w:t>Одн</w:t>
      </w:r>
      <w:r w:rsidR="0050763E" w:rsidRPr="00C15010">
        <w:rPr>
          <w:sz w:val="24"/>
          <w:szCs w:val="24"/>
        </w:rPr>
        <w:t>а</w:t>
      </w:r>
      <w:r w:rsidR="00A4691E" w:rsidRPr="00C15010">
        <w:rPr>
          <w:sz w:val="24"/>
          <w:szCs w:val="24"/>
        </w:rPr>
        <w:t xml:space="preserve"> из статистических </w:t>
      </w:r>
      <w:r w:rsidR="008F3E72" w:rsidRPr="00C15010">
        <w:rPr>
          <w:sz w:val="24"/>
          <w:szCs w:val="24"/>
        </w:rPr>
        <w:t>характеристик</w:t>
      </w:r>
      <w:r w:rsidR="00A4691E" w:rsidRPr="00C15010">
        <w:rPr>
          <w:sz w:val="24"/>
          <w:szCs w:val="24"/>
        </w:rPr>
        <w:t xml:space="preserve">, </w:t>
      </w:r>
      <w:r w:rsidR="00B27845" w:rsidRPr="00C15010">
        <w:rPr>
          <w:sz w:val="24"/>
          <w:szCs w:val="24"/>
        </w:rPr>
        <w:t>обозначающ</w:t>
      </w:r>
      <w:r w:rsidR="0050763E" w:rsidRPr="00C15010">
        <w:rPr>
          <w:sz w:val="24"/>
          <w:szCs w:val="24"/>
        </w:rPr>
        <w:t>ая</w:t>
      </w:r>
      <w:r w:rsidR="00A4691E" w:rsidRPr="00C15010">
        <w:rPr>
          <w:sz w:val="24"/>
          <w:szCs w:val="24"/>
        </w:rPr>
        <w:t xml:space="preserve"> наибол</w:t>
      </w:r>
      <w:r w:rsidR="007B0618" w:rsidRPr="00C15010">
        <w:rPr>
          <w:sz w:val="24"/>
          <w:szCs w:val="24"/>
        </w:rPr>
        <w:t>ьший размер имеющихся волн</w:t>
      </w:r>
      <w:r w:rsidR="00A4691E" w:rsidRPr="00C15010">
        <w:rPr>
          <w:sz w:val="24"/>
          <w:szCs w:val="24"/>
        </w:rPr>
        <w:t>/склад</w:t>
      </w:r>
      <w:r w:rsidR="007B0618" w:rsidRPr="00C15010">
        <w:rPr>
          <w:sz w:val="24"/>
          <w:szCs w:val="24"/>
        </w:rPr>
        <w:t>о</w:t>
      </w:r>
      <w:r w:rsidR="00A4691E" w:rsidRPr="00C15010">
        <w:rPr>
          <w:sz w:val="24"/>
          <w:szCs w:val="24"/>
        </w:rPr>
        <w:t>к драпир</w:t>
      </w:r>
      <w:r w:rsidR="007B0618" w:rsidRPr="00C15010">
        <w:rPr>
          <w:sz w:val="24"/>
          <w:szCs w:val="24"/>
        </w:rPr>
        <w:t>уемости</w:t>
      </w:r>
      <w:r w:rsidR="00A4691E" w:rsidRPr="00C15010">
        <w:rPr>
          <w:sz w:val="24"/>
          <w:szCs w:val="24"/>
        </w:rPr>
        <w:t>, выраженн</w:t>
      </w:r>
      <w:r w:rsidR="008F3E72" w:rsidRPr="00C15010">
        <w:rPr>
          <w:sz w:val="24"/>
          <w:szCs w:val="24"/>
        </w:rPr>
        <w:t>ая</w:t>
      </w:r>
      <w:r w:rsidR="00A4691E" w:rsidRPr="00C15010">
        <w:rPr>
          <w:sz w:val="24"/>
          <w:szCs w:val="24"/>
        </w:rPr>
        <w:t xml:space="preserve"> в сантиметрах</w:t>
      </w:r>
      <w:r w:rsidRPr="00C15010">
        <w:rPr>
          <w:sz w:val="24"/>
          <w:szCs w:val="24"/>
        </w:rPr>
        <w:t>.</w:t>
      </w:r>
    </w:p>
    <w:p w14:paraId="5733831D" w14:textId="16AAAB33" w:rsidR="00340D2B" w:rsidRPr="00C15010" w:rsidRDefault="00340D2B" w:rsidP="001C3107">
      <w:pPr>
        <w:pStyle w:val="FORMATTEXT"/>
        <w:spacing w:line="360" w:lineRule="auto"/>
        <w:ind w:firstLine="709"/>
        <w:jc w:val="both"/>
        <w:rPr>
          <w:rFonts w:eastAsia="Calibri"/>
          <w:kern w:val="0"/>
          <w:sz w:val="24"/>
          <w:szCs w:val="24"/>
          <w:lang w:eastAsia="en-US"/>
        </w:rPr>
      </w:pPr>
      <w:r w:rsidRPr="00C15010">
        <w:rPr>
          <w:rFonts w:eastAsia="Calibri"/>
          <w:kern w:val="0"/>
          <w:sz w:val="24"/>
          <w:szCs w:val="24"/>
          <w:lang w:eastAsia="en-US"/>
        </w:rPr>
        <w:t xml:space="preserve">3.7 </w:t>
      </w:r>
      <w:r w:rsidR="008C42F3" w:rsidRPr="00C15010">
        <w:rPr>
          <w:rFonts w:eastAsia="Calibri"/>
          <w:b/>
          <w:kern w:val="0"/>
          <w:sz w:val="24"/>
          <w:szCs w:val="24"/>
          <w:lang w:eastAsia="en-US"/>
        </w:rPr>
        <w:t>средняя амплитуда</w:t>
      </w:r>
      <w:r w:rsidRPr="00C15010">
        <w:rPr>
          <w:rFonts w:eastAsia="Calibri"/>
          <w:b/>
          <w:kern w:val="0"/>
          <w:sz w:val="24"/>
          <w:szCs w:val="24"/>
          <w:lang w:eastAsia="en-US"/>
        </w:rPr>
        <w:t xml:space="preserve"> </w:t>
      </w:r>
      <w:r w:rsidRPr="00C15010">
        <w:rPr>
          <w:rFonts w:eastAsia="Calibri"/>
          <w:kern w:val="0"/>
          <w:sz w:val="24"/>
          <w:szCs w:val="24"/>
          <w:lang w:eastAsia="en-US"/>
        </w:rPr>
        <w:t>(</w:t>
      </w:r>
      <w:r w:rsidR="008C42F3" w:rsidRPr="00C15010">
        <w:rPr>
          <w:rFonts w:eastAsia="Calibri"/>
          <w:kern w:val="0"/>
          <w:sz w:val="24"/>
          <w:szCs w:val="24"/>
          <w:lang w:val="en-US" w:eastAsia="en-US"/>
        </w:rPr>
        <w:t>average</w:t>
      </w:r>
      <w:r w:rsidR="008C42F3" w:rsidRPr="00C15010">
        <w:rPr>
          <w:rFonts w:eastAsia="Calibri"/>
          <w:kern w:val="0"/>
          <w:sz w:val="24"/>
          <w:szCs w:val="24"/>
          <w:lang w:eastAsia="en-US"/>
        </w:rPr>
        <w:t xml:space="preserve"> </w:t>
      </w:r>
      <w:r w:rsidR="008C42F3" w:rsidRPr="00C15010">
        <w:rPr>
          <w:rFonts w:eastAsia="Calibri"/>
          <w:kern w:val="0"/>
          <w:sz w:val="24"/>
          <w:szCs w:val="24"/>
          <w:lang w:val="en-US" w:eastAsia="en-US"/>
        </w:rPr>
        <w:t>amplitude</w:t>
      </w:r>
      <w:r w:rsidRPr="00C15010">
        <w:rPr>
          <w:rFonts w:eastAsia="Calibri"/>
          <w:kern w:val="0"/>
          <w:sz w:val="24"/>
          <w:szCs w:val="24"/>
          <w:lang w:eastAsia="en-US"/>
        </w:rPr>
        <w:t xml:space="preserve">): </w:t>
      </w:r>
      <w:r w:rsidR="0050763E" w:rsidRPr="00C15010">
        <w:rPr>
          <w:sz w:val="24"/>
          <w:szCs w:val="24"/>
        </w:rPr>
        <w:t>Од</w:t>
      </w:r>
      <w:r w:rsidR="00A4691E" w:rsidRPr="00C15010">
        <w:rPr>
          <w:sz w:val="24"/>
          <w:szCs w:val="24"/>
        </w:rPr>
        <w:t>н</w:t>
      </w:r>
      <w:r w:rsidR="0050763E" w:rsidRPr="00C15010">
        <w:rPr>
          <w:sz w:val="24"/>
          <w:szCs w:val="24"/>
        </w:rPr>
        <w:t>а</w:t>
      </w:r>
      <w:r w:rsidR="00A4691E" w:rsidRPr="00C15010">
        <w:rPr>
          <w:sz w:val="24"/>
          <w:szCs w:val="24"/>
        </w:rPr>
        <w:t xml:space="preserve"> из статистических </w:t>
      </w:r>
      <w:r w:rsidR="008F3E72" w:rsidRPr="00C15010">
        <w:rPr>
          <w:sz w:val="24"/>
          <w:szCs w:val="24"/>
        </w:rPr>
        <w:t>характеристик</w:t>
      </w:r>
      <w:r w:rsidR="00A4691E" w:rsidRPr="00C15010">
        <w:rPr>
          <w:sz w:val="24"/>
          <w:szCs w:val="24"/>
        </w:rPr>
        <w:t xml:space="preserve">, </w:t>
      </w:r>
      <w:r w:rsidR="00B27845" w:rsidRPr="00C15010">
        <w:rPr>
          <w:sz w:val="24"/>
          <w:szCs w:val="24"/>
        </w:rPr>
        <w:t>обозначающ</w:t>
      </w:r>
      <w:r w:rsidR="008F3E72" w:rsidRPr="00C15010">
        <w:rPr>
          <w:sz w:val="24"/>
          <w:szCs w:val="24"/>
        </w:rPr>
        <w:t>ая</w:t>
      </w:r>
      <w:r w:rsidR="00BD22E5" w:rsidRPr="00C15010">
        <w:rPr>
          <w:sz w:val="24"/>
          <w:szCs w:val="24"/>
        </w:rPr>
        <w:t xml:space="preserve"> средний размер имеющихся волн/складок драпируемости</w:t>
      </w:r>
      <w:r w:rsidR="00A4691E" w:rsidRPr="00C15010">
        <w:rPr>
          <w:sz w:val="24"/>
          <w:szCs w:val="24"/>
        </w:rPr>
        <w:t>, выраженн</w:t>
      </w:r>
      <w:r w:rsidR="008F3E72" w:rsidRPr="00C15010">
        <w:rPr>
          <w:sz w:val="24"/>
          <w:szCs w:val="24"/>
        </w:rPr>
        <w:t>ая</w:t>
      </w:r>
      <w:r w:rsidR="00A4691E" w:rsidRPr="00C15010">
        <w:rPr>
          <w:sz w:val="24"/>
          <w:szCs w:val="24"/>
        </w:rPr>
        <w:t xml:space="preserve"> в сантиметрах</w:t>
      </w:r>
      <w:r w:rsidRPr="00C15010">
        <w:rPr>
          <w:rFonts w:eastAsia="Calibri"/>
          <w:kern w:val="0"/>
          <w:sz w:val="24"/>
          <w:szCs w:val="24"/>
          <w:lang w:eastAsia="en-US"/>
        </w:rPr>
        <w:t>.</w:t>
      </w:r>
    </w:p>
    <w:p w14:paraId="37AE020F" w14:textId="4174FC6C" w:rsidR="00340D2B" w:rsidRPr="00C15010" w:rsidRDefault="00340D2B" w:rsidP="008C42F3">
      <w:pPr>
        <w:pStyle w:val="FORMATTEXT"/>
        <w:spacing w:line="360" w:lineRule="auto"/>
        <w:ind w:firstLine="709"/>
        <w:jc w:val="both"/>
        <w:rPr>
          <w:rFonts w:eastAsia="Calibri"/>
          <w:kern w:val="0"/>
          <w:sz w:val="22"/>
          <w:szCs w:val="22"/>
          <w:lang w:eastAsia="en-US"/>
        </w:rPr>
      </w:pPr>
      <w:r w:rsidRPr="00C15010">
        <w:rPr>
          <w:rFonts w:eastAsia="Calibri"/>
          <w:kern w:val="0"/>
          <w:sz w:val="24"/>
          <w:szCs w:val="24"/>
          <w:lang w:eastAsia="en-US"/>
        </w:rPr>
        <w:t xml:space="preserve">3.8 </w:t>
      </w:r>
      <w:r w:rsidR="00E27274" w:rsidRPr="00C15010">
        <w:rPr>
          <w:rFonts w:eastAsia="Calibri"/>
          <w:b/>
          <w:kern w:val="0"/>
          <w:sz w:val="24"/>
          <w:szCs w:val="24"/>
          <w:lang w:eastAsia="en-US"/>
        </w:rPr>
        <w:t>дисперсия</w:t>
      </w:r>
      <w:r w:rsidR="00E27274" w:rsidRPr="00C15010">
        <w:rPr>
          <w:rFonts w:eastAsia="Calibri"/>
          <w:kern w:val="0"/>
          <w:sz w:val="24"/>
          <w:szCs w:val="24"/>
          <w:lang w:eastAsia="en-US"/>
        </w:rPr>
        <w:t xml:space="preserve"> </w:t>
      </w:r>
      <w:r w:rsidRPr="00C15010">
        <w:rPr>
          <w:rFonts w:eastAsia="Calibri"/>
          <w:kern w:val="0"/>
          <w:sz w:val="24"/>
          <w:szCs w:val="24"/>
          <w:lang w:eastAsia="en-US"/>
        </w:rPr>
        <w:t>(</w:t>
      </w:r>
      <w:r w:rsidR="008C42F3" w:rsidRPr="00C15010">
        <w:rPr>
          <w:rFonts w:eastAsia="Calibri"/>
          <w:kern w:val="0"/>
          <w:sz w:val="24"/>
          <w:szCs w:val="24"/>
          <w:lang w:val="en-US" w:eastAsia="en-US"/>
        </w:rPr>
        <w:t>variance</w:t>
      </w:r>
      <w:r w:rsidRPr="00C15010">
        <w:rPr>
          <w:rFonts w:eastAsia="Calibri"/>
          <w:kern w:val="0"/>
          <w:sz w:val="24"/>
          <w:szCs w:val="24"/>
          <w:lang w:eastAsia="en-US"/>
        </w:rPr>
        <w:t xml:space="preserve">): </w:t>
      </w:r>
      <w:r w:rsidR="00E27274" w:rsidRPr="00C15010">
        <w:rPr>
          <w:sz w:val="24"/>
          <w:szCs w:val="24"/>
        </w:rPr>
        <w:t>Од</w:t>
      </w:r>
      <w:r w:rsidR="00F01EDF" w:rsidRPr="00C15010">
        <w:rPr>
          <w:sz w:val="24"/>
          <w:szCs w:val="24"/>
        </w:rPr>
        <w:t>н</w:t>
      </w:r>
      <w:r w:rsidR="008F3E72" w:rsidRPr="00C15010">
        <w:rPr>
          <w:sz w:val="24"/>
          <w:szCs w:val="24"/>
        </w:rPr>
        <w:t>а</w:t>
      </w:r>
      <w:r w:rsidR="00A4691E" w:rsidRPr="00C15010">
        <w:rPr>
          <w:sz w:val="24"/>
          <w:szCs w:val="24"/>
        </w:rPr>
        <w:t xml:space="preserve"> из статистических </w:t>
      </w:r>
      <w:r w:rsidR="008F3E72" w:rsidRPr="00C15010">
        <w:rPr>
          <w:sz w:val="24"/>
          <w:szCs w:val="24"/>
        </w:rPr>
        <w:t>характеристик</w:t>
      </w:r>
      <w:r w:rsidR="00A4691E" w:rsidRPr="00C15010">
        <w:rPr>
          <w:sz w:val="24"/>
          <w:szCs w:val="24"/>
        </w:rPr>
        <w:t xml:space="preserve">, </w:t>
      </w:r>
      <w:r w:rsidR="00B27845" w:rsidRPr="00C15010">
        <w:rPr>
          <w:sz w:val="24"/>
          <w:szCs w:val="24"/>
        </w:rPr>
        <w:t>обозначающ</w:t>
      </w:r>
      <w:r w:rsidR="008F3E72" w:rsidRPr="00C15010">
        <w:rPr>
          <w:sz w:val="24"/>
          <w:szCs w:val="24"/>
        </w:rPr>
        <w:t>ая</w:t>
      </w:r>
      <w:r w:rsidR="00A4691E" w:rsidRPr="00C15010">
        <w:rPr>
          <w:sz w:val="24"/>
          <w:szCs w:val="24"/>
        </w:rPr>
        <w:t xml:space="preserve"> распределение амплитуды волн/склад</w:t>
      </w:r>
      <w:r w:rsidR="00980BA1" w:rsidRPr="00C15010">
        <w:rPr>
          <w:sz w:val="24"/>
          <w:szCs w:val="24"/>
        </w:rPr>
        <w:t>ок</w:t>
      </w:r>
      <w:r w:rsidR="00A4691E" w:rsidRPr="00C15010">
        <w:rPr>
          <w:sz w:val="24"/>
          <w:szCs w:val="24"/>
        </w:rPr>
        <w:t xml:space="preserve"> </w:t>
      </w:r>
      <w:r w:rsidR="00354DFA" w:rsidRPr="00C15010">
        <w:rPr>
          <w:sz w:val="24"/>
          <w:szCs w:val="24"/>
        </w:rPr>
        <w:t>драпируемости</w:t>
      </w:r>
      <w:r w:rsidR="00A4691E" w:rsidRPr="00C15010">
        <w:rPr>
          <w:sz w:val="24"/>
          <w:szCs w:val="24"/>
        </w:rPr>
        <w:t>, выраженн</w:t>
      </w:r>
      <w:r w:rsidR="008F3E72" w:rsidRPr="00C15010">
        <w:rPr>
          <w:sz w:val="24"/>
          <w:szCs w:val="24"/>
        </w:rPr>
        <w:t>ая</w:t>
      </w:r>
      <w:r w:rsidR="00A4691E" w:rsidRPr="00C15010">
        <w:rPr>
          <w:sz w:val="24"/>
          <w:szCs w:val="24"/>
        </w:rPr>
        <w:t xml:space="preserve"> в сантиметрах.</w:t>
      </w:r>
    </w:p>
    <w:p w14:paraId="3EF9A47B" w14:textId="70FC2818" w:rsidR="00340D2B" w:rsidRPr="00C15010" w:rsidRDefault="00340D2B" w:rsidP="001C3107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>3.9</w:t>
      </w:r>
      <w:r w:rsidR="00980BA1" w:rsidRPr="00C15010">
        <w:rPr>
          <w:sz w:val="24"/>
          <w:szCs w:val="24"/>
        </w:rPr>
        <w:t> </w:t>
      </w:r>
      <w:r w:rsidR="00980BA1" w:rsidRPr="00C15010">
        <w:rPr>
          <w:b/>
          <w:sz w:val="24"/>
          <w:szCs w:val="24"/>
        </w:rPr>
        <w:t>преобразование Фурье/первоначальн</w:t>
      </w:r>
      <w:r w:rsidR="00E27274" w:rsidRPr="00C15010">
        <w:rPr>
          <w:b/>
          <w:sz w:val="24"/>
          <w:szCs w:val="24"/>
        </w:rPr>
        <w:t>ая форма</w:t>
      </w:r>
      <w:r w:rsidR="00980BA1" w:rsidRPr="00C15010">
        <w:rPr>
          <w:b/>
          <w:sz w:val="24"/>
          <w:szCs w:val="24"/>
        </w:rPr>
        <w:t> и </w:t>
      </w:r>
      <w:r w:rsidR="00E27274" w:rsidRPr="00C15010">
        <w:rPr>
          <w:b/>
          <w:sz w:val="24"/>
          <w:szCs w:val="24"/>
        </w:rPr>
        <w:t>преобладающая волна</w:t>
      </w:r>
      <w:r w:rsidR="00980BA1" w:rsidRPr="00C15010">
        <w:rPr>
          <w:b/>
          <w:sz w:val="24"/>
          <w:szCs w:val="24"/>
        </w:rPr>
        <w:t>/первоначальн</w:t>
      </w:r>
      <w:r w:rsidR="00E27274" w:rsidRPr="00C15010">
        <w:rPr>
          <w:b/>
          <w:sz w:val="24"/>
          <w:szCs w:val="24"/>
        </w:rPr>
        <w:t>ая форма</w:t>
      </w:r>
      <w:r w:rsidRPr="00C15010">
        <w:rPr>
          <w:b/>
          <w:sz w:val="24"/>
          <w:szCs w:val="24"/>
        </w:rPr>
        <w:t xml:space="preserve"> </w:t>
      </w:r>
      <w:r w:rsidRPr="00C15010">
        <w:rPr>
          <w:sz w:val="24"/>
          <w:szCs w:val="24"/>
        </w:rPr>
        <w:t>(</w:t>
      </w:r>
      <w:r w:rsidR="00980BA1" w:rsidRPr="00C15010">
        <w:rPr>
          <w:sz w:val="24"/>
          <w:szCs w:val="24"/>
          <w:lang w:val="en-US"/>
        </w:rPr>
        <w:t>F</w:t>
      </w:r>
      <w:r w:rsidR="008C42F3" w:rsidRPr="00C15010">
        <w:rPr>
          <w:sz w:val="24"/>
          <w:szCs w:val="24"/>
          <w:lang w:val="en-US"/>
        </w:rPr>
        <w:t>ourier</w:t>
      </w:r>
      <w:r w:rsidR="008C42F3" w:rsidRPr="00C15010">
        <w:rPr>
          <w:sz w:val="24"/>
          <w:szCs w:val="24"/>
        </w:rPr>
        <w:t xml:space="preserve"> </w:t>
      </w:r>
      <w:r w:rsidR="008C42F3" w:rsidRPr="00C15010">
        <w:rPr>
          <w:sz w:val="24"/>
          <w:szCs w:val="24"/>
          <w:lang w:val="en-US"/>
        </w:rPr>
        <w:t>transform</w:t>
      </w:r>
      <w:r w:rsidR="008C42F3" w:rsidRPr="00C15010">
        <w:rPr>
          <w:sz w:val="24"/>
          <w:szCs w:val="24"/>
        </w:rPr>
        <w:t>/</w:t>
      </w:r>
      <w:r w:rsidR="008C42F3" w:rsidRPr="00C15010">
        <w:rPr>
          <w:sz w:val="24"/>
          <w:szCs w:val="24"/>
          <w:lang w:val="en-US"/>
        </w:rPr>
        <w:t>original</w:t>
      </w:r>
      <w:r w:rsidR="008C42F3" w:rsidRPr="00C15010">
        <w:rPr>
          <w:sz w:val="24"/>
          <w:szCs w:val="24"/>
        </w:rPr>
        <w:t xml:space="preserve"> </w:t>
      </w:r>
      <w:r w:rsidR="008C42F3" w:rsidRPr="00C15010">
        <w:rPr>
          <w:sz w:val="24"/>
          <w:szCs w:val="24"/>
          <w:lang w:val="en-US"/>
        </w:rPr>
        <w:t>and</w:t>
      </w:r>
      <w:r w:rsidR="008C42F3" w:rsidRPr="00C15010">
        <w:rPr>
          <w:sz w:val="24"/>
          <w:szCs w:val="24"/>
        </w:rPr>
        <w:t xml:space="preserve"> </w:t>
      </w:r>
      <w:r w:rsidR="008C42F3" w:rsidRPr="00C15010">
        <w:rPr>
          <w:sz w:val="24"/>
          <w:szCs w:val="24"/>
          <w:lang w:val="en-US"/>
        </w:rPr>
        <w:t>dominant</w:t>
      </w:r>
      <w:r w:rsidR="008C42F3" w:rsidRPr="00C15010">
        <w:rPr>
          <w:sz w:val="24"/>
          <w:szCs w:val="24"/>
        </w:rPr>
        <w:t>/</w:t>
      </w:r>
      <w:r w:rsidR="008C42F3" w:rsidRPr="00C15010">
        <w:rPr>
          <w:sz w:val="24"/>
          <w:szCs w:val="24"/>
          <w:lang w:val="en-US"/>
        </w:rPr>
        <w:t>original</w:t>
      </w:r>
      <w:r w:rsidRPr="00C15010">
        <w:rPr>
          <w:sz w:val="24"/>
          <w:szCs w:val="24"/>
        </w:rPr>
        <w:t xml:space="preserve">): </w:t>
      </w:r>
      <w:r w:rsidR="00980BA1" w:rsidRPr="00C15010">
        <w:rPr>
          <w:sz w:val="24"/>
          <w:szCs w:val="24"/>
        </w:rPr>
        <w:t xml:space="preserve">Три </w:t>
      </w:r>
      <w:r w:rsidR="00613778" w:rsidRPr="00C15010">
        <w:rPr>
          <w:sz w:val="24"/>
          <w:szCs w:val="24"/>
        </w:rPr>
        <w:t xml:space="preserve">фактора </w:t>
      </w:r>
      <w:r w:rsidR="005F7320" w:rsidRPr="00C15010">
        <w:rPr>
          <w:sz w:val="24"/>
          <w:szCs w:val="24"/>
        </w:rPr>
        <w:t>соответствия</w:t>
      </w:r>
      <w:r w:rsidR="00980BA1" w:rsidRPr="00C15010">
        <w:rPr>
          <w:sz w:val="24"/>
          <w:szCs w:val="24"/>
        </w:rPr>
        <w:t xml:space="preserve"> </w:t>
      </w:r>
      <w:r w:rsidR="008B28CA" w:rsidRPr="00C15010">
        <w:rPr>
          <w:sz w:val="24"/>
          <w:szCs w:val="24"/>
        </w:rPr>
        <w:t>для проверки при</w:t>
      </w:r>
      <w:r w:rsidR="005F7320" w:rsidRPr="00C15010">
        <w:rPr>
          <w:sz w:val="24"/>
          <w:szCs w:val="24"/>
        </w:rPr>
        <w:t>годности</w:t>
      </w:r>
      <w:r w:rsidR="00980BA1" w:rsidRPr="00C15010">
        <w:rPr>
          <w:sz w:val="24"/>
          <w:szCs w:val="24"/>
        </w:rPr>
        <w:t xml:space="preserve"> преобразования Фурье и определения преобладающей волны, выраженные в процентах</w:t>
      </w:r>
      <w:r w:rsidRPr="00C15010">
        <w:rPr>
          <w:sz w:val="24"/>
          <w:szCs w:val="24"/>
        </w:rPr>
        <w:t>.</w:t>
      </w:r>
    </w:p>
    <w:p w14:paraId="7334540C" w14:textId="4BC47BE3" w:rsidR="00340D2B" w:rsidRPr="00C15010" w:rsidRDefault="00340D2B" w:rsidP="001C3107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 xml:space="preserve">3.10 </w:t>
      </w:r>
      <w:r w:rsidR="008C42F3" w:rsidRPr="00C15010">
        <w:rPr>
          <w:b/>
          <w:sz w:val="24"/>
          <w:szCs w:val="24"/>
        </w:rPr>
        <w:t>коэффициент драпируемости</w:t>
      </w:r>
      <w:r w:rsidRPr="00C15010">
        <w:rPr>
          <w:b/>
          <w:sz w:val="24"/>
          <w:szCs w:val="24"/>
        </w:rPr>
        <w:t xml:space="preserve"> </w:t>
      </w:r>
      <w:r w:rsidRPr="00C15010">
        <w:rPr>
          <w:sz w:val="24"/>
          <w:szCs w:val="24"/>
        </w:rPr>
        <w:t>(</w:t>
      </w:r>
      <w:r w:rsidR="008C42F3" w:rsidRPr="00C15010">
        <w:rPr>
          <w:sz w:val="24"/>
          <w:szCs w:val="24"/>
          <w:lang w:val="en-US"/>
        </w:rPr>
        <w:t>coefficient</w:t>
      </w:r>
      <w:r w:rsidR="008C42F3" w:rsidRPr="00C15010">
        <w:rPr>
          <w:sz w:val="24"/>
          <w:szCs w:val="24"/>
        </w:rPr>
        <w:t xml:space="preserve"> </w:t>
      </w:r>
      <w:r w:rsidR="008C42F3" w:rsidRPr="00C15010">
        <w:rPr>
          <w:sz w:val="24"/>
          <w:szCs w:val="24"/>
          <w:lang w:val="en-US"/>
        </w:rPr>
        <w:t>of</w:t>
      </w:r>
      <w:r w:rsidR="008C42F3" w:rsidRPr="00C15010">
        <w:rPr>
          <w:sz w:val="24"/>
          <w:szCs w:val="24"/>
        </w:rPr>
        <w:t xml:space="preserve"> </w:t>
      </w:r>
      <w:r w:rsidR="008C42F3" w:rsidRPr="00C15010">
        <w:rPr>
          <w:sz w:val="24"/>
          <w:szCs w:val="24"/>
          <w:lang w:val="en-US"/>
        </w:rPr>
        <w:t>drapability</w:t>
      </w:r>
      <w:r w:rsidR="008C42F3" w:rsidRPr="00C15010">
        <w:rPr>
          <w:sz w:val="24"/>
          <w:szCs w:val="24"/>
        </w:rPr>
        <w:t xml:space="preserve">, </w:t>
      </w:r>
      <w:r w:rsidR="008C42F3" w:rsidRPr="00C15010">
        <w:rPr>
          <w:sz w:val="24"/>
          <w:szCs w:val="24"/>
          <w:lang w:val="en-US"/>
        </w:rPr>
        <w:t>drape</w:t>
      </w:r>
      <w:r w:rsidR="008C42F3" w:rsidRPr="00C15010">
        <w:rPr>
          <w:sz w:val="24"/>
          <w:szCs w:val="24"/>
        </w:rPr>
        <w:t xml:space="preserve"> </w:t>
      </w:r>
      <w:r w:rsidR="008C42F3" w:rsidRPr="00C15010">
        <w:rPr>
          <w:sz w:val="24"/>
          <w:szCs w:val="24"/>
          <w:lang w:val="en-US"/>
        </w:rPr>
        <w:t>coefficient</w:t>
      </w:r>
      <w:r w:rsidRPr="00C15010">
        <w:rPr>
          <w:sz w:val="24"/>
          <w:szCs w:val="24"/>
        </w:rPr>
        <w:t>):</w:t>
      </w:r>
      <w:r w:rsidR="008C42F3" w:rsidRPr="00C15010">
        <w:rPr>
          <w:sz w:val="24"/>
          <w:szCs w:val="24"/>
        </w:rPr>
        <w:t xml:space="preserve"> </w:t>
      </w:r>
      <w:r w:rsidR="00FA0D86" w:rsidRPr="00C15010">
        <w:rPr>
          <w:sz w:val="24"/>
          <w:szCs w:val="24"/>
        </w:rPr>
        <w:t>Соо</w:t>
      </w:r>
      <w:r w:rsidR="00980BA1" w:rsidRPr="00C15010">
        <w:rPr>
          <w:sz w:val="24"/>
          <w:szCs w:val="24"/>
        </w:rPr>
        <w:t xml:space="preserve">тношение площади проецируемой тени </w:t>
      </w:r>
      <w:r w:rsidR="005F7320" w:rsidRPr="00C15010">
        <w:rPr>
          <w:sz w:val="24"/>
          <w:szCs w:val="24"/>
        </w:rPr>
        <w:t>за</w:t>
      </w:r>
      <w:r w:rsidR="00980BA1" w:rsidRPr="00C15010">
        <w:rPr>
          <w:sz w:val="24"/>
          <w:szCs w:val="24"/>
        </w:rPr>
        <w:t>драпированно</w:t>
      </w:r>
      <w:r w:rsidR="00FA0D86" w:rsidRPr="00C15010">
        <w:rPr>
          <w:sz w:val="24"/>
          <w:szCs w:val="24"/>
        </w:rPr>
        <w:t>й испытуемой пробы</w:t>
      </w:r>
      <w:r w:rsidR="00980BA1" w:rsidRPr="00C15010">
        <w:rPr>
          <w:sz w:val="24"/>
          <w:szCs w:val="24"/>
        </w:rPr>
        <w:t xml:space="preserve"> к площади не</w:t>
      </w:r>
      <w:r w:rsidR="00FA0D86" w:rsidRPr="00C15010">
        <w:rPr>
          <w:sz w:val="24"/>
          <w:szCs w:val="24"/>
        </w:rPr>
        <w:t>за</w:t>
      </w:r>
      <w:r w:rsidR="00D446C7" w:rsidRPr="00C15010">
        <w:rPr>
          <w:sz w:val="24"/>
          <w:szCs w:val="24"/>
        </w:rPr>
        <w:t>драпированной</w:t>
      </w:r>
      <w:r w:rsidR="00980BA1" w:rsidRPr="00C15010">
        <w:rPr>
          <w:sz w:val="24"/>
          <w:szCs w:val="24"/>
        </w:rPr>
        <w:t xml:space="preserve"> (плоско</w:t>
      </w:r>
      <w:r w:rsidR="00D446C7" w:rsidRPr="00C15010">
        <w:rPr>
          <w:sz w:val="24"/>
          <w:szCs w:val="24"/>
        </w:rPr>
        <w:t>й</w:t>
      </w:r>
      <w:r w:rsidR="00980BA1" w:rsidRPr="00C15010">
        <w:rPr>
          <w:sz w:val="24"/>
          <w:szCs w:val="24"/>
        </w:rPr>
        <w:t xml:space="preserve">) </w:t>
      </w:r>
      <w:r w:rsidR="00D446C7" w:rsidRPr="00C15010">
        <w:rPr>
          <w:sz w:val="24"/>
          <w:szCs w:val="24"/>
        </w:rPr>
        <w:t>испытуемой пробы</w:t>
      </w:r>
      <w:r w:rsidR="00980BA1" w:rsidRPr="00C15010">
        <w:rPr>
          <w:sz w:val="24"/>
          <w:szCs w:val="24"/>
        </w:rPr>
        <w:t>, выраженное в процентах</w:t>
      </w:r>
      <w:r w:rsidRPr="00C15010">
        <w:rPr>
          <w:sz w:val="24"/>
          <w:szCs w:val="24"/>
        </w:rPr>
        <w:t>.</w:t>
      </w:r>
    </w:p>
    <w:p w14:paraId="1DDE155A" w14:textId="77777777" w:rsidR="004F18B3" w:rsidRPr="00C15010" w:rsidRDefault="00C66BA2" w:rsidP="00524EAC">
      <w:pPr>
        <w:pStyle w:val="FORMATTEXT"/>
        <w:spacing w:before="240" w:line="360" w:lineRule="auto"/>
        <w:ind w:firstLine="709"/>
        <w:jc w:val="both"/>
        <w:rPr>
          <w:b/>
          <w:sz w:val="28"/>
          <w:szCs w:val="24"/>
        </w:rPr>
      </w:pPr>
      <w:r w:rsidRPr="00C15010">
        <w:rPr>
          <w:b/>
          <w:sz w:val="28"/>
          <w:szCs w:val="24"/>
        </w:rPr>
        <w:t>4 Сущность метода</w:t>
      </w:r>
    </w:p>
    <w:p w14:paraId="5F0B5BC5" w14:textId="05833AED" w:rsidR="00142012" w:rsidRPr="00C15010" w:rsidRDefault="00627F4A" w:rsidP="001266CB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 xml:space="preserve">Круглая </w:t>
      </w:r>
      <w:r w:rsidR="00D446C7" w:rsidRPr="00C15010">
        <w:rPr>
          <w:sz w:val="24"/>
          <w:szCs w:val="24"/>
        </w:rPr>
        <w:t xml:space="preserve">испытуемая </w:t>
      </w:r>
      <w:r w:rsidRPr="00C15010">
        <w:rPr>
          <w:sz w:val="24"/>
          <w:szCs w:val="24"/>
        </w:rPr>
        <w:t xml:space="preserve">проба </w:t>
      </w:r>
      <w:r w:rsidR="00F668FC" w:rsidRPr="00C15010">
        <w:rPr>
          <w:sz w:val="24"/>
          <w:szCs w:val="24"/>
        </w:rPr>
        <w:t>текстильного материала</w:t>
      </w:r>
      <w:r w:rsidR="001266CB" w:rsidRPr="00C15010">
        <w:rPr>
          <w:sz w:val="24"/>
          <w:szCs w:val="24"/>
        </w:rPr>
        <w:t xml:space="preserve"> удерживается </w:t>
      </w:r>
      <w:r w:rsidR="005F7320" w:rsidRPr="00C15010">
        <w:rPr>
          <w:sz w:val="24"/>
          <w:szCs w:val="24"/>
        </w:rPr>
        <w:t xml:space="preserve">в </w:t>
      </w:r>
      <w:r w:rsidR="001266CB" w:rsidRPr="00C15010">
        <w:rPr>
          <w:sz w:val="24"/>
          <w:szCs w:val="24"/>
        </w:rPr>
        <w:t>горизонтально</w:t>
      </w:r>
      <w:r w:rsidR="005F7320" w:rsidRPr="00C15010">
        <w:rPr>
          <w:sz w:val="24"/>
          <w:szCs w:val="24"/>
        </w:rPr>
        <w:t>м положении</w:t>
      </w:r>
      <w:r w:rsidR="001266CB" w:rsidRPr="00C15010">
        <w:rPr>
          <w:sz w:val="24"/>
          <w:szCs w:val="24"/>
        </w:rPr>
        <w:t xml:space="preserve"> между концентрическими дисками</w:t>
      </w:r>
      <w:r w:rsidR="005F7320" w:rsidRPr="00C15010">
        <w:rPr>
          <w:sz w:val="24"/>
          <w:szCs w:val="24"/>
        </w:rPr>
        <w:t xml:space="preserve"> меньшего диаметра</w:t>
      </w:r>
      <w:r w:rsidR="001266CB" w:rsidRPr="00C15010">
        <w:rPr>
          <w:sz w:val="24"/>
          <w:szCs w:val="24"/>
        </w:rPr>
        <w:t>,</w:t>
      </w:r>
      <w:r w:rsidR="00B27845" w:rsidRPr="00C15010">
        <w:rPr>
          <w:sz w:val="24"/>
          <w:szCs w:val="24"/>
        </w:rPr>
        <w:t xml:space="preserve"> чем </w:t>
      </w:r>
      <w:r w:rsidR="00692A76" w:rsidRPr="00C15010">
        <w:rPr>
          <w:sz w:val="24"/>
          <w:szCs w:val="24"/>
        </w:rPr>
        <w:t xml:space="preserve">испытуемая </w:t>
      </w:r>
      <w:r w:rsidR="00B27845" w:rsidRPr="00C15010">
        <w:rPr>
          <w:sz w:val="24"/>
          <w:szCs w:val="24"/>
        </w:rPr>
        <w:t xml:space="preserve">проба, </w:t>
      </w:r>
      <w:r w:rsidR="001266CB" w:rsidRPr="00C15010">
        <w:rPr>
          <w:sz w:val="24"/>
          <w:szCs w:val="24"/>
        </w:rPr>
        <w:t xml:space="preserve">а </w:t>
      </w:r>
      <w:r w:rsidR="00692A76" w:rsidRPr="00C15010">
        <w:rPr>
          <w:sz w:val="24"/>
          <w:szCs w:val="24"/>
        </w:rPr>
        <w:t>верхнее</w:t>
      </w:r>
      <w:r w:rsidR="001266CB" w:rsidRPr="00C15010">
        <w:rPr>
          <w:sz w:val="24"/>
          <w:szCs w:val="24"/>
        </w:rPr>
        <w:t xml:space="preserve"> </w:t>
      </w:r>
      <w:r w:rsidR="00F668FC" w:rsidRPr="00C15010">
        <w:rPr>
          <w:sz w:val="24"/>
          <w:szCs w:val="24"/>
        </w:rPr>
        <w:t>кольц</w:t>
      </w:r>
      <w:r w:rsidR="00692A76" w:rsidRPr="00C15010">
        <w:rPr>
          <w:sz w:val="24"/>
          <w:szCs w:val="24"/>
        </w:rPr>
        <w:t>о</w:t>
      </w:r>
      <w:r w:rsidR="00F668FC" w:rsidRPr="00C15010">
        <w:rPr>
          <w:sz w:val="24"/>
          <w:szCs w:val="24"/>
        </w:rPr>
        <w:t xml:space="preserve"> </w:t>
      </w:r>
      <w:r w:rsidR="001266CB" w:rsidRPr="00C15010">
        <w:rPr>
          <w:sz w:val="24"/>
          <w:szCs w:val="24"/>
        </w:rPr>
        <w:t>да</w:t>
      </w:r>
      <w:r w:rsidR="00692A76" w:rsidRPr="00C15010">
        <w:rPr>
          <w:sz w:val="24"/>
          <w:szCs w:val="24"/>
        </w:rPr>
        <w:t>е</w:t>
      </w:r>
      <w:r w:rsidR="001266CB" w:rsidRPr="00C15010">
        <w:rPr>
          <w:sz w:val="24"/>
          <w:szCs w:val="24"/>
        </w:rPr>
        <w:t xml:space="preserve">т возможность </w:t>
      </w:r>
      <w:r w:rsidR="00692A76" w:rsidRPr="00C15010">
        <w:rPr>
          <w:sz w:val="24"/>
          <w:szCs w:val="24"/>
        </w:rPr>
        <w:t xml:space="preserve">текстильному материалу </w:t>
      </w:r>
      <w:r w:rsidR="001266CB" w:rsidRPr="00C15010">
        <w:rPr>
          <w:sz w:val="24"/>
          <w:szCs w:val="24"/>
        </w:rPr>
        <w:t xml:space="preserve">задрапироваться в складки вокруг нижнего опорного диска. </w:t>
      </w:r>
      <w:r w:rsidR="00613778" w:rsidRPr="00C15010">
        <w:rPr>
          <w:sz w:val="24"/>
          <w:szCs w:val="24"/>
        </w:rPr>
        <w:t>В данном стандарте приведены д</w:t>
      </w:r>
      <w:r w:rsidR="005F7320" w:rsidRPr="00C15010">
        <w:rPr>
          <w:sz w:val="24"/>
          <w:szCs w:val="24"/>
        </w:rPr>
        <w:t>ва</w:t>
      </w:r>
      <w:r w:rsidR="001266CB" w:rsidRPr="00C15010">
        <w:rPr>
          <w:sz w:val="24"/>
          <w:szCs w:val="24"/>
        </w:rPr>
        <w:t xml:space="preserve"> метод</w:t>
      </w:r>
      <w:r w:rsidR="005F7320" w:rsidRPr="00C15010">
        <w:rPr>
          <w:sz w:val="24"/>
          <w:szCs w:val="24"/>
        </w:rPr>
        <w:t>а</w:t>
      </w:r>
      <w:r w:rsidR="00613778" w:rsidRPr="00C15010">
        <w:rPr>
          <w:sz w:val="24"/>
          <w:szCs w:val="24"/>
        </w:rPr>
        <w:t xml:space="preserve"> оценки</w:t>
      </w:r>
      <w:r w:rsidR="00750787" w:rsidRPr="00C15010">
        <w:rPr>
          <w:sz w:val="24"/>
          <w:szCs w:val="24"/>
        </w:rPr>
        <w:t>: метод</w:t>
      </w:r>
      <w:r w:rsidR="001266CB" w:rsidRPr="00C15010">
        <w:rPr>
          <w:sz w:val="24"/>
          <w:szCs w:val="24"/>
        </w:rPr>
        <w:t xml:space="preserve"> A и </w:t>
      </w:r>
      <w:r w:rsidR="00750787" w:rsidRPr="00C15010">
        <w:rPr>
          <w:sz w:val="24"/>
          <w:szCs w:val="24"/>
        </w:rPr>
        <w:t xml:space="preserve">метод </w:t>
      </w:r>
      <w:r w:rsidR="001266CB" w:rsidRPr="00C15010">
        <w:rPr>
          <w:sz w:val="24"/>
          <w:szCs w:val="24"/>
        </w:rPr>
        <w:t>B.</w:t>
      </w:r>
    </w:p>
    <w:p w14:paraId="297EE62C" w14:textId="65608152" w:rsidR="000B390B" w:rsidRPr="00C15010" w:rsidRDefault="000B390B" w:rsidP="00524EAC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b/>
          <w:sz w:val="24"/>
          <w:szCs w:val="24"/>
        </w:rPr>
        <w:t xml:space="preserve">Метод А </w:t>
      </w:r>
      <w:r w:rsidR="00E27274" w:rsidRPr="00C15010">
        <w:rPr>
          <w:b/>
          <w:sz w:val="24"/>
          <w:szCs w:val="24"/>
        </w:rPr>
        <w:t>с использованием бумажных колец</w:t>
      </w:r>
    </w:p>
    <w:p w14:paraId="2A01EEB3" w14:textId="4F4A2A21" w:rsidR="00E27274" w:rsidRPr="00C15010" w:rsidRDefault="00E27274" w:rsidP="00E27274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 xml:space="preserve">Тень </w:t>
      </w:r>
      <w:r w:rsidR="00A70F16" w:rsidRPr="00C15010">
        <w:rPr>
          <w:sz w:val="24"/>
          <w:szCs w:val="24"/>
        </w:rPr>
        <w:t xml:space="preserve">от </w:t>
      </w:r>
      <w:r w:rsidRPr="00C15010">
        <w:rPr>
          <w:sz w:val="24"/>
          <w:szCs w:val="24"/>
        </w:rPr>
        <w:t>задрапированно</w:t>
      </w:r>
      <w:r w:rsidR="00A70F16" w:rsidRPr="00C15010">
        <w:rPr>
          <w:sz w:val="24"/>
          <w:szCs w:val="24"/>
        </w:rPr>
        <w:t>й</w:t>
      </w:r>
      <w:r w:rsidRPr="00C15010">
        <w:rPr>
          <w:sz w:val="24"/>
          <w:szCs w:val="24"/>
        </w:rPr>
        <w:t xml:space="preserve"> </w:t>
      </w:r>
      <w:r w:rsidR="00FC4BEC" w:rsidRPr="00C15010">
        <w:rPr>
          <w:sz w:val="24"/>
          <w:szCs w:val="24"/>
        </w:rPr>
        <w:t xml:space="preserve">испытуемой </w:t>
      </w:r>
      <w:r w:rsidR="00A70F16" w:rsidRPr="00C15010">
        <w:rPr>
          <w:sz w:val="24"/>
          <w:szCs w:val="24"/>
        </w:rPr>
        <w:t>пробы</w:t>
      </w:r>
      <w:r w:rsidRPr="00C15010">
        <w:rPr>
          <w:sz w:val="24"/>
          <w:szCs w:val="24"/>
        </w:rPr>
        <w:t xml:space="preserve"> </w:t>
      </w:r>
      <w:r w:rsidR="00FC4BEC" w:rsidRPr="00C15010">
        <w:rPr>
          <w:sz w:val="24"/>
          <w:szCs w:val="24"/>
        </w:rPr>
        <w:t>падает</w:t>
      </w:r>
      <w:r w:rsidRPr="00C15010">
        <w:rPr>
          <w:sz w:val="24"/>
          <w:szCs w:val="24"/>
        </w:rPr>
        <w:t xml:space="preserve"> </w:t>
      </w:r>
      <w:r w:rsidR="00FC4BEC" w:rsidRPr="00C15010">
        <w:rPr>
          <w:sz w:val="24"/>
          <w:szCs w:val="24"/>
        </w:rPr>
        <w:t xml:space="preserve">вниз </w:t>
      </w:r>
      <w:r w:rsidRPr="00C15010">
        <w:rPr>
          <w:sz w:val="24"/>
          <w:szCs w:val="24"/>
        </w:rPr>
        <w:t xml:space="preserve">на бумажное кольцо </w:t>
      </w:r>
      <w:r w:rsidR="00FC4BEC" w:rsidRPr="00C15010">
        <w:rPr>
          <w:sz w:val="24"/>
          <w:szCs w:val="24"/>
        </w:rPr>
        <w:t>известной массы и того же размера</w:t>
      </w:r>
      <w:r w:rsidR="00627F4A" w:rsidRPr="00C15010">
        <w:rPr>
          <w:sz w:val="24"/>
          <w:szCs w:val="24"/>
        </w:rPr>
        <w:t>, что</w:t>
      </w:r>
      <w:r w:rsidRPr="00C15010">
        <w:rPr>
          <w:sz w:val="24"/>
          <w:szCs w:val="24"/>
        </w:rPr>
        <w:t xml:space="preserve"> и </w:t>
      </w:r>
      <w:r w:rsidR="00B27845" w:rsidRPr="00C15010">
        <w:rPr>
          <w:sz w:val="24"/>
          <w:szCs w:val="24"/>
        </w:rPr>
        <w:t>не</w:t>
      </w:r>
      <w:r w:rsidR="004644F7" w:rsidRPr="00C15010">
        <w:rPr>
          <w:sz w:val="24"/>
          <w:szCs w:val="24"/>
        </w:rPr>
        <w:t xml:space="preserve"> </w:t>
      </w:r>
      <w:r w:rsidR="00B27845" w:rsidRPr="00C15010">
        <w:rPr>
          <w:sz w:val="24"/>
          <w:szCs w:val="24"/>
        </w:rPr>
        <w:t>драпированная</w:t>
      </w:r>
      <w:r w:rsidR="003702F2" w:rsidRPr="00C15010">
        <w:rPr>
          <w:sz w:val="24"/>
          <w:szCs w:val="24"/>
        </w:rPr>
        <w:t xml:space="preserve"> часть испытуемой пробы</w:t>
      </w:r>
      <w:r w:rsidRPr="00C15010">
        <w:rPr>
          <w:sz w:val="24"/>
          <w:szCs w:val="24"/>
        </w:rPr>
        <w:t xml:space="preserve">. </w:t>
      </w:r>
      <w:r w:rsidR="00FC78AA" w:rsidRPr="00C15010">
        <w:rPr>
          <w:sz w:val="24"/>
          <w:szCs w:val="24"/>
        </w:rPr>
        <w:lastRenderedPageBreak/>
        <w:t xml:space="preserve">Обводят </w:t>
      </w:r>
      <w:r w:rsidR="003702F2" w:rsidRPr="00C15010">
        <w:rPr>
          <w:sz w:val="24"/>
          <w:szCs w:val="24"/>
        </w:rPr>
        <w:t>контур</w:t>
      </w:r>
      <w:r w:rsidRPr="00C15010">
        <w:rPr>
          <w:sz w:val="24"/>
          <w:szCs w:val="24"/>
        </w:rPr>
        <w:t xml:space="preserve"> тени на бумажном кольце и затем </w:t>
      </w:r>
      <w:r w:rsidR="003702F2" w:rsidRPr="00C15010">
        <w:rPr>
          <w:sz w:val="24"/>
          <w:szCs w:val="24"/>
        </w:rPr>
        <w:t xml:space="preserve">по контуру тени </w:t>
      </w:r>
      <w:r w:rsidR="00627F4A" w:rsidRPr="00C15010">
        <w:rPr>
          <w:sz w:val="24"/>
          <w:szCs w:val="24"/>
        </w:rPr>
        <w:t xml:space="preserve">вырезают </w:t>
      </w:r>
      <w:r w:rsidRPr="00C15010">
        <w:rPr>
          <w:sz w:val="24"/>
          <w:szCs w:val="24"/>
        </w:rPr>
        <w:t>бумаг</w:t>
      </w:r>
      <w:r w:rsidR="00627F4A" w:rsidRPr="00C15010">
        <w:rPr>
          <w:sz w:val="24"/>
          <w:szCs w:val="24"/>
        </w:rPr>
        <w:t>у</w:t>
      </w:r>
      <w:r w:rsidRPr="00C15010">
        <w:rPr>
          <w:sz w:val="24"/>
          <w:szCs w:val="24"/>
        </w:rPr>
        <w:t>. Коэффициент драпир</w:t>
      </w:r>
      <w:r w:rsidR="000F6607" w:rsidRPr="00C15010">
        <w:rPr>
          <w:sz w:val="24"/>
          <w:szCs w:val="24"/>
        </w:rPr>
        <w:t xml:space="preserve">уемости – это </w:t>
      </w:r>
      <w:r w:rsidRPr="00C15010">
        <w:rPr>
          <w:sz w:val="24"/>
          <w:szCs w:val="24"/>
        </w:rPr>
        <w:t>масс</w:t>
      </w:r>
      <w:r w:rsidR="000F6607" w:rsidRPr="00C15010">
        <w:rPr>
          <w:sz w:val="24"/>
          <w:szCs w:val="24"/>
        </w:rPr>
        <w:t>а</w:t>
      </w:r>
      <w:r w:rsidRPr="00C15010">
        <w:rPr>
          <w:sz w:val="24"/>
          <w:szCs w:val="24"/>
        </w:rPr>
        <w:t xml:space="preserve"> </w:t>
      </w:r>
      <w:r w:rsidR="002F3273" w:rsidRPr="00C15010">
        <w:rPr>
          <w:sz w:val="24"/>
          <w:szCs w:val="24"/>
        </w:rPr>
        <w:t xml:space="preserve">вырезанной по контуру тени </w:t>
      </w:r>
      <w:r w:rsidRPr="00C15010">
        <w:rPr>
          <w:sz w:val="24"/>
          <w:szCs w:val="24"/>
        </w:rPr>
        <w:t xml:space="preserve">части </w:t>
      </w:r>
      <w:r w:rsidR="002F3273" w:rsidRPr="00C15010">
        <w:rPr>
          <w:sz w:val="24"/>
          <w:szCs w:val="24"/>
        </w:rPr>
        <w:t>бумажного кольца</w:t>
      </w:r>
      <w:r w:rsidRPr="00C15010">
        <w:rPr>
          <w:sz w:val="24"/>
          <w:szCs w:val="24"/>
        </w:rPr>
        <w:t>, выраженная в процентах от массы всего бумажного кольца.</w:t>
      </w:r>
    </w:p>
    <w:p w14:paraId="0450F543" w14:textId="424E1755" w:rsidR="000B390B" w:rsidRPr="00C15010" w:rsidRDefault="00E27274" w:rsidP="00524EAC">
      <w:pPr>
        <w:pStyle w:val="FORMATTEXT"/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C15010">
        <w:rPr>
          <w:b/>
          <w:sz w:val="24"/>
          <w:szCs w:val="24"/>
        </w:rPr>
        <w:t xml:space="preserve">Метод В </w:t>
      </w:r>
      <w:r w:rsidRPr="00C15010">
        <w:rPr>
          <w:b/>
          <w:bCs/>
          <w:sz w:val="24"/>
          <w:szCs w:val="24"/>
        </w:rPr>
        <w:t>с использованием технологии обработки изображения</w:t>
      </w:r>
    </w:p>
    <w:p w14:paraId="0C52E620" w14:textId="4DD7EF42" w:rsidR="00E27274" w:rsidRPr="00C15010" w:rsidRDefault="00E27274" w:rsidP="00524EAC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>Тень</w:t>
      </w:r>
      <w:r w:rsidR="001D0F98" w:rsidRPr="00C15010">
        <w:rPr>
          <w:sz w:val="24"/>
          <w:szCs w:val="24"/>
        </w:rPr>
        <w:t xml:space="preserve"> от </w:t>
      </w:r>
      <w:r w:rsidR="00A70F16" w:rsidRPr="00C15010">
        <w:rPr>
          <w:sz w:val="24"/>
          <w:szCs w:val="24"/>
        </w:rPr>
        <w:t>за</w:t>
      </w:r>
      <w:r w:rsidR="001D0F98" w:rsidRPr="00C15010">
        <w:rPr>
          <w:sz w:val="24"/>
          <w:szCs w:val="24"/>
        </w:rPr>
        <w:t>драпир</w:t>
      </w:r>
      <w:r w:rsidR="00A70F16" w:rsidRPr="00C15010">
        <w:rPr>
          <w:sz w:val="24"/>
          <w:szCs w:val="24"/>
        </w:rPr>
        <w:t>ованной</w:t>
      </w:r>
      <w:r w:rsidR="001D0F98" w:rsidRPr="00C15010">
        <w:rPr>
          <w:sz w:val="24"/>
          <w:szCs w:val="24"/>
        </w:rPr>
        <w:t xml:space="preserve"> </w:t>
      </w:r>
      <w:r w:rsidR="00BA6DD5" w:rsidRPr="00C15010">
        <w:rPr>
          <w:sz w:val="24"/>
          <w:szCs w:val="24"/>
        </w:rPr>
        <w:t xml:space="preserve">испытуемой </w:t>
      </w:r>
      <w:r w:rsidR="001D0F98" w:rsidRPr="00C15010">
        <w:rPr>
          <w:sz w:val="24"/>
          <w:szCs w:val="24"/>
        </w:rPr>
        <w:t xml:space="preserve">пробы </w:t>
      </w:r>
      <w:r w:rsidR="00BA6DD5" w:rsidRPr="00C15010">
        <w:rPr>
          <w:sz w:val="24"/>
          <w:szCs w:val="24"/>
        </w:rPr>
        <w:t xml:space="preserve">падает вниз </w:t>
      </w:r>
      <w:r w:rsidR="001D0F98" w:rsidRPr="00C15010">
        <w:rPr>
          <w:sz w:val="24"/>
          <w:szCs w:val="24"/>
        </w:rPr>
        <w:t xml:space="preserve">на белое полотно, </w:t>
      </w:r>
      <w:r w:rsidR="00A70F16" w:rsidRPr="00C15010">
        <w:rPr>
          <w:sz w:val="24"/>
          <w:szCs w:val="24"/>
        </w:rPr>
        <w:t>по</w:t>
      </w:r>
      <w:r w:rsidR="001D0F98" w:rsidRPr="00C15010">
        <w:rPr>
          <w:sz w:val="24"/>
          <w:szCs w:val="24"/>
        </w:rPr>
        <w:t>крывающее верхнюю про</w:t>
      </w:r>
      <w:r w:rsidR="00A70F16" w:rsidRPr="00C15010">
        <w:rPr>
          <w:sz w:val="24"/>
          <w:szCs w:val="24"/>
        </w:rPr>
        <w:t>свечивающую крышку</w:t>
      </w:r>
      <w:r w:rsidR="001C59F3" w:rsidRPr="00C15010">
        <w:rPr>
          <w:sz w:val="24"/>
          <w:szCs w:val="24"/>
        </w:rPr>
        <w:t xml:space="preserve"> </w:t>
      </w:r>
      <w:r w:rsidR="00A70F16" w:rsidRPr="00C15010">
        <w:rPr>
          <w:sz w:val="24"/>
          <w:szCs w:val="24"/>
        </w:rPr>
        <w:t>и центральные пластины. Подробную количественную информацию о драпируемости испытуемой пробы получают из цифровых изображений, сделанных с помощью цифровой камеры (или сканера) после вырезания бумаги по контуру тени. Полученные изображения изначально имеющие уро</w:t>
      </w:r>
      <w:r w:rsidR="00CD22F2" w:rsidRPr="00C15010">
        <w:rPr>
          <w:sz w:val="24"/>
          <w:szCs w:val="24"/>
        </w:rPr>
        <w:t>вни серого</w:t>
      </w:r>
      <w:r w:rsidR="00A70F16" w:rsidRPr="00C15010">
        <w:rPr>
          <w:sz w:val="24"/>
          <w:szCs w:val="24"/>
        </w:rPr>
        <w:t>,</w:t>
      </w:r>
      <w:r w:rsidR="00CD22F2" w:rsidRPr="00C15010">
        <w:rPr>
          <w:sz w:val="24"/>
          <w:szCs w:val="24"/>
        </w:rPr>
        <w:t xml:space="preserve"> </w:t>
      </w:r>
      <w:r w:rsidR="00FE56D6" w:rsidRPr="00C15010">
        <w:rPr>
          <w:sz w:val="24"/>
          <w:szCs w:val="24"/>
        </w:rPr>
        <w:t>преобразуют</w:t>
      </w:r>
      <w:r w:rsidR="00A70F16" w:rsidRPr="00C15010">
        <w:rPr>
          <w:sz w:val="24"/>
          <w:szCs w:val="24"/>
        </w:rPr>
        <w:t xml:space="preserve"> в монохромные изображения с помощью фильтрации шума и </w:t>
      </w:r>
      <w:r w:rsidR="00B41601" w:rsidRPr="00C15010">
        <w:rPr>
          <w:sz w:val="24"/>
          <w:szCs w:val="24"/>
        </w:rPr>
        <w:t>пороговой обработки</w:t>
      </w:r>
      <w:r w:rsidR="00A70F16" w:rsidRPr="00C15010">
        <w:rPr>
          <w:sz w:val="24"/>
          <w:szCs w:val="24"/>
        </w:rPr>
        <w:t>. Дву</w:t>
      </w:r>
      <w:r w:rsidR="00CD22F2" w:rsidRPr="00C15010">
        <w:rPr>
          <w:sz w:val="24"/>
          <w:szCs w:val="24"/>
        </w:rPr>
        <w:t>х</w:t>
      </w:r>
      <w:r w:rsidR="00A70F16" w:rsidRPr="00C15010">
        <w:rPr>
          <w:sz w:val="24"/>
          <w:szCs w:val="24"/>
        </w:rPr>
        <w:t>мерные монохромные изображения драпированных теней, описа</w:t>
      </w:r>
      <w:r w:rsidR="00094473" w:rsidRPr="00C15010">
        <w:rPr>
          <w:sz w:val="24"/>
          <w:szCs w:val="24"/>
        </w:rPr>
        <w:t>нные выше, сначала преобразуют</w:t>
      </w:r>
      <w:r w:rsidR="00A70F16" w:rsidRPr="00C15010">
        <w:rPr>
          <w:sz w:val="24"/>
          <w:szCs w:val="24"/>
        </w:rPr>
        <w:t xml:space="preserve"> в полярные (</w:t>
      </w:r>
      <w:r w:rsidR="00CD22F2" w:rsidRPr="00C15010">
        <w:rPr>
          <w:sz w:val="24"/>
          <w:szCs w:val="24"/>
        </w:rPr>
        <w:t xml:space="preserve">Ø, </w:t>
      </w:r>
      <w:r w:rsidR="00CD22F2" w:rsidRPr="00C15010">
        <w:rPr>
          <w:i/>
          <w:sz w:val="24"/>
          <w:szCs w:val="24"/>
          <w:lang w:val="en-US"/>
        </w:rPr>
        <w:t>r</w:t>
      </w:r>
      <w:r w:rsidR="00A70F16" w:rsidRPr="00C15010">
        <w:rPr>
          <w:sz w:val="24"/>
          <w:szCs w:val="24"/>
        </w:rPr>
        <w:t>) координаты, как показано на рисунке 1, где ось Х от 0</w:t>
      </w:r>
      <w:r w:rsidR="00CD22F2" w:rsidRPr="00C15010">
        <w:rPr>
          <w:sz w:val="24"/>
          <w:szCs w:val="24"/>
        </w:rPr>
        <w:t>°</w:t>
      </w:r>
      <w:r w:rsidR="00A70F16" w:rsidRPr="00C15010">
        <w:rPr>
          <w:sz w:val="24"/>
          <w:szCs w:val="24"/>
        </w:rPr>
        <w:t xml:space="preserve"> до 360</w:t>
      </w:r>
      <w:r w:rsidR="00CD22F2" w:rsidRPr="00C15010">
        <w:rPr>
          <w:sz w:val="24"/>
          <w:szCs w:val="24"/>
        </w:rPr>
        <w:t>°</w:t>
      </w:r>
      <w:r w:rsidR="00A70F16" w:rsidRPr="00C15010">
        <w:rPr>
          <w:sz w:val="24"/>
          <w:szCs w:val="24"/>
        </w:rPr>
        <w:t xml:space="preserve"> – это угол</w:t>
      </w:r>
      <w:r w:rsidR="00736C9F" w:rsidRPr="00C15010">
        <w:rPr>
          <w:sz w:val="24"/>
          <w:szCs w:val="24"/>
        </w:rPr>
        <w:t>,</w:t>
      </w:r>
      <w:r w:rsidR="00A70F16" w:rsidRPr="00C15010">
        <w:rPr>
          <w:sz w:val="24"/>
          <w:szCs w:val="24"/>
        </w:rPr>
        <w:t xml:space="preserve"> в градусах от базовой линии, проходящей через центр окружности, а </w:t>
      </w:r>
      <w:r w:rsidR="00A70F16" w:rsidRPr="00C15010">
        <w:rPr>
          <w:i/>
          <w:sz w:val="24"/>
          <w:szCs w:val="24"/>
          <w:lang w:val="en-US"/>
        </w:rPr>
        <w:t>r</w:t>
      </w:r>
      <w:r w:rsidR="00CD22F2" w:rsidRPr="00C15010">
        <w:rPr>
          <w:sz w:val="24"/>
          <w:szCs w:val="24"/>
        </w:rPr>
        <w:t xml:space="preserve"> (</w:t>
      </w:r>
      <w:r w:rsidR="00A70F16" w:rsidRPr="00C15010">
        <w:rPr>
          <w:sz w:val="24"/>
          <w:szCs w:val="24"/>
        </w:rPr>
        <w:t xml:space="preserve">ось </w:t>
      </w:r>
      <w:r w:rsidR="00A70F16" w:rsidRPr="00C15010">
        <w:rPr>
          <w:sz w:val="24"/>
          <w:szCs w:val="24"/>
          <w:lang w:val="en-US"/>
        </w:rPr>
        <w:t>Y</w:t>
      </w:r>
      <w:r w:rsidR="00CD22F2" w:rsidRPr="00C15010">
        <w:rPr>
          <w:sz w:val="24"/>
          <w:szCs w:val="24"/>
        </w:rPr>
        <w:t>)</w:t>
      </w:r>
      <w:r w:rsidR="00A70F16" w:rsidRPr="00C15010">
        <w:rPr>
          <w:sz w:val="24"/>
          <w:szCs w:val="24"/>
        </w:rPr>
        <w:t xml:space="preserve"> </w:t>
      </w:r>
      <w:r w:rsidR="00736C9F" w:rsidRPr="00C15010">
        <w:rPr>
          <w:sz w:val="24"/>
          <w:szCs w:val="24"/>
        </w:rPr>
        <w:t>–</w:t>
      </w:r>
      <w:r w:rsidR="00A70F16" w:rsidRPr="00C15010">
        <w:rPr>
          <w:sz w:val="24"/>
          <w:szCs w:val="24"/>
        </w:rPr>
        <w:t xml:space="preserve"> амплитуда</w:t>
      </w:r>
      <w:r w:rsidR="00736C9F" w:rsidRPr="00C15010">
        <w:rPr>
          <w:sz w:val="24"/>
          <w:szCs w:val="24"/>
        </w:rPr>
        <w:t>,</w:t>
      </w:r>
      <w:r w:rsidR="00A70F16" w:rsidRPr="00C15010">
        <w:rPr>
          <w:sz w:val="24"/>
          <w:szCs w:val="24"/>
        </w:rPr>
        <w:t xml:space="preserve"> в сантиметрах. Параметры формы дву</w:t>
      </w:r>
      <w:r w:rsidR="00CD22F2" w:rsidRPr="00C15010">
        <w:rPr>
          <w:sz w:val="24"/>
          <w:szCs w:val="24"/>
        </w:rPr>
        <w:t>х</w:t>
      </w:r>
      <w:r w:rsidR="00A70F16" w:rsidRPr="00C15010">
        <w:rPr>
          <w:sz w:val="24"/>
          <w:szCs w:val="24"/>
        </w:rPr>
        <w:t>мерной геометрической модели драпир</w:t>
      </w:r>
      <w:r w:rsidR="007E2130" w:rsidRPr="00C15010">
        <w:rPr>
          <w:sz w:val="24"/>
          <w:szCs w:val="24"/>
        </w:rPr>
        <w:t>уемости</w:t>
      </w:r>
      <w:r w:rsidR="00A70F16" w:rsidRPr="00C15010">
        <w:rPr>
          <w:sz w:val="24"/>
          <w:szCs w:val="24"/>
        </w:rPr>
        <w:t xml:space="preserve">, определяемые как </w:t>
      </w:r>
      <w:r w:rsidR="00CD22F2" w:rsidRPr="00C15010">
        <w:rPr>
          <w:sz w:val="24"/>
          <w:szCs w:val="24"/>
        </w:rPr>
        <w:t>число</w:t>
      </w:r>
      <w:r w:rsidR="00A70F16" w:rsidRPr="00C15010">
        <w:rPr>
          <w:sz w:val="24"/>
          <w:szCs w:val="24"/>
        </w:rPr>
        <w:t xml:space="preserve"> узлов (волн или складок), положение узлов, данные о длине волны и амплитуде, а также разли</w:t>
      </w:r>
      <w:r w:rsidR="00736C9F" w:rsidRPr="00C15010">
        <w:rPr>
          <w:sz w:val="24"/>
          <w:szCs w:val="24"/>
        </w:rPr>
        <w:t xml:space="preserve">чная статистическая информация </w:t>
      </w:r>
      <w:r w:rsidR="00A70F16" w:rsidRPr="00C15010">
        <w:rPr>
          <w:sz w:val="24"/>
          <w:szCs w:val="24"/>
        </w:rPr>
        <w:t>могут быть получены с помощью технологии обработки изоб</w:t>
      </w:r>
      <w:r w:rsidR="00597641" w:rsidRPr="00C15010">
        <w:rPr>
          <w:sz w:val="24"/>
          <w:szCs w:val="24"/>
        </w:rPr>
        <w:t>ражений и частотного анализа</w:t>
      </w:r>
      <w:r w:rsidR="00736C9F" w:rsidRPr="00C15010">
        <w:rPr>
          <w:sz w:val="24"/>
          <w:szCs w:val="24"/>
        </w:rPr>
        <w:t xml:space="preserve"> </w:t>
      </w:r>
      <w:r w:rsidR="00A70F16" w:rsidRPr="00C15010">
        <w:rPr>
          <w:sz w:val="24"/>
          <w:szCs w:val="24"/>
        </w:rPr>
        <w:t xml:space="preserve">также </w:t>
      </w:r>
      <w:r w:rsidR="00736C9F" w:rsidRPr="00C15010">
        <w:rPr>
          <w:sz w:val="24"/>
          <w:szCs w:val="24"/>
        </w:rPr>
        <w:t xml:space="preserve">как и </w:t>
      </w:r>
      <w:r w:rsidR="004E74F8" w:rsidRPr="00C15010">
        <w:rPr>
          <w:sz w:val="24"/>
          <w:szCs w:val="24"/>
        </w:rPr>
        <w:t>обычный коэффициент драпируемости</w:t>
      </w:r>
      <w:r w:rsidR="00A70F16" w:rsidRPr="00C15010">
        <w:rPr>
          <w:sz w:val="24"/>
          <w:szCs w:val="24"/>
        </w:rPr>
        <w:t>. Трехмерная форма драпир</w:t>
      </w:r>
      <w:r w:rsidR="004E74F8" w:rsidRPr="00C15010">
        <w:rPr>
          <w:sz w:val="24"/>
          <w:szCs w:val="24"/>
        </w:rPr>
        <w:t>уемости</w:t>
      </w:r>
      <w:r w:rsidR="00A70F16" w:rsidRPr="00C15010">
        <w:rPr>
          <w:sz w:val="24"/>
          <w:szCs w:val="24"/>
        </w:rPr>
        <w:t xml:space="preserve"> может быть восстановлена из </w:t>
      </w:r>
      <w:r w:rsidR="004E74F8" w:rsidRPr="00C15010">
        <w:rPr>
          <w:sz w:val="24"/>
          <w:szCs w:val="24"/>
        </w:rPr>
        <w:t>полученных</w:t>
      </w:r>
      <w:r w:rsidR="00CD22F2" w:rsidRPr="00C15010">
        <w:rPr>
          <w:sz w:val="24"/>
          <w:szCs w:val="24"/>
        </w:rPr>
        <w:t xml:space="preserve"> </w:t>
      </w:r>
      <w:r w:rsidR="00A70F16" w:rsidRPr="00C15010">
        <w:rPr>
          <w:sz w:val="24"/>
          <w:szCs w:val="24"/>
        </w:rPr>
        <w:t>дву</w:t>
      </w:r>
      <w:r w:rsidR="00CD22F2" w:rsidRPr="00C15010">
        <w:rPr>
          <w:sz w:val="24"/>
          <w:szCs w:val="24"/>
        </w:rPr>
        <w:t>х</w:t>
      </w:r>
      <w:r w:rsidR="00A70F16" w:rsidRPr="00C15010">
        <w:rPr>
          <w:sz w:val="24"/>
          <w:szCs w:val="24"/>
        </w:rPr>
        <w:t>мерн</w:t>
      </w:r>
      <w:r w:rsidR="004E74F8" w:rsidRPr="00C15010">
        <w:rPr>
          <w:sz w:val="24"/>
          <w:szCs w:val="24"/>
        </w:rPr>
        <w:t>ых</w:t>
      </w:r>
      <w:r w:rsidR="00A70F16" w:rsidRPr="00C15010">
        <w:rPr>
          <w:sz w:val="24"/>
          <w:szCs w:val="24"/>
        </w:rPr>
        <w:t xml:space="preserve"> изображени</w:t>
      </w:r>
      <w:r w:rsidR="004E74F8" w:rsidRPr="00C15010">
        <w:rPr>
          <w:sz w:val="24"/>
          <w:szCs w:val="24"/>
        </w:rPr>
        <w:t>й</w:t>
      </w:r>
      <w:r w:rsidR="00597641" w:rsidRPr="00C15010">
        <w:rPr>
          <w:sz w:val="24"/>
          <w:szCs w:val="24"/>
        </w:rPr>
        <w:t xml:space="preserve"> </w:t>
      </w:r>
      <w:r w:rsidR="00A70F16" w:rsidRPr="00C15010">
        <w:rPr>
          <w:sz w:val="24"/>
          <w:szCs w:val="24"/>
        </w:rPr>
        <w:t>с помощью трехмерного симулятора.</w:t>
      </w:r>
    </w:p>
    <w:p w14:paraId="5F504985" w14:textId="0875446F" w:rsidR="003A2DC0" w:rsidRPr="00C15010" w:rsidRDefault="003A2DC0" w:rsidP="00524EAC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noProof/>
          <w:lang w:eastAsia="ru-RU"/>
        </w:rPr>
        <w:drawing>
          <wp:inline distT="0" distB="0" distL="0" distR="0" wp14:anchorId="15CF1C29" wp14:editId="49B13BF4">
            <wp:extent cx="4990176" cy="23812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210" t="25093" r="32853" b="46117"/>
                    <a:stretch/>
                  </pic:blipFill>
                  <pic:spPr bwMode="auto">
                    <a:xfrm>
                      <a:off x="0" y="0"/>
                      <a:ext cx="4990869" cy="2381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A97AD" w14:textId="61307AAE" w:rsidR="003A2DC0" w:rsidRPr="00C15010" w:rsidRDefault="003A2DC0" w:rsidP="009C03CD">
      <w:pPr>
        <w:pStyle w:val="FORMATTEXT"/>
        <w:spacing w:line="360" w:lineRule="auto"/>
        <w:ind w:firstLine="709"/>
        <w:jc w:val="center"/>
        <w:rPr>
          <w:sz w:val="24"/>
          <w:szCs w:val="24"/>
        </w:rPr>
      </w:pPr>
      <w:r w:rsidRPr="00C15010">
        <w:rPr>
          <w:sz w:val="24"/>
          <w:szCs w:val="24"/>
        </w:rPr>
        <w:t>Рисунок 1 – Образец распечатки из программ</w:t>
      </w:r>
      <w:r w:rsidR="00453F38" w:rsidRPr="00C15010">
        <w:rPr>
          <w:sz w:val="24"/>
          <w:szCs w:val="24"/>
        </w:rPr>
        <w:t>ы</w:t>
      </w:r>
    </w:p>
    <w:p w14:paraId="6BA53204" w14:textId="0140073B" w:rsidR="007D1EA4" w:rsidRPr="00C15010" w:rsidRDefault="007D1EA4" w:rsidP="009C03CD">
      <w:pPr>
        <w:pStyle w:val="FORMATTEXT"/>
        <w:spacing w:line="360" w:lineRule="auto"/>
        <w:ind w:firstLine="709"/>
        <w:jc w:val="center"/>
        <w:rPr>
          <w:sz w:val="24"/>
          <w:szCs w:val="24"/>
        </w:rPr>
      </w:pPr>
    </w:p>
    <w:p w14:paraId="10620CD9" w14:textId="113A683B" w:rsidR="007D1EA4" w:rsidRPr="00C15010" w:rsidRDefault="007D1EA4" w:rsidP="009C03CD">
      <w:pPr>
        <w:pStyle w:val="FORMATTEXT"/>
        <w:spacing w:line="360" w:lineRule="auto"/>
        <w:ind w:firstLine="709"/>
        <w:jc w:val="center"/>
        <w:rPr>
          <w:sz w:val="24"/>
          <w:szCs w:val="24"/>
        </w:rPr>
      </w:pPr>
    </w:p>
    <w:p w14:paraId="08BD5982" w14:textId="53E260DA" w:rsidR="007D1EA4" w:rsidRPr="00C15010" w:rsidRDefault="007D1EA4" w:rsidP="009C03CD">
      <w:pPr>
        <w:pStyle w:val="FORMATTEXT"/>
        <w:spacing w:line="360" w:lineRule="auto"/>
        <w:ind w:firstLine="709"/>
        <w:jc w:val="center"/>
        <w:rPr>
          <w:sz w:val="24"/>
          <w:szCs w:val="24"/>
        </w:rPr>
      </w:pPr>
    </w:p>
    <w:p w14:paraId="2EAA706D" w14:textId="0993B81D" w:rsidR="00597641" w:rsidRPr="00C15010" w:rsidRDefault="008E0CE5" w:rsidP="009C03CD">
      <w:pPr>
        <w:pStyle w:val="FORMATTEXT"/>
        <w:spacing w:line="360" w:lineRule="auto"/>
        <w:ind w:firstLine="709"/>
        <w:jc w:val="center"/>
        <w:rPr>
          <w:sz w:val="24"/>
          <w:szCs w:val="24"/>
        </w:rPr>
      </w:pPr>
      <w:r w:rsidRPr="00C15010">
        <w:rPr>
          <w:sz w:val="24"/>
          <w:szCs w:val="24"/>
        </w:rPr>
        <w:tab/>
      </w:r>
    </w:p>
    <w:p w14:paraId="34696582" w14:textId="140FE8D0" w:rsidR="007A2C98" w:rsidRPr="00C15010" w:rsidRDefault="007A2C98" w:rsidP="00524EAC">
      <w:pPr>
        <w:suppressAutoHyphens w:val="0"/>
        <w:spacing w:before="240" w:after="0" w:line="360" w:lineRule="auto"/>
        <w:ind w:firstLine="709"/>
        <w:jc w:val="both"/>
        <w:outlineLvl w:val="0"/>
        <w:rPr>
          <w:rFonts w:ascii="Arial" w:eastAsia="Calibri" w:hAnsi="Arial" w:cs="Arial"/>
          <w:b/>
          <w:kern w:val="0"/>
          <w:sz w:val="28"/>
          <w:szCs w:val="24"/>
          <w:lang w:eastAsia="en-US"/>
        </w:rPr>
      </w:pPr>
      <w:bookmarkStart w:id="0" w:name="_Toc89946508"/>
      <w:r w:rsidRPr="00C15010">
        <w:rPr>
          <w:rFonts w:ascii="Arial" w:eastAsia="Calibri" w:hAnsi="Arial" w:cs="Arial"/>
          <w:b/>
          <w:kern w:val="0"/>
          <w:sz w:val="28"/>
          <w:szCs w:val="24"/>
          <w:lang w:eastAsia="en-US"/>
        </w:rPr>
        <w:lastRenderedPageBreak/>
        <w:t xml:space="preserve">5 </w:t>
      </w:r>
      <w:bookmarkEnd w:id="0"/>
      <w:r w:rsidR="000B390B" w:rsidRPr="00C15010">
        <w:rPr>
          <w:rFonts w:ascii="Arial" w:eastAsia="Calibri" w:hAnsi="Arial" w:cs="Arial"/>
          <w:b/>
          <w:kern w:val="0"/>
          <w:sz w:val="28"/>
          <w:szCs w:val="24"/>
          <w:lang w:eastAsia="en-US"/>
        </w:rPr>
        <w:t>Аппаратура</w:t>
      </w:r>
    </w:p>
    <w:p w14:paraId="37BFEE0A" w14:textId="59141BA3" w:rsidR="00524EAC" w:rsidRPr="00C15010" w:rsidRDefault="00524EAC" w:rsidP="00524EAC">
      <w:pPr>
        <w:suppressAutoHyphens w:val="0"/>
        <w:spacing w:after="0" w:line="360" w:lineRule="auto"/>
        <w:ind w:firstLine="709"/>
        <w:jc w:val="both"/>
        <w:outlineLvl w:val="0"/>
        <w:rPr>
          <w:rFonts w:ascii="Arial" w:eastAsia="Calibri" w:hAnsi="Arial" w:cs="Arial"/>
          <w:b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5.1 </w:t>
      </w:r>
      <w:r w:rsidR="000B390B"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Аппаратура для методов А и В</w:t>
      </w:r>
    </w:p>
    <w:p w14:paraId="767C8629" w14:textId="77777777" w:rsidR="001D25CC" w:rsidRPr="00C15010" w:rsidRDefault="000B390B" w:rsidP="00524EAC">
      <w:pPr>
        <w:suppressAutoHyphens w:val="0"/>
        <w:spacing w:after="0" w:line="360" w:lineRule="auto"/>
        <w:ind w:firstLine="709"/>
        <w:jc w:val="both"/>
        <w:outlineLvl w:val="0"/>
        <w:rPr>
          <w:rFonts w:ascii="Arial" w:eastAsia="Calibri" w:hAnsi="Arial" w:cs="Arial"/>
          <w:b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 xml:space="preserve">5.1.1 </w:t>
      </w:r>
      <w:r w:rsidR="003A2DC0"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Прибор для и</w:t>
      </w:r>
      <w:r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змер</w:t>
      </w:r>
      <w:r w:rsidR="003A2DC0"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ения</w:t>
      </w:r>
      <w:r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 xml:space="preserve"> драпируемости</w:t>
      </w:r>
    </w:p>
    <w:p w14:paraId="78D1E7AB" w14:textId="5E92463D" w:rsidR="000B390B" w:rsidRPr="00C15010" w:rsidRDefault="001D25CC" w:rsidP="00524EAC">
      <w:pPr>
        <w:suppressAutoHyphens w:val="0"/>
        <w:spacing w:after="0" w:line="360" w:lineRule="auto"/>
        <w:ind w:firstLine="709"/>
        <w:jc w:val="both"/>
        <w:outlineLvl w:val="0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Включает</w:t>
      </w:r>
      <w:r w:rsidR="000B390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в себя:</w:t>
      </w:r>
    </w:p>
    <w:p w14:paraId="5CA3EF9A" w14:textId="5650DC6B" w:rsidR="000B390B" w:rsidRPr="00C15010" w:rsidRDefault="000B390B" w:rsidP="00524EAC">
      <w:pPr>
        <w:suppressAutoHyphens w:val="0"/>
        <w:spacing w:after="0" w:line="360" w:lineRule="auto"/>
        <w:ind w:firstLine="709"/>
        <w:jc w:val="both"/>
        <w:outlineLvl w:val="0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- аппарат в виде коробки с </w:t>
      </w:r>
      <w:r w:rsidR="003A2DC0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просвечивающей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крышкой, см. рисунок 2;</w:t>
      </w:r>
    </w:p>
    <w:p w14:paraId="634B3E11" w14:textId="402C917F" w:rsidR="000B390B" w:rsidRPr="00C15010" w:rsidRDefault="000B390B" w:rsidP="00524EAC">
      <w:pPr>
        <w:suppressAutoHyphens w:val="0"/>
        <w:spacing w:after="0" w:line="360" w:lineRule="auto"/>
        <w:ind w:firstLine="709"/>
        <w:jc w:val="both"/>
        <w:outlineLvl w:val="0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- два горизонтальных диска, диаметром 18 см, между которыми удерживается испытуемая проба, нижний диск имеет центральный </w:t>
      </w:r>
      <w:r w:rsidR="002D42A1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установочны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й штифт;</w:t>
      </w:r>
    </w:p>
    <w:p w14:paraId="4B6CBC1E" w14:textId="316EEA65" w:rsidR="000B390B" w:rsidRPr="00C15010" w:rsidRDefault="000B390B" w:rsidP="00524EAC">
      <w:pPr>
        <w:suppressAutoHyphens w:val="0"/>
        <w:spacing w:after="0" w:line="360" w:lineRule="auto"/>
        <w:ind w:firstLine="709"/>
        <w:jc w:val="both"/>
        <w:outlineLvl w:val="0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- точечный источник света, расположенный по центру п</w:t>
      </w:r>
      <w:r w:rsidR="009C03CD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од дисками и в фокусе вогнутого 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параболического зеркала, которое отражает параллельный свет</w:t>
      </w:r>
      <w:r w:rsidR="003A2DC0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,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вертикально </w:t>
      </w:r>
      <w:r w:rsidR="003A2DC0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минующий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диск</w:t>
      </w:r>
      <w:r w:rsidR="003A2DC0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и,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на крышку прибора;</w:t>
      </w:r>
    </w:p>
    <w:p w14:paraId="43B057D7" w14:textId="739F9268" w:rsidR="000B390B" w:rsidRPr="00C15010" w:rsidRDefault="000B390B" w:rsidP="00524EAC">
      <w:pPr>
        <w:suppressAutoHyphens w:val="0"/>
        <w:spacing w:after="0" w:line="360" w:lineRule="auto"/>
        <w:ind w:firstLine="709"/>
        <w:jc w:val="both"/>
        <w:outlineLvl w:val="0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- центральную пластину на крышке аппаратуры для размещения бумажного кольца (</w:t>
      </w:r>
      <w:r w:rsidR="003A2DC0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или белого </w:t>
      </w:r>
      <w:r w:rsidR="0093114A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листового материала</w:t>
      </w:r>
      <w:r w:rsidR="003A2DC0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высокой плотности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).</w:t>
      </w:r>
    </w:p>
    <w:p w14:paraId="4343795A" w14:textId="4408F7E0" w:rsidR="003A2DC0" w:rsidRPr="00C15010" w:rsidRDefault="003A2DC0" w:rsidP="005B5825">
      <w:pPr>
        <w:suppressAutoHyphens w:val="0"/>
        <w:spacing w:after="0" w:line="360" w:lineRule="auto"/>
        <w:ind w:firstLine="709"/>
        <w:jc w:val="center"/>
        <w:outlineLvl w:val="0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noProof/>
          <w:lang w:eastAsia="ru-RU"/>
        </w:rPr>
        <w:drawing>
          <wp:inline distT="0" distB="0" distL="0" distR="0" wp14:anchorId="271A2E4F" wp14:editId="2D67496B">
            <wp:extent cx="3276600" cy="21195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1188" t="21402" r="40221" b="57217"/>
                    <a:stretch/>
                  </pic:blipFill>
                  <pic:spPr bwMode="auto">
                    <a:xfrm>
                      <a:off x="0" y="0"/>
                      <a:ext cx="3277055" cy="211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49814" w14:textId="56271429" w:rsidR="005B5825" w:rsidRPr="00C15010" w:rsidRDefault="005B5825" w:rsidP="005B5825">
      <w:pPr>
        <w:suppressAutoHyphens w:val="0"/>
        <w:spacing w:after="0" w:line="360" w:lineRule="auto"/>
        <w:ind w:firstLine="709"/>
        <w:jc w:val="center"/>
        <w:outlineLvl w:val="0"/>
        <w:rPr>
          <w:rFonts w:ascii="Arial" w:eastAsia="Calibri" w:hAnsi="Arial" w:cs="Arial"/>
          <w:kern w:val="0"/>
          <w:lang w:eastAsia="en-US"/>
        </w:rPr>
      </w:pPr>
      <w:r w:rsidRPr="00C15010">
        <w:rPr>
          <w:rFonts w:ascii="Arial" w:eastAsia="Calibri" w:hAnsi="Arial" w:cs="Arial"/>
          <w:i/>
          <w:kern w:val="0"/>
          <w:lang w:eastAsia="en-US"/>
        </w:rPr>
        <w:t>1</w:t>
      </w:r>
      <w:r w:rsidRPr="00C15010">
        <w:rPr>
          <w:rFonts w:ascii="Arial" w:eastAsia="Calibri" w:hAnsi="Arial" w:cs="Arial"/>
          <w:kern w:val="0"/>
          <w:lang w:eastAsia="en-US"/>
        </w:rPr>
        <w:t xml:space="preserve"> – пластина по центру крышки; </w:t>
      </w:r>
      <w:r w:rsidRPr="00C15010">
        <w:rPr>
          <w:rFonts w:ascii="Arial" w:eastAsia="Calibri" w:hAnsi="Arial" w:cs="Arial"/>
          <w:i/>
          <w:kern w:val="0"/>
          <w:lang w:eastAsia="en-US"/>
        </w:rPr>
        <w:t>2</w:t>
      </w:r>
      <w:r w:rsidRPr="00C15010">
        <w:rPr>
          <w:rFonts w:ascii="Arial" w:eastAsia="Calibri" w:hAnsi="Arial" w:cs="Arial"/>
          <w:kern w:val="0"/>
          <w:lang w:eastAsia="en-US"/>
        </w:rPr>
        <w:t xml:space="preserve"> – бумажное кольцо; </w:t>
      </w:r>
      <w:r w:rsidRPr="00C15010">
        <w:rPr>
          <w:rFonts w:ascii="Arial" w:eastAsia="Calibri" w:hAnsi="Arial" w:cs="Arial"/>
          <w:i/>
          <w:kern w:val="0"/>
          <w:lang w:eastAsia="en-US"/>
        </w:rPr>
        <w:t>3</w:t>
      </w:r>
      <w:r w:rsidRPr="00C15010">
        <w:rPr>
          <w:rFonts w:ascii="Arial" w:eastAsia="Calibri" w:hAnsi="Arial" w:cs="Arial"/>
          <w:kern w:val="0"/>
          <w:lang w:eastAsia="en-US"/>
        </w:rPr>
        <w:t xml:space="preserve"> – диски, удерживающие испытуемую пробу; </w:t>
      </w:r>
      <w:r w:rsidRPr="00C15010">
        <w:rPr>
          <w:rFonts w:ascii="Arial" w:eastAsia="Calibri" w:hAnsi="Arial" w:cs="Arial"/>
          <w:i/>
          <w:kern w:val="0"/>
          <w:lang w:eastAsia="en-US"/>
        </w:rPr>
        <w:t>4</w:t>
      </w:r>
      <w:r w:rsidRPr="00C15010">
        <w:rPr>
          <w:rFonts w:ascii="Arial" w:eastAsia="Calibri" w:hAnsi="Arial" w:cs="Arial"/>
          <w:kern w:val="0"/>
          <w:lang w:eastAsia="en-US"/>
        </w:rPr>
        <w:t xml:space="preserve"> – драпируемая испытуемая проба текстильного материала; </w:t>
      </w:r>
      <w:r w:rsidRPr="00C15010">
        <w:rPr>
          <w:rFonts w:ascii="Arial" w:eastAsia="Calibri" w:hAnsi="Arial" w:cs="Arial"/>
          <w:i/>
          <w:kern w:val="0"/>
          <w:lang w:eastAsia="en-US"/>
        </w:rPr>
        <w:t>5</w:t>
      </w:r>
      <w:r w:rsidRPr="00C15010">
        <w:rPr>
          <w:rFonts w:ascii="Arial" w:eastAsia="Calibri" w:hAnsi="Arial" w:cs="Arial"/>
          <w:kern w:val="0"/>
          <w:lang w:eastAsia="en-US"/>
        </w:rPr>
        <w:t xml:space="preserve"> – точечный источник света; </w:t>
      </w:r>
      <w:r w:rsidRPr="00C15010">
        <w:rPr>
          <w:rFonts w:ascii="Arial" w:eastAsia="Calibri" w:hAnsi="Arial" w:cs="Arial"/>
          <w:i/>
          <w:kern w:val="0"/>
          <w:lang w:eastAsia="en-US"/>
        </w:rPr>
        <w:t>6</w:t>
      </w:r>
      <w:r w:rsidRPr="00C15010">
        <w:rPr>
          <w:rFonts w:ascii="Arial" w:eastAsia="Calibri" w:hAnsi="Arial" w:cs="Arial"/>
          <w:kern w:val="0"/>
          <w:lang w:eastAsia="en-US"/>
        </w:rPr>
        <w:t xml:space="preserve"> – параболическое зеркало; </w:t>
      </w:r>
      <w:r w:rsidRPr="00C15010">
        <w:rPr>
          <w:rFonts w:ascii="Arial" w:eastAsia="Calibri" w:hAnsi="Arial" w:cs="Arial"/>
          <w:i/>
          <w:kern w:val="0"/>
          <w:lang w:eastAsia="en-US"/>
        </w:rPr>
        <w:t>7</w:t>
      </w:r>
      <w:r w:rsidRPr="00C15010">
        <w:rPr>
          <w:rFonts w:ascii="Arial" w:eastAsia="Calibri" w:hAnsi="Arial" w:cs="Arial"/>
          <w:kern w:val="0"/>
          <w:lang w:eastAsia="en-US"/>
        </w:rPr>
        <w:t xml:space="preserve"> – установочный штифт</w:t>
      </w:r>
    </w:p>
    <w:p w14:paraId="4D446D82" w14:textId="738B54DC" w:rsidR="003A2DC0" w:rsidRPr="00C15010" w:rsidRDefault="003A2DC0" w:rsidP="005B5825">
      <w:pPr>
        <w:suppressAutoHyphens w:val="0"/>
        <w:spacing w:after="0" w:line="360" w:lineRule="auto"/>
        <w:ind w:firstLine="709"/>
        <w:jc w:val="center"/>
        <w:outlineLvl w:val="0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Рисунок 2 – Прибор для измерения драпируемости</w:t>
      </w:r>
    </w:p>
    <w:p w14:paraId="591BC295" w14:textId="0EBC627E" w:rsidR="00524EAC" w:rsidRPr="00C15010" w:rsidRDefault="00524EAC" w:rsidP="00524EAC">
      <w:pPr>
        <w:suppressAutoHyphens w:val="0"/>
        <w:spacing w:after="0" w:line="360" w:lineRule="auto"/>
        <w:ind w:firstLine="709"/>
        <w:jc w:val="both"/>
        <w:outlineLvl w:val="0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5.</w:t>
      </w:r>
      <w:r w:rsidR="000B390B"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1.</w:t>
      </w:r>
      <w:r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2.</w:t>
      </w:r>
      <w:r w:rsidR="000B390B"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 xml:space="preserve"> Три круглых </w:t>
      </w:r>
      <w:r w:rsidR="001266CB"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шаблона</w:t>
      </w:r>
      <w:r w:rsidR="001266C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, диаметром 24, 30 и 36 см соответственно, приспособленные для облегчения маркировки центра испытуемой пробы.</w:t>
      </w:r>
    </w:p>
    <w:p w14:paraId="6C1B3311" w14:textId="41D5FE9F" w:rsidR="001266CB" w:rsidRPr="00C15010" w:rsidRDefault="001266CB" w:rsidP="00524EAC">
      <w:pPr>
        <w:suppressAutoHyphens w:val="0"/>
        <w:spacing w:after="0" w:line="360" w:lineRule="auto"/>
        <w:ind w:firstLine="709"/>
        <w:jc w:val="both"/>
        <w:outlineLvl w:val="0"/>
        <w:rPr>
          <w:rFonts w:ascii="Arial" w:eastAsia="Calibri" w:hAnsi="Arial" w:cs="Arial"/>
          <w:b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5.1.3 Секундомер.</w:t>
      </w:r>
    </w:p>
    <w:p w14:paraId="384583A4" w14:textId="71DB3AB7" w:rsidR="001266CB" w:rsidRPr="00C15010" w:rsidRDefault="001266CB" w:rsidP="00524EAC">
      <w:pPr>
        <w:suppressAutoHyphens w:val="0"/>
        <w:spacing w:after="0" w:line="360" w:lineRule="auto"/>
        <w:ind w:firstLine="709"/>
        <w:jc w:val="both"/>
        <w:outlineLvl w:val="0"/>
        <w:rPr>
          <w:rFonts w:ascii="Arial" w:eastAsia="Calibri" w:hAnsi="Arial" w:cs="Arial"/>
          <w:b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5.2 Дополнительная аппаратур</w:t>
      </w:r>
      <w:r w:rsidR="0001507D"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а для метода А</w:t>
      </w:r>
    </w:p>
    <w:p w14:paraId="6A831553" w14:textId="14DB40D9" w:rsidR="001266CB" w:rsidRPr="00C15010" w:rsidRDefault="001266CB" w:rsidP="00524EAC">
      <w:pPr>
        <w:suppressAutoHyphens w:val="0"/>
        <w:spacing w:after="0" w:line="360" w:lineRule="auto"/>
        <w:ind w:firstLine="709"/>
        <w:jc w:val="both"/>
        <w:outlineLvl w:val="0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5.2.1 Кольца из просвечивающей бумаги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, с внутренним диаметром 18 см и </w:t>
      </w:r>
      <w:r w:rsidR="0001507D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наружным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диаметром 24, 30 и 36 см соответственно.</w:t>
      </w:r>
    </w:p>
    <w:p w14:paraId="6F762741" w14:textId="45F2E056" w:rsidR="001266CB" w:rsidRPr="00C15010" w:rsidRDefault="001266CB" w:rsidP="00524EAC">
      <w:pPr>
        <w:suppressAutoHyphens w:val="0"/>
        <w:spacing w:after="0" w:line="360" w:lineRule="auto"/>
        <w:ind w:firstLine="709"/>
        <w:jc w:val="both"/>
        <w:outlineLvl w:val="0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5.2.2 Весы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, </w:t>
      </w:r>
      <w:r w:rsidR="00BD62C1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обеспечивающие определение массы с точность 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до 0,</w:t>
      </w:r>
      <w:r w:rsidR="00F668FC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0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1 г.</w:t>
      </w:r>
    </w:p>
    <w:p w14:paraId="28CAF7D4" w14:textId="7C60E1DF" w:rsidR="001266CB" w:rsidRPr="00C15010" w:rsidRDefault="001266CB" w:rsidP="00524EAC">
      <w:pPr>
        <w:suppressAutoHyphens w:val="0"/>
        <w:spacing w:after="0" w:line="360" w:lineRule="auto"/>
        <w:ind w:firstLine="709"/>
        <w:jc w:val="both"/>
        <w:outlineLvl w:val="0"/>
        <w:rPr>
          <w:rFonts w:ascii="Arial" w:eastAsia="Calibri" w:hAnsi="Arial" w:cs="Arial"/>
          <w:b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5.3 Дополнительная</w:t>
      </w:r>
      <w:r w:rsidR="0001507D"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 xml:space="preserve"> аппаратура для метода В</w:t>
      </w:r>
    </w:p>
    <w:p w14:paraId="40633131" w14:textId="2435D5CD" w:rsidR="001266CB" w:rsidRPr="00C15010" w:rsidRDefault="001266CB" w:rsidP="00524EAC">
      <w:pPr>
        <w:suppressAutoHyphens w:val="0"/>
        <w:spacing w:after="0" w:line="360" w:lineRule="auto"/>
        <w:ind w:firstLine="709"/>
        <w:jc w:val="both"/>
        <w:outlineLvl w:val="0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5.3.1</w:t>
      </w:r>
      <w:r w:rsidR="0001507D"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 xml:space="preserve"> Рама и штатив</w:t>
      </w:r>
      <w:r w:rsidR="0001507D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, используемые для крепления цифровой камеры к испытательному оборудованию. Поворотная часть штатива высотой 80 см </w:t>
      </w:r>
      <w:r w:rsidR="0001507D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lastRenderedPageBreak/>
        <w:t xml:space="preserve">предназначена для удерживания цифровой камеры непосредственно над центром покрывающей пластины на испытательном 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оборудовании</w:t>
      </w:r>
      <w:r w:rsidR="0001507D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.</w:t>
      </w:r>
    </w:p>
    <w:p w14:paraId="47349DBE" w14:textId="12829E99" w:rsidR="001266CB" w:rsidRPr="00C15010" w:rsidRDefault="001266CB" w:rsidP="00524EAC">
      <w:pPr>
        <w:suppressAutoHyphens w:val="0"/>
        <w:spacing w:after="0" w:line="360" w:lineRule="auto"/>
        <w:ind w:firstLine="709"/>
        <w:jc w:val="both"/>
        <w:outlineLvl w:val="0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5.3.2</w:t>
      </w:r>
      <w:r w:rsidR="0001507D"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 xml:space="preserve"> Цифровая камера</w:t>
      </w:r>
      <w:r w:rsidR="0001507D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, 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напрямую </w:t>
      </w:r>
      <w:r w:rsidR="0001507D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(или с помощью 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USB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 подключенная к ПК и обеспечивающая съемку изображений испытуемо</w:t>
      </w:r>
      <w:r w:rsidR="00F668FC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го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т</w:t>
      </w:r>
      <w:r w:rsidR="00F668FC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екстильного материала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.</w:t>
      </w:r>
    </w:p>
    <w:p w14:paraId="5041E0D2" w14:textId="1BEEF81F" w:rsidR="001266CB" w:rsidRPr="00C15010" w:rsidRDefault="001266CB" w:rsidP="00524EAC">
      <w:pPr>
        <w:suppressAutoHyphens w:val="0"/>
        <w:spacing w:after="0" w:line="360" w:lineRule="auto"/>
        <w:ind w:firstLine="709"/>
        <w:jc w:val="both"/>
        <w:outlineLvl w:val="0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5.3.3</w:t>
      </w:r>
      <w:r w:rsidR="00537018"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 xml:space="preserve"> </w:t>
      </w:r>
      <w:r w:rsidR="00600EB8"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Программное обеспечение для</w:t>
      </w:r>
      <w:r w:rsidR="00537018"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 xml:space="preserve"> оценки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, работающ</w:t>
      </w:r>
      <w:r w:rsidR="00600EB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ее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на базе 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Windows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98</w:t>
      </w:r>
      <w:r w:rsidR="00537018" w:rsidRPr="00C15010">
        <w:rPr>
          <w:rFonts w:ascii="Arial" w:eastAsia="Calibri" w:hAnsi="Arial" w:cs="Arial"/>
          <w:kern w:val="0"/>
          <w:sz w:val="24"/>
          <w:szCs w:val="24"/>
          <w:vertAlign w:val="superscript"/>
          <w:lang w:eastAsia="en-US"/>
        </w:rPr>
        <w:t xml:space="preserve">® 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или более по</w:t>
      </w:r>
      <w:r w:rsidR="00600EB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зд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ней версии. </w:t>
      </w:r>
      <w:r w:rsidR="00FC78AA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Данное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программ</w:t>
      </w:r>
      <w:r w:rsidR="00600EB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ное обеспечение способно </w:t>
      </w:r>
      <w:r w:rsidR="0068761E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видеть 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тен</w:t>
      </w:r>
      <w:r w:rsidR="00600EB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ь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от </w:t>
      </w:r>
      <w:r w:rsidR="00600EB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т</w:t>
      </w:r>
      <w:r w:rsidR="00F668FC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екстильного материала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на белом листе, помещенном на верхней поверхности машины, а затем </w:t>
      </w:r>
      <w:r w:rsidR="00600EB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захват</w:t>
      </w:r>
      <w:r w:rsidR="0068761E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ыва</w:t>
      </w:r>
      <w:r w:rsidR="00600EB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ть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и </w:t>
      </w:r>
      <w:r w:rsidR="00600EB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созда</w:t>
      </w:r>
      <w:r w:rsidR="0068761E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ва</w:t>
      </w:r>
      <w:r w:rsidR="00600EB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ть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трехмерно</w:t>
      </w:r>
      <w:r w:rsidR="00600EB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е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изображени</w:t>
      </w:r>
      <w:r w:rsidR="00600EB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е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, преобразуя его в монохром</w:t>
      </w:r>
      <w:r w:rsidR="00600EB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ное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изображение, и автоматическ</w:t>
      </w:r>
      <w:r w:rsidR="00600EB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и производить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поиск контура изображения. </w:t>
      </w:r>
      <w:r w:rsidR="00FC78AA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Данное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программ</w:t>
      </w:r>
      <w:r w:rsidR="00600EB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ное обеспечение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вычисляет преобразование Фурье и опред</w:t>
      </w:r>
      <w:r w:rsidR="0068761E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еляет параметры формы драпируемости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, показывая различные статистические результаты, и </w:t>
      </w:r>
      <w:r w:rsidR="00600EB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выдает </w:t>
      </w:r>
      <w:r w:rsidR="005C342C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итоговый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отчет.</w:t>
      </w:r>
    </w:p>
    <w:p w14:paraId="0A5AC337" w14:textId="6BF814B8" w:rsidR="001266CB" w:rsidRPr="00C15010" w:rsidRDefault="001266CB" w:rsidP="00524EAC">
      <w:pPr>
        <w:suppressAutoHyphens w:val="0"/>
        <w:spacing w:after="0" w:line="360" w:lineRule="auto"/>
        <w:ind w:firstLine="709"/>
        <w:jc w:val="both"/>
        <w:outlineLvl w:val="0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5.3.4</w:t>
      </w:r>
      <w:r w:rsidR="00537018"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 xml:space="preserve"> </w:t>
      </w:r>
      <w:r w:rsidR="00265ACF"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Белый листовой материал</w:t>
      </w:r>
      <w:r w:rsidR="005C342C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высокой плотности может быть использован в</w:t>
      </w:r>
      <w:r w:rsidR="001D0F9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качестве покрытия для центральной пластины и просвечивающей крышки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. </w:t>
      </w:r>
      <w:r w:rsidR="005C342C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Данный</w:t>
      </w:r>
      <w:r w:rsidR="001D0F9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бел</w:t>
      </w:r>
      <w:r w:rsidR="001D0F9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ый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="001D0F9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материал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будет </w:t>
      </w:r>
      <w:r w:rsidR="00121529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улавливать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тень от </w:t>
      </w:r>
      <w:r w:rsidR="00121529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испытуемой 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пробы, расположенной ниже. </w:t>
      </w:r>
      <w:r w:rsidR="00FC78AA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М</w:t>
      </w:r>
      <w:r w:rsidR="001D0F9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атериал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="001D0F9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должен быть изгото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вл</w:t>
      </w:r>
      <w:r w:rsidR="001D0F9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ен из </w:t>
      </w:r>
      <w:r w:rsidR="006B28C6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таких волокон, чтобы он не мялся </w:t>
      </w:r>
      <w:r w:rsidR="00121529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и</w:t>
      </w:r>
      <w:r w:rsidR="00615533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="001D0F9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ровно </w:t>
      </w:r>
      <w:r w:rsidR="006B28C6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располагал</w:t>
      </w:r>
      <w:r w:rsidR="00615533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ся</w:t>
      </w:r>
      <w:r w:rsidR="001D0F9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на поверхност</w:t>
      </w:r>
      <w:r w:rsidR="00615533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и</w:t>
      </w:r>
      <w:r w:rsidR="0053701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.</w:t>
      </w:r>
    </w:p>
    <w:p w14:paraId="12BA02FA" w14:textId="1A5C35C0" w:rsidR="00B5701C" w:rsidRPr="00C15010" w:rsidRDefault="00B5701C" w:rsidP="00524EAC">
      <w:pPr>
        <w:suppressAutoHyphens w:val="0"/>
        <w:spacing w:before="240" w:after="0" w:line="360" w:lineRule="auto"/>
        <w:ind w:firstLine="709"/>
        <w:jc w:val="both"/>
        <w:outlineLvl w:val="0"/>
        <w:rPr>
          <w:rFonts w:ascii="Arial" w:eastAsia="Calibri" w:hAnsi="Arial" w:cs="Arial"/>
          <w:b/>
          <w:kern w:val="0"/>
          <w:sz w:val="28"/>
          <w:szCs w:val="28"/>
          <w:lang w:eastAsia="en-US"/>
        </w:rPr>
      </w:pPr>
      <w:r w:rsidRPr="00C15010">
        <w:rPr>
          <w:rFonts w:ascii="Arial" w:eastAsia="Calibri" w:hAnsi="Arial" w:cs="Arial"/>
          <w:b/>
          <w:kern w:val="0"/>
          <w:sz w:val="28"/>
          <w:szCs w:val="28"/>
          <w:lang w:eastAsia="en-US"/>
        </w:rPr>
        <w:t xml:space="preserve">6 </w:t>
      </w:r>
      <w:r w:rsidR="001266CB" w:rsidRPr="00C15010">
        <w:rPr>
          <w:rFonts w:ascii="Arial" w:eastAsia="Calibri" w:hAnsi="Arial" w:cs="Arial"/>
          <w:b/>
          <w:kern w:val="0"/>
          <w:sz w:val="28"/>
          <w:szCs w:val="28"/>
          <w:lang w:eastAsia="en-US"/>
        </w:rPr>
        <w:t>Отбор образцов</w:t>
      </w:r>
    </w:p>
    <w:p w14:paraId="5A45E5E6" w14:textId="52561556" w:rsidR="00524EAC" w:rsidRPr="00C15010" w:rsidRDefault="00524EAC" w:rsidP="00524EAC">
      <w:pPr>
        <w:pStyle w:val="FORMATTEXT"/>
        <w:spacing w:line="360" w:lineRule="auto"/>
        <w:ind w:firstLine="709"/>
        <w:jc w:val="both"/>
        <w:rPr>
          <w:rFonts w:eastAsia="Calibri"/>
          <w:b/>
          <w:kern w:val="0"/>
          <w:sz w:val="24"/>
          <w:szCs w:val="22"/>
          <w:lang w:eastAsia="en-US"/>
        </w:rPr>
      </w:pPr>
      <w:r w:rsidRPr="00C15010">
        <w:rPr>
          <w:rFonts w:eastAsia="Calibri"/>
          <w:b/>
          <w:kern w:val="0"/>
          <w:sz w:val="24"/>
          <w:szCs w:val="22"/>
          <w:lang w:eastAsia="en-US"/>
        </w:rPr>
        <w:t>6.1 </w:t>
      </w:r>
      <w:r w:rsidR="001266CB" w:rsidRPr="00C15010">
        <w:rPr>
          <w:rFonts w:eastAsia="Calibri"/>
          <w:b/>
          <w:kern w:val="0"/>
          <w:sz w:val="24"/>
          <w:szCs w:val="22"/>
          <w:lang w:eastAsia="en-US"/>
        </w:rPr>
        <w:t xml:space="preserve">Общие </w:t>
      </w:r>
      <w:r w:rsidR="00537018" w:rsidRPr="00C15010">
        <w:rPr>
          <w:rFonts w:eastAsia="Calibri"/>
          <w:b/>
          <w:kern w:val="0"/>
          <w:sz w:val="24"/>
          <w:szCs w:val="22"/>
          <w:lang w:eastAsia="en-US"/>
        </w:rPr>
        <w:t>положения</w:t>
      </w:r>
    </w:p>
    <w:p w14:paraId="485A723D" w14:textId="0D7B27A8" w:rsidR="00537018" w:rsidRPr="00C15010" w:rsidRDefault="00537018" w:rsidP="00524EAC">
      <w:pPr>
        <w:pStyle w:val="FORMATTEXT"/>
        <w:spacing w:line="360" w:lineRule="auto"/>
        <w:ind w:firstLine="709"/>
        <w:jc w:val="both"/>
        <w:rPr>
          <w:rFonts w:eastAsia="Calibri"/>
          <w:kern w:val="0"/>
          <w:sz w:val="24"/>
          <w:szCs w:val="22"/>
          <w:lang w:eastAsia="en-US"/>
        </w:rPr>
      </w:pPr>
      <w:r w:rsidRPr="00C15010">
        <w:rPr>
          <w:rFonts w:eastAsia="Calibri"/>
          <w:kern w:val="0"/>
          <w:sz w:val="24"/>
          <w:szCs w:val="22"/>
          <w:lang w:eastAsia="en-US"/>
        </w:rPr>
        <w:t xml:space="preserve">Отбор образцов </w:t>
      </w:r>
      <w:r w:rsidR="001D0F98" w:rsidRPr="00C15010">
        <w:rPr>
          <w:rFonts w:eastAsia="Calibri"/>
          <w:kern w:val="0"/>
          <w:sz w:val="24"/>
          <w:szCs w:val="22"/>
          <w:lang w:eastAsia="en-US"/>
        </w:rPr>
        <w:t>испытуемых т</w:t>
      </w:r>
      <w:r w:rsidR="00F668FC" w:rsidRPr="00C15010">
        <w:rPr>
          <w:rFonts w:eastAsia="Calibri"/>
          <w:kern w:val="0"/>
          <w:sz w:val="24"/>
          <w:szCs w:val="22"/>
          <w:lang w:eastAsia="en-US"/>
        </w:rPr>
        <w:t>екстильных материалов</w:t>
      </w:r>
      <w:r w:rsidR="001D0F98" w:rsidRPr="00C15010">
        <w:rPr>
          <w:rFonts w:eastAsia="Calibri"/>
          <w:kern w:val="0"/>
          <w:sz w:val="24"/>
          <w:szCs w:val="22"/>
          <w:lang w:eastAsia="en-US"/>
        </w:rPr>
        <w:t xml:space="preserve"> проводят</w:t>
      </w:r>
      <w:r w:rsidRPr="00C15010">
        <w:rPr>
          <w:rFonts w:eastAsia="Calibri"/>
          <w:kern w:val="0"/>
          <w:sz w:val="24"/>
          <w:szCs w:val="22"/>
          <w:lang w:eastAsia="en-US"/>
        </w:rPr>
        <w:t xml:space="preserve"> </w:t>
      </w:r>
      <w:r w:rsidR="001D0F98" w:rsidRPr="00C15010">
        <w:rPr>
          <w:rFonts w:eastAsia="Calibri"/>
          <w:kern w:val="0"/>
          <w:sz w:val="24"/>
          <w:szCs w:val="22"/>
          <w:lang w:eastAsia="en-US"/>
        </w:rPr>
        <w:t>в соответствии с</w:t>
      </w:r>
      <w:r w:rsidRPr="00C15010">
        <w:rPr>
          <w:rFonts w:eastAsia="Calibri"/>
          <w:kern w:val="0"/>
          <w:sz w:val="24"/>
          <w:szCs w:val="22"/>
          <w:lang w:eastAsia="en-US"/>
        </w:rPr>
        <w:t xml:space="preserve"> </w:t>
      </w:r>
      <w:r w:rsidRPr="00C15010">
        <w:rPr>
          <w:rFonts w:eastAsia="Calibri"/>
          <w:kern w:val="0"/>
          <w:sz w:val="24"/>
          <w:szCs w:val="22"/>
          <w:lang w:val="en-US" w:eastAsia="en-US"/>
        </w:rPr>
        <w:t>ISO</w:t>
      </w:r>
      <w:r w:rsidRPr="00C15010">
        <w:rPr>
          <w:rFonts w:eastAsia="Calibri"/>
          <w:kern w:val="0"/>
          <w:sz w:val="24"/>
          <w:szCs w:val="22"/>
          <w:lang w:eastAsia="en-US"/>
        </w:rPr>
        <w:t xml:space="preserve"> 186.</w:t>
      </w:r>
    </w:p>
    <w:p w14:paraId="71126171" w14:textId="1714AB3C" w:rsidR="00524EAC" w:rsidRPr="00C15010" w:rsidRDefault="00524EAC" w:rsidP="000B390B">
      <w:pPr>
        <w:pStyle w:val="FORMATTEXT"/>
        <w:spacing w:line="360" w:lineRule="auto"/>
        <w:ind w:firstLine="709"/>
        <w:jc w:val="both"/>
        <w:rPr>
          <w:rFonts w:eastAsia="Calibri"/>
          <w:b/>
          <w:kern w:val="0"/>
          <w:sz w:val="24"/>
          <w:szCs w:val="22"/>
          <w:lang w:eastAsia="en-US"/>
        </w:rPr>
      </w:pPr>
      <w:r w:rsidRPr="00C15010">
        <w:rPr>
          <w:rFonts w:eastAsia="Calibri"/>
          <w:b/>
          <w:kern w:val="0"/>
          <w:sz w:val="24"/>
          <w:szCs w:val="22"/>
          <w:lang w:eastAsia="en-US"/>
        </w:rPr>
        <w:t>6.2 </w:t>
      </w:r>
      <w:r w:rsidR="00537018" w:rsidRPr="00C15010">
        <w:rPr>
          <w:rFonts w:eastAsia="Calibri"/>
          <w:b/>
          <w:kern w:val="0"/>
          <w:sz w:val="24"/>
          <w:szCs w:val="22"/>
          <w:lang w:eastAsia="en-US"/>
        </w:rPr>
        <w:t>Выбор</w:t>
      </w:r>
      <w:r w:rsidR="001266CB" w:rsidRPr="00C15010">
        <w:rPr>
          <w:rFonts w:eastAsia="Calibri"/>
          <w:b/>
          <w:kern w:val="0"/>
          <w:sz w:val="24"/>
          <w:szCs w:val="22"/>
          <w:lang w:eastAsia="en-US"/>
        </w:rPr>
        <w:t xml:space="preserve"> диаметра испытуемой пробы</w:t>
      </w:r>
    </w:p>
    <w:p w14:paraId="32301B67" w14:textId="02729DB6" w:rsidR="00CD22F2" w:rsidRPr="00C15010" w:rsidRDefault="00CD22F2" w:rsidP="000B390B">
      <w:pPr>
        <w:pStyle w:val="FORMATTEXT"/>
        <w:spacing w:line="360" w:lineRule="auto"/>
        <w:ind w:firstLine="709"/>
        <w:jc w:val="both"/>
        <w:rPr>
          <w:rFonts w:eastAsia="Calibri"/>
          <w:kern w:val="0"/>
          <w:sz w:val="24"/>
          <w:szCs w:val="22"/>
          <w:lang w:eastAsia="en-US"/>
        </w:rPr>
      </w:pPr>
      <w:r w:rsidRPr="00C15010">
        <w:rPr>
          <w:rFonts w:eastAsia="Calibri"/>
          <w:kern w:val="0"/>
          <w:sz w:val="24"/>
          <w:szCs w:val="22"/>
          <w:lang w:eastAsia="en-US"/>
        </w:rPr>
        <w:t xml:space="preserve">Проводят предварительное испытание (см. раздел 8), используя испытуемую пробу диаметром 30 см, и рассчитывают </w:t>
      </w:r>
      <w:r w:rsidR="00FA7E7D" w:rsidRPr="00C15010">
        <w:rPr>
          <w:rFonts w:eastAsia="Calibri"/>
          <w:kern w:val="0"/>
          <w:sz w:val="24"/>
          <w:szCs w:val="22"/>
          <w:lang w:eastAsia="en-US"/>
        </w:rPr>
        <w:t>коэффициент драпируемости для данного диаметра (</w:t>
      </w:r>
      <w:r w:rsidR="00FA7E7D" w:rsidRPr="00C15010">
        <w:rPr>
          <w:rFonts w:eastAsia="Calibri"/>
          <w:i/>
          <w:kern w:val="0"/>
          <w:sz w:val="24"/>
          <w:szCs w:val="22"/>
          <w:lang w:val="en-US" w:eastAsia="en-US"/>
        </w:rPr>
        <w:t>D</w:t>
      </w:r>
      <w:r w:rsidR="00FA7E7D" w:rsidRPr="00C15010">
        <w:rPr>
          <w:rFonts w:eastAsia="Calibri"/>
          <w:kern w:val="0"/>
          <w:sz w:val="24"/>
          <w:szCs w:val="22"/>
          <w:vertAlign w:val="subscript"/>
          <w:lang w:eastAsia="en-US"/>
        </w:rPr>
        <w:t>30</w:t>
      </w:r>
      <w:r w:rsidR="006E7262" w:rsidRPr="00C15010">
        <w:rPr>
          <w:rFonts w:eastAsia="Calibri"/>
          <w:kern w:val="0"/>
          <w:sz w:val="24"/>
          <w:szCs w:val="22"/>
          <w:lang w:eastAsia="en-US"/>
        </w:rPr>
        <w:t>).</w:t>
      </w:r>
    </w:p>
    <w:p w14:paraId="620170E8" w14:textId="3F25956C" w:rsidR="00FA7E7D" w:rsidRPr="00C15010" w:rsidRDefault="00FA7E7D" w:rsidP="00085167">
      <w:pPr>
        <w:pStyle w:val="FORMATTEXT"/>
        <w:spacing w:line="360" w:lineRule="auto"/>
        <w:ind w:left="709"/>
        <w:jc w:val="both"/>
        <w:rPr>
          <w:rFonts w:eastAsia="Calibri"/>
          <w:kern w:val="0"/>
          <w:sz w:val="24"/>
          <w:szCs w:val="22"/>
          <w:lang w:eastAsia="en-US"/>
        </w:rPr>
      </w:pPr>
      <w:r w:rsidRPr="00C15010">
        <w:rPr>
          <w:rFonts w:eastAsia="Calibri"/>
          <w:kern w:val="0"/>
          <w:sz w:val="24"/>
          <w:szCs w:val="22"/>
          <w:lang w:val="en-US" w:eastAsia="en-US"/>
        </w:rPr>
        <w:t>a</w:t>
      </w:r>
      <w:r w:rsidRPr="00C15010">
        <w:rPr>
          <w:rFonts w:eastAsia="Calibri"/>
          <w:kern w:val="0"/>
          <w:sz w:val="24"/>
          <w:szCs w:val="22"/>
          <w:lang w:eastAsia="en-US"/>
        </w:rPr>
        <w:t xml:space="preserve">) если коэффициент драпируемости составляет от 30 % до 85 %, используют испытуемую пробу диаметром 30 см для </w:t>
      </w:r>
      <w:r w:rsidR="00FC78AA" w:rsidRPr="00C15010">
        <w:rPr>
          <w:rFonts w:eastAsia="Calibri"/>
          <w:kern w:val="0"/>
          <w:sz w:val="24"/>
          <w:szCs w:val="22"/>
          <w:lang w:eastAsia="en-US"/>
        </w:rPr>
        <w:t>все</w:t>
      </w:r>
      <w:r w:rsidR="006E7262" w:rsidRPr="00C15010">
        <w:rPr>
          <w:rFonts w:eastAsia="Calibri"/>
          <w:kern w:val="0"/>
          <w:sz w:val="24"/>
          <w:szCs w:val="22"/>
          <w:lang w:eastAsia="en-US"/>
        </w:rPr>
        <w:t>х</w:t>
      </w:r>
      <w:r w:rsidR="00FC78AA" w:rsidRPr="00C15010">
        <w:rPr>
          <w:rFonts w:eastAsia="Calibri"/>
          <w:kern w:val="0"/>
          <w:sz w:val="24"/>
          <w:szCs w:val="22"/>
          <w:lang w:eastAsia="en-US"/>
        </w:rPr>
        <w:t xml:space="preserve"> испытани</w:t>
      </w:r>
      <w:r w:rsidR="006E7262" w:rsidRPr="00C15010">
        <w:rPr>
          <w:rFonts w:eastAsia="Calibri"/>
          <w:kern w:val="0"/>
          <w:sz w:val="24"/>
          <w:szCs w:val="22"/>
          <w:lang w:eastAsia="en-US"/>
        </w:rPr>
        <w:t>ий</w:t>
      </w:r>
      <w:r w:rsidR="00FC78AA" w:rsidRPr="00C15010">
        <w:rPr>
          <w:rFonts w:eastAsia="Calibri"/>
          <w:kern w:val="0"/>
          <w:sz w:val="24"/>
          <w:szCs w:val="22"/>
          <w:lang w:eastAsia="en-US"/>
        </w:rPr>
        <w:t>;</w:t>
      </w:r>
    </w:p>
    <w:p w14:paraId="2490B429" w14:textId="3BBF0290" w:rsidR="00FA7E7D" w:rsidRPr="00C15010" w:rsidRDefault="00FA7E7D" w:rsidP="00085167">
      <w:pPr>
        <w:pStyle w:val="FORMATTEXT"/>
        <w:spacing w:line="360" w:lineRule="auto"/>
        <w:ind w:left="709"/>
        <w:jc w:val="both"/>
        <w:rPr>
          <w:rFonts w:eastAsia="Calibri"/>
          <w:kern w:val="0"/>
          <w:sz w:val="24"/>
          <w:szCs w:val="22"/>
          <w:lang w:eastAsia="en-US"/>
        </w:rPr>
      </w:pPr>
      <w:r w:rsidRPr="00C15010">
        <w:rPr>
          <w:rFonts w:eastAsia="Calibri"/>
          <w:kern w:val="0"/>
          <w:sz w:val="24"/>
          <w:szCs w:val="22"/>
          <w:lang w:val="en-US" w:eastAsia="en-US"/>
        </w:rPr>
        <w:t>b</w:t>
      </w:r>
      <w:r w:rsidRPr="00C15010">
        <w:rPr>
          <w:rFonts w:eastAsia="Calibri"/>
          <w:kern w:val="0"/>
          <w:sz w:val="24"/>
          <w:szCs w:val="22"/>
          <w:lang w:eastAsia="en-US"/>
        </w:rPr>
        <w:t xml:space="preserve">) если коэффициент драпируемости не входит в диапазон от 30 % до 85 %, </w:t>
      </w:r>
      <w:r w:rsidR="00925C77" w:rsidRPr="00C15010">
        <w:rPr>
          <w:rFonts w:eastAsia="Calibri"/>
          <w:kern w:val="0"/>
          <w:sz w:val="24"/>
          <w:szCs w:val="22"/>
          <w:lang w:eastAsia="en-US"/>
        </w:rPr>
        <w:t xml:space="preserve">в </w:t>
      </w:r>
      <w:r w:rsidR="009D7CBC" w:rsidRPr="00C15010">
        <w:rPr>
          <w:rFonts w:eastAsia="Calibri"/>
          <w:kern w:val="0"/>
          <w:sz w:val="24"/>
          <w:szCs w:val="22"/>
          <w:lang w:eastAsia="en-US"/>
        </w:rPr>
        <w:t>дополнени</w:t>
      </w:r>
      <w:r w:rsidR="006E7262" w:rsidRPr="00C15010">
        <w:rPr>
          <w:rFonts w:eastAsia="Calibri"/>
          <w:kern w:val="0"/>
          <w:sz w:val="24"/>
          <w:szCs w:val="22"/>
          <w:lang w:eastAsia="en-US"/>
        </w:rPr>
        <w:t>е</w:t>
      </w:r>
      <w:r w:rsidR="009D7CBC" w:rsidRPr="00C15010">
        <w:rPr>
          <w:rFonts w:eastAsia="Calibri"/>
          <w:kern w:val="0"/>
          <w:sz w:val="24"/>
          <w:szCs w:val="22"/>
          <w:lang w:eastAsia="en-US"/>
        </w:rPr>
        <w:t xml:space="preserve"> к испытанию испытуемых проб диаметром 30 см, </w:t>
      </w:r>
      <w:r w:rsidR="00753C48" w:rsidRPr="00C15010">
        <w:rPr>
          <w:rFonts w:eastAsia="Calibri"/>
          <w:kern w:val="0"/>
          <w:sz w:val="24"/>
          <w:szCs w:val="22"/>
          <w:lang w:eastAsia="en-US"/>
        </w:rPr>
        <w:t>если необходимо</w:t>
      </w:r>
      <w:r w:rsidR="009D7CBC" w:rsidRPr="00C15010">
        <w:rPr>
          <w:rFonts w:eastAsia="Calibri"/>
          <w:kern w:val="0"/>
          <w:sz w:val="24"/>
          <w:szCs w:val="22"/>
          <w:lang w:eastAsia="en-US"/>
        </w:rPr>
        <w:t xml:space="preserve">, проводят испытания в соответствии с с) или </w:t>
      </w:r>
      <w:r w:rsidR="009D7CBC" w:rsidRPr="00C15010">
        <w:rPr>
          <w:rFonts w:eastAsia="Calibri"/>
          <w:kern w:val="0"/>
          <w:sz w:val="24"/>
          <w:szCs w:val="22"/>
          <w:lang w:val="en-US" w:eastAsia="en-US"/>
        </w:rPr>
        <w:t>d</w:t>
      </w:r>
      <w:r w:rsidR="009D7CBC" w:rsidRPr="00C15010">
        <w:rPr>
          <w:rFonts w:eastAsia="Calibri"/>
          <w:kern w:val="0"/>
          <w:sz w:val="24"/>
          <w:szCs w:val="22"/>
          <w:lang w:eastAsia="en-US"/>
        </w:rPr>
        <w:t>) ниже</w:t>
      </w:r>
      <w:r w:rsidR="00753C48" w:rsidRPr="00C15010">
        <w:rPr>
          <w:rFonts w:eastAsia="Calibri"/>
          <w:kern w:val="0"/>
          <w:sz w:val="24"/>
          <w:szCs w:val="22"/>
          <w:lang w:eastAsia="en-US"/>
        </w:rPr>
        <w:t>:</w:t>
      </w:r>
    </w:p>
    <w:p w14:paraId="184D6318" w14:textId="3020FD1A" w:rsidR="00FA7E7D" w:rsidRPr="00C15010" w:rsidRDefault="00FA7E7D" w:rsidP="00085167">
      <w:pPr>
        <w:pStyle w:val="FORMATTEXT"/>
        <w:spacing w:line="360" w:lineRule="auto"/>
        <w:ind w:left="709"/>
        <w:jc w:val="both"/>
        <w:rPr>
          <w:rFonts w:eastAsia="Calibri"/>
          <w:kern w:val="0"/>
          <w:sz w:val="24"/>
          <w:szCs w:val="22"/>
          <w:lang w:eastAsia="en-US"/>
        </w:rPr>
      </w:pPr>
      <w:r w:rsidRPr="00C15010">
        <w:rPr>
          <w:rFonts w:eastAsia="Calibri"/>
          <w:kern w:val="0"/>
          <w:sz w:val="24"/>
          <w:szCs w:val="22"/>
          <w:lang w:val="en-US" w:eastAsia="en-US"/>
        </w:rPr>
        <w:t>c</w:t>
      </w:r>
      <w:r w:rsidRPr="00C15010">
        <w:rPr>
          <w:rFonts w:eastAsia="Calibri"/>
          <w:kern w:val="0"/>
          <w:sz w:val="24"/>
          <w:szCs w:val="22"/>
          <w:lang w:eastAsia="en-US"/>
        </w:rPr>
        <w:t>)</w:t>
      </w:r>
      <w:r w:rsidR="009D7CBC" w:rsidRPr="00C15010">
        <w:rPr>
          <w:rFonts w:eastAsia="Calibri"/>
          <w:kern w:val="0"/>
          <w:sz w:val="24"/>
          <w:szCs w:val="22"/>
          <w:lang w:eastAsia="en-US"/>
        </w:rPr>
        <w:t xml:space="preserve"> для мягких т</w:t>
      </w:r>
      <w:r w:rsidR="00F668FC" w:rsidRPr="00C15010">
        <w:rPr>
          <w:rFonts w:eastAsia="Calibri"/>
          <w:kern w:val="0"/>
          <w:sz w:val="24"/>
          <w:szCs w:val="22"/>
          <w:lang w:eastAsia="en-US"/>
        </w:rPr>
        <w:t>екстильных материалов</w:t>
      </w:r>
      <w:r w:rsidR="009D7CBC" w:rsidRPr="00C15010">
        <w:rPr>
          <w:rFonts w:eastAsia="Calibri"/>
          <w:kern w:val="0"/>
          <w:sz w:val="24"/>
          <w:szCs w:val="22"/>
          <w:lang w:eastAsia="en-US"/>
        </w:rPr>
        <w:t xml:space="preserve"> с коэффициентом драпируемости менее 30</w:t>
      </w:r>
      <w:r w:rsidR="00F91DF6" w:rsidRPr="00C15010">
        <w:rPr>
          <w:rFonts w:eastAsia="Calibri"/>
          <w:kern w:val="0"/>
          <w:sz w:val="24"/>
          <w:szCs w:val="22"/>
          <w:lang w:eastAsia="en-US"/>
        </w:rPr>
        <w:t> </w:t>
      </w:r>
      <w:r w:rsidR="009D7CBC" w:rsidRPr="00C15010">
        <w:rPr>
          <w:rFonts w:eastAsia="Calibri"/>
          <w:kern w:val="0"/>
          <w:sz w:val="24"/>
          <w:szCs w:val="22"/>
          <w:lang w:eastAsia="en-US"/>
        </w:rPr>
        <w:t>%, используют испытуемые пробы диаметром 24 см</w:t>
      </w:r>
      <w:r w:rsidR="00040174" w:rsidRPr="00C15010">
        <w:rPr>
          <w:rFonts w:eastAsia="Calibri"/>
          <w:kern w:val="0"/>
          <w:sz w:val="24"/>
          <w:szCs w:val="22"/>
          <w:lang w:eastAsia="en-US"/>
        </w:rPr>
        <w:t xml:space="preserve">, характеризующиеся коэффициентом драпируемости </w:t>
      </w:r>
      <w:r w:rsidR="00040174" w:rsidRPr="00C15010">
        <w:rPr>
          <w:rFonts w:eastAsia="Calibri"/>
          <w:i/>
          <w:kern w:val="0"/>
          <w:sz w:val="24"/>
          <w:szCs w:val="22"/>
          <w:lang w:val="en-US" w:eastAsia="en-US"/>
        </w:rPr>
        <w:t>D</w:t>
      </w:r>
      <w:r w:rsidR="00040174" w:rsidRPr="00C15010">
        <w:rPr>
          <w:rFonts w:eastAsia="Calibri"/>
          <w:kern w:val="0"/>
          <w:sz w:val="24"/>
          <w:szCs w:val="22"/>
          <w:vertAlign w:val="subscript"/>
          <w:lang w:eastAsia="en-US"/>
        </w:rPr>
        <w:t>30</w:t>
      </w:r>
      <w:r w:rsidR="00FC78AA" w:rsidRPr="00C15010">
        <w:rPr>
          <w:rFonts w:eastAsia="Calibri"/>
          <w:kern w:val="0"/>
          <w:sz w:val="24"/>
          <w:szCs w:val="22"/>
          <w:lang w:eastAsia="en-US"/>
        </w:rPr>
        <w:t>;</w:t>
      </w:r>
    </w:p>
    <w:p w14:paraId="43C536E7" w14:textId="04EC1DD5" w:rsidR="00FA7E7D" w:rsidRPr="00C15010" w:rsidRDefault="00FA7E7D" w:rsidP="00085167">
      <w:pPr>
        <w:pStyle w:val="FORMATTEXT"/>
        <w:spacing w:line="360" w:lineRule="auto"/>
        <w:ind w:left="709"/>
        <w:jc w:val="both"/>
        <w:rPr>
          <w:rFonts w:eastAsia="Calibri"/>
          <w:kern w:val="0"/>
          <w:sz w:val="24"/>
          <w:szCs w:val="22"/>
          <w:lang w:eastAsia="en-US"/>
        </w:rPr>
      </w:pPr>
      <w:r w:rsidRPr="00C15010">
        <w:rPr>
          <w:rFonts w:eastAsia="Calibri"/>
          <w:kern w:val="0"/>
          <w:sz w:val="24"/>
          <w:szCs w:val="22"/>
          <w:lang w:val="en-US" w:eastAsia="en-US"/>
        </w:rPr>
        <w:t>d</w:t>
      </w:r>
      <w:r w:rsidRPr="00C15010">
        <w:rPr>
          <w:rFonts w:eastAsia="Calibri"/>
          <w:kern w:val="0"/>
          <w:sz w:val="24"/>
          <w:szCs w:val="22"/>
          <w:lang w:eastAsia="en-US"/>
        </w:rPr>
        <w:t>)</w:t>
      </w:r>
      <w:r w:rsidR="009D7CBC" w:rsidRPr="00C15010">
        <w:rPr>
          <w:rFonts w:eastAsia="Calibri"/>
          <w:kern w:val="0"/>
          <w:sz w:val="24"/>
          <w:szCs w:val="22"/>
          <w:lang w:eastAsia="en-US"/>
        </w:rPr>
        <w:t xml:space="preserve"> для жестких т</w:t>
      </w:r>
      <w:r w:rsidR="00F668FC" w:rsidRPr="00C15010">
        <w:rPr>
          <w:rFonts w:eastAsia="Calibri"/>
          <w:kern w:val="0"/>
          <w:sz w:val="24"/>
          <w:szCs w:val="22"/>
          <w:lang w:eastAsia="en-US"/>
        </w:rPr>
        <w:t>екстильных материалов</w:t>
      </w:r>
      <w:r w:rsidR="009D7CBC" w:rsidRPr="00C15010">
        <w:rPr>
          <w:rFonts w:eastAsia="Calibri"/>
          <w:kern w:val="0"/>
          <w:sz w:val="24"/>
          <w:szCs w:val="22"/>
          <w:lang w:eastAsia="en-US"/>
        </w:rPr>
        <w:t xml:space="preserve"> с коэффициентом драпируемости более 85</w:t>
      </w:r>
      <w:r w:rsidR="00F91DF6" w:rsidRPr="00C15010">
        <w:rPr>
          <w:rFonts w:eastAsia="Calibri"/>
          <w:kern w:val="0"/>
          <w:sz w:val="24"/>
          <w:szCs w:val="22"/>
          <w:lang w:eastAsia="en-US"/>
        </w:rPr>
        <w:t> </w:t>
      </w:r>
      <w:r w:rsidR="009D7CBC" w:rsidRPr="00C15010">
        <w:rPr>
          <w:rFonts w:eastAsia="Calibri"/>
          <w:kern w:val="0"/>
          <w:sz w:val="24"/>
          <w:szCs w:val="22"/>
          <w:lang w:eastAsia="en-US"/>
        </w:rPr>
        <w:t>% используют и</w:t>
      </w:r>
      <w:r w:rsidR="00040174" w:rsidRPr="00C15010">
        <w:rPr>
          <w:rFonts w:eastAsia="Calibri"/>
          <w:kern w:val="0"/>
          <w:sz w:val="24"/>
          <w:szCs w:val="22"/>
          <w:lang w:eastAsia="en-US"/>
        </w:rPr>
        <w:t xml:space="preserve">спытуемые пробы диаметром 36 см, </w:t>
      </w:r>
      <w:r w:rsidR="00040174" w:rsidRPr="00C15010">
        <w:rPr>
          <w:rFonts w:eastAsia="Calibri"/>
          <w:kern w:val="0"/>
          <w:sz w:val="24"/>
          <w:szCs w:val="22"/>
          <w:lang w:eastAsia="en-US"/>
        </w:rPr>
        <w:lastRenderedPageBreak/>
        <w:t xml:space="preserve">характеризующиеся коэффициентом драпируемости </w:t>
      </w:r>
      <w:r w:rsidR="00040174" w:rsidRPr="00C15010">
        <w:rPr>
          <w:rFonts w:eastAsia="Calibri"/>
          <w:i/>
          <w:kern w:val="0"/>
          <w:sz w:val="24"/>
          <w:szCs w:val="22"/>
          <w:lang w:val="en-US" w:eastAsia="en-US"/>
        </w:rPr>
        <w:t>D</w:t>
      </w:r>
      <w:r w:rsidR="00040174" w:rsidRPr="00C15010">
        <w:rPr>
          <w:rFonts w:eastAsia="Calibri"/>
          <w:kern w:val="0"/>
          <w:sz w:val="24"/>
          <w:szCs w:val="22"/>
          <w:vertAlign w:val="subscript"/>
          <w:lang w:eastAsia="en-US"/>
        </w:rPr>
        <w:t>30</w:t>
      </w:r>
      <w:r w:rsidR="00FC78AA" w:rsidRPr="00C15010">
        <w:rPr>
          <w:rFonts w:eastAsia="Calibri"/>
          <w:kern w:val="0"/>
          <w:sz w:val="24"/>
          <w:szCs w:val="22"/>
          <w:lang w:eastAsia="en-US"/>
        </w:rPr>
        <w:t>;</w:t>
      </w:r>
    </w:p>
    <w:p w14:paraId="7FD81F1F" w14:textId="7A9DB28E" w:rsidR="00FA7E7D" w:rsidRPr="00C15010" w:rsidRDefault="00FA7E7D" w:rsidP="00085167">
      <w:pPr>
        <w:pStyle w:val="FORMATTEXT"/>
        <w:spacing w:line="360" w:lineRule="auto"/>
        <w:ind w:left="709"/>
        <w:jc w:val="both"/>
        <w:rPr>
          <w:rFonts w:eastAsia="Calibri"/>
          <w:kern w:val="0"/>
          <w:sz w:val="24"/>
          <w:szCs w:val="22"/>
          <w:lang w:eastAsia="en-US"/>
        </w:rPr>
      </w:pPr>
      <w:r w:rsidRPr="00C15010">
        <w:rPr>
          <w:rFonts w:eastAsia="Calibri"/>
          <w:kern w:val="0"/>
          <w:sz w:val="24"/>
          <w:szCs w:val="22"/>
          <w:lang w:val="en-US" w:eastAsia="en-US"/>
        </w:rPr>
        <w:t>e</w:t>
      </w:r>
      <w:r w:rsidRPr="00C15010">
        <w:rPr>
          <w:rFonts w:eastAsia="Calibri"/>
          <w:kern w:val="0"/>
          <w:sz w:val="24"/>
          <w:szCs w:val="22"/>
          <w:lang w:eastAsia="en-US"/>
        </w:rPr>
        <w:t>)</w:t>
      </w:r>
      <w:r w:rsidR="009D7CBC" w:rsidRPr="00C15010">
        <w:rPr>
          <w:rFonts w:eastAsia="Calibri"/>
          <w:kern w:val="0"/>
          <w:sz w:val="24"/>
          <w:szCs w:val="22"/>
          <w:lang w:eastAsia="en-US"/>
        </w:rPr>
        <w:t xml:space="preserve"> </w:t>
      </w:r>
      <w:r w:rsidR="00753C48" w:rsidRPr="00C15010">
        <w:rPr>
          <w:rFonts w:eastAsia="Calibri"/>
          <w:kern w:val="0"/>
          <w:sz w:val="24"/>
          <w:szCs w:val="22"/>
          <w:lang w:eastAsia="en-US"/>
        </w:rPr>
        <w:t>раз</w:t>
      </w:r>
      <w:r w:rsidR="00FC78AA" w:rsidRPr="00C15010">
        <w:rPr>
          <w:rFonts w:eastAsia="Calibri"/>
          <w:kern w:val="0"/>
          <w:sz w:val="24"/>
          <w:szCs w:val="22"/>
          <w:lang w:eastAsia="en-US"/>
        </w:rPr>
        <w:t>мещаю</w:t>
      </w:r>
      <w:r w:rsidR="009D7CBC" w:rsidRPr="00C15010">
        <w:rPr>
          <w:rFonts w:eastAsia="Calibri"/>
          <w:kern w:val="0"/>
          <w:sz w:val="24"/>
          <w:szCs w:val="22"/>
          <w:lang w:eastAsia="en-US"/>
        </w:rPr>
        <w:t xml:space="preserve">т испытуемые пробы на плоской горизонтальной поверхности и используя </w:t>
      </w:r>
      <w:r w:rsidR="00040174" w:rsidRPr="00C15010">
        <w:rPr>
          <w:rFonts w:eastAsia="Calibri"/>
          <w:kern w:val="0"/>
          <w:sz w:val="24"/>
          <w:szCs w:val="22"/>
          <w:lang w:eastAsia="en-US"/>
        </w:rPr>
        <w:t>шаблон</w:t>
      </w:r>
      <w:r w:rsidR="009D7CBC" w:rsidRPr="00C15010">
        <w:rPr>
          <w:rFonts w:eastAsia="Calibri"/>
          <w:kern w:val="0"/>
          <w:sz w:val="24"/>
          <w:szCs w:val="22"/>
          <w:lang w:eastAsia="en-US"/>
        </w:rPr>
        <w:t xml:space="preserve"> (5.1.2), обводят испытуемые пробы, отмечая центр </w:t>
      </w:r>
      <w:r w:rsidR="00040174" w:rsidRPr="00C15010">
        <w:rPr>
          <w:rFonts w:eastAsia="Calibri"/>
          <w:kern w:val="0"/>
          <w:sz w:val="24"/>
          <w:szCs w:val="22"/>
          <w:lang w:eastAsia="en-US"/>
        </w:rPr>
        <w:t>на каждой</w:t>
      </w:r>
      <w:r w:rsidR="00753C48" w:rsidRPr="00C15010">
        <w:rPr>
          <w:rFonts w:eastAsia="Calibri"/>
          <w:kern w:val="0"/>
          <w:sz w:val="24"/>
          <w:szCs w:val="22"/>
          <w:lang w:eastAsia="en-US"/>
        </w:rPr>
        <w:t>,</w:t>
      </w:r>
      <w:r w:rsidR="00040174" w:rsidRPr="00C15010">
        <w:rPr>
          <w:rFonts w:eastAsia="Calibri"/>
          <w:kern w:val="0"/>
          <w:sz w:val="24"/>
          <w:szCs w:val="22"/>
          <w:lang w:eastAsia="en-US"/>
        </w:rPr>
        <w:t xml:space="preserve"> и вырезают их. На всех </w:t>
      </w:r>
      <w:r w:rsidR="00166361" w:rsidRPr="00C15010">
        <w:rPr>
          <w:rFonts w:eastAsia="Calibri"/>
          <w:kern w:val="0"/>
          <w:sz w:val="24"/>
          <w:szCs w:val="22"/>
          <w:lang w:eastAsia="en-US"/>
        </w:rPr>
        <w:t xml:space="preserve">испытуемых </w:t>
      </w:r>
      <w:r w:rsidR="00040174" w:rsidRPr="00C15010">
        <w:rPr>
          <w:rFonts w:eastAsia="Calibri"/>
          <w:kern w:val="0"/>
          <w:sz w:val="24"/>
          <w:szCs w:val="22"/>
          <w:lang w:eastAsia="en-US"/>
        </w:rPr>
        <w:t>пробах не должно быть</w:t>
      </w:r>
      <w:r w:rsidR="00166361" w:rsidRPr="00C15010">
        <w:rPr>
          <w:rFonts w:eastAsia="Calibri"/>
          <w:kern w:val="0"/>
          <w:sz w:val="24"/>
          <w:szCs w:val="22"/>
          <w:lang w:eastAsia="en-US"/>
        </w:rPr>
        <w:t xml:space="preserve"> заломов или</w:t>
      </w:r>
      <w:r w:rsidR="00040174" w:rsidRPr="00C15010">
        <w:rPr>
          <w:rFonts w:eastAsia="Calibri"/>
          <w:kern w:val="0"/>
          <w:sz w:val="24"/>
          <w:szCs w:val="22"/>
          <w:lang w:eastAsia="en-US"/>
        </w:rPr>
        <w:t xml:space="preserve"> складок, так как они могу</w:t>
      </w:r>
      <w:r w:rsidR="00FC78AA" w:rsidRPr="00C15010">
        <w:rPr>
          <w:rFonts w:eastAsia="Calibri"/>
          <w:kern w:val="0"/>
          <w:sz w:val="24"/>
          <w:szCs w:val="22"/>
          <w:lang w:eastAsia="en-US"/>
        </w:rPr>
        <w:t>т исказить результаты испытания;</w:t>
      </w:r>
    </w:p>
    <w:p w14:paraId="1CAD909B" w14:textId="07BBD1B3" w:rsidR="00FA7E7D" w:rsidRPr="00C15010" w:rsidRDefault="00FA7E7D" w:rsidP="00085167">
      <w:pPr>
        <w:pStyle w:val="FORMATTEXT"/>
        <w:spacing w:line="360" w:lineRule="auto"/>
        <w:ind w:left="709"/>
        <w:jc w:val="both"/>
        <w:rPr>
          <w:rFonts w:eastAsia="Calibri"/>
          <w:kern w:val="0"/>
          <w:sz w:val="24"/>
          <w:szCs w:val="22"/>
          <w:lang w:eastAsia="en-US"/>
        </w:rPr>
      </w:pPr>
      <w:r w:rsidRPr="00C15010">
        <w:rPr>
          <w:rFonts w:eastAsia="Calibri"/>
          <w:kern w:val="0"/>
          <w:sz w:val="24"/>
          <w:szCs w:val="22"/>
          <w:lang w:val="en-US" w:eastAsia="en-US"/>
        </w:rPr>
        <w:t>f</w:t>
      </w:r>
      <w:r w:rsidRPr="00C15010">
        <w:rPr>
          <w:rFonts w:eastAsia="Calibri"/>
          <w:kern w:val="0"/>
          <w:sz w:val="24"/>
          <w:szCs w:val="22"/>
          <w:lang w:eastAsia="en-US"/>
        </w:rPr>
        <w:t>)</w:t>
      </w:r>
      <w:r w:rsidR="003C129F" w:rsidRPr="00C15010">
        <w:rPr>
          <w:rFonts w:eastAsia="Calibri"/>
          <w:kern w:val="0"/>
          <w:sz w:val="24"/>
          <w:szCs w:val="22"/>
          <w:lang w:eastAsia="en-US"/>
        </w:rPr>
        <w:t xml:space="preserve"> на к</w:t>
      </w:r>
      <w:r w:rsidR="00040174" w:rsidRPr="00C15010">
        <w:rPr>
          <w:rFonts w:eastAsia="Calibri"/>
          <w:kern w:val="0"/>
          <w:sz w:val="24"/>
          <w:szCs w:val="22"/>
          <w:lang w:eastAsia="en-US"/>
        </w:rPr>
        <w:t>ажд</w:t>
      </w:r>
      <w:r w:rsidR="003C129F" w:rsidRPr="00C15010">
        <w:rPr>
          <w:rFonts w:eastAsia="Calibri"/>
          <w:kern w:val="0"/>
          <w:sz w:val="24"/>
          <w:szCs w:val="22"/>
          <w:lang w:eastAsia="en-US"/>
        </w:rPr>
        <w:t>ой</w:t>
      </w:r>
      <w:r w:rsidR="00040174" w:rsidRPr="00C15010">
        <w:rPr>
          <w:rFonts w:eastAsia="Calibri"/>
          <w:kern w:val="0"/>
          <w:sz w:val="24"/>
          <w:szCs w:val="22"/>
          <w:lang w:eastAsia="en-US"/>
        </w:rPr>
        <w:t xml:space="preserve"> испытуем</w:t>
      </w:r>
      <w:r w:rsidR="003C129F" w:rsidRPr="00C15010">
        <w:rPr>
          <w:rFonts w:eastAsia="Calibri"/>
          <w:kern w:val="0"/>
          <w:sz w:val="24"/>
          <w:szCs w:val="22"/>
          <w:lang w:eastAsia="en-US"/>
        </w:rPr>
        <w:t>ой</w:t>
      </w:r>
      <w:r w:rsidR="00040174" w:rsidRPr="00C15010">
        <w:rPr>
          <w:rFonts w:eastAsia="Calibri"/>
          <w:kern w:val="0"/>
          <w:sz w:val="24"/>
          <w:szCs w:val="22"/>
          <w:lang w:eastAsia="en-US"/>
        </w:rPr>
        <w:t xml:space="preserve"> проб</w:t>
      </w:r>
      <w:r w:rsidR="003C129F" w:rsidRPr="00C15010">
        <w:rPr>
          <w:rFonts w:eastAsia="Calibri"/>
          <w:kern w:val="0"/>
          <w:sz w:val="24"/>
          <w:szCs w:val="22"/>
          <w:lang w:eastAsia="en-US"/>
        </w:rPr>
        <w:t>е</w:t>
      </w:r>
      <w:r w:rsidR="00040174" w:rsidRPr="00C15010">
        <w:rPr>
          <w:rFonts w:eastAsia="Calibri"/>
          <w:kern w:val="0"/>
          <w:sz w:val="24"/>
          <w:szCs w:val="22"/>
          <w:lang w:eastAsia="en-US"/>
        </w:rPr>
        <w:t xml:space="preserve"> </w:t>
      </w:r>
      <w:r w:rsidR="00166361" w:rsidRPr="00C15010">
        <w:rPr>
          <w:rFonts w:eastAsia="Calibri"/>
          <w:kern w:val="0"/>
          <w:sz w:val="24"/>
          <w:szCs w:val="22"/>
          <w:lang w:eastAsia="en-US"/>
        </w:rPr>
        <w:t>отмечают</w:t>
      </w:r>
      <w:r w:rsidR="00040174" w:rsidRPr="00C15010">
        <w:rPr>
          <w:rFonts w:eastAsia="Calibri"/>
          <w:kern w:val="0"/>
          <w:sz w:val="24"/>
          <w:szCs w:val="22"/>
          <w:lang w:eastAsia="en-US"/>
        </w:rPr>
        <w:t xml:space="preserve"> обе сторон</w:t>
      </w:r>
      <w:r w:rsidR="003C129F" w:rsidRPr="00C15010">
        <w:rPr>
          <w:rFonts w:eastAsia="Calibri"/>
          <w:kern w:val="0"/>
          <w:sz w:val="24"/>
          <w:szCs w:val="22"/>
          <w:lang w:eastAsia="en-US"/>
        </w:rPr>
        <w:t>ы как (</w:t>
      </w:r>
      <w:r w:rsidR="00040174" w:rsidRPr="00C15010">
        <w:rPr>
          <w:rFonts w:eastAsia="Calibri"/>
          <w:kern w:val="0"/>
          <w:sz w:val="24"/>
          <w:szCs w:val="22"/>
          <w:lang w:eastAsia="en-US"/>
        </w:rPr>
        <w:t xml:space="preserve">а) и </w:t>
      </w:r>
      <w:r w:rsidR="003C129F" w:rsidRPr="00C15010">
        <w:rPr>
          <w:rFonts w:eastAsia="Calibri"/>
          <w:kern w:val="0"/>
          <w:sz w:val="24"/>
          <w:szCs w:val="22"/>
          <w:lang w:eastAsia="en-US"/>
        </w:rPr>
        <w:t>(</w:t>
      </w:r>
      <w:r w:rsidR="00040174" w:rsidRPr="00C15010">
        <w:rPr>
          <w:rFonts w:eastAsia="Calibri"/>
          <w:kern w:val="0"/>
          <w:sz w:val="24"/>
          <w:szCs w:val="22"/>
          <w:lang w:val="en-US" w:eastAsia="en-US"/>
        </w:rPr>
        <w:t>b</w:t>
      </w:r>
      <w:r w:rsidR="00040174" w:rsidRPr="00C15010">
        <w:rPr>
          <w:rFonts w:eastAsia="Calibri"/>
          <w:kern w:val="0"/>
          <w:sz w:val="24"/>
          <w:szCs w:val="22"/>
          <w:lang w:eastAsia="en-US"/>
        </w:rPr>
        <w:t>).</w:t>
      </w:r>
    </w:p>
    <w:p w14:paraId="1B848689" w14:textId="64651B38" w:rsidR="00040174" w:rsidRPr="00C15010" w:rsidRDefault="00040174" w:rsidP="000B390B">
      <w:pPr>
        <w:pStyle w:val="FORMATTEXT"/>
        <w:spacing w:line="360" w:lineRule="auto"/>
        <w:ind w:firstLine="709"/>
        <w:jc w:val="both"/>
        <w:rPr>
          <w:rFonts w:eastAsia="Calibri"/>
          <w:kern w:val="0"/>
          <w:sz w:val="24"/>
          <w:szCs w:val="22"/>
          <w:lang w:eastAsia="en-US"/>
        </w:rPr>
      </w:pPr>
      <w:r w:rsidRPr="00C15010">
        <w:rPr>
          <w:rFonts w:eastAsia="Calibri"/>
          <w:kern w:val="0"/>
          <w:sz w:val="24"/>
          <w:szCs w:val="22"/>
          <w:lang w:eastAsia="en-US"/>
        </w:rPr>
        <w:t xml:space="preserve">Результаты, полученные на испытуемых пробах разного диаметра напрямую не сопоставимы, поэтому во всех случаях </w:t>
      </w:r>
      <w:r w:rsidR="003C129F" w:rsidRPr="00C15010">
        <w:rPr>
          <w:rFonts w:eastAsia="Calibri"/>
          <w:kern w:val="0"/>
          <w:sz w:val="24"/>
          <w:szCs w:val="22"/>
          <w:lang w:eastAsia="en-US"/>
        </w:rPr>
        <w:t xml:space="preserve">необходимо </w:t>
      </w:r>
      <w:r w:rsidRPr="00C15010">
        <w:rPr>
          <w:rFonts w:eastAsia="Calibri"/>
          <w:kern w:val="0"/>
          <w:sz w:val="24"/>
          <w:szCs w:val="22"/>
          <w:lang w:eastAsia="en-US"/>
        </w:rPr>
        <w:t xml:space="preserve">также </w:t>
      </w:r>
      <w:r w:rsidR="003C129F" w:rsidRPr="00C15010">
        <w:rPr>
          <w:rFonts w:eastAsia="Calibri"/>
          <w:kern w:val="0"/>
          <w:sz w:val="24"/>
          <w:szCs w:val="22"/>
          <w:lang w:eastAsia="en-US"/>
        </w:rPr>
        <w:t xml:space="preserve">проводить </w:t>
      </w:r>
      <w:r w:rsidRPr="00C15010">
        <w:rPr>
          <w:rFonts w:eastAsia="Calibri"/>
          <w:kern w:val="0"/>
          <w:sz w:val="24"/>
          <w:szCs w:val="22"/>
          <w:lang w:eastAsia="en-US"/>
        </w:rPr>
        <w:t>испытания на испытуемой пробе диаметром 30 см, независимо от коэффициента драпируемости.</w:t>
      </w:r>
    </w:p>
    <w:p w14:paraId="738141E0" w14:textId="262A1AA8" w:rsidR="00E131AC" w:rsidRPr="00C15010" w:rsidRDefault="00E131AC" w:rsidP="00524EAC">
      <w:pPr>
        <w:suppressAutoHyphens w:val="0"/>
        <w:spacing w:before="240" w:after="0" w:line="360" w:lineRule="auto"/>
        <w:ind w:firstLine="709"/>
        <w:jc w:val="both"/>
        <w:outlineLvl w:val="0"/>
        <w:rPr>
          <w:rFonts w:ascii="Arial" w:eastAsia="Calibri" w:hAnsi="Arial" w:cs="Arial"/>
          <w:b/>
          <w:kern w:val="0"/>
          <w:sz w:val="28"/>
          <w:szCs w:val="28"/>
          <w:lang w:eastAsia="en-US"/>
        </w:rPr>
      </w:pPr>
      <w:r w:rsidRPr="00C15010">
        <w:rPr>
          <w:rFonts w:ascii="Arial" w:eastAsia="Calibri" w:hAnsi="Arial" w:cs="Arial"/>
          <w:b/>
          <w:kern w:val="0"/>
          <w:sz w:val="28"/>
          <w:szCs w:val="28"/>
          <w:lang w:eastAsia="en-US"/>
        </w:rPr>
        <w:t xml:space="preserve">7 </w:t>
      </w:r>
      <w:r w:rsidR="001266CB" w:rsidRPr="00C15010">
        <w:rPr>
          <w:rFonts w:ascii="Arial" w:eastAsia="Calibri" w:hAnsi="Arial" w:cs="Arial"/>
          <w:b/>
          <w:kern w:val="0"/>
          <w:sz w:val="28"/>
          <w:szCs w:val="28"/>
          <w:lang w:eastAsia="en-US"/>
        </w:rPr>
        <w:t>Подготовка и кондиционирование испытуемых проб</w:t>
      </w:r>
    </w:p>
    <w:p w14:paraId="5142192F" w14:textId="2950F552" w:rsidR="00A813A2" w:rsidRPr="00C15010" w:rsidRDefault="0011392C" w:rsidP="00524EAC">
      <w:pPr>
        <w:pStyle w:val="FORMATTEXT"/>
        <w:spacing w:line="360" w:lineRule="auto"/>
        <w:ind w:firstLine="709"/>
        <w:jc w:val="both"/>
        <w:rPr>
          <w:b/>
          <w:sz w:val="24"/>
          <w:szCs w:val="24"/>
        </w:rPr>
      </w:pPr>
      <w:bookmarkStart w:id="1" w:name="_Toc89946515"/>
      <w:r w:rsidRPr="00C15010">
        <w:rPr>
          <w:b/>
          <w:sz w:val="24"/>
          <w:szCs w:val="24"/>
        </w:rPr>
        <w:t xml:space="preserve">7.1 </w:t>
      </w:r>
      <w:r w:rsidR="00A813A2" w:rsidRPr="00C15010">
        <w:rPr>
          <w:b/>
          <w:sz w:val="24"/>
          <w:szCs w:val="24"/>
        </w:rPr>
        <w:t>Общие сведения</w:t>
      </w:r>
    </w:p>
    <w:p w14:paraId="25DF5ED9" w14:textId="7F059238" w:rsidR="00524EAC" w:rsidRPr="00C15010" w:rsidRDefault="00A813A2" w:rsidP="00524EAC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>М</w:t>
      </w:r>
      <w:r w:rsidR="0011392C" w:rsidRPr="00C15010">
        <w:rPr>
          <w:sz w:val="24"/>
          <w:szCs w:val="24"/>
        </w:rPr>
        <w:t>атериал, подлежащий испытанию</w:t>
      </w:r>
      <w:r w:rsidRPr="00C15010">
        <w:rPr>
          <w:sz w:val="24"/>
          <w:szCs w:val="24"/>
        </w:rPr>
        <w:t>,</w:t>
      </w:r>
      <w:r w:rsidR="0011392C" w:rsidRPr="00C15010">
        <w:rPr>
          <w:sz w:val="24"/>
          <w:szCs w:val="24"/>
        </w:rPr>
        <w:t xml:space="preserve"> </w:t>
      </w:r>
      <w:r w:rsidR="00166361" w:rsidRPr="00C15010">
        <w:rPr>
          <w:sz w:val="24"/>
          <w:szCs w:val="24"/>
        </w:rPr>
        <w:t>выдерживают</w:t>
      </w:r>
      <w:r w:rsidRPr="00C15010">
        <w:rPr>
          <w:sz w:val="24"/>
          <w:szCs w:val="24"/>
        </w:rPr>
        <w:t xml:space="preserve"> </w:t>
      </w:r>
      <w:r w:rsidR="0011392C" w:rsidRPr="00C15010">
        <w:rPr>
          <w:sz w:val="24"/>
          <w:szCs w:val="24"/>
        </w:rPr>
        <w:t xml:space="preserve">не менее 24 ч в </w:t>
      </w:r>
      <w:r w:rsidRPr="00C15010">
        <w:rPr>
          <w:sz w:val="24"/>
          <w:szCs w:val="24"/>
        </w:rPr>
        <w:t>одних и</w:t>
      </w:r>
      <w:r w:rsidR="00FC78AA" w:rsidRPr="00C15010">
        <w:rPr>
          <w:sz w:val="24"/>
          <w:szCs w:val="24"/>
        </w:rPr>
        <w:t>з</w:t>
      </w:r>
      <w:r w:rsidRPr="00C15010">
        <w:rPr>
          <w:sz w:val="24"/>
          <w:szCs w:val="24"/>
        </w:rPr>
        <w:t xml:space="preserve"> </w:t>
      </w:r>
      <w:r w:rsidR="0011392C" w:rsidRPr="00C15010">
        <w:rPr>
          <w:sz w:val="24"/>
          <w:szCs w:val="24"/>
        </w:rPr>
        <w:t>стандартных а</w:t>
      </w:r>
      <w:r w:rsidR="00524EAC" w:rsidRPr="00C15010">
        <w:rPr>
          <w:sz w:val="24"/>
          <w:szCs w:val="24"/>
        </w:rPr>
        <w:t>тмосферны</w:t>
      </w:r>
      <w:r w:rsidR="0011392C" w:rsidRPr="00C15010">
        <w:rPr>
          <w:sz w:val="24"/>
          <w:szCs w:val="24"/>
        </w:rPr>
        <w:t>х</w:t>
      </w:r>
      <w:r w:rsidR="00524EAC" w:rsidRPr="00C15010">
        <w:rPr>
          <w:sz w:val="24"/>
          <w:szCs w:val="24"/>
        </w:rPr>
        <w:t xml:space="preserve"> услови</w:t>
      </w:r>
      <w:r w:rsidRPr="00C15010">
        <w:rPr>
          <w:sz w:val="24"/>
          <w:szCs w:val="24"/>
        </w:rPr>
        <w:t>й,</w:t>
      </w:r>
      <w:r w:rsidR="00524EAC" w:rsidRPr="00C15010">
        <w:rPr>
          <w:sz w:val="24"/>
          <w:szCs w:val="24"/>
        </w:rPr>
        <w:t xml:space="preserve"> </w:t>
      </w:r>
      <w:r w:rsidRPr="00C15010">
        <w:rPr>
          <w:sz w:val="24"/>
          <w:szCs w:val="24"/>
        </w:rPr>
        <w:t xml:space="preserve">указанных в </w:t>
      </w:r>
      <w:r w:rsidR="00524EAC" w:rsidRPr="00C15010">
        <w:rPr>
          <w:sz w:val="24"/>
          <w:szCs w:val="24"/>
        </w:rPr>
        <w:t xml:space="preserve">ISO 139. </w:t>
      </w:r>
    </w:p>
    <w:p w14:paraId="66F7F166" w14:textId="722EC40B" w:rsidR="00C7415E" w:rsidRPr="00C15010" w:rsidRDefault="009B3FC8" w:rsidP="00524EAC">
      <w:pPr>
        <w:pStyle w:val="FORMATTEXT"/>
        <w:spacing w:line="360" w:lineRule="auto"/>
        <w:ind w:firstLine="709"/>
        <w:jc w:val="both"/>
        <w:rPr>
          <w:b/>
          <w:sz w:val="24"/>
          <w:szCs w:val="24"/>
        </w:rPr>
      </w:pPr>
      <w:r w:rsidRPr="00C15010">
        <w:rPr>
          <w:b/>
          <w:sz w:val="24"/>
          <w:szCs w:val="24"/>
        </w:rPr>
        <w:t>7.2</w:t>
      </w:r>
      <w:r w:rsidR="00A813A2" w:rsidRPr="00C15010">
        <w:rPr>
          <w:b/>
          <w:sz w:val="24"/>
          <w:szCs w:val="24"/>
        </w:rPr>
        <w:t xml:space="preserve"> </w:t>
      </w:r>
      <w:r w:rsidR="0062183E" w:rsidRPr="00C15010">
        <w:rPr>
          <w:b/>
          <w:sz w:val="24"/>
          <w:szCs w:val="24"/>
        </w:rPr>
        <w:t>Отбор</w:t>
      </w:r>
      <w:r w:rsidR="00A813A2" w:rsidRPr="00C15010">
        <w:rPr>
          <w:b/>
          <w:sz w:val="24"/>
          <w:szCs w:val="24"/>
        </w:rPr>
        <w:t xml:space="preserve"> испытуемых проб</w:t>
      </w:r>
    </w:p>
    <w:p w14:paraId="21E00FCD" w14:textId="7B825838" w:rsidR="00A813A2" w:rsidRPr="00C15010" w:rsidRDefault="00A813A2" w:rsidP="00524EAC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 xml:space="preserve">Отбирают испытуемые пробы </w:t>
      </w:r>
      <w:r w:rsidR="009B3FC8" w:rsidRPr="00C15010">
        <w:rPr>
          <w:sz w:val="24"/>
          <w:szCs w:val="24"/>
        </w:rPr>
        <w:t>в соответствии с 6.2, из областей образца не имеющих</w:t>
      </w:r>
      <w:r w:rsidRPr="00C15010">
        <w:rPr>
          <w:sz w:val="24"/>
          <w:szCs w:val="24"/>
        </w:rPr>
        <w:t xml:space="preserve"> складок, </w:t>
      </w:r>
      <w:r w:rsidR="009B3FC8" w:rsidRPr="00C15010">
        <w:rPr>
          <w:sz w:val="24"/>
          <w:szCs w:val="24"/>
        </w:rPr>
        <w:t>морщин</w:t>
      </w:r>
      <w:r w:rsidRPr="00C15010">
        <w:rPr>
          <w:sz w:val="24"/>
          <w:szCs w:val="24"/>
        </w:rPr>
        <w:t xml:space="preserve"> или других неровностей, </w:t>
      </w:r>
      <w:r w:rsidR="00A75A73" w:rsidRPr="00C15010">
        <w:rPr>
          <w:sz w:val="24"/>
          <w:szCs w:val="24"/>
        </w:rPr>
        <w:t>которые выделяли бы их от остальн</w:t>
      </w:r>
      <w:r w:rsidR="00C25B2C" w:rsidRPr="00C15010">
        <w:rPr>
          <w:sz w:val="24"/>
          <w:szCs w:val="24"/>
        </w:rPr>
        <w:t>ых частей</w:t>
      </w:r>
      <w:r w:rsidR="00A75A73" w:rsidRPr="00C15010">
        <w:rPr>
          <w:sz w:val="24"/>
          <w:szCs w:val="24"/>
        </w:rPr>
        <w:t xml:space="preserve"> материала.</w:t>
      </w:r>
    </w:p>
    <w:p w14:paraId="14BB69C6" w14:textId="4DAC60C4" w:rsidR="00A75A73" w:rsidRPr="00C15010" w:rsidRDefault="00C25B2C" w:rsidP="00524EAC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>Необходимо соблюдать</w:t>
      </w:r>
      <w:r w:rsidR="00A75A73" w:rsidRPr="00C15010">
        <w:rPr>
          <w:sz w:val="24"/>
          <w:szCs w:val="24"/>
        </w:rPr>
        <w:t xml:space="preserve"> осторожность при обращении с </w:t>
      </w:r>
      <w:r w:rsidRPr="00C15010">
        <w:rPr>
          <w:sz w:val="24"/>
          <w:szCs w:val="24"/>
        </w:rPr>
        <w:t xml:space="preserve">испытуемыми </w:t>
      </w:r>
      <w:r w:rsidR="0062183E" w:rsidRPr="00C15010">
        <w:rPr>
          <w:sz w:val="24"/>
          <w:szCs w:val="24"/>
        </w:rPr>
        <w:t>пробами</w:t>
      </w:r>
      <w:r w:rsidR="00A75A73" w:rsidRPr="00C15010">
        <w:rPr>
          <w:sz w:val="24"/>
          <w:szCs w:val="24"/>
        </w:rPr>
        <w:t xml:space="preserve">, чтобы </w:t>
      </w:r>
      <w:r w:rsidRPr="00C15010">
        <w:rPr>
          <w:sz w:val="24"/>
          <w:szCs w:val="24"/>
        </w:rPr>
        <w:t>они не контактировали с загрязняющими веществами</w:t>
      </w:r>
      <w:r w:rsidR="00A75A73" w:rsidRPr="00C15010">
        <w:rPr>
          <w:sz w:val="24"/>
          <w:szCs w:val="24"/>
        </w:rPr>
        <w:t>, таки</w:t>
      </w:r>
      <w:r w:rsidRPr="00C15010">
        <w:rPr>
          <w:sz w:val="24"/>
          <w:szCs w:val="24"/>
        </w:rPr>
        <w:t>ми</w:t>
      </w:r>
      <w:r w:rsidR="00A75A73" w:rsidRPr="00C15010">
        <w:rPr>
          <w:sz w:val="24"/>
          <w:szCs w:val="24"/>
        </w:rPr>
        <w:t xml:space="preserve"> как мыло, соль, масло и т.п. </w:t>
      </w:r>
    </w:p>
    <w:p w14:paraId="76C4F376" w14:textId="1CCE2449" w:rsidR="00926D23" w:rsidRPr="00C15010" w:rsidRDefault="00926D23" w:rsidP="00524EAC">
      <w:pPr>
        <w:pStyle w:val="FORMATTEXT"/>
        <w:spacing w:before="240" w:line="360" w:lineRule="auto"/>
        <w:ind w:firstLine="709"/>
        <w:jc w:val="both"/>
        <w:rPr>
          <w:b/>
          <w:sz w:val="28"/>
          <w:szCs w:val="24"/>
        </w:rPr>
      </w:pPr>
      <w:r w:rsidRPr="00C15010">
        <w:rPr>
          <w:b/>
          <w:sz w:val="28"/>
          <w:szCs w:val="24"/>
        </w:rPr>
        <w:t xml:space="preserve">8 </w:t>
      </w:r>
      <w:bookmarkEnd w:id="1"/>
      <w:r w:rsidR="001266CB" w:rsidRPr="00C15010">
        <w:rPr>
          <w:rFonts w:eastAsia="Calibri"/>
          <w:b/>
          <w:kern w:val="0"/>
          <w:sz w:val="28"/>
          <w:szCs w:val="28"/>
          <w:lang w:eastAsia="en-US"/>
        </w:rPr>
        <w:t>Подготовительные процедуры</w:t>
      </w:r>
    </w:p>
    <w:p w14:paraId="5B755679" w14:textId="6815F04D" w:rsidR="003313F5" w:rsidRPr="00C15010" w:rsidRDefault="003313F5" w:rsidP="00C7415E">
      <w:pPr>
        <w:pStyle w:val="FORMATTEXT"/>
        <w:spacing w:line="360" w:lineRule="auto"/>
        <w:ind w:firstLine="709"/>
        <w:jc w:val="both"/>
        <w:rPr>
          <w:b/>
          <w:sz w:val="24"/>
          <w:szCs w:val="24"/>
        </w:rPr>
      </w:pPr>
      <w:r w:rsidRPr="00C15010">
        <w:rPr>
          <w:b/>
          <w:sz w:val="24"/>
          <w:szCs w:val="24"/>
        </w:rPr>
        <w:t xml:space="preserve">8.1 </w:t>
      </w:r>
      <w:r w:rsidR="00A75A73" w:rsidRPr="00C15010">
        <w:rPr>
          <w:b/>
          <w:sz w:val="24"/>
          <w:szCs w:val="24"/>
        </w:rPr>
        <w:t>Проверка аппаратуры</w:t>
      </w:r>
    </w:p>
    <w:p w14:paraId="2CB0A040" w14:textId="5915176E" w:rsidR="00A75A73" w:rsidRPr="00C15010" w:rsidRDefault="00A75A73" w:rsidP="00C7415E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>Прибор для измерения драпируемости (5.1.1) проверяют следующим образом:</w:t>
      </w:r>
    </w:p>
    <w:p w14:paraId="564152C3" w14:textId="012A86EB" w:rsidR="00A75A73" w:rsidRPr="00C15010" w:rsidRDefault="00A75A73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 xml:space="preserve">а) проверяют, чтобы </w:t>
      </w:r>
      <w:r w:rsidR="00406463" w:rsidRPr="00C15010">
        <w:rPr>
          <w:sz w:val="24"/>
          <w:szCs w:val="24"/>
        </w:rPr>
        <w:t>центральная пластина на крышке прибора</w:t>
      </w:r>
      <w:r w:rsidRPr="00C15010">
        <w:rPr>
          <w:sz w:val="24"/>
          <w:szCs w:val="24"/>
        </w:rPr>
        <w:t xml:space="preserve"> лежала горизонтально. Допускается регулировать ее положение с помощью пузырькового уровня и выравнивающих ножек у основания </w:t>
      </w:r>
      <w:r w:rsidR="00104295" w:rsidRPr="00C15010">
        <w:rPr>
          <w:sz w:val="24"/>
          <w:szCs w:val="24"/>
        </w:rPr>
        <w:t>прибора</w:t>
      </w:r>
      <w:r w:rsidR="000C7C4A" w:rsidRPr="00C15010">
        <w:rPr>
          <w:sz w:val="24"/>
          <w:szCs w:val="24"/>
        </w:rPr>
        <w:t>;</w:t>
      </w:r>
    </w:p>
    <w:p w14:paraId="513E4A52" w14:textId="4C0A7EAA" w:rsidR="00A75A73" w:rsidRPr="00C15010" w:rsidRDefault="00A75A73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b</w:t>
      </w:r>
      <w:r w:rsidRPr="00C15010">
        <w:rPr>
          <w:sz w:val="24"/>
          <w:szCs w:val="24"/>
        </w:rPr>
        <w:t xml:space="preserve">) включают свет, чтобы проверить фокусировку нити источника света в параболическом зеркале с помощью шаблона (5.1.2) диаметром 30 см, помещенного в середину нижнего опорного диска </w:t>
      </w:r>
      <w:r w:rsidR="000C7C4A" w:rsidRPr="00C15010">
        <w:rPr>
          <w:sz w:val="24"/>
          <w:szCs w:val="24"/>
        </w:rPr>
        <w:t>прибора</w:t>
      </w:r>
      <w:r w:rsidRPr="00C15010">
        <w:rPr>
          <w:sz w:val="24"/>
          <w:szCs w:val="24"/>
        </w:rPr>
        <w:t xml:space="preserve">. Расположенная по центру тень диаметром 30 см должна падать на бумажное кольцо (5.2.1) диаметром 36 см или белое полотно (5.3.4), расположенное на верхней поверхности крышки </w:t>
      </w:r>
      <w:r w:rsidR="000C7C4A" w:rsidRPr="00C15010">
        <w:rPr>
          <w:sz w:val="24"/>
          <w:szCs w:val="24"/>
        </w:rPr>
        <w:t>прибора</w:t>
      </w:r>
      <w:r w:rsidRPr="00C15010">
        <w:rPr>
          <w:sz w:val="24"/>
          <w:szCs w:val="24"/>
        </w:rPr>
        <w:t xml:space="preserve">. </w:t>
      </w:r>
    </w:p>
    <w:p w14:paraId="26E9B37E" w14:textId="38425C9E" w:rsidR="00524EAC" w:rsidRPr="00C15010" w:rsidRDefault="00A75A73" w:rsidP="00524EAC">
      <w:pPr>
        <w:pStyle w:val="FORMATTEXT"/>
        <w:spacing w:line="360" w:lineRule="auto"/>
        <w:ind w:firstLine="709"/>
        <w:jc w:val="both"/>
        <w:rPr>
          <w:b/>
          <w:sz w:val="24"/>
          <w:szCs w:val="24"/>
        </w:rPr>
      </w:pPr>
      <w:r w:rsidRPr="00C15010">
        <w:rPr>
          <w:b/>
          <w:sz w:val="24"/>
          <w:szCs w:val="24"/>
        </w:rPr>
        <w:t>8.2 Предварительная оценка</w:t>
      </w:r>
    </w:p>
    <w:p w14:paraId="64E7DF88" w14:textId="2FB2C786" w:rsidR="00A75A73" w:rsidRPr="00C15010" w:rsidRDefault="00A75A73" w:rsidP="00524EAC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>Предварительную оценку выполняют следующим образом:</w:t>
      </w:r>
    </w:p>
    <w:p w14:paraId="789D3E76" w14:textId="4DD6B693" w:rsidR="00A75A73" w:rsidRPr="00C15010" w:rsidRDefault="00A75A73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lastRenderedPageBreak/>
        <w:t xml:space="preserve">а) одну испытуемую пробу </w:t>
      </w:r>
      <w:r w:rsidR="00BB6585" w:rsidRPr="00C15010">
        <w:rPr>
          <w:sz w:val="24"/>
          <w:szCs w:val="24"/>
        </w:rPr>
        <w:t>т</w:t>
      </w:r>
      <w:r w:rsidR="00F668FC" w:rsidRPr="00C15010">
        <w:rPr>
          <w:sz w:val="24"/>
          <w:szCs w:val="24"/>
        </w:rPr>
        <w:t>екстильного материала</w:t>
      </w:r>
      <w:r w:rsidR="00BB6585" w:rsidRPr="00C15010">
        <w:rPr>
          <w:sz w:val="24"/>
          <w:szCs w:val="24"/>
        </w:rPr>
        <w:t xml:space="preserve"> помещают лицевой стороной (а) вниз на нижний горизонтальный диск испытательного оборудования;</w:t>
      </w:r>
    </w:p>
    <w:p w14:paraId="53A467BA" w14:textId="356DB64F" w:rsidR="00A75A73" w:rsidRPr="00C15010" w:rsidRDefault="00A75A73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b</w:t>
      </w:r>
      <w:r w:rsidRPr="00C15010">
        <w:rPr>
          <w:sz w:val="24"/>
          <w:szCs w:val="24"/>
        </w:rPr>
        <w:t>)</w:t>
      </w:r>
      <w:r w:rsidR="00BB6585" w:rsidRPr="00C15010">
        <w:rPr>
          <w:sz w:val="24"/>
          <w:szCs w:val="24"/>
        </w:rPr>
        <w:t xml:space="preserve"> если </w:t>
      </w:r>
      <w:r w:rsidR="00665F54" w:rsidRPr="00C15010">
        <w:rPr>
          <w:sz w:val="24"/>
          <w:szCs w:val="24"/>
        </w:rPr>
        <w:t xml:space="preserve">испытуемая </w:t>
      </w:r>
      <w:r w:rsidR="00BB6585" w:rsidRPr="00C15010">
        <w:rPr>
          <w:sz w:val="24"/>
          <w:szCs w:val="24"/>
        </w:rPr>
        <w:t>проба драпируется, образуя складки через равномерные интервалы по периметру окружности, то проводят измерения;</w:t>
      </w:r>
    </w:p>
    <w:p w14:paraId="652C19FE" w14:textId="2DFE60D0" w:rsidR="00A75A73" w:rsidRPr="00C15010" w:rsidRDefault="00A75A73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c</w:t>
      </w:r>
      <w:r w:rsidRPr="00C15010">
        <w:rPr>
          <w:sz w:val="24"/>
          <w:szCs w:val="24"/>
        </w:rPr>
        <w:t>)</w:t>
      </w:r>
      <w:r w:rsidR="00BB6585" w:rsidRPr="00C15010">
        <w:rPr>
          <w:sz w:val="24"/>
          <w:szCs w:val="24"/>
        </w:rPr>
        <w:t xml:space="preserve"> если проба имеет предрасположенность к сгибу по одной линии, свесившись двумя плоскими половинами по обе стороны опорного диска, измерения не проводят, но фиксируют это в протоколе испытаний.</w:t>
      </w:r>
    </w:p>
    <w:p w14:paraId="548DFF7B" w14:textId="70976D77" w:rsidR="00926D23" w:rsidRPr="00C15010" w:rsidRDefault="00926D23" w:rsidP="007D2ACE">
      <w:pPr>
        <w:pStyle w:val="FORMATTEXT"/>
        <w:spacing w:before="240" w:line="360" w:lineRule="auto"/>
        <w:ind w:firstLine="709"/>
        <w:jc w:val="both"/>
        <w:rPr>
          <w:b/>
          <w:sz w:val="28"/>
          <w:szCs w:val="24"/>
        </w:rPr>
      </w:pPr>
      <w:r w:rsidRPr="00C15010">
        <w:rPr>
          <w:b/>
          <w:sz w:val="28"/>
          <w:szCs w:val="24"/>
        </w:rPr>
        <w:t xml:space="preserve">9 </w:t>
      </w:r>
      <w:r w:rsidR="00A75A73" w:rsidRPr="00C15010">
        <w:rPr>
          <w:b/>
          <w:sz w:val="28"/>
          <w:szCs w:val="24"/>
        </w:rPr>
        <w:t>Метод А с использованием бумажных колец</w:t>
      </w:r>
    </w:p>
    <w:p w14:paraId="2E19002E" w14:textId="7C4F5720" w:rsidR="007D2ACE" w:rsidRPr="00C15010" w:rsidRDefault="007D2ACE" w:rsidP="000B390B">
      <w:pPr>
        <w:pStyle w:val="FORMATTEXT"/>
        <w:spacing w:line="360" w:lineRule="auto"/>
        <w:ind w:firstLine="709"/>
        <w:jc w:val="both"/>
        <w:rPr>
          <w:b/>
          <w:sz w:val="24"/>
          <w:szCs w:val="24"/>
        </w:rPr>
      </w:pPr>
      <w:r w:rsidRPr="00C15010">
        <w:rPr>
          <w:b/>
          <w:sz w:val="24"/>
          <w:szCs w:val="24"/>
        </w:rPr>
        <w:t>9.1 </w:t>
      </w:r>
      <w:r w:rsidR="00A75A73" w:rsidRPr="00C15010">
        <w:rPr>
          <w:b/>
          <w:sz w:val="24"/>
          <w:szCs w:val="24"/>
        </w:rPr>
        <w:t>Аппаратура</w:t>
      </w:r>
    </w:p>
    <w:p w14:paraId="2939843E" w14:textId="77777777" w:rsidR="00AF6262" w:rsidRPr="00C15010" w:rsidRDefault="00AF6262" w:rsidP="00AF6262">
      <w:pPr>
        <w:suppressAutoHyphens w:val="0"/>
        <w:spacing w:after="0" w:line="360" w:lineRule="auto"/>
        <w:ind w:firstLine="709"/>
        <w:jc w:val="both"/>
        <w:rPr>
          <w:rFonts w:ascii="Arial" w:eastAsia="Calibri" w:hAnsi="Arial" w:cs="Arial"/>
          <w:kern w:val="0"/>
          <w:lang w:eastAsia="en-US"/>
        </w:rPr>
      </w:pPr>
      <w:r w:rsidRPr="00C15010">
        <w:rPr>
          <w:rFonts w:ascii="Arial" w:hAnsi="Arial" w:cs="Arial"/>
          <w:sz w:val="24"/>
          <w:szCs w:val="24"/>
        </w:rPr>
        <w:t>См. 5.1 и 5.2</w:t>
      </w:r>
    </w:p>
    <w:p w14:paraId="5FA17F4B" w14:textId="196B5A19" w:rsidR="003C129F" w:rsidRPr="00C15010" w:rsidRDefault="00AF6262" w:rsidP="000B390B">
      <w:pPr>
        <w:pStyle w:val="FORMATTEXT"/>
        <w:spacing w:line="360" w:lineRule="auto"/>
        <w:ind w:firstLine="709"/>
        <w:jc w:val="both"/>
        <w:rPr>
          <w:b/>
          <w:sz w:val="24"/>
          <w:szCs w:val="24"/>
        </w:rPr>
      </w:pPr>
      <w:r w:rsidRPr="00C15010">
        <w:rPr>
          <w:b/>
          <w:sz w:val="24"/>
          <w:szCs w:val="24"/>
        </w:rPr>
        <w:t>9.2 Про</w:t>
      </w:r>
      <w:r w:rsidR="0031241C" w:rsidRPr="00C15010">
        <w:rPr>
          <w:b/>
          <w:sz w:val="24"/>
          <w:szCs w:val="24"/>
        </w:rPr>
        <w:t>цедура</w:t>
      </w:r>
    </w:p>
    <w:p w14:paraId="1E9319A3" w14:textId="1CADD2F5" w:rsidR="00AF6262" w:rsidRPr="00C15010" w:rsidRDefault="00AF6262" w:rsidP="000B390B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>Выполняют следующую процедуру:</w:t>
      </w:r>
    </w:p>
    <w:p w14:paraId="2C6E4084" w14:textId="7EDDF584" w:rsidR="00AF6262" w:rsidRPr="00C15010" w:rsidRDefault="00AF6262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a</w:t>
      </w:r>
      <w:r w:rsidRPr="00C15010">
        <w:rPr>
          <w:sz w:val="24"/>
          <w:szCs w:val="24"/>
        </w:rPr>
        <w:t>)</w:t>
      </w:r>
      <w:r w:rsidR="00B654BF" w:rsidRPr="00C15010">
        <w:rPr>
          <w:sz w:val="24"/>
          <w:szCs w:val="24"/>
        </w:rPr>
        <w:t xml:space="preserve"> помещают бумажное кольцо (5.2.1) такого же наружного диаметра, как диаметр испытуемой пробы на крышку аппарата;</w:t>
      </w:r>
    </w:p>
    <w:p w14:paraId="5382D406" w14:textId="4EFE372A" w:rsidR="00AF6262" w:rsidRPr="00C15010" w:rsidRDefault="00AF6262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b</w:t>
      </w:r>
      <w:r w:rsidRPr="00C15010">
        <w:rPr>
          <w:sz w:val="24"/>
          <w:szCs w:val="24"/>
        </w:rPr>
        <w:t>)</w:t>
      </w:r>
      <w:r w:rsidR="0011562F" w:rsidRPr="00C15010">
        <w:rPr>
          <w:sz w:val="24"/>
          <w:szCs w:val="24"/>
        </w:rPr>
        <w:t xml:space="preserve"> помещают испытуемую пробу на нижний горизонтальный диск </w:t>
      </w:r>
      <w:r w:rsidR="00A83187" w:rsidRPr="00C15010">
        <w:rPr>
          <w:sz w:val="24"/>
          <w:szCs w:val="24"/>
        </w:rPr>
        <w:t>прибора</w:t>
      </w:r>
      <w:r w:rsidR="0011562F" w:rsidRPr="00C15010">
        <w:rPr>
          <w:sz w:val="24"/>
          <w:szCs w:val="24"/>
        </w:rPr>
        <w:t xml:space="preserve"> (5.1.1) таким образом, чтобы установочный штифт проходил через центр испытуемой пробы. Затем устанавливают верхний диск на испытуемую пробу, пропуская штифт в отверстие в верхнем диске;</w:t>
      </w:r>
    </w:p>
    <w:p w14:paraId="4F44346B" w14:textId="2AC908B2" w:rsidR="00AF6262" w:rsidRPr="00C15010" w:rsidRDefault="00AF6262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c</w:t>
      </w:r>
      <w:r w:rsidRPr="00C15010">
        <w:rPr>
          <w:sz w:val="24"/>
          <w:szCs w:val="24"/>
        </w:rPr>
        <w:t>)</w:t>
      </w:r>
      <w:r w:rsidR="0011562F" w:rsidRPr="00C15010">
        <w:rPr>
          <w:sz w:val="24"/>
          <w:szCs w:val="24"/>
        </w:rPr>
        <w:t xml:space="preserve"> опускают крышку аппарата и включают секундомер (5.1.3);</w:t>
      </w:r>
    </w:p>
    <w:p w14:paraId="20AD667D" w14:textId="509522BE" w:rsidR="00AF6262" w:rsidRPr="00C15010" w:rsidRDefault="00AF6262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d</w:t>
      </w:r>
      <w:r w:rsidRPr="00C15010">
        <w:rPr>
          <w:sz w:val="24"/>
          <w:szCs w:val="24"/>
        </w:rPr>
        <w:t>)</w:t>
      </w:r>
      <w:r w:rsidR="0011562F" w:rsidRPr="00C15010">
        <w:rPr>
          <w:sz w:val="24"/>
          <w:szCs w:val="24"/>
        </w:rPr>
        <w:t xml:space="preserve"> через 30 с включают источник света и сразу же обрисовывают контуры тени, падающей на бумажное кольцо;</w:t>
      </w:r>
    </w:p>
    <w:p w14:paraId="6AA2511F" w14:textId="42AE7A39" w:rsidR="00AF6262" w:rsidRPr="00C15010" w:rsidRDefault="00AF6262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e</w:t>
      </w:r>
      <w:r w:rsidRPr="00C15010">
        <w:rPr>
          <w:sz w:val="24"/>
          <w:szCs w:val="24"/>
        </w:rPr>
        <w:t>)</w:t>
      </w:r>
      <w:r w:rsidR="0011562F" w:rsidRPr="00C15010">
        <w:rPr>
          <w:sz w:val="24"/>
          <w:szCs w:val="24"/>
        </w:rPr>
        <w:t xml:space="preserve"> снимают бумажное кольцо. Складывают его таким образом, чтобы поместить на весах, и определяют массу бумажного кольца </w:t>
      </w:r>
      <w:r w:rsidR="0011562F" w:rsidRPr="00C15010">
        <w:rPr>
          <w:i/>
          <w:sz w:val="24"/>
          <w:szCs w:val="24"/>
          <w:lang w:val="en-US"/>
        </w:rPr>
        <w:t>m</w:t>
      </w:r>
      <w:r w:rsidR="0011562F" w:rsidRPr="00C15010">
        <w:rPr>
          <w:sz w:val="24"/>
          <w:szCs w:val="24"/>
          <w:vertAlign w:val="subscript"/>
          <w:lang w:val="en-US"/>
        </w:rPr>
        <w:t>pr</w:t>
      </w:r>
      <w:r w:rsidR="0011562F" w:rsidRPr="00C15010">
        <w:rPr>
          <w:sz w:val="24"/>
          <w:szCs w:val="24"/>
        </w:rPr>
        <w:t>, с точностью до 0,01</w:t>
      </w:r>
      <w:r w:rsidR="0011562F" w:rsidRPr="00C15010">
        <w:rPr>
          <w:sz w:val="24"/>
          <w:szCs w:val="24"/>
          <w:lang w:val="en-US"/>
        </w:rPr>
        <w:t> </w:t>
      </w:r>
      <w:r w:rsidR="0011562F" w:rsidRPr="00C15010">
        <w:rPr>
          <w:sz w:val="24"/>
          <w:szCs w:val="24"/>
        </w:rPr>
        <w:t>г;</w:t>
      </w:r>
    </w:p>
    <w:p w14:paraId="0919C0E3" w14:textId="62C2EB50" w:rsidR="00AF6262" w:rsidRPr="00C15010" w:rsidRDefault="00AF6262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f</w:t>
      </w:r>
      <w:r w:rsidRPr="00C15010">
        <w:rPr>
          <w:sz w:val="24"/>
          <w:szCs w:val="24"/>
        </w:rPr>
        <w:t>)</w:t>
      </w:r>
      <w:r w:rsidR="0011562F" w:rsidRPr="00C15010">
        <w:rPr>
          <w:sz w:val="24"/>
          <w:szCs w:val="24"/>
        </w:rPr>
        <w:t xml:space="preserve"> вырезают бумажное кольцо по контуру тени, нарисованному на бумаге. Выбрасывают ту часть бумаги, которая не была затенена, и определяют массу остальной части бумажного кольца </w:t>
      </w:r>
      <w:r w:rsidR="0011562F" w:rsidRPr="00C15010">
        <w:rPr>
          <w:i/>
          <w:sz w:val="24"/>
          <w:szCs w:val="24"/>
          <w:lang w:val="en-US"/>
        </w:rPr>
        <w:t>m</w:t>
      </w:r>
      <w:r w:rsidR="0011562F" w:rsidRPr="00C15010">
        <w:rPr>
          <w:sz w:val="24"/>
          <w:szCs w:val="24"/>
          <w:vertAlign w:val="subscript"/>
          <w:lang w:val="en-US"/>
        </w:rPr>
        <w:t>sa</w:t>
      </w:r>
      <w:r w:rsidR="0011562F" w:rsidRPr="00C15010">
        <w:rPr>
          <w:sz w:val="24"/>
          <w:szCs w:val="24"/>
        </w:rPr>
        <w:t xml:space="preserve">, с точностью до 0,01 г; </w:t>
      </w:r>
    </w:p>
    <w:p w14:paraId="51653491" w14:textId="3FB3A597" w:rsidR="00AF6262" w:rsidRPr="00C15010" w:rsidRDefault="00AF6262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g</w:t>
      </w:r>
      <w:r w:rsidRPr="00C15010">
        <w:rPr>
          <w:sz w:val="24"/>
          <w:szCs w:val="24"/>
        </w:rPr>
        <w:t>)</w:t>
      </w:r>
      <w:r w:rsidR="0093501E" w:rsidRPr="00C15010">
        <w:rPr>
          <w:sz w:val="24"/>
          <w:szCs w:val="24"/>
        </w:rPr>
        <w:t xml:space="preserve"> повторяют процедур</w:t>
      </w:r>
      <w:r w:rsidR="003F516C" w:rsidRPr="00C15010">
        <w:rPr>
          <w:sz w:val="24"/>
          <w:szCs w:val="24"/>
        </w:rPr>
        <w:t>у</w:t>
      </w:r>
      <w:r w:rsidR="0093501E" w:rsidRPr="00C15010">
        <w:rPr>
          <w:sz w:val="24"/>
          <w:szCs w:val="24"/>
        </w:rPr>
        <w:t xml:space="preserve"> 9.2 а) – 9.2 </w:t>
      </w:r>
      <w:r w:rsidR="0093501E" w:rsidRPr="00C15010">
        <w:rPr>
          <w:sz w:val="24"/>
          <w:szCs w:val="24"/>
          <w:lang w:val="en-US"/>
        </w:rPr>
        <w:t>f</w:t>
      </w:r>
      <w:r w:rsidR="0093501E" w:rsidRPr="00C15010">
        <w:rPr>
          <w:sz w:val="24"/>
          <w:szCs w:val="24"/>
        </w:rPr>
        <w:t>) на этой же испытуемой пробе т</w:t>
      </w:r>
      <w:r w:rsidR="00F668FC" w:rsidRPr="00C15010">
        <w:rPr>
          <w:sz w:val="24"/>
          <w:szCs w:val="24"/>
        </w:rPr>
        <w:t>екстильного материала</w:t>
      </w:r>
      <w:r w:rsidR="0093501E" w:rsidRPr="00C15010">
        <w:rPr>
          <w:sz w:val="24"/>
          <w:szCs w:val="24"/>
        </w:rPr>
        <w:t>, но перевернув ее поверхностью (</w:t>
      </w:r>
      <w:r w:rsidR="0093501E" w:rsidRPr="00C15010">
        <w:rPr>
          <w:sz w:val="24"/>
          <w:szCs w:val="24"/>
          <w:lang w:val="en-US"/>
        </w:rPr>
        <w:t>b</w:t>
      </w:r>
      <w:r w:rsidR="0093501E" w:rsidRPr="00C15010">
        <w:rPr>
          <w:sz w:val="24"/>
          <w:szCs w:val="24"/>
        </w:rPr>
        <w:t>) вверх и используя новое бумажное кольцо;</w:t>
      </w:r>
    </w:p>
    <w:p w14:paraId="07DACB17" w14:textId="684C7FFE" w:rsidR="00AF6262" w:rsidRPr="00C15010" w:rsidRDefault="00AF6262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h</w:t>
      </w:r>
      <w:r w:rsidRPr="00C15010">
        <w:rPr>
          <w:sz w:val="24"/>
          <w:szCs w:val="24"/>
        </w:rPr>
        <w:t>)</w:t>
      </w:r>
      <w:r w:rsidR="0093501E" w:rsidRPr="00C15010">
        <w:rPr>
          <w:sz w:val="24"/>
          <w:szCs w:val="24"/>
        </w:rPr>
        <w:t xml:space="preserve"> повторяют процедуру дважды с каждой испытуемой пробой. Три </w:t>
      </w:r>
      <w:r w:rsidR="00A83187" w:rsidRPr="00C15010">
        <w:rPr>
          <w:sz w:val="24"/>
          <w:szCs w:val="24"/>
        </w:rPr>
        <w:t xml:space="preserve">испытуемые </w:t>
      </w:r>
      <w:r w:rsidR="0093501E" w:rsidRPr="00C15010">
        <w:rPr>
          <w:sz w:val="24"/>
          <w:szCs w:val="24"/>
        </w:rPr>
        <w:t xml:space="preserve">пробы, испытанные с обеих сторон, то есть </w:t>
      </w:r>
      <w:r w:rsidR="00776013" w:rsidRPr="00C15010">
        <w:rPr>
          <w:sz w:val="24"/>
          <w:szCs w:val="24"/>
        </w:rPr>
        <w:t>всего шесть измерений на каждом</w:t>
      </w:r>
      <w:r w:rsidR="0093501E" w:rsidRPr="00C15010">
        <w:rPr>
          <w:sz w:val="24"/>
          <w:szCs w:val="24"/>
        </w:rPr>
        <w:t xml:space="preserve"> испытуемо</w:t>
      </w:r>
      <w:r w:rsidR="00776013" w:rsidRPr="00C15010">
        <w:rPr>
          <w:sz w:val="24"/>
          <w:szCs w:val="24"/>
        </w:rPr>
        <w:t>м образце</w:t>
      </w:r>
      <w:r w:rsidR="0093501E" w:rsidRPr="00C15010">
        <w:rPr>
          <w:sz w:val="24"/>
          <w:szCs w:val="24"/>
        </w:rPr>
        <w:t xml:space="preserve"> – это минимальное количество точек измерения для каждой переменной.</w:t>
      </w:r>
    </w:p>
    <w:p w14:paraId="59D730B4" w14:textId="77777777" w:rsidR="004E2CC0" w:rsidRPr="00C15010" w:rsidRDefault="004E2CC0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</w:p>
    <w:p w14:paraId="1FEC8294" w14:textId="1D7C1BD6" w:rsidR="00AF6262" w:rsidRPr="00C15010" w:rsidRDefault="00AF6262" w:rsidP="000B390B">
      <w:pPr>
        <w:pStyle w:val="FORMATTEXT"/>
        <w:spacing w:line="360" w:lineRule="auto"/>
        <w:ind w:firstLine="709"/>
        <w:jc w:val="both"/>
        <w:rPr>
          <w:b/>
          <w:sz w:val="24"/>
          <w:szCs w:val="24"/>
        </w:rPr>
      </w:pPr>
      <w:r w:rsidRPr="00C15010">
        <w:rPr>
          <w:b/>
          <w:sz w:val="24"/>
          <w:szCs w:val="24"/>
        </w:rPr>
        <w:lastRenderedPageBreak/>
        <w:t>9.3 Расчет</w:t>
      </w:r>
      <w:r w:rsidR="006770F0" w:rsidRPr="00C15010">
        <w:rPr>
          <w:b/>
          <w:sz w:val="24"/>
          <w:szCs w:val="24"/>
        </w:rPr>
        <w:t>ы</w:t>
      </w:r>
      <w:r w:rsidRPr="00C15010">
        <w:rPr>
          <w:b/>
          <w:sz w:val="24"/>
          <w:szCs w:val="24"/>
        </w:rPr>
        <w:t xml:space="preserve"> </w:t>
      </w:r>
    </w:p>
    <w:p w14:paraId="3D44B3D7" w14:textId="0FB40371" w:rsidR="006770F0" w:rsidRPr="00C15010" w:rsidRDefault="006770F0" w:rsidP="000B390B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>Выполняют следующие расчеты:</w:t>
      </w:r>
    </w:p>
    <w:p w14:paraId="56BD6406" w14:textId="74D59EAA" w:rsidR="00AF6262" w:rsidRPr="00C15010" w:rsidRDefault="00AF6262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a</w:t>
      </w:r>
      <w:r w:rsidRPr="00C15010">
        <w:rPr>
          <w:sz w:val="24"/>
          <w:szCs w:val="24"/>
        </w:rPr>
        <w:t>)</w:t>
      </w:r>
      <w:r w:rsidR="006770F0" w:rsidRPr="00C15010">
        <w:rPr>
          <w:sz w:val="24"/>
          <w:szCs w:val="24"/>
        </w:rPr>
        <w:t xml:space="preserve"> </w:t>
      </w:r>
      <w:r w:rsidR="00DE0014" w:rsidRPr="00C15010">
        <w:rPr>
          <w:sz w:val="24"/>
          <w:szCs w:val="24"/>
        </w:rPr>
        <w:t xml:space="preserve">выполняют отдельные расчеты по 9.3 с) и 9.3 </w:t>
      </w:r>
      <w:r w:rsidR="00DE0014" w:rsidRPr="00C15010">
        <w:rPr>
          <w:sz w:val="24"/>
          <w:szCs w:val="24"/>
          <w:lang w:val="en-US"/>
        </w:rPr>
        <w:t>d</w:t>
      </w:r>
      <w:r w:rsidR="00DE0014" w:rsidRPr="00C15010">
        <w:rPr>
          <w:sz w:val="24"/>
          <w:szCs w:val="24"/>
        </w:rPr>
        <w:t xml:space="preserve">) </w:t>
      </w:r>
      <w:r w:rsidR="006770F0" w:rsidRPr="00C15010">
        <w:rPr>
          <w:sz w:val="24"/>
          <w:szCs w:val="24"/>
        </w:rPr>
        <w:t>для каждого используем</w:t>
      </w:r>
      <w:r w:rsidR="00DE0014" w:rsidRPr="00C15010">
        <w:rPr>
          <w:sz w:val="24"/>
          <w:szCs w:val="24"/>
        </w:rPr>
        <w:t>ого диаметра испытуемой пробы</w:t>
      </w:r>
      <w:r w:rsidR="006770F0" w:rsidRPr="00C15010">
        <w:rPr>
          <w:sz w:val="24"/>
          <w:szCs w:val="24"/>
        </w:rPr>
        <w:t>;</w:t>
      </w:r>
    </w:p>
    <w:p w14:paraId="0205A1A6" w14:textId="137EEF91" w:rsidR="00AF6262" w:rsidRPr="00C15010" w:rsidRDefault="00AF6262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b</w:t>
      </w:r>
      <w:r w:rsidRPr="00C15010">
        <w:rPr>
          <w:sz w:val="24"/>
          <w:szCs w:val="24"/>
        </w:rPr>
        <w:t>)</w:t>
      </w:r>
      <w:r w:rsidR="006770F0" w:rsidRPr="00C15010">
        <w:rPr>
          <w:sz w:val="24"/>
          <w:szCs w:val="24"/>
        </w:rPr>
        <w:t xml:space="preserve"> для каждого из шести результатов каждой испытуемой проб</w:t>
      </w:r>
      <w:r w:rsidR="006133F2" w:rsidRPr="00C15010">
        <w:rPr>
          <w:sz w:val="24"/>
          <w:szCs w:val="24"/>
        </w:rPr>
        <w:t>ы</w:t>
      </w:r>
      <w:r w:rsidR="006770F0" w:rsidRPr="00C15010">
        <w:rPr>
          <w:sz w:val="24"/>
          <w:szCs w:val="24"/>
        </w:rPr>
        <w:t xml:space="preserve">, рассчитывают коэффициент драпируемости, </w:t>
      </w:r>
      <w:r w:rsidR="006770F0" w:rsidRPr="00C15010">
        <w:rPr>
          <w:i/>
          <w:sz w:val="24"/>
          <w:szCs w:val="24"/>
          <w:lang w:val="en-US"/>
        </w:rPr>
        <w:t>D</w:t>
      </w:r>
      <w:r w:rsidR="006770F0" w:rsidRPr="00C15010">
        <w:rPr>
          <w:sz w:val="24"/>
          <w:szCs w:val="24"/>
        </w:rPr>
        <w:t xml:space="preserve">, выражаемый в процентах, </w:t>
      </w:r>
      <w:r w:rsidR="006133F2" w:rsidRPr="00C15010">
        <w:rPr>
          <w:sz w:val="24"/>
          <w:szCs w:val="24"/>
        </w:rPr>
        <w:t>по формуле</w:t>
      </w:r>
      <w:r w:rsidR="00681355" w:rsidRPr="00C15010">
        <w:rPr>
          <w:sz w:val="24"/>
          <w:szCs w:val="24"/>
        </w:rPr>
        <w:t>: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62"/>
        <w:gridCol w:w="2875"/>
      </w:tblGrid>
      <w:tr w:rsidR="00C15010" w:rsidRPr="00C15010" w14:paraId="6D47B7C2" w14:textId="77777777" w:rsidTr="008F3E72">
        <w:tc>
          <w:tcPr>
            <w:tcW w:w="6912" w:type="dxa"/>
          </w:tcPr>
          <w:p w14:paraId="043FA51E" w14:textId="74BF4000" w:rsidR="008F3E72" w:rsidRPr="00C15010" w:rsidRDefault="008F3E72" w:rsidP="008F3E72">
            <w:pPr>
              <w:pStyle w:val="FORMATTEXT"/>
              <w:spacing w:line="360" w:lineRule="auto"/>
              <w:ind w:firstLine="709"/>
              <w:jc w:val="center"/>
              <w:rPr>
                <w:i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D=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pr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sa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∙100</m:t>
              </m:r>
            </m:oMath>
            <w:r w:rsidR="00A25FA1" w:rsidRPr="00C15010">
              <w:rPr>
                <w:sz w:val="24"/>
                <w:szCs w:val="24"/>
              </w:rPr>
              <w:t>,</w:t>
            </w:r>
          </w:p>
        </w:tc>
        <w:tc>
          <w:tcPr>
            <w:tcW w:w="2941" w:type="dxa"/>
            <w:vAlign w:val="center"/>
          </w:tcPr>
          <w:p w14:paraId="18AE2ED7" w14:textId="73617C84" w:rsidR="006770F0" w:rsidRPr="00C15010" w:rsidRDefault="006770F0" w:rsidP="008F3E72">
            <w:pPr>
              <w:pStyle w:val="FORMATTEXT"/>
              <w:spacing w:line="360" w:lineRule="auto"/>
              <w:jc w:val="right"/>
              <w:rPr>
                <w:sz w:val="24"/>
                <w:szCs w:val="24"/>
              </w:rPr>
            </w:pPr>
            <w:r w:rsidRPr="00C15010">
              <w:rPr>
                <w:sz w:val="24"/>
                <w:szCs w:val="24"/>
              </w:rPr>
              <w:t>(1)</w:t>
            </w:r>
          </w:p>
        </w:tc>
      </w:tr>
    </w:tbl>
    <w:p w14:paraId="1EF95D5C" w14:textId="145CF3B2" w:rsidR="006770F0" w:rsidRPr="00C15010" w:rsidRDefault="00085167" w:rsidP="00085167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 xml:space="preserve">где </w:t>
      </w:r>
      <w:r w:rsidR="006770F0" w:rsidRPr="00C15010">
        <w:rPr>
          <w:i/>
          <w:sz w:val="24"/>
          <w:szCs w:val="24"/>
          <w:lang w:val="en-US"/>
        </w:rPr>
        <w:t>m</w:t>
      </w:r>
      <w:r w:rsidR="006770F0" w:rsidRPr="00C15010">
        <w:rPr>
          <w:sz w:val="24"/>
          <w:szCs w:val="24"/>
          <w:vertAlign w:val="subscript"/>
          <w:lang w:val="en-US"/>
        </w:rPr>
        <w:t>pr</w:t>
      </w:r>
      <w:r w:rsidR="006770F0" w:rsidRPr="00C15010">
        <w:rPr>
          <w:sz w:val="24"/>
          <w:szCs w:val="24"/>
        </w:rPr>
        <w:t xml:space="preserve"> – первоначальная масса (до вырезания) бумажного кольца, в г;</w:t>
      </w:r>
    </w:p>
    <w:p w14:paraId="30503E3D" w14:textId="5934ACA2" w:rsidR="006770F0" w:rsidRPr="00C15010" w:rsidRDefault="006770F0" w:rsidP="00085167">
      <w:pPr>
        <w:pStyle w:val="FORMATTEXT"/>
        <w:spacing w:line="360" w:lineRule="auto"/>
        <w:ind w:left="426" w:firstLine="709"/>
        <w:jc w:val="both"/>
        <w:rPr>
          <w:sz w:val="24"/>
          <w:szCs w:val="24"/>
        </w:rPr>
      </w:pPr>
      <w:r w:rsidRPr="00C15010">
        <w:rPr>
          <w:i/>
          <w:sz w:val="24"/>
          <w:szCs w:val="24"/>
          <w:lang w:val="en-US"/>
        </w:rPr>
        <w:t>m</w:t>
      </w:r>
      <w:r w:rsidRPr="00C15010">
        <w:rPr>
          <w:sz w:val="24"/>
          <w:szCs w:val="24"/>
          <w:vertAlign w:val="subscript"/>
          <w:lang w:val="en-US"/>
        </w:rPr>
        <w:t>sa</w:t>
      </w:r>
      <w:r w:rsidRPr="00C15010">
        <w:rPr>
          <w:sz w:val="24"/>
          <w:szCs w:val="24"/>
        </w:rPr>
        <w:t xml:space="preserve"> – </w:t>
      </w:r>
      <w:r w:rsidR="00F33C5D" w:rsidRPr="00C15010">
        <w:rPr>
          <w:sz w:val="24"/>
          <w:szCs w:val="24"/>
        </w:rPr>
        <w:t>масса части бумажного кольца, на которую упала</w:t>
      </w:r>
      <w:r w:rsidRPr="00C15010">
        <w:rPr>
          <w:sz w:val="24"/>
          <w:szCs w:val="24"/>
        </w:rPr>
        <w:t xml:space="preserve"> тень, в г</w:t>
      </w:r>
      <w:r w:rsidR="00F33C5D" w:rsidRPr="00C15010">
        <w:rPr>
          <w:sz w:val="24"/>
          <w:szCs w:val="24"/>
        </w:rPr>
        <w:t>;</w:t>
      </w:r>
    </w:p>
    <w:p w14:paraId="25A6AC19" w14:textId="04912365" w:rsidR="00AF6262" w:rsidRPr="00C15010" w:rsidRDefault="00AF6262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c</w:t>
      </w:r>
      <w:r w:rsidRPr="00C15010">
        <w:rPr>
          <w:sz w:val="24"/>
          <w:szCs w:val="24"/>
        </w:rPr>
        <w:t>)</w:t>
      </w:r>
      <w:r w:rsidR="006770F0" w:rsidRPr="00C15010">
        <w:rPr>
          <w:sz w:val="24"/>
          <w:szCs w:val="24"/>
        </w:rPr>
        <w:t xml:space="preserve"> рассчитывают среднее значение коэффициента драпируемости, в </w:t>
      </w:r>
      <w:r w:rsidR="00F33C5D" w:rsidRPr="00C15010">
        <w:rPr>
          <w:sz w:val="24"/>
          <w:szCs w:val="24"/>
        </w:rPr>
        <w:t>%</w:t>
      </w:r>
      <w:r w:rsidR="006770F0" w:rsidRPr="00C15010">
        <w:rPr>
          <w:sz w:val="24"/>
          <w:szCs w:val="24"/>
        </w:rPr>
        <w:t>, отдельно для поверхностей (а) и (</w:t>
      </w:r>
      <w:r w:rsidR="006770F0" w:rsidRPr="00C15010">
        <w:rPr>
          <w:sz w:val="24"/>
          <w:szCs w:val="24"/>
          <w:lang w:val="en-US"/>
        </w:rPr>
        <w:t>b</w:t>
      </w:r>
      <w:r w:rsidR="006770F0" w:rsidRPr="00C15010">
        <w:rPr>
          <w:sz w:val="24"/>
          <w:szCs w:val="24"/>
        </w:rPr>
        <w:t>);</w:t>
      </w:r>
    </w:p>
    <w:p w14:paraId="062510BB" w14:textId="29F3ED69" w:rsidR="00AF6262" w:rsidRPr="00C15010" w:rsidRDefault="00AF6262" w:rsidP="000B390B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d</w:t>
      </w:r>
      <w:r w:rsidRPr="00C15010">
        <w:rPr>
          <w:sz w:val="24"/>
          <w:szCs w:val="24"/>
        </w:rPr>
        <w:t>)</w:t>
      </w:r>
      <w:r w:rsidR="006770F0" w:rsidRPr="00C15010">
        <w:rPr>
          <w:sz w:val="24"/>
          <w:szCs w:val="24"/>
        </w:rPr>
        <w:t xml:space="preserve"> рассчитывают </w:t>
      </w:r>
      <w:r w:rsidR="00A863E3" w:rsidRPr="00C15010">
        <w:rPr>
          <w:sz w:val="24"/>
          <w:szCs w:val="24"/>
        </w:rPr>
        <w:t>общий средни</w:t>
      </w:r>
      <w:r w:rsidR="00F33C5D" w:rsidRPr="00C15010">
        <w:rPr>
          <w:sz w:val="24"/>
          <w:szCs w:val="24"/>
        </w:rPr>
        <w:t>й коэффициент драпируемости, в %</w:t>
      </w:r>
      <w:r w:rsidR="00A863E3" w:rsidRPr="00C15010">
        <w:rPr>
          <w:sz w:val="24"/>
          <w:szCs w:val="24"/>
        </w:rPr>
        <w:t>.</w:t>
      </w:r>
    </w:p>
    <w:p w14:paraId="22110C4C" w14:textId="6883E1A5" w:rsidR="00AF6262" w:rsidRPr="00C15010" w:rsidRDefault="00AF6262" w:rsidP="000B390B">
      <w:pPr>
        <w:pStyle w:val="FORMATTEXT"/>
        <w:spacing w:line="360" w:lineRule="auto"/>
        <w:ind w:firstLine="709"/>
        <w:jc w:val="both"/>
        <w:rPr>
          <w:b/>
          <w:sz w:val="24"/>
          <w:szCs w:val="24"/>
        </w:rPr>
      </w:pPr>
      <w:r w:rsidRPr="00C15010">
        <w:rPr>
          <w:b/>
          <w:sz w:val="24"/>
          <w:szCs w:val="24"/>
        </w:rPr>
        <w:t>9.4 Протокол испытаний</w:t>
      </w:r>
    </w:p>
    <w:p w14:paraId="171700BC" w14:textId="62C98277" w:rsidR="00AF6262" w:rsidRPr="00C15010" w:rsidRDefault="00A863E3" w:rsidP="000B390B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>В дополнение к точным результатам испытаний, протокол должен включать следующую информацию:</w:t>
      </w:r>
    </w:p>
    <w:p w14:paraId="26745D5F" w14:textId="48895B3B" w:rsidR="00AF6262" w:rsidRPr="00C15010" w:rsidRDefault="00AF6262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a</w:t>
      </w:r>
      <w:r w:rsidRPr="00C15010">
        <w:rPr>
          <w:sz w:val="24"/>
          <w:szCs w:val="24"/>
        </w:rPr>
        <w:t>)</w:t>
      </w:r>
      <w:r w:rsidR="00A863E3" w:rsidRPr="00C15010">
        <w:rPr>
          <w:sz w:val="24"/>
          <w:szCs w:val="24"/>
        </w:rPr>
        <w:t xml:space="preserve"> ссылку на</w:t>
      </w:r>
      <w:r w:rsidR="00375BD5" w:rsidRPr="00C15010">
        <w:rPr>
          <w:sz w:val="24"/>
          <w:szCs w:val="24"/>
        </w:rPr>
        <w:t xml:space="preserve"> метод испытания настоящего</w:t>
      </w:r>
      <w:r w:rsidR="00110D95" w:rsidRPr="00C15010">
        <w:rPr>
          <w:sz w:val="24"/>
          <w:szCs w:val="24"/>
        </w:rPr>
        <w:t xml:space="preserve"> стандарт</w:t>
      </w:r>
      <w:r w:rsidR="00375BD5" w:rsidRPr="00C15010">
        <w:rPr>
          <w:sz w:val="24"/>
          <w:szCs w:val="24"/>
        </w:rPr>
        <w:t>а</w:t>
      </w:r>
      <w:r w:rsidR="00A863E3" w:rsidRPr="00C15010">
        <w:rPr>
          <w:sz w:val="24"/>
          <w:szCs w:val="24"/>
        </w:rPr>
        <w:t xml:space="preserve">; </w:t>
      </w:r>
    </w:p>
    <w:p w14:paraId="72391F89" w14:textId="75A62CD2" w:rsidR="00AF6262" w:rsidRPr="00C15010" w:rsidRDefault="00AF6262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b</w:t>
      </w:r>
      <w:r w:rsidRPr="00C15010">
        <w:rPr>
          <w:sz w:val="24"/>
          <w:szCs w:val="24"/>
        </w:rPr>
        <w:t>)</w:t>
      </w:r>
      <w:r w:rsidR="005E1F7C" w:rsidRPr="00C15010">
        <w:rPr>
          <w:sz w:val="24"/>
          <w:szCs w:val="24"/>
        </w:rPr>
        <w:t> </w:t>
      </w:r>
      <w:r w:rsidR="00A863E3" w:rsidRPr="00C15010">
        <w:rPr>
          <w:sz w:val="24"/>
          <w:szCs w:val="24"/>
        </w:rPr>
        <w:t>полную идентификацию всех испытанных материалов и метод отбора образцов;</w:t>
      </w:r>
    </w:p>
    <w:p w14:paraId="15698672" w14:textId="14369120" w:rsidR="00AF6262" w:rsidRPr="00C15010" w:rsidRDefault="00AF6262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c</w:t>
      </w:r>
      <w:r w:rsidRPr="00C15010">
        <w:rPr>
          <w:sz w:val="24"/>
          <w:szCs w:val="24"/>
        </w:rPr>
        <w:t>)</w:t>
      </w:r>
      <w:r w:rsidR="00A863E3" w:rsidRPr="00C15010">
        <w:rPr>
          <w:sz w:val="24"/>
          <w:szCs w:val="24"/>
        </w:rPr>
        <w:t xml:space="preserve"> наименование и адрес испытательного центра;</w:t>
      </w:r>
    </w:p>
    <w:p w14:paraId="14B200E5" w14:textId="3A56F29A" w:rsidR="00AF6262" w:rsidRPr="00C15010" w:rsidRDefault="00AF6262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d</w:t>
      </w:r>
      <w:r w:rsidRPr="00C15010">
        <w:rPr>
          <w:sz w:val="24"/>
          <w:szCs w:val="24"/>
        </w:rPr>
        <w:t>)</w:t>
      </w:r>
      <w:r w:rsidR="00A863E3" w:rsidRPr="00C15010">
        <w:rPr>
          <w:sz w:val="24"/>
          <w:szCs w:val="24"/>
        </w:rPr>
        <w:t xml:space="preserve"> </w:t>
      </w:r>
      <w:r w:rsidR="00B317F4" w:rsidRPr="00C15010">
        <w:rPr>
          <w:sz w:val="24"/>
          <w:szCs w:val="24"/>
        </w:rPr>
        <w:t>тип</w:t>
      </w:r>
      <w:r w:rsidR="00A863E3" w:rsidRPr="00C15010">
        <w:rPr>
          <w:sz w:val="24"/>
          <w:szCs w:val="24"/>
        </w:rPr>
        <w:t xml:space="preserve"> и м</w:t>
      </w:r>
      <w:r w:rsidR="00B317F4" w:rsidRPr="00C15010">
        <w:rPr>
          <w:sz w:val="24"/>
          <w:szCs w:val="24"/>
        </w:rPr>
        <w:t>одель</w:t>
      </w:r>
      <w:r w:rsidR="00A863E3" w:rsidRPr="00C15010">
        <w:rPr>
          <w:sz w:val="24"/>
          <w:szCs w:val="24"/>
        </w:rPr>
        <w:t xml:space="preserve"> испытательного оборудования;</w:t>
      </w:r>
    </w:p>
    <w:p w14:paraId="23B6B634" w14:textId="7A24CA31" w:rsidR="00AF6262" w:rsidRPr="00C15010" w:rsidRDefault="00AF6262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e</w:t>
      </w:r>
      <w:r w:rsidRPr="00C15010">
        <w:rPr>
          <w:sz w:val="24"/>
          <w:szCs w:val="24"/>
        </w:rPr>
        <w:t>)</w:t>
      </w:r>
      <w:r w:rsidR="00A863E3" w:rsidRPr="00C15010">
        <w:rPr>
          <w:sz w:val="24"/>
          <w:szCs w:val="24"/>
        </w:rPr>
        <w:t xml:space="preserve"> диаметр использованного шаблона (24, 30 или 36 см);</w:t>
      </w:r>
    </w:p>
    <w:p w14:paraId="37B4358F" w14:textId="1745604C" w:rsidR="00AF6262" w:rsidRPr="00C15010" w:rsidRDefault="00AF6262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f</w:t>
      </w:r>
      <w:r w:rsidRPr="00C15010">
        <w:rPr>
          <w:sz w:val="24"/>
          <w:szCs w:val="24"/>
        </w:rPr>
        <w:t>)</w:t>
      </w:r>
      <w:r w:rsidR="00A863E3" w:rsidRPr="00C15010">
        <w:rPr>
          <w:sz w:val="24"/>
          <w:szCs w:val="24"/>
        </w:rPr>
        <w:t xml:space="preserve"> </w:t>
      </w:r>
      <w:r w:rsidR="00B317F4" w:rsidRPr="00C15010">
        <w:rPr>
          <w:sz w:val="24"/>
          <w:szCs w:val="24"/>
        </w:rPr>
        <w:t xml:space="preserve">лабораторные </w:t>
      </w:r>
      <w:r w:rsidR="00A863E3" w:rsidRPr="00C15010">
        <w:rPr>
          <w:sz w:val="24"/>
          <w:szCs w:val="24"/>
        </w:rPr>
        <w:t>условия испытани</w:t>
      </w:r>
      <w:r w:rsidR="00B317F4" w:rsidRPr="00C15010">
        <w:rPr>
          <w:sz w:val="24"/>
          <w:szCs w:val="24"/>
        </w:rPr>
        <w:t>й</w:t>
      </w:r>
      <w:r w:rsidR="00A863E3" w:rsidRPr="00C15010">
        <w:rPr>
          <w:sz w:val="24"/>
          <w:szCs w:val="24"/>
        </w:rPr>
        <w:t>;</w:t>
      </w:r>
    </w:p>
    <w:p w14:paraId="5EED08E2" w14:textId="2152324D" w:rsidR="00AF6262" w:rsidRPr="00C15010" w:rsidRDefault="00AF6262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g</w:t>
      </w:r>
      <w:r w:rsidRPr="00C15010">
        <w:rPr>
          <w:sz w:val="24"/>
          <w:szCs w:val="24"/>
        </w:rPr>
        <w:t>)</w:t>
      </w:r>
      <w:r w:rsidR="00A863E3" w:rsidRPr="00C15010">
        <w:rPr>
          <w:sz w:val="24"/>
          <w:szCs w:val="24"/>
        </w:rPr>
        <w:t xml:space="preserve"> количество испытуемых проб </w:t>
      </w:r>
      <w:r w:rsidR="003F516C" w:rsidRPr="00C15010">
        <w:rPr>
          <w:sz w:val="24"/>
          <w:szCs w:val="24"/>
        </w:rPr>
        <w:t>для</w:t>
      </w:r>
      <w:r w:rsidR="00A863E3" w:rsidRPr="00C15010">
        <w:rPr>
          <w:sz w:val="24"/>
          <w:szCs w:val="24"/>
        </w:rPr>
        <w:t xml:space="preserve"> каждого </w:t>
      </w:r>
      <w:r w:rsidR="00F339B2" w:rsidRPr="00C15010">
        <w:rPr>
          <w:sz w:val="24"/>
          <w:szCs w:val="24"/>
        </w:rPr>
        <w:t xml:space="preserve">испытуемого </w:t>
      </w:r>
      <w:r w:rsidR="00A863E3" w:rsidRPr="00C15010">
        <w:rPr>
          <w:sz w:val="24"/>
          <w:szCs w:val="24"/>
        </w:rPr>
        <w:t>образца;</w:t>
      </w:r>
    </w:p>
    <w:p w14:paraId="6A36E822" w14:textId="6916B3B5" w:rsidR="00AF6262" w:rsidRPr="00C15010" w:rsidRDefault="00AF6262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h</w:t>
      </w:r>
      <w:r w:rsidRPr="00C15010">
        <w:rPr>
          <w:sz w:val="24"/>
          <w:szCs w:val="24"/>
        </w:rPr>
        <w:t>)</w:t>
      </w:r>
      <w:r w:rsidR="003F516C" w:rsidRPr="00C15010">
        <w:rPr>
          <w:sz w:val="24"/>
          <w:szCs w:val="24"/>
        </w:rPr>
        <w:t> </w:t>
      </w:r>
      <w:r w:rsidR="00A863E3" w:rsidRPr="00C15010">
        <w:rPr>
          <w:sz w:val="24"/>
          <w:szCs w:val="24"/>
        </w:rPr>
        <w:t>при использовании компьютерной обработки данных, использованное программное обеспечение и версию</w:t>
      </w:r>
      <w:r w:rsidR="003F516C" w:rsidRPr="00C15010">
        <w:rPr>
          <w:sz w:val="24"/>
          <w:szCs w:val="24"/>
        </w:rPr>
        <w:t>;</w:t>
      </w:r>
    </w:p>
    <w:p w14:paraId="087F0730" w14:textId="34A5DBFB" w:rsidR="006770F0" w:rsidRPr="00C15010" w:rsidRDefault="006770F0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i</w:t>
      </w:r>
      <w:r w:rsidRPr="00C15010">
        <w:rPr>
          <w:sz w:val="24"/>
          <w:szCs w:val="24"/>
        </w:rPr>
        <w:t>)</w:t>
      </w:r>
      <w:r w:rsidR="00B317F4" w:rsidRPr="00C15010">
        <w:rPr>
          <w:sz w:val="24"/>
          <w:szCs w:val="24"/>
        </w:rPr>
        <w:t xml:space="preserve"> отклонения от стандартного метода испытаний, при наличии;</w:t>
      </w:r>
    </w:p>
    <w:p w14:paraId="4640454B" w14:textId="4859056D" w:rsidR="006770F0" w:rsidRPr="00C15010" w:rsidRDefault="006770F0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j</w:t>
      </w:r>
      <w:r w:rsidRPr="00C15010">
        <w:rPr>
          <w:sz w:val="24"/>
          <w:szCs w:val="24"/>
        </w:rPr>
        <w:t>)</w:t>
      </w:r>
      <w:r w:rsidR="00B317F4" w:rsidRPr="00C15010">
        <w:rPr>
          <w:sz w:val="24"/>
          <w:szCs w:val="24"/>
        </w:rPr>
        <w:t xml:space="preserve"> стандартное отклонение или коэффициент вариации, если рассчитано;</w:t>
      </w:r>
    </w:p>
    <w:p w14:paraId="0C437037" w14:textId="3C5B35CD" w:rsidR="006770F0" w:rsidRPr="00C15010" w:rsidRDefault="006770F0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k</w:t>
      </w:r>
      <w:r w:rsidRPr="00C15010">
        <w:rPr>
          <w:sz w:val="24"/>
          <w:szCs w:val="24"/>
        </w:rPr>
        <w:t>)</w:t>
      </w:r>
      <w:r w:rsidR="005E1F7C" w:rsidRPr="00C15010">
        <w:rPr>
          <w:sz w:val="24"/>
          <w:szCs w:val="24"/>
        </w:rPr>
        <w:t> </w:t>
      </w:r>
      <w:r w:rsidR="00D821B0" w:rsidRPr="00C15010">
        <w:rPr>
          <w:sz w:val="24"/>
          <w:szCs w:val="24"/>
        </w:rPr>
        <w:t>были ли</w:t>
      </w:r>
      <w:r w:rsidR="00B317F4" w:rsidRPr="00C15010">
        <w:rPr>
          <w:sz w:val="24"/>
          <w:szCs w:val="24"/>
        </w:rPr>
        <w:t xml:space="preserve"> кон</w:t>
      </w:r>
      <w:r w:rsidR="00D821B0" w:rsidRPr="00C15010">
        <w:rPr>
          <w:sz w:val="24"/>
          <w:szCs w:val="24"/>
        </w:rPr>
        <w:t>диционированы</w:t>
      </w:r>
      <w:r w:rsidR="00B317F4" w:rsidRPr="00C15010">
        <w:rPr>
          <w:sz w:val="24"/>
          <w:szCs w:val="24"/>
        </w:rPr>
        <w:t xml:space="preserve"> </w:t>
      </w:r>
      <w:r w:rsidR="00D821B0" w:rsidRPr="00C15010">
        <w:rPr>
          <w:sz w:val="24"/>
          <w:szCs w:val="24"/>
        </w:rPr>
        <w:t xml:space="preserve">образцы </w:t>
      </w:r>
      <w:r w:rsidR="00B317F4" w:rsidRPr="00C15010">
        <w:rPr>
          <w:sz w:val="24"/>
          <w:szCs w:val="24"/>
        </w:rPr>
        <w:t>перед испытанием, с указанием времени;</w:t>
      </w:r>
    </w:p>
    <w:p w14:paraId="0B16D52B" w14:textId="349D245C" w:rsidR="006770F0" w:rsidRPr="00C15010" w:rsidRDefault="006770F0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l</w:t>
      </w:r>
      <w:r w:rsidRPr="00C15010">
        <w:rPr>
          <w:sz w:val="24"/>
          <w:szCs w:val="24"/>
        </w:rPr>
        <w:t>)</w:t>
      </w:r>
      <w:r w:rsidR="00B317F4" w:rsidRPr="00C15010">
        <w:rPr>
          <w:sz w:val="24"/>
          <w:szCs w:val="24"/>
        </w:rPr>
        <w:t xml:space="preserve"> все необычные явления, отмеченные во время испытаний;</w:t>
      </w:r>
    </w:p>
    <w:p w14:paraId="422D3037" w14:textId="7640D01D" w:rsidR="006770F0" w:rsidRPr="00C15010" w:rsidRDefault="006770F0" w:rsidP="0008516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m</w:t>
      </w:r>
      <w:r w:rsidRPr="00C15010">
        <w:rPr>
          <w:sz w:val="24"/>
          <w:szCs w:val="24"/>
        </w:rPr>
        <w:t>)</w:t>
      </w:r>
      <w:r w:rsidR="00B317F4" w:rsidRPr="00C15010">
        <w:rPr>
          <w:sz w:val="24"/>
          <w:szCs w:val="24"/>
        </w:rPr>
        <w:t xml:space="preserve"> результаты испытаний для испытуемых проб диаметром 30 см, и если необходимо, также для испытуемых проб диаметром 24 или 36 см. Включая следующую информацию:</w:t>
      </w:r>
    </w:p>
    <w:p w14:paraId="2F7CE3DE" w14:textId="0B31282E" w:rsidR="00B317F4" w:rsidRPr="00C15010" w:rsidRDefault="00B317F4" w:rsidP="00085167">
      <w:pPr>
        <w:pStyle w:val="FORMATTEXT"/>
        <w:spacing w:line="360" w:lineRule="auto"/>
        <w:ind w:left="993"/>
        <w:jc w:val="both"/>
        <w:rPr>
          <w:sz w:val="24"/>
          <w:szCs w:val="24"/>
        </w:rPr>
      </w:pPr>
      <w:r w:rsidRPr="00C15010">
        <w:rPr>
          <w:sz w:val="24"/>
          <w:szCs w:val="24"/>
        </w:rPr>
        <w:t>1) индивидуальны</w:t>
      </w:r>
      <w:r w:rsidR="00D821B0" w:rsidRPr="00C15010">
        <w:rPr>
          <w:sz w:val="24"/>
          <w:szCs w:val="24"/>
        </w:rPr>
        <w:t>е</w:t>
      </w:r>
      <w:r w:rsidRPr="00C15010">
        <w:rPr>
          <w:sz w:val="24"/>
          <w:szCs w:val="24"/>
        </w:rPr>
        <w:t xml:space="preserve"> коэффициент</w:t>
      </w:r>
      <w:r w:rsidR="00D821B0" w:rsidRPr="00C15010">
        <w:rPr>
          <w:sz w:val="24"/>
          <w:szCs w:val="24"/>
        </w:rPr>
        <w:t>ы</w:t>
      </w:r>
      <w:r w:rsidRPr="00C15010">
        <w:rPr>
          <w:sz w:val="24"/>
          <w:szCs w:val="24"/>
        </w:rPr>
        <w:t xml:space="preserve"> драпируемости для каждой стороны (а) и (</w:t>
      </w:r>
      <w:r w:rsidRPr="00C15010">
        <w:rPr>
          <w:sz w:val="24"/>
          <w:szCs w:val="24"/>
          <w:lang w:val="en-US"/>
        </w:rPr>
        <w:t>b</w:t>
      </w:r>
      <w:r w:rsidR="003F516C" w:rsidRPr="00C15010">
        <w:rPr>
          <w:sz w:val="24"/>
          <w:szCs w:val="24"/>
        </w:rPr>
        <w:t>)</w:t>
      </w:r>
      <w:r w:rsidRPr="00C15010">
        <w:rPr>
          <w:sz w:val="24"/>
          <w:szCs w:val="24"/>
        </w:rPr>
        <w:t xml:space="preserve"> каждой испытуемой пробы;</w:t>
      </w:r>
    </w:p>
    <w:p w14:paraId="22D80E7A" w14:textId="07CE33AB" w:rsidR="00B317F4" w:rsidRPr="00C15010" w:rsidRDefault="001D3817" w:rsidP="00085167">
      <w:pPr>
        <w:pStyle w:val="FORMATTEXT"/>
        <w:spacing w:line="360" w:lineRule="auto"/>
        <w:ind w:left="993"/>
        <w:jc w:val="both"/>
        <w:rPr>
          <w:sz w:val="24"/>
          <w:szCs w:val="24"/>
        </w:rPr>
      </w:pPr>
      <w:r w:rsidRPr="00C15010">
        <w:rPr>
          <w:sz w:val="24"/>
          <w:szCs w:val="24"/>
        </w:rPr>
        <w:lastRenderedPageBreak/>
        <w:t>2) средни</w:t>
      </w:r>
      <w:r w:rsidR="00B317F4" w:rsidRPr="00C15010">
        <w:rPr>
          <w:sz w:val="24"/>
          <w:szCs w:val="24"/>
        </w:rPr>
        <w:t>е значени</w:t>
      </w:r>
      <w:r w:rsidRPr="00C15010">
        <w:rPr>
          <w:sz w:val="24"/>
          <w:szCs w:val="24"/>
        </w:rPr>
        <w:t>я</w:t>
      </w:r>
      <w:r w:rsidR="00B317F4" w:rsidRPr="00C15010">
        <w:rPr>
          <w:sz w:val="24"/>
          <w:szCs w:val="24"/>
        </w:rPr>
        <w:t xml:space="preserve"> коэффициент</w:t>
      </w:r>
      <w:r w:rsidR="00085167" w:rsidRPr="00C15010">
        <w:rPr>
          <w:sz w:val="24"/>
          <w:szCs w:val="24"/>
        </w:rPr>
        <w:t>ов</w:t>
      </w:r>
      <w:r w:rsidR="00B317F4" w:rsidRPr="00C15010">
        <w:rPr>
          <w:sz w:val="24"/>
          <w:szCs w:val="24"/>
        </w:rPr>
        <w:t xml:space="preserve"> драпируемости для сторон (а) и (</w:t>
      </w:r>
      <w:r w:rsidR="00B317F4" w:rsidRPr="00C15010">
        <w:rPr>
          <w:sz w:val="24"/>
          <w:szCs w:val="24"/>
          <w:lang w:val="en-US"/>
        </w:rPr>
        <w:t>b</w:t>
      </w:r>
      <w:r w:rsidR="00B317F4" w:rsidRPr="00C15010">
        <w:rPr>
          <w:sz w:val="24"/>
          <w:szCs w:val="24"/>
        </w:rPr>
        <w:t>);</w:t>
      </w:r>
    </w:p>
    <w:p w14:paraId="63369C46" w14:textId="5C624617" w:rsidR="00B317F4" w:rsidRPr="00C15010" w:rsidRDefault="00B317F4" w:rsidP="00085167">
      <w:pPr>
        <w:pStyle w:val="FORMATTEXT"/>
        <w:spacing w:line="360" w:lineRule="auto"/>
        <w:ind w:left="993"/>
        <w:jc w:val="both"/>
        <w:rPr>
          <w:sz w:val="24"/>
          <w:szCs w:val="24"/>
        </w:rPr>
      </w:pPr>
      <w:r w:rsidRPr="00C15010">
        <w:rPr>
          <w:sz w:val="24"/>
          <w:szCs w:val="24"/>
        </w:rPr>
        <w:t xml:space="preserve">3) общий средний коэффициент драпируемости для каждого </w:t>
      </w:r>
      <w:r w:rsidR="00665A2C" w:rsidRPr="00C15010">
        <w:rPr>
          <w:sz w:val="24"/>
          <w:szCs w:val="24"/>
        </w:rPr>
        <w:t xml:space="preserve">испытуемого </w:t>
      </w:r>
      <w:r w:rsidRPr="00C15010">
        <w:rPr>
          <w:sz w:val="24"/>
          <w:szCs w:val="24"/>
        </w:rPr>
        <w:t>образца;</w:t>
      </w:r>
    </w:p>
    <w:p w14:paraId="680A87A3" w14:textId="37E58C0C" w:rsidR="00B317F4" w:rsidRPr="00C15010" w:rsidRDefault="00B317F4" w:rsidP="00085167">
      <w:pPr>
        <w:pStyle w:val="FORMATTEXT"/>
        <w:spacing w:line="360" w:lineRule="auto"/>
        <w:ind w:left="993"/>
        <w:jc w:val="both"/>
        <w:rPr>
          <w:sz w:val="24"/>
          <w:szCs w:val="24"/>
        </w:rPr>
      </w:pPr>
      <w:r w:rsidRPr="00C15010">
        <w:rPr>
          <w:sz w:val="24"/>
          <w:szCs w:val="24"/>
        </w:rPr>
        <w:t xml:space="preserve">4) число узлов, </w:t>
      </w:r>
      <w:r w:rsidR="00665A2C" w:rsidRPr="00C15010">
        <w:rPr>
          <w:sz w:val="24"/>
          <w:szCs w:val="24"/>
        </w:rPr>
        <w:t>присутвующих в</w:t>
      </w:r>
      <w:r w:rsidRPr="00C15010">
        <w:rPr>
          <w:sz w:val="24"/>
          <w:szCs w:val="24"/>
        </w:rPr>
        <w:t xml:space="preserve"> каждой испытуемой проб</w:t>
      </w:r>
      <w:r w:rsidR="00665A2C" w:rsidRPr="00C15010">
        <w:rPr>
          <w:sz w:val="24"/>
          <w:szCs w:val="24"/>
        </w:rPr>
        <w:t>е, и общее среднее дл</w:t>
      </w:r>
      <w:r w:rsidRPr="00C15010">
        <w:rPr>
          <w:sz w:val="24"/>
          <w:szCs w:val="24"/>
        </w:rPr>
        <w:t xml:space="preserve">я каждого </w:t>
      </w:r>
      <w:r w:rsidR="00665A2C" w:rsidRPr="00C15010">
        <w:rPr>
          <w:sz w:val="24"/>
          <w:szCs w:val="24"/>
        </w:rPr>
        <w:t xml:space="preserve">испытуемого </w:t>
      </w:r>
      <w:r w:rsidRPr="00C15010">
        <w:rPr>
          <w:sz w:val="24"/>
          <w:szCs w:val="24"/>
        </w:rPr>
        <w:t>образца.</w:t>
      </w:r>
    </w:p>
    <w:p w14:paraId="53E251EA" w14:textId="233F219E" w:rsidR="009D08C0" w:rsidRPr="00C15010" w:rsidRDefault="009D08C0" w:rsidP="007D2ACE">
      <w:pPr>
        <w:pStyle w:val="FORMATTEXT"/>
        <w:spacing w:before="240" w:line="360" w:lineRule="auto"/>
        <w:ind w:firstLine="709"/>
        <w:jc w:val="both"/>
        <w:rPr>
          <w:b/>
          <w:sz w:val="28"/>
          <w:szCs w:val="24"/>
        </w:rPr>
      </w:pPr>
      <w:r w:rsidRPr="00C15010">
        <w:rPr>
          <w:b/>
          <w:sz w:val="28"/>
          <w:szCs w:val="24"/>
        </w:rPr>
        <w:t xml:space="preserve">10 </w:t>
      </w:r>
      <w:r w:rsidR="003C129F" w:rsidRPr="00C15010">
        <w:rPr>
          <w:b/>
          <w:bCs/>
          <w:sz w:val="28"/>
          <w:szCs w:val="28"/>
        </w:rPr>
        <w:t>Метод В с использованием технологии обработки изображения</w:t>
      </w:r>
    </w:p>
    <w:p w14:paraId="658BB5EC" w14:textId="7116CD34" w:rsidR="0063505B" w:rsidRPr="00C15010" w:rsidRDefault="007D2ACE" w:rsidP="000B390B">
      <w:pPr>
        <w:suppressAutoHyphens w:val="0"/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C15010">
        <w:rPr>
          <w:rFonts w:ascii="Arial" w:hAnsi="Arial" w:cs="Arial"/>
          <w:b/>
          <w:sz w:val="24"/>
          <w:szCs w:val="24"/>
        </w:rPr>
        <w:t xml:space="preserve">10.1 </w:t>
      </w:r>
      <w:r w:rsidR="0063505B" w:rsidRPr="00C15010">
        <w:rPr>
          <w:rFonts w:ascii="Arial" w:hAnsi="Arial" w:cs="Arial"/>
          <w:b/>
          <w:sz w:val="24"/>
          <w:szCs w:val="24"/>
        </w:rPr>
        <w:t>Аппаратура</w:t>
      </w:r>
    </w:p>
    <w:p w14:paraId="18407725" w14:textId="534E6280" w:rsidR="004379C5" w:rsidRPr="00C15010" w:rsidRDefault="0063505B" w:rsidP="000B390B">
      <w:pPr>
        <w:suppressAutoHyphens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15010">
        <w:rPr>
          <w:rFonts w:ascii="Arial" w:hAnsi="Arial" w:cs="Arial"/>
          <w:sz w:val="24"/>
          <w:szCs w:val="24"/>
        </w:rPr>
        <w:t>См. 5.1 и 5.3 и рисунки 3 и 4.</w:t>
      </w:r>
    </w:p>
    <w:p w14:paraId="704C3194" w14:textId="7F92C724" w:rsidR="0063505B" w:rsidRPr="00C15010" w:rsidRDefault="0063505B" w:rsidP="000B390B">
      <w:pPr>
        <w:suppressAutoHyphens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15010">
        <w:rPr>
          <w:rFonts w:ascii="Arial" w:hAnsi="Arial" w:cs="Arial"/>
          <w:sz w:val="24"/>
          <w:szCs w:val="24"/>
        </w:rPr>
        <w:t xml:space="preserve">Для выполнения данного метода испытаний необходимо ознакомиться с руководством по эксплуатации прибора для измерения драпируемости. Данное руководство поставляется вместе с камерой и программным обеспечением от </w:t>
      </w:r>
      <w:r w:rsidRPr="00C15010">
        <w:rPr>
          <w:rFonts w:ascii="Arial" w:hAnsi="Arial" w:cs="Arial"/>
          <w:sz w:val="24"/>
          <w:szCs w:val="24"/>
          <w:lang w:val="en-US"/>
        </w:rPr>
        <w:t>DM</w:t>
      </w:r>
      <w:r w:rsidRPr="00C15010">
        <w:rPr>
          <w:rFonts w:ascii="Arial" w:hAnsi="Arial" w:cs="Arial"/>
          <w:sz w:val="24"/>
          <w:szCs w:val="24"/>
        </w:rPr>
        <w:t xml:space="preserve"> </w:t>
      </w:r>
      <w:r w:rsidRPr="00C15010">
        <w:rPr>
          <w:rFonts w:ascii="Arial" w:hAnsi="Arial" w:cs="Arial"/>
          <w:sz w:val="24"/>
          <w:szCs w:val="24"/>
          <w:lang w:val="en-US"/>
        </w:rPr>
        <w:t>Technology</w:t>
      </w:r>
      <w:r w:rsidRPr="00C15010">
        <w:rPr>
          <w:rFonts w:ascii="Arial" w:hAnsi="Arial" w:cs="Arial"/>
          <w:sz w:val="24"/>
          <w:szCs w:val="24"/>
        </w:rPr>
        <w:t xml:space="preserve"> </w:t>
      </w:r>
      <w:r w:rsidRPr="00C15010">
        <w:rPr>
          <w:rFonts w:ascii="Arial" w:hAnsi="Arial" w:cs="Arial"/>
          <w:sz w:val="24"/>
          <w:szCs w:val="24"/>
          <w:lang w:val="en-US"/>
        </w:rPr>
        <w:t>Co</w:t>
      </w:r>
      <w:r w:rsidRPr="00C15010">
        <w:rPr>
          <w:rFonts w:ascii="Arial" w:hAnsi="Arial" w:cs="Arial"/>
          <w:sz w:val="24"/>
          <w:szCs w:val="24"/>
        </w:rPr>
        <w:t>.</w:t>
      </w:r>
      <w:r w:rsidRPr="00C15010">
        <w:rPr>
          <w:rFonts w:ascii="Arial" w:hAnsi="Arial" w:cs="Arial"/>
          <w:sz w:val="24"/>
          <w:szCs w:val="24"/>
          <w:lang w:val="en-US"/>
        </w:rPr>
        <w:t>Ltd</w:t>
      </w:r>
      <w:r w:rsidRPr="00C15010">
        <w:rPr>
          <w:rStyle w:val="af9"/>
          <w:rFonts w:ascii="Arial" w:hAnsi="Arial" w:cs="Arial"/>
          <w:sz w:val="24"/>
          <w:szCs w:val="24"/>
          <w:lang w:val="en-US"/>
        </w:rPr>
        <w:footnoteReference w:id="1"/>
      </w:r>
      <w:r w:rsidRPr="00C15010">
        <w:rPr>
          <w:rFonts w:ascii="Arial" w:hAnsi="Arial" w:cs="Arial"/>
          <w:sz w:val="24"/>
          <w:szCs w:val="24"/>
          <w:vertAlign w:val="superscript"/>
        </w:rPr>
        <w:t>)</w:t>
      </w:r>
      <w:r w:rsidR="008D155F" w:rsidRPr="00C15010">
        <w:rPr>
          <w:rFonts w:ascii="Arial" w:hAnsi="Arial" w:cs="Arial"/>
          <w:sz w:val="24"/>
          <w:szCs w:val="24"/>
        </w:rPr>
        <w:t>.</w:t>
      </w:r>
    </w:p>
    <w:p w14:paraId="5754E38E" w14:textId="08AFA3D3" w:rsidR="008D155F" w:rsidRPr="00C15010" w:rsidRDefault="008D155F" w:rsidP="008D155F">
      <w:pPr>
        <w:suppressAutoHyphens w:val="0"/>
        <w:spacing w:line="360" w:lineRule="auto"/>
        <w:ind w:firstLine="709"/>
        <w:jc w:val="both"/>
        <w:rPr>
          <w:rFonts w:ascii="Arial" w:eastAsia="Calibri" w:hAnsi="Arial" w:cs="Arial"/>
          <w:kern w:val="0"/>
          <w:lang w:eastAsia="en-US"/>
        </w:rPr>
      </w:pPr>
      <w:r w:rsidRPr="00C15010">
        <w:rPr>
          <w:rFonts w:ascii="Arial" w:eastAsia="Calibri" w:hAnsi="Arial" w:cs="Arial"/>
          <w:spacing w:val="20"/>
          <w:kern w:val="0"/>
          <w:lang w:eastAsia="en-US"/>
        </w:rPr>
        <w:t>Примечание</w:t>
      </w:r>
      <w:r w:rsidRPr="00C15010">
        <w:rPr>
          <w:rFonts w:ascii="Arial" w:eastAsia="Calibri" w:hAnsi="Arial" w:cs="Arial"/>
          <w:kern w:val="0"/>
          <w:lang w:eastAsia="en-US"/>
        </w:rPr>
        <w:t xml:space="preserve"> – Данная технология обработки изображений устраняет потребность в кольцах из просвечивающей бумаги и испытателю не требуется отмечать, вырезать, взвешивать и рассчитывать результат.</w:t>
      </w:r>
    </w:p>
    <w:p w14:paraId="3CEEABDC" w14:textId="77777777" w:rsidR="008D155F" w:rsidRPr="00C15010" w:rsidRDefault="008D155F" w:rsidP="000B390B">
      <w:pPr>
        <w:suppressAutoHyphens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4790321" w14:textId="465CE74C" w:rsidR="0063505B" w:rsidRPr="00C15010" w:rsidRDefault="0063505B" w:rsidP="000C2488">
      <w:pPr>
        <w:suppressAutoHyphens w:val="0"/>
        <w:spacing w:after="0" w:line="360" w:lineRule="auto"/>
        <w:ind w:firstLine="709"/>
        <w:jc w:val="center"/>
        <w:rPr>
          <w:rFonts w:ascii="Arial" w:eastAsia="Calibri" w:hAnsi="Arial" w:cs="Arial"/>
          <w:kern w:val="0"/>
          <w:lang w:eastAsia="en-US"/>
        </w:rPr>
      </w:pPr>
      <w:r w:rsidRPr="00C15010">
        <w:rPr>
          <w:noProof/>
          <w:lang w:eastAsia="ru-RU"/>
        </w:rPr>
        <w:lastRenderedPageBreak/>
        <w:drawing>
          <wp:inline distT="0" distB="0" distL="0" distR="0" wp14:anchorId="752236E8" wp14:editId="125A2530">
            <wp:extent cx="4285577" cy="566737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8607" t="18081" r="39184" b="29705"/>
                    <a:stretch/>
                  </pic:blipFill>
                  <pic:spPr bwMode="auto">
                    <a:xfrm>
                      <a:off x="0" y="0"/>
                      <a:ext cx="4290836" cy="5674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DFDD7" w14:textId="1DDF7FD5" w:rsidR="0063505B" w:rsidRPr="00C15010" w:rsidRDefault="0063505B" w:rsidP="0063505B">
      <w:pPr>
        <w:suppressAutoHyphens w:val="0"/>
        <w:spacing w:after="0" w:line="360" w:lineRule="auto"/>
        <w:ind w:firstLine="709"/>
        <w:jc w:val="center"/>
        <w:rPr>
          <w:rFonts w:ascii="Arial" w:eastAsia="Calibri" w:hAnsi="Arial" w:cs="Arial"/>
          <w:kern w:val="0"/>
          <w:lang w:eastAsia="en-US"/>
        </w:rPr>
      </w:pPr>
      <w:r w:rsidRPr="00C15010">
        <w:rPr>
          <w:rFonts w:ascii="Arial" w:eastAsia="Calibri" w:hAnsi="Arial" w:cs="Arial"/>
          <w:i/>
          <w:kern w:val="0"/>
          <w:lang w:eastAsia="en-US"/>
        </w:rPr>
        <w:t>1</w:t>
      </w:r>
      <w:r w:rsidRPr="00C15010">
        <w:rPr>
          <w:rFonts w:ascii="Arial" w:eastAsia="Calibri" w:hAnsi="Arial" w:cs="Arial"/>
          <w:kern w:val="0"/>
          <w:lang w:eastAsia="en-US"/>
        </w:rPr>
        <w:t xml:space="preserve"> – камера; </w:t>
      </w:r>
      <w:r w:rsidRPr="00C15010">
        <w:rPr>
          <w:rFonts w:ascii="Arial" w:eastAsia="Calibri" w:hAnsi="Arial" w:cs="Arial"/>
          <w:i/>
          <w:kern w:val="0"/>
          <w:lang w:eastAsia="en-US"/>
        </w:rPr>
        <w:t>2</w:t>
      </w:r>
      <w:r w:rsidRPr="00C15010">
        <w:rPr>
          <w:rFonts w:ascii="Arial" w:eastAsia="Calibri" w:hAnsi="Arial" w:cs="Arial"/>
          <w:kern w:val="0"/>
          <w:lang w:eastAsia="en-US"/>
        </w:rPr>
        <w:t xml:space="preserve"> – штатив камеры и кольцевой выступ; </w:t>
      </w:r>
      <w:r w:rsidRPr="00C15010">
        <w:rPr>
          <w:rFonts w:ascii="Arial" w:eastAsia="Calibri" w:hAnsi="Arial" w:cs="Arial"/>
          <w:i/>
          <w:kern w:val="0"/>
          <w:lang w:eastAsia="en-US"/>
        </w:rPr>
        <w:t>3</w:t>
      </w:r>
      <w:r w:rsidR="00226AD1" w:rsidRPr="00C15010">
        <w:rPr>
          <w:rFonts w:ascii="Arial" w:eastAsia="Calibri" w:hAnsi="Arial" w:cs="Arial"/>
          <w:kern w:val="0"/>
          <w:lang w:eastAsia="en-US"/>
        </w:rPr>
        <w:t xml:space="preserve"> – белый лист</w:t>
      </w:r>
      <w:r w:rsidRPr="00C15010">
        <w:rPr>
          <w:rFonts w:ascii="Arial" w:eastAsia="Calibri" w:hAnsi="Arial" w:cs="Arial"/>
          <w:kern w:val="0"/>
          <w:lang w:eastAsia="en-US"/>
        </w:rPr>
        <w:t xml:space="preserve">;                                   </w:t>
      </w:r>
      <w:r w:rsidRPr="00C15010">
        <w:rPr>
          <w:rFonts w:ascii="Arial" w:eastAsia="Calibri" w:hAnsi="Arial" w:cs="Arial"/>
          <w:i/>
          <w:kern w:val="0"/>
          <w:lang w:eastAsia="en-US"/>
        </w:rPr>
        <w:t>4</w:t>
      </w:r>
      <w:r w:rsidRPr="00C15010">
        <w:rPr>
          <w:rFonts w:ascii="Arial" w:eastAsia="Calibri" w:hAnsi="Arial" w:cs="Arial"/>
          <w:kern w:val="0"/>
          <w:lang w:eastAsia="en-US"/>
        </w:rPr>
        <w:t xml:space="preserve"> – стандартный </w:t>
      </w:r>
      <w:r w:rsidR="00226AD1" w:rsidRPr="00C15010">
        <w:rPr>
          <w:rFonts w:ascii="Arial" w:eastAsia="Calibri" w:hAnsi="Arial" w:cs="Arial"/>
          <w:kern w:val="0"/>
          <w:lang w:eastAsia="en-US"/>
        </w:rPr>
        <w:t>прибор</w:t>
      </w:r>
    </w:p>
    <w:p w14:paraId="329DE608" w14:textId="75A509B1" w:rsidR="0063505B" w:rsidRPr="00C15010" w:rsidRDefault="0063505B" w:rsidP="0063505B">
      <w:pPr>
        <w:suppressAutoHyphens w:val="0"/>
        <w:spacing w:after="0" w:line="360" w:lineRule="auto"/>
        <w:ind w:firstLine="709"/>
        <w:jc w:val="center"/>
        <w:rPr>
          <w:rFonts w:ascii="Arial" w:eastAsia="Calibri" w:hAnsi="Arial" w:cs="Arial"/>
          <w:kern w:val="0"/>
          <w:lang w:eastAsia="en-US"/>
        </w:rPr>
      </w:pPr>
      <w:r w:rsidRPr="00C15010">
        <w:rPr>
          <w:rFonts w:ascii="Arial" w:eastAsia="Calibri" w:hAnsi="Arial" w:cs="Arial"/>
          <w:kern w:val="0"/>
          <w:lang w:eastAsia="en-US"/>
        </w:rPr>
        <w:t>Рисунок 3 – Прибор для измерения драпируемости</w:t>
      </w:r>
      <w:r w:rsidR="008C4E06" w:rsidRPr="00C15010">
        <w:rPr>
          <w:rFonts w:ascii="Arial" w:eastAsia="Calibri" w:hAnsi="Arial" w:cs="Arial"/>
          <w:kern w:val="0"/>
          <w:lang w:eastAsia="en-US"/>
        </w:rPr>
        <w:t xml:space="preserve"> для получе</w:t>
      </w:r>
      <w:bookmarkStart w:id="2" w:name="_GoBack"/>
      <w:bookmarkEnd w:id="2"/>
      <w:r w:rsidR="008C4E06" w:rsidRPr="00C15010">
        <w:rPr>
          <w:rFonts w:ascii="Arial" w:eastAsia="Calibri" w:hAnsi="Arial" w:cs="Arial"/>
          <w:kern w:val="0"/>
          <w:lang w:eastAsia="en-US"/>
        </w:rPr>
        <w:t>ния изображений</w:t>
      </w:r>
    </w:p>
    <w:p w14:paraId="5771D2B2" w14:textId="3D0F7211" w:rsidR="008C4E06" w:rsidRPr="00C15010" w:rsidRDefault="008C4E06" w:rsidP="0063505B">
      <w:pPr>
        <w:suppressAutoHyphens w:val="0"/>
        <w:spacing w:after="0" w:line="360" w:lineRule="auto"/>
        <w:ind w:firstLine="709"/>
        <w:jc w:val="center"/>
        <w:rPr>
          <w:rFonts w:ascii="Arial" w:eastAsia="Calibri" w:hAnsi="Arial" w:cs="Arial"/>
          <w:kern w:val="0"/>
          <w:lang w:eastAsia="en-US"/>
        </w:rPr>
      </w:pPr>
      <w:r w:rsidRPr="00C15010">
        <w:rPr>
          <w:noProof/>
          <w:lang w:eastAsia="ru-RU"/>
        </w:rPr>
        <w:lastRenderedPageBreak/>
        <w:drawing>
          <wp:inline distT="0" distB="0" distL="0" distR="0" wp14:anchorId="1497DE1B" wp14:editId="5527C769">
            <wp:extent cx="5173550" cy="318135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0977" t="38746" r="34086" b="23062"/>
                    <a:stretch/>
                  </pic:blipFill>
                  <pic:spPr bwMode="auto">
                    <a:xfrm>
                      <a:off x="0" y="0"/>
                      <a:ext cx="5177429" cy="318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1FE03" w14:textId="40923B06" w:rsidR="008C4E06" w:rsidRPr="00C15010" w:rsidRDefault="008C4E06" w:rsidP="0063505B">
      <w:pPr>
        <w:suppressAutoHyphens w:val="0"/>
        <w:spacing w:after="0" w:line="360" w:lineRule="auto"/>
        <w:ind w:firstLine="709"/>
        <w:jc w:val="center"/>
        <w:rPr>
          <w:rFonts w:ascii="Arial" w:eastAsia="Calibri" w:hAnsi="Arial" w:cs="Arial"/>
          <w:kern w:val="0"/>
          <w:lang w:eastAsia="en-US"/>
        </w:rPr>
      </w:pPr>
      <w:r w:rsidRPr="00C15010">
        <w:rPr>
          <w:rFonts w:ascii="Arial" w:eastAsia="Calibri" w:hAnsi="Arial" w:cs="Arial"/>
          <w:i/>
          <w:kern w:val="0"/>
          <w:lang w:eastAsia="en-US"/>
        </w:rPr>
        <w:t>1</w:t>
      </w:r>
      <w:r w:rsidRPr="00C15010">
        <w:rPr>
          <w:rFonts w:ascii="Arial" w:eastAsia="Calibri" w:hAnsi="Arial" w:cs="Arial"/>
          <w:kern w:val="0"/>
          <w:lang w:eastAsia="en-US"/>
        </w:rPr>
        <w:t xml:space="preserve"> – рамка штатива; </w:t>
      </w:r>
      <w:r w:rsidRPr="00C15010">
        <w:rPr>
          <w:rFonts w:ascii="Arial" w:eastAsia="Calibri" w:hAnsi="Arial" w:cs="Arial"/>
          <w:i/>
          <w:kern w:val="0"/>
          <w:lang w:eastAsia="en-US"/>
        </w:rPr>
        <w:t>2</w:t>
      </w:r>
      <w:r w:rsidRPr="00C15010">
        <w:rPr>
          <w:rFonts w:ascii="Arial" w:eastAsia="Calibri" w:hAnsi="Arial" w:cs="Arial"/>
          <w:kern w:val="0"/>
          <w:lang w:eastAsia="en-US"/>
        </w:rPr>
        <w:t xml:space="preserve"> –</w:t>
      </w:r>
      <w:r w:rsidR="00AE2371" w:rsidRPr="00C15010">
        <w:rPr>
          <w:rFonts w:ascii="Arial" w:eastAsia="Calibri" w:hAnsi="Arial" w:cs="Arial"/>
          <w:kern w:val="0"/>
          <w:lang w:eastAsia="en-US"/>
        </w:rPr>
        <w:t xml:space="preserve"> </w:t>
      </w:r>
      <w:r w:rsidRPr="00C15010">
        <w:rPr>
          <w:rFonts w:ascii="Arial" w:eastAsia="Calibri" w:hAnsi="Arial" w:cs="Arial"/>
          <w:kern w:val="0"/>
          <w:lang w:eastAsia="en-US"/>
        </w:rPr>
        <w:t xml:space="preserve">открыто/закрыто; </w:t>
      </w:r>
      <w:r w:rsidRPr="00C15010">
        <w:rPr>
          <w:rFonts w:ascii="Arial" w:eastAsia="Calibri" w:hAnsi="Arial" w:cs="Arial"/>
          <w:i/>
          <w:kern w:val="0"/>
          <w:lang w:eastAsia="en-US"/>
        </w:rPr>
        <w:t>3</w:t>
      </w:r>
      <w:r w:rsidRPr="00C15010">
        <w:rPr>
          <w:rFonts w:ascii="Arial" w:eastAsia="Calibri" w:hAnsi="Arial" w:cs="Arial"/>
          <w:kern w:val="0"/>
          <w:lang w:eastAsia="en-US"/>
        </w:rPr>
        <w:t xml:space="preserve"> – передняя стенка; </w:t>
      </w:r>
      <w:r w:rsidRPr="00C15010">
        <w:rPr>
          <w:rFonts w:ascii="Arial" w:eastAsia="Calibri" w:hAnsi="Arial" w:cs="Arial"/>
          <w:i/>
          <w:kern w:val="0"/>
          <w:lang w:eastAsia="en-US"/>
        </w:rPr>
        <w:t>4</w:t>
      </w:r>
      <w:r w:rsidRPr="00C15010">
        <w:rPr>
          <w:rFonts w:ascii="Arial" w:eastAsia="Calibri" w:hAnsi="Arial" w:cs="Arial"/>
          <w:kern w:val="0"/>
          <w:lang w:eastAsia="en-US"/>
        </w:rPr>
        <w:t xml:space="preserve"> – штатив; </w:t>
      </w:r>
      <w:r w:rsidRPr="00C15010">
        <w:rPr>
          <w:rFonts w:ascii="Arial" w:eastAsia="Calibri" w:hAnsi="Arial" w:cs="Arial"/>
          <w:i/>
          <w:kern w:val="0"/>
          <w:lang w:eastAsia="en-US"/>
        </w:rPr>
        <w:t>5</w:t>
      </w:r>
      <w:r w:rsidRPr="00C15010">
        <w:rPr>
          <w:rFonts w:ascii="Arial" w:eastAsia="Calibri" w:hAnsi="Arial" w:cs="Arial"/>
          <w:kern w:val="0"/>
          <w:lang w:eastAsia="en-US"/>
        </w:rPr>
        <w:t xml:space="preserve"> – камера; </w:t>
      </w:r>
      <w:r w:rsidRPr="00C15010">
        <w:rPr>
          <w:rFonts w:ascii="Arial" w:eastAsia="Calibri" w:hAnsi="Arial" w:cs="Arial"/>
          <w:i/>
          <w:kern w:val="0"/>
          <w:lang w:eastAsia="en-US"/>
        </w:rPr>
        <w:t xml:space="preserve">6 </w:t>
      </w:r>
      <w:r w:rsidRPr="00C15010">
        <w:rPr>
          <w:rFonts w:ascii="Arial" w:eastAsia="Calibri" w:hAnsi="Arial" w:cs="Arial"/>
          <w:kern w:val="0"/>
          <w:lang w:eastAsia="en-US"/>
        </w:rPr>
        <w:t xml:space="preserve">– ось наблюдения; </w:t>
      </w:r>
      <w:r w:rsidRPr="00C15010">
        <w:rPr>
          <w:rFonts w:ascii="Arial" w:eastAsia="Calibri" w:hAnsi="Arial" w:cs="Arial"/>
          <w:i/>
          <w:kern w:val="0"/>
          <w:lang w:eastAsia="en-US"/>
        </w:rPr>
        <w:t>7</w:t>
      </w:r>
      <w:r w:rsidRPr="00C15010">
        <w:rPr>
          <w:rFonts w:ascii="Arial" w:eastAsia="Calibri" w:hAnsi="Arial" w:cs="Arial"/>
          <w:kern w:val="0"/>
          <w:lang w:eastAsia="en-US"/>
        </w:rPr>
        <w:t xml:space="preserve"> – задняя стенка</w:t>
      </w:r>
    </w:p>
    <w:p w14:paraId="0F3F0989" w14:textId="68356200" w:rsidR="008C4E06" w:rsidRPr="00C15010" w:rsidRDefault="008C4E06" w:rsidP="0063505B">
      <w:pPr>
        <w:suppressAutoHyphens w:val="0"/>
        <w:spacing w:after="0" w:line="360" w:lineRule="auto"/>
        <w:ind w:firstLine="709"/>
        <w:jc w:val="center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Рисунок 4 – Схематичное изображение оборудования</w:t>
      </w:r>
    </w:p>
    <w:p w14:paraId="588AFD87" w14:textId="3EB1E8E3" w:rsidR="008C4E06" w:rsidRPr="00C15010" w:rsidRDefault="008C4E06" w:rsidP="008C4E06">
      <w:pPr>
        <w:suppressAutoHyphens w:val="0"/>
        <w:spacing w:after="0" w:line="360" w:lineRule="auto"/>
        <w:ind w:firstLine="709"/>
        <w:rPr>
          <w:rFonts w:ascii="Arial" w:eastAsia="Calibri" w:hAnsi="Arial" w:cs="Arial"/>
          <w:b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10.2 Про</w:t>
      </w:r>
      <w:r w:rsidR="0031241C"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цедура</w:t>
      </w:r>
    </w:p>
    <w:p w14:paraId="5D1DB8A2" w14:textId="20CA0AE0" w:rsidR="008C4E06" w:rsidRPr="00C15010" w:rsidRDefault="004A78DC" w:rsidP="008C4E06">
      <w:pPr>
        <w:suppressAutoHyphens w:val="0"/>
        <w:spacing w:after="0" w:line="360" w:lineRule="auto"/>
        <w:ind w:firstLine="709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Выполняют следующую процедуру:</w:t>
      </w:r>
    </w:p>
    <w:p w14:paraId="5F6E2D3B" w14:textId="73502C36" w:rsidR="004A78DC" w:rsidRPr="00C15010" w:rsidRDefault="004A78DC" w:rsidP="00D324AF">
      <w:pPr>
        <w:suppressAutoHyphens w:val="0"/>
        <w:spacing w:after="0" w:line="360" w:lineRule="auto"/>
        <w:ind w:left="709"/>
        <w:jc w:val="both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a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3F516C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полностью покрывают крышку прибора для измерения драп</w:t>
      </w:r>
      <w:r w:rsidR="0059777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ируемости (5.1.1) белым листом</w:t>
      </w:r>
      <w:r w:rsidR="003F516C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;</w:t>
      </w:r>
    </w:p>
    <w:p w14:paraId="020FF012" w14:textId="6884B11A" w:rsidR="004A78DC" w:rsidRPr="00C15010" w:rsidRDefault="004A78DC" w:rsidP="00D324AF">
      <w:pPr>
        <w:suppressAutoHyphens w:val="0"/>
        <w:spacing w:after="0" w:line="360" w:lineRule="auto"/>
        <w:ind w:left="709"/>
        <w:jc w:val="both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b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3F516C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помещают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подготовленную испытуемую пробу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на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нижнюю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опорную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621701" w:rsidRPr="00C15010">
        <w:rPr>
          <w:rStyle w:val="ezkurwreuab5ozgtqnkl"/>
          <w:rFonts w:ascii="Arial" w:hAnsi="Arial" w:cs="Arial"/>
          <w:sz w:val="24"/>
          <w:szCs w:val="24"/>
        </w:rPr>
        <w:t>пластину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59777B" w:rsidRPr="00C15010">
        <w:rPr>
          <w:rStyle w:val="ezkurwreuab5ozgtqnkl"/>
          <w:rFonts w:ascii="Arial" w:hAnsi="Arial" w:cs="Arial"/>
          <w:sz w:val="24"/>
          <w:szCs w:val="24"/>
        </w:rPr>
        <w:t>прибора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6660A7" w:rsidRPr="00C15010">
        <w:rPr>
          <w:rFonts w:ascii="Arial" w:hAnsi="Arial" w:cs="Arial"/>
          <w:sz w:val="24"/>
          <w:szCs w:val="24"/>
        </w:rPr>
        <w:t xml:space="preserve">диаметром 18 см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таким</w:t>
      </w:r>
      <w:r w:rsidR="003F516C" w:rsidRPr="00C15010">
        <w:rPr>
          <w:rFonts w:ascii="Arial" w:hAnsi="Arial" w:cs="Arial"/>
          <w:sz w:val="24"/>
          <w:szCs w:val="24"/>
        </w:rPr>
        <w:t xml:space="preserve"> образом,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чтобы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установочный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штифт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проходил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через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центр испытуемой пробы.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Затем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установ</w:t>
      </w:r>
      <w:r w:rsidR="0059777B" w:rsidRPr="00C15010">
        <w:rPr>
          <w:rStyle w:val="ezkurwreuab5ozgtqnkl"/>
          <w:rFonts w:ascii="Arial" w:hAnsi="Arial" w:cs="Arial"/>
          <w:sz w:val="24"/>
          <w:szCs w:val="24"/>
        </w:rPr>
        <w:t>ливают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верхний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диск</w:t>
      </w:r>
      <w:r w:rsidR="003F516C" w:rsidRPr="00C15010">
        <w:rPr>
          <w:rFonts w:ascii="Arial" w:hAnsi="Arial" w:cs="Arial"/>
          <w:sz w:val="24"/>
          <w:szCs w:val="24"/>
        </w:rPr>
        <w:t xml:space="preserve"> диаметром 18 см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на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испытуемую пробу</w:t>
      </w:r>
      <w:r w:rsidR="003F516C" w:rsidRPr="00C15010">
        <w:rPr>
          <w:rFonts w:ascii="Arial" w:hAnsi="Arial" w:cs="Arial"/>
          <w:sz w:val="24"/>
          <w:szCs w:val="24"/>
        </w:rPr>
        <w:t xml:space="preserve"> так, чтобы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штифт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прошел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в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отверстие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в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верхнем</w:t>
      </w:r>
      <w:r w:rsidR="003F516C" w:rsidRPr="00C15010">
        <w:rPr>
          <w:rFonts w:ascii="Arial" w:hAnsi="Arial" w:cs="Arial"/>
          <w:sz w:val="24"/>
          <w:szCs w:val="24"/>
        </w:rPr>
        <w:t xml:space="preserve"> </w:t>
      </w:r>
      <w:r w:rsidR="003F516C" w:rsidRPr="00C15010">
        <w:rPr>
          <w:rStyle w:val="ezkurwreuab5ozgtqnkl"/>
          <w:rFonts w:ascii="Arial" w:hAnsi="Arial" w:cs="Arial"/>
          <w:sz w:val="24"/>
          <w:szCs w:val="24"/>
        </w:rPr>
        <w:t>диске;</w:t>
      </w:r>
    </w:p>
    <w:p w14:paraId="2C3AA098" w14:textId="3A189FF5" w:rsidR="004A78DC" w:rsidRPr="00C15010" w:rsidRDefault="004A78DC" w:rsidP="00D324AF">
      <w:pPr>
        <w:suppressAutoHyphens w:val="0"/>
        <w:spacing w:after="0" w:line="360" w:lineRule="auto"/>
        <w:ind w:left="709"/>
        <w:jc w:val="both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c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3F516C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опускают крышку аппарата и запускают секундомер (5.1.3);</w:t>
      </w:r>
    </w:p>
    <w:p w14:paraId="5DBD5E42" w14:textId="35988B5B" w:rsidR="003F516C" w:rsidRPr="00C15010" w:rsidRDefault="003F516C" w:rsidP="00D324AF">
      <w:pPr>
        <w:suppressAutoHyphens w:val="0"/>
        <w:spacing w:after="0" w:line="360" w:lineRule="auto"/>
        <w:ind w:left="709"/>
        <w:jc w:val="both"/>
        <w:rPr>
          <w:rFonts w:ascii="Arial" w:eastAsia="Calibri" w:hAnsi="Arial" w:cs="Arial"/>
          <w:kern w:val="0"/>
          <w:lang w:eastAsia="en-US"/>
        </w:rPr>
      </w:pPr>
      <w:r w:rsidRPr="00C15010">
        <w:rPr>
          <w:rFonts w:ascii="Arial" w:eastAsia="Calibri" w:hAnsi="Arial" w:cs="Arial"/>
          <w:spacing w:val="20"/>
          <w:kern w:val="0"/>
          <w:lang w:eastAsia="en-US"/>
        </w:rPr>
        <w:t>Примечание</w:t>
      </w:r>
      <w:r w:rsidRPr="00C15010">
        <w:rPr>
          <w:rFonts w:ascii="Arial" w:eastAsia="Calibri" w:hAnsi="Arial" w:cs="Arial"/>
          <w:kern w:val="0"/>
          <w:lang w:eastAsia="en-US"/>
        </w:rPr>
        <w:t xml:space="preserve"> – Опускание крышки </w:t>
      </w:r>
      <w:r w:rsidR="0059777B" w:rsidRPr="00C15010">
        <w:rPr>
          <w:rFonts w:ascii="Arial" w:eastAsia="Calibri" w:hAnsi="Arial" w:cs="Arial"/>
          <w:kern w:val="0"/>
          <w:lang w:eastAsia="en-US"/>
        </w:rPr>
        <w:t>уберет</w:t>
      </w:r>
      <w:r w:rsidR="006660A7" w:rsidRPr="00C15010">
        <w:rPr>
          <w:rFonts w:ascii="Arial" w:eastAsia="Calibri" w:hAnsi="Arial" w:cs="Arial"/>
          <w:kern w:val="0"/>
          <w:lang w:eastAsia="en-US"/>
        </w:rPr>
        <w:t xml:space="preserve"> поддержку</w:t>
      </w:r>
      <w:r w:rsidRPr="00C15010">
        <w:rPr>
          <w:rFonts w:ascii="Arial" w:eastAsia="Calibri" w:hAnsi="Arial" w:cs="Arial"/>
          <w:kern w:val="0"/>
          <w:lang w:eastAsia="en-US"/>
        </w:rPr>
        <w:t xml:space="preserve"> </w:t>
      </w:r>
      <w:r w:rsidR="006660A7" w:rsidRPr="00C15010">
        <w:rPr>
          <w:rFonts w:ascii="Arial" w:eastAsia="Calibri" w:hAnsi="Arial" w:cs="Arial"/>
          <w:kern w:val="0"/>
          <w:lang w:eastAsia="en-US"/>
        </w:rPr>
        <w:t xml:space="preserve">испытуемой пробы. Это позволит </w:t>
      </w:r>
      <w:r w:rsidR="0059777B" w:rsidRPr="00C15010">
        <w:rPr>
          <w:rFonts w:ascii="Arial" w:eastAsia="Calibri" w:hAnsi="Arial" w:cs="Arial"/>
          <w:kern w:val="0"/>
          <w:lang w:eastAsia="en-US"/>
        </w:rPr>
        <w:t xml:space="preserve">испытуемой </w:t>
      </w:r>
      <w:r w:rsidR="006660A7" w:rsidRPr="00C15010">
        <w:rPr>
          <w:rFonts w:ascii="Arial" w:eastAsia="Calibri" w:hAnsi="Arial" w:cs="Arial"/>
          <w:kern w:val="0"/>
          <w:lang w:eastAsia="en-US"/>
        </w:rPr>
        <w:t xml:space="preserve">пробе </w:t>
      </w:r>
      <w:r w:rsidR="006602EB" w:rsidRPr="00C15010">
        <w:rPr>
          <w:rFonts w:ascii="Arial" w:eastAsia="Calibri" w:hAnsi="Arial" w:cs="Arial"/>
          <w:kern w:val="0"/>
          <w:lang w:eastAsia="en-US"/>
        </w:rPr>
        <w:t xml:space="preserve">быстро </w:t>
      </w:r>
      <w:r w:rsidR="006660A7" w:rsidRPr="00C15010">
        <w:rPr>
          <w:rFonts w:ascii="Arial" w:eastAsia="Calibri" w:hAnsi="Arial" w:cs="Arial"/>
          <w:kern w:val="0"/>
          <w:lang w:eastAsia="en-US"/>
        </w:rPr>
        <w:t>задрапироваться.</w:t>
      </w:r>
    </w:p>
    <w:p w14:paraId="202B6F5C" w14:textId="2E2CC916" w:rsidR="004A78DC" w:rsidRPr="00C15010" w:rsidRDefault="004A78DC" w:rsidP="00D324AF">
      <w:pPr>
        <w:suppressAutoHyphens w:val="0"/>
        <w:spacing w:after="0" w:line="360" w:lineRule="auto"/>
        <w:ind w:left="709"/>
        <w:jc w:val="both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d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через 30 с включают источник света. Перед 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сохранением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изображение с камеры (5.3.2) располагают по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центр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у;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</w:p>
    <w:p w14:paraId="09B034C9" w14:textId="2307FD04" w:rsidR="004A78DC" w:rsidRPr="00C15010" w:rsidRDefault="004A78DC" w:rsidP="00D324AF">
      <w:pPr>
        <w:suppressAutoHyphens w:val="0"/>
        <w:spacing w:after="0" w:line="360" w:lineRule="auto"/>
        <w:ind w:left="709"/>
        <w:jc w:val="both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e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="006D539F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сразу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запускают программное обеспечение для оценки 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(5.3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.3). Делают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цифровой снимок тени на белом </w:t>
      </w:r>
      <w:r w:rsidR="006D539F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листе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(5.3.4), щелкнув 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на значок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камеры;</w:t>
      </w:r>
    </w:p>
    <w:p w14:paraId="53E188EF" w14:textId="107D859B" w:rsidR="004A78DC" w:rsidRPr="00C15010" w:rsidRDefault="004A78DC" w:rsidP="00D324AF">
      <w:pPr>
        <w:suppressAutoHyphens w:val="0"/>
        <w:spacing w:after="0" w:line="360" w:lineRule="auto"/>
        <w:ind w:left="709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f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вводят параметр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настройки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, выбрав диаметр 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испытуемой 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пробы;</w:t>
      </w:r>
    </w:p>
    <w:p w14:paraId="30EC24D1" w14:textId="11EB7B46" w:rsidR="004A78DC" w:rsidRPr="00C15010" w:rsidRDefault="004A78DC" w:rsidP="00D324AF">
      <w:pPr>
        <w:suppressAutoHyphens w:val="0"/>
        <w:spacing w:after="0" w:line="360" w:lineRule="auto"/>
        <w:ind w:left="709"/>
        <w:jc w:val="both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g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выбирают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«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Захват изображения</w:t>
      </w:r>
      <w:r w:rsidR="00013572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»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(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Image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capture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и регулируют камеру на экране с помощью «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Видоискатель</w:t>
      </w:r>
      <w:r w:rsidR="00013572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»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(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View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Finder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. Сначала 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выбирают параметры 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настройки и устанавливают их, 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как показано в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руководств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е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по эксплуатации;</w:t>
      </w:r>
    </w:p>
    <w:p w14:paraId="6E4D3AD1" w14:textId="0F1624B4" w:rsidR="004A78DC" w:rsidRPr="00C15010" w:rsidRDefault="004A78DC" w:rsidP="00D324AF">
      <w:pPr>
        <w:suppressAutoHyphens w:val="0"/>
        <w:spacing w:after="0" w:line="360" w:lineRule="auto"/>
        <w:ind w:left="709"/>
        <w:jc w:val="both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lastRenderedPageBreak/>
        <w:t>h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сохран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яют захваченное изображение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, используя тот же «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Видоискатель</w:t>
      </w:r>
      <w:r w:rsidR="00013572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»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(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View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Finder</w:t>
      </w:r>
      <w:r w:rsidR="00C264B7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465265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на экране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;</w:t>
      </w:r>
    </w:p>
    <w:p w14:paraId="71A404FA" w14:textId="4AEA6624" w:rsidR="004A78DC" w:rsidRPr="00C15010" w:rsidRDefault="004A78DC" w:rsidP="00D324AF">
      <w:pPr>
        <w:suppressAutoHyphens w:val="0"/>
        <w:spacing w:after="0" w:line="360" w:lineRule="auto"/>
        <w:ind w:left="709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i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на экране «</w:t>
      </w:r>
      <w:r w:rsidR="00465265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Определение порога</w:t>
      </w:r>
      <w:r w:rsidR="00013572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»</w:t>
      </w:r>
      <w:r w:rsidR="00465265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(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Threshold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Determination</w:t>
      </w:r>
      <w:r w:rsidR="00465265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D324AF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: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</w:p>
    <w:p w14:paraId="68B0E2AF" w14:textId="1C165DBC" w:rsidR="006602EB" w:rsidRPr="00C15010" w:rsidRDefault="00465265" w:rsidP="00D324AF">
      <w:pPr>
        <w:suppressAutoHyphens w:val="0"/>
        <w:spacing w:after="0" w:line="360" w:lineRule="auto"/>
        <w:ind w:left="993"/>
        <w:jc w:val="both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1) устанавливают флажок [</w:t>
      </w:r>
      <w:r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v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]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«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Наложение</w:t>
      </w:r>
      <w:r w:rsidR="00013572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»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(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Overlay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и перемещают оба слайда 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до упора</w:t>
      </w:r>
      <w:r w:rsidR="006602EB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влево или Ø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;</w:t>
      </w:r>
    </w:p>
    <w:p w14:paraId="11446E6C" w14:textId="74510DC9" w:rsidR="004D1158" w:rsidRPr="00C15010" w:rsidRDefault="00465265" w:rsidP="00D324AF">
      <w:pPr>
        <w:suppressAutoHyphens w:val="0"/>
        <w:spacing w:after="0" w:line="360" w:lineRule="auto"/>
        <w:ind w:left="993"/>
        <w:jc w:val="both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2) 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перемещают слайд</w:t>
      </w:r>
      <w:r w:rsidR="00621701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, помеченный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«темнее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, чем</w:t>
      </w:r>
      <w:r w:rsidR="00013572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»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(</w:t>
      </w:r>
      <w:r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darker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than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до тех пор, пока полученное изображение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драпир</w:t>
      </w:r>
      <w:r w:rsidR="00013572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уемости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не 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станет </w:t>
      </w:r>
      <w:r w:rsidR="00A63C92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полностью 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синим;</w:t>
      </w:r>
    </w:p>
    <w:p w14:paraId="3233C937" w14:textId="59D0C223" w:rsidR="004D1158" w:rsidRPr="00C15010" w:rsidRDefault="00A63C92" w:rsidP="00D324AF">
      <w:pPr>
        <w:tabs>
          <w:tab w:val="left" w:pos="993"/>
        </w:tabs>
        <w:suppressAutoHyphens w:val="0"/>
        <w:spacing w:after="0" w:line="360" w:lineRule="auto"/>
        <w:ind w:left="993"/>
        <w:jc w:val="both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3)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перемещают слайд</w:t>
      </w:r>
      <w:r w:rsidR="00621701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, помеченный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«ярче</w:t>
      </w:r>
      <w:r w:rsidR="00465265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, чем</w:t>
      </w:r>
      <w:r w:rsidR="00013572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»</w:t>
      </w:r>
      <w:r w:rsidR="00465265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(</w:t>
      </w:r>
      <w:r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brighter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than</w:t>
      </w:r>
      <w:r w:rsidR="00465265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до тех пор, пока, опорная пластина не станет полностью черной;</w:t>
      </w:r>
    </w:p>
    <w:p w14:paraId="7A01BE9F" w14:textId="74E75445" w:rsidR="004D1158" w:rsidRPr="00C15010" w:rsidRDefault="00A63C92" w:rsidP="00D324AF">
      <w:pPr>
        <w:suppressAutoHyphens w:val="0"/>
        <w:spacing w:after="0" w:line="360" w:lineRule="auto"/>
        <w:ind w:left="993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4) сворачивают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«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Наложение</w:t>
      </w:r>
      <w:r w:rsidR="00013572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»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(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Overlay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;</w:t>
      </w:r>
    </w:p>
    <w:p w14:paraId="0050CFB0" w14:textId="5846839E" w:rsidR="004D1158" w:rsidRPr="00C15010" w:rsidRDefault="00A63C92" w:rsidP="00D324AF">
      <w:pPr>
        <w:suppressAutoHyphens w:val="0"/>
        <w:spacing w:after="0" w:line="360" w:lineRule="auto"/>
        <w:ind w:left="993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5)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нажимают [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ОК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]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;</w:t>
      </w:r>
    </w:p>
    <w:p w14:paraId="4715B382" w14:textId="5B756293" w:rsidR="004A78DC" w:rsidRPr="00C15010" w:rsidRDefault="004A78DC" w:rsidP="00D324AF">
      <w:pPr>
        <w:suppressAutoHyphens w:val="0"/>
        <w:spacing w:after="0" w:line="360" w:lineRule="auto"/>
        <w:ind w:left="709"/>
        <w:jc w:val="both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j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="00A63C92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регулировать шум </w:t>
      </w:r>
      <w:r w:rsidR="00621701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можно 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на экране «</w:t>
      </w:r>
      <w:r w:rsidR="00621701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Обработанное изображение</w:t>
      </w:r>
      <w:r w:rsidR="00013572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»</w:t>
      </w:r>
      <w:r w:rsidR="00621701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(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Processed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image</w:t>
      </w:r>
      <w:r w:rsidR="00621701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;</w:t>
      </w:r>
    </w:p>
    <w:p w14:paraId="2734CBFA" w14:textId="74D489CF" w:rsidR="004A78DC" w:rsidRPr="00C15010" w:rsidRDefault="004A78DC" w:rsidP="00D324AF">
      <w:pPr>
        <w:suppressAutoHyphens w:val="0"/>
        <w:spacing w:after="0" w:line="360" w:lineRule="auto"/>
        <w:ind w:left="709"/>
        <w:jc w:val="both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k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F95684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 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если черно-белое изображение </w:t>
      </w:r>
      <w:r w:rsidR="00D3490A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(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после </w:t>
      </w:r>
      <w:r w:rsidR="00621701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шага калибровки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="00013572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перечисления </w:t>
      </w:r>
      <w:r w:rsidR="00013572"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i</w:t>
      </w:r>
      <w:r w:rsidR="00013572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) пункта </w:t>
      </w:r>
      <w:r w:rsidR="004D1158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10.2</w:t>
      </w:r>
      <w:r w:rsidR="00D3490A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621701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имеет помехи (белые пятна на черном или черные пятна на белом), используют инструменты в левой части экрана, чтобы очистить изображение. Нажимают кнопку нужной формы (например,</w:t>
      </w:r>
      <w:r w:rsidR="008D0B26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О, </w:t>
      </w:r>
      <w:r w:rsidR="00621701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0</w:t>
      </w:r>
      <w:r w:rsidR="008D0B26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, □</w:t>
      </w:r>
      <w:r w:rsidR="00621701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). Используют левую кнопку мыши, чтобы заполнить пробел или правую кнопку мыши</w:t>
      </w:r>
      <w:r w:rsidR="008D0B26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, чтобы стереть пробел;</w:t>
      </w:r>
    </w:p>
    <w:p w14:paraId="26DFAEC6" w14:textId="6AA6254C" w:rsidR="004A78DC" w:rsidRPr="00C15010" w:rsidRDefault="004A78DC" w:rsidP="00D324AF">
      <w:pPr>
        <w:suppressAutoHyphens w:val="0"/>
        <w:spacing w:after="0" w:line="360" w:lineRule="auto"/>
        <w:ind w:left="709"/>
        <w:jc w:val="both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l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8D0B26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чтобы выполнить анализ драпируемости, нажимают иконку «Трехмерная модель</w:t>
      </w:r>
      <w:r w:rsidR="00D3490A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»</w:t>
      </w:r>
      <w:r w:rsidR="008D0B26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(3-</w:t>
      </w:r>
      <w:r w:rsidR="008D0B26"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D</w:t>
      </w:r>
      <w:r w:rsidR="008D0B26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="008D0B26"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model</w:t>
      </w:r>
      <w:r w:rsidR="008D0B26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). Откроется генератор формы т</w:t>
      </w:r>
      <w:r w:rsidR="00F668FC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екстильного материала</w:t>
      </w:r>
      <w:r w:rsidR="008D0B26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и далее:</w:t>
      </w:r>
    </w:p>
    <w:p w14:paraId="7370D428" w14:textId="4C60736B" w:rsidR="008D0B26" w:rsidRPr="00C15010" w:rsidRDefault="008D0B26" w:rsidP="00D324AF">
      <w:pPr>
        <w:suppressAutoHyphens w:val="0"/>
        <w:spacing w:after="0" w:line="360" w:lineRule="auto"/>
        <w:ind w:left="993"/>
        <w:jc w:val="both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- нажимают на левую кнопку мыши и перемещают с ее помощью 3</w:t>
      </w:r>
      <w:r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D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изображение;</w:t>
      </w:r>
    </w:p>
    <w:p w14:paraId="4A87F339" w14:textId="3C6450DF" w:rsidR="008D0B26" w:rsidRPr="00C15010" w:rsidRDefault="008D0B26" w:rsidP="00D324AF">
      <w:pPr>
        <w:suppressAutoHyphens w:val="0"/>
        <w:spacing w:after="0" w:line="360" w:lineRule="auto"/>
        <w:ind w:left="993"/>
        <w:jc w:val="both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- нажимают кнопку «текстура</w:t>
      </w:r>
      <w:r w:rsidR="00D3490A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»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(</w:t>
      </w:r>
      <w:r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texture</w:t>
      </w:r>
      <w:r w:rsidR="00D3490A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 и выбирают подходящий рисунок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, чтобы добавить его к исходному изображению;</w:t>
      </w:r>
    </w:p>
    <w:p w14:paraId="41260C22" w14:textId="04BD0DD2" w:rsidR="004A78DC" w:rsidRPr="00C15010" w:rsidRDefault="004A78DC" w:rsidP="00D3490A">
      <w:pPr>
        <w:suppressAutoHyphens w:val="0"/>
        <w:spacing w:after="0" w:line="360" w:lineRule="auto"/>
        <w:ind w:left="709"/>
        <w:jc w:val="both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m</w:t>
      </w: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8D0B26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нажимают кнопку «результаты</w:t>
      </w:r>
      <w:r w:rsidR="00D3490A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»</w:t>
      </w:r>
      <w:r w:rsidR="008D0B26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(</w:t>
      </w:r>
      <w:r w:rsidR="008D0B26"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results</w:t>
      </w:r>
      <w:r w:rsidR="00D3490A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), чтобы</w:t>
      </w:r>
      <w:r w:rsidR="00CC55D0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открыть экран «Результат измерения</w:t>
      </w:r>
      <w:r w:rsidR="00D3490A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»</w:t>
      </w:r>
      <w:r w:rsidR="00CC55D0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(</w:t>
      </w:r>
      <w:r w:rsidR="00CC55D0"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Measurement</w:t>
      </w:r>
      <w:r w:rsidR="00CC55D0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="00CC55D0"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Result</w:t>
      </w:r>
      <w:r w:rsidR="00D3490A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</w:t>
      </w:r>
      <w:r w:rsidR="00CC55D0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. См. рисунок 5;</w:t>
      </w:r>
    </w:p>
    <w:p w14:paraId="6AF97788" w14:textId="77777777" w:rsidR="004E2CC0" w:rsidRPr="00C15010" w:rsidRDefault="004E2CC0" w:rsidP="004E2CC0">
      <w:pPr>
        <w:suppressAutoHyphens w:val="0"/>
        <w:spacing w:after="0" w:line="360" w:lineRule="auto"/>
        <w:ind w:left="709"/>
        <w:jc w:val="both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n) параметры формы драпируемости и статистические характеристики рассчитываются автоматически;</w:t>
      </w:r>
    </w:p>
    <w:p w14:paraId="7F6B83F4" w14:textId="77777777" w:rsidR="004E2CC0" w:rsidRPr="00C15010" w:rsidRDefault="004E2CC0" w:rsidP="004E2CC0">
      <w:pPr>
        <w:suppressAutoHyphens w:val="0"/>
        <w:spacing w:after="0" w:line="360" w:lineRule="auto"/>
        <w:ind w:left="709"/>
        <w:jc w:val="both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o) распечатывают протокол испытаний;</w:t>
      </w:r>
    </w:p>
    <w:p w14:paraId="63C7EBCE" w14:textId="605340A0" w:rsidR="004E2CC0" w:rsidRPr="00C15010" w:rsidRDefault="004E2CC0" w:rsidP="004E2CC0">
      <w:pPr>
        <w:suppressAutoHyphens w:val="0"/>
        <w:spacing w:after="0" w:line="360" w:lineRule="auto"/>
        <w:ind w:left="709"/>
        <w:jc w:val="both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p) повторяют шаги 10.2 b) – 10.2 о) с той же самой испытуемой пробой, но перевернув ее другой поверхностью вверх;</w:t>
      </w:r>
    </w:p>
    <w:p w14:paraId="5009E9BB" w14:textId="77777777" w:rsidR="004E2CC0" w:rsidRPr="00C15010" w:rsidRDefault="004E2CC0" w:rsidP="004E2CC0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rFonts w:eastAsia="Calibri"/>
          <w:kern w:val="0"/>
          <w:sz w:val="24"/>
          <w:szCs w:val="24"/>
          <w:lang w:eastAsia="en-US"/>
        </w:rPr>
        <w:t xml:space="preserve">q) </w:t>
      </w:r>
      <w:r w:rsidRPr="00C15010">
        <w:rPr>
          <w:sz w:val="24"/>
          <w:szCs w:val="24"/>
        </w:rPr>
        <w:t xml:space="preserve">повторяют процедуру дважды с каждой испытуемой пробой. Три испытуемые пробы, испытанные с обеих сторон, то есть всего шесть измерений на каждом испытуемом образце – это минимальное количество точек измерения для </w:t>
      </w:r>
      <w:r w:rsidRPr="00C15010">
        <w:rPr>
          <w:sz w:val="24"/>
          <w:szCs w:val="24"/>
        </w:rPr>
        <w:lastRenderedPageBreak/>
        <w:t>каждой переменной.</w:t>
      </w:r>
    </w:p>
    <w:p w14:paraId="0F9E85E1" w14:textId="0D6753E3" w:rsidR="00F95684" w:rsidRPr="00C15010" w:rsidRDefault="00577A45" w:rsidP="004E2CC0">
      <w:pPr>
        <w:suppressAutoHyphens w:val="0"/>
        <w:spacing w:after="0" w:line="360" w:lineRule="auto"/>
        <w:ind w:left="709"/>
        <w:jc w:val="both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noProof/>
          <w:kern w:val="0"/>
          <w:sz w:val="24"/>
          <w:szCs w:val="24"/>
          <w:lang w:eastAsia="ru-RU"/>
        </w:rPr>
        <w:drawing>
          <wp:inline distT="0" distB="0" distL="0" distR="0" wp14:anchorId="27630383" wp14:editId="73A51C54">
            <wp:extent cx="4754880" cy="445960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88F43" w14:textId="77777777" w:rsidR="00F95684" w:rsidRPr="00C15010" w:rsidRDefault="00F95684" w:rsidP="00F95684">
      <w:pPr>
        <w:suppressAutoHyphens w:val="0"/>
        <w:spacing w:line="360" w:lineRule="auto"/>
        <w:ind w:firstLine="709"/>
        <w:jc w:val="center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Рисунок 5 - Пример</w:t>
      </w:r>
    </w:p>
    <w:p w14:paraId="1847C06B" w14:textId="612C40BB" w:rsidR="004A78DC" w:rsidRPr="00C15010" w:rsidRDefault="004A78DC" w:rsidP="008C4E06">
      <w:pPr>
        <w:suppressAutoHyphens w:val="0"/>
        <w:spacing w:after="0" w:line="360" w:lineRule="auto"/>
        <w:ind w:firstLine="709"/>
        <w:rPr>
          <w:rFonts w:ascii="Arial" w:eastAsia="Calibri" w:hAnsi="Arial" w:cs="Arial"/>
          <w:b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10.3 Расчеты</w:t>
      </w:r>
    </w:p>
    <w:p w14:paraId="166CA615" w14:textId="3C885650" w:rsidR="004A78DC" w:rsidRPr="00C15010" w:rsidRDefault="004A78DC" w:rsidP="00DE0014">
      <w:pPr>
        <w:suppressAutoHyphens w:val="0"/>
        <w:spacing w:after="0" w:line="360" w:lineRule="auto"/>
        <w:ind w:firstLine="709"/>
        <w:jc w:val="both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10.3.1</w:t>
      </w:r>
      <w:r w:rsidR="00DE0014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Выполняют отдельные расчеты д</w:t>
      </w:r>
      <w:r w:rsidR="00DE0014" w:rsidRPr="00C15010">
        <w:rPr>
          <w:rFonts w:ascii="Arial" w:hAnsi="Arial" w:cs="Arial"/>
          <w:sz w:val="24"/>
          <w:szCs w:val="24"/>
        </w:rPr>
        <w:t>ля каждого используемого диаметра испытуемой пробы.</w:t>
      </w:r>
    </w:p>
    <w:p w14:paraId="45AFE29B" w14:textId="6D8390D9" w:rsidR="00DE0014" w:rsidRPr="00C15010" w:rsidRDefault="004A78DC" w:rsidP="00DE0014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rFonts w:eastAsia="Calibri"/>
          <w:kern w:val="0"/>
          <w:sz w:val="24"/>
          <w:szCs w:val="24"/>
          <w:lang w:eastAsia="en-US"/>
        </w:rPr>
        <w:t>10.3.2</w:t>
      </w:r>
      <w:r w:rsidR="00DE0014" w:rsidRPr="00C15010">
        <w:rPr>
          <w:rFonts w:eastAsia="Calibri"/>
          <w:kern w:val="0"/>
          <w:sz w:val="24"/>
          <w:szCs w:val="24"/>
          <w:lang w:eastAsia="en-US"/>
        </w:rPr>
        <w:t xml:space="preserve"> </w:t>
      </w:r>
      <w:r w:rsidR="00DE0014" w:rsidRPr="00C15010">
        <w:rPr>
          <w:sz w:val="24"/>
          <w:szCs w:val="24"/>
        </w:rPr>
        <w:t>Дл</w:t>
      </w:r>
      <w:r w:rsidR="00681355" w:rsidRPr="00C15010">
        <w:rPr>
          <w:sz w:val="24"/>
          <w:szCs w:val="24"/>
        </w:rPr>
        <w:t>я каждого из шести результатов</w:t>
      </w:r>
      <w:r w:rsidR="00DE0014" w:rsidRPr="00C15010">
        <w:rPr>
          <w:sz w:val="24"/>
          <w:szCs w:val="24"/>
        </w:rPr>
        <w:t xml:space="preserve"> </w:t>
      </w:r>
      <w:r w:rsidR="006133F2" w:rsidRPr="00C15010">
        <w:rPr>
          <w:sz w:val="24"/>
          <w:szCs w:val="24"/>
        </w:rPr>
        <w:t xml:space="preserve">каждой </w:t>
      </w:r>
      <w:r w:rsidR="00B17125" w:rsidRPr="00C15010">
        <w:rPr>
          <w:sz w:val="24"/>
          <w:szCs w:val="24"/>
        </w:rPr>
        <w:t>и</w:t>
      </w:r>
      <w:r w:rsidR="00DE0014" w:rsidRPr="00C15010">
        <w:rPr>
          <w:sz w:val="24"/>
          <w:szCs w:val="24"/>
        </w:rPr>
        <w:t>спытуемой проб</w:t>
      </w:r>
      <w:r w:rsidR="006133F2" w:rsidRPr="00C15010">
        <w:rPr>
          <w:sz w:val="24"/>
          <w:szCs w:val="24"/>
        </w:rPr>
        <w:t>ы</w:t>
      </w:r>
      <w:r w:rsidR="00960D5A" w:rsidRPr="00C15010">
        <w:rPr>
          <w:sz w:val="24"/>
          <w:szCs w:val="24"/>
        </w:rPr>
        <w:t>,</w:t>
      </w:r>
      <w:r w:rsidR="00DE0014" w:rsidRPr="00C15010">
        <w:rPr>
          <w:sz w:val="24"/>
          <w:szCs w:val="24"/>
        </w:rPr>
        <w:t xml:space="preserve"> используя программное обеспечение для оценки (5.3.3) (см. пример на рисунке 5) </w:t>
      </w:r>
      <w:r w:rsidR="00960D5A" w:rsidRPr="00C15010">
        <w:rPr>
          <w:sz w:val="24"/>
          <w:szCs w:val="24"/>
        </w:rPr>
        <w:t xml:space="preserve">автоматически </w:t>
      </w:r>
      <w:r w:rsidR="00DE0014" w:rsidRPr="00C15010">
        <w:rPr>
          <w:sz w:val="24"/>
          <w:szCs w:val="24"/>
        </w:rPr>
        <w:t>рассчитывают следующее:</w:t>
      </w:r>
    </w:p>
    <w:p w14:paraId="739C2BF2" w14:textId="02EDDD8F" w:rsidR="00DE0014" w:rsidRPr="00C15010" w:rsidRDefault="00DE0014" w:rsidP="00DE0014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 xml:space="preserve">а) </w:t>
      </w:r>
      <w:r w:rsidR="00681355" w:rsidRPr="00C15010">
        <w:rPr>
          <w:sz w:val="24"/>
          <w:szCs w:val="24"/>
        </w:rPr>
        <w:t xml:space="preserve">коэффициент драпируемости, </w:t>
      </w:r>
      <w:r w:rsidRPr="00C15010">
        <w:rPr>
          <w:i/>
          <w:sz w:val="24"/>
          <w:szCs w:val="24"/>
          <w:lang w:val="en-US"/>
        </w:rPr>
        <w:t>D</w:t>
      </w:r>
      <w:r w:rsidRPr="00C15010">
        <w:rPr>
          <w:sz w:val="24"/>
          <w:szCs w:val="24"/>
        </w:rPr>
        <w:t>,</w:t>
      </w:r>
      <w:r w:rsidR="00681355" w:rsidRPr="00C15010">
        <w:rPr>
          <w:sz w:val="24"/>
          <w:szCs w:val="24"/>
        </w:rPr>
        <w:t xml:space="preserve"> </w:t>
      </w:r>
      <w:r w:rsidRPr="00C15010">
        <w:rPr>
          <w:sz w:val="24"/>
          <w:szCs w:val="24"/>
        </w:rPr>
        <w:t xml:space="preserve">в </w:t>
      </w:r>
      <w:r w:rsidR="00A067BB" w:rsidRPr="00C15010">
        <w:rPr>
          <w:sz w:val="24"/>
          <w:szCs w:val="24"/>
        </w:rPr>
        <w:t>%</w:t>
      </w:r>
      <w:r w:rsidRPr="00C15010">
        <w:rPr>
          <w:sz w:val="24"/>
          <w:szCs w:val="24"/>
        </w:rPr>
        <w:t xml:space="preserve">, </w:t>
      </w:r>
      <w:r w:rsidR="006133F2" w:rsidRPr="00C15010">
        <w:rPr>
          <w:sz w:val="24"/>
          <w:szCs w:val="24"/>
        </w:rPr>
        <w:t>по формуле</w:t>
      </w:r>
      <w:r w:rsidRPr="00C15010">
        <w:rPr>
          <w:sz w:val="24"/>
          <w:szCs w:val="24"/>
        </w:rPr>
        <w:t>:</w:t>
      </w:r>
    </w:p>
    <w:tbl>
      <w:tblPr>
        <w:tblStyle w:val="afb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850"/>
      </w:tblGrid>
      <w:tr w:rsidR="00C15010" w:rsidRPr="00C15010" w14:paraId="6D8F283C" w14:textId="77777777" w:rsidTr="004E2CC0">
        <w:tc>
          <w:tcPr>
            <w:tcW w:w="8364" w:type="dxa"/>
          </w:tcPr>
          <w:p w14:paraId="0DED59F7" w14:textId="4A6CEF08" w:rsidR="008F3E72" w:rsidRPr="00C15010" w:rsidRDefault="008F3E72" w:rsidP="008F3E72">
            <w:pPr>
              <w:pStyle w:val="FORMATTEXT"/>
              <w:spacing w:line="360" w:lineRule="auto"/>
              <w:jc w:val="center"/>
              <w:rPr>
                <w:sz w:val="24"/>
                <w:szCs w:val="24"/>
                <w:highlight w:val="yellow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D=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o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d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∙100</m:t>
              </m:r>
            </m:oMath>
            <w:r w:rsidR="00A067BB" w:rsidRPr="00C15010">
              <w:rPr>
                <w:sz w:val="24"/>
                <w:szCs w:val="24"/>
              </w:rPr>
              <w:t>,</w:t>
            </w:r>
          </w:p>
        </w:tc>
        <w:tc>
          <w:tcPr>
            <w:tcW w:w="850" w:type="dxa"/>
            <w:vAlign w:val="center"/>
          </w:tcPr>
          <w:p w14:paraId="65A106CF" w14:textId="28077B5C" w:rsidR="00DE0014" w:rsidRPr="00C15010" w:rsidRDefault="00DE0014" w:rsidP="008F3E72">
            <w:pPr>
              <w:pStyle w:val="FORMATTEXT"/>
              <w:spacing w:line="360" w:lineRule="auto"/>
              <w:jc w:val="right"/>
              <w:rPr>
                <w:sz w:val="24"/>
                <w:szCs w:val="24"/>
              </w:rPr>
            </w:pPr>
            <w:r w:rsidRPr="00C15010">
              <w:rPr>
                <w:sz w:val="24"/>
                <w:szCs w:val="24"/>
              </w:rPr>
              <w:t>(2)</w:t>
            </w:r>
          </w:p>
        </w:tc>
      </w:tr>
    </w:tbl>
    <w:p w14:paraId="265F8560" w14:textId="625C1CFB" w:rsidR="008B1331" w:rsidRPr="00C15010" w:rsidRDefault="00681355" w:rsidP="004E2CC0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 xml:space="preserve">где </w:t>
      </w:r>
      <w:r w:rsidRPr="00C15010">
        <w:rPr>
          <w:i/>
          <w:sz w:val="24"/>
          <w:szCs w:val="24"/>
        </w:rPr>
        <w:t>А</w:t>
      </w:r>
      <w:r w:rsidRPr="00C15010">
        <w:rPr>
          <w:i/>
          <w:sz w:val="24"/>
          <w:szCs w:val="24"/>
          <w:vertAlign w:val="subscript"/>
          <w:lang w:val="en-US"/>
        </w:rPr>
        <w:t>o</w:t>
      </w:r>
      <w:r w:rsidR="008B1331" w:rsidRPr="00C15010">
        <w:rPr>
          <w:i/>
          <w:sz w:val="24"/>
          <w:szCs w:val="24"/>
        </w:rPr>
        <w:t xml:space="preserve"> – </w:t>
      </w:r>
      <w:r w:rsidR="008944F4" w:rsidRPr="00C15010">
        <w:rPr>
          <w:sz w:val="24"/>
          <w:szCs w:val="24"/>
        </w:rPr>
        <w:t>первоначальная</w:t>
      </w:r>
      <w:r w:rsidR="008B1331" w:rsidRPr="00C15010">
        <w:rPr>
          <w:sz w:val="24"/>
          <w:szCs w:val="24"/>
        </w:rPr>
        <w:t xml:space="preserve"> площадь </w:t>
      </w:r>
      <w:r w:rsidR="004644F7" w:rsidRPr="00C15010">
        <w:rPr>
          <w:sz w:val="24"/>
          <w:szCs w:val="24"/>
        </w:rPr>
        <w:t>не драпированной</w:t>
      </w:r>
      <w:r w:rsidR="008B1331" w:rsidRPr="00C15010">
        <w:rPr>
          <w:sz w:val="24"/>
          <w:szCs w:val="24"/>
        </w:rPr>
        <w:t xml:space="preserve"> пробы;</w:t>
      </w:r>
    </w:p>
    <w:p w14:paraId="7C357FBF" w14:textId="6E53717F" w:rsidR="008B1331" w:rsidRPr="00C15010" w:rsidRDefault="00681355" w:rsidP="004E2CC0">
      <w:pPr>
        <w:pStyle w:val="FORMATTEXT"/>
        <w:spacing w:line="360" w:lineRule="auto"/>
        <w:ind w:left="426" w:firstLine="709"/>
        <w:jc w:val="both"/>
        <w:rPr>
          <w:i/>
          <w:sz w:val="24"/>
          <w:szCs w:val="24"/>
        </w:rPr>
      </w:pPr>
      <w:r w:rsidRPr="00C15010">
        <w:rPr>
          <w:i/>
          <w:sz w:val="24"/>
          <w:szCs w:val="24"/>
        </w:rPr>
        <w:t>А</w:t>
      </w:r>
      <w:r w:rsidRPr="00C15010">
        <w:rPr>
          <w:i/>
          <w:sz w:val="24"/>
          <w:szCs w:val="24"/>
          <w:vertAlign w:val="subscript"/>
          <w:lang w:val="en-US"/>
        </w:rPr>
        <w:t>d</w:t>
      </w:r>
      <w:r w:rsidRPr="00C15010">
        <w:rPr>
          <w:i/>
          <w:sz w:val="24"/>
          <w:szCs w:val="24"/>
        </w:rPr>
        <w:t xml:space="preserve"> </w:t>
      </w:r>
      <w:r w:rsidR="008B1331" w:rsidRPr="00C15010">
        <w:rPr>
          <w:i/>
          <w:sz w:val="24"/>
          <w:szCs w:val="24"/>
        </w:rPr>
        <w:t xml:space="preserve">– </w:t>
      </w:r>
      <w:r w:rsidR="008B1331" w:rsidRPr="00C15010">
        <w:rPr>
          <w:sz w:val="24"/>
          <w:szCs w:val="24"/>
        </w:rPr>
        <w:t>площадь опорной пластины;</w:t>
      </w:r>
    </w:p>
    <w:p w14:paraId="07E7195B" w14:textId="1E87D68D" w:rsidR="00DE0014" w:rsidRPr="00C15010" w:rsidRDefault="00681355" w:rsidP="004E2CC0">
      <w:pPr>
        <w:pStyle w:val="FORMATTEXT"/>
        <w:spacing w:line="360" w:lineRule="auto"/>
        <w:ind w:left="426" w:firstLine="709"/>
        <w:jc w:val="both"/>
        <w:rPr>
          <w:sz w:val="24"/>
          <w:szCs w:val="24"/>
        </w:rPr>
      </w:pPr>
      <w:r w:rsidRPr="00C15010">
        <w:rPr>
          <w:i/>
          <w:sz w:val="24"/>
          <w:szCs w:val="24"/>
        </w:rPr>
        <w:t>А</w:t>
      </w:r>
      <w:r w:rsidRPr="00C15010">
        <w:rPr>
          <w:i/>
          <w:sz w:val="24"/>
          <w:szCs w:val="24"/>
          <w:vertAlign w:val="subscript"/>
          <w:lang w:val="en-US"/>
        </w:rPr>
        <w:t>s</w:t>
      </w:r>
      <w:r w:rsidRPr="00C15010">
        <w:rPr>
          <w:sz w:val="24"/>
          <w:szCs w:val="24"/>
        </w:rPr>
        <w:t xml:space="preserve"> </w:t>
      </w:r>
      <w:r w:rsidR="008B1331" w:rsidRPr="00C15010">
        <w:rPr>
          <w:sz w:val="24"/>
          <w:szCs w:val="24"/>
        </w:rPr>
        <w:t xml:space="preserve">– </w:t>
      </w:r>
      <w:r w:rsidRPr="00C15010">
        <w:rPr>
          <w:sz w:val="24"/>
          <w:szCs w:val="24"/>
        </w:rPr>
        <w:t xml:space="preserve">площадь проецируемой тени </w:t>
      </w:r>
      <w:r w:rsidR="009D4FB8" w:rsidRPr="00C15010">
        <w:rPr>
          <w:sz w:val="24"/>
          <w:szCs w:val="24"/>
        </w:rPr>
        <w:t xml:space="preserve">испытуемой </w:t>
      </w:r>
      <w:r w:rsidRPr="00C15010">
        <w:rPr>
          <w:sz w:val="24"/>
          <w:szCs w:val="24"/>
        </w:rPr>
        <w:t>пробы после драпировки;</w:t>
      </w:r>
    </w:p>
    <w:p w14:paraId="33573085" w14:textId="6C9F4F63" w:rsidR="00DE0014" w:rsidRPr="00C15010" w:rsidRDefault="00DE0014" w:rsidP="003057D0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b</w:t>
      </w:r>
      <w:r w:rsidRPr="00C15010">
        <w:rPr>
          <w:sz w:val="24"/>
          <w:szCs w:val="24"/>
        </w:rPr>
        <w:t>)</w:t>
      </w:r>
      <w:r w:rsidR="00681355" w:rsidRPr="00C15010">
        <w:rPr>
          <w:sz w:val="24"/>
          <w:szCs w:val="24"/>
        </w:rPr>
        <w:t xml:space="preserve"> число узлов, оди</w:t>
      </w:r>
      <w:r w:rsidR="009D4FB8" w:rsidRPr="00C15010">
        <w:rPr>
          <w:sz w:val="24"/>
          <w:szCs w:val="24"/>
        </w:rPr>
        <w:t>н из параметров формы драпируемости</w:t>
      </w:r>
      <w:r w:rsidR="00681355" w:rsidRPr="00C15010">
        <w:rPr>
          <w:sz w:val="24"/>
          <w:szCs w:val="24"/>
        </w:rPr>
        <w:t>, выраженный в ко</w:t>
      </w:r>
      <w:r w:rsidR="00DC687C" w:rsidRPr="00C15010">
        <w:rPr>
          <w:sz w:val="24"/>
          <w:szCs w:val="24"/>
        </w:rPr>
        <w:t>личестве волн/складок драпируемости</w:t>
      </w:r>
      <w:r w:rsidR="00681355" w:rsidRPr="00C15010">
        <w:rPr>
          <w:sz w:val="24"/>
          <w:szCs w:val="24"/>
        </w:rPr>
        <w:t>;</w:t>
      </w:r>
    </w:p>
    <w:p w14:paraId="32ED31CA" w14:textId="2027EE1B" w:rsidR="00DE0014" w:rsidRPr="00C15010" w:rsidRDefault="00DE0014" w:rsidP="003057D0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c</w:t>
      </w:r>
      <w:r w:rsidRPr="00C15010">
        <w:rPr>
          <w:sz w:val="24"/>
          <w:szCs w:val="24"/>
        </w:rPr>
        <w:t>)</w:t>
      </w:r>
      <w:r w:rsidR="00FB0621" w:rsidRPr="00C15010">
        <w:rPr>
          <w:sz w:val="24"/>
          <w:szCs w:val="24"/>
        </w:rPr>
        <w:t xml:space="preserve"> амплитуд</w:t>
      </w:r>
      <w:r w:rsidR="00B27845" w:rsidRPr="00C15010">
        <w:rPr>
          <w:sz w:val="24"/>
          <w:szCs w:val="24"/>
        </w:rPr>
        <w:t>у</w:t>
      </w:r>
      <w:r w:rsidR="00FB0621" w:rsidRPr="00C15010">
        <w:rPr>
          <w:sz w:val="24"/>
          <w:szCs w:val="24"/>
        </w:rPr>
        <w:t xml:space="preserve"> волны, один из параметров формы </w:t>
      </w:r>
      <w:r w:rsidR="00DC687C" w:rsidRPr="00C15010">
        <w:rPr>
          <w:sz w:val="24"/>
          <w:szCs w:val="24"/>
        </w:rPr>
        <w:t>драпируемости</w:t>
      </w:r>
      <w:r w:rsidR="00FB0621" w:rsidRPr="00C15010">
        <w:rPr>
          <w:sz w:val="24"/>
          <w:szCs w:val="24"/>
        </w:rPr>
        <w:t>, обозначающий размер в сантиметрах наиболее выраженн</w:t>
      </w:r>
      <w:r w:rsidR="00B27845" w:rsidRPr="00C15010">
        <w:rPr>
          <w:sz w:val="24"/>
          <w:szCs w:val="24"/>
        </w:rPr>
        <w:t>ой</w:t>
      </w:r>
      <w:r w:rsidR="00FB0621" w:rsidRPr="00C15010">
        <w:rPr>
          <w:sz w:val="24"/>
          <w:szCs w:val="24"/>
        </w:rPr>
        <w:t xml:space="preserve"> волн</w:t>
      </w:r>
      <w:r w:rsidR="00B27845" w:rsidRPr="00C15010">
        <w:rPr>
          <w:sz w:val="24"/>
          <w:szCs w:val="24"/>
        </w:rPr>
        <w:t>ы/складки</w:t>
      </w:r>
      <w:r w:rsidR="00FB0621" w:rsidRPr="00C15010">
        <w:rPr>
          <w:sz w:val="24"/>
          <w:szCs w:val="24"/>
        </w:rPr>
        <w:t xml:space="preserve"> </w:t>
      </w:r>
      <w:r w:rsidR="0023620A" w:rsidRPr="00C15010">
        <w:rPr>
          <w:sz w:val="24"/>
          <w:szCs w:val="24"/>
        </w:rPr>
        <w:t>драпируемости</w:t>
      </w:r>
      <w:r w:rsidR="00FB0621" w:rsidRPr="00C15010">
        <w:rPr>
          <w:sz w:val="24"/>
          <w:szCs w:val="24"/>
        </w:rPr>
        <w:t>;</w:t>
      </w:r>
    </w:p>
    <w:p w14:paraId="394FF326" w14:textId="426ABC88" w:rsidR="00DE0014" w:rsidRPr="00C15010" w:rsidRDefault="00DE0014" w:rsidP="003057D0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d</w:t>
      </w:r>
      <w:r w:rsidRPr="00C15010">
        <w:rPr>
          <w:sz w:val="24"/>
          <w:szCs w:val="24"/>
        </w:rPr>
        <w:t>)</w:t>
      </w:r>
      <w:r w:rsidR="00B27845" w:rsidRPr="00C15010">
        <w:rPr>
          <w:sz w:val="24"/>
          <w:szCs w:val="24"/>
        </w:rPr>
        <w:t xml:space="preserve"> длину волны, один из параметров формы </w:t>
      </w:r>
      <w:r w:rsidR="0023620A" w:rsidRPr="00C15010">
        <w:rPr>
          <w:sz w:val="24"/>
          <w:szCs w:val="24"/>
        </w:rPr>
        <w:t>драпируемости</w:t>
      </w:r>
      <w:r w:rsidR="00B27845" w:rsidRPr="00C15010">
        <w:rPr>
          <w:sz w:val="24"/>
          <w:szCs w:val="24"/>
        </w:rPr>
        <w:t xml:space="preserve">, обозначающий </w:t>
      </w:r>
      <w:r w:rsidR="00B27845" w:rsidRPr="00C15010">
        <w:rPr>
          <w:sz w:val="24"/>
          <w:szCs w:val="24"/>
        </w:rPr>
        <w:lastRenderedPageBreak/>
        <w:t xml:space="preserve">длину волны наиболее выраженных волн/складок </w:t>
      </w:r>
      <w:r w:rsidR="0023620A" w:rsidRPr="00C15010">
        <w:rPr>
          <w:sz w:val="24"/>
          <w:szCs w:val="24"/>
        </w:rPr>
        <w:t>драпируемости</w:t>
      </w:r>
      <w:r w:rsidR="00B27845" w:rsidRPr="00C15010">
        <w:rPr>
          <w:sz w:val="24"/>
          <w:szCs w:val="24"/>
        </w:rPr>
        <w:t>, выраженную в градусах окружности (от 0° до 360°);</w:t>
      </w:r>
    </w:p>
    <w:p w14:paraId="4B2FBCFD" w14:textId="26B13C93" w:rsidR="00DE0014" w:rsidRPr="00C15010" w:rsidRDefault="00DE0014" w:rsidP="003057D0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e</w:t>
      </w:r>
      <w:r w:rsidRPr="00C15010">
        <w:rPr>
          <w:sz w:val="24"/>
          <w:szCs w:val="24"/>
        </w:rPr>
        <w:t>)</w:t>
      </w:r>
      <w:r w:rsidR="008F0FBD" w:rsidRPr="00C15010">
        <w:rPr>
          <w:sz w:val="24"/>
          <w:szCs w:val="24"/>
        </w:rPr>
        <w:t> </w:t>
      </w:r>
      <w:r w:rsidR="00643C2D" w:rsidRPr="00C15010">
        <w:rPr>
          <w:sz w:val="24"/>
          <w:szCs w:val="24"/>
        </w:rPr>
        <w:t xml:space="preserve">минимальную амплитуду, одну из статистических характеристик, обозначающую наименьший размер </w:t>
      </w:r>
      <w:r w:rsidR="00B17125" w:rsidRPr="00C15010">
        <w:rPr>
          <w:sz w:val="24"/>
          <w:szCs w:val="24"/>
        </w:rPr>
        <w:t xml:space="preserve">представленных </w:t>
      </w:r>
      <w:r w:rsidR="00643C2D" w:rsidRPr="00C15010">
        <w:rPr>
          <w:sz w:val="24"/>
          <w:szCs w:val="24"/>
        </w:rPr>
        <w:t>вол</w:t>
      </w:r>
      <w:r w:rsidR="00B17125" w:rsidRPr="00C15010">
        <w:rPr>
          <w:sz w:val="24"/>
          <w:szCs w:val="24"/>
        </w:rPr>
        <w:t>н</w:t>
      </w:r>
      <w:r w:rsidR="00643C2D" w:rsidRPr="00C15010">
        <w:rPr>
          <w:sz w:val="24"/>
          <w:szCs w:val="24"/>
        </w:rPr>
        <w:t>/складок</w:t>
      </w:r>
      <w:r w:rsidR="0023620A" w:rsidRPr="00C15010">
        <w:rPr>
          <w:sz w:val="24"/>
          <w:szCs w:val="24"/>
        </w:rPr>
        <w:t xml:space="preserve"> драпируемости</w:t>
      </w:r>
      <w:r w:rsidR="00643C2D" w:rsidRPr="00C15010">
        <w:rPr>
          <w:sz w:val="24"/>
          <w:szCs w:val="24"/>
        </w:rPr>
        <w:t>, выраженную в сантиметрах;</w:t>
      </w:r>
    </w:p>
    <w:p w14:paraId="11823707" w14:textId="2AAAD5F3" w:rsidR="00DE0014" w:rsidRPr="00C15010" w:rsidRDefault="00DE0014" w:rsidP="003057D0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f</w:t>
      </w:r>
      <w:r w:rsidRPr="00C15010">
        <w:rPr>
          <w:sz w:val="24"/>
          <w:szCs w:val="24"/>
        </w:rPr>
        <w:t>)</w:t>
      </w:r>
      <w:r w:rsidR="008F0FBD" w:rsidRPr="00C15010">
        <w:rPr>
          <w:sz w:val="24"/>
          <w:szCs w:val="24"/>
        </w:rPr>
        <w:t xml:space="preserve"> максимальную амплитуду, одну из статистических характеристик, обозначающую наибольший размер </w:t>
      </w:r>
      <w:r w:rsidR="00B17125" w:rsidRPr="00C15010">
        <w:rPr>
          <w:sz w:val="24"/>
          <w:szCs w:val="24"/>
        </w:rPr>
        <w:t xml:space="preserve">представленных </w:t>
      </w:r>
      <w:r w:rsidR="008F0FBD" w:rsidRPr="00C15010">
        <w:rPr>
          <w:sz w:val="24"/>
          <w:szCs w:val="24"/>
        </w:rPr>
        <w:t xml:space="preserve">волн/складок </w:t>
      </w:r>
      <w:r w:rsidR="0023620A" w:rsidRPr="00C15010">
        <w:rPr>
          <w:sz w:val="24"/>
          <w:szCs w:val="24"/>
        </w:rPr>
        <w:t>драпируемости</w:t>
      </w:r>
      <w:r w:rsidR="008F0FBD" w:rsidRPr="00C15010">
        <w:rPr>
          <w:sz w:val="24"/>
          <w:szCs w:val="24"/>
        </w:rPr>
        <w:t>, выраженную в сантиметрах;</w:t>
      </w:r>
    </w:p>
    <w:p w14:paraId="63AC9444" w14:textId="01E6CB65" w:rsidR="00DE0014" w:rsidRPr="00C15010" w:rsidRDefault="00DE0014" w:rsidP="003057D0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g</w:t>
      </w:r>
      <w:r w:rsidRPr="00C15010">
        <w:rPr>
          <w:sz w:val="24"/>
          <w:szCs w:val="24"/>
        </w:rPr>
        <w:t>)</w:t>
      </w:r>
      <w:r w:rsidR="00B17125" w:rsidRPr="00C15010">
        <w:rPr>
          <w:sz w:val="24"/>
          <w:szCs w:val="24"/>
        </w:rPr>
        <w:t xml:space="preserve"> среднюю амплитуду, одну из статистических характеристик, обозначающую среднее значение волн/складок </w:t>
      </w:r>
      <w:r w:rsidR="0023620A" w:rsidRPr="00C15010">
        <w:rPr>
          <w:sz w:val="24"/>
          <w:szCs w:val="24"/>
        </w:rPr>
        <w:t>драпируемости</w:t>
      </w:r>
      <w:r w:rsidR="00B17125" w:rsidRPr="00C15010">
        <w:rPr>
          <w:sz w:val="24"/>
          <w:szCs w:val="24"/>
        </w:rPr>
        <w:t>, выраженную в сантиметрах;</w:t>
      </w:r>
    </w:p>
    <w:p w14:paraId="7727CC00" w14:textId="3A327EBD" w:rsidR="00DE0014" w:rsidRPr="00C15010" w:rsidRDefault="00DE0014" w:rsidP="003057D0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h</w:t>
      </w:r>
      <w:r w:rsidRPr="00C15010">
        <w:rPr>
          <w:sz w:val="24"/>
          <w:szCs w:val="24"/>
        </w:rPr>
        <w:t>)</w:t>
      </w:r>
      <w:r w:rsidR="00B17125" w:rsidRPr="00C15010">
        <w:rPr>
          <w:sz w:val="24"/>
          <w:szCs w:val="24"/>
        </w:rPr>
        <w:t xml:space="preserve"> дисперсию, одну из статистических характеристик, обозначающую распределение амплитуды волн/складок </w:t>
      </w:r>
      <w:r w:rsidR="0023620A" w:rsidRPr="00C15010">
        <w:rPr>
          <w:sz w:val="24"/>
          <w:szCs w:val="24"/>
        </w:rPr>
        <w:t>драпируемости</w:t>
      </w:r>
      <w:r w:rsidR="00B17125" w:rsidRPr="00C15010">
        <w:rPr>
          <w:sz w:val="24"/>
          <w:szCs w:val="24"/>
        </w:rPr>
        <w:t xml:space="preserve">, выраженную в сантиметрах. </w:t>
      </w:r>
    </w:p>
    <w:p w14:paraId="7E24E59A" w14:textId="133D6D1C" w:rsidR="00DE0014" w:rsidRPr="00C15010" w:rsidRDefault="00DE0014" w:rsidP="003057D0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i</w:t>
      </w:r>
      <w:r w:rsidRPr="00C15010">
        <w:rPr>
          <w:sz w:val="24"/>
          <w:szCs w:val="24"/>
        </w:rPr>
        <w:t>)</w:t>
      </w:r>
      <w:r w:rsidR="008B1331" w:rsidRPr="00C15010">
        <w:rPr>
          <w:sz w:val="24"/>
          <w:szCs w:val="24"/>
        </w:rPr>
        <w:t xml:space="preserve"> отношение преобразования Фурье к первоначальной форме и отношение преобладающей волны к первоначальной </w:t>
      </w:r>
      <w:r w:rsidR="00021769" w:rsidRPr="00C15010">
        <w:rPr>
          <w:sz w:val="24"/>
          <w:szCs w:val="24"/>
        </w:rPr>
        <w:t>форме, в процентах:</w:t>
      </w:r>
      <w:r w:rsidR="008B1331" w:rsidRPr="00C15010">
        <w:rPr>
          <w:sz w:val="24"/>
          <w:szCs w:val="24"/>
        </w:rPr>
        <w:t xml:space="preserve"> </w:t>
      </w:r>
    </w:p>
    <w:p w14:paraId="4CD54962" w14:textId="5B645E59" w:rsidR="00153FC5" w:rsidRPr="00C15010" w:rsidRDefault="008B1331" w:rsidP="00DE0014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>отношение преобразования Фурье</w:t>
      </w:r>
      <w:r w:rsidR="0017255E" w:rsidRPr="00C15010">
        <w:rPr>
          <w:sz w:val="24"/>
          <w:szCs w:val="24"/>
        </w:rPr>
        <w:t xml:space="preserve"> к первоначальной форме </w:t>
      </w:r>
      <w:r w:rsidR="006133F2" w:rsidRPr="00C15010">
        <w:rPr>
          <w:sz w:val="24"/>
          <w:szCs w:val="24"/>
        </w:rPr>
        <w:t>рассчитывают как</w:t>
      </w:r>
      <w:r w:rsidRPr="00C15010">
        <w:rPr>
          <w:sz w:val="24"/>
          <w:szCs w:val="24"/>
        </w:rPr>
        <w:t xml:space="preserve"> </w:t>
      </w:r>
    </w:p>
    <w:tbl>
      <w:tblPr>
        <w:tblStyle w:val="afb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8"/>
        <w:gridCol w:w="700"/>
      </w:tblGrid>
      <w:tr w:rsidR="00C15010" w:rsidRPr="00C15010" w14:paraId="3EEEBCD9" w14:textId="77777777" w:rsidTr="00021769">
        <w:tc>
          <w:tcPr>
            <w:tcW w:w="8798" w:type="dxa"/>
          </w:tcPr>
          <w:p w14:paraId="119C2E42" w14:textId="0EF5B3B2" w:rsidR="00153FC5" w:rsidRPr="00C15010" w:rsidRDefault="00E84829" w:rsidP="001C3BEA">
            <w:pPr>
              <w:pStyle w:val="FORMATTEXT"/>
              <w:tabs>
                <w:tab w:val="left" w:pos="1985"/>
              </w:tabs>
              <w:spacing w:line="360" w:lineRule="auto"/>
              <w:jc w:val="center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o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∙100</m:t>
              </m:r>
            </m:oMath>
            <w:r w:rsidR="00021769" w:rsidRPr="00C15010">
              <w:rPr>
                <w:sz w:val="24"/>
                <w:szCs w:val="24"/>
              </w:rPr>
              <w:t>;</w:t>
            </w:r>
          </w:p>
        </w:tc>
        <w:tc>
          <w:tcPr>
            <w:tcW w:w="700" w:type="dxa"/>
            <w:vAlign w:val="center"/>
          </w:tcPr>
          <w:p w14:paraId="2FA7442A" w14:textId="714214F1" w:rsidR="00153FC5" w:rsidRPr="00C15010" w:rsidRDefault="00153FC5" w:rsidP="00153FC5">
            <w:pPr>
              <w:pStyle w:val="FORMATTEXT"/>
              <w:spacing w:line="360" w:lineRule="auto"/>
              <w:jc w:val="right"/>
              <w:rPr>
                <w:sz w:val="24"/>
                <w:szCs w:val="24"/>
              </w:rPr>
            </w:pPr>
            <w:r w:rsidRPr="00C15010">
              <w:rPr>
                <w:sz w:val="24"/>
                <w:szCs w:val="24"/>
              </w:rPr>
              <w:t>(3)</w:t>
            </w:r>
          </w:p>
        </w:tc>
      </w:tr>
    </w:tbl>
    <w:p w14:paraId="67CFB682" w14:textId="06FB5C7F" w:rsidR="00153FC5" w:rsidRPr="00C15010" w:rsidRDefault="00153FC5" w:rsidP="00DE0014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 xml:space="preserve">отношение </w:t>
      </w:r>
      <w:r w:rsidR="0017255E" w:rsidRPr="00C15010">
        <w:rPr>
          <w:sz w:val="24"/>
          <w:szCs w:val="24"/>
        </w:rPr>
        <w:t xml:space="preserve">преобладающей волны к первоначальной форме рассчитывают </w:t>
      </w:r>
      <w:r w:rsidR="006133F2" w:rsidRPr="00C15010">
        <w:rPr>
          <w:sz w:val="24"/>
          <w:szCs w:val="24"/>
        </w:rPr>
        <w:t>как</w:t>
      </w:r>
    </w:p>
    <w:tbl>
      <w:tblPr>
        <w:tblStyle w:val="afb"/>
        <w:tblW w:w="94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8"/>
        <w:gridCol w:w="510"/>
      </w:tblGrid>
      <w:tr w:rsidR="00C15010" w:rsidRPr="00C15010" w14:paraId="13A30D4E" w14:textId="77777777" w:rsidTr="00021769">
        <w:tc>
          <w:tcPr>
            <w:tcW w:w="8931" w:type="dxa"/>
          </w:tcPr>
          <w:p w14:paraId="7B58DFAD" w14:textId="5DF928D6" w:rsidR="00153FC5" w:rsidRPr="00C15010" w:rsidRDefault="00E84829" w:rsidP="00021769">
            <w:pPr>
              <w:pStyle w:val="FORMATTEXT"/>
              <w:spacing w:line="360" w:lineRule="auto"/>
              <w:jc w:val="center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d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o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∙100</m:t>
              </m:r>
            </m:oMath>
            <w:r w:rsidR="00021769" w:rsidRPr="00C15010">
              <w:rPr>
                <w:sz w:val="24"/>
                <w:szCs w:val="24"/>
              </w:rPr>
              <w:t>,</w:t>
            </w:r>
          </w:p>
        </w:tc>
        <w:tc>
          <w:tcPr>
            <w:tcW w:w="507" w:type="dxa"/>
            <w:vAlign w:val="center"/>
          </w:tcPr>
          <w:p w14:paraId="1B89E1AB" w14:textId="0F2A56D1" w:rsidR="00153FC5" w:rsidRPr="00C15010" w:rsidRDefault="00153FC5" w:rsidP="00153FC5">
            <w:pPr>
              <w:pStyle w:val="FORMATTEXT"/>
              <w:spacing w:line="360" w:lineRule="auto"/>
              <w:jc w:val="right"/>
              <w:rPr>
                <w:sz w:val="24"/>
                <w:szCs w:val="24"/>
              </w:rPr>
            </w:pPr>
            <w:r w:rsidRPr="00C15010">
              <w:rPr>
                <w:sz w:val="24"/>
                <w:szCs w:val="24"/>
              </w:rPr>
              <w:t>(4)</w:t>
            </w:r>
          </w:p>
        </w:tc>
      </w:tr>
    </w:tbl>
    <w:p w14:paraId="4C25368B" w14:textId="3DAF3F72" w:rsidR="008B1331" w:rsidRPr="00C15010" w:rsidRDefault="008B1331" w:rsidP="00021769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 xml:space="preserve">где </w:t>
      </w:r>
      <w:r w:rsidRPr="00C15010">
        <w:rPr>
          <w:i/>
          <w:sz w:val="24"/>
          <w:szCs w:val="24"/>
          <w:lang w:val="en-US"/>
        </w:rPr>
        <w:t>B</w:t>
      </w:r>
      <w:r w:rsidRPr="00C15010">
        <w:rPr>
          <w:i/>
          <w:sz w:val="24"/>
          <w:szCs w:val="24"/>
          <w:vertAlign w:val="subscript"/>
          <w:lang w:val="en-US"/>
        </w:rPr>
        <w:t>o</w:t>
      </w:r>
      <w:r w:rsidRPr="00C15010">
        <w:rPr>
          <w:sz w:val="24"/>
          <w:szCs w:val="24"/>
          <w:vertAlign w:val="subscript"/>
        </w:rPr>
        <w:t xml:space="preserve"> </w:t>
      </w:r>
      <w:r w:rsidRPr="00C15010">
        <w:rPr>
          <w:sz w:val="24"/>
          <w:szCs w:val="24"/>
        </w:rPr>
        <w:t xml:space="preserve">– </w:t>
      </w:r>
      <w:r w:rsidR="0017255E" w:rsidRPr="00C15010">
        <w:rPr>
          <w:sz w:val="24"/>
          <w:szCs w:val="24"/>
        </w:rPr>
        <w:t xml:space="preserve">площадь </w:t>
      </w:r>
      <w:r w:rsidR="006133F2" w:rsidRPr="00C15010">
        <w:rPr>
          <w:sz w:val="24"/>
          <w:szCs w:val="24"/>
        </w:rPr>
        <w:t>первоначального изображения</w:t>
      </w:r>
      <w:r w:rsidR="00DF44FB" w:rsidRPr="00C15010">
        <w:rPr>
          <w:sz w:val="24"/>
          <w:szCs w:val="24"/>
        </w:rPr>
        <w:t xml:space="preserve"> </w:t>
      </w:r>
      <w:r w:rsidR="00ED6C7F" w:rsidRPr="00C15010">
        <w:rPr>
          <w:sz w:val="24"/>
          <w:szCs w:val="24"/>
        </w:rPr>
        <w:t>драпируемости</w:t>
      </w:r>
      <w:r w:rsidR="006133F2" w:rsidRPr="00C15010">
        <w:rPr>
          <w:sz w:val="24"/>
          <w:szCs w:val="24"/>
        </w:rPr>
        <w:t>;</w:t>
      </w:r>
    </w:p>
    <w:p w14:paraId="7632A5D0" w14:textId="3C7B6DB2" w:rsidR="008B1331" w:rsidRPr="00C15010" w:rsidRDefault="008B1331" w:rsidP="00021769">
      <w:pPr>
        <w:pStyle w:val="FORMATTEXT"/>
        <w:spacing w:line="360" w:lineRule="auto"/>
        <w:ind w:left="1134"/>
        <w:jc w:val="both"/>
        <w:rPr>
          <w:sz w:val="24"/>
          <w:szCs w:val="24"/>
        </w:rPr>
      </w:pPr>
      <w:r w:rsidRPr="00C15010">
        <w:rPr>
          <w:i/>
          <w:sz w:val="24"/>
          <w:szCs w:val="24"/>
          <w:lang w:val="en-US"/>
        </w:rPr>
        <w:t>B</w:t>
      </w:r>
      <w:r w:rsidRPr="00C15010">
        <w:rPr>
          <w:i/>
          <w:sz w:val="24"/>
          <w:szCs w:val="24"/>
          <w:vertAlign w:val="subscript"/>
          <w:lang w:val="en-US"/>
        </w:rPr>
        <w:t>f</w:t>
      </w:r>
      <w:r w:rsidRPr="00C15010">
        <w:rPr>
          <w:i/>
          <w:sz w:val="24"/>
          <w:szCs w:val="24"/>
          <w:vertAlign w:val="subscript"/>
        </w:rPr>
        <w:t xml:space="preserve"> </w:t>
      </w:r>
      <w:r w:rsidR="00DF44FB" w:rsidRPr="00C15010">
        <w:rPr>
          <w:i/>
          <w:sz w:val="24"/>
          <w:szCs w:val="24"/>
          <w:vertAlign w:val="subscript"/>
        </w:rPr>
        <w:t xml:space="preserve"> </w:t>
      </w:r>
      <w:r w:rsidRPr="00C15010">
        <w:rPr>
          <w:sz w:val="24"/>
          <w:szCs w:val="24"/>
        </w:rPr>
        <w:t>–</w:t>
      </w:r>
      <w:r w:rsidR="00DF44FB" w:rsidRPr="00C15010">
        <w:rPr>
          <w:sz w:val="24"/>
          <w:szCs w:val="24"/>
        </w:rPr>
        <w:t xml:space="preserve"> форма </w:t>
      </w:r>
      <w:r w:rsidR="006133F2" w:rsidRPr="00C15010">
        <w:rPr>
          <w:sz w:val="24"/>
          <w:szCs w:val="24"/>
        </w:rPr>
        <w:t>преобразован</w:t>
      </w:r>
      <w:r w:rsidR="00DF44FB" w:rsidRPr="00C15010">
        <w:rPr>
          <w:sz w:val="24"/>
          <w:szCs w:val="24"/>
        </w:rPr>
        <w:t xml:space="preserve">ия </w:t>
      </w:r>
      <w:r w:rsidR="006133F2" w:rsidRPr="00C15010">
        <w:rPr>
          <w:sz w:val="24"/>
          <w:szCs w:val="24"/>
        </w:rPr>
        <w:t>Фурье;</w:t>
      </w:r>
    </w:p>
    <w:p w14:paraId="3BA93452" w14:textId="707A0E28" w:rsidR="008B1331" w:rsidRPr="00C15010" w:rsidRDefault="008B1331" w:rsidP="00021769">
      <w:pPr>
        <w:pStyle w:val="FORMATTEXT"/>
        <w:spacing w:line="360" w:lineRule="auto"/>
        <w:ind w:left="1134"/>
        <w:jc w:val="both"/>
        <w:rPr>
          <w:sz w:val="24"/>
          <w:szCs w:val="24"/>
        </w:rPr>
      </w:pPr>
      <w:r w:rsidRPr="00C15010">
        <w:rPr>
          <w:i/>
          <w:sz w:val="24"/>
          <w:szCs w:val="24"/>
          <w:lang w:val="en-US"/>
        </w:rPr>
        <w:t>B</w:t>
      </w:r>
      <w:r w:rsidRPr="00C15010">
        <w:rPr>
          <w:i/>
          <w:sz w:val="24"/>
          <w:szCs w:val="24"/>
          <w:vertAlign w:val="subscript"/>
          <w:lang w:val="en-US"/>
        </w:rPr>
        <w:t>d</w:t>
      </w:r>
      <w:r w:rsidRPr="00C15010">
        <w:rPr>
          <w:i/>
          <w:sz w:val="24"/>
          <w:szCs w:val="24"/>
          <w:vertAlign w:val="subscript"/>
        </w:rPr>
        <w:t xml:space="preserve"> </w:t>
      </w:r>
      <w:r w:rsidRPr="00C15010">
        <w:rPr>
          <w:sz w:val="24"/>
          <w:szCs w:val="24"/>
        </w:rPr>
        <w:t xml:space="preserve">– </w:t>
      </w:r>
      <w:r w:rsidR="00DF44FB" w:rsidRPr="00C15010">
        <w:rPr>
          <w:sz w:val="24"/>
          <w:szCs w:val="24"/>
        </w:rPr>
        <w:t>идеальная форма, созданная на основе определенной доминирующей волны</w:t>
      </w:r>
      <w:r w:rsidR="00ED6C7F" w:rsidRPr="00C15010">
        <w:rPr>
          <w:sz w:val="24"/>
          <w:szCs w:val="24"/>
        </w:rPr>
        <w:t xml:space="preserve"> (рисунок 5)</w:t>
      </w:r>
      <w:r w:rsidR="00DF44FB" w:rsidRPr="00C15010">
        <w:rPr>
          <w:sz w:val="24"/>
          <w:szCs w:val="24"/>
        </w:rPr>
        <w:t>;</w:t>
      </w:r>
    </w:p>
    <w:p w14:paraId="59C3DE70" w14:textId="6335C587" w:rsidR="00DE0014" w:rsidRPr="00C15010" w:rsidRDefault="00DE0014" w:rsidP="00ED6C7F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j</w:t>
      </w:r>
      <w:r w:rsidRPr="00C15010">
        <w:rPr>
          <w:sz w:val="24"/>
          <w:szCs w:val="24"/>
        </w:rPr>
        <w:t>)</w:t>
      </w:r>
      <w:r w:rsidR="00B17125" w:rsidRPr="00C15010">
        <w:rPr>
          <w:sz w:val="24"/>
          <w:szCs w:val="24"/>
        </w:rPr>
        <w:t xml:space="preserve"> график в полярных координатах, где по оси Х (от 0° до 360°) расположена длина волны, в градусах, от базовой линии, проходящей через центр центральной пластины (5.1.1), а по </w:t>
      </w:r>
      <w:r w:rsidR="00B17125" w:rsidRPr="00C15010">
        <w:rPr>
          <w:sz w:val="24"/>
          <w:szCs w:val="24"/>
          <w:lang w:val="en-US"/>
        </w:rPr>
        <w:t>r</w:t>
      </w:r>
      <w:r w:rsidR="00B17125" w:rsidRPr="00C15010">
        <w:rPr>
          <w:sz w:val="24"/>
          <w:szCs w:val="24"/>
        </w:rPr>
        <w:t xml:space="preserve"> (ось </w:t>
      </w:r>
      <w:r w:rsidR="00B17125" w:rsidRPr="00C15010">
        <w:rPr>
          <w:sz w:val="24"/>
          <w:szCs w:val="24"/>
          <w:lang w:val="en-US"/>
        </w:rPr>
        <w:t>Y</w:t>
      </w:r>
      <w:r w:rsidR="00B17125" w:rsidRPr="00C15010">
        <w:rPr>
          <w:sz w:val="24"/>
          <w:szCs w:val="24"/>
        </w:rPr>
        <w:t xml:space="preserve">) – амплитуда, в сантиметрах, представляющая каждое значение амплитуды и длины волны в каждом узле. </w:t>
      </w:r>
    </w:p>
    <w:p w14:paraId="41024AE8" w14:textId="0C84D41B" w:rsidR="004A78DC" w:rsidRPr="00C15010" w:rsidRDefault="004A78DC" w:rsidP="00681355">
      <w:pPr>
        <w:suppressAutoHyphens w:val="0"/>
        <w:spacing w:after="0" w:line="360" w:lineRule="auto"/>
        <w:ind w:firstLine="709"/>
        <w:jc w:val="both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10.3.3</w:t>
      </w:r>
      <w:r w:rsidR="00FB0621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 </w:t>
      </w:r>
      <w:r w:rsidR="00681355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Рассчитывают средний коэффициент драпируемости, параметры формы драпир</w:t>
      </w:r>
      <w:r w:rsidR="000A45F6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уемости</w:t>
      </w:r>
      <w:r w:rsidR="00681355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, статистические характеристики и </w:t>
      </w:r>
      <w:r w:rsidR="00C629CE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факторы</w:t>
      </w:r>
      <w:r w:rsidR="00681355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="007E0613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соответствия</w:t>
      </w:r>
      <w:r w:rsidR="00546E5C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</w:t>
      </w:r>
      <w:r w:rsidR="00681355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для </w:t>
      </w:r>
      <w:r w:rsidR="00290FA0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сторон</w:t>
      </w:r>
      <w:r w:rsidR="00681355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(</w:t>
      </w:r>
      <w:r w:rsidR="00681355"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a</w:t>
      </w:r>
      <w:r w:rsidR="00681355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 и (</w:t>
      </w:r>
      <w:r w:rsidR="00681355" w:rsidRPr="00C15010">
        <w:rPr>
          <w:rFonts w:ascii="Arial" w:eastAsia="Calibri" w:hAnsi="Arial" w:cs="Arial"/>
          <w:kern w:val="0"/>
          <w:sz w:val="24"/>
          <w:szCs w:val="24"/>
          <w:lang w:val="en-US" w:eastAsia="en-US"/>
        </w:rPr>
        <w:t>b</w:t>
      </w:r>
      <w:r w:rsidR="00681355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).</w:t>
      </w:r>
    </w:p>
    <w:p w14:paraId="7C432DD2" w14:textId="08B2FF53" w:rsidR="004A78DC" w:rsidRPr="00C15010" w:rsidRDefault="004A78DC" w:rsidP="008C4E06">
      <w:pPr>
        <w:suppressAutoHyphens w:val="0"/>
        <w:spacing w:after="0" w:line="360" w:lineRule="auto"/>
        <w:ind w:firstLine="709"/>
        <w:rPr>
          <w:rFonts w:ascii="Arial" w:eastAsia="Calibri" w:hAnsi="Arial" w:cs="Arial"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10.3.4</w:t>
      </w:r>
      <w:r w:rsidR="00546E5C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Рассчитывают общий средний коэффициент драпируем</w:t>
      </w:r>
      <w:r w:rsidR="000A45F6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ости, параметры формы драпируемости</w:t>
      </w:r>
      <w:r w:rsidR="00546E5C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, статистические характеристики и</w:t>
      </w:r>
      <w:r w:rsidR="00C629CE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 xml:space="preserve"> факторы </w:t>
      </w:r>
      <w:r w:rsidR="007E0613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соответствия</w:t>
      </w:r>
      <w:r w:rsidR="00C629CE" w:rsidRPr="00C15010">
        <w:rPr>
          <w:rFonts w:ascii="Arial" w:eastAsia="Calibri" w:hAnsi="Arial" w:cs="Arial"/>
          <w:kern w:val="0"/>
          <w:sz w:val="24"/>
          <w:szCs w:val="24"/>
          <w:lang w:eastAsia="en-US"/>
        </w:rPr>
        <w:t>.</w:t>
      </w:r>
    </w:p>
    <w:p w14:paraId="50118051" w14:textId="71471343" w:rsidR="004A78DC" w:rsidRPr="00C15010" w:rsidRDefault="004A78DC" w:rsidP="008C4E06">
      <w:pPr>
        <w:suppressAutoHyphens w:val="0"/>
        <w:spacing w:after="0" w:line="360" w:lineRule="auto"/>
        <w:ind w:firstLine="709"/>
        <w:rPr>
          <w:rFonts w:ascii="Arial" w:eastAsia="Calibri" w:hAnsi="Arial" w:cs="Arial"/>
          <w:b/>
          <w:kern w:val="0"/>
          <w:sz w:val="24"/>
          <w:szCs w:val="24"/>
          <w:lang w:eastAsia="en-US"/>
        </w:rPr>
      </w:pPr>
      <w:r w:rsidRPr="00C15010">
        <w:rPr>
          <w:rFonts w:ascii="Arial" w:eastAsia="Calibri" w:hAnsi="Arial" w:cs="Arial"/>
          <w:b/>
          <w:kern w:val="0"/>
          <w:sz w:val="24"/>
          <w:szCs w:val="24"/>
          <w:lang w:eastAsia="en-US"/>
        </w:rPr>
        <w:t>10.4 Протокол испытаний</w:t>
      </w:r>
    </w:p>
    <w:p w14:paraId="4972F4DE" w14:textId="77777777" w:rsidR="0011562F" w:rsidRPr="00C15010" w:rsidRDefault="0011562F" w:rsidP="0011562F">
      <w:pPr>
        <w:pStyle w:val="FORMATTEXT"/>
        <w:spacing w:line="360" w:lineRule="auto"/>
        <w:ind w:firstLine="709"/>
        <w:jc w:val="both"/>
        <w:rPr>
          <w:sz w:val="24"/>
          <w:szCs w:val="24"/>
        </w:rPr>
      </w:pPr>
      <w:r w:rsidRPr="00C15010">
        <w:rPr>
          <w:sz w:val="24"/>
          <w:szCs w:val="24"/>
        </w:rPr>
        <w:t>В дополнение к точным результатам испытаний, протокол должен включать следующую информацию:</w:t>
      </w:r>
    </w:p>
    <w:p w14:paraId="5A28B97F" w14:textId="41D6355A" w:rsidR="0011562F" w:rsidRPr="00C15010" w:rsidRDefault="0011562F" w:rsidP="001D381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lastRenderedPageBreak/>
        <w:t>a</w:t>
      </w:r>
      <w:r w:rsidRPr="00C15010">
        <w:rPr>
          <w:sz w:val="24"/>
          <w:szCs w:val="24"/>
        </w:rPr>
        <w:t>) ссылку на метод испытаний настояще</w:t>
      </w:r>
      <w:r w:rsidR="000A45F6" w:rsidRPr="00C15010">
        <w:rPr>
          <w:sz w:val="24"/>
          <w:szCs w:val="24"/>
        </w:rPr>
        <w:t>го</w:t>
      </w:r>
      <w:r w:rsidRPr="00C15010">
        <w:rPr>
          <w:sz w:val="24"/>
          <w:szCs w:val="24"/>
        </w:rPr>
        <w:t xml:space="preserve"> стандарт</w:t>
      </w:r>
      <w:r w:rsidR="000A45F6" w:rsidRPr="00C15010">
        <w:rPr>
          <w:sz w:val="24"/>
          <w:szCs w:val="24"/>
        </w:rPr>
        <w:t>а</w:t>
      </w:r>
      <w:r w:rsidRPr="00C15010">
        <w:rPr>
          <w:sz w:val="24"/>
          <w:szCs w:val="24"/>
        </w:rPr>
        <w:t xml:space="preserve">; </w:t>
      </w:r>
    </w:p>
    <w:p w14:paraId="67611699" w14:textId="77777777" w:rsidR="0011562F" w:rsidRPr="00C15010" w:rsidRDefault="0011562F" w:rsidP="001D381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b</w:t>
      </w:r>
      <w:r w:rsidRPr="00C15010">
        <w:rPr>
          <w:sz w:val="24"/>
          <w:szCs w:val="24"/>
        </w:rPr>
        <w:t>) полную идентификацию всех испытанных материалов и метод отбора образцов;</w:t>
      </w:r>
    </w:p>
    <w:p w14:paraId="12ACE724" w14:textId="77777777" w:rsidR="0011562F" w:rsidRPr="00C15010" w:rsidRDefault="0011562F" w:rsidP="001D381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c</w:t>
      </w:r>
      <w:r w:rsidRPr="00C15010">
        <w:rPr>
          <w:sz w:val="24"/>
          <w:szCs w:val="24"/>
        </w:rPr>
        <w:t>) наименование и адрес испытательного центра;</w:t>
      </w:r>
    </w:p>
    <w:p w14:paraId="0E2C17B7" w14:textId="77777777" w:rsidR="0011562F" w:rsidRPr="00C15010" w:rsidRDefault="0011562F" w:rsidP="001D381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d</w:t>
      </w:r>
      <w:r w:rsidRPr="00C15010">
        <w:rPr>
          <w:sz w:val="24"/>
          <w:szCs w:val="24"/>
        </w:rPr>
        <w:t>) тип и модель испытательного оборудования;</w:t>
      </w:r>
    </w:p>
    <w:p w14:paraId="41F271F4" w14:textId="57517F37" w:rsidR="0011562F" w:rsidRPr="00C15010" w:rsidRDefault="0011562F" w:rsidP="001D381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e</w:t>
      </w:r>
      <w:r w:rsidRPr="00C15010">
        <w:rPr>
          <w:sz w:val="24"/>
          <w:szCs w:val="24"/>
        </w:rPr>
        <w:t>) лабораторные условия испытаний;</w:t>
      </w:r>
    </w:p>
    <w:p w14:paraId="6C8A52F2" w14:textId="499E88B5" w:rsidR="00290FA0" w:rsidRPr="00C15010" w:rsidRDefault="00290FA0" w:rsidP="001D381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f</w:t>
      </w:r>
      <w:r w:rsidR="000A45F6" w:rsidRPr="00C15010">
        <w:rPr>
          <w:sz w:val="24"/>
          <w:szCs w:val="24"/>
        </w:rPr>
        <w:t xml:space="preserve">) </w:t>
      </w:r>
      <w:r w:rsidRPr="00C15010">
        <w:rPr>
          <w:sz w:val="24"/>
          <w:szCs w:val="24"/>
        </w:rPr>
        <w:t>при использовании компьютерной обработки данных, использованное программное обеспечение и версию;</w:t>
      </w:r>
    </w:p>
    <w:p w14:paraId="0D0A83EC" w14:textId="5D2A4BE7" w:rsidR="0011562F" w:rsidRPr="00C15010" w:rsidRDefault="0011562F" w:rsidP="001D381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g</w:t>
      </w:r>
      <w:r w:rsidRPr="00C15010">
        <w:rPr>
          <w:sz w:val="24"/>
          <w:szCs w:val="24"/>
        </w:rPr>
        <w:t xml:space="preserve">) </w:t>
      </w:r>
      <w:r w:rsidR="00290FA0" w:rsidRPr="00C15010">
        <w:rPr>
          <w:sz w:val="24"/>
          <w:szCs w:val="24"/>
        </w:rPr>
        <w:t>отклонения от стандартного метода испытаний, при наличии</w:t>
      </w:r>
      <w:r w:rsidRPr="00C15010">
        <w:rPr>
          <w:sz w:val="24"/>
          <w:szCs w:val="24"/>
        </w:rPr>
        <w:t>;</w:t>
      </w:r>
    </w:p>
    <w:p w14:paraId="6773A5E3" w14:textId="60228663" w:rsidR="0011562F" w:rsidRPr="00C15010" w:rsidRDefault="0011562F" w:rsidP="001D381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h</w:t>
      </w:r>
      <w:r w:rsidRPr="00C15010">
        <w:rPr>
          <w:sz w:val="24"/>
          <w:szCs w:val="24"/>
        </w:rPr>
        <w:t xml:space="preserve">) </w:t>
      </w:r>
      <w:r w:rsidR="00290FA0" w:rsidRPr="00C15010">
        <w:rPr>
          <w:sz w:val="24"/>
          <w:szCs w:val="24"/>
        </w:rPr>
        <w:t>стандартное отклонение или коэффициент вариации, если рассчитано;</w:t>
      </w:r>
    </w:p>
    <w:p w14:paraId="5AAFD54C" w14:textId="58D40EA0" w:rsidR="0011562F" w:rsidRPr="00C15010" w:rsidRDefault="0011562F" w:rsidP="001D381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i</w:t>
      </w:r>
      <w:r w:rsidRPr="00C15010">
        <w:rPr>
          <w:sz w:val="24"/>
          <w:szCs w:val="24"/>
        </w:rPr>
        <w:t>)</w:t>
      </w:r>
      <w:r w:rsidR="00290FA0" w:rsidRPr="00C15010">
        <w:rPr>
          <w:sz w:val="24"/>
          <w:szCs w:val="24"/>
        </w:rPr>
        <w:t xml:space="preserve"> </w:t>
      </w:r>
      <w:r w:rsidR="00820103" w:rsidRPr="00C15010">
        <w:rPr>
          <w:sz w:val="24"/>
          <w:szCs w:val="24"/>
        </w:rPr>
        <w:t>были ли кондиционированы образцы перед испытанием, с указанием времени</w:t>
      </w:r>
      <w:r w:rsidR="002E7D43" w:rsidRPr="00C15010">
        <w:rPr>
          <w:sz w:val="24"/>
          <w:szCs w:val="24"/>
        </w:rPr>
        <w:t>;</w:t>
      </w:r>
    </w:p>
    <w:p w14:paraId="2696AAAA" w14:textId="61B88210" w:rsidR="0011562F" w:rsidRPr="00C15010" w:rsidRDefault="0011562F" w:rsidP="001D381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j</w:t>
      </w:r>
      <w:r w:rsidRPr="00C15010">
        <w:rPr>
          <w:sz w:val="24"/>
          <w:szCs w:val="24"/>
        </w:rPr>
        <w:t>)</w:t>
      </w:r>
      <w:r w:rsidR="00290FA0" w:rsidRPr="00C15010">
        <w:rPr>
          <w:sz w:val="24"/>
          <w:szCs w:val="24"/>
        </w:rPr>
        <w:t xml:space="preserve"> все необычные явления, отмеченные во время испытаний</w:t>
      </w:r>
      <w:r w:rsidRPr="00C15010">
        <w:rPr>
          <w:sz w:val="24"/>
          <w:szCs w:val="24"/>
        </w:rPr>
        <w:t>;</w:t>
      </w:r>
    </w:p>
    <w:p w14:paraId="7D1DFE5E" w14:textId="6A5ACF74" w:rsidR="0011562F" w:rsidRPr="00C15010" w:rsidRDefault="0011562F" w:rsidP="001D381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k</w:t>
      </w:r>
      <w:r w:rsidRPr="00C15010">
        <w:rPr>
          <w:sz w:val="24"/>
          <w:szCs w:val="24"/>
        </w:rPr>
        <w:t>) </w:t>
      </w:r>
      <w:r w:rsidR="00290FA0" w:rsidRPr="00C15010">
        <w:rPr>
          <w:sz w:val="24"/>
          <w:szCs w:val="24"/>
        </w:rPr>
        <w:t>диаметр шаблона (30 см и, если применимо, 24 или 36 см)</w:t>
      </w:r>
      <w:r w:rsidRPr="00C15010">
        <w:rPr>
          <w:sz w:val="24"/>
          <w:szCs w:val="24"/>
        </w:rPr>
        <w:t>;</w:t>
      </w:r>
    </w:p>
    <w:p w14:paraId="02B44859" w14:textId="67EB529C" w:rsidR="0011562F" w:rsidRPr="00C15010" w:rsidRDefault="0011562F" w:rsidP="001D381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l</w:t>
      </w:r>
      <w:r w:rsidRPr="00C15010">
        <w:rPr>
          <w:sz w:val="24"/>
          <w:szCs w:val="24"/>
        </w:rPr>
        <w:t>)</w:t>
      </w:r>
      <w:r w:rsidR="00290FA0" w:rsidRPr="00C15010">
        <w:rPr>
          <w:sz w:val="24"/>
          <w:szCs w:val="24"/>
        </w:rPr>
        <w:t xml:space="preserve"> </w:t>
      </w:r>
      <w:r w:rsidR="002E7D43" w:rsidRPr="00C15010">
        <w:rPr>
          <w:sz w:val="24"/>
          <w:szCs w:val="24"/>
        </w:rPr>
        <w:t xml:space="preserve">драпируются ли </w:t>
      </w:r>
      <w:r w:rsidR="00290FA0" w:rsidRPr="00C15010">
        <w:rPr>
          <w:sz w:val="24"/>
          <w:szCs w:val="24"/>
        </w:rPr>
        <w:t>испытуемы</w:t>
      </w:r>
      <w:r w:rsidR="002E7D43" w:rsidRPr="00C15010">
        <w:rPr>
          <w:sz w:val="24"/>
          <w:szCs w:val="24"/>
        </w:rPr>
        <w:t>е</w:t>
      </w:r>
      <w:r w:rsidR="00290FA0" w:rsidRPr="00C15010">
        <w:rPr>
          <w:sz w:val="24"/>
          <w:szCs w:val="24"/>
        </w:rPr>
        <w:t xml:space="preserve"> проб</w:t>
      </w:r>
      <w:r w:rsidR="002E7D43" w:rsidRPr="00C15010">
        <w:rPr>
          <w:sz w:val="24"/>
          <w:szCs w:val="24"/>
        </w:rPr>
        <w:t>ы</w:t>
      </w:r>
      <w:r w:rsidR="00290FA0" w:rsidRPr="00C15010">
        <w:rPr>
          <w:sz w:val="24"/>
          <w:szCs w:val="24"/>
        </w:rPr>
        <w:t xml:space="preserve"> в условиях испытания, указанных в 8.2</w:t>
      </w:r>
      <w:r w:rsidRPr="00C15010">
        <w:rPr>
          <w:sz w:val="24"/>
          <w:szCs w:val="24"/>
        </w:rPr>
        <w:t>;</w:t>
      </w:r>
    </w:p>
    <w:p w14:paraId="59483CE5" w14:textId="0046F3E6" w:rsidR="0011562F" w:rsidRPr="00C15010" w:rsidRDefault="0011562F" w:rsidP="001D3817">
      <w:pPr>
        <w:pStyle w:val="FORMATTEXT"/>
        <w:spacing w:line="360" w:lineRule="auto"/>
        <w:ind w:left="709"/>
        <w:jc w:val="both"/>
        <w:rPr>
          <w:sz w:val="24"/>
          <w:szCs w:val="24"/>
        </w:rPr>
      </w:pPr>
      <w:r w:rsidRPr="00C15010">
        <w:rPr>
          <w:sz w:val="24"/>
          <w:szCs w:val="24"/>
          <w:lang w:val="en-US"/>
        </w:rPr>
        <w:t>m</w:t>
      </w:r>
      <w:r w:rsidRPr="00C15010">
        <w:rPr>
          <w:sz w:val="24"/>
          <w:szCs w:val="24"/>
        </w:rPr>
        <w:t xml:space="preserve">) результаты испытаний </w:t>
      </w:r>
      <w:r w:rsidR="00290FA0" w:rsidRPr="00C15010">
        <w:rPr>
          <w:sz w:val="24"/>
          <w:szCs w:val="24"/>
        </w:rPr>
        <w:t xml:space="preserve">(см. 10.3.2) </w:t>
      </w:r>
      <w:r w:rsidRPr="00C15010">
        <w:rPr>
          <w:sz w:val="24"/>
          <w:szCs w:val="24"/>
        </w:rPr>
        <w:t xml:space="preserve">для испытуемых проб диаметром 30 см, и если </w:t>
      </w:r>
      <w:r w:rsidR="002E7D43" w:rsidRPr="00C15010">
        <w:rPr>
          <w:sz w:val="24"/>
          <w:szCs w:val="24"/>
        </w:rPr>
        <w:t>необходимо</w:t>
      </w:r>
      <w:r w:rsidRPr="00C15010">
        <w:rPr>
          <w:sz w:val="24"/>
          <w:szCs w:val="24"/>
        </w:rPr>
        <w:t>, также для испытуем</w:t>
      </w:r>
      <w:r w:rsidR="00290FA0" w:rsidRPr="00C15010">
        <w:rPr>
          <w:sz w:val="24"/>
          <w:szCs w:val="24"/>
        </w:rPr>
        <w:t>ых проб диаметром 24 или 36 см, в</w:t>
      </w:r>
      <w:r w:rsidRPr="00C15010">
        <w:rPr>
          <w:sz w:val="24"/>
          <w:szCs w:val="24"/>
        </w:rPr>
        <w:t>ключая следующую информацию:</w:t>
      </w:r>
    </w:p>
    <w:p w14:paraId="435510BC" w14:textId="53041F4F" w:rsidR="0011562F" w:rsidRPr="00C15010" w:rsidRDefault="0011562F" w:rsidP="002E7D43">
      <w:pPr>
        <w:pStyle w:val="FORMATTEXT"/>
        <w:spacing w:line="360" w:lineRule="auto"/>
        <w:ind w:left="993"/>
        <w:jc w:val="both"/>
        <w:rPr>
          <w:sz w:val="24"/>
          <w:szCs w:val="24"/>
        </w:rPr>
      </w:pPr>
      <w:r w:rsidRPr="00C15010">
        <w:rPr>
          <w:sz w:val="24"/>
          <w:szCs w:val="24"/>
        </w:rPr>
        <w:t>1) индивидуальны</w:t>
      </w:r>
      <w:r w:rsidR="001D3817" w:rsidRPr="00C15010">
        <w:rPr>
          <w:sz w:val="24"/>
          <w:szCs w:val="24"/>
        </w:rPr>
        <w:t>е</w:t>
      </w:r>
      <w:r w:rsidRPr="00C15010">
        <w:rPr>
          <w:sz w:val="24"/>
          <w:szCs w:val="24"/>
        </w:rPr>
        <w:t xml:space="preserve"> коэффициент</w:t>
      </w:r>
      <w:r w:rsidR="001D3817" w:rsidRPr="00C15010">
        <w:rPr>
          <w:sz w:val="24"/>
          <w:szCs w:val="24"/>
        </w:rPr>
        <w:t>ы</w:t>
      </w:r>
      <w:r w:rsidRPr="00C15010">
        <w:rPr>
          <w:sz w:val="24"/>
          <w:szCs w:val="24"/>
        </w:rPr>
        <w:t xml:space="preserve"> драпируемости для каждой стороны каждой испытуемой пробы;</w:t>
      </w:r>
    </w:p>
    <w:p w14:paraId="316FCA39" w14:textId="7F950415" w:rsidR="0011562F" w:rsidRPr="00C15010" w:rsidRDefault="0011562F" w:rsidP="002E7D43">
      <w:pPr>
        <w:pStyle w:val="FORMATTEXT"/>
        <w:spacing w:line="360" w:lineRule="auto"/>
        <w:ind w:left="993"/>
        <w:jc w:val="both"/>
        <w:rPr>
          <w:sz w:val="24"/>
          <w:szCs w:val="24"/>
        </w:rPr>
      </w:pPr>
      <w:r w:rsidRPr="00C15010">
        <w:rPr>
          <w:sz w:val="24"/>
          <w:szCs w:val="24"/>
        </w:rPr>
        <w:t xml:space="preserve">2) </w:t>
      </w:r>
      <w:r w:rsidR="001D3817" w:rsidRPr="00C15010">
        <w:rPr>
          <w:sz w:val="24"/>
          <w:szCs w:val="24"/>
        </w:rPr>
        <w:t>средни</w:t>
      </w:r>
      <w:r w:rsidRPr="00C15010">
        <w:rPr>
          <w:sz w:val="24"/>
          <w:szCs w:val="24"/>
        </w:rPr>
        <w:t>е значени</w:t>
      </w:r>
      <w:r w:rsidR="001D3817" w:rsidRPr="00C15010">
        <w:rPr>
          <w:sz w:val="24"/>
          <w:szCs w:val="24"/>
        </w:rPr>
        <w:t>я</w:t>
      </w:r>
      <w:r w:rsidRPr="00C15010">
        <w:rPr>
          <w:sz w:val="24"/>
          <w:szCs w:val="24"/>
        </w:rPr>
        <w:t xml:space="preserve"> коэффициент</w:t>
      </w:r>
      <w:r w:rsidR="001D3817" w:rsidRPr="00C15010">
        <w:rPr>
          <w:sz w:val="24"/>
          <w:szCs w:val="24"/>
        </w:rPr>
        <w:t>ов</w:t>
      </w:r>
      <w:r w:rsidRPr="00C15010">
        <w:rPr>
          <w:sz w:val="24"/>
          <w:szCs w:val="24"/>
        </w:rPr>
        <w:t xml:space="preserve"> драпируемости</w:t>
      </w:r>
      <w:r w:rsidR="001D3817" w:rsidRPr="00C15010">
        <w:rPr>
          <w:sz w:val="24"/>
          <w:szCs w:val="24"/>
        </w:rPr>
        <w:t>, параметров формы драпируемости</w:t>
      </w:r>
      <w:r w:rsidR="00290FA0" w:rsidRPr="00C15010">
        <w:rPr>
          <w:sz w:val="24"/>
          <w:szCs w:val="24"/>
        </w:rPr>
        <w:t xml:space="preserve"> и фактора </w:t>
      </w:r>
      <w:r w:rsidR="007E0613" w:rsidRPr="00C15010">
        <w:rPr>
          <w:sz w:val="24"/>
          <w:szCs w:val="24"/>
        </w:rPr>
        <w:t>соответствия</w:t>
      </w:r>
      <w:r w:rsidRPr="00C15010">
        <w:rPr>
          <w:sz w:val="24"/>
          <w:szCs w:val="24"/>
        </w:rPr>
        <w:t xml:space="preserve"> для сторон (а) и (</w:t>
      </w:r>
      <w:r w:rsidRPr="00C15010">
        <w:rPr>
          <w:sz w:val="24"/>
          <w:szCs w:val="24"/>
          <w:lang w:val="en-US"/>
        </w:rPr>
        <w:t>b</w:t>
      </w:r>
      <w:r w:rsidRPr="00C15010">
        <w:rPr>
          <w:sz w:val="24"/>
          <w:szCs w:val="24"/>
        </w:rPr>
        <w:t>);</w:t>
      </w:r>
    </w:p>
    <w:p w14:paraId="2D1CC0BE" w14:textId="0EF9D33A" w:rsidR="0011562F" w:rsidRPr="00C15010" w:rsidRDefault="0011562F" w:rsidP="002E7D43">
      <w:pPr>
        <w:pStyle w:val="FORMATTEXT"/>
        <w:spacing w:line="360" w:lineRule="auto"/>
        <w:ind w:left="993"/>
        <w:jc w:val="both"/>
        <w:rPr>
          <w:sz w:val="24"/>
          <w:szCs w:val="24"/>
        </w:rPr>
      </w:pPr>
      <w:r w:rsidRPr="00C15010">
        <w:rPr>
          <w:sz w:val="24"/>
          <w:szCs w:val="24"/>
        </w:rPr>
        <w:t>3) общий средний коэффициент дра</w:t>
      </w:r>
      <w:r w:rsidR="00290FA0" w:rsidRPr="00C15010">
        <w:rPr>
          <w:sz w:val="24"/>
          <w:szCs w:val="24"/>
        </w:rPr>
        <w:t>пируем</w:t>
      </w:r>
      <w:r w:rsidR="001D3817" w:rsidRPr="00C15010">
        <w:rPr>
          <w:sz w:val="24"/>
          <w:szCs w:val="24"/>
        </w:rPr>
        <w:t>ости, параметры формы драпируемости</w:t>
      </w:r>
      <w:r w:rsidR="00290FA0" w:rsidRPr="00C15010">
        <w:rPr>
          <w:sz w:val="24"/>
          <w:szCs w:val="24"/>
        </w:rPr>
        <w:t xml:space="preserve"> и факторы </w:t>
      </w:r>
      <w:r w:rsidR="007E0613" w:rsidRPr="00C15010">
        <w:rPr>
          <w:sz w:val="24"/>
          <w:szCs w:val="24"/>
        </w:rPr>
        <w:t>соответствия</w:t>
      </w:r>
      <w:r w:rsidRPr="00C15010">
        <w:rPr>
          <w:sz w:val="24"/>
          <w:szCs w:val="24"/>
        </w:rPr>
        <w:t>.</w:t>
      </w:r>
    </w:p>
    <w:p w14:paraId="5DCD6DCD" w14:textId="0856CC03" w:rsidR="008B40A2" w:rsidRPr="00C15010" w:rsidRDefault="00AF678F" w:rsidP="008B40A2">
      <w:pPr>
        <w:spacing w:before="240" w:after="0" w:line="360" w:lineRule="auto"/>
        <w:ind w:firstLine="709"/>
        <w:jc w:val="both"/>
        <w:rPr>
          <w:rFonts w:ascii="Arial" w:hAnsi="Arial" w:cs="Arial"/>
          <w:b/>
          <w:sz w:val="28"/>
        </w:rPr>
      </w:pPr>
      <w:r w:rsidRPr="00C15010">
        <w:rPr>
          <w:rFonts w:ascii="Arial" w:hAnsi="Arial" w:cs="Arial"/>
          <w:b/>
          <w:sz w:val="28"/>
        </w:rPr>
        <w:t>11</w:t>
      </w:r>
      <w:r w:rsidR="008B40A2" w:rsidRPr="00C15010">
        <w:rPr>
          <w:rFonts w:ascii="Arial" w:hAnsi="Arial" w:cs="Arial"/>
          <w:b/>
          <w:sz w:val="28"/>
        </w:rPr>
        <w:t xml:space="preserve"> </w:t>
      </w:r>
      <w:r w:rsidR="00076521" w:rsidRPr="00C15010">
        <w:rPr>
          <w:rFonts w:ascii="Arial" w:hAnsi="Arial" w:cs="Arial"/>
          <w:b/>
          <w:sz w:val="28"/>
        </w:rPr>
        <w:t>Прецизионность</w:t>
      </w:r>
    </w:p>
    <w:p w14:paraId="015E8760" w14:textId="006D5D78" w:rsidR="00B63C58" w:rsidRPr="00C15010" w:rsidRDefault="00076521" w:rsidP="008B1331">
      <w:pPr>
        <w:spacing w:after="0" w:line="360" w:lineRule="auto"/>
        <w:ind w:firstLine="709"/>
        <w:jc w:val="both"/>
        <w:rPr>
          <w:rFonts w:ascii="Arial" w:hAnsi="Arial" w:cs="Arial"/>
          <w:bCs/>
          <w:kern w:val="0"/>
        </w:rPr>
      </w:pPr>
      <w:r w:rsidRPr="00C15010">
        <w:rPr>
          <w:rFonts w:ascii="Arial" w:hAnsi="Arial" w:cs="Arial"/>
          <w:sz w:val="24"/>
          <w:szCs w:val="24"/>
        </w:rPr>
        <w:t>Прецизионность</w:t>
      </w:r>
      <w:r w:rsidR="00E13253" w:rsidRPr="00C15010">
        <w:rPr>
          <w:rFonts w:ascii="Arial" w:hAnsi="Arial" w:cs="Arial"/>
          <w:sz w:val="24"/>
          <w:szCs w:val="24"/>
        </w:rPr>
        <w:t xml:space="preserve"> для</w:t>
      </w:r>
      <w:r w:rsidR="008B40A2" w:rsidRPr="00C15010">
        <w:rPr>
          <w:rFonts w:ascii="Arial" w:hAnsi="Arial" w:cs="Arial"/>
          <w:sz w:val="24"/>
          <w:szCs w:val="24"/>
        </w:rPr>
        <w:t xml:space="preserve"> данного метода </w:t>
      </w:r>
      <w:r w:rsidR="00980BA1" w:rsidRPr="00C15010">
        <w:rPr>
          <w:rFonts w:ascii="Arial" w:hAnsi="Arial" w:cs="Arial"/>
          <w:sz w:val="24"/>
          <w:szCs w:val="24"/>
        </w:rPr>
        <w:t>в настоящее время не определена</w:t>
      </w:r>
      <w:r w:rsidR="008B40A2" w:rsidRPr="00C15010">
        <w:rPr>
          <w:rFonts w:ascii="Arial" w:hAnsi="Arial" w:cs="Arial"/>
          <w:sz w:val="24"/>
          <w:szCs w:val="24"/>
        </w:rPr>
        <w:t>.</w:t>
      </w:r>
      <w:r w:rsidR="00B63C58" w:rsidRPr="00C15010">
        <w:rPr>
          <w:rFonts w:ascii="Arial" w:hAnsi="Arial" w:cs="Arial"/>
          <w:bCs/>
          <w:kern w:val="0"/>
        </w:rPr>
        <w:br w:type="page"/>
      </w:r>
    </w:p>
    <w:p w14:paraId="0F2152B7" w14:textId="77777777" w:rsidR="004C0083" w:rsidRPr="00C15010" w:rsidRDefault="004C0083">
      <w:pPr>
        <w:widowControl w:val="0"/>
        <w:suppressAutoHyphens w:val="0"/>
        <w:autoSpaceDE w:val="0"/>
        <w:spacing w:after="0" w:line="360" w:lineRule="auto"/>
        <w:ind w:firstLine="709"/>
        <w:jc w:val="both"/>
        <w:rPr>
          <w:rFonts w:ascii="Arial" w:hAnsi="Arial" w:cs="Arial"/>
          <w:bCs/>
          <w:kern w:val="0"/>
        </w:rPr>
      </w:pPr>
    </w:p>
    <w:p w14:paraId="49FF274C" w14:textId="77777777" w:rsidR="00E03869" w:rsidRPr="00C15010" w:rsidRDefault="00E03869">
      <w:pPr>
        <w:pStyle w:val="FORMATTEXT"/>
        <w:spacing w:line="360" w:lineRule="auto"/>
        <w:jc w:val="center"/>
      </w:pPr>
      <w:r w:rsidRPr="00C15010">
        <w:rPr>
          <w:b/>
          <w:sz w:val="24"/>
          <w:szCs w:val="24"/>
        </w:rPr>
        <w:t>Приложение ДА</w:t>
      </w:r>
    </w:p>
    <w:p w14:paraId="5C935C4F" w14:textId="77777777" w:rsidR="00E03869" w:rsidRPr="00C15010" w:rsidRDefault="00E03869">
      <w:pPr>
        <w:pStyle w:val="FORMATTEXT"/>
        <w:spacing w:line="360" w:lineRule="auto"/>
        <w:jc w:val="center"/>
        <w:rPr>
          <w:b/>
        </w:rPr>
      </w:pPr>
      <w:r w:rsidRPr="00C15010">
        <w:rPr>
          <w:b/>
          <w:sz w:val="24"/>
          <w:szCs w:val="24"/>
        </w:rPr>
        <w:t>(справочное)</w:t>
      </w:r>
    </w:p>
    <w:p w14:paraId="1C492A67" w14:textId="77777777" w:rsidR="00E03869" w:rsidRPr="00C15010" w:rsidRDefault="00E03869">
      <w:pPr>
        <w:pStyle w:val="FORMATTEXT"/>
        <w:spacing w:line="360" w:lineRule="auto"/>
        <w:jc w:val="center"/>
        <w:rPr>
          <w:sz w:val="24"/>
          <w:szCs w:val="24"/>
        </w:rPr>
      </w:pPr>
    </w:p>
    <w:p w14:paraId="3DEC73E1" w14:textId="43A75AB5" w:rsidR="00E03869" w:rsidRPr="00C15010" w:rsidRDefault="00E03869">
      <w:pPr>
        <w:pStyle w:val="HEADERTEXT"/>
        <w:spacing w:line="360" w:lineRule="auto"/>
        <w:jc w:val="center"/>
        <w:rPr>
          <w:color w:val="auto"/>
        </w:rPr>
      </w:pPr>
      <w:r w:rsidRPr="00C15010">
        <w:rPr>
          <w:rFonts w:eastAsia="Arial"/>
          <w:b/>
          <w:bCs/>
          <w:color w:val="auto"/>
          <w:sz w:val="24"/>
          <w:szCs w:val="24"/>
        </w:rPr>
        <w:t xml:space="preserve"> </w:t>
      </w:r>
      <w:r w:rsidRPr="00C15010">
        <w:rPr>
          <w:b/>
          <w:bCs/>
          <w:color w:val="auto"/>
          <w:sz w:val="24"/>
          <w:szCs w:val="24"/>
        </w:rPr>
        <w:t xml:space="preserve">Сведения о соответствии ссылочных международных стандартов </w:t>
      </w:r>
      <w:r w:rsidR="007D1EA4" w:rsidRPr="00C15010">
        <w:rPr>
          <w:b/>
          <w:bCs/>
          <w:color w:val="auto"/>
          <w:sz w:val="24"/>
          <w:szCs w:val="24"/>
        </w:rPr>
        <w:t xml:space="preserve">ссылочным </w:t>
      </w:r>
      <w:r w:rsidRPr="00C15010">
        <w:rPr>
          <w:b/>
          <w:bCs/>
          <w:color w:val="auto"/>
          <w:sz w:val="24"/>
          <w:szCs w:val="24"/>
        </w:rPr>
        <w:t>межгосударственным стандартам</w:t>
      </w:r>
    </w:p>
    <w:p w14:paraId="33265D00" w14:textId="77777777" w:rsidR="00E03869" w:rsidRPr="00C15010" w:rsidRDefault="00E03869">
      <w:pPr>
        <w:pStyle w:val="HEADERTEXT"/>
        <w:jc w:val="center"/>
        <w:rPr>
          <w:b/>
          <w:bCs/>
          <w:color w:val="auto"/>
          <w:sz w:val="22"/>
          <w:szCs w:val="22"/>
        </w:rPr>
      </w:pPr>
    </w:p>
    <w:p w14:paraId="61CA8FCE" w14:textId="203959BE" w:rsidR="00E03869" w:rsidRPr="00C15010" w:rsidRDefault="00E03869">
      <w:pPr>
        <w:pStyle w:val="FORMATTEXT"/>
        <w:spacing w:line="480" w:lineRule="auto"/>
        <w:jc w:val="both"/>
      </w:pPr>
      <w:r w:rsidRPr="00C15010">
        <w:rPr>
          <w:spacing w:val="40"/>
          <w:sz w:val="22"/>
          <w:szCs w:val="22"/>
        </w:rPr>
        <w:t>Таблица</w:t>
      </w:r>
      <w:r w:rsidRPr="00C15010">
        <w:rPr>
          <w:sz w:val="22"/>
          <w:szCs w:val="22"/>
        </w:rPr>
        <w:t xml:space="preserve"> ДА.1</w:t>
      </w:r>
    </w:p>
    <w:tbl>
      <w:tblPr>
        <w:tblW w:w="0" w:type="auto"/>
        <w:tblInd w:w="-270" w:type="dxa"/>
        <w:tblLayout w:type="fixed"/>
        <w:tblCellMar>
          <w:top w:w="114" w:type="dxa"/>
          <w:left w:w="28" w:type="dxa"/>
          <w:bottom w:w="114" w:type="dxa"/>
          <w:right w:w="28" w:type="dxa"/>
        </w:tblCellMar>
        <w:tblLook w:val="0000" w:firstRow="0" w:lastRow="0" w:firstColumn="0" w:lastColumn="0" w:noHBand="0" w:noVBand="0"/>
      </w:tblPr>
      <w:tblGrid>
        <w:gridCol w:w="2978"/>
        <w:gridCol w:w="1701"/>
        <w:gridCol w:w="5274"/>
      </w:tblGrid>
      <w:tr w:rsidR="00C15010" w:rsidRPr="00C15010" w14:paraId="591211A6" w14:textId="77777777">
        <w:trPr>
          <w:trHeight w:val="310"/>
        </w:trPr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</w:tcBorders>
            <w:shd w:val="clear" w:color="auto" w:fill="auto"/>
          </w:tcPr>
          <w:p w14:paraId="32FBC4A1" w14:textId="77777777" w:rsidR="00E03869" w:rsidRPr="00C15010" w:rsidRDefault="00E03869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5010">
              <w:rPr>
                <w:rFonts w:ascii="Arial" w:hAnsi="Arial" w:cs="Arial"/>
                <w:sz w:val="20"/>
                <w:szCs w:val="20"/>
              </w:rPr>
              <w:t xml:space="preserve">Обозначение </w:t>
            </w:r>
            <w:r w:rsidR="00EA4A35" w:rsidRPr="00C15010">
              <w:rPr>
                <w:rFonts w:ascii="Arial" w:hAnsi="Arial" w:cs="Arial"/>
                <w:sz w:val="20"/>
                <w:szCs w:val="20"/>
              </w:rPr>
              <w:t xml:space="preserve">соответствующего </w:t>
            </w:r>
            <w:r w:rsidRPr="00C15010">
              <w:rPr>
                <w:rFonts w:ascii="Arial" w:hAnsi="Arial" w:cs="Arial"/>
                <w:sz w:val="20"/>
                <w:szCs w:val="20"/>
              </w:rPr>
              <w:t>международного стандарта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</w:tcBorders>
            <w:shd w:val="clear" w:color="auto" w:fill="auto"/>
          </w:tcPr>
          <w:p w14:paraId="7FB31273" w14:textId="77777777" w:rsidR="00E03869" w:rsidRPr="00C15010" w:rsidRDefault="00E03869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5010">
              <w:rPr>
                <w:rFonts w:ascii="Arial" w:hAnsi="Arial" w:cs="Arial"/>
                <w:sz w:val="20"/>
                <w:szCs w:val="20"/>
              </w:rPr>
              <w:t>Степень соответствия</w:t>
            </w:r>
          </w:p>
        </w:tc>
        <w:tc>
          <w:tcPr>
            <w:tcW w:w="5274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6" w:space="0" w:color="000000"/>
            </w:tcBorders>
            <w:shd w:val="clear" w:color="auto" w:fill="auto"/>
          </w:tcPr>
          <w:p w14:paraId="13D7CE4D" w14:textId="77777777" w:rsidR="00E03869" w:rsidRPr="00C15010" w:rsidRDefault="00E03869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5010">
              <w:rPr>
                <w:rFonts w:ascii="Arial" w:hAnsi="Arial" w:cs="Arial"/>
                <w:sz w:val="20"/>
                <w:szCs w:val="20"/>
              </w:rPr>
              <w:t>Обозначение и наименование соответствующего межгосударственного стандарта</w:t>
            </w:r>
          </w:p>
        </w:tc>
      </w:tr>
      <w:tr w:rsidR="00C15010" w:rsidRPr="00C15010" w14:paraId="6EB543BA" w14:textId="77777777" w:rsidTr="009248C4">
        <w:trPr>
          <w:trHeight w:val="620"/>
        </w:trPr>
        <w:tc>
          <w:tcPr>
            <w:tcW w:w="2978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3BF78E" w14:textId="20DEE35B" w:rsidR="00E03869" w:rsidRPr="00C15010" w:rsidRDefault="00175FB3" w:rsidP="00B623C4">
            <w:pPr>
              <w:widowControl w:val="0"/>
              <w:spacing w:before="12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5010">
              <w:rPr>
                <w:rFonts w:ascii="Arial" w:hAnsi="Arial" w:cs="Arial"/>
                <w:sz w:val="20"/>
                <w:szCs w:val="20"/>
              </w:rPr>
              <w:t xml:space="preserve">ISO </w:t>
            </w:r>
            <w:r w:rsidR="00B623C4" w:rsidRPr="00C15010">
              <w:rPr>
                <w:rFonts w:ascii="Arial" w:hAnsi="Arial" w:cs="Arial"/>
                <w:sz w:val="20"/>
                <w:szCs w:val="20"/>
                <w:lang w:val="en-US"/>
              </w:rPr>
              <w:t>139</w:t>
            </w:r>
            <w:r w:rsidR="00980BA1" w:rsidRPr="00C15010">
              <w:rPr>
                <w:rFonts w:ascii="Arial" w:hAnsi="Arial" w:cs="Arial"/>
                <w:sz w:val="20"/>
                <w:szCs w:val="20"/>
              </w:rPr>
              <w:t>:2005</w:t>
            </w:r>
          </w:p>
        </w:tc>
        <w:tc>
          <w:tcPr>
            <w:tcW w:w="1701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894CBCB" w14:textId="77777777" w:rsidR="00E03869" w:rsidRPr="00C15010" w:rsidRDefault="00EA4A35" w:rsidP="00AB0C67">
            <w:pPr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5010">
              <w:rPr>
                <w:rFonts w:ascii="Arial" w:hAnsi="Arial" w:cs="Arial"/>
                <w:sz w:val="20"/>
                <w:szCs w:val="20"/>
              </w:rPr>
              <w:t>IDT</w:t>
            </w:r>
          </w:p>
        </w:tc>
        <w:tc>
          <w:tcPr>
            <w:tcW w:w="5274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5AEFFB" w14:textId="2137C84B" w:rsidR="00E03869" w:rsidRPr="00C15010" w:rsidRDefault="00EA4A35" w:rsidP="009248C4">
            <w:pPr>
              <w:spacing w:before="120" w:after="0" w:line="240" w:lineRule="auto"/>
              <w:ind w:right="27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5010">
              <w:rPr>
                <w:rFonts w:ascii="Arial" w:hAnsi="Arial" w:cs="Arial"/>
                <w:sz w:val="20"/>
                <w:szCs w:val="20"/>
              </w:rPr>
              <w:t xml:space="preserve">ГОСТ ISO </w:t>
            </w:r>
            <w:r w:rsidR="00B623C4" w:rsidRPr="00C15010">
              <w:rPr>
                <w:rFonts w:ascii="Arial" w:hAnsi="Arial" w:cs="Arial"/>
                <w:sz w:val="20"/>
                <w:szCs w:val="20"/>
              </w:rPr>
              <w:t>139</w:t>
            </w:r>
            <w:r w:rsidRPr="00C15010">
              <w:rPr>
                <w:rFonts w:ascii="Arial" w:hAnsi="Arial" w:cs="Arial"/>
                <w:sz w:val="20"/>
                <w:szCs w:val="20"/>
              </w:rPr>
              <w:t>—</w:t>
            </w:r>
            <w:r w:rsidR="00B623C4" w:rsidRPr="00C15010">
              <w:rPr>
                <w:rFonts w:ascii="Arial" w:hAnsi="Arial" w:cs="Arial"/>
                <w:sz w:val="20"/>
                <w:szCs w:val="20"/>
              </w:rPr>
              <w:t>2014</w:t>
            </w:r>
            <w:r w:rsidRPr="00C15010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B623C4" w:rsidRPr="00C15010">
              <w:rPr>
                <w:rFonts w:ascii="Arial" w:hAnsi="Arial" w:cs="Arial"/>
                <w:sz w:val="20"/>
                <w:szCs w:val="20"/>
              </w:rPr>
              <w:t>Материалы текстильные</w:t>
            </w:r>
            <w:r w:rsidRPr="00C15010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B623C4" w:rsidRPr="00C15010">
              <w:rPr>
                <w:rFonts w:ascii="Arial" w:hAnsi="Arial" w:cs="Arial"/>
                <w:sz w:val="20"/>
                <w:szCs w:val="20"/>
              </w:rPr>
              <w:t>Стандартные атмосферные условия для проведения кондиционирования и испытаний</w:t>
            </w:r>
            <w:r w:rsidRPr="00C15010">
              <w:rPr>
                <w:rFonts w:ascii="Arial" w:hAnsi="Arial" w:cs="Arial"/>
                <w:sz w:val="20"/>
                <w:szCs w:val="20"/>
              </w:rPr>
              <w:t>»</w:t>
            </w:r>
          </w:p>
        </w:tc>
      </w:tr>
      <w:tr w:rsidR="00C15010" w:rsidRPr="00C15010" w14:paraId="76A45061" w14:textId="77777777" w:rsidTr="00CD4AE9">
        <w:trPr>
          <w:trHeight w:val="755"/>
        </w:trPr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F424B7" w14:textId="589AA2DF" w:rsidR="00E03869" w:rsidRPr="00C15010" w:rsidRDefault="003A2F4A" w:rsidP="00B623C4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15010">
              <w:rPr>
                <w:rFonts w:ascii="Arial" w:hAnsi="Arial" w:cs="Arial"/>
                <w:sz w:val="20"/>
                <w:szCs w:val="20"/>
                <w:lang w:val="en-US"/>
              </w:rPr>
              <w:t>ISO 186</w:t>
            </w:r>
            <w:r w:rsidR="00980BA1" w:rsidRPr="00C15010">
              <w:rPr>
                <w:rFonts w:ascii="Arial" w:hAnsi="Arial" w:cs="Arial"/>
                <w:sz w:val="20"/>
                <w:szCs w:val="20"/>
              </w:rPr>
              <w:t>:2002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3315AEB" w14:textId="2BB305AB" w:rsidR="00E03869" w:rsidRPr="00C15010" w:rsidRDefault="003A2F4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15010">
              <w:rPr>
                <w:rFonts w:ascii="Arial" w:hAnsi="Arial" w:cs="Arial"/>
                <w:sz w:val="20"/>
                <w:szCs w:val="20"/>
                <w:lang w:val="en-US"/>
              </w:rPr>
              <w:t>MOD</w:t>
            </w:r>
          </w:p>
        </w:tc>
        <w:tc>
          <w:tcPr>
            <w:tcW w:w="5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79CC6D" w14:textId="45FE7077" w:rsidR="00150219" w:rsidRPr="00C15010" w:rsidRDefault="003A2F4A" w:rsidP="009248C4">
            <w:pPr>
              <w:spacing w:after="0" w:line="240" w:lineRule="auto"/>
              <w:ind w:right="27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5010">
              <w:rPr>
                <w:rFonts w:ascii="Arial" w:hAnsi="Arial" w:cs="Arial"/>
                <w:sz w:val="20"/>
                <w:szCs w:val="20"/>
              </w:rPr>
              <w:t xml:space="preserve">ГОСТ 32546—2013 </w:t>
            </w:r>
            <w:r w:rsidR="008276E5" w:rsidRPr="00C15010">
              <w:rPr>
                <w:rFonts w:ascii="Arial" w:hAnsi="Arial" w:cs="Arial"/>
                <w:sz w:val="20"/>
                <w:szCs w:val="20"/>
              </w:rPr>
              <w:t xml:space="preserve">(ISO 186:2002) </w:t>
            </w:r>
            <w:r w:rsidRPr="00C15010">
              <w:rPr>
                <w:rFonts w:ascii="Arial" w:hAnsi="Arial" w:cs="Arial"/>
                <w:sz w:val="20"/>
                <w:szCs w:val="20"/>
              </w:rPr>
              <w:t>«Бумага и картон. Отбор проб для определения среднего качества»</w:t>
            </w:r>
          </w:p>
        </w:tc>
      </w:tr>
      <w:tr w:rsidR="00C15010" w:rsidRPr="00C15010" w14:paraId="5C17D1B2" w14:textId="77777777">
        <w:tc>
          <w:tcPr>
            <w:tcW w:w="99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63BC60" w14:textId="317DF058" w:rsidR="004B6293" w:rsidRPr="00C15010" w:rsidRDefault="00EE2E50" w:rsidP="005367BF">
            <w:pPr>
              <w:widowControl w:val="0"/>
              <w:spacing w:after="0" w:line="240" w:lineRule="auto"/>
              <w:ind w:right="12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15010">
              <w:rPr>
                <w:rFonts w:ascii="Arial" w:hAnsi="Arial" w:cs="Arial"/>
                <w:sz w:val="18"/>
                <w:szCs w:val="18"/>
              </w:rPr>
              <w:t>Примечани</w:t>
            </w:r>
            <w:r w:rsidR="00370AC2" w:rsidRPr="00C15010">
              <w:rPr>
                <w:rFonts w:ascii="Arial" w:hAnsi="Arial" w:cs="Arial"/>
                <w:sz w:val="18"/>
                <w:szCs w:val="18"/>
              </w:rPr>
              <w:t>е</w:t>
            </w:r>
            <w:r w:rsidR="00E03869" w:rsidRPr="00C15010">
              <w:rPr>
                <w:rFonts w:ascii="Arial" w:hAnsi="Arial" w:cs="Arial"/>
                <w:sz w:val="18"/>
                <w:szCs w:val="18"/>
              </w:rPr>
              <w:t xml:space="preserve"> — В настоящей таблице использо</w:t>
            </w:r>
            <w:r w:rsidR="00EA4A35" w:rsidRPr="00C15010">
              <w:rPr>
                <w:rFonts w:ascii="Arial" w:hAnsi="Arial" w:cs="Arial"/>
                <w:sz w:val="18"/>
                <w:szCs w:val="18"/>
              </w:rPr>
              <w:t>ван</w:t>
            </w:r>
            <w:r w:rsidRPr="00C15010">
              <w:rPr>
                <w:rFonts w:ascii="Arial" w:hAnsi="Arial" w:cs="Arial"/>
                <w:sz w:val="18"/>
                <w:szCs w:val="18"/>
              </w:rPr>
              <w:t>ы следующи</w:t>
            </w:r>
            <w:r w:rsidR="00EA4A35" w:rsidRPr="00C15010">
              <w:rPr>
                <w:rFonts w:ascii="Arial" w:hAnsi="Arial" w:cs="Arial"/>
                <w:sz w:val="18"/>
                <w:szCs w:val="18"/>
              </w:rPr>
              <w:t>е условн</w:t>
            </w:r>
            <w:r w:rsidRPr="00C15010">
              <w:rPr>
                <w:rFonts w:ascii="Arial" w:hAnsi="Arial" w:cs="Arial"/>
                <w:sz w:val="18"/>
                <w:szCs w:val="18"/>
              </w:rPr>
              <w:t>ы</w:t>
            </w:r>
            <w:r w:rsidR="00EA4A35" w:rsidRPr="00C15010">
              <w:rPr>
                <w:rFonts w:ascii="Arial" w:hAnsi="Arial" w:cs="Arial"/>
                <w:sz w:val="18"/>
                <w:szCs w:val="18"/>
              </w:rPr>
              <w:t>е обозначени</w:t>
            </w:r>
            <w:r w:rsidRPr="00C15010">
              <w:rPr>
                <w:rFonts w:ascii="Arial" w:hAnsi="Arial" w:cs="Arial"/>
                <w:sz w:val="18"/>
                <w:szCs w:val="18"/>
              </w:rPr>
              <w:t>я</w:t>
            </w:r>
            <w:r w:rsidR="00E03869" w:rsidRPr="00C15010">
              <w:rPr>
                <w:rFonts w:ascii="Arial" w:hAnsi="Arial" w:cs="Arial"/>
                <w:sz w:val="18"/>
                <w:szCs w:val="18"/>
              </w:rPr>
              <w:t xml:space="preserve"> с</w:t>
            </w:r>
            <w:r w:rsidR="00537795" w:rsidRPr="00C15010">
              <w:rPr>
                <w:rFonts w:ascii="Arial" w:hAnsi="Arial" w:cs="Arial"/>
                <w:sz w:val="18"/>
                <w:szCs w:val="18"/>
              </w:rPr>
              <w:t>тепени соответствия стандартов:</w:t>
            </w:r>
          </w:p>
          <w:p w14:paraId="0026C634" w14:textId="77777777" w:rsidR="004B6293" w:rsidRPr="00C15010" w:rsidRDefault="00E03869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5010">
              <w:rPr>
                <w:rFonts w:ascii="Arial" w:hAnsi="Arial" w:cs="Arial"/>
                <w:sz w:val="18"/>
                <w:szCs w:val="18"/>
              </w:rPr>
              <w:t>- IDT – идентичные стандарты</w:t>
            </w:r>
          </w:p>
          <w:p w14:paraId="6B3E9CF2" w14:textId="0586340B" w:rsidR="005367BF" w:rsidRPr="00C15010" w:rsidRDefault="005367BF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15010"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Pr="00C15010">
              <w:rPr>
                <w:rFonts w:ascii="Arial" w:hAnsi="Arial" w:cs="Arial"/>
                <w:sz w:val="18"/>
                <w:szCs w:val="18"/>
                <w:lang w:val="en-US"/>
              </w:rPr>
              <w:t>MOD</w:t>
            </w:r>
            <w:r w:rsidRPr="00C15010">
              <w:rPr>
                <w:rFonts w:ascii="Arial" w:hAnsi="Arial" w:cs="Arial"/>
                <w:sz w:val="18"/>
                <w:szCs w:val="18"/>
              </w:rPr>
              <w:t xml:space="preserve"> – модифицированные стандарты</w:t>
            </w:r>
          </w:p>
        </w:tc>
      </w:tr>
    </w:tbl>
    <w:p w14:paraId="18D47527" w14:textId="77777777" w:rsidR="00E03869" w:rsidRPr="00C15010" w:rsidRDefault="00E03869">
      <w:pPr>
        <w:pStyle w:val="HEADERTEXT"/>
        <w:rPr>
          <w:b/>
          <w:bCs/>
          <w:color w:val="auto"/>
        </w:rPr>
      </w:pPr>
    </w:p>
    <w:p w14:paraId="299F2AB1" w14:textId="77777777" w:rsidR="00E03869" w:rsidRPr="00C15010" w:rsidRDefault="00E03869">
      <w:pPr>
        <w:pStyle w:val="HEADERTEXT"/>
        <w:spacing w:line="720" w:lineRule="auto"/>
        <w:jc w:val="center"/>
        <w:rPr>
          <w:b/>
          <w:bCs/>
          <w:color w:val="auto"/>
          <w:sz w:val="24"/>
          <w:szCs w:val="24"/>
        </w:rPr>
      </w:pPr>
    </w:p>
    <w:p w14:paraId="576FF264" w14:textId="77777777" w:rsidR="00E03869" w:rsidRPr="00C15010" w:rsidRDefault="00E03869">
      <w:pPr>
        <w:pStyle w:val="HEADERTEXT"/>
        <w:rPr>
          <w:color w:val="auto"/>
        </w:rPr>
      </w:pPr>
    </w:p>
    <w:p w14:paraId="5F2223EE" w14:textId="77777777" w:rsidR="00A03BC5" w:rsidRPr="00C15010" w:rsidRDefault="00A03BC5">
      <w:pPr>
        <w:pStyle w:val="HEADERTEXT"/>
        <w:rPr>
          <w:color w:val="auto"/>
        </w:rPr>
      </w:pPr>
    </w:p>
    <w:p w14:paraId="3BC93CCD" w14:textId="77777777" w:rsidR="00A03BC5" w:rsidRPr="00C15010" w:rsidRDefault="00A03BC5">
      <w:pPr>
        <w:pStyle w:val="HEADERTEXT"/>
        <w:rPr>
          <w:color w:val="auto"/>
        </w:rPr>
      </w:pPr>
    </w:p>
    <w:p w14:paraId="322E480F" w14:textId="77777777" w:rsidR="00A03BC5" w:rsidRPr="00C15010" w:rsidRDefault="00A03BC5">
      <w:pPr>
        <w:pStyle w:val="HEADERTEXT"/>
        <w:rPr>
          <w:color w:val="auto"/>
        </w:rPr>
      </w:pPr>
    </w:p>
    <w:p w14:paraId="348F3B25" w14:textId="77777777" w:rsidR="00A03BC5" w:rsidRPr="00C15010" w:rsidRDefault="00A03BC5">
      <w:pPr>
        <w:pStyle w:val="HEADERTEXT"/>
        <w:rPr>
          <w:color w:val="auto"/>
        </w:rPr>
      </w:pPr>
    </w:p>
    <w:p w14:paraId="75DCD028" w14:textId="77777777" w:rsidR="00A03BC5" w:rsidRPr="00C15010" w:rsidRDefault="00A03BC5">
      <w:pPr>
        <w:pStyle w:val="HEADERTEXT"/>
        <w:rPr>
          <w:color w:val="auto"/>
        </w:rPr>
      </w:pPr>
    </w:p>
    <w:p w14:paraId="332A86F1" w14:textId="77777777" w:rsidR="00A03BC5" w:rsidRPr="00C15010" w:rsidRDefault="00A03BC5">
      <w:pPr>
        <w:pStyle w:val="HEADERTEXT"/>
        <w:rPr>
          <w:color w:val="auto"/>
        </w:rPr>
      </w:pPr>
    </w:p>
    <w:p w14:paraId="0187A17F" w14:textId="77777777" w:rsidR="00A03BC5" w:rsidRPr="00C15010" w:rsidRDefault="00A03BC5">
      <w:pPr>
        <w:pStyle w:val="HEADERTEXT"/>
        <w:rPr>
          <w:color w:val="auto"/>
        </w:rPr>
      </w:pPr>
    </w:p>
    <w:p w14:paraId="4B4B45B9" w14:textId="77777777" w:rsidR="00A03BC5" w:rsidRPr="00C15010" w:rsidRDefault="00A03BC5">
      <w:pPr>
        <w:pStyle w:val="HEADERTEXT"/>
        <w:rPr>
          <w:color w:val="auto"/>
        </w:rPr>
      </w:pPr>
    </w:p>
    <w:p w14:paraId="21BEBA14" w14:textId="77777777" w:rsidR="00A03BC5" w:rsidRPr="00C15010" w:rsidRDefault="00A03BC5">
      <w:pPr>
        <w:pStyle w:val="HEADERTEXT"/>
        <w:rPr>
          <w:color w:val="auto"/>
        </w:rPr>
      </w:pPr>
    </w:p>
    <w:p w14:paraId="2CF5577A" w14:textId="77777777" w:rsidR="00A03BC5" w:rsidRPr="00C15010" w:rsidRDefault="00A03BC5">
      <w:pPr>
        <w:pStyle w:val="HEADERTEXT"/>
        <w:rPr>
          <w:color w:val="auto"/>
        </w:rPr>
      </w:pPr>
    </w:p>
    <w:p w14:paraId="5B299E5D" w14:textId="77777777" w:rsidR="00A03BC5" w:rsidRPr="00C15010" w:rsidRDefault="00A03BC5">
      <w:pPr>
        <w:pStyle w:val="HEADERTEXT"/>
        <w:rPr>
          <w:color w:val="auto"/>
        </w:rPr>
      </w:pPr>
    </w:p>
    <w:p w14:paraId="1DCC5601" w14:textId="77777777" w:rsidR="00A03BC5" w:rsidRPr="00C15010" w:rsidRDefault="00A03BC5">
      <w:pPr>
        <w:pStyle w:val="HEADERTEXT"/>
        <w:rPr>
          <w:color w:val="auto"/>
        </w:rPr>
      </w:pPr>
    </w:p>
    <w:p w14:paraId="430C3210" w14:textId="77777777" w:rsidR="00A03BC5" w:rsidRPr="00C15010" w:rsidRDefault="00A03BC5">
      <w:pPr>
        <w:pStyle w:val="HEADERTEXT"/>
        <w:rPr>
          <w:color w:val="auto"/>
        </w:rPr>
      </w:pPr>
    </w:p>
    <w:p w14:paraId="45E97783" w14:textId="77777777" w:rsidR="00A03BC5" w:rsidRPr="00C15010" w:rsidRDefault="00A03BC5">
      <w:pPr>
        <w:pStyle w:val="HEADERTEXT"/>
        <w:rPr>
          <w:color w:val="auto"/>
        </w:rPr>
      </w:pPr>
    </w:p>
    <w:p w14:paraId="289AC56B" w14:textId="77777777" w:rsidR="00A03BC5" w:rsidRPr="00C15010" w:rsidRDefault="00A03BC5">
      <w:pPr>
        <w:pStyle w:val="HEADERTEXT"/>
        <w:rPr>
          <w:color w:val="auto"/>
        </w:rPr>
      </w:pPr>
    </w:p>
    <w:p w14:paraId="549451C4" w14:textId="77777777" w:rsidR="00A03BC5" w:rsidRPr="00C15010" w:rsidRDefault="00A03BC5">
      <w:pPr>
        <w:pStyle w:val="HEADERTEXT"/>
        <w:rPr>
          <w:color w:val="auto"/>
        </w:rPr>
      </w:pPr>
    </w:p>
    <w:p w14:paraId="5911B95F" w14:textId="77777777" w:rsidR="00A03BC5" w:rsidRPr="00C15010" w:rsidRDefault="00A03BC5">
      <w:pPr>
        <w:pStyle w:val="HEADERTEXT"/>
        <w:rPr>
          <w:color w:val="auto"/>
        </w:rPr>
      </w:pPr>
    </w:p>
    <w:p w14:paraId="1801644E" w14:textId="77777777" w:rsidR="00A03BC5" w:rsidRPr="00C15010" w:rsidRDefault="00A03BC5">
      <w:pPr>
        <w:pStyle w:val="HEADERTEXT"/>
        <w:rPr>
          <w:color w:val="auto"/>
        </w:rPr>
      </w:pPr>
    </w:p>
    <w:p w14:paraId="0871C24E" w14:textId="77777777" w:rsidR="00A03BC5" w:rsidRPr="00C15010" w:rsidRDefault="00A03BC5">
      <w:pPr>
        <w:pStyle w:val="HEADERTEXT"/>
        <w:rPr>
          <w:color w:val="auto"/>
        </w:rPr>
      </w:pPr>
    </w:p>
    <w:p w14:paraId="0F37E622" w14:textId="1D7E7A05" w:rsidR="00A03BC5" w:rsidRPr="00C15010" w:rsidRDefault="00A03BC5">
      <w:pPr>
        <w:pStyle w:val="HEADERTEXT"/>
        <w:rPr>
          <w:color w:val="auto"/>
        </w:rPr>
      </w:pPr>
    </w:p>
    <w:p w14:paraId="181BE4C4" w14:textId="0ADF433B" w:rsidR="00E5707B" w:rsidRPr="00C15010" w:rsidRDefault="00E5707B">
      <w:pPr>
        <w:pStyle w:val="HEADERTEXT"/>
        <w:rPr>
          <w:color w:val="auto"/>
        </w:rPr>
      </w:pPr>
    </w:p>
    <w:p w14:paraId="3222F05F" w14:textId="27DF5419" w:rsidR="00E5707B" w:rsidRPr="00C15010" w:rsidRDefault="00E5707B">
      <w:pPr>
        <w:pStyle w:val="HEADERTEXT"/>
        <w:rPr>
          <w:color w:val="auto"/>
        </w:rPr>
      </w:pPr>
    </w:p>
    <w:p w14:paraId="3DAA0116" w14:textId="77777777" w:rsidR="00E5707B" w:rsidRPr="00C15010" w:rsidRDefault="00E5707B">
      <w:pPr>
        <w:pStyle w:val="HEADERTEXT"/>
        <w:rPr>
          <w:color w:val="auto"/>
        </w:rPr>
      </w:pPr>
    </w:p>
    <w:p w14:paraId="6E8457E0" w14:textId="77777777" w:rsidR="00A03BC5" w:rsidRPr="00C15010" w:rsidRDefault="00A03BC5">
      <w:pPr>
        <w:pStyle w:val="HEADERTEXT"/>
        <w:rPr>
          <w:color w:val="auto"/>
        </w:rPr>
      </w:pPr>
    </w:p>
    <w:p w14:paraId="662C2F0C" w14:textId="77777777" w:rsidR="00A03BC5" w:rsidRPr="00C15010" w:rsidRDefault="00A03BC5">
      <w:pPr>
        <w:pStyle w:val="HEADERTEXT"/>
        <w:rPr>
          <w:color w:val="auto"/>
        </w:rPr>
      </w:pPr>
    </w:p>
    <w:p w14:paraId="66AD34B8" w14:textId="77777777" w:rsidR="00A03BC5" w:rsidRPr="00C15010" w:rsidRDefault="00A03BC5">
      <w:pPr>
        <w:pStyle w:val="HEADERTEXT"/>
        <w:rPr>
          <w:color w:val="auto"/>
        </w:rPr>
      </w:pPr>
    </w:p>
    <w:tbl>
      <w:tblPr>
        <w:tblW w:w="0" w:type="auto"/>
        <w:tblInd w:w="28" w:type="dxa"/>
        <w:tblLayout w:type="fixed"/>
        <w:tblCellMar>
          <w:top w:w="114" w:type="dxa"/>
          <w:left w:w="28" w:type="dxa"/>
          <w:bottom w:w="114" w:type="dxa"/>
          <w:right w:w="28" w:type="dxa"/>
        </w:tblCellMar>
        <w:tblLook w:val="0000" w:firstRow="0" w:lastRow="0" w:firstColumn="0" w:lastColumn="0" w:noHBand="0" w:noVBand="0"/>
      </w:tblPr>
      <w:tblGrid>
        <w:gridCol w:w="4110"/>
        <w:gridCol w:w="2445"/>
        <w:gridCol w:w="3084"/>
      </w:tblGrid>
      <w:tr w:rsidR="00C15010" w:rsidRPr="00C15010" w14:paraId="79DD8D95" w14:textId="77777777">
        <w:tc>
          <w:tcPr>
            <w:tcW w:w="4110" w:type="dxa"/>
            <w:tcBorders>
              <w:top w:val="single" w:sz="4" w:space="0" w:color="000000"/>
            </w:tcBorders>
            <w:shd w:val="clear" w:color="auto" w:fill="auto"/>
          </w:tcPr>
          <w:p w14:paraId="7CB2DB36" w14:textId="23BD63FE" w:rsidR="00E03869" w:rsidRPr="00C15010" w:rsidRDefault="00E03869" w:rsidP="00047501">
            <w:pPr>
              <w:pStyle w:val="FORMATTEXT"/>
              <w:jc w:val="both"/>
            </w:pPr>
            <w:r w:rsidRPr="00C15010">
              <w:rPr>
                <w:sz w:val="24"/>
                <w:szCs w:val="24"/>
              </w:rPr>
              <w:lastRenderedPageBreak/>
              <w:t xml:space="preserve">УДК </w:t>
            </w:r>
            <w:r w:rsidR="00B87CE3" w:rsidRPr="00C15010">
              <w:rPr>
                <w:sz w:val="24"/>
                <w:szCs w:val="24"/>
              </w:rPr>
              <w:t>677</w:t>
            </w:r>
            <w:r w:rsidR="000E04AE" w:rsidRPr="00C15010">
              <w:rPr>
                <w:sz w:val="24"/>
                <w:szCs w:val="24"/>
              </w:rPr>
              <w:t>.0</w:t>
            </w:r>
            <w:r w:rsidR="00047501" w:rsidRPr="00C15010">
              <w:rPr>
                <w:sz w:val="24"/>
                <w:szCs w:val="24"/>
              </w:rPr>
              <w:t>17.</w:t>
            </w:r>
            <w:r w:rsidR="000E04AE" w:rsidRPr="00C15010">
              <w:rPr>
                <w:sz w:val="24"/>
                <w:szCs w:val="24"/>
              </w:rPr>
              <w:t>4</w:t>
            </w:r>
            <w:r w:rsidR="00047501" w:rsidRPr="00C15010">
              <w:rPr>
                <w:sz w:val="24"/>
                <w:szCs w:val="24"/>
              </w:rPr>
              <w:t>26</w:t>
            </w:r>
            <w:r w:rsidR="00B87CE3" w:rsidRPr="00C15010">
              <w:rPr>
                <w:sz w:val="24"/>
                <w:szCs w:val="24"/>
              </w:rPr>
              <w:t>:006.354</w:t>
            </w:r>
          </w:p>
        </w:tc>
        <w:tc>
          <w:tcPr>
            <w:tcW w:w="2445" w:type="dxa"/>
            <w:tcBorders>
              <w:top w:val="single" w:sz="4" w:space="0" w:color="000000"/>
            </w:tcBorders>
            <w:shd w:val="clear" w:color="auto" w:fill="auto"/>
          </w:tcPr>
          <w:p w14:paraId="7490B49A" w14:textId="1F53FFB7" w:rsidR="00E03869" w:rsidRPr="00C15010" w:rsidRDefault="00384067" w:rsidP="00D55FC6">
            <w:pPr>
              <w:pStyle w:val="FORMATTEXT"/>
              <w:jc w:val="both"/>
            </w:pPr>
            <w:r w:rsidRPr="00C15010">
              <w:rPr>
                <w:sz w:val="24"/>
                <w:szCs w:val="24"/>
              </w:rPr>
              <w:t xml:space="preserve">МКС </w:t>
            </w:r>
            <w:r w:rsidR="00D55FC6" w:rsidRPr="00C15010">
              <w:rPr>
                <w:sz w:val="24"/>
                <w:szCs w:val="24"/>
              </w:rPr>
              <w:t>59</w:t>
            </w:r>
            <w:r w:rsidRPr="00C15010">
              <w:rPr>
                <w:sz w:val="24"/>
                <w:szCs w:val="24"/>
              </w:rPr>
              <w:t>.0</w:t>
            </w:r>
            <w:r w:rsidR="00D55FC6" w:rsidRPr="00C15010">
              <w:rPr>
                <w:sz w:val="24"/>
                <w:szCs w:val="24"/>
              </w:rPr>
              <w:t>8</w:t>
            </w:r>
            <w:r w:rsidRPr="00C15010">
              <w:rPr>
                <w:sz w:val="24"/>
                <w:szCs w:val="24"/>
              </w:rPr>
              <w:t>0</w:t>
            </w:r>
            <w:r w:rsidR="00D55FC6" w:rsidRPr="00C15010">
              <w:rPr>
                <w:sz w:val="24"/>
                <w:szCs w:val="24"/>
              </w:rPr>
              <w:t>.30</w:t>
            </w:r>
          </w:p>
        </w:tc>
        <w:tc>
          <w:tcPr>
            <w:tcW w:w="3084" w:type="dxa"/>
            <w:tcBorders>
              <w:top w:val="single" w:sz="4" w:space="0" w:color="000000"/>
            </w:tcBorders>
            <w:shd w:val="clear" w:color="auto" w:fill="auto"/>
          </w:tcPr>
          <w:p w14:paraId="6E6D803D" w14:textId="77777777" w:rsidR="00E03869" w:rsidRPr="00C15010" w:rsidRDefault="00E03869">
            <w:pPr>
              <w:pStyle w:val="FORMATTEXT"/>
              <w:jc w:val="right"/>
            </w:pPr>
            <w:r w:rsidRPr="00C15010">
              <w:rPr>
                <w:sz w:val="24"/>
                <w:szCs w:val="24"/>
              </w:rPr>
              <w:t>IDT</w:t>
            </w:r>
          </w:p>
        </w:tc>
      </w:tr>
      <w:tr w:rsidR="00C30779" w:rsidRPr="00C15010" w14:paraId="383B258A" w14:textId="77777777">
        <w:tc>
          <w:tcPr>
            <w:tcW w:w="9639" w:type="dxa"/>
            <w:gridSpan w:val="3"/>
            <w:tcBorders>
              <w:bottom w:val="single" w:sz="6" w:space="0" w:color="000000"/>
            </w:tcBorders>
            <w:shd w:val="clear" w:color="auto" w:fill="auto"/>
          </w:tcPr>
          <w:p w14:paraId="25FB6414" w14:textId="71F5078F" w:rsidR="00E03869" w:rsidRPr="00C15010" w:rsidRDefault="00E03869" w:rsidP="00E5707B">
            <w:pPr>
              <w:pStyle w:val="FORMATTEXT"/>
              <w:ind w:firstLine="568"/>
              <w:jc w:val="both"/>
              <w:rPr>
                <w:sz w:val="24"/>
                <w:szCs w:val="24"/>
              </w:rPr>
            </w:pPr>
            <w:r w:rsidRPr="00C15010">
              <w:rPr>
                <w:sz w:val="24"/>
                <w:szCs w:val="24"/>
              </w:rPr>
              <w:t xml:space="preserve">Ключевые слова: </w:t>
            </w:r>
            <w:r w:rsidR="00AF5D49" w:rsidRPr="00C15010">
              <w:rPr>
                <w:sz w:val="24"/>
                <w:szCs w:val="24"/>
              </w:rPr>
              <w:t xml:space="preserve">материалы </w:t>
            </w:r>
            <w:r w:rsidR="00A03BC5" w:rsidRPr="00C15010">
              <w:rPr>
                <w:sz w:val="24"/>
                <w:szCs w:val="24"/>
              </w:rPr>
              <w:t>и изделия текстильные</w:t>
            </w:r>
            <w:r w:rsidR="00340D1E" w:rsidRPr="00C15010">
              <w:rPr>
                <w:sz w:val="24"/>
                <w:szCs w:val="24"/>
              </w:rPr>
              <w:t xml:space="preserve">, </w:t>
            </w:r>
            <w:r w:rsidR="00A03BC5" w:rsidRPr="00C15010">
              <w:rPr>
                <w:sz w:val="24"/>
                <w:szCs w:val="24"/>
              </w:rPr>
              <w:t>нетканые материалы, методы испытаний, драпируемость, коэффициент драпируемости</w:t>
            </w:r>
          </w:p>
        </w:tc>
      </w:tr>
    </w:tbl>
    <w:p w14:paraId="501BE38B" w14:textId="77777777" w:rsidR="00E03869" w:rsidRPr="00C15010" w:rsidRDefault="00E03869">
      <w:pPr>
        <w:spacing w:before="100" w:after="240"/>
        <w:rPr>
          <w:rFonts w:ascii="Times New Roman" w:hAnsi="Times New Roman" w:cs="Times New Roman"/>
          <w:sz w:val="24"/>
          <w:szCs w:val="24"/>
        </w:rPr>
      </w:pPr>
    </w:p>
    <w:p w14:paraId="58F51F1D" w14:textId="77777777" w:rsidR="00DA7D13" w:rsidRPr="00C15010" w:rsidRDefault="00DA7D13">
      <w:pPr>
        <w:spacing w:before="100" w:after="240"/>
        <w:rPr>
          <w:rFonts w:ascii="Times New Roman" w:hAnsi="Times New Roman" w:cs="Times New Roman"/>
          <w:sz w:val="24"/>
          <w:szCs w:val="24"/>
        </w:rPr>
      </w:pPr>
    </w:p>
    <w:p w14:paraId="4EB790A6" w14:textId="77777777" w:rsidR="00DA7D13" w:rsidRPr="00C15010" w:rsidRDefault="00DA7D13">
      <w:pPr>
        <w:spacing w:before="100" w:after="240"/>
        <w:rPr>
          <w:rFonts w:ascii="Times New Roman" w:hAnsi="Times New Roman" w:cs="Times New Roman"/>
          <w:sz w:val="24"/>
          <w:szCs w:val="24"/>
        </w:rPr>
      </w:pPr>
    </w:p>
    <w:p w14:paraId="73350678" w14:textId="77777777" w:rsidR="00E03869" w:rsidRPr="00C15010" w:rsidRDefault="00E03869">
      <w:pPr>
        <w:spacing w:before="100" w:after="240"/>
        <w:rPr>
          <w:rFonts w:ascii="Times New Roman" w:hAnsi="Times New Roman" w:cs="Times New Roman"/>
          <w:sz w:val="24"/>
          <w:szCs w:val="24"/>
        </w:rPr>
      </w:pPr>
    </w:p>
    <w:tbl>
      <w:tblPr>
        <w:tblW w:w="1039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08"/>
        <w:gridCol w:w="4678"/>
        <w:gridCol w:w="108"/>
        <w:gridCol w:w="2870"/>
        <w:gridCol w:w="107"/>
        <w:gridCol w:w="2412"/>
        <w:gridCol w:w="7"/>
        <w:gridCol w:w="101"/>
      </w:tblGrid>
      <w:tr w:rsidR="00C15010" w:rsidRPr="00C15010" w14:paraId="52528259" w14:textId="77777777" w:rsidTr="00D3083A">
        <w:trPr>
          <w:gridAfter w:val="2"/>
          <w:wAfter w:w="108" w:type="dxa"/>
          <w:trHeight w:val="784"/>
        </w:trPr>
        <w:tc>
          <w:tcPr>
            <w:tcW w:w="4786" w:type="dxa"/>
            <w:gridSpan w:val="2"/>
            <w:shd w:val="clear" w:color="auto" w:fill="auto"/>
          </w:tcPr>
          <w:p w14:paraId="15B5B2A9" w14:textId="77777777" w:rsidR="00D3083A" w:rsidRPr="00C15010" w:rsidRDefault="00D3083A" w:rsidP="004C74A8">
            <w:pPr>
              <w:spacing w:after="0" w:line="240" w:lineRule="auto"/>
            </w:pPr>
          </w:p>
        </w:tc>
        <w:tc>
          <w:tcPr>
            <w:tcW w:w="2978" w:type="dxa"/>
            <w:gridSpan w:val="2"/>
            <w:shd w:val="clear" w:color="auto" w:fill="auto"/>
          </w:tcPr>
          <w:p w14:paraId="7693ACF9" w14:textId="77777777" w:rsidR="00D3083A" w:rsidRPr="00C15010" w:rsidRDefault="00D3083A" w:rsidP="004C74A8">
            <w:pPr>
              <w:snapToGrid w:val="0"/>
              <w:spacing w:after="0" w:line="240" w:lineRule="auto"/>
              <w:ind w:firstLine="539"/>
              <w:jc w:val="both"/>
              <w:rPr>
                <w:rFonts w:ascii="Arial" w:hAnsi="Arial" w:cs="Arial"/>
                <w:bCs/>
                <w:lang w:eastAsia="en-US"/>
              </w:rPr>
            </w:pPr>
          </w:p>
          <w:p w14:paraId="1A5FB369" w14:textId="77777777" w:rsidR="00D3083A" w:rsidRPr="00C15010" w:rsidRDefault="00D3083A" w:rsidP="004C74A8">
            <w:pPr>
              <w:spacing w:after="0" w:line="240" w:lineRule="auto"/>
              <w:jc w:val="both"/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2519" w:type="dxa"/>
            <w:gridSpan w:val="2"/>
            <w:shd w:val="clear" w:color="auto" w:fill="auto"/>
          </w:tcPr>
          <w:p w14:paraId="64728CCC" w14:textId="77777777" w:rsidR="00D3083A" w:rsidRPr="00C15010" w:rsidRDefault="00D3083A" w:rsidP="004C74A8">
            <w:pPr>
              <w:snapToGrid w:val="0"/>
              <w:spacing w:after="0" w:line="240" w:lineRule="auto"/>
              <w:rPr>
                <w:rFonts w:ascii="Arial" w:hAnsi="Arial" w:cs="Arial"/>
                <w:bCs/>
                <w:lang w:eastAsia="en-US"/>
              </w:rPr>
            </w:pPr>
          </w:p>
          <w:p w14:paraId="19905D28" w14:textId="77777777" w:rsidR="00D3083A" w:rsidRPr="00C15010" w:rsidRDefault="00D3083A" w:rsidP="004C74A8">
            <w:pPr>
              <w:spacing w:after="0" w:line="240" w:lineRule="auto"/>
            </w:pPr>
          </w:p>
        </w:tc>
      </w:tr>
      <w:tr w:rsidR="00C15010" w:rsidRPr="00C15010" w14:paraId="1DAA151D" w14:textId="77777777" w:rsidTr="00D3083A">
        <w:tblPrEx>
          <w:tblLook w:val="04A0" w:firstRow="1" w:lastRow="0" w:firstColumn="1" w:lastColumn="0" w:noHBand="0" w:noVBand="1"/>
        </w:tblPrEx>
        <w:trPr>
          <w:gridAfter w:val="1"/>
          <w:wAfter w:w="101" w:type="dxa"/>
        </w:trPr>
        <w:tc>
          <w:tcPr>
            <w:tcW w:w="4786" w:type="dxa"/>
            <w:gridSpan w:val="2"/>
            <w:hideMark/>
          </w:tcPr>
          <w:p w14:paraId="425F80BA" w14:textId="77777777" w:rsidR="00D3083A" w:rsidRPr="00C15010" w:rsidRDefault="00D3083A" w:rsidP="004C74A8">
            <w:pPr>
              <w:spacing w:after="0" w:line="240" w:lineRule="auto"/>
            </w:pPr>
            <w:r w:rsidRPr="00C15010">
              <w:rPr>
                <w:rFonts w:ascii="Arial" w:hAnsi="Arial" w:cs="Arial"/>
                <w:bCs/>
                <w:lang w:eastAsia="en-US"/>
              </w:rPr>
              <w:t xml:space="preserve">Генеральный директор </w:t>
            </w:r>
          </w:p>
          <w:p w14:paraId="64DA24BA" w14:textId="77777777" w:rsidR="00D3083A" w:rsidRPr="00C15010" w:rsidRDefault="00D3083A" w:rsidP="004C74A8">
            <w:pPr>
              <w:spacing w:after="0" w:line="240" w:lineRule="auto"/>
            </w:pPr>
            <w:r w:rsidRPr="00C15010">
              <w:rPr>
                <w:rFonts w:ascii="Arial" w:hAnsi="Arial" w:cs="Arial"/>
                <w:bCs/>
                <w:lang w:eastAsia="en-US"/>
              </w:rPr>
              <w:t>ПВ ООО «Фирма «Техноавиа»</w:t>
            </w:r>
          </w:p>
        </w:tc>
        <w:tc>
          <w:tcPr>
            <w:tcW w:w="2978" w:type="dxa"/>
            <w:gridSpan w:val="2"/>
          </w:tcPr>
          <w:p w14:paraId="1FBFE683" w14:textId="77777777" w:rsidR="00D3083A" w:rsidRPr="00C15010" w:rsidRDefault="00D3083A" w:rsidP="004C74A8">
            <w:pPr>
              <w:snapToGrid w:val="0"/>
              <w:spacing w:after="0" w:line="240" w:lineRule="auto"/>
              <w:ind w:firstLine="539"/>
              <w:jc w:val="both"/>
              <w:rPr>
                <w:rFonts w:ascii="Arial" w:hAnsi="Arial" w:cs="Arial"/>
                <w:bCs/>
                <w:lang w:eastAsia="en-US"/>
              </w:rPr>
            </w:pPr>
          </w:p>
          <w:p w14:paraId="1FFAFB7F" w14:textId="77777777" w:rsidR="00D3083A" w:rsidRPr="00C15010" w:rsidRDefault="00D3083A" w:rsidP="004C74A8">
            <w:pPr>
              <w:spacing w:after="0" w:line="240" w:lineRule="auto"/>
              <w:jc w:val="both"/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2526" w:type="dxa"/>
            <w:gridSpan w:val="3"/>
          </w:tcPr>
          <w:p w14:paraId="7A8EEAAF" w14:textId="77777777" w:rsidR="00D3083A" w:rsidRPr="00C15010" w:rsidRDefault="00D3083A" w:rsidP="004C74A8">
            <w:pPr>
              <w:snapToGrid w:val="0"/>
              <w:spacing w:after="0" w:line="240" w:lineRule="auto"/>
              <w:rPr>
                <w:rFonts w:ascii="Arial" w:hAnsi="Arial" w:cs="Arial"/>
                <w:bCs/>
                <w:lang w:eastAsia="en-US"/>
              </w:rPr>
            </w:pPr>
          </w:p>
          <w:p w14:paraId="57CE3A94" w14:textId="77777777" w:rsidR="00D3083A" w:rsidRPr="00C15010" w:rsidRDefault="00D3083A" w:rsidP="004C74A8">
            <w:pPr>
              <w:spacing w:after="0" w:line="240" w:lineRule="auto"/>
            </w:pPr>
            <w:r w:rsidRPr="00C15010">
              <w:rPr>
                <w:rFonts w:ascii="Arial" w:hAnsi="Arial" w:cs="Arial"/>
                <w:bCs/>
                <w:lang w:eastAsia="en-US"/>
              </w:rPr>
              <w:t>А.С. Попов</w:t>
            </w:r>
          </w:p>
        </w:tc>
      </w:tr>
      <w:tr w:rsidR="00C15010" w:rsidRPr="00C15010" w14:paraId="43AE191A" w14:textId="77777777" w:rsidTr="00D3083A">
        <w:tblPrEx>
          <w:tblLook w:val="04A0" w:firstRow="1" w:lastRow="0" w:firstColumn="1" w:lastColumn="0" w:noHBand="0" w:noVBand="1"/>
        </w:tblPrEx>
        <w:trPr>
          <w:gridAfter w:val="1"/>
          <w:wAfter w:w="101" w:type="dxa"/>
          <w:trHeight w:val="382"/>
        </w:trPr>
        <w:tc>
          <w:tcPr>
            <w:tcW w:w="4786" w:type="dxa"/>
            <w:gridSpan w:val="2"/>
          </w:tcPr>
          <w:p w14:paraId="20F8A8BE" w14:textId="77777777" w:rsidR="00D3083A" w:rsidRPr="00C15010" w:rsidRDefault="00D3083A" w:rsidP="004C74A8">
            <w:pPr>
              <w:snapToGrid w:val="0"/>
              <w:spacing w:after="240"/>
              <w:jc w:val="both"/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2978" w:type="dxa"/>
            <w:gridSpan w:val="2"/>
          </w:tcPr>
          <w:p w14:paraId="7E6E4521" w14:textId="77777777" w:rsidR="00D3083A" w:rsidRPr="00C15010" w:rsidRDefault="00D3083A" w:rsidP="004C74A8">
            <w:pPr>
              <w:snapToGrid w:val="0"/>
              <w:spacing w:after="240"/>
              <w:jc w:val="both"/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2526" w:type="dxa"/>
            <w:gridSpan w:val="3"/>
          </w:tcPr>
          <w:p w14:paraId="675F0776" w14:textId="77777777" w:rsidR="00D3083A" w:rsidRPr="00C15010" w:rsidRDefault="00D3083A" w:rsidP="004C74A8">
            <w:pPr>
              <w:snapToGrid w:val="0"/>
              <w:spacing w:after="240"/>
              <w:rPr>
                <w:rFonts w:ascii="Arial" w:hAnsi="Arial" w:cs="Arial"/>
                <w:bCs/>
                <w:lang w:eastAsia="en-US"/>
              </w:rPr>
            </w:pPr>
          </w:p>
        </w:tc>
      </w:tr>
      <w:tr w:rsidR="00C15010" w:rsidRPr="00C15010" w14:paraId="4EB5100B" w14:textId="77777777" w:rsidTr="00D3083A">
        <w:tblPrEx>
          <w:tblLook w:val="04A0" w:firstRow="1" w:lastRow="0" w:firstColumn="1" w:lastColumn="0" w:noHBand="0" w:noVBand="1"/>
        </w:tblPrEx>
        <w:trPr>
          <w:gridAfter w:val="1"/>
          <w:wAfter w:w="101" w:type="dxa"/>
        </w:trPr>
        <w:tc>
          <w:tcPr>
            <w:tcW w:w="4786" w:type="dxa"/>
            <w:gridSpan w:val="2"/>
            <w:hideMark/>
          </w:tcPr>
          <w:p w14:paraId="0905CF1E" w14:textId="77777777" w:rsidR="00D3083A" w:rsidRPr="00C15010" w:rsidRDefault="00D3083A" w:rsidP="004C74A8">
            <w:pPr>
              <w:spacing w:after="0"/>
            </w:pPr>
            <w:r w:rsidRPr="00C15010">
              <w:rPr>
                <w:rFonts w:ascii="Arial" w:hAnsi="Arial" w:cs="Arial"/>
                <w:bCs/>
                <w:lang w:eastAsia="en-US"/>
              </w:rPr>
              <w:t>Руководитель направления стандартизации и испытаний, к.т.н.</w:t>
            </w:r>
          </w:p>
        </w:tc>
        <w:tc>
          <w:tcPr>
            <w:tcW w:w="2978" w:type="dxa"/>
            <w:gridSpan w:val="2"/>
          </w:tcPr>
          <w:p w14:paraId="3EE76F1E" w14:textId="77777777" w:rsidR="00D3083A" w:rsidRPr="00C15010" w:rsidRDefault="00D3083A" w:rsidP="004C74A8">
            <w:pPr>
              <w:snapToGrid w:val="0"/>
              <w:spacing w:after="240"/>
              <w:ind w:firstLine="539"/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2526" w:type="dxa"/>
            <w:gridSpan w:val="3"/>
          </w:tcPr>
          <w:p w14:paraId="4F9E94BC" w14:textId="77777777" w:rsidR="00D3083A" w:rsidRPr="00C15010" w:rsidRDefault="00D3083A" w:rsidP="004C74A8">
            <w:pPr>
              <w:snapToGrid w:val="0"/>
              <w:spacing w:after="0"/>
              <w:rPr>
                <w:rFonts w:ascii="Arial" w:hAnsi="Arial" w:cs="Arial"/>
                <w:bCs/>
                <w:lang w:eastAsia="en-US"/>
              </w:rPr>
            </w:pPr>
          </w:p>
          <w:p w14:paraId="11BCCB0A" w14:textId="77777777" w:rsidR="00D3083A" w:rsidRPr="00C15010" w:rsidRDefault="00D3083A" w:rsidP="004C74A8">
            <w:pPr>
              <w:spacing w:after="0"/>
              <w:rPr>
                <w:rFonts w:ascii="Arial" w:hAnsi="Arial" w:cs="Arial"/>
                <w:bCs/>
                <w:lang w:eastAsia="en-US"/>
              </w:rPr>
            </w:pPr>
            <w:r w:rsidRPr="00C15010">
              <w:rPr>
                <w:rFonts w:ascii="Arial" w:hAnsi="Arial" w:cs="Arial"/>
                <w:bCs/>
                <w:lang w:eastAsia="en-US"/>
              </w:rPr>
              <w:t>Н.В. Колесников</w:t>
            </w:r>
          </w:p>
          <w:p w14:paraId="12C5F0D6" w14:textId="77777777" w:rsidR="00D3083A" w:rsidRPr="00C15010" w:rsidRDefault="00D3083A" w:rsidP="004C74A8">
            <w:pPr>
              <w:spacing w:after="0"/>
            </w:pPr>
          </w:p>
        </w:tc>
      </w:tr>
      <w:tr w:rsidR="00C15010" w:rsidRPr="00C15010" w14:paraId="646605F0" w14:textId="77777777" w:rsidTr="00D3083A">
        <w:tblPrEx>
          <w:tblLook w:val="04A0" w:firstRow="1" w:lastRow="0" w:firstColumn="1" w:lastColumn="0" w:noHBand="0" w:noVBand="1"/>
        </w:tblPrEx>
        <w:trPr>
          <w:gridAfter w:val="1"/>
          <w:wAfter w:w="101" w:type="dxa"/>
        </w:trPr>
        <w:tc>
          <w:tcPr>
            <w:tcW w:w="4786" w:type="dxa"/>
            <w:gridSpan w:val="2"/>
            <w:hideMark/>
          </w:tcPr>
          <w:p w14:paraId="133548B8" w14:textId="77777777" w:rsidR="00D3083A" w:rsidRPr="00C15010" w:rsidRDefault="00D3083A" w:rsidP="004C74A8">
            <w:pPr>
              <w:spacing w:after="240"/>
              <w:rPr>
                <w:rFonts w:ascii="Arial" w:hAnsi="Arial" w:cs="Arial"/>
                <w:bCs/>
                <w:lang w:eastAsia="en-US"/>
              </w:rPr>
            </w:pPr>
          </w:p>
          <w:p w14:paraId="7E3382B2" w14:textId="77777777" w:rsidR="00D3083A" w:rsidRPr="00C15010" w:rsidRDefault="00D3083A" w:rsidP="004C74A8">
            <w:pPr>
              <w:spacing w:after="240"/>
            </w:pPr>
            <w:r w:rsidRPr="00C15010">
              <w:rPr>
                <w:rFonts w:ascii="Arial" w:hAnsi="Arial" w:cs="Arial"/>
                <w:bCs/>
                <w:lang w:eastAsia="en-US"/>
              </w:rPr>
              <w:t xml:space="preserve">Старший инженер по стандартизации </w:t>
            </w:r>
          </w:p>
        </w:tc>
        <w:tc>
          <w:tcPr>
            <w:tcW w:w="2978" w:type="dxa"/>
            <w:gridSpan w:val="2"/>
          </w:tcPr>
          <w:p w14:paraId="1929EE49" w14:textId="77777777" w:rsidR="00D3083A" w:rsidRPr="00C15010" w:rsidRDefault="00D3083A" w:rsidP="004C74A8">
            <w:pPr>
              <w:snapToGrid w:val="0"/>
              <w:spacing w:after="240"/>
              <w:ind w:firstLine="539"/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2526" w:type="dxa"/>
            <w:gridSpan w:val="3"/>
          </w:tcPr>
          <w:p w14:paraId="78A737AA" w14:textId="77777777" w:rsidR="00D3083A" w:rsidRPr="00C15010" w:rsidRDefault="00D3083A" w:rsidP="004C74A8">
            <w:pPr>
              <w:snapToGrid w:val="0"/>
              <w:spacing w:after="240"/>
              <w:rPr>
                <w:rFonts w:ascii="Arial" w:hAnsi="Arial" w:cs="Arial"/>
                <w:bCs/>
                <w:lang w:eastAsia="en-US"/>
              </w:rPr>
            </w:pPr>
          </w:p>
          <w:p w14:paraId="420F6A19" w14:textId="77777777" w:rsidR="00D3083A" w:rsidRPr="00C15010" w:rsidRDefault="00D3083A" w:rsidP="004C74A8">
            <w:pPr>
              <w:spacing w:after="240"/>
            </w:pPr>
            <w:r w:rsidRPr="00C15010">
              <w:rPr>
                <w:rFonts w:ascii="Arial" w:hAnsi="Arial" w:cs="Arial"/>
                <w:bCs/>
                <w:lang w:eastAsia="en-US"/>
              </w:rPr>
              <w:t>М.А. Перова</w:t>
            </w:r>
          </w:p>
        </w:tc>
      </w:tr>
      <w:tr w:rsidR="00C15010" w:rsidRPr="00C15010" w14:paraId="543703AF" w14:textId="77777777" w:rsidTr="00D3083A">
        <w:trPr>
          <w:gridAfter w:val="2"/>
          <w:wAfter w:w="108" w:type="dxa"/>
          <w:trHeight w:val="851"/>
        </w:trPr>
        <w:tc>
          <w:tcPr>
            <w:tcW w:w="4786" w:type="dxa"/>
            <w:gridSpan w:val="2"/>
            <w:shd w:val="clear" w:color="auto" w:fill="auto"/>
          </w:tcPr>
          <w:p w14:paraId="38FEC59E" w14:textId="77777777" w:rsidR="00D3083A" w:rsidRPr="00C15010" w:rsidRDefault="00D3083A" w:rsidP="004C74A8">
            <w:pPr>
              <w:spacing w:after="240"/>
            </w:pPr>
          </w:p>
        </w:tc>
        <w:tc>
          <w:tcPr>
            <w:tcW w:w="2978" w:type="dxa"/>
            <w:gridSpan w:val="2"/>
            <w:shd w:val="clear" w:color="auto" w:fill="auto"/>
          </w:tcPr>
          <w:p w14:paraId="20F01ACA" w14:textId="77777777" w:rsidR="00D3083A" w:rsidRPr="00C15010" w:rsidRDefault="00D3083A" w:rsidP="004C74A8">
            <w:pPr>
              <w:snapToGrid w:val="0"/>
              <w:spacing w:after="240"/>
              <w:ind w:firstLine="539"/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2519" w:type="dxa"/>
            <w:gridSpan w:val="2"/>
            <w:shd w:val="clear" w:color="auto" w:fill="auto"/>
          </w:tcPr>
          <w:p w14:paraId="36406970" w14:textId="77777777" w:rsidR="00D3083A" w:rsidRPr="00C15010" w:rsidRDefault="00D3083A" w:rsidP="004C74A8">
            <w:pPr>
              <w:spacing w:after="0"/>
              <w:rPr>
                <w:rFonts w:ascii="Arial" w:hAnsi="Arial" w:cs="Arial"/>
                <w:bCs/>
                <w:lang w:eastAsia="en-US"/>
              </w:rPr>
            </w:pPr>
          </w:p>
          <w:p w14:paraId="6019AE0D" w14:textId="77777777" w:rsidR="00D3083A" w:rsidRPr="00C15010" w:rsidRDefault="00D3083A" w:rsidP="004C74A8">
            <w:pPr>
              <w:spacing w:after="0"/>
            </w:pPr>
          </w:p>
        </w:tc>
      </w:tr>
      <w:tr w:rsidR="00C15010" w:rsidRPr="00C15010" w14:paraId="4608FFEA" w14:textId="77777777" w:rsidTr="00D3083A">
        <w:trPr>
          <w:gridAfter w:val="2"/>
          <w:wAfter w:w="108" w:type="dxa"/>
        </w:trPr>
        <w:tc>
          <w:tcPr>
            <w:tcW w:w="4786" w:type="dxa"/>
            <w:gridSpan w:val="2"/>
            <w:shd w:val="clear" w:color="auto" w:fill="auto"/>
          </w:tcPr>
          <w:p w14:paraId="5D953E0B" w14:textId="77777777" w:rsidR="00D3083A" w:rsidRPr="00C15010" w:rsidRDefault="00D3083A" w:rsidP="004C74A8">
            <w:pPr>
              <w:spacing w:after="0"/>
            </w:pPr>
          </w:p>
        </w:tc>
        <w:tc>
          <w:tcPr>
            <w:tcW w:w="2978" w:type="dxa"/>
            <w:gridSpan w:val="2"/>
            <w:shd w:val="clear" w:color="auto" w:fill="auto"/>
          </w:tcPr>
          <w:p w14:paraId="417A144C" w14:textId="77777777" w:rsidR="00D3083A" w:rsidRPr="00C15010" w:rsidRDefault="00D3083A" w:rsidP="004C74A8">
            <w:pPr>
              <w:snapToGrid w:val="0"/>
              <w:spacing w:after="240"/>
              <w:ind w:firstLine="539"/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2519" w:type="dxa"/>
            <w:gridSpan w:val="2"/>
            <w:shd w:val="clear" w:color="auto" w:fill="auto"/>
          </w:tcPr>
          <w:p w14:paraId="03697B75" w14:textId="77777777" w:rsidR="00D3083A" w:rsidRPr="00C15010" w:rsidRDefault="00D3083A" w:rsidP="004C74A8">
            <w:pPr>
              <w:spacing w:after="0"/>
              <w:rPr>
                <w:rFonts w:ascii="Arial" w:hAnsi="Arial" w:cs="Arial"/>
                <w:bCs/>
                <w:lang w:eastAsia="en-US"/>
              </w:rPr>
            </w:pPr>
          </w:p>
          <w:p w14:paraId="00B1F4CD" w14:textId="77777777" w:rsidR="00D3083A" w:rsidRPr="00C15010" w:rsidRDefault="00D3083A" w:rsidP="004C74A8">
            <w:pPr>
              <w:spacing w:after="0"/>
            </w:pPr>
          </w:p>
        </w:tc>
      </w:tr>
      <w:tr w:rsidR="00C15010" w:rsidRPr="00C15010" w14:paraId="67B4BBB7" w14:textId="77777777" w:rsidTr="00D3083A">
        <w:trPr>
          <w:gridBefore w:val="1"/>
          <w:wBefore w:w="108" w:type="dxa"/>
          <w:trHeight w:val="784"/>
        </w:trPr>
        <w:tc>
          <w:tcPr>
            <w:tcW w:w="4786" w:type="dxa"/>
            <w:gridSpan w:val="2"/>
            <w:shd w:val="clear" w:color="auto" w:fill="auto"/>
          </w:tcPr>
          <w:p w14:paraId="7D09DC41" w14:textId="0FB6DDF2" w:rsidR="00DA7D13" w:rsidRPr="00C15010" w:rsidRDefault="00DA7D13" w:rsidP="00913132">
            <w:pPr>
              <w:spacing w:after="0" w:line="240" w:lineRule="auto"/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7E53AAB6" w14:textId="77777777" w:rsidR="00DA7D13" w:rsidRPr="00C15010" w:rsidRDefault="00DA7D13" w:rsidP="00913132">
            <w:pPr>
              <w:snapToGrid w:val="0"/>
              <w:spacing w:after="0" w:line="240" w:lineRule="auto"/>
              <w:ind w:firstLine="539"/>
              <w:jc w:val="both"/>
              <w:rPr>
                <w:rFonts w:ascii="Arial" w:hAnsi="Arial" w:cs="Arial"/>
                <w:bCs/>
                <w:lang w:eastAsia="en-US"/>
              </w:rPr>
            </w:pPr>
          </w:p>
          <w:p w14:paraId="6AC9071E" w14:textId="77777777" w:rsidR="00DA7D13" w:rsidRPr="00C15010" w:rsidRDefault="00DA7D13" w:rsidP="00913132">
            <w:pPr>
              <w:spacing w:after="0" w:line="240" w:lineRule="auto"/>
              <w:jc w:val="both"/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2520" w:type="dxa"/>
            <w:gridSpan w:val="3"/>
            <w:shd w:val="clear" w:color="auto" w:fill="auto"/>
          </w:tcPr>
          <w:p w14:paraId="3D23059B" w14:textId="77777777" w:rsidR="00DA7D13" w:rsidRPr="00C15010" w:rsidRDefault="00DA7D13" w:rsidP="00913132">
            <w:pPr>
              <w:snapToGrid w:val="0"/>
              <w:spacing w:after="0" w:line="240" w:lineRule="auto"/>
              <w:rPr>
                <w:rFonts w:ascii="Arial" w:hAnsi="Arial" w:cs="Arial"/>
                <w:bCs/>
                <w:lang w:eastAsia="en-US"/>
              </w:rPr>
            </w:pPr>
          </w:p>
          <w:p w14:paraId="039AE0F5" w14:textId="164DABEC" w:rsidR="00DA7D13" w:rsidRPr="00C15010" w:rsidRDefault="00DA7D13" w:rsidP="00913132">
            <w:pPr>
              <w:spacing w:after="0" w:line="240" w:lineRule="auto"/>
            </w:pPr>
          </w:p>
        </w:tc>
      </w:tr>
      <w:tr w:rsidR="00C15010" w:rsidRPr="00C15010" w14:paraId="4856404F" w14:textId="77777777" w:rsidTr="00D3083A">
        <w:trPr>
          <w:gridBefore w:val="1"/>
          <w:wBefore w:w="108" w:type="dxa"/>
          <w:trHeight w:val="851"/>
        </w:trPr>
        <w:tc>
          <w:tcPr>
            <w:tcW w:w="4786" w:type="dxa"/>
            <w:gridSpan w:val="2"/>
            <w:shd w:val="clear" w:color="auto" w:fill="auto"/>
          </w:tcPr>
          <w:p w14:paraId="1B925BD6" w14:textId="756D3A8B" w:rsidR="00DA7D13" w:rsidRPr="00C15010" w:rsidRDefault="00DA7D13" w:rsidP="00913132">
            <w:pPr>
              <w:spacing w:after="240"/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58D9D9FC" w14:textId="77777777" w:rsidR="00DA7D13" w:rsidRPr="00C15010" w:rsidRDefault="00DA7D13" w:rsidP="00913132">
            <w:pPr>
              <w:snapToGrid w:val="0"/>
              <w:spacing w:after="240"/>
              <w:ind w:firstLine="539"/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2520" w:type="dxa"/>
            <w:gridSpan w:val="3"/>
            <w:shd w:val="clear" w:color="auto" w:fill="auto"/>
          </w:tcPr>
          <w:p w14:paraId="388C900F" w14:textId="77777777" w:rsidR="00DA7D13" w:rsidRPr="00C15010" w:rsidRDefault="00DA7D13" w:rsidP="00913132">
            <w:pPr>
              <w:spacing w:after="0"/>
              <w:rPr>
                <w:rFonts w:ascii="Arial" w:hAnsi="Arial" w:cs="Arial"/>
                <w:bCs/>
                <w:lang w:eastAsia="en-US"/>
              </w:rPr>
            </w:pPr>
          </w:p>
          <w:p w14:paraId="037F5E6D" w14:textId="3CC92DD0" w:rsidR="00DA7D13" w:rsidRPr="00C15010" w:rsidRDefault="00DA7D13" w:rsidP="00913132">
            <w:pPr>
              <w:spacing w:after="0"/>
            </w:pPr>
          </w:p>
        </w:tc>
      </w:tr>
      <w:tr w:rsidR="00C15010" w:rsidRPr="00C15010" w14:paraId="7D819A13" w14:textId="77777777" w:rsidTr="00D3083A">
        <w:trPr>
          <w:gridBefore w:val="1"/>
          <w:wBefore w:w="108" w:type="dxa"/>
          <w:trHeight w:val="843"/>
        </w:trPr>
        <w:tc>
          <w:tcPr>
            <w:tcW w:w="4786" w:type="dxa"/>
            <w:gridSpan w:val="2"/>
            <w:shd w:val="clear" w:color="auto" w:fill="auto"/>
          </w:tcPr>
          <w:p w14:paraId="2FEDDFD5" w14:textId="7A6BD816" w:rsidR="007A01B2" w:rsidRPr="00C15010" w:rsidRDefault="007A01B2" w:rsidP="007A01B2">
            <w:pPr>
              <w:spacing w:after="0"/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53B0ACA5" w14:textId="77777777" w:rsidR="00DA7D13" w:rsidRPr="00C15010" w:rsidRDefault="00DA7D13" w:rsidP="00913132">
            <w:pPr>
              <w:snapToGrid w:val="0"/>
              <w:spacing w:after="240"/>
              <w:ind w:firstLine="539"/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2520" w:type="dxa"/>
            <w:gridSpan w:val="3"/>
            <w:shd w:val="clear" w:color="auto" w:fill="auto"/>
          </w:tcPr>
          <w:p w14:paraId="3BDC0D9C" w14:textId="77777777" w:rsidR="00DA7D13" w:rsidRPr="00C15010" w:rsidRDefault="00DA7D13" w:rsidP="00913132">
            <w:pPr>
              <w:spacing w:after="0"/>
              <w:rPr>
                <w:rFonts w:ascii="Arial" w:hAnsi="Arial" w:cs="Arial"/>
                <w:bCs/>
                <w:lang w:eastAsia="en-US"/>
              </w:rPr>
            </w:pPr>
          </w:p>
          <w:p w14:paraId="0402E115" w14:textId="0CEF5D6E" w:rsidR="00DA7D13" w:rsidRPr="00C15010" w:rsidRDefault="00DA7D13" w:rsidP="00913132">
            <w:pPr>
              <w:spacing w:after="0"/>
            </w:pPr>
          </w:p>
        </w:tc>
      </w:tr>
    </w:tbl>
    <w:p w14:paraId="7000B4A0" w14:textId="77777777" w:rsidR="00E03869" w:rsidRPr="00C15010" w:rsidRDefault="00E03869">
      <w:pPr>
        <w:spacing w:before="100" w:after="240"/>
        <w:rPr>
          <w:rFonts w:ascii="Times New Roman" w:hAnsi="Times New Roman" w:cs="Times New Roman"/>
          <w:sz w:val="24"/>
          <w:szCs w:val="24"/>
        </w:rPr>
      </w:pPr>
    </w:p>
    <w:p w14:paraId="661E435A" w14:textId="77777777" w:rsidR="00E03869" w:rsidRPr="00C15010" w:rsidRDefault="00E03869">
      <w:pPr>
        <w:widowControl w:val="0"/>
        <w:spacing w:after="0"/>
      </w:pPr>
    </w:p>
    <w:sectPr w:rsidR="00E03869" w:rsidRPr="00C1501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footnotePr>
        <w:numRestart w:val="eachPage"/>
      </w:footnotePr>
      <w:type w:val="continuous"/>
      <w:pgSz w:w="11906" w:h="16838"/>
      <w:pgMar w:top="851" w:right="851" w:bottom="1134" w:left="1418" w:header="278" w:footer="27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454DB" w14:textId="77777777" w:rsidR="00166361" w:rsidRDefault="00166361">
      <w:pPr>
        <w:spacing w:after="0" w:line="240" w:lineRule="auto"/>
      </w:pPr>
      <w:r>
        <w:separator/>
      </w:r>
    </w:p>
  </w:endnote>
  <w:endnote w:type="continuationSeparator" w:id="0">
    <w:p w14:paraId="1A34608A" w14:textId="77777777" w:rsidR="00166361" w:rsidRDefault="00166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81032A" w14:textId="666C3BFB" w:rsidR="00166361" w:rsidRDefault="00166361">
    <w:pPr>
      <w:pStyle w:val="af3"/>
      <w:jc w:val="both"/>
    </w:pPr>
    <w:r>
      <w:rPr>
        <w:rStyle w:val="10"/>
      </w:rPr>
      <w:fldChar w:fldCharType="begin"/>
    </w:r>
    <w:r>
      <w:rPr>
        <w:rStyle w:val="10"/>
      </w:rPr>
      <w:instrText xml:space="preserve"> PAGE </w:instrText>
    </w:r>
    <w:r>
      <w:rPr>
        <w:rStyle w:val="10"/>
      </w:rPr>
      <w:fldChar w:fldCharType="separate"/>
    </w:r>
    <w:r w:rsidR="00E84829">
      <w:rPr>
        <w:rStyle w:val="10"/>
        <w:noProof/>
      </w:rPr>
      <w:t>IV</w:t>
    </w:r>
    <w:r>
      <w:rPr>
        <w:rStyle w:val="1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2BD46" w14:textId="5411B8E3" w:rsidR="00166361" w:rsidRDefault="00166361">
    <w:pPr>
      <w:pStyle w:val="af3"/>
      <w:jc w:val="right"/>
    </w:pPr>
    <w:r>
      <w:rPr>
        <w:rStyle w:val="10"/>
      </w:rPr>
      <w:fldChar w:fldCharType="begin"/>
    </w:r>
    <w:r>
      <w:rPr>
        <w:rStyle w:val="10"/>
      </w:rPr>
      <w:instrText xml:space="preserve"> PAGE </w:instrText>
    </w:r>
    <w:r>
      <w:rPr>
        <w:rStyle w:val="10"/>
      </w:rPr>
      <w:fldChar w:fldCharType="separate"/>
    </w:r>
    <w:r w:rsidR="00E84829">
      <w:rPr>
        <w:rStyle w:val="10"/>
        <w:noProof/>
      </w:rPr>
      <w:t>V</w:t>
    </w:r>
    <w:r>
      <w:rPr>
        <w:rStyle w:val="1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843B8" w14:textId="22A39492" w:rsidR="00166361" w:rsidRDefault="00166361" w:rsidP="00055C8A">
    <w:pPr>
      <w:pStyle w:val="af3"/>
      <w:jc w:val="right"/>
    </w:pPr>
    <w:r>
      <w:rPr>
        <w:rStyle w:val="afa"/>
      </w:rPr>
      <w:fldChar w:fldCharType="begin"/>
    </w:r>
    <w:r>
      <w:rPr>
        <w:rStyle w:val="afa"/>
      </w:rPr>
      <w:instrText xml:space="preserve"> PAGE </w:instrText>
    </w:r>
    <w:r>
      <w:rPr>
        <w:rStyle w:val="afa"/>
      </w:rPr>
      <w:fldChar w:fldCharType="separate"/>
    </w:r>
    <w:r w:rsidR="00C15010">
      <w:rPr>
        <w:rStyle w:val="afa"/>
        <w:noProof/>
      </w:rPr>
      <w:t>1</w:t>
    </w:r>
    <w:r>
      <w:rPr>
        <w:rStyle w:val="afa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193CD" w14:textId="6DBC49FE" w:rsidR="00166361" w:rsidRPr="008A0B79" w:rsidRDefault="00166361" w:rsidP="004F18B3">
    <w:pPr>
      <w:pStyle w:val="af3"/>
      <w:rPr>
        <w:rFonts w:ascii="Arial" w:hAnsi="Arial" w:cs="Arial"/>
      </w:rPr>
    </w:pPr>
    <w:r w:rsidRPr="008A0B79">
      <w:rPr>
        <w:rStyle w:val="10"/>
        <w:rFonts w:ascii="Arial" w:hAnsi="Arial" w:cs="Arial"/>
      </w:rPr>
      <w:fldChar w:fldCharType="begin"/>
    </w:r>
    <w:r w:rsidRPr="008A0B79">
      <w:rPr>
        <w:rStyle w:val="10"/>
        <w:rFonts w:ascii="Arial" w:hAnsi="Arial" w:cs="Arial"/>
      </w:rPr>
      <w:instrText xml:space="preserve"> PAGE </w:instrText>
    </w:r>
    <w:r w:rsidRPr="008A0B79">
      <w:rPr>
        <w:rStyle w:val="10"/>
        <w:rFonts w:ascii="Arial" w:hAnsi="Arial" w:cs="Arial"/>
      </w:rPr>
      <w:fldChar w:fldCharType="separate"/>
    </w:r>
    <w:r w:rsidR="00E84829">
      <w:rPr>
        <w:rStyle w:val="10"/>
        <w:rFonts w:ascii="Arial" w:hAnsi="Arial" w:cs="Arial"/>
        <w:noProof/>
      </w:rPr>
      <w:t>16</w:t>
    </w:r>
    <w:r w:rsidRPr="008A0B79">
      <w:rPr>
        <w:rStyle w:val="10"/>
        <w:rFonts w:ascii="Arial" w:hAnsi="Arial" w:cs="Arial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A8AB80" w14:textId="2EAA2A67" w:rsidR="00166361" w:rsidRPr="008A0B79" w:rsidRDefault="00166361" w:rsidP="004F18B3">
    <w:pPr>
      <w:pStyle w:val="af3"/>
      <w:jc w:val="right"/>
      <w:rPr>
        <w:rFonts w:ascii="Arial" w:hAnsi="Arial" w:cs="Arial"/>
      </w:rPr>
    </w:pPr>
    <w:r w:rsidRPr="008A0B79">
      <w:rPr>
        <w:rFonts w:ascii="Arial" w:hAnsi="Arial" w:cs="Arial"/>
      </w:rPr>
      <w:fldChar w:fldCharType="begin"/>
    </w:r>
    <w:r w:rsidRPr="008A0B79">
      <w:rPr>
        <w:rFonts w:ascii="Arial" w:hAnsi="Arial" w:cs="Arial"/>
      </w:rPr>
      <w:instrText>PAGE   \* MERGEFORMAT</w:instrText>
    </w:r>
    <w:r w:rsidRPr="008A0B79">
      <w:rPr>
        <w:rFonts w:ascii="Arial" w:hAnsi="Arial" w:cs="Arial"/>
      </w:rPr>
      <w:fldChar w:fldCharType="separate"/>
    </w:r>
    <w:r w:rsidR="00E84829">
      <w:rPr>
        <w:rFonts w:ascii="Arial" w:hAnsi="Arial" w:cs="Arial"/>
        <w:noProof/>
      </w:rPr>
      <w:t>17</w:t>
    </w:r>
    <w:r w:rsidRPr="008A0B79">
      <w:rPr>
        <w:rFonts w:ascii="Arial" w:hAnsi="Arial" w:cs="Arial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50683618"/>
      <w:docPartObj>
        <w:docPartGallery w:val="Page Numbers (Bottom of Page)"/>
        <w:docPartUnique/>
      </w:docPartObj>
    </w:sdtPr>
    <w:sdtEndPr/>
    <w:sdtContent>
      <w:p w14:paraId="4C067DD9" w14:textId="77777777" w:rsidR="00166361" w:rsidRDefault="00166361">
        <w:pPr>
          <w:pStyle w:val="af3"/>
          <w:jc w:val="right"/>
        </w:pPr>
      </w:p>
      <w:tbl>
        <w:tblPr>
          <w:tblW w:w="10314" w:type="dxa"/>
          <w:tblBorders>
            <w:top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>
        <w:tblGrid>
          <w:gridCol w:w="10314"/>
        </w:tblGrid>
        <w:tr w:rsidR="00166361" w:rsidRPr="00BB0E36" w14:paraId="73F9EE89" w14:textId="77777777" w:rsidTr="004F18B3">
          <w:trPr>
            <w:trHeight w:val="273"/>
          </w:trPr>
          <w:tc>
            <w:tcPr>
              <w:tcW w:w="10314" w:type="dxa"/>
              <w:shd w:val="clear" w:color="auto" w:fill="auto"/>
            </w:tcPr>
            <w:p w14:paraId="3016C114" w14:textId="77777777" w:rsidR="00166361" w:rsidRPr="00996B6B" w:rsidRDefault="00166361" w:rsidP="004F18B3">
              <w:pPr>
                <w:pStyle w:val="af3"/>
                <w:spacing w:after="0"/>
                <w:rPr>
                  <w:rStyle w:val="afa"/>
                  <w:rFonts w:ascii="Arial" w:hAnsi="Arial" w:cs="Arial"/>
                  <w:sz w:val="20"/>
                </w:rPr>
              </w:pPr>
              <w:r w:rsidRPr="00996B6B">
                <w:rPr>
                  <w:rFonts w:ascii="Arial" w:hAnsi="Arial" w:cs="Arial"/>
                  <w:b/>
                  <w:sz w:val="20"/>
                </w:rPr>
                <w:t>Издание официальное</w:t>
              </w:r>
              <w:r w:rsidRPr="00996B6B">
                <w:rPr>
                  <w:rFonts w:ascii="Arial" w:hAnsi="Arial" w:cs="Arial"/>
                  <w:sz w:val="20"/>
                </w:rPr>
                <w:t xml:space="preserve">                                                                                                                                      </w:t>
              </w:r>
            </w:p>
          </w:tc>
        </w:tr>
      </w:tbl>
      <w:p w14:paraId="5640E88B" w14:textId="77777777" w:rsidR="00166361" w:rsidRDefault="00166361" w:rsidP="004F18B3">
        <w:pPr>
          <w:pStyle w:val="af3"/>
          <w:jc w:val="right"/>
        </w:pPr>
        <w:r w:rsidRPr="00D765DD">
          <w:rPr>
            <w:rFonts w:ascii="Arial" w:hAnsi="Arial" w:cs="Arial"/>
          </w:rPr>
          <w:fldChar w:fldCharType="begin"/>
        </w:r>
        <w:r w:rsidRPr="00D765DD">
          <w:rPr>
            <w:rFonts w:ascii="Arial" w:hAnsi="Arial" w:cs="Arial"/>
          </w:rPr>
          <w:instrText>PAGE   \* MERGEFORMAT</w:instrText>
        </w:r>
        <w:r w:rsidRPr="00D765DD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1</w:t>
        </w:r>
        <w:r w:rsidRPr="00D765DD">
          <w:rPr>
            <w:rFonts w:ascii="Arial" w:hAnsi="Arial" w:cs="Aria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BCB003" w14:textId="77777777" w:rsidR="00166361" w:rsidRDefault="00166361">
      <w:pPr>
        <w:spacing w:after="0" w:line="240" w:lineRule="auto"/>
      </w:pPr>
      <w:r>
        <w:separator/>
      </w:r>
    </w:p>
  </w:footnote>
  <w:footnote w:type="continuationSeparator" w:id="0">
    <w:p w14:paraId="5D8C5FDF" w14:textId="77777777" w:rsidR="00166361" w:rsidRDefault="00166361">
      <w:pPr>
        <w:spacing w:after="0" w:line="240" w:lineRule="auto"/>
      </w:pPr>
      <w:r>
        <w:continuationSeparator/>
      </w:r>
    </w:p>
  </w:footnote>
  <w:footnote w:id="1">
    <w:p w14:paraId="18847F98" w14:textId="6874822D" w:rsidR="00166361" w:rsidRPr="0063505B" w:rsidRDefault="00166361" w:rsidP="0063505B">
      <w:pPr>
        <w:pStyle w:val="af5"/>
        <w:jc w:val="both"/>
      </w:pPr>
      <w:r>
        <w:rPr>
          <w:rStyle w:val="af9"/>
        </w:rPr>
        <w:footnoteRef/>
      </w:r>
      <w:r>
        <w:rPr>
          <w:vertAlign w:val="superscript"/>
        </w:rPr>
        <w:t>)</w:t>
      </w:r>
      <w:r>
        <w:t xml:space="preserve"> </w:t>
      </w:r>
      <w:r w:rsidRPr="00B27845">
        <w:rPr>
          <w:rFonts w:ascii="Arial" w:hAnsi="Arial" w:cs="Arial"/>
          <w:sz w:val="18"/>
          <w:szCs w:val="18"/>
        </w:rPr>
        <w:t>Прибор для измерения драпируемости</w:t>
      </w:r>
      <w:r w:rsidRPr="0063505B">
        <w:rPr>
          <w:rFonts w:ascii="Arial" w:hAnsi="Arial" w:cs="Arial"/>
          <w:sz w:val="18"/>
          <w:szCs w:val="18"/>
        </w:rPr>
        <w:t xml:space="preserve"> является продукцией</w:t>
      </w:r>
      <w:r>
        <w:rPr>
          <w:rFonts w:ascii="Arial" w:hAnsi="Arial" w:cs="Arial"/>
          <w:sz w:val="18"/>
          <w:szCs w:val="18"/>
        </w:rPr>
        <w:t>,</w:t>
      </w:r>
      <w:r w:rsidRPr="0063505B">
        <w:rPr>
          <w:rFonts w:ascii="Arial" w:hAnsi="Arial" w:cs="Arial"/>
          <w:sz w:val="18"/>
          <w:szCs w:val="18"/>
        </w:rPr>
        <w:t xml:space="preserve"> поставляемой </w:t>
      </w:r>
      <w:r w:rsidRPr="0063505B">
        <w:rPr>
          <w:rFonts w:ascii="Arial" w:hAnsi="Arial" w:cs="Arial"/>
          <w:sz w:val="18"/>
          <w:szCs w:val="18"/>
          <w:lang w:val="en-US"/>
        </w:rPr>
        <w:t>DM</w:t>
      </w:r>
      <w:r w:rsidRPr="0063505B">
        <w:rPr>
          <w:rFonts w:ascii="Arial" w:hAnsi="Arial" w:cs="Arial"/>
          <w:sz w:val="18"/>
          <w:szCs w:val="18"/>
        </w:rPr>
        <w:t xml:space="preserve"> </w:t>
      </w:r>
      <w:r w:rsidRPr="0063505B">
        <w:rPr>
          <w:rFonts w:ascii="Arial" w:hAnsi="Arial" w:cs="Arial"/>
          <w:sz w:val="18"/>
          <w:szCs w:val="18"/>
          <w:lang w:val="en-US"/>
        </w:rPr>
        <w:t>Technology</w:t>
      </w:r>
      <w:r w:rsidRPr="0063505B">
        <w:rPr>
          <w:rFonts w:ascii="Arial" w:hAnsi="Arial" w:cs="Arial"/>
          <w:sz w:val="18"/>
          <w:szCs w:val="18"/>
        </w:rPr>
        <w:t xml:space="preserve"> </w:t>
      </w:r>
      <w:r w:rsidRPr="0063505B">
        <w:rPr>
          <w:rFonts w:ascii="Arial" w:hAnsi="Arial" w:cs="Arial"/>
          <w:sz w:val="18"/>
          <w:szCs w:val="18"/>
          <w:lang w:val="en-US"/>
        </w:rPr>
        <w:t>Co</w:t>
      </w:r>
      <w:r w:rsidRPr="0063505B">
        <w:rPr>
          <w:rFonts w:ascii="Arial" w:hAnsi="Arial" w:cs="Arial"/>
          <w:sz w:val="18"/>
          <w:szCs w:val="18"/>
        </w:rPr>
        <w:t xml:space="preserve"> </w:t>
      </w:r>
      <w:r w:rsidRPr="0063505B">
        <w:rPr>
          <w:rFonts w:ascii="Arial" w:hAnsi="Arial" w:cs="Arial"/>
          <w:sz w:val="18"/>
          <w:szCs w:val="18"/>
          <w:lang w:val="en-US"/>
        </w:rPr>
        <w:t>Ltd</w:t>
      </w:r>
      <w:r w:rsidRPr="0063505B">
        <w:rPr>
          <w:rFonts w:ascii="Arial" w:hAnsi="Arial" w:cs="Arial"/>
          <w:sz w:val="18"/>
          <w:szCs w:val="18"/>
        </w:rPr>
        <w:t xml:space="preserve">. Информация дана для удобства пользователей настоящего стандарта и не указывает на предпочтение со стороны </w:t>
      </w:r>
      <w:r w:rsidRPr="0063505B">
        <w:rPr>
          <w:rFonts w:ascii="Arial" w:hAnsi="Arial" w:cs="Arial"/>
          <w:sz w:val="18"/>
          <w:szCs w:val="18"/>
          <w:lang w:val="en-US"/>
        </w:rPr>
        <w:t>ISO</w:t>
      </w:r>
      <w:r w:rsidRPr="0063505B">
        <w:rPr>
          <w:rFonts w:ascii="Arial" w:hAnsi="Arial" w:cs="Arial"/>
          <w:sz w:val="18"/>
          <w:szCs w:val="18"/>
        </w:rPr>
        <w:t xml:space="preserve"> данной продукции. Допускается использовать равноценное оборудование при условии получения аналогичных результатов</w:t>
      </w:r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66794E" w14:textId="3C360E27" w:rsidR="00166361" w:rsidRDefault="00166361">
    <w:pPr>
      <w:pStyle w:val="af2"/>
    </w:pPr>
    <w:r>
      <w:rPr>
        <w:rFonts w:ascii="Arial" w:hAnsi="Arial" w:cs="Arial"/>
        <w:sz w:val="24"/>
      </w:rPr>
      <w:t xml:space="preserve">ГОСТ </w:t>
    </w:r>
    <w:r>
      <w:rPr>
        <w:rFonts w:ascii="Arial" w:hAnsi="Arial" w:cs="Arial"/>
        <w:sz w:val="24"/>
        <w:lang w:val="en-US"/>
      </w:rPr>
      <w:t>ISO</w:t>
    </w:r>
    <w:r>
      <w:rPr>
        <w:rFonts w:ascii="Arial" w:hAnsi="Arial" w:cs="Arial"/>
        <w:sz w:val="24"/>
      </w:rPr>
      <w:t xml:space="preserve"> 9073-9 </w:t>
    </w:r>
    <w:r>
      <w:rPr>
        <w:rFonts w:ascii="Arial" w:hAnsi="Arial" w:cs="Arial"/>
        <w:bCs/>
        <w:i/>
        <w:iCs/>
      </w:rPr>
      <w:t xml:space="preserve">(проект, </w:t>
    </w:r>
    <w:r>
      <w:rPr>
        <w:rFonts w:ascii="Arial" w:hAnsi="Arial" w:cs="Arial"/>
        <w:bCs/>
        <w:i/>
        <w:iCs/>
        <w:lang w:val="en-US"/>
      </w:rPr>
      <w:t>RU</w:t>
    </w:r>
    <w:r>
      <w:rPr>
        <w:rFonts w:ascii="Arial" w:hAnsi="Arial" w:cs="Arial"/>
        <w:bCs/>
        <w:i/>
        <w:iCs/>
      </w:rPr>
      <w:t xml:space="preserve">, </w:t>
    </w:r>
    <w:r>
      <w:rPr>
        <w:rFonts w:ascii="Arial" w:hAnsi="Arial" w:cs="Arial"/>
        <w:i/>
        <w:color w:val="000000"/>
        <w:lang w:eastAsia="en-US"/>
      </w:rPr>
      <w:t>перв</w:t>
    </w:r>
    <w:r w:rsidRPr="00F513F9">
      <w:rPr>
        <w:rFonts w:ascii="Arial" w:hAnsi="Arial" w:cs="Arial"/>
        <w:i/>
        <w:color w:val="000000"/>
        <w:lang w:eastAsia="en-US"/>
      </w:rPr>
      <w:t>ая</w:t>
    </w:r>
    <w:r w:rsidRPr="00F513F9">
      <w:rPr>
        <w:rFonts w:ascii="Arial" w:hAnsi="Arial" w:cs="Arial"/>
        <w:i/>
        <w:color w:val="000000"/>
        <w:sz w:val="20"/>
        <w:szCs w:val="20"/>
        <w:lang w:eastAsia="en-US"/>
      </w:rPr>
      <w:t xml:space="preserve"> </w:t>
    </w:r>
    <w:r w:rsidRPr="00E0188F">
      <w:rPr>
        <w:rFonts w:ascii="Arial" w:hAnsi="Arial" w:cs="Arial"/>
        <w:i/>
        <w:color w:val="000000"/>
        <w:lang w:eastAsia="en-US"/>
      </w:rPr>
      <w:t>редакция</w:t>
    </w:r>
    <w:r>
      <w:rPr>
        <w:rFonts w:ascii="Arial" w:hAnsi="Arial" w:cs="Arial"/>
        <w:bCs/>
        <w:i/>
        <w:iCs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D9C42" w14:textId="55A961D1" w:rsidR="00166361" w:rsidRDefault="00166361">
    <w:pPr>
      <w:pStyle w:val="af2"/>
      <w:jc w:val="right"/>
    </w:pPr>
    <w:r>
      <w:rPr>
        <w:rFonts w:ascii="Arial" w:hAnsi="Arial" w:cs="Arial"/>
        <w:sz w:val="24"/>
      </w:rPr>
      <w:t xml:space="preserve">ГОСТ </w:t>
    </w:r>
    <w:r>
      <w:rPr>
        <w:rFonts w:ascii="Arial" w:hAnsi="Arial" w:cs="Arial"/>
        <w:sz w:val="24"/>
        <w:lang w:val="en-US"/>
      </w:rPr>
      <w:t>ISO</w:t>
    </w:r>
    <w:r>
      <w:rPr>
        <w:rFonts w:ascii="Arial" w:hAnsi="Arial" w:cs="Arial"/>
        <w:sz w:val="24"/>
      </w:rPr>
      <w:t xml:space="preserve"> 9073-9</w:t>
    </w:r>
    <w:r w:rsidRPr="009F751D">
      <w:rPr>
        <w:rFonts w:ascii="Arial" w:hAnsi="Arial" w:cs="Arial"/>
        <w:sz w:val="24"/>
      </w:rPr>
      <w:t xml:space="preserve"> </w:t>
    </w:r>
    <w:r>
      <w:rPr>
        <w:rFonts w:ascii="Arial" w:hAnsi="Arial" w:cs="Arial"/>
        <w:bCs/>
        <w:i/>
        <w:iCs/>
      </w:rPr>
      <w:t xml:space="preserve">(проект, </w:t>
    </w:r>
    <w:r>
      <w:rPr>
        <w:rFonts w:ascii="Arial" w:hAnsi="Arial" w:cs="Arial"/>
        <w:bCs/>
        <w:i/>
        <w:iCs/>
        <w:lang w:val="en-US"/>
      </w:rPr>
      <w:t>RU</w:t>
    </w:r>
    <w:r>
      <w:rPr>
        <w:rFonts w:ascii="Arial" w:hAnsi="Arial" w:cs="Arial"/>
        <w:bCs/>
        <w:i/>
        <w:iCs/>
      </w:rPr>
      <w:t xml:space="preserve">, </w:t>
    </w:r>
    <w:r>
      <w:rPr>
        <w:rFonts w:ascii="Arial" w:hAnsi="Arial" w:cs="Arial"/>
        <w:i/>
        <w:color w:val="000000"/>
        <w:lang w:eastAsia="en-US"/>
      </w:rPr>
      <w:t>первая</w:t>
    </w:r>
    <w:r w:rsidRPr="00E0188F">
      <w:rPr>
        <w:rFonts w:ascii="Arial" w:hAnsi="Arial" w:cs="Arial"/>
        <w:i/>
        <w:color w:val="000000"/>
        <w:lang w:eastAsia="en-US"/>
      </w:rPr>
      <w:t xml:space="preserve"> редакция</w:t>
    </w:r>
    <w:r>
      <w:rPr>
        <w:rFonts w:ascii="Arial" w:hAnsi="Arial" w:cs="Arial"/>
        <w:bCs/>
        <w:i/>
        <w:iCs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AECB74" w14:textId="77777777" w:rsidR="00166361" w:rsidRDefault="00166361" w:rsidP="00055C8A">
    <w:pPr>
      <w:pStyle w:val="af2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390B1" w14:textId="34D3541E" w:rsidR="00166361" w:rsidRDefault="00166361" w:rsidP="00055C8A">
    <w:pPr>
      <w:pStyle w:val="af2"/>
      <w:jc w:val="right"/>
    </w:pPr>
    <w:r>
      <w:rPr>
        <w:rFonts w:ascii="Arial" w:hAnsi="Arial" w:cs="Arial"/>
        <w:sz w:val="24"/>
      </w:rPr>
      <w:t xml:space="preserve">ГОСТ </w:t>
    </w:r>
    <w:r>
      <w:rPr>
        <w:rFonts w:ascii="Arial" w:hAnsi="Arial" w:cs="Arial"/>
        <w:sz w:val="24"/>
        <w:lang w:val="en-US"/>
      </w:rPr>
      <w:t>ISO</w:t>
    </w:r>
    <w:r>
      <w:rPr>
        <w:rFonts w:ascii="Arial" w:hAnsi="Arial" w:cs="Arial"/>
        <w:sz w:val="24"/>
      </w:rPr>
      <w:t xml:space="preserve"> 9073-9</w:t>
    </w:r>
    <w:r w:rsidRPr="009F751D">
      <w:rPr>
        <w:rFonts w:ascii="Arial" w:hAnsi="Arial" w:cs="Arial"/>
        <w:sz w:val="24"/>
      </w:rPr>
      <w:t xml:space="preserve"> </w:t>
    </w:r>
    <w:r>
      <w:rPr>
        <w:rFonts w:ascii="Arial" w:hAnsi="Arial" w:cs="Arial"/>
        <w:bCs/>
        <w:i/>
        <w:iCs/>
      </w:rPr>
      <w:t xml:space="preserve">(проект, </w:t>
    </w:r>
    <w:r>
      <w:rPr>
        <w:rFonts w:ascii="Arial" w:hAnsi="Arial" w:cs="Arial"/>
        <w:bCs/>
        <w:i/>
        <w:iCs/>
        <w:lang w:val="en-US"/>
      </w:rPr>
      <w:t>RU</w:t>
    </w:r>
    <w:r>
      <w:rPr>
        <w:rFonts w:ascii="Arial" w:hAnsi="Arial" w:cs="Arial"/>
        <w:bCs/>
        <w:i/>
        <w:iCs/>
      </w:rPr>
      <w:t xml:space="preserve">, </w:t>
    </w:r>
    <w:r>
      <w:rPr>
        <w:rFonts w:ascii="Arial" w:hAnsi="Arial" w:cs="Arial"/>
        <w:i/>
        <w:color w:val="000000"/>
        <w:lang w:eastAsia="en-US"/>
      </w:rPr>
      <w:t>перв</w:t>
    </w:r>
    <w:r w:rsidRPr="00F513F9">
      <w:rPr>
        <w:rFonts w:ascii="Arial" w:hAnsi="Arial" w:cs="Arial"/>
        <w:i/>
        <w:color w:val="000000"/>
        <w:lang w:eastAsia="en-US"/>
      </w:rPr>
      <w:t>ая</w:t>
    </w:r>
    <w:r>
      <w:rPr>
        <w:rFonts w:ascii="Arial" w:hAnsi="Arial" w:cs="Arial"/>
        <w:bCs/>
        <w:i/>
        <w:iCs/>
      </w:rPr>
      <w:t xml:space="preserve"> редакция)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25EA0" w14:textId="2DCD77F7" w:rsidR="00166361" w:rsidRPr="00E0188F" w:rsidRDefault="00166361" w:rsidP="0059011D">
    <w:pPr>
      <w:pStyle w:val="af2"/>
    </w:pPr>
    <w:r w:rsidRPr="00E0188F">
      <w:rPr>
        <w:rFonts w:ascii="Arial" w:hAnsi="Arial" w:cs="Arial"/>
        <w:sz w:val="24"/>
        <w:szCs w:val="24"/>
      </w:rPr>
      <w:t xml:space="preserve">ГОСТ ISO </w:t>
    </w:r>
    <w:r>
      <w:rPr>
        <w:rFonts w:ascii="Arial" w:hAnsi="Arial" w:cs="Arial"/>
        <w:sz w:val="24"/>
        <w:szCs w:val="24"/>
      </w:rPr>
      <w:t>9073-9</w:t>
    </w:r>
    <w:r w:rsidRPr="00E0188F">
      <w:rPr>
        <w:rFonts w:ascii="Arial" w:hAnsi="Arial" w:cs="Arial"/>
      </w:rPr>
      <w:t xml:space="preserve"> (проект, RU, </w:t>
    </w:r>
    <w:r>
      <w:rPr>
        <w:rFonts w:ascii="Arial" w:hAnsi="Arial" w:cs="Arial"/>
        <w:i/>
        <w:color w:val="000000"/>
        <w:lang w:eastAsia="en-US"/>
      </w:rPr>
      <w:t>перв</w:t>
    </w:r>
    <w:r w:rsidRPr="00F513F9">
      <w:rPr>
        <w:rFonts w:ascii="Arial" w:hAnsi="Arial" w:cs="Arial"/>
        <w:i/>
        <w:color w:val="000000"/>
        <w:lang w:eastAsia="en-US"/>
      </w:rPr>
      <w:t>ая</w:t>
    </w:r>
    <w:r w:rsidRPr="00E0188F">
      <w:rPr>
        <w:rFonts w:ascii="Arial" w:hAnsi="Arial" w:cs="Arial"/>
        <w:i/>
        <w:color w:val="000000"/>
        <w:lang w:eastAsia="en-US"/>
      </w:rPr>
      <w:t xml:space="preserve"> редакция</w:t>
    </w:r>
    <w:r w:rsidRPr="00E0188F">
      <w:rPr>
        <w:rFonts w:ascii="Arial" w:hAnsi="Arial" w:cs="Arial"/>
      </w:rPr>
      <w:t>)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4F4B70" w14:textId="4F5BB754" w:rsidR="00166361" w:rsidRPr="00E0188F" w:rsidRDefault="00166361" w:rsidP="0059011D">
    <w:pPr>
      <w:pStyle w:val="af2"/>
      <w:jc w:val="right"/>
    </w:pPr>
    <w:r w:rsidRPr="00E0188F">
      <w:rPr>
        <w:rFonts w:ascii="Arial" w:hAnsi="Arial" w:cs="Arial"/>
        <w:sz w:val="24"/>
        <w:szCs w:val="24"/>
      </w:rPr>
      <w:t xml:space="preserve">ГОСТ ISO </w:t>
    </w:r>
    <w:r>
      <w:rPr>
        <w:rFonts w:ascii="Arial" w:hAnsi="Arial" w:cs="Arial"/>
        <w:sz w:val="24"/>
        <w:szCs w:val="24"/>
      </w:rPr>
      <w:t>9073-9</w:t>
    </w:r>
    <w:r w:rsidRPr="00E0188F">
      <w:rPr>
        <w:rFonts w:ascii="Arial" w:hAnsi="Arial" w:cs="Arial"/>
      </w:rPr>
      <w:t xml:space="preserve"> (проект, RU, </w:t>
    </w:r>
    <w:r>
      <w:rPr>
        <w:rFonts w:ascii="Arial" w:hAnsi="Arial" w:cs="Arial"/>
        <w:i/>
        <w:color w:val="000000"/>
        <w:lang w:eastAsia="en-US"/>
      </w:rPr>
      <w:t>перва</w:t>
    </w:r>
    <w:r w:rsidRPr="00F513F9">
      <w:rPr>
        <w:rFonts w:ascii="Arial" w:hAnsi="Arial" w:cs="Arial"/>
        <w:i/>
        <w:color w:val="000000"/>
        <w:lang w:eastAsia="en-US"/>
      </w:rPr>
      <w:t>я</w:t>
    </w:r>
    <w:r w:rsidRPr="00E0188F">
      <w:rPr>
        <w:rFonts w:ascii="Arial" w:hAnsi="Arial" w:cs="Arial"/>
        <w:i/>
        <w:color w:val="000000"/>
        <w:lang w:eastAsia="en-US"/>
      </w:rPr>
      <w:t xml:space="preserve"> редакция</w:t>
    </w:r>
    <w:r w:rsidRPr="00E0188F">
      <w:rPr>
        <w:rFonts w:ascii="Arial" w:hAnsi="Arial" w:cs="Arial"/>
      </w:rPr>
      <w:t>)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4EA2D" w14:textId="77777777" w:rsidR="00166361" w:rsidRPr="00D765DD" w:rsidRDefault="00166361" w:rsidP="004F18B3">
    <w:pPr>
      <w:pStyle w:val="af2"/>
      <w:jc w:val="right"/>
      <w:rPr>
        <w:rFonts w:ascii="Arial" w:hAnsi="Arial" w:cs="Arial"/>
        <w:sz w:val="24"/>
        <w:szCs w:val="24"/>
      </w:rPr>
    </w:pPr>
    <w:r w:rsidRPr="00D765DD">
      <w:rPr>
        <w:rFonts w:ascii="Arial" w:hAnsi="Arial" w:cs="Arial"/>
        <w:b/>
        <w:sz w:val="24"/>
      </w:rPr>
      <w:t>ГОСТ ISO 24266—2023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15747"/>
    <w:multiLevelType w:val="hybridMultilevel"/>
    <w:tmpl w:val="F3E88D7C"/>
    <w:lvl w:ilvl="0" w:tplc="F2DC85C8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2C0279C6"/>
    <w:multiLevelType w:val="hybridMultilevel"/>
    <w:tmpl w:val="46908026"/>
    <w:lvl w:ilvl="0" w:tplc="44DE879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D2F647E"/>
    <w:multiLevelType w:val="hybridMultilevel"/>
    <w:tmpl w:val="1666A9E4"/>
    <w:lvl w:ilvl="0" w:tplc="1CC61DE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CA80C8D"/>
    <w:multiLevelType w:val="hybridMultilevel"/>
    <w:tmpl w:val="59207488"/>
    <w:lvl w:ilvl="0" w:tplc="04190017">
      <w:start w:val="1"/>
      <w:numFmt w:val="lowerLetter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4C56127"/>
    <w:multiLevelType w:val="hybridMultilevel"/>
    <w:tmpl w:val="A7701484"/>
    <w:lvl w:ilvl="0" w:tplc="D65E5112">
      <w:start w:val="1"/>
      <w:numFmt w:val="decimal"/>
      <w:lvlText w:val="[%1]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077138"/>
    <w:multiLevelType w:val="hybridMultilevel"/>
    <w:tmpl w:val="432A1914"/>
    <w:lvl w:ilvl="0" w:tplc="2E6A11AC">
      <w:start w:val="2"/>
      <w:numFmt w:val="lowerLetter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6" w15:restartNumberingAfterBreak="0">
    <w:nsid w:val="61763A8F"/>
    <w:multiLevelType w:val="hybridMultilevel"/>
    <w:tmpl w:val="2332B2D4"/>
    <w:lvl w:ilvl="0" w:tplc="C958BA72">
      <w:start w:val="1"/>
      <w:numFmt w:val="lowerRoman"/>
      <w:lvlText w:val="%1)"/>
      <w:lvlJc w:val="left"/>
      <w:pPr>
        <w:ind w:left="1624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5DC"/>
    <w:rsid w:val="00002513"/>
    <w:rsid w:val="000063DA"/>
    <w:rsid w:val="00006CB2"/>
    <w:rsid w:val="00010A57"/>
    <w:rsid w:val="00010B25"/>
    <w:rsid w:val="00013572"/>
    <w:rsid w:val="00013ACE"/>
    <w:rsid w:val="0001507D"/>
    <w:rsid w:val="00016AD2"/>
    <w:rsid w:val="00021769"/>
    <w:rsid w:val="00022AFA"/>
    <w:rsid w:val="00023679"/>
    <w:rsid w:val="00032643"/>
    <w:rsid w:val="00033945"/>
    <w:rsid w:val="000362FF"/>
    <w:rsid w:val="00037469"/>
    <w:rsid w:val="00040174"/>
    <w:rsid w:val="00047501"/>
    <w:rsid w:val="000517C6"/>
    <w:rsid w:val="00054C0B"/>
    <w:rsid w:val="00055C8A"/>
    <w:rsid w:val="00055FFD"/>
    <w:rsid w:val="000618BA"/>
    <w:rsid w:val="00061CF8"/>
    <w:rsid w:val="00066DD0"/>
    <w:rsid w:val="000715F7"/>
    <w:rsid w:val="00073463"/>
    <w:rsid w:val="00074F18"/>
    <w:rsid w:val="00076521"/>
    <w:rsid w:val="00083644"/>
    <w:rsid w:val="00084A78"/>
    <w:rsid w:val="00085167"/>
    <w:rsid w:val="0008658D"/>
    <w:rsid w:val="00090A0A"/>
    <w:rsid w:val="00094473"/>
    <w:rsid w:val="000A36D7"/>
    <w:rsid w:val="000A38FD"/>
    <w:rsid w:val="000A3C0F"/>
    <w:rsid w:val="000A45F6"/>
    <w:rsid w:val="000B122C"/>
    <w:rsid w:val="000B2D72"/>
    <w:rsid w:val="000B390B"/>
    <w:rsid w:val="000C0F99"/>
    <w:rsid w:val="000C2488"/>
    <w:rsid w:val="000C4266"/>
    <w:rsid w:val="000C45DC"/>
    <w:rsid w:val="000C594F"/>
    <w:rsid w:val="000C7C4A"/>
    <w:rsid w:val="000D255E"/>
    <w:rsid w:val="000D4E14"/>
    <w:rsid w:val="000D63DA"/>
    <w:rsid w:val="000D7315"/>
    <w:rsid w:val="000E04AE"/>
    <w:rsid w:val="000E224C"/>
    <w:rsid w:val="000F5356"/>
    <w:rsid w:val="000F6607"/>
    <w:rsid w:val="001029D9"/>
    <w:rsid w:val="00104295"/>
    <w:rsid w:val="00106EEA"/>
    <w:rsid w:val="00110D95"/>
    <w:rsid w:val="00110DC9"/>
    <w:rsid w:val="001129F7"/>
    <w:rsid w:val="0011392C"/>
    <w:rsid w:val="0011562F"/>
    <w:rsid w:val="00116FA9"/>
    <w:rsid w:val="001178DB"/>
    <w:rsid w:val="00121529"/>
    <w:rsid w:val="00125359"/>
    <w:rsid w:val="001266CB"/>
    <w:rsid w:val="00127FF1"/>
    <w:rsid w:val="00130373"/>
    <w:rsid w:val="00136997"/>
    <w:rsid w:val="00140ABA"/>
    <w:rsid w:val="00142012"/>
    <w:rsid w:val="0014691B"/>
    <w:rsid w:val="0014704E"/>
    <w:rsid w:val="00150219"/>
    <w:rsid w:val="0015139E"/>
    <w:rsid w:val="00151DEA"/>
    <w:rsid w:val="00153FC5"/>
    <w:rsid w:val="00157800"/>
    <w:rsid w:val="0016224D"/>
    <w:rsid w:val="00164D56"/>
    <w:rsid w:val="00166283"/>
    <w:rsid w:val="00166361"/>
    <w:rsid w:val="00166B2D"/>
    <w:rsid w:val="00166EA0"/>
    <w:rsid w:val="0017255E"/>
    <w:rsid w:val="00175FB3"/>
    <w:rsid w:val="001766EC"/>
    <w:rsid w:val="0017698F"/>
    <w:rsid w:val="00182148"/>
    <w:rsid w:val="00183377"/>
    <w:rsid w:val="0019330A"/>
    <w:rsid w:val="001A110A"/>
    <w:rsid w:val="001A4394"/>
    <w:rsid w:val="001A6FBC"/>
    <w:rsid w:val="001A7162"/>
    <w:rsid w:val="001B0214"/>
    <w:rsid w:val="001B1E6C"/>
    <w:rsid w:val="001B24C3"/>
    <w:rsid w:val="001B2A3B"/>
    <w:rsid w:val="001B3D39"/>
    <w:rsid w:val="001C3107"/>
    <w:rsid w:val="001C37F3"/>
    <w:rsid w:val="001C3BEA"/>
    <w:rsid w:val="001C4DFE"/>
    <w:rsid w:val="001C59F3"/>
    <w:rsid w:val="001D0F98"/>
    <w:rsid w:val="001D25CC"/>
    <w:rsid w:val="001D3817"/>
    <w:rsid w:val="001D4FE5"/>
    <w:rsid w:val="001E270A"/>
    <w:rsid w:val="001E5DD7"/>
    <w:rsid w:val="001F7ADE"/>
    <w:rsid w:val="00204A87"/>
    <w:rsid w:val="00205D99"/>
    <w:rsid w:val="00213AB5"/>
    <w:rsid w:val="002143E7"/>
    <w:rsid w:val="002146CC"/>
    <w:rsid w:val="00215D5E"/>
    <w:rsid w:val="00217E34"/>
    <w:rsid w:val="0022127B"/>
    <w:rsid w:val="002247FD"/>
    <w:rsid w:val="002256DA"/>
    <w:rsid w:val="00225EDB"/>
    <w:rsid w:val="00226AD1"/>
    <w:rsid w:val="00230878"/>
    <w:rsid w:val="00230C6B"/>
    <w:rsid w:val="00230D13"/>
    <w:rsid w:val="002310B6"/>
    <w:rsid w:val="00231D0F"/>
    <w:rsid w:val="0023416B"/>
    <w:rsid w:val="0023620A"/>
    <w:rsid w:val="0023793F"/>
    <w:rsid w:val="00242A64"/>
    <w:rsid w:val="00243413"/>
    <w:rsid w:val="00243E3C"/>
    <w:rsid w:val="00246498"/>
    <w:rsid w:val="00247932"/>
    <w:rsid w:val="0025087E"/>
    <w:rsid w:val="00252E7B"/>
    <w:rsid w:val="00265ACF"/>
    <w:rsid w:val="00267E0F"/>
    <w:rsid w:val="00270EAD"/>
    <w:rsid w:val="002744DB"/>
    <w:rsid w:val="0028076E"/>
    <w:rsid w:val="00281B30"/>
    <w:rsid w:val="00281C94"/>
    <w:rsid w:val="0028339C"/>
    <w:rsid w:val="0028427C"/>
    <w:rsid w:val="0028440F"/>
    <w:rsid w:val="00290FA0"/>
    <w:rsid w:val="002912ED"/>
    <w:rsid w:val="002957A4"/>
    <w:rsid w:val="00296CA1"/>
    <w:rsid w:val="002A0C6B"/>
    <w:rsid w:val="002A7066"/>
    <w:rsid w:val="002A728D"/>
    <w:rsid w:val="002B04D8"/>
    <w:rsid w:val="002B42AD"/>
    <w:rsid w:val="002B430B"/>
    <w:rsid w:val="002B4669"/>
    <w:rsid w:val="002B7DAD"/>
    <w:rsid w:val="002D397E"/>
    <w:rsid w:val="002D42A1"/>
    <w:rsid w:val="002E296E"/>
    <w:rsid w:val="002E7D43"/>
    <w:rsid w:val="002F03BC"/>
    <w:rsid w:val="002F192E"/>
    <w:rsid w:val="002F3273"/>
    <w:rsid w:val="002F3E0F"/>
    <w:rsid w:val="002F41A9"/>
    <w:rsid w:val="002F6E76"/>
    <w:rsid w:val="002F7F4B"/>
    <w:rsid w:val="00302F32"/>
    <w:rsid w:val="00303A2B"/>
    <w:rsid w:val="003057D0"/>
    <w:rsid w:val="00305A9E"/>
    <w:rsid w:val="00305B4B"/>
    <w:rsid w:val="0031103A"/>
    <w:rsid w:val="0031241C"/>
    <w:rsid w:val="00327B3B"/>
    <w:rsid w:val="003313F5"/>
    <w:rsid w:val="003323D4"/>
    <w:rsid w:val="00340D1E"/>
    <w:rsid w:val="00340D2B"/>
    <w:rsid w:val="003424DA"/>
    <w:rsid w:val="00346582"/>
    <w:rsid w:val="00347296"/>
    <w:rsid w:val="00347571"/>
    <w:rsid w:val="00347A0C"/>
    <w:rsid w:val="0035295E"/>
    <w:rsid w:val="00352BC3"/>
    <w:rsid w:val="0035403B"/>
    <w:rsid w:val="00354DFA"/>
    <w:rsid w:val="003563F0"/>
    <w:rsid w:val="003600E7"/>
    <w:rsid w:val="0036091A"/>
    <w:rsid w:val="00361BC8"/>
    <w:rsid w:val="0036234B"/>
    <w:rsid w:val="00362EC7"/>
    <w:rsid w:val="003647D5"/>
    <w:rsid w:val="00367941"/>
    <w:rsid w:val="003702F2"/>
    <w:rsid w:val="00370AC2"/>
    <w:rsid w:val="003739AB"/>
    <w:rsid w:val="00375BD5"/>
    <w:rsid w:val="00375E71"/>
    <w:rsid w:val="003770BA"/>
    <w:rsid w:val="00384067"/>
    <w:rsid w:val="0038729D"/>
    <w:rsid w:val="00391D7E"/>
    <w:rsid w:val="003933F4"/>
    <w:rsid w:val="00394BC3"/>
    <w:rsid w:val="0039687D"/>
    <w:rsid w:val="003A0C9E"/>
    <w:rsid w:val="003A12CF"/>
    <w:rsid w:val="003A2DC0"/>
    <w:rsid w:val="003A2F4A"/>
    <w:rsid w:val="003A3355"/>
    <w:rsid w:val="003A5DEA"/>
    <w:rsid w:val="003A6690"/>
    <w:rsid w:val="003A7A6A"/>
    <w:rsid w:val="003B019E"/>
    <w:rsid w:val="003B2478"/>
    <w:rsid w:val="003B509E"/>
    <w:rsid w:val="003B6875"/>
    <w:rsid w:val="003B7569"/>
    <w:rsid w:val="003C129F"/>
    <w:rsid w:val="003D2D1A"/>
    <w:rsid w:val="003D618C"/>
    <w:rsid w:val="003D6884"/>
    <w:rsid w:val="003E3521"/>
    <w:rsid w:val="003F0DE6"/>
    <w:rsid w:val="003F25BD"/>
    <w:rsid w:val="003F43B3"/>
    <w:rsid w:val="003F516C"/>
    <w:rsid w:val="00401681"/>
    <w:rsid w:val="00402D1B"/>
    <w:rsid w:val="00406463"/>
    <w:rsid w:val="00407DC0"/>
    <w:rsid w:val="00410DAB"/>
    <w:rsid w:val="00412520"/>
    <w:rsid w:val="00413C06"/>
    <w:rsid w:val="00414DA7"/>
    <w:rsid w:val="004169B0"/>
    <w:rsid w:val="00427F59"/>
    <w:rsid w:val="00431412"/>
    <w:rsid w:val="00432295"/>
    <w:rsid w:val="004329A7"/>
    <w:rsid w:val="00436C04"/>
    <w:rsid w:val="004379C5"/>
    <w:rsid w:val="00437BC7"/>
    <w:rsid w:val="0044212F"/>
    <w:rsid w:val="00446836"/>
    <w:rsid w:val="00447158"/>
    <w:rsid w:val="00447E87"/>
    <w:rsid w:val="004506FC"/>
    <w:rsid w:val="00453F38"/>
    <w:rsid w:val="004620F6"/>
    <w:rsid w:val="00464068"/>
    <w:rsid w:val="004644F7"/>
    <w:rsid w:val="00465265"/>
    <w:rsid w:val="0047195E"/>
    <w:rsid w:val="004721F1"/>
    <w:rsid w:val="004752FA"/>
    <w:rsid w:val="00476742"/>
    <w:rsid w:val="00480DBD"/>
    <w:rsid w:val="00483CA1"/>
    <w:rsid w:val="00484EF2"/>
    <w:rsid w:val="00487335"/>
    <w:rsid w:val="00496FB1"/>
    <w:rsid w:val="004A1F78"/>
    <w:rsid w:val="004A6556"/>
    <w:rsid w:val="004A78DC"/>
    <w:rsid w:val="004B01BD"/>
    <w:rsid w:val="004B6293"/>
    <w:rsid w:val="004B7489"/>
    <w:rsid w:val="004C0083"/>
    <w:rsid w:val="004C08F7"/>
    <w:rsid w:val="004C0D1B"/>
    <w:rsid w:val="004C139A"/>
    <w:rsid w:val="004D1158"/>
    <w:rsid w:val="004D3DBA"/>
    <w:rsid w:val="004D650B"/>
    <w:rsid w:val="004E0E83"/>
    <w:rsid w:val="004E2CC0"/>
    <w:rsid w:val="004E3016"/>
    <w:rsid w:val="004E4180"/>
    <w:rsid w:val="004E48A1"/>
    <w:rsid w:val="004E74F8"/>
    <w:rsid w:val="004F18B3"/>
    <w:rsid w:val="004F2679"/>
    <w:rsid w:val="004F27E1"/>
    <w:rsid w:val="00500031"/>
    <w:rsid w:val="005047FE"/>
    <w:rsid w:val="005068A5"/>
    <w:rsid w:val="0050763E"/>
    <w:rsid w:val="005078F6"/>
    <w:rsid w:val="00512472"/>
    <w:rsid w:val="00512B1F"/>
    <w:rsid w:val="00515DC9"/>
    <w:rsid w:val="00524EAC"/>
    <w:rsid w:val="005318F6"/>
    <w:rsid w:val="00531E29"/>
    <w:rsid w:val="005367BF"/>
    <w:rsid w:val="00536C64"/>
    <w:rsid w:val="00537018"/>
    <w:rsid w:val="00537795"/>
    <w:rsid w:val="0054546D"/>
    <w:rsid w:val="00546E5C"/>
    <w:rsid w:val="00552646"/>
    <w:rsid w:val="00557723"/>
    <w:rsid w:val="00560B16"/>
    <w:rsid w:val="005622B8"/>
    <w:rsid w:val="0056602E"/>
    <w:rsid w:val="005660B0"/>
    <w:rsid w:val="00571869"/>
    <w:rsid w:val="00573897"/>
    <w:rsid w:val="00575AF0"/>
    <w:rsid w:val="00577A45"/>
    <w:rsid w:val="00577AD8"/>
    <w:rsid w:val="00582660"/>
    <w:rsid w:val="00584473"/>
    <w:rsid w:val="0059011D"/>
    <w:rsid w:val="0059146A"/>
    <w:rsid w:val="00592CCF"/>
    <w:rsid w:val="00595104"/>
    <w:rsid w:val="00597641"/>
    <w:rsid w:val="0059777B"/>
    <w:rsid w:val="005A7D43"/>
    <w:rsid w:val="005B43F0"/>
    <w:rsid w:val="005B5825"/>
    <w:rsid w:val="005B6F0B"/>
    <w:rsid w:val="005C0C2A"/>
    <w:rsid w:val="005C1932"/>
    <w:rsid w:val="005C19F8"/>
    <w:rsid w:val="005C2585"/>
    <w:rsid w:val="005C342C"/>
    <w:rsid w:val="005C6A00"/>
    <w:rsid w:val="005C7EFD"/>
    <w:rsid w:val="005D083A"/>
    <w:rsid w:val="005D53FF"/>
    <w:rsid w:val="005D7EF2"/>
    <w:rsid w:val="005E1DE3"/>
    <w:rsid w:val="005E1F7C"/>
    <w:rsid w:val="005E2C5A"/>
    <w:rsid w:val="005F5BE4"/>
    <w:rsid w:val="005F7320"/>
    <w:rsid w:val="00600EB8"/>
    <w:rsid w:val="00603316"/>
    <w:rsid w:val="00603C60"/>
    <w:rsid w:val="00604E11"/>
    <w:rsid w:val="006133F2"/>
    <w:rsid w:val="00613778"/>
    <w:rsid w:val="00613FD5"/>
    <w:rsid w:val="00615533"/>
    <w:rsid w:val="006157E2"/>
    <w:rsid w:val="006162F6"/>
    <w:rsid w:val="00620642"/>
    <w:rsid w:val="00621701"/>
    <w:rsid w:val="0062183E"/>
    <w:rsid w:val="00622FE4"/>
    <w:rsid w:val="00623236"/>
    <w:rsid w:val="0062412B"/>
    <w:rsid w:val="00627F4A"/>
    <w:rsid w:val="00630038"/>
    <w:rsid w:val="00633E5D"/>
    <w:rsid w:val="00634ADF"/>
    <w:rsid w:val="0063505B"/>
    <w:rsid w:val="006367A2"/>
    <w:rsid w:val="00643C2D"/>
    <w:rsid w:val="0064641F"/>
    <w:rsid w:val="006476B5"/>
    <w:rsid w:val="00657EEF"/>
    <w:rsid w:val="006602EB"/>
    <w:rsid w:val="00663CD5"/>
    <w:rsid w:val="00665946"/>
    <w:rsid w:val="00665A2C"/>
    <w:rsid w:val="00665F54"/>
    <w:rsid w:val="006660A7"/>
    <w:rsid w:val="00667D88"/>
    <w:rsid w:val="00671CCD"/>
    <w:rsid w:val="00674D4F"/>
    <w:rsid w:val="006770F0"/>
    <w:rsid w:val="0068087B"/>
    <w:rsid w:val="00680D86"/>
    <w:rsid w:val="00681355"/>
    <w:rsid w:val="00681CD9"/>
    <w:rsid w:val="0068761E"/>
    <w:rsid w:val="00692A76"/>
    <w:rsid w:val="0069795B"/>
    <w:rsid w:val="006A4EED"/>
    <w:rsid w:val="006A6317"/>
    <w:rsid w:val="006A6989"/>
    <w:rsid w:val="006A6DA5"/>
    <w:rsid w:val="006B1F72"/>
    <w:rsid w:val="006B2469"/>
    <w:rsid w:val="006B28C6"/>
    <w:rsid w:val="006C027A"/>
    <w:rsid w:val="006C02BB"/>
    <w:rsid w:val="006C0DB4"/>
    <w:rsid w:val="006C2368"/>
    <w:rsid w:val="006C53E1"/>
    <w:rsid w:val="006C66C7"/>
    <w:rsid w:val="006C733C"/>
    <w:rsid w:val="006D1475"/>
    <w:rsid w:val="006D1929"/>
    <w:rsid w:val="006D2281"/>
    <w:rsid w:val="006D539F"/>
    <w:rsid w:val="006D7769"/>
    <w:rsid w:val="006E0E59"/>
    <w:rsid w:val="006E14CF"/>
    <w:rsid w:val="006E28A9"/>
    <w:rsid w:val="006E5F73"/>
    <w:rsid w:val="006E7262"/>
    <w:rsid w:val="006E7C36"/>
    <w:rsid w:val="006F0420"/>
    <w:rsid w:val="006F4059"/>
    <w:rsid w:val="006F4833"/>
    <w:rsid w:val="006F4F32"/>
    <w:rsid w:val="007024CD"/>
    <w:rsid w:val="0071562A"/>
    <w:rsid w:val="00727579"/>
    <w:rsid w:val="007308D5"/>
    <w:rsid w:val="007321D7"/>
    <w:rsid w:val="00733FA7"/>
    <w:rsid w:val="0073617F"/>
    <w:rsid w:val="00736C9F"/>
    <w:rsid w:val="00737149"/>
    <w:rsid w:val="00737F2B"/>
    <w:rsid w:val="00740D0F"/>
    <w:rsid w:val="007422D3"/>
    <w:rsid w:val="00745B96"/>
    <w:rsid w:val="00746D2E"/>
    <w:rsid w:val="00750787"/>
    <w:rsid w:val="00751B33"/>
    <w:rsid w:val="00752E32"/>
    <w:rsid w:val="00753C48"/>
    <w:rsid w:val="00754285"/>
    <w:rsid w:val="00773109"/>
    <w:rsid w:val="00773468"/>
    <w:rsid w:val="00773DD6"/>
    <w:rsid w:val="00774937"/>
    <w:rsid w:val="00774B20"/>
    <w:rsid w:val="00774EF1"/>
    <w:rsid w:val="007751FB"/>
    <w:rsid w:val="00776013"/>
    <w:rsid w:val="007848A3"/>
    <w:rsid w:val="00785626"/>
    <w:rsid w:val="0079021F"/>
    <w:rsid w:val="0079087C"/>
    <w:rsid w:val="00797EC8"/>
    <w:rsid w:val="007A002D"/>
    <w:rsid w:val="007A01B2"/>
    <w:rsid w:val="007A2C98"/>
    <w:rsid w:val="007A3036"/>
    <w:rsid w:val="007A610B"/>
    <w:rsid w:val="007B0618"/>
    <w:rsid w:val="007B0E86"/>
    <w:rsid w:val="007B38EC"/>
    <w:rsid w:val="007C68D5"/>
    <w:rsid w:val="007D1EA4"/>
    <w:rsid w:val="007D2831"/>
    <w:rsid w:val="007D2ACE"/>
    <w:rsid w:val="007D548A"/>
    <w:rsid w:val="007E0347"/>
    <w:rsid w:val="007E0613"/>
    <w:rsid w:val="007E2130"/>
    <w:rsid w:val="007E2297"/>
    <w:rsid w:val="007E53C3"/>
    <w:rsid w:val="007E69C1"/>
    <w:rsid w:val="007E752C"/>
    <w:rsid w:val="007F22EB"/>
    <w:rsid w:val="007F44DD"/>
    <w:rsid w:val="007F5CC3"/>
    <w:rsid w:val="007F7DCA"/>
    <w:rsid w:val="00804838"/>
    <w:rsid w:val="008169BE"/>
    <w:rsid w:val="0081784A"/>
    <w:rsid w:val="00820103"/>
    <w:rsid w:val="00820BC7"/>
    <w:rsid w:val="00822B41"/>
    <w:rsid w:val="00823044"/>
    <w:rsid w:val="00823343"/>
    <w:rsid w:val="008276E5"/>
    <w:rsid w:val="008317D7"/>
    <w:rsid w:val="008407FE"/>
    <w:rsid w:val="00840F25"/>
    <w:rsid w:val="0084160E"/>
    <w:rsid w:val="00842BF9"/>
    <w:rsid w:val="00845A42"/>
    <w:rsid w:val="00847FCB"/>
    <w:rsid w:val="00856FE6"/>
    <w:rsid w:val="008639F6"/>
    <w:rsid w:val="00864788"/>
    <w:rsid w:val="00864975"/>
    <w:rsid w:val="00871411"/>
    <w:rsid w:val="008724BB"/>
    <w:rsid w:val="00876A6C"/>
    <w:rsid w:val="00880608"/>
    <w:rsid w:val="00881278"/>
    <w:rsid w:val="00883EFF"/>
    <w:rsid w:val="008857DA"/>
    <w:rsid w:val="00885F6C"/>
    <w:rsid w:val="0089294E"/>
    <w:rsid w:val="008944F4"/>
    <w:rsid w:val="008A10DE"/>
    <w:rsid w:val="008A18D9"/>
    <w:rsid w:val="008A440D"/>
    <w:rsid w:val="008A562F"/>
    <w:rsid w:val="008B1331"/>
    <w:rsid w:val="008B28CA"/>
    <w:rsid w:val="008B40A2"/>
    <w:rsid w:val="008B5C1D"/>
    <w:rsid w:val="008B62AB"/>
    <w:rsid w:val="008C42F3"/>
    <w:rsid w:val="008C4E06"/>
    <w:rsid w:val="008C61BC"/>
    <w:rsid w:val="008D0B06"/>
    <w:rsid w:val="008D0B26"/>
    <w:rsid w:val="008D155F"/>
    <w:rsid w:val="008D5229"/>
    <w:rsid w:val="008D6FCB"/>
    <w:rsid w:val="008D7978"/>
    <w:rsid w:val="008E0CE5"/>
    <w:rsid w:val="008E2BB6"/>
    <w:rsid w:val="008E4AFC"/>
    <w:rsid w:val="008E5AB4"/>
    <w:rsid w:val="008F0CC2"/>
    <w:rsid w:val="008F0FBD"/>
    <w:rsid w:val="008F161F"/>
    <w:rsid w:val="008F1E39"/>
    <w:rsid w:val="008F3C0E"/>
    <w:rsid w:val="008F3E72"/>
    <w:rsid w:val="008F538B"/>
    <w:rsid w:val="0090139F"/>
    <w:rsid w:val="0090170C"/>
    <w:rsid w:val="00906F4B"/>
    <w:rsid w:val="00910600"/>
    <w:rsid w:val="00912F3E"/>
    <w:rsid w:val="00913132"/>
    <w:rsid w:val="0091604D"/>
    <w:rsid w:val="00916C93"/>
    <w:rsid w:val="009248C4"/>
    <w:rsid w:val="00925966"/>
    <w:rsid w:val="00925C77"/>
    <w:rsid w:val="0092660F"/>
    <w:rsid w:val="00926D23"/>
    <w:rsid w:val="0093114A"/>
    <w:rsid w:val="0093501E"/>
    <w:rsid w:val="00940791"/>
    <w:rsid w:val="009414F0"/>
    <w:rsid w:val="0094376E"/>
    <w:rsid w:val="009445C9"/>
    <w:rsid w:val="00944E8C"/>
    <w:rsid w:val="009501AD"/>
    <w:rsid w:val="0095166B"/>
    <w:rsid w:val="0095176D"/>
    <w:rsid w:val="009575C1"/>
    <w:rsid w:val="009577F4"/>
    <w:rsid w:val="00960D5A"/>
    <w:rsid w:val="009624D0"/>
    <w:rsid w:val="00966325"/>
    <w:rsid w:val="00967A20"/>
    <w:rsid w:val="009719AD"/>
    <w:rsid w:val="00980BA1"/>
    <w:rsid w:val="00980BAD"/>
    <w:rsid w:val="00982BFA"/>
    <w:rsid w:val="009857A1"/>
    <w:rsid w:val="00991688"/>
    <w:rsid w:val="00992BA0"/>
    <w:rsid w:val="00994941"/>
    <w:rsid w:val="009962DB"/>
    <w:rsid w:val="00996FD0"/>
    <w:rsid w:val="009B107C"/>
    <w:rsid w:val="009B3FC8"/>
    <w:rsid w:val="009B5829"/>
    <w:rsid w:val="009B6847"/>
    <w:rsid w:val="009C03CD"/>
    <w:rsid w:val="009C4C4C"/>
    <w:rsid w:val="009D08C0"/>
    <w:rsid w:val="009D28C3"/>
    <w:rsid w:val="009D4A99"/>
    <w:rsid w:val="009D4FB8"/>
    <w:rsid w:val="009D7CBC"/>
    <w:rsid w:val="009E0E70"/>
    <w:rsid w:val="009E6B0A"/>
    <w:rsid w:val="009E70AB"/>
    <w:rsid w:val="009E799D"/>
    <w:rsid w:val="009F24FC"/>
    <w:rsid w:val="009F4BDA"/>
    <w:rsid w:val="009F6A4E"/>
    <w:rsid w:val="009F751D"/>
    <w:rsid w:val="009F7EC2"/>
    <w:rsid w:val="00A03BC5"/>
    <w:rsid w:val="00A067BB"/>
    <w:rsid w:val="00A11F5E"/>
    <w:rsid w:val="00A15E39"/>
    <w:rsid w:val="00A16649"/>
    <w:rsid w:val="00A207E7"/>
    <w:rsid w:val="00A2220F"/>
    <w:rsid w:val="00A22731"/>
    <w:rsid w:val="00A24CB6"/>
    <w:rsid w:val="00A25FA1"/>
    <w:rsid w:val="00A26568"/>
    <w:rsid w:val="00A271D0"/>
    <w:rsid w:val="00A3053C"/>
    <w:rsid w:val="00A309F3"/>
    <w:rsid w:val="00A31216"/>
    <w:rsid w:val="00A32DFD"/>
    <w:rsid w:val="00A33B92"/>
    <w:rsid w:val="00A36A2F"/>
    <w:rsid w:val="00A42F1A"/>
    <w:rsid w:val="00A4540F"/>
    <w:rsid w:val="00A45830"/>
    <w:rsid w:val="00A45A69"/>
    <w:rsid w:val="00A4691E"/>
    <w:rsid w:val="00A46921"/>
    <w:rsid w:val="00A50E09"/>
    <w:rsid w:val="00A53315"/>
    <w:rsid w:val="00A60C93"/>
    <w:rsid w:val="00A6283A"/>
    <w:rsid w:val="00A63C92"/>
    <w:rsid w:val="00A6619B"/>
    <w:rsid w:val="00A67964"/>
    <w:rsid w:val="00A70F16"/>
    <w:rsid w:val="00A724C6"/>
    <w:rsid w:val="00A73BA1"/>
    <w:rsid w:val="00A74D3E"/>
    <w:rsid w:val="00A75A73"/>
    <w:rsid w:val="00A813A2"/>
    <w:rsid w:val="00A815CC"/>
    <w:rsid w:val="00A816B8"/>
    <w:rsid w:val="00A8215F"/>
    <w:rsid w:val="00A827FE"/>
    <w:rsid w:val="00A83187"/>
    <w:rsid w:val="00A863E3"/>
    <w:rsid w:val="00A86434"/>
    <w:rsid w:val="00AA243F"/>
    <w:rsid w:val="00AA245A"/>
    <w:rsid w:val="00AA568A"/>
    <w:rsid w:val="00AA58F0"/>
    <w:rsid w:val="00AB0A93"/>
    <w:rsid w:val="00AB0C67"/>
    <w:rsid w:val="00AB12FA"/>
    <w:rsid w:val="00AB2F2F"/>
    <w:rsid w:val="00AB405C"/>
    <w:rsid w:val="00AB45DB"/>
    <w:rsid w:val="00AB48B7"/>
    <w:rsid w:val="00AB7215"/>
    <w:rsid w:val="00AC270E"/>
    <w:rsid w:val="00AC4865"/>
    <w:rsid w:val="00AD207E"/>
    <w:rsid w:val="00AD2867"/>
    <w:rsid w:val="00AE2371"/>
    <w:rsid w:val="00AF2801"/>
    <w:rsid w:val="00AF3579"/>
    <w:rsid w:val="00AF3D61"/>
    <w:rsid w:val="00AF55DE"/>
    <w:rsid w:val="00AF5D49"/>
    <w:rsid w:val="00AF6262"/>
    <w:rsid w:val="00AF678F"/>
    <w:rsid w:val="00AF6FCD"/>
    <w:rsid w:val="00B027A8"/>
    <w:rsid w:val="00B11239"/>
    <w:rsid w:val="00B155C5"/>
    <w:rsid w:val="00B15797"/>
    <w:rsid w:val="00B17125"/>
    <w:rsid w:val="00B200A8"/>
    <w:rsid w:val="00B2158F"/>
    <w:rsid w:val="00B229C4"/>
    <w:rsid w:val="00B22BEF"/>
    <w:rsid w:val="00B264E9"/>
    <w:rsid w:val="00B27845"/>
    <w:rsid w:val="00B30BBA"/>
    <w:rsid w:val="00B317F4"/>
    <w:rsid w:val="00B31871"/>
    <w:rsid w:val="00B41601"/>
    <w:rsid w:val="00B45E12"/>
    <w:rsid w:val="00B55AA3"/>
    <w:rsid w:val="00B561A3"/>
    <w:rsid w:val="00B56BEE"/>
    <w:rsid w:val="00B5701C"/>
    <w:rsid w:val="00B57A1A"/>
    <w:rsid w:val="00B623C4"/>
    <w:rsid w:val="00B63C58"/>
    <w:rsid w:val="00B654BF"/>
    <w:rsid w:val="00B66397"/>
    <w:rsid w:val="00B66A86"/>
    <w:rsid w:val="00B7521B"/>
    <w:rsid w:val="00B75FD0"/>
    <w:rsid w:val="00B7738D"/>
    <w:rsid w:val="00B806FD"/>
    <w:rsid w:val="00B83471"/>
    <w:rsid w:val="00B8456E"/>
    <w:rsid w:val="00B84711"/>
    <w:rsid w:val="00B84A7B"/>
    <w:rsid w:val="00B8540E"/>
    <w:rsid w:val="00B878B4"/>
    <w:rsid w:val="00B87CE3"/>
    <w:rsid w:val="00B937BF"/>
    <w:rsid w:val="00B977DA"/>
    <w:rsid w:val="00BA2055"/>
    <w:rsid w:val="00BA5DEA"/>
    <w:rsid w:val="00BA69D0"/>
    <w:rsid w:val="00BA6DD5"/>
    <w:rsid w:val="00BB459A"/>
    <w:rsid w:val="00BB4B32"/>
    <w:rsid w:val="00BB6585"/>
    <w:rsid w:val="00BB7E8A"/>
    <w:rsid w:val="00BC1D4A"/>
    <w:rsid w:val="00BC1E74"/>
    <w:rsid w:val="00BC1FB5"/>
    <w:rsid w:val="00BC67C9"/>
    <w:rsid w:val="00BC7F3C"/>
    <w:rsid w:val="00BD0373"/>
    <w:rsid w:val="00BD140E"/>
    <w:rsid w:val="00BD22E5"/>
    <w:rsid w:val="00BD62C1"/>
    <w:rsid w:val="00BE037D"/>
    <w:rsid w:val="00BE165F"/>
    <w:rsid w:val="00BE620E"/>
    <w:rsid w:val="00BE7EBC"/>
    <w:rsid w:val="00BF10E4"/>
    <w:rsid w:val="00BF1C4C"/>
    <w:rsid w:val="00C02122"/>
    <w:rsid w:val="00C02977"/>
    <w:rsid w:val="00C064EC"/>
    <w:rsid w:val="00C12EE4"/>
    <w:rsid w:val="00C13EDE"/>
    <w:rsid w:val="00C15010"/>
    <w:rsid w:val="00C218DB"/>
    <w:rsid w:val="00C24928"/>
    <w:rsid w:val="00C25B2C"/>
    <w:rsid w:val="00C264B7"/>
    <w:rsid w:val="00C277A4"/>
    <w:rsid w:val="00C30046"/>
    <w:rsid w:val="00C30277"/>
    <w:rsid w:val="00C30401"/>
    <w:rsid w:val="00C30779"/>
    <w:rsid w:val="00C352D7"/>
    <w:rsid w:val="00C36D8A"/>
    <w:rsid w:val="00C41060"/>
    <w:rsid w:val="00C45F0A"/>
    <w:rsid w:val="00C52C92"/>
    <w:rsid w:val="00C57CA5"/>
    <w:rsid w:val="00C60724"/>
    <w:rsid w:val="00C629CE"/>
    <w:rsid w:val="00C66BA2"/>
    <w:rsid w:val="00C66CFB"/>
    <w:rsid w:val="00C6704F"/>
    <w:rsid w:val="00C67E20"/>
    <w:rsid w:val="00C72F3F"/>
    <w:rsid w:val="00C7415E"/>
    <w:rsid w:val="00C77024"/>
    <w:rsid w:val="00C80FB9"/>
    <w:rsid w:val="00C81595"/>
    <w:rsid w:val="00C84270"/>
    <w:rsid w:val="00C84AB1"/>
    <w:rsid w:val="00C902E5"/>
    <w:rsid w:val="00C92BFA"/>
    <w:rsid w:val="00C92CBF"/>
    <w:rsid w:val="00C96C18"/>
    <w:rsid w:val="00CA43E7"/>
    <w:rsid w:val="00CA5E3E"/>
    <w:rsid w:val="00CA7D82"/>
    <w:rsid w:val="00CB133A"/>
    <w:rsid w:val="00CB1AAB"/>
    <w:rsid w:val="00CB4CAF"/>
    <w:rsid w:val="00CC3566"/>
    <w:rsid w:val="00CC4A06"/>
    <w:rsid w:val="00CC55D0"/>
    <w:rsid w:val="00CD212D"/>
    <w:rsid w:val="00CD22F2"/>
    <w:rsid w:val="00CD290D"/>
    <w:rsid w:val="00CD4AE9"/>
    <w:rsid w:val="00CD5B27"/>
    <w:rsid w:val="00CE6CBF"/>
    <w:rsid w:val="00CF33FC"/>
    <w:rsid w:val="00CF7E8D"/>
    <w:rsid w:val="00D00AB3"/>
    <w:rsid w:val="00D058CC"/>
    <w:rsid w:val="00D06281"/>
    <w:rsid w:val="00D06A31"/>
    <w:rsid w:val="00D14ED8"/>
    <w:rsid w:val="00D2116C"/>
    <w:rsid w:val="00D21930"/>
    <w:rsid w:val="00D25E54"/>
    <w:rsid w:val="00D26338"/>
    <w:rsid w:val="00D3083A"/>
    <w:rsid w:val="00D324AF"/>
    <w:rsid w:val="00D3490A"/>
    <w:rsid w:val="00D34D7A"/>
    <w:rsid w:val="00D35285"/>
    <w:rsid w:val="00D36410"/>
    <w:rsid w:val="00D409C0"/>
    <w:rsid w:val="00D41506"/>
    <w:rsid w:val="00D446C7"/>
    <w:rsid w:val="00D449A3"/>
    <w:rsid w:val="00D47A37"/>
    <w:rsid w:val="00D47CAE"/>
    <w:rsid w:val="00D503DE"/>
    <w:rsid w:val="00D5362C"/>
    <w:rsid w:val="00D54F4B"/>
    <w:rsid w:val="00D55FC6"/>
    <w:rsid w:val="00D56F7A"/>
    <w:rsid w:val="00D60BD1"/>
    <w:rsid w:val="00D62473"/>
    <w:rsid w:val="00D6274C"/>
    <w:rsid w:val="00D636B6"/>
    <w:rsid w:val="00D734E5"/>
    <w:rsid w:val="00D73A50"/>
    <w:rsid w:val="00D7468D"/>
    <w:rsid w:val="00D821B0"/>
    <w:rsid w:val="00D8351B"/>
    <w:rsid w:val="00D879E7"/>
    <w:rsid w:val="00D90250"/>
    <w:rsid w:val="00D90A90"/>
    <w:rsid w:val="00D90F19"/>
    <w:rsid w:val="00D91664"/>
    <w:rsid w:val="00D91876"/>
    <w:rsid w:val="00D934FF"/>
    <w:rsid w:val="00D9764B"/>
    <w:rsid w:val="00DA0172"/>
    <w:rsid w:val="00DA30C7"/>
    <w:rsid w:val="00DA46CA"/>
    <w:rsid w:val="00DA72D1"/>
    <w:rsid w:val="00DA7D13"/>
    <w:rsid w:val="00DB0E3C"/>
    <w:rsid w:val="00DB3953"/>
    <w:rsid w:val="00DB7A33"/>
    <w:rsid w:val="00DC687C"/>
    <w:rsid w:val="00DD0257"/>
    <w:rsid w:val="00DD1A84"/>
    <w:rsid w:val="00DD6A98"/>
    <w:rsid w:val="00DD7273"/>
    <w:rsid w:val="00DD7399"/>
    <w:rsid w:val="00DE0014"/>
    <w:rsid w:val="00DE612A"/>
    <w:rsid w:val="00DF1852"/>
    <w:rsid w:val="00DF44FB"/>
    <w:rsid w:val="00DF6C45"/>
    <w:rsid w:val="00E0000C"/>
    <w:rsid w:val="00E0188F"/>
    <w:rsid w:val="00E03150"/>
    <w:rsid w:val="00E035F0"/>
    <w:rsid w:val="00E03869"/>
    <w:rsid w:val="00E03ADE"/>
    <w:rsid w:val="00E07EF3"/>
    <w:rsid w:val="00E10836"/>
    <w:rsid w:val="00E11B62"/>
    <w:rsid w:val="00E131AC"/>
    <w:rsid w:val="00E13253"/>
    <w:rsid w:val="00E1641D"/>
    <w:rsid w:val="00E21C4C"/>
    <w:rsid w:val="00E23C8D"/>
    <w:rsid w:val="00E25554"/>
    <w:rsid w:val="00E27274"/>
    <w:rsid w:val="00E32F4E"/>
    <w:rsid w:val="00E33C08"/>
    <w:rsid w:val="00E366DA"/>
    <w:rsid w:val="00E4546D"/>
    <w:rsid w:val="00E53068"/>
    <w:rsid w:val="00E53409"/>
    <w:rsid w:val="00E53B7D"/>
    <w:rsid w:val="00E53C7C"/>
    <w:rsid w:val="00E5707B"/>
    <w:rsid w:val="00E615C4"/>
    <w:rsid w:val="00E617C1"/>
    <w:rsid w:val="00E625D7"/>
    <w:rsid w:val="00E66288"/>
    <w:rsid w:val="00E67000"/>
    <w:rsid w:val="00E73E69"/>
    <w:rsid w:val="00E76751"/>
    <w:rsid w:val="00E84829"/>
    <w:rsid w:val="00E86164"/>
    <w:rsid w:val="00E93B4B"/>
    <w:rsid w:val="00E95F74"/>
    <w:rsid w:val="00EA47A5"/>
    <w:rsid w:val="00EA4A35"/>
    <w:rsid w:val="00EA7CA4"/>
    <w:rsid w:val="00EB0D8F"/>
    <w:rsid w:val="00EB2EB6"/>
    <w:rsid w:val="00EB2F09"/>
    <w:rsid w:val="00EC282C"/>
    <w:rsid w:val="00EC4434"/>
    <w:rsid w:val="00ED15D4"/>
    <w:rsid w:val="00ED1644"/>
    <w:rsid w:val="00ED38BE"/>
    <w:rsid w:val="00ED6B34"/>
    <w:rsid w:val="00ED6C7F"/>
    <w:rsid w:val="00ED7006"/>
    <w:rsid w:val="00ED7E44"/>
    <w:rsid w:val="00EE0ABF"/>
    <w:rsid w:val="00EE0FEB"/>
    <w:rsid w:val="00EE12AF"/>
    <w:rsid w:val="00EE2D00"/>
    <w:rsid w:val="00EE2E50"/>
    <w:rsid w:val="00EE720A"/>
    <w:rsid w:val="00EF0485"/>
    <w:rsid w:val="00EF2942"/>
    <w:rsid w:val="00EF2A1A"/>
    <w:rsid w:val="00EF4256"/>
    <w:rsid w:val="00EF42C4"/>
    <w:rsid w:val="00EF50B2"/>
    <w:rsid w:val="00F01EDF"/>
    <w:rsid w:val="00F0305C"/>
    <w:rsid w:val="00F03DEA"/>
    <w:rsid w:val="00F046E7"/>
    <w:rsid w:val="00F14916"/>
    <w:rsid w:val="00F17632"/>
    <w:rsid w:val="00F22653"/>
    <w:rsid w:val="00F253DF"/>
    <w:rsid w:val="00F271B4"/>
    <w:rsid w:val="00F3056F"/>
    <w:rsid w:val="00F31A78"/>
    <w:rsid w:val="00F339B2"/>
    <w:rsid w:val="00F33C5D"/>
    <w:rsid w:val="00F476F9"/>
    <w:rsid w:val="00F513F9"/>
    <w:rsid w:val="00F527A9"/>
    <w:rsid w:val="00F55607"/>
    <w:rsid w:val="00F57E2D"/>
    <w:rsid w:val="00F57FF8"/>
    <w:rsid w:val="00F622FD"/>
    <w:rsid w:val="00F62BC3"/>
    <w:rsid w:val="00F668FC"/>
    <w:rsid w:val="00F744C9"/>
    <w:rsid w:val="00F74B15"/>
    <w:rsid w:val="00F77DB8"/>
    <w:rsid w:val="00F8182B"/>
    <w:rsid w:val="00F82002"/>
    <w:rsid w:val="00F84F1C"/>
    <w:rsid w:val="00F865B3"/>
    <w:rsid w:val="00F90E33"/>
    <w:rsid w:val="00F91DF6"/>
    <w:rsid w:val="00F9280D"/>
    <w:rsid w:val="00F930BB"/>
    <w:rsid w:val="00F95684"/>
    <w:rsid w:val="00FA0696"/>
    <w:rsid w:val="00FA0D86"/>
    <w:rsid w:val="00FA103E"/>
    <w:rsid w:val="00FA193A"/>
    <w:rsid w:val="00FA48E3"/>
    <w:rsid w:val="00FA58E3"/>
    <w:rsid w:val="00FA5C32"/>
    <w:rsid w:val="00FA7E7D"/>
    <w:rsid w:val="00FB0621"/>
    <w:rsid w:val="00FB2B54"/>
    <w:rsid w:val="00FB2E0A"/>
    <w:rsid w:val="00FB764B"/>
    <w:rsid w:val="00FB76E9"/>
    <w:rsid w:val="00FC0FAB"/>
    <w:rsid w:val="00FC4BEC"/>
    <w:rsid w:val="00FC5635"/>
    <w:rsid w:val="00FC6832"/>
    <w:rsid w:val="00FC78AA"/>
    <w:rsid w:val="00FD09F1"/>
    <w:rsid w:val="00FD2AFB"/>
    <w:rsid w:val="00FD3FE3"/>
    <w:rsid w:val="00FE3968"/>
    <w:rsid w:val="00FE3C67"/>
    <w:rsid w:val="00FE50FC"/>
    <w:rsid w:val="00FE56D6"/>
    <w:rsid w:val="00FE64CB"/>
    <w:rsid w:val="00FE7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8B669FA"/>
  <w15:docId w15:val="{D795A0CA-9FEB-4B18-B23D-0A8559288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865"/>
    <w:pPr>
      <w:suppressAutoHyphens/>
      <w:spacing w:after="200" w:line="276" w:lineRule="auto"/>
    </w:pPr>
    <w:rPr>
      <w:rFonts w:ascii="Calibri" w:hAnsi="Calibri" w:cs="Calibri"/>
      <w:kern w:val="2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cs="Times New Roman"/>
    </w:rPr>
  </w:style>
  <w:style w:type="character" w:customStyle="1" w:styleId="WW8Num1z1">
    <w:name w:val="WW8Num1z1"/>
    <w:rPr>
      <w:rFonts w:ascii="Arial" w:hAnsi="Arial" w:cs="Times New Roman"/>
      <w:b/>
      <w:sz w:val="24"/>
    </w:rPr>
  </w:style>
  <w:style w:type="character" w:customStyle="1" w:styleId="WW8Num2z0">
    <w:name w:val="WW8Num2z0"/>
    <w:rPr>
      <w:rFonts w:cs="Times New Roman"/>
    </w:rPr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2">
    <w:name w:val="Основной шрифт абзаца2"/>
  </w:style>
  <w:style w:type="character" w:customStyle="1" w:styleId="1">
    <w:name w:val="Основной шрифт абзаца1"/>
  </w:style>
  <w:style w:type="character" w:customStyle="1" w:styleId="DONOTTRANSLATE">
    <w:name w:val="DO_NOT_TRANSLATE"/>
    <w:rPr>
      <w:rFonts w:ascii="Courier New" w:hAnsi="Courier New" w:cs="Courier New"/>
      <w:color w:val="800000"/>
      <w:lang w:val="ru-RU"/>
    </w:rPr>
  </w:style>
  <w:style w:type="character" w:customStyle="1" w:styleId="10">
    <w:name w:val="Номер страницы1"/>
    <w:rPr>
      <w:rFonts w:cs="Times New Roman"/>
    </w:rPr>
  </w:style>
  <w:style w:type="character" w:styleId="a3">
    <w:name w:val="Hyperlink"/>
    <w:rPr>
      <w:rFonts w:cs="Times New Roman"/>
      <w:color w:val="0000FF"/>
      <w:u w:val="single"/>
    </w:rPr>
  </w:style>
  <w:style w:type="character" w:customStyle="1" w:styleId="match">
    <w:name w:val="match"/>
    <w:rPr>
      <w:rFonts w:cs="Times New Roman"/>
    </w:rPr>
  </w:style>
  <w:style w:type="character" w:customStyle="1" w:styleId="ListLabel1">
    <w:name w:val="ListLabel 1"/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</w:style>
  <w:style w:type="character" w:customStyle="1" w:styleId="ListLabel8">
    <w:name w:val="ListLabel 8"/>
  </w:style>
  <w:style w:type="character" w:customStyle="1" w:styleId="ListLabel9">
    <w:name w:val="ListLabel 9"/>
  </w:style>
  <w:style w:type="character" w:customStyle="1" w:styleId="ListLabel10">
    <w:name w:val="ListLabel 10"/>
  </w:style>
  <w:style w:type="character" w:customStyle="1" w:styleId="ListLabel11">
    <w:name w:val="ListLabel 11"/>
    <w:rPr>
      <w:rFonts w:ascii="Arial" w:hAnsi="Arial" w:cs="Arial"/>
      <w:b/>
      <w:sz w:val="24"/>
    </w:rPr>
  </w:style>
  <w:style w:type="character" w:customStyle="1" w:styleId="ListLabel12">
    <w:name w:val="ListLabel 12"/>
  </w:style>
  <w:style w:type="character" w:customStyle="1" w:styleId="ListLabel13">
    <w:name w:val="ListLabel 13"/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</w:style>
  <w:style w:type="character" w:customStyle="1" w:styleId="ListLabel17">
    <w:name w:val="ListLabel 17"/>
  </w:style>
  <w:style w:type="character" w:customStyle="1" w:styleId="ListLabel18">
    <w:name w:val="ListLabel 18"/>
  </w:style>
  <w:style w:type="character" w:customStyle="1" w:styleId="ListLabel19">
    <w:name w:val="ListLabel 19"/>
    <w:rPr>
      <w:rFonts w:eastAsia="Times New Roman"/>
    </w:rPr>
  </w:style>
  <w:style w:type="character" w:customStyle="1" w:styleId="ListLabel20">
    <w:name w:val="ListLabel 20"/>
    <w:rPr>
      <w:rFonts w:ascii="Arial" w:hAnsi="Arial" w:cs="Arial"/>
      <w:sz w:val="24"/>
      <w:u w:val="single"/>
      <w:lang w:val="ru-RU"/>
    </w:rPr>
  </w:style>
  <w:style w:type="character" w:customStyle="1" w:styleId="ListLabel21">
    <w:name w:val="ListLabel 21"/>
    <w:rPr>
      <w:color w:val="0000AA"/>
      <w:sz w:val="24"/>
      <w:u w:val="single"/>
    </w:rPr>
  </w:style>
  <w:style w:type="character" w:customStyle="1" w:styleId="ListLabel22">
    <w:name w:val="ListLabel 22"/>
    <w:rPr>
      <w:color w:val="0000FF"/>
      <w:sz w:val="24"/>
      <w:u w:val="single"/>
    </w:rPr>
  </w:style>
  <w:style w:type="character" w:customStyle="1" w:styleId="ListLabel23">
    <w:name w:val="ListLabel 23"/>
    <w:rPr>
      <w:rFonts w:ascii="Arial" w:hAnsi="Arial" w:cs="Arial"/>
      <w:sz w:val="24"/>
      <w:lang w:val="ru-RU"/>
    </w:rPr>
  </w:style>
  <w:style w:type="character" w:customStyle="1" w:styleId="ListLabel24">
    <w:name w:val="ListLabel 24"/>
    <w:rPr>
      <w:rFonts w:ascii="Arial" w:hAnsi="Arial" w:cs="Arial"/>
      <w:color w:val="0000AA"/>
      <w:sz w:val="24"/>
      <w:u w:val="single"/>
      <w:lang w:val="ru-RU"/>
    </w:rPr>
  </w:style>
  <w:style w:type="character" w:customStyle="1" w:styleId="ListLabel25">
    <w:name w:val="ListLabel 25"/>
    <w:rPr>
      <w:rFonts w:ascii="Arial" w:hAnsi="Arial" w:cs="Arial"/>
      <w:color w:val="0000FF"/>
      <w:sz w:val="24"/>
      <w:u w:val="single"/>
      <w:lang w:val="ru-RU"/>
    </w:rPr>
  </w:style>
  <w:style w:type="character" w:customStyle="1" w:styleId="a4">
    <w:name w:val="Основной текст Знак"/>
    <w:rPr>
      <w:rFonts w:ascii="Calibri" w:hAnsi="Calibri" w:cs="Times New Roman"/>
      <w:kern w:val="2"/>
    </w:rPr>
  </w:style>
  <w:style w:type="character" w:customStyle="1" w:styleId="a5">
    <w:name w:val="Верхний колонтитул Знак"/>
    <w:rPr>
      <w:rFonts w:ascii="Calibri" w:hAnsi="Calibri" w:cs="Times New Roman"/>
      <w:kern w:val="2"/>
    </w:rPr>
  </w:style>
  <w:style w:type="character" w:customStyle="1" w:styleId="a6">
    <w:name w:val="Нижний колонтитул Знак"/>
    <w:rPr>
      <w:rFonts w:ascii="Calibri" w:hAnsi="Calibri" w:cs="Times New Roman"/>
      <w:kern w:val="2"/>
    </w:rPr>
  </w:style>
  <w:style w:type="character" w:customStyle="1" w:styleId="a7">
    <w:name w:val="Текст выноски Знак"/>
    <w:rPr>
      <w:rFonts w:ascii="Tahoma" w:hAnsi="Tahoma" w:cs="Tahoma"/>
      <w:kern w:val="2"/>
      <w:sz w:val="16"/>
      <w:szCs w:val="16"/>
    </w:rPr>
  </w:style>
  <w:style w:type="character" w:styleId="a8">
    <w:name w:val="Strong"/>
    <w:qFormat/>
    <w:rPr>
      <w:rFonts w:cs="Times New Roman"/>
      <w:b/>
      <w:bCs/>
    </w:rPr>
  </w:style>
  <w:style w:type="character" w:customStyle="1" w:styleId="a9">
    <w:name w:val="Текст сноски Знак"/>
    <w:basedOn w:val="2"/>
  </w:style>
  <w:style w:type="character" w:customStyle="1" w:styleId="aa">
    <w:name w:val="Символ сноски"/>
    <w:rPr>
      <w:vertAlign w:val="superscript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b">
    <w:name w:val="Текст примечания Знак"/>
    <w:rPr>
      <w:rFonts w:ascii="Calibri" w:hAnsi="Calibri" w:cs="Calibri"/>
      <w:kern w:val="2"/>
    </w:rPr>
  </w:style>
  <w:style w:type="character" w:customStyle="1" w:styleId="ac">
    <w:name w:val="Тема примечания Знак"/>
    <w:rPr>
      <w:rFonts w:ascii="Calibri" w:hAnsi="Calibri" w:cs="Calibri"/>
      <w:b/>
      <w:bCs/>
      <w:kern w:val="2"/>
    </w:rPr>
  </w:style>
  <w:style w:type="paragraph" w:customStyle="1" w:styleId="12">
    <w:name w:val="Заголовок1"/>
    <w:basedOn w:val="a"/>
    <w:next w:val="ad"/>
    <w:rPr>
      <w:rFonts w:ascii="Arial" w:hAnsi="Arial" w:cs="Arial"/>
      <w:b/>
      <w:bCs/>
    </w:rPr>
  </w:style>
  <w:style w:type="paragraph" w:styleId="ad">
    <w:name w:val="Body Text"/>
    <w:basedOn w:val="a"/>
    <w:link w:val="13"/>
    <w:pPr>
      <w:widowControl w:val="0"/>
      <w:spacing w:after="120"/>
    </w:pPr>
    <w:rPr>
      <w:rFonts w:ascii="Verdana" w:hAnsi="Verdana" w:cs="Verdana"/>
      <w:sz w:val="20"/>
      <w:szCs w:val="20"/>
    </w:rPr>
  </w:style>
  <w:style w:type="paragraph" w:styleId="ae">
    <w:name w:val="List"/>
    <w:basedOn w:val="ad"/>
    <w:rPr>
      <w:rFonts w:cs="Mangal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20">
    <w:name w:val="Указатель2"/>
    <w:basedOn w:val="a"/>
    <w:pPr>
      <w:suppressLineNumbers/>
    </w:pPr>
    <w:rPr>
      <w:rFonts w:cs="Arial"/>
    </w:rPr>
  </w:style>
  <w:style w:type="paragraph" w:customStyle="1" w:styleId="14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customStyle="1" w:styleId="DocumentMap">
    <w:name w:val="DocumentMap"/>
    <w:pPr>
      <w:suppressAutoHyphens/>
    </w:pPr>
    <w:rPr>
      <w:rFonts w:ascii="Calibri" w:hAnsi="Calibri" w:cs="Calibri"/>
      <w:kern w:val="2"/>
      <w:lang w:eastAsia="zh-CN" w:bidi="hi-IN"/>
    </w:rPr>
  </w:style>
  <w:style w:type="paragraph" w:customStyle="1" w:styleId="COLBOTTOM">
    <w:name w:val="#COL_BOTTOM"/>
    <w:pPr>
      <w:widowControl w:val="0"/>
      <w:suppressAutoHyphens/>
    </w:pPr>
    <w:rPr>
      <w:rFonts w:ascii="Arial" w:hAnsi="Arial" w:cs="Arial"/>
      <w:kern w:val="2"/>
      <w:sz w:val="16"/>
      <w:szCs w:val="16"/>
      <w:lang w:eastAsia="zh-CN"/>
    </w:rPr>
  </w:style>
  <w:style w:type="paragraph" w:customStyle="1" w:styleId="COLTOP">
    <w:name w:val="#COL_TOP"/>
    <w:pPr>
      <w:widowControl w:val="0"/>
      <w:suppressAutoHyphens/>
    </w:pPr>
    <w:rPr>
      <w:rFonts w:ascii="Arial" w:hAnsi="Arial" w:cs="Arial"/>
      <w:kern w:val="2"/>
      <w:sz w:val="16"/>
      <w:szCs w:val="16"/>
      <w:lang w:eastAsia="zh-CN"/>
    </w:rPr>
  </w:style>
  <w:style w:type="paragraph" w:customStyle="1" w:styleId="PRINTSECTION">
    <w:name w:val="#PRINT_SECTION"/>
    <w:pPr>
      <w:widowControl w:val="0"/>
      <w:suppressAutoHyphens/>
    </w:pPr>
    <w:rPr>
      <w:rFonts w:ascii="Arial" w:hAnsi="Arial" w:cs="Arial"/>
      <w:kern w:val="2"/>
      <w:sz w:val="16"/>
      <w:szCs w:val="16"/>
      <w:lang w:eastAsia="zh-CN"/>
    </w:rPr>
  </w:style>
  <w:style w:type="paragraph" w:customStyle="1" w:styleId="af0">
    <w:name w:val="."/>
    <w:pPr>
      <w:widowControl w:val="0"/>
      <w:suppressAutoHyphens/>
    </w:pPr>
    <w:rPr>
      <w:rFonts w:ascii="Arial" w:hAnsi="Arial" w:cs="Arial"/>
      <w:kern w:val="2"/>
      <w:sz w:val="24"/>
      <w:szCs w:val="24"/>
      <w:lang w:eastAsia="zh-CN"/>
    </w:rPr>
  </w:style>
  <w:style w:type="paragraph" w:customStyle="1" w:styleId="CENTERTEXT">
    <w:name w:val=".CENTERTEXT"/>
    <w:pPr>
      <w:widowControl w:val="0"/>
      <w:suppressAutoHyphens/>
    </w:pPr>
    <w:rPr>
      <w:rFonts w:ascii="Arial" w:hAnsi="Arial" w:cs="Arial"/>
      <w:kern w:val="2"/>
      <w:sz w:val="24"/>
      <w:szCs w:val="24"/>
      <w:lang w:eastAsia="zh-CN"/>
    </w:rPr>
  </w:style>
  <w:style w:type="paragraph" w:customStyle="1" w:styleId="DJVU">
    <w:name w:val=".DJVU"/>
    <w:pPr>
      <w:widowControl w:val="0"/>
      <w:suppressAutoHyphens/>
    </w:pPr>
    <w:rPr>
      <w:rFonts w:ascii="Arial" w:hAnsi="Arial" w:cs="Arial"/>
      <w:kern w:val="2"/>
      <w:sz w:val="24"/>
      <w:szCs w:val="24"/>
      <w:lang w:eastAsia="zh-CN"/>
    </w:rPr>
  </w:style>
  <w:style w:type="paragraph" w:customStyle="1" w:styleId="EMPTYLINE">
    <w:name w:val=".EMPTY_LINE"/>
    <w:pPr>
      <w:widowControl w:val="0"/>
      <w:suppressAutoHyphens/>
    </w:pPr>
    <w:rPr>
      <w:rFonts w:ascii="Arial" w:hAnsi="Arial" w:cs="Arial"/>
      <w:kern w:val="2"/>
      <w:sz w:val="24"/>
      <w:szCs w:val="24"/>
      <w:lang w:eastAsia="zh-CN"/>
    </w:rPr>
  </w:style>
  <w:style w:type="paragraph" w:customStyle="1" w:styleId="FORMATTEXT">
    <w:name w:val=".FORMATTEXT"/>
    <w:uiPriority w:val="99"/>
    <w:pPr>
      <w:widowControl w:val="0"/>
      <w:suppressAutoHyphens/>
    </w:pPr>
    <w:rPr>
      <w:rFonts w:ascii="Arial" w:hAnsi="Arial" w:cs="Arial"/>
      <w:kern w:val="2"/>
      <w:lang w:eastAsia="zh-CN"/>
    </w:rPr>
  </w:style>
  <w:style w:type="paragraph" w:customStyle="1" w:styleId="HEADERTEXT">
    <w:name w:val=".HEADERTEXT"/>
    <w:pPr>
      <w:widowControl w:val="0"/>
      <w:suppressAutoHyphens/>
    </w:pPr>
    <w:rPr>
      <w:rFonts w:ascii="Arial" w:hAnsi="Arial" w:cs="Arial"/>
      <w:color w:val="2B4279"/>
      <w:kern w:val="2"/>
      <w:lang w:eastAsia="zh-CN"/>
    </w:rPr>
  </w:style>
  <w:style w:type="paragraph" w:customStyle="1" w:styleId="HORIZLINE">
    <w:name w:val=".HORIZLINE"/>
    <w:pPr>
      <w:widowControl w:val="0"/>
      <w:suppressAutoHyphens/>
    </w:pPr>
    <w:rPr>
      <w:rFonts w:ascii="Arial" w:hAnsi="Arial" w:cs="Arial"/>
      <w:kern w:val="2"/>
      <w:sz w:val="24"/>
      <w:szCs w:val="24"/>
      <w:lang w:eastAsia="zh-CN"/>
    </w:rPr>
  </w:style>
  <w:style w:type="paragraph" w:customStyle="1" w:styleId="IMAGE">
    <w:name w:val=".IMAGE"/>
    <w:pPr>
      <w:widowControl w:val="0"/>
      <w:suppressAutoHyphens/>
    </w:pPr>
    <w:rPr>
      <w:rFonts w:ascii="Arial" w:hAnsi="Arial" w:cs="Arial"/>
      <w:kern w:val="2"/>
      <w:sz w:val="24"/>
      <w:szCs w:val="24"/>
      <w:lang w:eastAsia="zh-CN"/>
    </w:rPr>
  </w:style>
  <w:style w:type="paragraph" w:customStyle="1" w:styleId="MIDDLEPICT">
    <w:name w:val=".MIDDLEPICT"/>
    <w:pPr>
      <w:widowControl w:val="0"/>
      <w:suppressAutoHyphens/>
    </w:pPr>
    <w:rPr>
      <w:rFonts w:ascii="Arial" w:hAnsi="Arial" w:cs="Arial"/>
      <w:kern w:val="2"/>
      <w:sz w:val="24"/>
      <w:szCs w:val="24"/>
      <w:lang w:eastAsia="zh-CN"/>
    </w:rPr>
  </w:style>
  <w:style w:type="paragraph" w:customStyle="1" w:styleId="OPENTAB">
    <w:name w:val=".OPENTAB"/>
    <w:pPr>
      <w:widowControl w:val="0"/>
      <w:suppressAutoHyphens/>
    </w:pPr>
    <w:rPr>
      <w:rFonts w:ascii="Arial" w:hAnsi="Arial" w:cs="Arial"/>
      <w:kern w:val="2"/>
      <w:sz w:val="24"/>
      <w:szCs w:val="24"/>
      <w:lang w:eastAsia="zh-CN"/>
    </w:rPr>
  </w:style>
  <w:style w:type="paragraph" w:customStyle="1" w:styleId="TOPLEVELTEXT">
    <w:name w:val=".TOPLEVELTEXT"/>
    <w:pPr>
      <w:widowControl w:val="0"/>
      <w:suppressAutoHyphens/>
    </w:pPr>
    <w:rPr>
      <w:rFonts w:ascii="Arial" w:hAnsi="Arial" w:cs="Arial"/>
      <w:kern w:val="2"/>
      <w:sz w:val="24"/>
      <w:szCs w:val="24"/>
      <w:lang w:eastAsia="zh-CN"/>
    </w:rPr>
  </w:style>
  <w:style w:type="paragraph" w:customStyle="1" w:styleId="TradeMark">
    <w:name w:val=".TradeMark"/>
    <w:pPr>
      <w:widowControl w:val="0"/>
      <w:suppressAutoHyphens/>
    </w:pPr>
    <w:rPr>
      <w:rFonts w:ascii="Arial" w:hAnsi="Arial" w:cs="Arial"/>
      <w:kern w:val="2"/>
      <w:sz w:val="16"/>
      <w:szCs w:val="16"/>
      <w:lang w:eastAsia="zh-CN"/>
    </w:rPr>
  </w:style>
  <w:style w:type="paragraph" w:customStyle="1" w:styleId="UNFORMATTEXT">
    <w:name w:val=".UNFORMATTEXT"/>
    <w:pPr>
      <w:widowControl w:val="0"/>
      <w:suppressAutoHyphens/>
    </w:pPr>
    <w:rPr>
      <w:rFonts w:ascii="Courier New" w:hAnsi="Courier New" w:cs="Courier New"/>
      <w:kern w:val="2"/>
      <w:lang w:eastAsia="zh-CN"/>
    </w:rPr>
  </w:style>
  <w:style w:type="paragraph" w:customStyle="1" w:styleId="BODY">
    <w:name w:val="BODY"/>
    <w:pPr>
      <w:widowControl w:val="0"/>
      <w:suppressAutoHyphens/>
    </w:pPr>
    <w:rPr>
      <w:rFonts w:ascii="Arial" w:hAnsi="Arial" w:cs="Arial"/>
      <w:kern w:val="2"/>
      <w:lang w:eastAsia="zh-CN"/>
    </w:rPr>
  </w:style>
  <w:style w:type="paragraph" w:customStyle="1" w:styleId="HTML">
    <w:name w:val="HTML"/>
    <w:pPr>
      <w:widowControl w:val="0"/>
      <w:suppressAutoHyphens/>
    </w:pPr>
    <w:rPr>
      <w:rFonts w:ascii="Arial" w:hAnsi="Arial" w:cs="Arial"/>
      <w:kern w:val="2"/>
      <w:sz w:val="24"/>
      <w:szCs w:val="24"/>
      <w:lang w:eastAsia="zh-CN"/>
    </w:rPr>
  </w:style>
  <w:style w:type="paragraph" w:customStyle="1" w:styleId="TABLE">
    <w:name w:val="TABLE"/>
    <w:pPr>
      <w:widowControl w:val="0"/>
      <w:suppressAutoHyphens/>
    </w:pPr>
    <w:rPr>
      <w:rFonts w:ascii="Arial" w:hAnsi="Arial" w:cs="Arial"/>
      <w:kern w:val="2"/>
      <w:sz w:val="24"/>
      <w:szCs w:val="24"/>
      <w:lang w:eastAsia="zh-CN"/>
    </w:rPr>
  </w:style>
  <w:style w:type="paragraph" w:customStyle="1" w:styleId="16">
    <w:name w:val="Сетка таблицы1"/>
    <w:basedOn w:val="DocumentMap"/>
    <w:rPr>
      <w:sz w:val="22"/>
      <w:szCs w:val="22"/>
      <w:lang w:bidi="ar-SA"/>
    </w:rPr>
  </w:style>
  <w:style w:type="paragraph" w:customStyle="1" w:styleId="17">
    <w:name w:val="Без интервала1"/>
    <w:pPr>
      <w:suppressAutoHyphens/>
    </w:pPr>
    <w:rPr>
      <w:rFonts w:ascii="Calibri" w:hAnsi="Calibri" w:cs="Calibri"/>
      <w:kern w:val="2"/>
      <w:sz w:val="22"/>
      <w:szCs w:val="22"/>
      <w:lang w:eastAsia="zh-CN"/>
    </w:rPr>
  </w:style>
  <w:style w:type="paragraph" w:customStyle="1" w:styleId="af1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2">
    <w:name w:val="header"/>
    <w:basedOn w:val="a"/>
  </w:style>
  <w:style w:type="paragraph" w:styleId="af3">
    <w:name w:val="footer"/>
    <w:basedOn w:val="a"/>
    <w:uiPriority w:val="99"/>
  </w:style>
  <w:style w:type="paragraph" w:customStyle="1" w:styleId="headertext0">
    <w:name w:val="headertext"/>
    <w:basedOn w:val="a"/>
    <w:pPr>
      <w:spacing w:before="100" w:after="100"/>
    </w:pPr>
    <w:rPr>
      <w:sz w:val="24"/>
      <w:szCs w:val="24"/>
    </w:rPr>
  </w:style>
  <w:style w:type="paragraph" w:customStyle="1" w:styleId="formattexttopleveltext">
    <w:name w:val="formattext topleveltext"/>
    <w:basedOn w:val="a"/>
    <w:pPr>
      <w:spacing w:before="100" w:after="100"/>
    </w:pPr>
    <w:rPr>
      <w:sz w:val="24"/>
      <w:szCs w:val="24"/>
    </w:rPr>
  </w:style>
  <w:style w:type="paragraph" w:customStyle="1" w:styleId="FR1">
    <w:name w:val="FR1"/>
    <w:pPr>
      <w:widowControl w:val="0"/>
      <w:suppressAutoHyphens/>
      <w:spacing w:line="300" w:lineRule="auto"/>
      <w:ind w:left="2280" w:right="2200"/>
      <w:jc w:val="center"/>
    </w:pPr>
    <w:rPr>
      <w:kern w:val="2"/>
      <w:sz w:val="28"/>
      <w:lang w:eastAsia="zh-CN"/>
    </w:rPr>
  </w:style>
  <w:style w:type="paragraph" w:customStyle="1" w:styleId="ConsPlusTitle">
    <w:name w:val="ConsPlusTitle"/>
    <w:pPr>
      <w:widowControl w:val="0"/>
      <w:suppressAutoHyphens/>
    </w:pPr>
    <w:rPr>
      <w:b/>
      <w:bCs/>
      <w:kern w:val="2"/>
      <w:sz w:val="24"/>
      <w:szCs w:val="24"/>
      <w:lang w:eastAsia="zh-CN"/>
    </w:rPr>
  </w:style>
  <w:style w:type="paragraph" w:customStyle="1" w:styleId="formattext0">
    <w:name w:val="formattext"/>
    <w:basedOn w:val="a"/>
    <w:pPr>
      <w:spacing w:before="100" w:after="100"/>
    </w:pPr>
    <w:rPr>
      <w:sz w:val="24"/>
      <w:szCs w:val="24"/>
    </w:rPr>
  </w:style>
  <w:style w:type="paragraph" w:customStyle="1" w:styleId="21">
    <w:name w:val="Основной текст 21"/>
    <w:basedOn w:val="a"/>
    <w:pPr>
      <w:widowControl w:val="0"/>
    </w:pPr>
    <w:rPr>
      <w:rFonts w:ascii="Verdana" w:hAnsi="Verdana" w:cs="Verdana"/>
      <w:b/>
      <w:sz w:val="24"/>
      <w:szCs w:val="20"/>
    </w:rPr>
  </w:style>
  <w:style w:type="paragraph" w:customStyle="1" w:styleId="headertexttopleveltextcentertext">
    <w:name w:val="headertext topleveltext centertext"/>
    <w:basedOn w:val="a"/>
    <w:pPr>
      <w:spacing w:before="100" w:after="100"/>
    </w:pPr>
    <w:rPr>
      <w:sz w:val="24"/>
      <w:szCs w:val="24"/>
    </w:rPr>
  </w:style>
  <w:style w:type="paragraph" w:styleId="af4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5">
    <w:name w:val="footnote text"/>
    <w:basedOn w:val="a"/>
    <w:pPr>
      <w:suppressAutoHyphens w:val="0"/>
      <w:spacing w:after="0" w:line="240" w:lineRule="auto"/>
    </w:pPr>
    <w:rPr>
      <w:rFonts w:ascii="Times New Roman" w:hAnsi="Times New Roman" w:cs="Times New Roman"/>
      <w:kern w:val="0"/>
      <w:sz w:val="20"/>
      <w:szCs w:val="20"/>
    </w:rPr>
  </w:style>
  <w:style w:type="paragraph" w:customStyle="1" w:styleId="18">
    <w:name w:val="Текст примечания1"/>
    <w:basedOn w:val="a"/>
    <w:rPr>
      <w:sz w:val="20"/>
      <w:szCs w:val="20"/>
    </w:rPr>
  </w:style>
  <w:style w:type="paragraph" w:styleId="af6">
    <w:name w:val="annotation subject"/>
    <w:basedOn w:val="18"/>
    <w:next w:val="18"/>
    <w:rPr>
      <w:b/>
      <w:bCs/>
    </w:rPr>
  </w:style>
  <w:style w:type="paragraph" w:customStyle="1" w:styleId="af7">
    <w:name w:val="Содержимое таблицы"/>
    <w:basedOn w:val="a"/>
    <w:pPr>
      <w:suppressLineNumbers/>
    </w:pPr>
  </w:style>
  <w:style w:type="paragraph" w:customStyle="1" w:styleId="af8">
    <w:name w:val="Заголовок таблицы"/>
    <w:basedOn w:val="af7"/>
    <w:pPr>
      <w:jc w:val="center"/>
    </w:pPr>
    <w:rPr>
      <w:b/>
      <w:bCs/>
    </w:rPr>
  </w:style>
  <w:style w:type="character" w:styleId="af9">
    <w:name w:val="footnote reference"/>
    <w:uiPriority w:val="99"/>
    <w:semiHidden/>
    <w:unhideWhenUsed/>
    <w:rsid w:val="00CB4CAF"/>
    <w:rPr>
      <w:vertAlign w:val="superscript"/>
    </w:rPr>
  </w:style>
  <w:style w:type="character" w:customStyle="1" w:styleId="13">
    <w:name w:val="Основной текст Знак1"/>
    <w:link w:val="ad"/>
    <w:semiHidden/>
    <w:locked/>
    <w:rsid w:val="006C0DB4"/>
    <w:rPr>
      <w:rFonts w:ascii="Verdana" w:hAnsi="Verdana" w:cs="Verdana"/>
      <w:kern w:val="2"/>
      <w:lang w:val="ru-RU" w:eastAsia="zh-CN" w:bidi="ar-SA"/>
    </w:rPr>
  </w:style>
  <w:style w:type="character" w:styleId="afa">
    <w:name w:val="page number"/>
    <w:basedOn w:val="a0"/>
    <w:rsid w:val="00055C8A"/>
  </w:style>
  <w:style w:type="table" w:styleId="afb">
    <w:name w:val="Table Grid"/>
    <w:basedOn w:val="a1"/>
    <w:rsid w:val="00A60C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uiPriority w:val="99"/>
    <w:semiHidden/>
    <w:unhideWhenUsed/>
    <w:rsid w:val="00A53315"/>
    <w:rPr>
      <w:sz w:val="16"/>
      <w:szCs w:val="16"/>
    </w:rPr>
  </w:style>
  <w:style w:type="paragraph" w:styleId="afd">
    <w:name w:val="annotation text"/>
    <w:basedOn w:val="a"/>
    <w:link w:val="19"/>
    <w:uiPriority w:val="99"/>
    <w:unhideWhenUsed/>
    <w:rsid w:val="00A53315"/>
    <w:rPr>
      <w:sz w:val="20"/>
      <w:szCs w:val="20"/>
    </w:rPr>
  </w:style>
  <w:style w:type="character" w:customStyle="1" w:styleId="19">
    <w:name w:val="Текст примечания Знак1"/>
    <w:link w:val="afd"/>
    <w:uiPriority w:val="99"/>
    <w:rsid w:val="00A53315"/>
    <w:rPr>
      <w:rFonts w:ascii="Calibri" w:hAnsi="Calibri" w:cs="Calibri"/>
      <w:kern w:val="2"/>
      <w:lang w:eastAsia="zh-CN"/>
    </w:rPr>
  </w:style>
  <w:style w:type="character" w:customStyle="1" w:styleId="FontStyle107">
    <w:name w:val="Font Style107"/>
    <w:rsid w:val="00DF6C45"/>
    <w:rPr>
      <w:rFonts w:ascii="Trebuchet MS" w:hAnsi="Trebuchet MS" w:cs="Trebuchet MS" w:hint="default"/>
      <w:sz w:val="16"/>
      <w:szCs w:val="16"/>
    </w:rPr>
  </w:style>
  <w:style w:type="paragraph" w:customStyle="1" w:styleId="0">
    <w:name w:val="0_иши"/>
    <w:basedOn w:val="a"/>
    <w:qFormat/>
    <w:rsid w:val="00C218DB"/>
    <w:pPr>
      <w:keepNext/>
      <w:widowControl w:val="0"/>
      <w:tabs>
        <w:tab w:val="left" w:pos="426"/>
      </w:tabs>
      <w:suppressAutoHyphens w:val="0"/>
      <w:spacing w:after="240" w:line="240" w:lineRule="auto"/>
      <w:jc w:val="center"/>
      <w:outlineLvl w:val="5"/>
    </w:pPr>
    <w:rPr>
      <w:rFonts w:ascii="Arial" w:hAnsi="Arial" w:cs="Arial"/>
      <w:b/>
      <w:kern w:val="0"/>
      <w:sz w:val="28"/>
      <w:szCs w:val="28"/>
      <w:lang w:eastAsia="ru-RU"/>
    </w:rPr>
  </w:style>
  <w:style w:type="paragraph" w:styleId="afe">
    <w:name w:val="endnote text"/>
    <w:basedOn w:val="a"/>
    <w:link w:val="aff"/>
    <w:uiPriority w:val="99"/>
    <w:semiHidden/>
    <w:unhideWhenUsed/>
    <w:rsid w:val="00D56F7A"/>
    <w:pPr>
      <w:spacing w:after="0" w:line="240" w:lineRule="auto"/>
    </w:pPr>
    <w:rPr>
      <w:sz w:val="20"/>
      <w:szCs w:val="20"/>
    </w:rPr>
  </w:style>
  <w:style w:type="character" w:customStyle="1" w:styleId="aff">
    <w:name w:val="Текст концевой сноски Знак"/>
    <w:basedOn w:val="a0"/>
    <w:link w:val="afe"/>
    <w:uiPriority w:val="99"/>
    <w:semiHidden/>
    <w:rsid w:val="00D56F7A"/>
    <w:rPr>
      <w:rFonts w:ascii="Calibri" w:hAnsi="Calibri" w:cs="Calibri"/>
      <w:kern w:val="2"/>
      <w:lang w:eastAsia="zh-CN"/>
    </w:rPr>
  </w:style>
  <w:style w:type="character" w:styleId="aff0">
    <w:name w:val="endnote reference"/>
    <w:basedOn w:val="a0"/>
    <w:uiPriority w:val="99"/>
    <w:semiHidden/>
    <w:unhideWhenUsed/>
    <w:rsid w:val="00D56F7A"/>
    <w:rPr>
      <w:vertAlign w:val="superscript"/>
    </w:rPr>
  </w:style>
  <w:style w:type="paragraph" w:styleId="aff1">
    <w:name w:val="List Paragraph"/>
    <w:basedOn w:val="a"/>
    <w:uiPriority w:val="34"/>
    <w:qFormat/>
    <w:rsid w:val="00054C0B"/>
    <w:pPr>
      <w:ind w:left="720"/>
      <w:contextualSpacing/>
    </w:pPr>
  </w:style>
  <w:style w:type="paragraph" w:customStyle="1" w:styleId="1OsnAbz">
    <w:name w:val="1_Osn_Abz"/>
    <w:rsid w:val="006B1F72"/>
    <w:pPr>
      <w:widowControl w:val="0"/>
      <w:suppressAutoHyphens/>
      <w:spacing w:before="120" w:after="120"/>
      <w:jc w:val="both"/>
    </w:pPr>
    <w:rPr>
      <w:rFonts w:ascii="Arial" w:eastAsia="MS Mincho" w:hAnsi="Arial" w:cs="Arial"/>
      <w:color w:val="000000"/>
      <w:lang w:eastAsia="zh-CN"/>
    </w:rPr>
  </w:style>
  <w:style w:type="paragraph" w:styleId="aff2">
    <w:name w:val="Revision"/>
    <w:hidden/>
    <w:uiPriority w:val="99"/>
    <w:semiHidden/>
    <w:rsid w:val="003739AB"/>
    <w:rPr>
      <w:rFonts w:ascii="Calibri" w:hAnsi="Calibri" w:cs="Calibri"/>
      <w:kern w:val="2"/>
      <w:sz w:val="22"/>
      <w:szCs w:val="22"/>
      <w:lang w:eastAsia="zh-CN"/>
    </w:rPr>
  </w:style>
  <w:style w:type="character" w:customStyle="1" w:styleId="ezkurwreuab5ozgtqnkl">
    <w:name w:val="ezkurwreuab5ozgtqnkl"/>
    <w:basedOn w:val="a0"/>
    <w:rsid w:val="00367941"/>
  </w:style>
  <w:style w:type="character" w:styleId="aff3">
    <w:name w:val="Placeholder Text"/>
    <w:basedOn w:val="a0"/>
    <w:uiPriority w:val="99"/>
    <w:semiHidden/>
    <w:rsid w:val="008F3E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6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939AF-C497-4375-99CC-883B704A1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1893</TotalTime>
  <Pages>23</Pages>
  <Words>4392</Words>
  <Characters>25038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ГОСТ ISO 11612-2014 Система стандартов безопасности труда (ССБТ). Одежда для защиты от тепла и пламени. Общие требования и эксплуатационные характеристики</vt:lpstr>
    </vt:vector>
  </TitlesOfParts>
  <Company>SPecialiST RePack</Company>
  <LinksUpToDate>false</LinksUpToDate>
  <CharactersWithSpaces>29372</CharactersWithSpaces>
  <SharedDoc>false</SharedDoc>
  <HLinks>
    <vt:vector size="18" baseType="variant">
      <vt:variant>
        <vt:i4>2359398</vt:i4>
      </vt:variant>
      <vt:variant>
        <vt:i4>6</vt:i4>
      </vt:variant>
      <vt:variant>
        <vt:i4>0</vt:i4>
      </vt:variant>
      <vt:variant>
        <vt:i4>5</vt:i4>
      </vt:variant>
      <vt:variant>
        <vt:lpwstr>\\ta8.server\Отдел Сертификации\2_Направление стандартизации\3_Гармонизация стандартов\2_ISO&amp;amp;EN на требования\Спецобувь\3_ISO 20345 безопасная обувь_ГОСТ_архив\2_Перевод ISO_DIS_20345\ПЕРЕВОД ISO_DIS 20345_2020 ver.1.2.docx</vt:lpwstr>
      </vt:variant>
      <vt:variant>
        <vt:lpwstr>п5_7_5_1</vt:lpwstr>
      </vt:variant>
      <vt:variant>
        <vt:i4>1179705</vt:i4>
      </vt:variant>
      <vt:variant>
        <vt:i4>3</vt:i4>
      </vt:variant>
      <vt:variant>
        <vt:i4>0</vt:i4>
      </vt:variant>
      <vt:variant>
        <vt:i4>5</vt:i4>
      </vt:variant>
      <vt:variant>
        <vt:lpwstr>\\ta8.server\Отдел Сертификации\2_Направление стандартизации\3_Гармонизация стандартов\2_ISO&amp;amp;EN на требования\Спецобувь\3_ISO 20345 безопасная обувь_ГОСТ_архив\2_Перевод ISO_DIS_20345\ПЕРЕВОД ISO_DIS 20345_2020 ver.1.2.docx</vt:lpwstr>
      </vt:variant>
      <vt:variant>
        <vt:lpwstr>п5_7_2</vt:lpwstr>
      </vt:variant>
      <vt:variant>
        <vt:i4>1114169</vt:i4>
      </vt:variant>
      <vt:variant>
        <vt:i4>0</vt:i4>
      </vt:variant>
      <vt:variant>
        <vt:i4>0</vt:i4>
      </vt:variant>
      <vt:variant>
        <vt:i4>5</vt:i4>
      </vt:variant>
      <vt:variant>
        <vt:lpwstr>\\ta8.server\Отдел Сертификации\2_Направление стандартизации\3_Гармонизация стандартов\2_ISO&amp;amp;EN на требования\Спецобувь\3_ISO 20345 безопасная обувь_ГОСТ_архив\2_Перевод ISO_DIS_20345\ПЕРЕВОД ISO_DIS 20345_2020 ver.1.2.docx</vt:lpwstr>
      </vt:variant>
      <vt:variant>
        <vt:lpwstr>п5_7_1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ISO 11612-2014 Система стандартов безопасности труда (ССБТ). Одежда для защиты от тепла и пламени. Общие требования и эксплуатационные характеристики</dc:title>
  <dc:creator>Костылева</dc:creator>
  <cp:lastModifiedBy>Перова Марина Анатольевна</cp:lastModifiedBy>
  <cp:revision>65</cp:revision>
  <cp:lastPrinted>1995-11-21T14:41:00Z</cp:lastPrinted>
  <dcterms:created xsi:type="dcterms:W3CDTF">2024-05-28T04:56:00Z</dcterms:created>
  <dcterms:modified xsi:type="dcterms:W3CDTF">2026-01-15T06:39:00Z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Строганова</vt:lpwstr>
  </property>
</Properties>
</file>