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838FE" w14:textId="77777777" w:rsidR="00A33341" w:rsidRPr="00D45672" w:rsidRDefault="00A33341" w:rsidP="00A3334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4984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2598"/>
        <w:gridCol w:w="4850"/>
        <w:gridCol w:w="1843"/>
        <w:gridCol w:w="109"/>
      </w:tblGrid>
      <w:tr w:rsidR="00A33341" w:rsidRPr="00ED6F7E" w14:paraId="03EEEAF2" w14:textId="77777777" w:rsidTr="00CE0DEB">
        <w:trPr>
          <w:gridBefore w:val="1"/>
          <w:wBefore w:w="207" w:type="dxa"/>
          <w:cantSplit/>
          <w:jc w:val="center"/>
        </w:trPr>
        <w:tc>
          <w:tcPr>
            <w:tcW w:w="9400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1AF46D5" w14:textId="77777777" w:rsidR="00A33341" w:rsidRPr="00D45672" w:rsidRDefault="00A33341" w:rsidP="00A6045D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= "ЕАСС" "Евразийский совет по стандартизации, метрологии и сертификации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br/>
              <w:instrText>(ЕАСС)" "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МГС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= "МГС" "Межгосударственный совет по стандартизации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br/>
              <w:instrText>(МГС)" "</w:instrText>
            </w:r>
            <w:r w:rsidRPr="00D4567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 wp14:anchorId="324F88CD" wp14:editId="303FF8D0">
                  <wp:extent cx="104775" cy="104775"/>
                  <wp:effectExtent l="19050" t="0" r="9525" b="0"/>
                  <wp:docPr id="1" name="Рисунок 72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"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instrText>Межгосударственный совет по стандартизации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" \*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UPPER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t>ЕВРАЗИЙСКИЙ СОВЕТ ПО СТАНДАРТИЗАЦИИ, МЕТРОЛОГИИ И СЕРТИФИКАЦИИ</w:t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br/>
              <w:t>(ЕАСС)</w: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4C3D3C0F" w14:textId="77777777" w:rsidR="00A33341" w:rsidRPr="00D45672" w:rsidRDefault="00A33341" w:rsidP="00A6045D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435EDC1" w14:textId="77777777" w:rsidR="00A33341" w:rsidRPr="00D45672" w:rsidRDefault="00A33341" w:rsidP="00A6045D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IF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DOCPROPERTY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Организация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= "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" "Euro-Asian Council for Standardization, Metrology and Certification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br/>
              <w:instrText>(EASC)" "</w:instrText>
            </w:r>
            <w:r w:rsidRPr="00D4567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 wp14:anchorId="21392353" wp14:editId="280CDFE0">
                  <wp:extent cx="104775" cy="104775"/>
                  <wp:effectExtent l="19050" t="0" r="9525" b="0"/>
                  <wp:docPr id="2" name="Рисунок 73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" \* UPPER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EURO-ASIAN COUNCIL FOR STANDARDIZATION, METROLOGY AND CERTIFICATION</w:t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br/>
              <w:t>(EASC)</w: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</w:p>
        </w:tc>
      </w:tr>
      <w:tr w:rsidR="00A33341" w:rsidRPr="00D45672" w14:paraId="585576FD" w14:textId="77777777" w:rsidTr="00CE0DEB">
        <w:trPr>
          <w:gridBefore w:val="1"/>
          <w:wBefore w:w="207" w:type="dxa"/>
          <w:cantSplit/>
          <w:jc w:val="center"/>
        </w:trPr>
        <w:tc>
          <w:tcPr>
            <w:tcW w:w="2598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FB7F39E" w14:textId="43E3C318" w:rsidR="00A33341" w:rsidRPr="00D45672" w:rsidRDefault="00CC6056" w:rsidP="00A6045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7F2E77">
              <w:rPr>
                <w:noProof/>
                <w:lang w:eastAsia="ru-RU"/>
              </w:rPr>
              <w:drawing>
                <wp:inline distT="0" distB="0" distL="0" distR="0" wp14:anchorId="13C044D7" wp14:editId="521DACC5">
                  <wp:extent cx="1152525" cy="11525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3341" w:rsidRPr="00D45672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0" wp14:anchorId="4ECC36F0" wp14:editId="03B4A327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256540</wp:posOffset>
                      </wp:positionV>
                      <wp:extent cx="61595" cy="15684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AAAA61" w14:textId="77777777" w:rsidR="00A33341" w:rsidRPr="001036FF" w:rsidRDefault="00A33341" w:rsidP="00A33341">
                                  <w:pPr>
                                    <w:pStyle w:val="af8"/>
                                  </w:pPr>
                                  <w:r w:rsidRPr="001036FF">
                                    <w:fldChar w:fldCharType="begin"/>
                                  </w:r>
                                  <w:r w:rsidRPr="001036FF">
                                    <w:instrText xml:space="preserve"> IF </w:instrText>
                                  </w:r>
                                  <w:fldSimple w:instr=" DOCPROPERTY Ограничение ">
                                    <w:r>
                                      <w:instrText>N</w:instrText>
                                    </w:r>
                                  </w:fldSimple>
                                  <w:r w:rsidRPr="001036FF">
                                    <w:instrText xml:space="preserve"> = "Y" "Для служебного пользования</w:instrText>
                                  </w:r>
                                </w:p>
                                <w:p w14:paraId="57571724" w14:textId="77777777" w:rsidR="00A33341" w:rsidRPr="001036FF" w:rsidRDefault="00A33341" w:rsidP="00A33341">
                                  <w:pPr>
                                    <w:pStyle w:val="af8"/>
                                  </w:pPr>
                                  <w:r w:rsidRPr="001036FF">
                                    <w:instrText xml:space="preserve">Экз. № _____" \* MERGEFORMAT </w:instrText>
                                  </w:r>
                                  <w:r w:rsidRPr="001036FF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C36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6.35pt;margin-top:20.2pt;width:4.85pt;height:12.35pt;z-index:25165926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MSpwIAAKU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IcYcdJDix7opNGtmFBgqjMOKgOn+wHc9ATb0GXLVA13ovqmEBfrlvAdvZFSjC0lNWTnm5vuydUZ&#10;RxmQ7fhR1BCGPGphgaZG9qZ0UAwE6NClp2NnTCoVbMZ+lEYYVXDiR3ESRjYAyZa7g1T6PRU9MkaO&#10;JfTdYpP9ndImF5ItLiYUFyXrOtv7jp9tgOO8A5HhqjkzOdhW/ki9dJNsktAJg3jjhF5RODflOnTi&#10;0r+MinfFel34P01cP8xaVteUmzCLrPzwz9p2EPgsiKOwlOhYbeBMSkrututOoj0BWZf2OxTkxM09&#10;T8MWAbi8oOQHoXcbpE4ZJ5dOWIaRk156ieP56W0ae2EaFuU5pTvG6b9TQmOO0yiIZin9lptnv9fc&#10;SNYzDYOjY32Ok6MTyYwAN7y2rdWEdbN9UgqT/nMpoN1Lo61cjUJnreppOwGK0fBW1E8gXClAWaBO&#10;mHZgtEJ+x2iEyZFjDqMNo+4DB+mbIbMYcjG2i0F4BRdzrDGazbWeh9HjINmuBdzlcd3A8yiZ1e5z&#10;DodHBbPAUjjMLTNsTv+t1/N0Xf0CAAD//wMAUEsDBBQABgAIAAAAIQAyJXzP2QAAAAQBAAAPAAAA&#10;ZHJzL2Rvd25yZXYueG1sTI/BTsMwEETvSP0Haytxo06r0paQTVVV4sKNgpC4ufE2jrDXke2myd9j&#10;TnAczWjmTbUfnRUDhdh5RlguChDEjdcdtwgf7y8POxAxKdbKeiaEiSLs69ldpUrtb/xGwym1Ipdw&#10;LBWCSakvpYyNIafiwvfE2bv44FTKMrRSB3XL5c7KVVFspFMd5wWjejoaar5PV4ewHT899ZGO9HUZ&#10;mmC6aWdfJ8T7+Xh4BpFoTH9h+MXP6FBnprO/so7CIuQjCWFdrEFk92kL4oyweVyCrCv5H77+AQAA&#10;//8DAFBLAQItABQABgAIAAAAIQC2gziS/gAAAOEBAAATAAAAAAAAAAAAAAAAAAAAAABbQ29udGVu&#10;dF9UeXBlc10ueG1sUEsBAi0AFAAGAAgAAAAhADj9If/WAAAAlAEAAAsAAAAAAAAAAAAAAAAALwEA&#10;AF9yZWxzLy5yZWxzUEsBAi0AFAAGAAgAAAAhAE1mQxKnAgAApQUAAA4AAAAAAAAAAAAAAAAALgIA&#10;AGRycy9lMm9Eb2MueG1sUEsBAi0AFAAGAAgAAAAhADIlfM/ZAAAABAEAAA8AAAAAAAAAAAAAAAAA&#10;AQUAAGRycy9kb3ducmV2LnhtbFBLBQYAAAAABAAEAPMAAAAHBgAAAAA=&#10;" o:allowincell="f" o:allowoverlap="f" filled="f" stroked="f">
                      <v:textbox style="mso-fit-shape-to-text:t" inset="0,0,0,0">
                        <w:txbxContent>
                          <w:p w14:paraId="3DAAAA61" w14:textId="77777777" w:rsidR="00A33341" w:rsidRPr="001036FF" w:rsidRDefault="00A33341" w:rsidP="00A33341">
                            <w:pPr>
                              <w:pStyle w:val="af8"/>
                            </w:pPr>
                            <w:r w:rsidRPr="001036FF">
                              <w:fldChar w:fldCharType="begin"/>
                            </w:r>
                            <w:r w:rsidRPr="001036FF">
                              <w:instrText xml:space="preserve"> IF </w:instrText>
                            </w:r>
                            <w:r w:rsidR="002171BB">
                              <w:fldChar w:fldCharType="begin"/>
                            </w:r>
                            <w:r w:rsidR="002171BB">
                              <w:instrText xml:space="preserve"> DOCPROPERTY Ограничение </w:instrText>
                            </w:r>
                            <w:r w:rsidR="002171BB">
                              <w:fldChar w:fldCharType="separate"/>
                            </w:r>
                            <w:r>
                              <w:instrText>N</w:instrText>
                            </w:r>
                            <w:r w:rsidR="002171BB">
                              <w:fldChar w:fldCharType="end"/>
                            </w:r>
                            <w:r w:rsidRPr="001036FF">
                              <w:instrText xml:space="preserve"> = "Y" "Для служебного пользования</w:instrText>
                            </w:r>
                          </w:p>
                          <w:p w14:paraId="57571724" w14:textId="77777777" w:rsidR="00A33341" w:rsidRPr="001036FF" w:rsidRDefault="00A33341" w:rsidP="00A33341">
                            <w:pPr>
                              <w:pStyle w:val="af8"/>
                            </w:pPr>
                            <w:r w:rsidRPr="001036FF">
                              <w:instrText xml:space="preserve">Экз. № _____" \* MERGEFORMAT </w:instrText>
                            </w:r>
                            <w:r w:rsidRPr="001036FF"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4850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09ECF5" w14:textId="7C2B4DC0" w:rsidR="00A33341" w:rsidRPr="00D45672" w:rsidRDefault="0017239C" w:rsidP="0017239C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 xml:space="preserve">       </w:t>
            </w:r>
            <w:r w:rsidR="00A33341" w:rsidRPr="00D4567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ПРАВИЛА ПО МЕЖГОСУДАРСТВЕННОЙ</w:t>
            </w:r>
          </w:p>
          <w:p w14:paraId="4AD456E2" w14:textId="77777777" w:rsidR="00A33341" w:rsidRPr="00D45672" w:rsidRDefault="00A33341" w:rsidP="00D91837">
            <w:pPr>
              <w:suppressAutoHyphens/>
              <w:spacing w:after="0" w:line="360" w:lineRule="auto"/>
              <w:ind w:right="538"/>
              <w:jc w:val="center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 w:rsidRPr="00D4567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СТАНДАРТИЗАЦИИ</w:t>
            </w:r>
          </w:p>
        </w:tc>
        <w:tc>
          <w:tcPr>
            <w:tcW w:w="1952" w:type="dxa"/>
            <w:gridSpan w:val="2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15FACF" w14:textId="6550E1F1" w:rsidR="00A33341" w:rsidRPr="00D45672" w:rsidRDefault="00A33341" w:rsidP="00D91837">
            <w:pPr>
              <w:suppressAutoHyphens/>
              <w:spacing w:before="240" w:after="120" w:line="240" w:lineRule="auto"/>
              <w:ind w:left="137" w:right="-180"/>
              <w:rPr>
                <w:rFonts w:ascii="Arial" w:hAnsi="Arial" w:cs="Arial"/>
                <w:b/>
                <w:bCs/>
                <w:sz w:val="36"/>
                <w:szCs w:val="32"/>
              </w:rPr>
            </w:pPr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t>ПМГ</w:t>
            </w:r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Start w:id="1" w:name="OLE_LINK1"/>
            <w:bookmarkStart w:id="2" w:name="OLE_LINK2"/>
            <w:bookmarkStart w:id="3" w:name="OLE_LINK8"/>
            <w:r w:rsidR="00D91837">
              <w:rPr>
                <w:rFonts w:ascii="Arial" w:hAnsi="Arial" w:cs="Arial"/>
                <w:b/>
                <w:bCs/>
                <w:sz w:val="40"/>
                <w:szCs w:val="32"/>
              </w:rPr>
              <w:t>ХХХ</w:t>
            </w:r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t>–</w:t>
            </w:r>
            <w:bookmarkEnd w:id="1"/>
            <w:bookmarkEnd w:id="2"/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End w:id="3"/>
            <w:r w:rsidRPr="00D45672">
              <w:rPr>
                <w:rFonts w:ascii="Arial" w:hAnsi="Arial" w:cs="Arial"/>
                <w:b/>
                <w:bCs/>
                <w:sz w:val="36"/>
                <w:szCs w:val="32"/>
              </w:rPr>
              <w:t>20</w:t>
            </w:r>
            <w:r w:rsidR="00D91837">
              <w:rPr>
                <w:rFonts w:ascii="Arial" w:hAnsi="Arial" w:cs="Arial"/>
                <w:b/>
                <w:bCs/>
                <w:sz w:val="36"/>
                <w:szCs w:val="32"/>
              </w:rPr>
              <w:t>2Х</w:t>
            </w:r>
          </w:p>
          <w:p w14:paraId="1943C7D2" w14:textId="11948010" w:rsidR="00A33341" w:rsidRPr="003E6096" w:rsidRDefault="003E6096" w:rsidP="00B62399">
            <w:pPr>
              <w:suppressAutoHyphens/>
              <w:spacing w:before="240" w:after="120" w:line="240" w:lineRule="auto"/>
              <w:ind w:left="29" w:right="-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E6096">
              <w:rPr>
                <w:rFonts w:ascii="Arial" w:hAnsi="Arial" w:cs="Arial"/>
                <w:sz w:val="20"/>
                <w:szCs w:val="20"/>
              </w:rPr>
              <w:t>(</w:t>
            </w:r>
            <w:r w:rsidRPr="003E6096">
              <w:rPr>
                <w:rFonts w:ascii="Arial" w:hAnsi="Arial" w:cs="Arial"/>
                <w:i/>
                <w:sz w:val="20"/>
                <w:szCs w:val="20"/>
              </w:rPr>
              <w:t xml:space="preserve">проект, </w:t>
            </w:r>
            <w:r w:rsidRPr="003E6096">
              <w:rPr>
                <w:rFonts w:ascii="Arial" w:hAnsi="Arial" w:cs="Arial"/>
                <w:i/>
                <w:sz w:val="20"/>
                <w:szCs w:val="20"/>
              </w:rPr>
              <w:br/>
              <w:t xml:space="preserve">окончательная </w:t>
            </w:r>
            <w:r w:rsidRPr="003E6096">
              <w:rPr>
                <w:rFonts w:ascii="Arial" w:hAnsi="Arial" w:cs="Arial"/>
                <w:i/>
                <w:sz w:val="20"/>
                <w:szCs w:val="20"/>
              </w:rPr>
              <w:br/>
              <w:t>редакция</w:t>
            </w:r>
            <w:r w:rsidRPr="003E60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33341" w:rsidRPr="00D45672" w14:paraId="7C554208" w14:textId="77777777" w:rsidTr="00CE0DEB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9" w:type="dxa"/>
          <w:cantSplit/>
        </w:trPr>
        <w:tc>
          <w:tcPr>
            <w:tcW w:w="9498" w:type="dxa"/>
            <w:gridSpan w:val="4"/>
          </w:tcPr>
          <w:p w14:paraId="61C2AE7C" w14:textId="77777777" w:rsidR="00A33341" w:rsidRPr="00D45672" w:rsidRDefault="00A33341" w:rsidP="00A604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04ACBE71" w14:textId="5CC8FC5B" w:rsidR="00A33341" w:rsidRDefault="00A33341" w:rsidP="00A604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4E66F4F2" w14:textId="77777777" w:rsidR="004D31A3" w:rsidRPr="00136431" w:rsidRDefault="004D31A3" w:rsidP="004D31A3">
            <w:pPr>
              <w:pStyle w:val="HEADERTEX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36431">
              <w:rPr>
                <w:b/>
                <w:bCs/>
                <w:color w:val="auto"/>
                <w:sz w:val="28"/>
                <w:szCs w:val="28"/>
              </w:rPr>
              <w:t xml:space="preserve">Государственная система обеспечения </w:t>
            </w:r>
          </w:p>
          <w:p w14:paraId="5ECFC426" w14:textId="77777777" w:rsidR="004D31A3" w:rsidRPr="00136431" w:rsidRDefault="004D31A3" w:rsidP="004D31A3">
            <w:pPr>
              <w:pStyle w:val="HEADERTEX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36431">
              <w:rPr>
                <w:b/>
                <w:bCs/>
                <w:color w:val="auto"/>
                <w:sz w:val="28"/>
                <w:szCs w:val="28"/>
              </w:rPr>
              <w:t>единства измерений</w:t>
            </w:r>
          </w:p>
          <w:p w14:paraId="283043A5" w14:textId="6FDB8406" w:rsidR="00D91837" w:rsidRDefault="00D91837" w:rsidP="00D9183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</w:pPr>
          </w:p>
          <w:p w14:paraId="2463544A" w14:textId="6F07BC26" w:rsidR="00EB7F0A" w:rsidRPr="00EB7F0A" w:rsidRDefault="00A22CAA" w:rsidP="00D9183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 xml:space="preserve">    </w:t>
            </w:r>
            <w:r w:rsidR="00EB7F0A" w:rsidRPr="00EB7F0A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 xml:space="preserve">ПОРЯДОК ПРИЗНАНИЯ РЕЗУЛЬТАТОВ </w:t>
            </w:r>
            <w:r w:rsidR="00EB7F0A" w:rsidRPr="00EB7F0A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br/>
            </w:r>
            <w:r w:rsidR="00D91837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 xml:space="preserve">    </w:t>
            </w:r>
            <w:r w:rsidR="00EB7F0A" w:rsidRPr="00EB7F0A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>ПЕРИОДИЧЕСКОЙ ПОВЕРКИ</w:t>
            </w:r>
            <w:r w:rsidR="00314AB2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 xml:space="preserve"> </w:t>
            </w:r>
            <w:r w:rsidR="00961CEA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br/>
              <w:t xml:space="preserve">    </w:t>
            </w:r>
            <w:r w:rsidR="00EB7F0A" w:rsidRPr="00EB7F0A">
              <w:rPr>
                <w:rFonts w:ascii="Arial" w:eastAsia="Times New Roman" w:hAnsi="Arial" w:cs="Arial"/>
                <w:b/>
                <w:bCs/>
                <w:sz w:val="36"/>
                <w:szCs w:val="28"/>
                <w:lang w:eastAsia="ru-RU"/>
              </w:rPr>
              <w:t>СРЕДСТВ ИЗМЕРЕНИЙ</w:t>
            </w:r>
          </w:p>
          <w:p w14:paraId="72129E09" w14:textId="77777777" w:rsidR="00A33341" w:rsidRPr="00D45672" w:rsidRDefault="00A33341" w:rsidP="00A604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4F45A6D2" w14:textId="77777777" w:rsidR="00A33341" w:rsidRPr="00D45672" w:rsidRDefault="00A33341" w:rsidP="00A604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07CFF4CF" w14:textId="52F6AFF4" w:rsidR="00D91837" w:rsidRPr="00D91837" w:rsidRDefault="00D91837" w:rsidP="00D91837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</w:t>
            </w:r>
            <w:r w:rsidRPr="00D91837">
              <w:rPr>
                <w:rFonts w:ascii="Arial" w:hAnsi="Arial" w:cs="Arial"/>
                <w:b/>
                <w:i/>
                <w:sz w:val="20"/>
                <w:szCs w:val="20"/>
              </w:rPr>
              <w:t>Настоящий проект правил не подлежит применению до их утверждения</w:t>
            </w:r>
          </w:p>
          <w:p w14:paraId="11C2E198" w14:textId="4FEF4E37" w:rsidR="00A33341" w:rsidRPr="00D45672" w:rsidRDefault="00D91837" w:rsidP="00D91837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1418" w:right="141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D9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A33341" w:rsidRPr="00D45672" w14:paraId="5E339E22" w14:textId="77777777" w:rsidTr="00CE0DEB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9" w:type="dxa"/>
          <w:cantSplit/>
        </w:trPr>
        <w:tc>
          <w:tcPr>
            <w:tcW w:w="9498" w:type="dxa"/>
            <w:gridSpan w:val="4"/>
          </w:tcPr>
          <w:p w14:paraId="6DD3277D" w14:textId="77777777" w:rsidR="00A33341" w:rsidRPr="00D45672" w:rsidRDefault="00A33341" w:rsidP="00A6045D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ru-RU"/>
              </w:rPr>
            </w:pPr>
          </w:p>
          <w:p w14:paraId="589EC68B" w14:textId="77777777" w:rsidR="00A33341" w:rsidRPr="00D45672" w:rsidRDefault="00A33341" w:rsidP="00A6045D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A33341" w:rsidRPr="00D45672" w14:paraId="315BFE39" w14:textId="77777777" w:rsidTr="00CE0DEB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9" w:type="dxa"/>
          <w:cantSplit/>
          <w:trHeight w:val="553"/>
        </w:trPr>
        <w:tc>
          <w:tcPr>
            <w:tcW w:w="9498" w:type="dxa"/>
            <w:gridSpan w:val="4"/>
          </w:tcPr>
          <w:p w14:paraId="0F89B7C7" w14:textId="77777777" w:rsidR="00A33341" w:rsidRPr="00D45672" w:rsidRDefault="00A33341" w:rsidP="00A6045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349BA3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028397FD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4806A63C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4224282F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00266B7E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5CF68123" w14:textId="77777777" w:rsidR="00A33341" w:rsidRPr="00D45672" w:rsidRDefault="00A33341" w:rsidP="00A33341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45E33F7D" w14:textId="77777777" w:rsidR="00AB5DAB" w:rsidRPr="00AB5DAB" w:rsidRDefault="00AB5DAB" w:rsidP="00AB5D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DAB">
        <w:rPr>
          <w:rFonts w:ascii="Arial" w:eastAsia="Times New Roman" w:hAnsi="Arial" w:cs="Arial"/>
          <w:b/>
          <w:sz w:val="24"/>
          <w:szCs w:val="24"/>
          <w:lang w:eastAsia="ru-RU"/>
        </w:rPr>
        <w:t>Минск</w:t>
      </w:r>
    </w:p>
    <w:p w14:paraId="3A0774A7" w14:textId="257D05B3" w:rsidR="004D31A3" w:rsidRDefault="00AB5DAB" w:rsidP="00AB5D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DAB">
        <w:rPr>
          <w:rFonts w:ascii="Arial" w:eastAsia="Times New Roman" w:hAnsi="Arial" w:cs="Arial"/>
          <w:b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485063F1" w14:textId="77777777" w:rsidR="004D31A3" w:rsidRDefault="004D31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25BED84F" w14:textId="77777777" w:rsidR="00AB5DAB" w:rsidRPr="00AB5DAB" w:rsidRDefault="00AB5DAB" w:rsidP="00AB5D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2C9BA10" w14:textId="6B15CAAB" w:rsidR="00AB5DAB" w:rsidRPr="00AB5DAB" w:rsidRDefault="00AB5DAB" w:rsidP="00AB5DAB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                                   </w:t>
      </w:r>
      <w:r w:rsidRPr="00AB5DA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Предисловие</w:t>
      </w:r>
    </w:p>
    <w:p w14:paraId="6FF3EAFA" w14:textId="77777777" w:rsidR="00AB5DAB" w:rsidRPr="00AB5DAB" w:rsidRDefault="00AB5DAB" w:rsidP="00AB5D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8A59A0" w14:textId="64EC7344" w:rsidR="00AB5DAB" w:rsidRPr="00AB5DAB" w:rsidRDefault="00AB5DAB" w:rsidP="00AB5DAB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</w:t>
      </w:r>
      <w:r w:rsidR="00EA6056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AB5DAB">
        <w:rPr>
          <w:rFonts w:ascii="Arial" w:eastAsia="Times New Roman" w:hAnsi="Arial" w:cs="Arial"/>
          <w:sz w:val="20"/>
          <w:szCs w:val="20"/>
          <w:lang w:eastAsia="ru-RU"/>
        </w:rPr>
        <w:t>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59D430B" w14:textId="77777777" w:rsidR="00AB5DAB" w:rsidRPr="00AB5DAB" w:rsidRDefault="00AB5DAB" w:rsidP="00AB5DAB">
      <w:pPr>
        <w:spacing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 xml:space="preserve">Цели, основные принципы и общие правила проведения работ по межгосударственной </w:t>
      </w:r>
      <w:r w:rsidRPr="00AB5DAB">
        <w:rPr>
          <w:rFonts w:ascii="Arial" w:eastAsia="Times New Roman" w:hAnsi="Arial" w:cs="Arial"/>
          <w:sz w:val="20"/>
          <w:szCs w:val="20"/>
          <w:lang w:eastAsia="ru-RU"/>
        </w:rPr>
        <w:br/>
        <w:t>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7D21B078" w14:textId="13623AAC" w:rsidR="00AB5DAB" w:rsidRPr="00AB5DAB" w:rsidRDefault="00AB5DAB" w:rsidP="003E6096">
      <w:pPr>
        <w:keepNext/>
        <w:spacing w:before="80" w:after="80" w:line="240" w:lineRule="auto"/>
        <w:ind w:left="397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</w:t>
      </w:r>
      <w:r w:rsidR="00286C5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правилах </w:t>
      </w:r>
    </w:p>
    <w:p w14:paraId="107BE3A2" w14:textId="024472C9" w:rsidR="00AB5DAB" w:rsidRPr="00AB5DAB" w:rsidRDefault="00AB5DAB" w:rsidP="00AB5DAB">
      <w:pPr>
        <w:spacing w:before="40"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1 РАЗРАБОТАНЫ Федеральным государственным унитарным предприятием «Всероссийский научно-исследовательский институт метрологии</w:t>
      </w:r>
      <w:r w:rsidR="003F1AED" w:rsidRPr="003F1AE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F1AED" w:rsidRPr="00AB5DAB">
        <w:rPr>
          <w:rFonts w:ascii="Arial" w:eastAsia="Times New Roman" w:hAnsi="Arial" w:cs="Arial"/>
          <w:sz w:val="20"/>
          <w:szCs w:val="20"/>
          <w:lang w:eastAsia="ru-RU"/>
        </w:rPr>
        <w:t>им.</w:t>
      </w:r>
      <w:r w:rsidR="003F1AED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F1AED" w:rsidRPr="00AB5DAB">
        <w:rPr>
          <w:rFonts w:ascii="Arial" w:eastAsia="Times New Roman" w:hAnsi="Arial" w:cs="Arial"/>
          <w:sz w:val="20"/>
          <w:szCs w:val="20"/>
          <w:lang w:eastAsia="ru-RU"/>
        </w:rPr>
        <w:t>Д.И</w:t>
      </w:r>
      <w:r w:rsidR="003F1AED">
        <w:rPr>
          <w:rFonts w:ascii="Arial" w:eastAsia="Times New Roman" w:hAnsi="Arial" w:cs="Arial"/>
          <w:sz w:val="20"/>
          <w:szCs w:val="20"/>
          <w:lang w:eastAsia="ru-RU"/>
        </w:rPr>
        <w:t>. </w:t>
      </w:r>
      <w:r w:rsidR="003F1AED" w:rsidRPr="00AB5DAB">
        <w:rPr>
          <w:rFonts w:ascii="Arial" w:eastAsia="Times New Roman" w:hAnsi="Arial" w:cs="Arial"/>
          <w:sz w:val="20"/>
          <w:szCs w:val="20"/>
          <w:lang w:eastAsia="ru-RU"/>
        </w:rPr>
        <w:t>Менделеева</w:t>
      </w:r>
      <w:r w:rsidRPr="00AB5DAB">
        <w:rPr>
          <w:rFonts w:ascii="Arial" w:eastAsia="Times New Roman" w:hAnsi="Arial" w:cs="Arial"/>
          <w:sz w:val="20"/>
          <w:szCs w:val="20"/>
          <w:lang w:eastAsia="ru-RU"/>
        </w:rPr>
        <w:t>» (ФГУП «ВНИИМ им.</w:t>
      </w:r>
      <w:r w:rsidR="003F1AED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AB5DAB">
        <w:rPr>
          <w:rFonts w:ascii="Arial" w:eastAsia="Times New Roman" w:hAnsi="Arial" w:cs="Arial"/>
          <w:sz w:val="20"/>
          <w:szCs w:val="20"/>
          <w:lang w:eastAsia="ru-RU"/>
        </w:rPr>
        <w:t>Д.И</w:t>
      </w:r>
      <w:r w:rsidR="00286C5C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CE0DEB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AB5DAB">
        <w:rPr>
          <w:rFonts w:ascii="Arial" w:eastAsia="Times New Roman" w:hAnsi="Arial" w:cs="Arial"/>
          <w:sz w:val="20"/>
          <w:szCs w:val="20"/>
          <w:lang w:eastAsia="ru-RU"/>
        </w:rPr>
        <w:t>Менделеева») и Республиканским унитарным предприятием «Белорусский государственный институт метрологии» (БелГИМ)</w:t>
      </w:r>
    </w:p>
    <w:p w14:paraId="7BD87106" w14:textId="77777777" w:rsidR="00AB5DAB" w:rsidRPr="00AB5DAB" w:rsidRDefault="00AB5DAB" w:rsidP="00AB5DAB">
      <w:pPr>
        <w:spacing w:before="40"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2 ВНЕСЕНЫ Федеральным агентством по техническому регулированию и метрологии Российской Федерации</w:t>
      </w:r>
    </w:p>
    <w:p w14:paraId="3974F5B5" w14:textId="77777777" w:rsidR="00AB5DAB" w:rsidRPr="00AB5DAB" w:rsidRDefault="00AB5DAB" w:rsidP="00AB5DAB">
      <w:pPr>
        <w:spacing w:before="40" w:after="0" w:line="240" w:lineRule="auto"/>
        <w:ind w:firstLine="39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3 ПРИНЯТЫ Евразийским советом по стандартизации, метрологии и сертификации по результатам голосования в АИС МГС (протоколом от __________ № __________)</w:t>
      </w:r>
    </w:p>
    <w:p w14:paraId="5702E46A" w14:textId="77777777" w:rsidR="00AB5DAB" w:rsidRPr="00AB5DAB" w:rsidRDefault="00AB5DAB" w:rsidP="00AB5DAB">
      <w:pPr>
        <w:spacing w:before="40" w:after="40" w:line="240" w:lineRule="auto"/>
        <w:ind w:firstLine="397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За принятие проголосовали: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7"/>
        <w:gridCol w:w="2407"/>
        <w:gridCol w:w="4539"/>
      </w:tblGrid>
      <w:tr w:rsidR="00AB5DAB" w:rsidRPr="00AB5DAB" w14:paraId="119D0792" w14:textId="77777777" w:rsidTr="00A6045D">
        <w:trPr>
          <w:cantSplit/>
          <w:tblHeader/>
        </w:trPr>
        <w:tc>
          <w:tcPr>
            <w:tcW w:w="1468" w:type="pct"/>
            <w:tcBorders>
              <w:bottom w:val="double" w:sz="4" w:space="0" w:color="auto"/>
            </w:tcBorders>
            <w:vAlign w:val="center"/>
          </w:tcPr>
          <w:p w14:paraId="2501912C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D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наименование страны по МК (ИСО 3166) 004—97</w:t>
            </w:r>
          </w:p>
        </w:tc>
        <w:tc>
          <w:tcPr>
            <w:tcW w:w="1224" w:type="pct"/>
            <w:tcBorders>
              <w:bottom w:val="double" w:sz="4" w:space="0" w:color="auto"/>
            </w:tcBorders>
            <w:vAlign w:val="center"/>
          </w:tcPr>
          <w:p w14:paraId="482B1695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D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страны по МК (ИСО 3166) 004—97</w:t>
            </w:r>
          </w:p>
        </w:tc>
        <w:tc>
          <w:tcPr>
            <w:tcW w:w="2308" w:type="pct"/>
            <w:tcBorders>
              <w:bottom w:val="double" w:sz="4" w:space="0" w:color="auto"/>
            </w:tcBorders>
            <w:vAlign w:val="center"/>
          </w:tcPr>
          <w:p w14:paraId="380E248D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D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Сокращенное наименование</w:t>
            </w:r>
            <w:r w:rsidRPr="00AB5D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национального органа по стандартизации</w:t>
            </w:r>
          </w:p>
        </w:tc>
      </w:tr>
      <w:tr w:rsidR="00AB5DAB" w:rsidRPr="00AB5DAB" w14:paraId="05C8E9DD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5038376B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ZLAND"/>
            <w:bookmarkEnd w:id="4"/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17B2D35F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4263B2A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2ECCF9B5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7C0842D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7F9B715C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958CD69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79D601A2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8944FF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3CCBE3C9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74EE6CEF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05C59C6C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2209AAF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67EFF2EF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7B479FAD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5B5E29D6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90E965B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FAAE09A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2977289F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7F6AF290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4677DAEC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7F1663F3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190567C7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1C43272B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44E88422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2721F614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5CEA1C0E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19CE73C7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57426D8B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2A714DEE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57C77488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41A8ED3D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203C6220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478D2E61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E392764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1A86C7A7" w14:textId="77777777" w:rsidTr="00A6045D">
        <w:trPr>
          <w:cantSplit/>
        </w:trPr>
        <w:tc>
          <w:tcPr>
            <w:tcW w:w="146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08A202B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4A4E2FB8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  <w:bottom w:val="nil"/>
            </w:tcBorders>
            <w:tcMar>
              <w:left w:w="57" w:type="dxa"/>
            </w:tcMar>
          </w:tcPr>
          <w:p w14:paraId="34898381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DAB" w:rsidRPr="00AB5DAB" w14:paraId="1EBD023F" w14:textId="77777777" w:rsidTr="00A6045D">
        <w:trPr>
          <w:cantSplit/>
        </w:trPr>
        <w:tc>
          <w:tcPr>
            <w:tcW w:w="1468" w:type="pct"/>
            <w:tcBorders>
              <w:top w:val="nil"/>
            </w:tcBorders>
            <w:tcMar>
              <w:left w:w="57" w:type="dxa"/>
            </w:tcMar>
          </w:tcPr>
          <w:p w14:paraId="3FA618B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tcBorders>
              <w:top w:val="nil"/>
            </w:tcBorders>
            <w:tcMar>
              <w:left w:w="57" w:type="dxa"/>
            </w:tcMar>
          </w:tcPr>
          <w:p w14:paraId="620E6C5C" w14:textId="77777777" w:rsidR="00AB5DAB" w:rsidRPr="00AB5DAB" w:rsidRDefault="00AB5DAB" w:rsidP="00AB5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tcBorders>
              <w:top w:val="nil"/>
            </w:tcBorders>
            <w:tcMar>
              <w:left w:w="57" w:type="dxa"/>
            </w:tcMar>
          </w:tcPr>
          <w:p w14:paraId="5E5FDD63" w14:textId="77777777" w:rsidR="00AB5DAB" w:rsidRPr="00AB5DAB" w:rsidRDefault="00AB5DAB" w:rsidP="00AB5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40BF836" w14:textId="77777777" w:rsidR="00AB5DAB" w:rsidRPr="00AB5DAB" w:rsidRDefault="00AB5DAB" w:rsidP="00AB5DAB">
      <w:pPr>
        <w:spacing w:before="40" w:after="40" w:line="240" w:lineRule="auto"/>
        <w:ind w:firstLine="397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A3E1AD6" w14:textId="77777777" w:rsidR="00AB5DAB" w:rsidRPr="00AB5DAB" w:rsidRDefault="00AB5DAB" w:rsidP="00AB5DAB">
      <w:pPr>
        <w:spacing w:before="40" w:after="0" w:line="240" w:lineRule="auto"/>
        <w:ind w:firstLine="397"/>
        <w:rPr>
          <w:rFonts w:ascii="Arial" w:eastAsia="Times New Roman" w:hAnsi="Arial" w:cs="Arial"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sz w:val="20"/>
          <w:szCs w:val="20"/>
          <w:lang w:eastAsia="ru-RU"/>
        </w:rPr>
        <w:t>4 ВВЕДЕНЫ ВПЕРВЫЕ</w:t>
      </w:r>
    </w:p>
    <w:p w14:paraId="6B98812B" w14:textId="77777777" w:rsidR="00AB5DAB" w:rsidRPr="00AB5DAB" w:rsidRDefault="00AB5DAB" w:rsidP="00AB5DAB">
      <w:pPr>
        <w:spacing w:before="40" w:after="0" w:line="240" w:lineRule="auto"/>
        <w:ind w:firstLine="39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54A0515F" w14:textId="7983D36C" w:rsidR="00AB5DAB" w:rsidRPr="00AB5DAB" w:rsidRDefault="00AB5DAB" w:rsidP="00AB5DAB">
      <w:pPr>
        <w:spacing w:after="0" w:line="240" w:lineRule="auto"/>
        <w:ind w:firstLine="39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i/>
          <w:sz w:val="20"/>
          <w:szCs w:val="20"/>
          <w:lang w:eastAsia="ru-RU"/>
        </w:rPr>
        <w:t>Информация о введении в действие (прекращении действия) настоящих правил и изменений к</w:t>
      </w:r>
      <w:r w:rsidR="00EA6056">
        <w:rPr>
          <w:rFonts w:ascii="Arial" w:eastAsia="Times New Roman" w:hAnsi="Arial" w:cs="Arial"/>
          <w:i/>
          <w:sz w:val="20"/>
          <w:szCs w:val="20"/>
          <w:lang w:eastAsia="ru-RU"/>
        </w:rPr>
        <w:t> </w:t>
      </w:r>
      <w:r w:rsidRPr="00AB5DAB">
        <w:rPr>
          <w:rFonts w:ascii="Arial" w:eastAsia="Times New Roman" w:hAnsi="Arial" w:cs="Arial"/>
          <w:i/>
          <w:sz w:val="20"/>
          <w:szCs w:val="20"/>
          <w:lang w:eastAsia="ru-RU"/>
        </w:rPr>
        <w:t>ним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55E8201" w14:textId="77777777" w:rsidR="00AB5DAB" w:rsidRPr="00AB5DAB" w:rsidRDefault="00AB5DAB" w:rsidP="00AB5DAB">
      <w:pPr>
        <w:spacing w:after="0" w:line="240" w:lineRule="auto"/>
        <w:ind w:firstLine="39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B5DAB">
        <w:rPr>
          <w:rFonts w:ascii="Arial" w:eastAsia="Times New Roman" w:hAnsi="Arial" w:cs="Arial"/>
          <w:i/>
          <w:sz w:val="20"/>
          <w:szCs w:val="20"/>
          <w:lang w:eastAsia="ru-RU"/>
        </w:rPr>
        <w:t>В случае пересмотра, изменения или отмены настоящих правил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CA958F7" w14:textId="7A556511" w:rsidR="00A33341" w:rsidRPr="00C86507" w:rsidRDefault="00AB5DAB" w:rsidP="00A46A9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ru-RU"/>
        </w:rPr>
      </w:pPr>
      <w:r w:rsidRPr="00AB5D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0" wp14:anchorId="53AD72C5" wp14:editId="19C38E2A">
                <wp:simplePos x="0" y="0"/>
                <wp:positionH relativeFrom="margin">
                  <wp:align>right</wp:align>
                </wp:positionH>
                <wp:positionV relativeFrom="margin">
                  <wp:posOffset>8241030</wp:posOffset>
                </wp:positionV>
                <wp:extent cx="6083935" cy="613410"/>
                <wp:effectExtent l="0" t="0" r="14605" b="1778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CEE3E" w14:textId="77777777" w:rsidR="00AB5DAB" w:rsidRPr="00BD40CF" w:rsidRDefault="00AB5DAB" w:rsidP="00AB5DAB"/>
                          <w:p w14:paraId="111C9E90" w14:textId="77777777" w:rsidR="00AB5DAB" w:rsidRPr="00A10C5B" w:rsidRDefault="00AB5DAB" w:rsidP="00AB5DAB">
                            <w:pPr>
                              <w:ind w:firstLine="39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64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Исключительное право официального опубликования </w:t>
                            </w:r>
                            <w:r w:rsidRPr="00A1646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настоящ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их</w:t>
                            </w:r>
                            <w:r w:rsidRPr="00A1646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правил</w:t>
                            </w:r>
                            <w:r w:rsidRPr="00A164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72C5" id="Text Box 4" o:spid="_x0000_s1027" type="#_x0000_t202" style="position:absolute;left:0;text-align:left;margin-left:427.85pt;margin-top:648.9pt;width:479.05pt;height:48.3pt;z-index:251661312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ourwIAAK4FAAAOAAAAZHJzL2Uyb0RvYy54bWysVNuOmzAQfa/Uf7D8zgIJYQEtWe2GUFXa&#10;XqTdfoBjTLAKNrK9gW3Vf+/YhGQvL1VbHqzBHp85M3M8V9dj16IDU5pLkePwIsCICSorLvY5/vZQ&#10;eglG2hBRkVYKluMnpvH1+v27q6HP2EI2sq2YQgAidDb0OW6M6TPf17RhHdEXsmcCDmupOmLgV+39&#10;SpEB0LvWXwRB7A9SVb2SlGkNu8V0iNcOv64ZNV/qWjOD2hwDN+NW5dadXf31Fcn2ivQNp0ca5C9Y&#10;dIQLCHqCKogh6FHxN1Adp0pqWZsLKjtf1jWnzOUA2YTBq2zuG9IzlwsUR/enMun/B0s/H74qxKsc&#10;rzASpIMWPbDRoFs5oshWZ+h1Bk73PbiZEbahyy5T3d9J+l0jITcNEXt2o5QcGkYqYBfam/6zqxOO&#10;tiC74ZOsIAx5NNIBjbXqbOmgGAjQoUtPp85YKhQ24yBZpkugSOEsDpdR6Frnk2y+3SttPjDZIWvk&#10;WEHnHTo53Glj2ZBsdrHBhCx527rut+LFBjhOOxAbrtozy8I182capNtkm0RetIi3XhQUhXdTbiIv&#10;LsPLVbEsNpsi/GXjhlHW8KpiwoaZhRVGf9a4o8QnSZykpWXLKwtnKWm1321ahQ4EhF26z9UcTs5u&#10;/ksargiQy6uUwkUU3C5Sr4yTSy8qo5WXXgaJF4TpbRoHURoV5cuU7rhg/54SGnKcrharSUxn0q9y&#10;C9z3NjeSddzA6Gh5l+Pk5EQyK8GtqFxrDeHtZD8rhaV/LgW0e260E6zV6KRWM+5G9zKcmq2Yd7J6&#10;AgUrCQIDmcLYA6OR6gdGA4yQHAuYcRi1HwW8ATttZkPNxm42iKBwMccGo8ncmGkqPfaK7xvAnV/Z&#10;DbyTkjsJnzkcXxcMBZfJcYDZqfP833mdx+z6NwAAAP//AwBQSwMEFAAGAAgAAAAhAJc03ifdAAAA&#10;CgEAAA8AAABkcnMvZG93bnJldi54bWxMj8FOwzAQRO9I/IO1lbhRp6XQJMSpUCUu3CgIiZsbb+Oo&#10;9jqK3TT5e5YTHHdmNDuv2k3eiRGH2AVSsFpmIJCaYDpqFXx+vN7nIGLSZLQLhApmjLCrb28qXZpw&#10;pXccD6kVXEKx1ApsSn0pZWwseh2XoUdi7xQGrxOfQyvNoK9c7p1cZ9mT9Loj/mB1j3uLzflw8Qq2&#10;01fAPuIev09jM9huzt3brNTdYnp5BpFwSn9h+J3P06HmTcdwIROFU8AgidV1sWUC9ovHfAXiyNJD&#10;sdmArCv5H6H+AQAA//8DAFBLAQItABQABgAIAAAAIQC2gziS/gAAAOEBAAATAAAAAAAAAAAAAAAA&#10;AAAAAABbQ29udGVudF9UeXBlc10ueG1sUEsBAi0AFAAGAAgAAAAhADj9If/WAAAAlAEAAAsAAAAA&#10;AAAAAAAAAAAALwEAAF9yZWxzLy5yZWxzUEsBAi0AFAAGAAgAAAAhAMTYei6vAgAArgUAAA4AAAAA&#10;AAAAAAAAAAAALgIAAGRycy9lMm9Eb2MueG1sUEsBAi0AFAAGAAgAAAAhAJc03ifdAAAACgEAAA8A&#10;AAAAAAAAAAAAAAAACQUAAGRycy9kb3ducmV2LnhtbFBLBQYAAAAABAAEAPMAAAATBgAAAAA=&#10;" o:allowincell="f" o:allowoverlap="f" filled="f" stroked="f">
                <v:textbox style="mso-fit-shape-to-text:t" inset="0,0,0,0">
                  <w:txbxContent>
                    <w:p w14:paraId="3E0CEE3E" w14:textId="77777777" w:rsidR="00AB5DAB" w:rsidRPr="00BD40CF" w:rsidRDefault="00AB5DAB" w:rsidP="00AB5DAB"/>
                    <w:p w14:paraId="111C9E90" w14:textId="77777777" w:rsidR="00AB5DAB" w:rsidRPr="00A10C5B" w:rsidRDefault="00AB5DAB" w:rsidP="00AB5DAB">
                      <w:pPr>
                        <w:ind w:firstLine="39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64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Исключительное право официального опубликования </w:t>
                      </w:r>
                      <w:r w:rsidRPr="00A1646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настоящ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их</w:t>
                      </w:r>
                      <w:r w:rsidRPr="00A1646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правил</w:t>
                      </w:r>
                      <w:r w:rsidRPr="00A164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3341" w:rsidRPr="00D45672">
        <w:rPr>
          <w:rFonts w:ascii="Times New Roman" w:hAnsi="Times New Roman" w:cs="Times New Roman"/>
          <w:kern w:val="2"/>
          <w:sz w:val="24"/>
          <w:szCs w:val="24"/>
          <w:lang w:eastAsia="ru-RU"/>
        </w:rPr>
        <w:br w:type="page"/>
      </w:r>
    </w:p>
    <w:p w14:paraId="17C6E23C" w14:textId="77777777" w:rsidR="00A33341" w:rsidRPr="00C86507" w:rsidRDefault="00A33341" w:rsidP="00A33341">
      <w:pPr>
        <w:suppressAutoHyphens/>
        <w:spacing w:after="0" w:line="240" w:lineRule="auto"/>
        <w:ind w:left="-57" w:right="-57" w:firstLine="709"/>
        <w:jc w:val="both"/>
        <w:rPr>
          <w:rFonts w:ascii="Arial" w:eastAsia="Times New Roman" w:hAnsi="Arial" w:cs="Arial"/>
          <w:sz w:val="16"/>
          <w:szCs w:val="24"/>
          <w:lang w:eastAsia="ru-RU"/>
        </w:rPr>
        <w:sectPr w:rsidR="00A33341" w:rsidRPr="00C86507" w:rsidSect="00C86507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1418" w:bottom="1134" w:left="851" w:header="567" w:footer="709" w:gutter="0"/>
          <w:pgNumType w:start="1"/>
          <w:cols w:space="708"/>
          <w:titlePg/>
          <w:docGrid w:linePitch="360"/>
        </w:sectPr>
      </w:pPr>
    </w:p>
    <w:p w14:paraId="7834D715" w14:textId="2169D7DA" w:rsidR="00EB7F0A" w:rsidRPr="00EB7F0A" w:rsidRDefault="00EB7F0A" w:rsidP="00EB7F0A">
      <w:pPr>
        <w:spacing w:after="0"/>
        <w:jc w:val="both"/>
        <w:rPr>
          <w:rFonts w:ascii="Arial" w:hAnsi="Arial" w:cs="Arial"/>
          <w:b/>
          <w:bCs/>
          <w:spacing w:val="40"/>
          <w:sz w:val="24"/>
          <w:szCs w:val="24"/>
        </w:rPr>
      </w:pPr>
      <w:r w:rsidRPr="00EB7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8" w:name="_Hlk156916045"/>
      <w:r w:rsidRPr="00EB7F0A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EB7F0A">
        <w:rPr>
          <w:rFonts w:ascii="Arial" w:hAnsi="Arial" w:cs="Arial"/>
          <w:b/>
          <w:bCs/>
          <w:spacing w:val="40"/>
          <w:sz w:val="24"/>
          <w:szCs w:val="24"/>
        </w:rPr>
        <w:t>ПРАВИЛА ПО МЕЖГОСУДАРСТВЕННОЙ</w:t>
      </w:r>
      <w:r w:rsidRPr="00EB7F0A">
        <w:rPr>
          <w:rFonts w:ascii="Arial" w:hAnsi="Arial" w:cs="Arial"/>
          <w:b/>
          <w:bCs/>
          <w:spacing w:val="40"/>
        </w:rPr>
        <w:t xml:space="preserve"> </w:t>
      </w:r>
      <w:r w:rsidRPr="00EB7F0A">
        <w:rPr>
          <w:rFonts w:ascii="Arial" w:hAnsi="Arial" w:cs="Arial"/>
          <w:b/>
          <w:bCs/>
          <w:spacing w:val="40"/>
          <w:sz w:val="24"/>
          <w:szCs w:val="24"/>
        </w:rPr>
        <w:t>СТАНДАРТИЗАЦИИ</w:t>
      </w:r>
    </w:p>
    <w:p w14:paraId="1E2C40E9" w14:textId="77777777" w:rsidR="00EB7F0A" w:rsidRPr="00EB7F0A" w:rsidRDefault="00EB7F0A" w:rsidP="00EB7F0A">
      <w:pPr>
        <w:suppressAutoHyphens/>
        <w:spacing w:after="0" w:line="240" w:lineRule="auto"/>
        <w:jc w:val="center"/>
        <w:rPr>
          <w:sz w:val="28"/>
          <w:szCs w:val="28"/>
        </w:rPr>
      </w:pPr>
      <w:r w:rsidRPr="00EB7F0A">
        <w:rPr>
          <w:sz w:val="28"/>
          <w:szCs w:val="28"/>
        </w:rPr>
        <w:t>__________________________________________________________________</w:t>
      </w:r>
    </w:p>
    <w:p w14:paraId="22C2DCEC" w14:textId="77777777" w:rsidR="00EB7F0A" w:rsidRPr="00EB7F0A" w:rsidRDefault="00EB7F0A" w:rsidP="00EB7F0A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28A21F01" w14:textId="7A6E0654" w:rsidR="00EB7F0A" w:rsidRPr="00EB7F0A" w:rsidRDefault="00EB7F0A" w:rsidP="00EB7F0A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F0A">
        <w:rPr>
          <w:rFonts w:ascii="Arial" w:hAnsi="Arial" w:cs="Arial"/>
          <w:b/>
          <w:bCs/>
          <w:sz w:val="24"/>
          <w:szCs w:val="24"/>
        </w:rPr>
        <w:t>ПОРЯДОК ПРИЗНАНИЯ РЕЗУЛЬТАТОВ</w:t>
      </w:r>
      <w:r w:rsidR="00961CEA">
        <w:rPr>
          <w:rFonts w:ascii="Arial" w:hAnsi="Arial" w:cs="Arial"/>
          <w:b/>
          <w:bCs/>
          <w:sz w:val="24"/>
          <w:szCs w:val="24"/>
        </w:rPr>
        <w:br/>
      </w:r>
      <w:r w:rsidRPr="00EB7F0A">
        <w:rPr>
          <w:rFonts w:ascii="Arial" w:hAnsi="Arial" w:cs="Arial"/>
          <w:b/>
          <w:bCs/>
          <w:sz w:val="24"/>
          <w:szCs w:val="24"/>
        </w:rPr>
        <w:t xml:space="preserve">ПЕРИОДИЧЕСКОЙ ПОВЕРКИ СРЕДСТВ ИЗМЕРЕНИЙ </w:t>
      </w:r>
    </w:p>
    <w:p w14:paraId="6E8C37F6" w14:textId="77777777" w:rsidR="00EB7F0A" w:rsidRPr="00EB7F0A" w:rsidRDefault="00EB7F0A" w:rsidP="00EB7F0A">
      <w:pPr>
        <w:suppressAutoHyphens/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144BC6F7" w14:textId="73FD66D1" w:rsidR="00EB7F0A" w:rsidRPr="00EB7F0A" w:rsidRDefault="00EB7F0A" w:rsidP="00EB7F0A">
      <w:pPr>
        <w:suppressAutoHyphens/>
        <w:spacing w:after="0" w:line="360" w:lineRule="auto"/>
        <w:jc w:val="center"/>
        <w:rPr>
          <w:rFonts w:ascii="Arial" w:hAnsi="Arial" w:cs="Arial"/>
          <w:bCs/>
          <w:szCs w:val="24"/>
          <w:lang w:val="en-US"/>
        </w:rPr>
      </w:pPr>
      <w:r w:rsidRPr="00EB7F0A">
        <w:rPr>
          <w:rFonts w:ascii="Arial" w:hAnsi="Arial" w:cs="Arial"/>
          <w:bCs/>
          <w:szCs w:val="24"/>
          <w:lang w:val="en-US"/>
        </w:rPr>
        <w:t xml:space="preserve">Procedure for recognition of results of </w:t>
      </w:r>
      <w:r w:rsidRPr="00EB7F0A">
        <w:rPr>
          <w:rFonts w:ascii="Arial" w:hAnsi="Arial" w:cs="Arial"/>
          <w:bCs/>
          <w:lang w:val="en-US"/>
        </w:rPr>
        <w:t>periodical verification of measuring</w:t>
      </w:r>
      <w:r w:rsidRPr="00EB7F0A">
        <w:rPr>
          <w:rFonts w:ascii="Arial" w:hAnsi="Arial" w:cs="Arial"/>
          <w:bCs/>
          <w:szCs w:val="24"/>
          <w:lang w:val="en-US"/>
        </w:rPr>
        <w:t xml:space="preserve"> instruments</w:t>
      </w:r>
    </w:p>
    <w:p w14:paraId="3A1CA91A" w14:textId="77777777" w:rsidR="00EB7F0A" w:rsidRPr="00EB7F0A" w:rsidRDefault="00EB7F0A" w:rsidP="00EB7F0A">
      <w:pPr>
        <w:suppressAutoHyphens/>
        <w:spacing w:after="0" w:line="240" w:lineRule="auto"/>
        <w:jc w:val="center"/>
        <w:rPr>
          <w:sz w:val="28"/>
          <w:szCs w:val="28"/>
        </w:rPr>
      </w:pPr>
      <w:r w:rsidRPr="00EB7F0A">
        <w:rPr>
          <w:sz w:val="28"/>
          <w:szCs w:val="28"/>
        </w:rPr>
        <w:t>__________________________________________________________________</w:t>
      </w:r>
    </w:p>
    <w:p w14:paraId="78902D33" w14:textId="77777777" w:rsidR="00EB7F0A" w:rsidRPr="00EB7F0A" w:rsidRDefault="00EB7F0A" w:rsidP="00EB7F0A">
      <w:pPr>
        <w:suppressAutoHyphens/>
        <w:spacing w:after="0" w:line="240" w:lineRule="auto"/>
        <w:jc w:val="right"/>
        <w:rPr>
          <w:rFonts w:ascii="Arial" w:hAnsi="Arial" w:cs="Arial"/>
          <w:sz w:val="16"/>
          <w:szCs w:val="28"/>
        </w:rPr>
      </w:pPr>
    </w:p>
    <w:p w14:paraId="4E22E6CD" w14:textId="77777777" w:rsidR="00EB7F0A" w:rsidRPr="00EB7F0A" w:rsidRDefault="00EB7F0A" w:rsidP="00EB7F0A">
      <w:pPr>
        <w:suppressAutoHyphens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B7F0A">
        <w:rPr>
          <w:rFonts w:ascii="Arial" w:hAnsi="Arial" w:cs="Arial"/>
          <w:b/>
          <w:bCs/>
          <w:sz w:val="24"/>
          <w:szCs w:val="24"/>
        </w:rPr>
        <w:t>Дата введения – 202  –     –     </w:t>
      </w:r>
    </w:p>
    <w:p w14:paraId="2BFD2841" w14:textId="77777777" w:rsidR="00EB7F0A" w:rsidRPr="00EB7F0A" w:rsidRDefault="00EB7F0A" w:rsidP="00EB7F0A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  <w:lang w:val="x-none"/>
        </w:rPr>
      </w:pPr>
    </w:p>
    <w:p w14:paraId="29FE2107" w14:textId="77777777" w:rsidR="00EB7F0A" w:rsidRPr="00EB7F0A" w:rsidRDefault="00EB7F0A" w:rsidP="00EB7F0A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hAnsi="Arial" w:cs="Arial"/>
          <w:b/>
          <w:sz w:val="28"/>
          <w:szCs w:val="24"/>
        </w:rPr>
        <w:t xml:space="preserve">       1 Область применения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14:paraId="1545D419" w14:textId="77777777" w:rsidR="00EB7F0A" w:rsidRPr="00EB7F0A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692A8" w14:textId="016867DD" w:rsidR="00EB7F0A" w:rsidRPr="00190EA3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 Настоящие правила разработаны в развитие Соглашения о 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взаимном признании результатов испытаний с целью утверждения типа, метрологической аттестации, поверки и калибровки средств измерений (далее </w:t>
      </w:r>
      <w:r w:rsidRPr="00EB7F0A">
        <w:rPr>
          <w:rFonts w:ascii="Arial" w:hAnsi="Arial" w:cs="Arial"/>
          <w:sz w:val="24"/>
          <w:szCs w:val="24"/>
        </w:rPr>
        <w:t>– С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>оглашени</w:t>
      </w:r>
      <w:r w:rsidR="00286C5C">
        <w:rPr>
          <w:rFonts w:ascii="Arial" w:eastAsia="Times New Roman" w:hAnsi="Arial" w:cs="Arial"/>
          <w:color w:val="000000"/>
          <w:sz w:val="24"/>
          <w:szCs w:val="24"/>
        </w:rPr>
        <w:t xml:space="preserve">е) </w:t>
      </w:r>
      <w:r w:rsidR="00190EA3" w:rsidRPr="00190EA3">
        <w:rPr>
          <w:rFonts w:ascii="Arial" w:eastAsia="Times New Roman" w:hAnsi="Arial" w:cs="Arial"/>
          <w:color w:val="000000"/>
          <w:sz w:val="24"/>
          <w:szCs w:val="24"/>
        </w:rPr>
        <w:t>[1]</w:t>
      </w:r>
      <w:r w:rsidR="00190EA3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52950D20" w14:textId="2BB052CF" w:rsidR="00EB7F0A" w:rsidRPr="00EB7F0A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Настоящие правила устанавливают порядок признания результатов периодической поверки</w:t>
      </w:r>
      <w:r w:rsidR="00F55F5D">
        <w:rPr>
          <w:rStyle w:val="aff2"/>
          <w:rFonts w:ascii="Arial" w:eastAsia="Times New Roman" w:hAnsi="Arial" w:cs="Arial"/>
          <w:sz w:val="24"/>
          <w:szCs w:val="24"/>
          <w:lang w:eastAsia="ru-RU"/>
        </w:rPr>
        <w:footnoteReference w:id="1"/>
      </w:r>
      <w:r w:rsidR="004E2875" w:rsidRPr="004E287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измерений, проводимой в государствах</w:t>
      </w:r>
      <w:r w:rsidR="00B67185">
        <w:rPr>
          <w:rFonts w:ascii="Arial" w:hAnsi="Arial" w:cs="Arial"/>
        </w:rPr>
        <w:t xml:space="preserve"> </w:t>
      </w:r>
      <w:r w:rsidR="00B67185" w:rsidRPr="00EB7F0A">
        <w:rPr>
          <w:rFonts w:ascii="Arial" w:hAnsi="Arial" w:cs="Arial"/>
          <w:sz w:val="24"/>
          <w:szCs w:val="24"/>
        </w:rPr>
        <w:t>–</w:t>
      </w:r>
      <w:r w:rsidR="00B67185">
        <w:rPr>
          <w:rFonts w:ascii="Arial" w:hAnsi="Arial" w:cs="Arial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участниках Соглашения.</w:t>
      </w:r>
    </w:p>
    <w:p w14:paraId="4CAD1A9D" w14:textId="77777777" w:rsidR="00412248" w:rsidRPr="00EB7F0A" w:rsidRDefault="00412248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F3C06F" w14:textId="40D1D45A" w:rsidR="00EB7F0A" w:rsidRPr="00EB7F0A" w:rsidRDefault="004A0873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7F0A" w:rsidRPr="00EB7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B7F0A" w:rsidRPr="00EB7F0A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5F66B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EB7F0A" w:rsidRPr="00EB7F0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Основные положения  </w:t>
      </w:r>
    </w:p>
    <w:p w14:paraId="1F2A1DD2" w14:textId="77777777" w:rsidR="00EB7F0A" w:rsidRPr="00EB7F0A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23596A" w14:textId="73244AFB" w:rsidR="00190EA3" w:rsidRPr="001A5CA2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18B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    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2.1 Признание результатов периодической поверки средств измерений осуществляется применительно к средствам измерений, произведенным на</w:t>
      </w:r>
      <w:r w:rsidR="00EA605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территориях государств</w:t>
      </w:r>
      <w:r w:rsidR="00B67185">
        <w:rPr>
          <w:rFonts w:ascii="Arial" w:hAnsi="Arial" w:cs="Arial"/>
        </w:rPr>
        <w:t xml:space="preserve"> </w:t>
      </w:r>
      <w:r w:rsidR="00B67185" w:rsidRPr="00EB7F0A">
        <w:rPr>
          <w:rFonts w:ascii="Arial" w:hAnsi="Arial" w:cs="Arial"/>
          <w:sz w:val="24"/>
          <w:szCs w:val="24"/>
        </w:rPr>
        <w:t>–</w:t>
      </w:r>
      <w:r w:rsidR="00B67185">
        <w:rPr>
          <w:rFonts w:ascii="Arial" w:hAnsi="Arial" w:cs="Arial"/>
        </w:rPr>
        <w:t xml:space="preserve">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участников Соглашения</w:t>
      </w:r>
      <w:r w:rsidR="004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4D6C"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(далее </w:t>
      </w:r>
      <w:r w:rsidR="00454D6C" w:rsidRPr="00EB7F0A">
        <w:rPr>
          <w:rFonts w:ascii="Arial" w:hAnsi="Arial" w:cs="Arial"/>
          <w:sz w:val="24"/>
          <w:szCs w:val="24"/>
        </w:rPr>
        <w:t xml:space="preserve">– </w:t>
      </w:r>
      <w:r w:rsidR="00454D6C">
        <w:rPr>
          <w:rFonts w:ascii="Arial" w:hAnsi="Arial" w:cs="Arial"/>
          <w:sz w:val="24"/>
          <w:szCs w:val="24"/>
        </w:rPr>
        <w:t>государства</w:t>
      </w:r>
      <w:r w:rsidR="00454D6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190EA3" w:rsidRPr="001E76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BB90A3F" w14:textId="62C1EC8F" w:rsidR="00646A3B" w:rsidRPr="001E767D" w:rsidRDefault="00190EA3" w:rsidP="00646A3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111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6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2.2 </w:t>
      </w:r>
      <w:r w:rsidR="00646A3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46A3B"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ризнание результатов периодической поверки средств измерений </w:t>
      </w:r>
      <w:r w:rsidR="00646A3B" w:rsidRPr="00EA6056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543224" w:rsidRPr="00EA60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6A3B" w:rsidRPr="00EA6056">
        <w:rPr>
          <w:rFonts w:ascii="Arial" w:eastAsia="Times New Roman" w:hAnsi="Arial" w:cs="Arial"/>
          <w:sz w:val="24"/>
          <w:szCs w:val="24"/>
          <w:lang w:eastAsia="ru-RU"/>
        </w:rPr>
        <w:t>для заявленного типа средств измерений</w:t>
      </w:r>
      <w:r w:rsidR="00543224" w:rsidRPr="00EA6056">
        <w:rPr>
          <w:rFonts w:ascii="Arial" w:eastAsia="Times New Roman" w:hAnsi="Arial" w:cs="Arial"/>
          <w:sz w:val="24"/>
          <w:szCs w:val="24"/>
          <w:lang w:eastAsia="ru-RU"/>
        </w:rPr>
        <w:t xml:space="preserve"> в целом</w:t>
      </w:r>
      <w:r w:rsidR="007C1060" w:rsidRPr="00EA6056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действия полномочий поверочной(ых) лаборатории(ий) на проведение поверки средств измерений</w:t>
      </w:r>
      <w:r w:rsidR="00FD4B22" w:rsidRPr="00EA6056">
        <w:rPr>
          <w:rFonts w:ascii="Arial" w:eastAsia="Times New Roman" w:hAnsi="Arial" w:cs="Arial"/>
          <w:sz w:val="24"/>
          <w:szCs w:val="24"/>
          <w:lang w:eastAsia="ru-RU"/>
        </w:rPr>
        <w:t xml:space="preserve"> данного типа</w:t>
      </w:r>
      <w:r w:rsidR="00543224" w:rsidRPr="00EA605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4322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46A3B"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14:paraId="76BC0E66" w14:textId="295956F2" w:rsidR="00A04C0B" w:rsidRPr="00BF6CB4" w:rsidRDefault="00D21110" w:rsidP="00646A3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6A3B" w:rsidRPr="00E8348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46A3B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2.3 Признание результатов периодической поверки средств измерений осуществляется применительно к средствам измерений, </w:t>
      </w:r>
      <w:r w:rsidR="00A04C0B" w:rsidRPr="00BF6CB4">
        <w:rPr>
          <w:rFonts w:ascii="Arial" w:eastAsia="Times New Roman" w:hAnsi="Arial" w:cs="Arial"/>
          <w:sz w:val="24"/>
          <w:szCs w:val="24"/>
          <w:lang w:eastAsia="ru-RU"/>
        </w:rPr>
        <w:t>для которых признаны результаты испытаний</w:t>
      </w:r>
      <w:r w:rsidR="001A5CA2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A04C0B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утверждения типа</w:t>
      </w:r>
      <w:r w:rsidR="001A5CA2">
        <w:rPr>
          <w:rFonts w:ascii="Arial" w:eastAsia="Times New Roman" w:hAnsi="Arial" w:cs="Arial"/>
          <w:sz w:val="24"/>
          <w:szCs w:val="24"/>
          <w:lang w:eastAsia="ru-RU"/>
        </w:rPr>
        <w:t>, а также их</w:t>
      </w:r>
      <w:r w:rsidR="00A04C0B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первичной поверки</w:t>
      </w:r>
      <w:r w:rsidR="006D5118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499AC1D" w14:textId="1BE2564B" w:rsidR="00190EA3" w:rsidRPr="00BF6CB4" w:rsidRDefault="00646A3B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6CB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    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>Признание результатов периодической поверки средств измерений может проводиться одновременно с процедурой признания результатов испытаний</w:t>
      </w:r>
      <w:r w:rsidR="001A5CA2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>утверждения типа и</w:t>
      </w:r>
      <w:r w:rsidR="004A0B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первичной поверки </w:t>
      </w:r>
      <w:r w:rsidR="001A5CA2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средств измерений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>данного типа</w:t>
      </w:r>
      <w:r w:rsidR="006D5118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04C0B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14:paraId="6F4DF878" w14:textId="3736306D" w:rsidR="003F1D8B" w:rsidRPr="001E767D" w:rsidRDefault="003F1D8B" w:rsidP="003F1D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2.4 П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ризнание результатов периодической поверки средств измерений проводится в случа</w:t>
      </w:r>
      <w:r w:rsidR="004255E8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отсутствия у государства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57EE6">
        <w:rPr>
          <w:rFonts w:ascii="Arial" w:eastAsia="Times New Roman" w:hAnsi="Arial" w:cs="Arial"/>
          <w:sz w:val="24"/>
          <w:szCs w:val="24"/>
          <w:lang w:eastAsia="ru-RU"/>
        </w:rPr>
        <w:t>на территории которого осуществляется признание результатов периодической поверки, необходимых эталонов для проведения поверки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измерений заявленного типа</w:t>
      </w:r>
      <w:r w:rsidR="004255E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7B67A793" w14:textId="25793D6C" w:rsidR="003D7B5F" w:rsidRDefault="003F1D8B" w:rsidP="003F1D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.5</w:t>
      </w:r>
      <w:r w:rsidR="003D7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ризнание результатов периодической поверки средств измерений </w:t>
      </w:r>
      <w:r w:rsidR="001F3E5B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проводится в том числе </w:t>
      </w:r>
      <w:r w:rsidR="003D7B5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="003D7B5F" w:rsidRPr="003D7B5F">
        <w:rPr>
          <w:rFonts w:ascii="Arial" w:eastAsia="Times New Roman" w:hAnsi="Arial" w:cs="Arial"/>
          <w:sz w:val="24"/>
          <w:szCs w:val="24"/>
          <w:lang w:eastAsia="ru-RU"/>
        </w:rPr>
        <w:t>периодической поверки средств измерений утвержденного типа после ремонта (для тех государств, в которых поверка после ремонта является периодической в соответствии с национальным законодательством)</w:t>
      </w:r>
      <w:r w:rsidR="003D7B5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5A4EBB" w14:textId="53E8CFD0" w:rsidR="00D21110" w:rsidRPr="00BF6CB4" w:rsidRDefault="003F1D8B" w:rsidP="003F1D8B">
      <w:pPr>
        <w:spacing w:after="0" w:line="360" w:lineRule="auto"/>
        <w:ind w:left="11" w:right="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D8B">
        <w:rPr>
          <w:rFonts w:ascii="Arial" w:eastAsia="Times New Roman" w:hAnsi="Arial" w:cs="Arial"/>
          <w:sz w:val="24"/>
          <w:szCs w:val="24"/>
          <w:lang w:eastAsia="ru-RU"/>
        </w:rPr>
        <w:t xml:space="preserve">     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r w:rsidR="00190EA3" w:rsidRPr="00BF6CB4">
        <w:rPr>
          <w:rFonts w:ascii="Arial" w:eastAsia="Times New Roman" w:hAnsi="Arial" w:cs="Arial"/>
          <w:sz w:val="24"/>
          <w:szCs w:val="24"/>
          <w:lang w:eastAsia="ru-RU"/>
        </w:rPr>
        <w:t>Признание результатов периодической поверки средств измерений осуществляется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 w:rsidR="00772E77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>словиях:</w:t>
      </w:r>
    </w:p>
    <w:p w14:paraId="0652A17C" w14:textId="547E231E" w:rsidR="00D21110" w:rsidRPr="00BF6CB4" w:rsidRDefault="00935B92" w:rsidP="00D21110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периодической</w:t>
      </w:r>
      <w:r w:rsidR="00BF4D7E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поверки с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редств измерений, результаты которой </w:t>
      </w:r>
      <w:r w:rsidR="00D21110" w:rsidRPr="00BF6CB4">
        <w:rPr>
          <w:rFonts w:ascii="Arial" w:hAnsi="Arial" w:cs="Arial"/>
          <w:sz w:val="24"/>
          <w:szCs w:val="24"/>
        </w:rPr>
        <w:t>требуется признать, поверочной лабораторией государства, имеющей полномочия в</w:t>
      </w:r>
      <w:r w:rsidR="00474A3A">
        <w:rPr>
          <w:rFonts w:ascii="Arial" w:hAnsi="Arial" w:cs="Arial"/>
          <w:sz w:val="24"/>
          <w:szCs w:val="24"/>
        </w:rPr>
        <w:t> </w:t>
      </w:r>
      <w:r w:rsidR="00D21110" w:rsidRPr="00BF6CB4">
        <w:rPr>
          <w:rFonts w:ascii="Arial" w:hAnsi="Arial" w:cs="Arial"/>
          <w:sz w:val="24"/>
          <w:szCs w:val="24"/>
        </w:rPr>
        <w:t>соответствии с национальным законодательством на проведение поверки</w:t>
      </w:r>
      <w:r w:rsidR="00AE53A6" w:rsidRPr="00BF6CB4">
        <w:rPr>
          <w:rFonts w:ascii="Arial" w:hAnsi="Arial" w:cs="Arial"/>
          <w:sz w:val="24"/>
          <w:szCs w:val="24"/>
        </w:rPr>
        <w:t xml:space="preserve"> </w:t>
      </w:r>
      <w:r w:rsidR="00B0005B" w:rsidRPr="00BF6CB4">
        <w:rPr>
          <w:rFonts w:ascii="Arial" w:hAnsi="Arial" w:cs="Arial"/>
          <w:sz w:val="24"/>
          <w:szCs w:val="24"/>
        </w:rPr>
        <w:t>средств измерений</w:t>
      </w:r>
      <w:r w:rsidR="00826D4A" w:rsidRPr="00BF6CB4">
        <w:rPr>
          <w:rFonts w:ascii="Arial" w:hAnsi="Arial" w:cs="Arial"/>
          <w:sz w:val="24"/>
          <w:szCs w:val="24"/>
        </w:rPr>
        <w:t xml:space="preserve"> утвержденного</w:t>
      </w:r>
      <w:r w:rsidR="00FD4B22">
        <w:rPr>
          <w:rFonts w:ascii="Arial" w:hAnsi="Arial" w:cs="Arial"/>
          <w:sz w:val="24"/>
          <w:szCs w:val="24"/>
        </w:rPr>
        <w:t xml:space="preserve"> </w:t>
      </w:r>
      <w:r w:rsidR="00826D4A" w:rsidRPr="00BF6CB4">
        <w:rPr>
          <w:rFonts w:ascii="Arial" w:hAnsi="Arial" w:cs="Arial"/>
          <w:sz w:val="24"/>
          <w:szCs w:val="24"/>
        </w:rPr>
        <w:t xml:space="preserve">типа </w:t>
      </w:r>
      <w:r w:rsidR="00D521F2" w:rsidRPr="00D521F2">
        <w:rPr>
          <w:rFonts w:ascii="Arial" w:hAnsi="Arial" w:cs="Arial"/>
          <w:sz w:val="24"/>
          <w:szCs w:val="24"/>
        </w:rPr>
        <w:t>с метрологическими характеристиками, нормированными в соответствующем описании типа</w:t>
      </w:r>
      <w:r w:rsidR="00AE53A6" w:rsidRPr="00BF6CB4">
        <w:rPr>
          <w:rFonts w:ascii="Arial" w:hAnsi="Arial" w:cs="Arial"/>
          <w:sz w:val="24"/>
          <w:szCs w:val="24"/>
        </w:rPr>
        <w:t xml:space="preserve">;  </w:t>
      </w:r>
      <w:r w:rsidR="00B0005B" w:rsidRPr="00BF6CB4">
        <w:rPr>
          <w:rFonts w:ascii="Arial" w:hAnsi="Arial" w:cs="Arial"/>
          <w:sz w:val="24"/>
          <w:szCs w:val="24"/>
        </w:rPr>
        <w:t xml:space="preserve"> </w:t>
      </w:r>
    </w:p>
    <w:p w14:paraId="2DC6BD4F" w14:textId="16941502" w:rsidR="00EB7F0A" w:rsidRPr="00BF6CB4" w:rsidRDefault="00BD0022" w:rsidP="00EB7F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577E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 </w:t>
      </w:r>
      <w:r w:rsidR="00D21110" w:rsidRPr="00BF6CB4">
        <w:rPr>
          <w:rFonts w:ascii="Arial" w:eastAsia="Times New Roman" w:hAnsi="Arial" w:cs="Arial"/>
          <w:sz w:val="24"/>
          <w:szCs w:val="24"/>
          <w:lang w:eastAsia="ru-RU"/>
        </w:rPr>
        <w:t>в поверочной лаборатории</w:t>
      </w:r>
      <w:r w:rsidR="00DC577E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7F0A" w:rsidRPr="00BF6CB4">
        <w:rPr>
          <w:rFonts w:ascii="Arial" w:hAnsi="Arial" w:cs="Arial"/>
          <w:sz w:val="24"/>
          <w:szCs w:val="24"/>
          <w:lang w:eastAsia="ru-RU"/>
        </w:rPr>
        <w:t>метрологиче</w:t>
      </w:r>
      <w:r w:rsidR="00D21110" w:rsidRPr="00BF6CB4">
        <w:rPr>
          <w:rFonts w:ascii="Arial" w:hAnsi="Arial" w:cs="Arial"/>
          <w:sz w:val="24"/>
          <w:szCs w:val="24"/>
          <w:lang w:eastAsia="ru-RU"/>
        </w:rPr>
        <w:t>ск</w:t>
      </w:r>
      <w:r w:rsidR="00DC577E" w:rsidRPr="00BF6CB4">
        <w:rPr>
          <w:rFonts w:ascii="Arial" w:hAnsi="Arial" w:cs="Arial"/>
          <w:sz w:val="24"/>
          <w:szCs w:val="24"/>
          <w:lang w:eastAsia="ru-RU"/>
        </w:rPr>
        <w:t>ой</w:t>
      </w:r>
      <w:r w:rsidR="004A0B2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7F0A" w:rsidRPr="00BF6CB4">
        <w:rPr>
          <w:rFonts w:ascii="Arial" w:hAnsi="Arial" w:cs="Arial"/>
          <w:sz w:val="24"/>
          <w:szCs w:val="24"/>
          <w:lang w:eastAsia="ru-RU"/>
        </w:rPr>
        <w:t>прослежи</w:t>
      </w:r>
      <w:r w:rsidR="00DC577E" w:rsidRPr="00BF6CB4">
        <w:rPr>
          <w:rFonts w:ascii="Arial" w:hAnsi="Arial" w:cs="Arial"/>
          <w:sz w:val="24"/>
          <w:szCs w:val="24"/>
          <w:lang w:eastAsia="ru-RU"/>
        </w:rPr>
        <w:t>ваемости р</w:t>
      </w:r>
      <w:r w:rsidR="00EB7F0A" w:rsidRPr="00BF6CB4">
        <w:rPr>
          <w:rFonts w:ascii="Arial" w:hAnsi="Arial" w:cs="Arial"/>
          <w:sz w:val="24"/>
          <w:szCs w:val="24"/>
          <w:lang w:eastAsia="ru-RU"/>
        </w:rPr>
        <w:t>езультатов измерений</w:t>
      </w:r>
      <w:r w:rsidR="00D21110" w:rsidRPr="00BF6CB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7F0A" w:rsidRPr="00BF6CB4">
        <w:rPr>
          <w:rFonts w:ascii="Arial" w:hAnsi="Arial" w:cs="Arial"/>
          <w:sz w:val="24"/>
          <w:szCs w:val="24"/>
          <w:lang w:eastAsia="ru-RU"/>
        </w:rPr>
        <w:t>до единиц величин, воспроизводимых национальными эталонами единиц величин государств</w:t>
      </w:r>
      <w:r w:rsidR="00B67185">
        <w:rPr>
          <w:rFonts w:ascii="Arial" w:hAnsi="Arial" w:cs="Arial"/>
        </w:rPr>
        <w:t xml:space="preserve"> </w:t>
      </w:r>
      <w:r w:rsidR="00EB7F0A" w:rsidRPr="00BF6CB4">
        <w:rPr>
          <w:rFonts w:ascii="Arial" w:hAnsi="Arial" w:cs="Arial"/>
          <w:sz w:val="24"/>
          <w:szCs w:val="24"/>
          <w:lang w:eastAsia="ru-RU"/>
        </w:rPr>
        <w:t xml:space="preserve">в соответствии с требованиями Международной организации законодательной метрологии, Международного комитета мер и весов. </w:t>
      </w:r>
    </w:p>
    <w:p w14:paraId="09D309CC" w14:textId="61E51273" w:rsidR="00EB7F0A" w:rsidRPr="00EB7F0A" w:rsidRDefault="00EB7F0A" w:rsidP="00EB7F0A">
      <w:pPr>
        <w:spacing w:after="0" w:line="360" w:lineRule="auto"/>
        <w:ind w:left="11" w:right="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04C0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72E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04C0B">
        <w:rPr>
          <w:rFonts w:ascii="Arial" w:eastAsia="Times New Roman" w:hAnsi="Arial" w:cs="Arial"/>
          <w:sz w:val="24"/>
          <w:szCs w:val="24"/>
          <w:lang w:eastAsia="ru-RU"/>
        </w:rPr>
        <w:t>.7 П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ризнание результатов периодической поверки проводится для средств измерений, и</w:t>
      </w:r>
      <w:r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зготовленных в период </w:t>
      </w:r>
      <w:r w:rsidR="00FB1ABA" w:rsidRPr="001B7003">
        <w:rPr>
          <w:rFonts w:ascii="Arial" w:eastAsia="Times New Roman" w:hAnsi="Arial" w:cs="Arial"/>
          <w:sz w:val="24"/>
          <w:szCs w:val="24"/>
          <w:lang w:eastAsia="ru-RU"/>
        </w:rPr>
        <w:t>срока д</w:t>
      </w:r>
      <w:r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ействия </w:t>
      </w:r>
      <w:r w:rsidR="0009744D" w:rsidRPr="0009744D">
        <w:rPr>
          <w:rFonts w:ascii="Arial" w:eastAsia="Times New Roman" w:hAnsi="Arial" w:cs="Arial"/>
          <w:sz w:val="24"/>
          <w:szCs w:val="24"/>
          <w:lang w:eastAsia="ru-RU"/>
        </w:rPr>
        <w:t>свидетельств</w:t>
      </w:r>
      <w:r w:rsidR="0009744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9744D" w:rsidRPr="0009744D">
        <w:rPr>
          <w:rFonts w:ascii="Arial" w:eastAsia="Times New Roman" w:hAnsi="Arial" w:cs="Arial"/>
          <w:sz w:val="24"/>
          <w:szCs w:val="24"/>
          <w:lang w:eastAsia="ru-RU"/>
        </w:rPr>
        <w:t xml:space="preserve"> (сертификат</w:t>
      </w:r>
      <w:r w:rsidR="0009744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9744D" w:rsidRPr="0009744D">
        <w:rPr>
          <w:rFonts w:ascii="Arial" w:eastAsia="Times New Roman" w:hAnsi="Arial" w:cs="Arial"/>
          <w:sz w:val="24"/>
          <w:szCs w:val="24"/>
          <w:lang w:eastAsia="ru-RU"/>
        </w:rPr>
        <w:t>) об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9744D" w:rsidRPr="0009744D">
        <w:rPr>
          <w:rFonts w:ascii="Arial" w:eastAsia="Times New Roman" w:hAnsi="Arial" w:cs="Arial"/>
          <w:sz w:val="24"/>
          <w:szCs w:val="24"/>
          <w:lang w:eastAsia="ru-RU"/>
        </w:rPr>
        <w:t>утверждении типа</w:t>
      </w:r>
      <w:r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измерений</w:t>
      </w:r>
      <w:r w:rsidR="00A430AA" w:rsidRPr="001B70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43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30AA" w:rsidRPr="001E767D">
        <w:rPr>
          <w:rFonts w:ascii="Arial" w:eastAsia="Times New Roman" w:hAnsi="Arial" w:cs="Arial"/>
          <w:color w:val="000000"/>
          <w:sz w:val="24"/>
          <w:szCs w:val="24"/>
        </w:rPr>
        <w:t xml:space="preserve">выданного в </w:t>
      </w:r>
      <w:r w:rsidRPr="001E767D">
        <w:rPr>
          <w:rFonts w:ascii="Arial" w:eastAsia="Times New Roman" w:hAnsi="Arial" w:cs="Arial"/>
          <w:color w:val="000000"/>
          <w:sz w:val="24"/>
          <w:szCs w:val="24"/>
        </w:rPr>
        <w:t>государстве</w:t>
      </w:r>
      <w:r w:rsidR="00A430AA" w:rsidRPr="001E76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5C3E" w:rsidRPr="001E767D">
        <w:rPr>
          <w:rFonts w:ascii="Arial" w:eastAsia="Times New Roman" w:hAnsi="Arial" w:cs="Arial"/>
          <w:color w:val="000000"/>
          <w:sz w:val="24"/>
          <w:szCs w:val="24"/>
        </w:rPr>
        <w:t>признавше</w:t>
      </w:r>
      <w:r w:rsidR="00474A3A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665C3E" w:rsidRPr="001E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767D">
        <w:rPr>
          <w:rFonts w:ascii="Arial" w:eastAsia="Times New Roman" w:hAnsi="Arial" w:cs="Arial"/>
          <w:color w:val="000000"/>
          <w:sz w:val="24"/>
          <w:szCs w:val="24"/>
        </w:rPr>
        <w:t>результа</w:t>
      </w:r>
      <w:r w:rsidR="00665C3E" w:rsidRPr="001E767D">
        <w:rPr>
          <w:rFonts w:ascii="Arial" w:eastAsia="Times New Roman" w:hAnsi="Arial" w:cs="Arial"/>
          <w:color w:val="000000"/>
          <w:sz w:val="24"/>
          <w:szCs w:val="24"/>
        </w:rPr>
        <w:t xml:space="preserve">ты </w:t>
      </w:r>
      <w:r w:rsidRPr="001E767D">
        <w:rPr>
          <w:rFonts w:ascii="Arial" w:eastAsia="Times New Roman" w:hAnsi="Arial" w:cs="Arial"/>
          <w:color w:val="000000"/>
          <w:sz w:val="24"/>
          <w:szCs w:val="24"/>
        </w:rPr>
        <w:t>испытаний, утверждения типа и первичной поверки средств измерений</w:t>
      </w:r>
      <w:r w:rsidR="00FF13AF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r w:rsidR="00474A3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на территории которого будет осуществляться признание результатов периодической поверки средств измерений.         </w:t>
      </w:r>
    </w:p>
    <w:p w14:paraId="61699A8D" w14:textId="0C1B6219" w:rsidR="00151ED6" w:rsidRPr="006417D9" w:rsidRDefault="00151ED6" w:rsidP="00177032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9" w:name="_Hlk164249342"/>
      <w:r w:rsidRPr="006417D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6417D9">
        <w:rPr>
          <w:rFonts w:ascii="Arial" w:hAnsi="Arial" w:cs="Arial"/>
          <w:sz w:val="24"/>
          <w:szCs w:val="24"/>
        </w:rPr>
        <w:t xml:space="preserve">2.8 </w:t>
      </w:r>
      <w:r w:rsidR="00E63554" w:rsidRPr="006417D9">
        <w:rPr>
          <w:rFonts w:ascii="Arial" w:hAnsi="Arial" w:cs="Arial"/>
          <w:sz w:val="24"/>
          <w:szCs w:val="24"/>
        </w:rPr>
        <w:t>В случае признания результатов периодической поверки свидетельство о</w:t>
      </w:r>
      <w:r w:rsidR="00474A3A">
        <w:rPr>
          <w:rFonts w:ascii="Arial" w:hAnsi="Arial" w:cs="Arial"/>
          <w:sz w:val="24"/>
          <w:szCs w:val="24"/>
        </w:rPr>
        <w:t> </w:t>
      </w:r>
      <w:r w:rsidR="00E63554" w:rsidRPr="006417D9">
        <w:rPr>
          <w:rFonts w:ascii="Arial" w:hAnsi="Arial" w:cs="Arial"/>
          <w:sz w:val="24"/>
          <w:szCs w:val="24"/>
        </w:rPr>
        <w:t xml:space="preserve">поверке, выданное в </w:t>
      </w:r>
      <w:r w:rsidR="006417D9" w:rsidRPr="001E767D">
        <w:rPr>
          <w:rFonts w:ascii="Arial" w:hAnsi="Arial" w:cs="Arial"/>
          <w:sz w:val="24"/>
          <w:szCs w:val="24"/>
        </w:rPr>
        <w:t>государстве</w:t>
      </w:r>
      <w:r w:rsidR="00E63554" w:rsidRPr="006417D9">
        <w:rPr>
          <w:rFonts w:ascii="Arial" w:hAnsi="Arial" w:cs="Arial"/>
          <w:sz w:val="24"/>
          <w:szCs w:val="24"/>
        </w:rPr>
        <w:t xml:space="preserve"> на территории которого была проведена периодическая поверка средства измерений, начинает действовать с даты выдачи этого свидетельства о поверке и заканчивает действовать по окончании интервала времени между поверками, который установлен при признании результатов испытаний в целях утверждения типа и первичной поверки в соответствии с</w:t>
      </w:r>
      <w:r w:rsidR="00474A3A">
        <w:rPr>
          <w:rFonts w:ascii="Arial" w:hAnsi="Arial" w:cs="Arial"/>
          <w:sz w:val="24"/>
          <w:szCs w:val="24"/>
        </w:rPr>
        <w:t> </w:t>
      </w:r>
      <w:r w:rsidR="006417D9">
        <w:rPr>
          <w:rFonts w:ascii="Arial" w:hAnsi="Arial" w:cs="Arial"/>
          <w:sz w:val="24"/>
          <w:szCs w:val="24"/>
        </w:rPr>
        <w:t xml:space="preserve">национальным законодательством </w:t>
      </w:r>
      <w:r w:rsidR="006417D9" w:rsidRPr="006417D9">
        <w:rPr>
          <w:rFonts w:ascii="Arial" w:hAnsi="Arial" w:cs="Arial"/>
          <w:sz w:val="24"/>
          <w:szCs w:val="24"/>
        </w:rPr>
        <w:t>государства</w:t>
      </w:r>
      <w:r w:rsidR="00E63554" w:rsidRPr="006417D9">
        <w:rPr>
          <w:rFonts w:ascii="Arial" w:hAnsi="Arial" w:cs="Arial"/>
          <w:sz w:val="24"/>
          <w:szCs w:val="24"/>
        </w:rPr>
        <w:t>, признающего результаты периодической поверки средств измерений.</w:t>
      </w:r>
      <w:r w:rsidR="00C04745" w:rsidRPr="006417D9">
        <w:rPr>
          <w:rFonts w:ascii="Arial" w:hAnsi="Arial" w:cs="Arial"/>
          <w:sz w:val="24"/>
          <w:szCs w:val="24"/>
        </w:rPr>
        <w:t xml:space="preserve">  </w:t>
      </w:r>
    </w:p>
    <w:p w14:paraId="4E0A28A5" w14:textId="35A2B57D" w:rsidR="00EB7F0A" w:rsidRPr="00251C03" w:rsidRDefault="00177032" w:rsidP="006417D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6417D9">
        <w:rPr>
          <w:rFonts w:ascii="Arial" w:hAnsi="Arial" w:cs="Arial"/>
          <w:sz w:val="24"/>
          <w:szCs w:val="24"/>
        </w:rPr>
        <w:t xml:space="preserve">      </w:t>
      </w:r>
      <w:r w:rsidR="00151ED6" w:rsidRPr="006417D9">
        <w:rPr>
          <w:rFonts w:ascii="Arial" w:hAnsi="Arial" w:cs="Arial"/>
          <w:sz w:val="24"/>
          <w:szCs w:val="24"/>
        </w:rPr>
        <w:t>По истечении интервала времени между поверками средство измерений утвержденного типа необходимо представлять на периодическую поверку в</w:t>
      </w:r>
      <w:r w:rsidR="00474A3A">
        <w:rPr>
          <w:rFonts w:ascii="Arial" w:hAnsi="Arial" w:cs="Arial"/>
          <w:sz w:val="24"/>
          <w:szCs w:val="24"/>
        </w:rPr>
        <w:t> </w:t>
      </w:r>
      <w:r w:rsidR="00151ED6" w:rsidRPr="006417D9">
        <w:rPr>
          <w:rFonts w:ascii="Arial" w:hAnsi="Arial" w:cs="Arial"/>
          <w:sz w:val="24"/>
          <w:szCs w:val="24"/>
        </w:rPr>
        <w:t xml:space="preserve">соответствии со значением интервала времени между поверками </w:t>
      </w:r>
      <w:r w:rsidR="006417D9" w:rsidRPr="006417D9">
        <w:rPr>
          <w:rFonts w:ascii="Arial" w:hAnsi="Arial" w:cs="Arial"/>
          <w:sz w:val="24"/>
          <w:szCs w:val="24"/>
        </w:rPr>
        <w:t>государства</w:t>
      </w:r>
      <w:r w:rsidR="00151ED6" w:rsidRPr="006417D9">
        <w:rPr>
          <w:rFonts w:ascii="Arial" w:hAnsi="Arial" w:cs="Arial"/>
          <w:sz w:val="24"/>
          <w:szCs w:val="24"/>
        </w:rPr>
        <w:t xml:space="preserve">, признавшего результаты периодической поверки. </w:t>
      </w:r>
    </w:p>
    <w:bookmarkEnd w:id="9"/>
    <w:p w14:paraId="3F33EEAF" w14:textId="77777777" w:rsidR="00A602F3" w:rsidRPr="00EB7F0A" w:rsidRDefault="00A602F3" w:rsidP="00A602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65889B7" w14:textId="2D20A7A8" w:rsidR="00A602F3" w:rsidRPr="00EB7F0A" w:rsidRDefault="00A602F3" w:rsidP="00A602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7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 Процедура признания </w:t>
      </w:r>
      <w:r w:rsidRPr="00A602F3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результат</w:t>
      </w:r>
      <w:r w:rsidR="0060440D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ов</w:t>
      </w:r>
      <w:r w:rsidRPr="00A602F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периодической поверки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средств измерений</w:t>
      </w:r>
    </w:p>
    <w:p w14:paraId="4DA7F8A9" w14:textId="77777777" w:rsidR="00A602F3" w:rsidRPr="00EB7F0A" w:rsidRDefault="00A602F3" w:rsidP="00A602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B58548" w14:textId="65890099" w:rsidR="005A2A5D" w:rsidRPr="00EB7F0A" w:rsidRDefault="005A2A5D" w:rsidP="005A2A5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EB7F0A">
        <w:rPr>
          <w:rFonts w:ascii="Arial" w:hAnsi="Arial" w:cs="Arial"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sz w:val="24"/>
          <w:szCs w:val="24"/>
          <w:lang w:eastAsia="ru-RU"/>
        </w:rPr>
        <w:t>3.1 П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ризнание результатов периодической поверки средств измерений осуществляет уполномоченный орган по метрологии (обеспечению единства измерений) государства</w:t>
      </w:r>
      <w:r>
        <w:rPr>
          <w:rFonts w:ascii="Arial" w:hAnsi="Arial" w:cs="Arial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национальный орган).     </w:t>
      </w:r>
    </w:p>
    <w:p w14:paraId="76C614F5" w14:textId="17E2D6A6" w:rsidR="00EB7F0A" w:rsidRPr="009B1567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602F3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A2A5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6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0EA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ля признания периодической поверки средств измерений юридическое лицо (индивидуальный предприниматель), являющееся(ийся) изготовителем утвержденного типа средства измерений, </w:t>
      </w:r>
      <w:r w:rsidRPr="001E767D">
        <w:rPr>
          <w:rFonts w:ascii="Arial" w:hAnsi="Arial" w:cs="Arial"/>
          <w:sz w:val="24"/>
          <w:szCs w:val="24"/>
        </w:rPr>
        <w:t>или</w:t>
      </w:r>
      <w:r w:rsidR="000B52FB">
        <w:rPr>
          <w:rFonts w:ascii="Arial" w:hAnsi="Arial" w:cs="Arial"/>
          <w:sz w:val="24"/>
          <w:szCs w:val="24"/>
        </w:rPr>
        <w:t xml:space="preserve"> </w:t>
      </w:r>
      <w:r w:rsidR="000B52FB" w:rsidRPr="00BF6CB4">
        <w:rPr>
          <w:rFonts w:ascii="Arial" w:hAnsi="Arial" w:cs="Arial"/>
          <w:sz w:val="24"/>
          <w:szCs w:val="24"/>
        </w:rPr>
        <w:t>уполномоченное им лицо</w:t>
      </w:r>
      <w:r w:rsidR="009B1567" w:rsidRPr="00BF6CB4">
        <w:rPr>
          <w:rFonts w:ascii="Arial" w:hAnsi="Arial" w:cs="Arial"/>
          <w:sz w:val="24"/>
          <w:szCs w:val="24"/>
        </w:rPr>
        <w:t xml:space="preserve"> </w:t>
      </w:r>
      <w:r w:rsidRPr="00BF6CB4">
        <w:rPr>
          <w:rFonts w:ascii="Arial" w:hAnsi="Arial" w:cs="Arial"/>
          <w:sz w:val="24"/>
          <w:szCs w:val="24"/>
        </w:rPr>
        <w:t>(далее – заявитель) на территории государства</w:t>
      </w:r>
      <w:r w:rsidR="00B67185">
        <w:rPr>
          <w:rFonts w:ascii="Arial" w:hAnsi="Arial" w:cs="Arial"/>
        </w:rPr>
        <w:t xml:space="preserve"> </w:t>
      </w:r>
      <w:r w:rsidRPr="00BF6CB4">
        <w:rPr>
          <w:rFonts w:ascii="Arial" w:hAnsi="Arial" w:cs="Arial"/>
          <w:sz w:val="24"/>
          <w:szCs w:val="24"/>
        </w:rPr>
        <w:t xml:space="preserve">и заинтересованное(ый) в 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>признании</w:t>
      </w:r>
      <w:r w:rsidR="00D6232C" w:rsidRPr="00BF6CB4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результатов его п</w:t>
      </w:r>
      <w:r w:rsidRPr="00BF6CB4">
        <w:rPr>
          <w:rFonts w:ascii="Arial" w:eastAsia="Times New Roman" w:hAnsi="Arial" w:cs="Arial"/>
          <w:sz w:val="24"/>
          <w:szCs w:val="24"/>
          <w:lang w:eastAsia="ru-RU"/>
        </w:rPr>
        <w:t>ериодической поверки на территории государства,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 в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национальный орган этого государства:</w:t>
      </w:r>
      <w:r w:rsidRPr="00EB7F0A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81F0519" w14:textId="4FACFA5C" w:rsidR="00EB7F0A" w:rsidRPr="00E90AB0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bookmarkStart w:id="10" w:name="_Hlk158285928"/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10"/>
      <w:r w:rsidRPr="00EB7F0A">
        <w:rPr>
          <w:rFonts w:ascii="Arial" w:eastAsia="Times New Roman" w:hAnsi="Arial" w:cs="Arial"/>
          <w:sz w:val="24"/>
          <w:szCs w:val="24"/>
          <w:lang w:eastAsia="ru-RU"/>
        </w:rPr>
        <w:t>заявку на призна</w:t>
      </w:r>
      <w:r w:rsidR="00286C5C">
        <w:rPr>
          <w:rFonts w:ascii="Arial" w:eastAsia="Times New Roman" w:hAnsi="Arial" w:cs="Arial"/>
          <w:sz w:val="24"/>
          <w:szCs w:val="24"/>
          <w:lang w:eastAsia="ru-RU"/>
        </w:rPr>
        <w:t xml:space="preserve">ние результатов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периодической поверки средств</w:t>
      </w:r>
      <w:r w:rsidR="00286C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измерений </w:t>
      </w:r>
      <w:r w:rsidRPr="008821E8">
        <w:rPr>
          <w:rFonts w:ascii="Arial" w:eastAsia="Times New Roman" w:hAnsi="Arial" w:cs="Arial"/>
          <w:sz w:val="24"/>
          <w:szCs w:val="24"/>
          <w:lang w:eastAsia="ru-RU"/>
        </w:rPr>
        <w:t>(форму заявки см. в приложении</w:t>
      </w:r>
      <w:r w:rsidR="003F1AED" w:rsidRPr="008821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90AB0" w:rsidRPr="006714A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05ED6" w:rsidRPr="006714AC">
        <w:rPr>
          <w:rFonts w:ascii="Arial" w:eastAsia="Times New Roman" w:hAnsi="Arial" w:cs="Arial"/>
          <w:sz w:val="24"/>
          <w:szCs w:val="24"/>
          <w:lang w:eastAsia="ru-RU"/>
        </w:rPr>
        <w:t>);</w:t>
      </w:r>
      <w:r w:rsidR="00C05E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7C51"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090F"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1567"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91360EE" w14:textId="51B7BAC4" w:rsidR="00EB7F0A" w:rsidRPr="00EB7F0A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копию свидетельства (сертификата) об утверждении типа средства измерений</w:t>
      </w:r>
      <w:r w:rsidR="008821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90A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приложением описания типа средства измерений (для национального реестра средств измерений), выданного национальным органом государства, на территории</w:t>
      </w:r>
      <w:r w:rsidR="0079643C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оторого</w:t>
      </w:r>
      <w:r w:rsidR="000F63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346" w:rsidRPr="001E767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сущест</w:t>
      </w:r>
      <w:r w:rsidR="000F6346" w:rsidRPr="001E767D">
        <w:rPr>
          <w:rFonts w:ascii="Arial" w:eastAsia="Times New Roman" w:hAnsi="Arial" w:cs="Arial"/>
          <w:sz w:val="24"/>
          <w:szCs w:val="24"/>
          <w:lang w:eastAsia="ru-RU"/>
        </w:rPr>
        <w:t>вляется</w:t>
      </w:r>
      <w:r w:rsidR="00E65483"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346" w:rsidRPr="001E767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пуск</w:t>
      </w:r>
      <w:r w:rsidR="00E65483">
        <w:rPr>
          <w:rFonts w:ascii="Arial" w:eastAsia="Times New Roman" w:hAnsi="Arial" w:cs="Arial"/>
          <w:sz w:val="24"/>
          <w:szCs w:val="24"/>
          <w:lang w:eastAsia="ru-RU"/>
        </w:rPr>
        <w:t xml:space="preserve"> из п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роизводства средства измерений утвержденного типа; </w:t>
      </w:r>
    </w:p>
    <w:p w14:paraId="077A63EE" w14:textId="029EC1D5" w:rsidR="00EB7F0A" w:rsidRPr="00E90AB0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2C2A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о прослежива</w:t>
      </w:r>
      <w:r w:rsidR="0079643C">
        <w:rPr>
          <w:rFonts w:ascii="Arial" w:eastAsia="Times New Roman" w:hAnsi="Arial" w:cs="Arial"/>
          <w:sz w:val="24"/>
          <w:szCs w:val="24"/>
          <w:lang w:eastAsia="ru-RU"/>
        </w:rPr>
        <w:t>емости с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редства измерений к </w:t>
      </w:r>
      <w:r w:rsidRPr="00E90AB0">
        <w:rPr>
          <w:rFonts w:ascii="Arial" w:eastAsia="Times New Roman" w:hAnsi="Arial" w:cs="Arial"/>
          <w:sz w:val="24"/>
          <w:szCs w:val="24"/>
          <w:lang w:eastAsia="ru-RU"/>
        </w:rPr>
        <w:t>национальному</w:t>
      </w:r>
      <w:r w:rsidR="00EE320E"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 э</w:t>
      </w:r>
      <w:r w:rsidRPr="00E90AB0">
        <w:rPr>
          <w:rFonts w:ascii="Arial" w:eastAsia="Times New Roman" w:hAnsi="Arial" w:cs="Arial"/>
          <w:sz w:val="24"/>
          <w:szCs w:val="24"/>
          <w:lang w:eastAsia="ru-RU"/>
        </w:rPr>
        <w:t>талону (форму справки см. в приложении</w:t>
      </w:r>
      <w:r w:rsidR="003F1AE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90AB0">
        <w:rPr>
          <w:rFonts w:ascii="Arial" w:eastAsia="Times New Roman" w:hAnsi="Arial" w:cs="Arial"/>
          <w:sz w:val="24"/>
          <w:szCs w:val="24"/>
          <w:lang w:eastAsia="ru-RU"/>
        </w:rPr>
        <w:t xml:space="preserve">Б); </w:t>
      </w:r>
    </w:p>
    <w:p w14:paraId="7D58504A" w14:textId="1B30010F" w:rsidR="00EB7F0A" w:rsidRPr="00EB7F0A" w:rsidRDefault="00C07661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>копию аттестата аккредитации (сведения об аккредитации) поверочной лаборатории</w:t>
      </w:r>
      <w:r w:rsidR="00194AE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C4D10" w:rsidRPr="004C4D10">
        <w:rPr>
          <w:rFonts w:ascii="Arial" w:eastAsia="Times New Roman" w:hAnsi="Arial" w:cs="Arial"/>
          <w:sz w:val="24"/>
          <w:szCs w:val="24"/>
          <w:lang w:eastAsia="ru-RU"/>
        </w:rPr>
        <w:t>в которой планируется проведение периодической поверки</w:t>
      </w:r>
      <w:r w:rsidR="00194AE9" w:rsidRPr="001E767D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94AE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00D14E1" w14:textId="2FEF6929" w:rsidR="00EB7F0A" w:rsidRPr="001E767D" w:rsidRDefault="00EB7F0A" w:rsidP="00194AE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7C5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ыпи</w:t>
      </w:r>
      <w:r w:rsidR="00E90AB0">
        <w:rPr>
          <w:rFonts w:ascii="Arial" w:eastAsia="Times New Roman" w:hAnsi="Arial" w:cs="Arial"/>
          <w:sz w:val="24"/>
          <w:szCs w:val="24"/>
          <w:lang w:eastAsia="ru-RU"/>
        </w:rPr>
        <w:t xml:space="preserve">ску из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области аккредитации поверочной лаборатории</w:t>
      </w:r>
      <w:r w:rsidR="00194AE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C4D10" w:rsidRPr="004C4D10">
        <w:rPr>
          <w:rFonts w:ascii="Arial" w:eastAsia="Times New Roman" w:hAnsi="Arial" w:cs="Arial"/>
          <w:sz w:val="24"/>
          <w:szCs w:val="24"/>
          <w:lang w:eastAsia="ru-RU"/>
        </w:rPr>
        <w:t>в которой планируется проведение периодической поверки</w:t>
      </w:r>
      <w:r w:rsidR="00194AE9"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;  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0E6C817" w14:textId="4DBDFDEB" w:rsidR="00EB7F0A" w:rsidRPr="00EB7F0A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копи</w:t>
      </w:r>
      <w:r w:rsidR="005C1BE0">
        <w:rPr>
          <w:rFonts w:ascii="Arial" w:eastAsia="Times New Roman" w:hAnsi="Arial" w:cs="Arial"/>
          <w:sz w:val="24"/>
          <w:szCs w:val="24"/>
          <w:lang w:eastAsia="ru-RU"/>
        </w:rPr>
        <w:t>ю с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видетельства</w:t>
      </w:r>
      <w:r w:rsidR="004122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7661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12248">
        <w:rPr>
          <w:rFonts w:ascii="Arial" w:eastAsia="Times New Roman" w:hAnsi="Arial" w:cs="Arial"/>
          <w:sz w:val="24"/>
          <w:szCs w:val="24"/>
          <w:lang w:eastAsia="ru-RU"/>
        </w:rPr>
        <w:t>оверке (аттестата об о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ценке</w:t>
      </w:r>
      <w:r w:rsidR="00F639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соответстви</w:t>
      </w:r>
      <w:r w:rsidR="00F6394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572A8" w:rsidRPr="006572A8">
        <w:rPr>
          <w:rFonts w:ascii="Arial" w:eastAsia="Times New Roman" w:hAnsi="Arial" w:cs="Arial"/>
          <w:sz w:val="24"/>
          <w:szCs w:val="24"/>
          <w:lang w:eastAsia="ru-RU"/>
        </w:rPr>
        <w:t>, свидетельства об аттестации</w:t>
      </w:r>
      <w:r w:rsidR="00F63948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эталона</w:t>
      </w:r>
      <w:r w:rsidR="004E02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020A" w:rsidRPr="0071642D">
        <w:rPr>
          <w:rFonts w:ascii="Arial" w:eastAsia="Times New Roman" w:hAnsi="Arial" w:cs="Arial"/>
          <w:sz w:val="24"/>
          <w:szCs w:val="24"/>
          <w:lang w:eastAsia="ru-RU"/>
        </w:rPr>
        <w:t>(средств</w:t>
      </w:r>
      <w:r w:rsidR="004E020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E020A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измерений применяем</w:t>
      </w:r>
      <w:r w:rsidR="004E020A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4E020A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эталон</w:t>
      </w:r>
      <w:r w:rsidR="004E020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E020A" w:rsidRPr="0071642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, выданного</w:t>
      </w:r>
      <w:r w:rsidR="00F63948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национальным законодательством государства; </w:t>
      </w:r>
    </w:p>
    <w:p w14:paraId="33D7EEE1" w14:textId="77777777" w:rsidR="007170ED" w:rsidRDefault="00EB7F0A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_Hlk164154087"/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bookmarkEnd w:id="11"/>
      <w:r w:rsidR="00935B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форму знака поверки (свидетельства о поверке)</w:t>
      </w:r>
      <w:r w:rsidR="007170ED" w:rsidRPr="008821E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71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096F7B7" w14:textId="6F145351" w:rsidR="00EB7F0A" w:rsidRPr="00EB7F0A" w:rsidRDefault="007170ED" w:rsidP="00EB7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5676" w:rsidRPr="00AA5676">
        <w:rPr>
          <w:rFonts w:ascii="Arial" w:eastAsia="Times New Roman" w:hAnsi="Arial" w:cs="Arial"/>
          <w:sz w:val="24"/>
          <w:szCs w:val="24"/>
          <w:lang w:eastAsia="ru-RU"/>
        </w:rPr>
        <w:t>копи</w:t>
      </w:r>
      <w:r w:rsidR="0060440D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AA5676" w:rsidRPr="00AA5676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документа, подтверждающего полномочия заявителя подавать заявку (в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A5676" w:rsidRPr="00AA5676">
        <w:rPr>
          <w:rFonts w:ascii="Arial" w:eastAsia="Times New Roman" w:hAnsi="Arial" w:cs="Arial"/>
          <w:sz w:val="24"/>
          <w:szCs w:val="24"/>
          <w:lang w:eastAsia="ru-RU"/>
        </w:rPr>
        <w:t>случае представления заявки уполномоченным лицом</w:t>
      </w:r>
      <w:r w:rsidR="0095114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.   </w:t>
      </w:r>
    </w:p>
    <w:p w14:paraId="2E3EF6D2" w14:textId="51C0AABD" w:rsidR="0079643C" w:rsidRPr="00F96B8D" w:rsidRDefault="00EB7F0A" w:rsidP="0079643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96B8D">
        <w:rPr>
          <w:rFonts w:ascii="Arial" w:eastAsia="Times New Roman" w:hAnsi="Arial" w:cs="Arial"/>
          <w:lang w:eastAsia="ru-RU"/>
        </w:rPr>
        <w:t>П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р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и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м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е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ч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а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н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и</w:t>
      </w:r>
      <w:r w:rsid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е – Взамен копии свидетельства (сертификата) об утверждении типа, копии аттестата аккредитации</w:t>
      </w:r>
      <w:r w:rsidR="00F20B36" w:rsidRP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 xml:space="preserve">поверочной лаборатории допускается представлять сведения </w:t>
      </w:r>
      <w:r w:rsidRPr="00F96B8D">
        <w:rPr>
          <w:rFonts w:ascii="Arial" w:hAnsi="Arial" w:cs="Arial"/>
        </w:rPr>
        <w:t>(выписки) из</w:t>
      </w:r>
      <w:r w:rsidR="003C155C" w:rsidRPr="00F96B8D">
        <w:rPr>
          <w:rFonts w:ascii="Arial" w:hAnsi="Arial" w:cs="Arial"/>
        </w:rPr>
        <w:t xml:space="preserve"> и</w:t>
      </w:r>
      <w:r w:rsidRPr="00F96B8D">
        <w:rPr>
          <w:rFonts w:ascii="Arial" w:hAnsi="Arial" w:cs="Arial"/>
        </w:rPr>
        <w:t>нформационных баз данных по обеспечению единства измерений и</w:t>
      </w:r>
      <w:r w:rsidR="00474A3A">
        <w:rPr>
          <w:rFonts w:ascii="Arial" w:hAnsi="Arial" w:cs="Arial"/>
        </w:rPr>
        <w:t> </w:t>
      </w:r>
      <w:r w:rsidRPr="00F96B8D">
        <w:rPr>
          <w:rFonts w:ascii="Arial" w:hAnsi="Arial" w:cs="Arial"/>
        </w:rPr>
        <w:t>информационных баз данных по аккредитации государств, подтверждающих утверждение типа заявленных средств измерений и аккредитацию на право поверки</w:t>
      </w:r>
      <w:r w:rsidR="00CC7AF4" w:rsidRPr="00F96B8D">
        <w:rPr>
          <w:rFonts w:ascii="Arial" w:hAnsi="Arial" w:cs="Arial"/>
        </w:rPr>
        <w:t xml:space="preserve"> средств измерений заявленного типа в </w:t>
      </w:r>
      <w:r w:rsidRPr="00F96B8D">
        <w:rPr>
          <w:rFonts w:ascii="Arial" w:hAnsi="Arial" w:cs="Arial"/>
        </w:rPr>
        <w:t xml:space="preserve">государстве, </w:t>
      </w:r>
      <w:r w:rsidRPr="00F96B8D">
        <w:rPr>
          <w:rFonts w:ascii="Arial" w:eastAsia="Times New Roman" w:hAnsi="Arial" w:cs="Arial"/>
          <w:lang w:eastAsia="ru-RU"/>
        </w:rPr>
        <w:t>на территории</w:t>
      </w:r>
      <w:r w:rsidR="00CC7AF4" w:rsidRPr="00F96B8D">
        <w:rPr>
          <w:rFonts w:ascii="Arial" w:eastAsia="Times New Roman" w:hAnsi="Arial" w:cs="Arial"/>
          <w:lang w:eastAsia="ru-RU"/>
        </w:rPr>
        <w:t xml:space="preserve"> </w:t>
      </w:r>
      <w:r w:rsidRPr="00F96B8D">
        <w:rPr>
          <w:rFonts w:ascii="Arial" w:eastAsia="Times New Roman" w:hAnsi="Arial" w:cs="Arial"/>
          <w:lang w:eastAsia="ru-RU"/>
        </w:rPr>
        <w:t>которого проводится периодическая поверка</w:t>
      </w:r>
      <w:r w:rsidR="00CC7AF4" w:rsidRPr="00F96B8D">
        <w:rPr>
          <w:rFonts w:ascii="Arial" w:eastAsia="Times New Roman" w:hAnsi="Arial" w:cs="Arial"/>
          <w:lang w:eastAsia="ru-RU"/>
        </w:rPr>
        <w:t xml:space="preserve"> средств измерений заявленного типа.  </w:t>
      </w:r>
      <w:r w:rsidR="0079643C" w:rsidRPr="00F96B8D">
        <w:rPr>
          <w:rFonts w:ascii="Arial" w:eastAsia="Times New Roman" w:hAnsi="Arial" w:cs="Arial"/>
          <w:lang w:eastAsia="ru-RU"/>
        </w:rPr>
        <w:t xml:space="preserve"> </w:t>
      </w:r>
    </w:p>
    <w:p w14:paraId="72EB9563" w14:textId="19984C9E" w:rsidR="0079643C" w:rsidRPr="00F57EE6" w:rsidRDefault="0079643C" w:rsidP="0079643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Представляемые документы должны быть заверены печатью заявителя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Представленные документы не возвращаются.   </w:t>
      </w:r>
    </w:p>
    <w:p w14:paraId="401FCA1B" w14:textId="09FD0FA5" w:rsidR="00EB7F0A" w:rsidRPr="00F57EE6" w:rsidRDefault="00EB7F0A" w:rsidP="00EB7F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EE6">
        <w:rPr>
          <w:rFonts w:ascii="Arial" w:eastAsia="Arial Unicode MS" w:hAnsi="Arial" w:cs="Arial"/>
          <w:sz w:val="24"/>
          <w:szCs w:val="24"/>
        </w:rPr>
        <w:t xml:space="preserve">        </w:t>
      </w:r>
      <w:r w:rsidR="00A602F3">
        <w:rPr>
          <w:rFonts w:ascii="Arial" w:eastAsia="Arial Unicode MS" w:hAnsi="Arial" w:cs="Arial"/>
          <w:sz w:val="24"/>
          <w:szCs w:val="24"/>
        </w:rPr>
        <w:t>3.</w:t>
      </w:r>
      <w:r w:rsidR="005A2A5D">
        <w:rPr>
          <w:rFonts w:ascii="Arial" w:eastAsia="Arial Unicode MS" w:hAnsi="Arial" w:cs="Arial"/>
          <w:sz w:val="24"/>
          <w:szCs w:val="24"/>
        </w:rPr>
        <w:t>3</w:t>
      </w:r>
      <w:r w:rsidR="00B86F55">
        <w:rPr>
          <w:rFonts w:ascii="Arial" w:eastAsia="Arial Unicode MS" w:hAnsi="Arial" w:cs="Arial"/>
          <w:sz w:val="24"/>
          <w:szCs w:val="24"/>
        </w:rPr>
        <w:t xml:space="preserve"> </w:t>
      </w:r>
      <w:r w:rsidRPr="00F57EE6">
        <w:rPr>
          <w:rFonts w:ascii="Arial" w:eastAsia="Arial Unicode MS" w:hAnsi="Arial" w:cs="Arial"/>
          <w:sz w:val="24"/>
          <w:szCs w:val="24"/>
        </w:rPr>
        <w:t xml:space="preserve">Национальный орган в срок, не </w:t>
      </w:r>
      <w:r w:rsidRPr="00474A3A">
        <w:rPr>
          <w:rFonts w:ascii="Arial" w:eastAsia="Arial Unicode MS" w:hAnsi="Arial" w:cs="Arial"/>
          <w:sz w:val="24"/>
          <w:szCs w:val="24"/>
        </w:rPr>
        <w:t xml:space="preserve">превышающий </w:t>
      </w:r>
      <w:r w:rsidR="0020551C" w:rsidRPr="00474A3A">
        <w:rPr>
          <w:rFonts w:ascii="Arial" w:eastAsia="Arial Unicode MS" w:hAnsi="Arial" w:cs="Arial"/>
          <w:sz w:val="24"/>
          <w:szCs w:val="24"/>
        </w:rPr>
        <w:t>10 рабочих</w:t>
      </w:r>
      <w:r w:rsidR="0020551C" w:rsidRPr="0020551C">
        <w:rPr>
          <w:rFonts w:ascii="Arial" w:eastAsia="Arial Unicode MS" w:hAnsi="Arial" w:cs="Arial"/>
          <w:sz w:val="24"/>
          <w:szCs w:val="24"/>
        </w:rPr>
        <w:t xml:space="preserve"> </w:t>
      </w:r>
      <w:r w:rsidRPr="00F57EE6">
        <w:rPr>
          <w:rFonts w:ascii="Arial" w:eastAsia="Arial Unicode MS" w:hAnsi="Arial" w:cs="Arial"/>
          <w:sz w:val="24"/>
          <w:szCs w:val="24"/>
        </w:rPr>
        <w:t>дней с</w:t>
      </w:r>
      <w:r w:rsidRPr="00EB7F0A">
        <w:rPr>
          <w:rFonts w:ascii="Arial" w:eastAsia="Arial Unicode MS" w:hAnsi="Arial" w:cs="Arial"/>
          <w:sz w:val="24"/>
          <w:szCs w:val="24"/>
        </w:rPr>
        <w:t xml:space="preserve"> даты получения заявки, </w:t>
      </w:r>
      <w:r w:rsidRPr="00EB7F0A">
        <w:rPr>
          <w:rFonts w:ascii="Arial" w:hAnsi="Arial" w:cs="Arial"/>
          <w:sz w:val="24"/>
          <w:szCs w:val="24"/>
        </w:rPr>
        <w:t>организует проведение метрологической экспертизы в одном из</w:t>
      </w:r>
      <w:r w:rsidR="00474A3A">
        <w:rPr>
          <w:rFonts w:ascii="Arial" w:hAnsi="Arial" w:cs="Arial"/>
          <w:sz w:val="24"/>
          <w:szCs w:val="24"/>
        </w:rPr>
        <w:t> </w:t>
      </w:r>
      <w:r w:rsidRPr="00EB7F0A">
        <w:rPr>
          <w:rFonts w:ascii="Arial" w:hAnsi="Arial" w:cs="Arial"/>
          <w:sz w:val="24"/>
          <w:szCs w:val="24"/>
        </w:rPr>
        <w:t>национальных метрологических институтов или организаций, выполняющих функцию метрологических институтов государства</w:t>
      </w:r>
      <w:r w:rsidR="00B67185">
        <w:rPr>
          <w:rFonts w:ascii="Arial" w:hAnsi="Arial" w:cs="Arial"/>
        </w:rPr>
        <w:t xml:space="preserve"> </w:t>
      </w:r>
      <w:r w:rsidR="001355D7" w:rsidRPr="00F57EE6">
        <w:rPr>
          <w:rFonts w:ascii="Arial" w:hAnsi="Arial" w:cs="Arial"/>
          <w:sz w:val="24"/>
          <w:szCs w:val="24"/>
        </w:rPr>
        <w:t xml:space="preserve">(далее – </w:t>
      </w:r>
      <w:r w:rsidR="006305A1" w:rsidRPr="00F57EE6">
        <w:rPr>
          <w:rFonts w:ascii="Arial" w:hAnsi="Arial" w:cs="Arial"/>
          <w:sz w:val="24"/>
          <w:szCs w:val="24"/>
        </w:rPr>
        <w:t>и</w:t>
      </w:r>
      <w:r w:rsidR="001355D7" w:rsidRPr="00F57EE6">
        <w:rPr>
          <w:rFonts w:ascii="Arial" w:hAnsi="Arial" w:cs="Arial"/>
          <w:sz w:val="24"/>
          <w:szCs w:val="24"/>
        </w:rPr>
        <w:t xml:space="preserve">сполнитель), </w:t>
      </w:r>
      <w:r w:rsidRPr="00F57EE6">
        <w:rPr>
          <w:rFonts w:ascii="Arial" w:hAnsi="Arial" w:cs="Arial"/>
          <w:sz w:val="24"/>
          <w:szCs w:val="24"/>
        </w:rPr>
        <w:t>при</w:t>
      </w:r>
      <w:r w:rsidR="00474A3A">
        <w:rPr>
          <w:rFonts w:ascii="Arial" w:hAnsi="Arial" w:cs="Arial"/>
          <w:sz w:val="24"/>
          <w:szCs w:val="24"/>
        </w:rPr>
        <w:t> </w:t>
      </w:r>
      <w:r w:rsidRPr="00F57EE6">
        <w:rPr>
          <w:rFonts w:ascii="Arial" w:hAnsi="Arial" w:cs="Arial"/>
          <w:sz w:val="24"/>
          <w:szCs w:val="24"/>
        </w:rPr>
        <w:t xml:space="preserve">условии получения полного комплекта документов </w:t>
      </w:r>
      <w:r w:rsidR="00C8396D">
        <w:rPr>
          <w:rFonts w:ascii="Arial" w:hAnsi="Arial" w:cs="Arial"/>
          <w:sz w:val="24"/>
          <w:szCs w:val="24"/>
        </w:rPr>
        <w:t>согласно</w:t>
      </w:r>
      <w:r w:rsidR="00CE0DEB">
        <w:rPr>
          <w:rFonts w:ascii="Arial" w:hAnsi="Arial" w:cs="Arial"/>
          <w:sz w:val="24"/>
          <w:szCs w:val="24"/>
        </w:rPr>
        <w:t> </w:t>
      </w:r>
      <w:r w:rsidR="00C65F86">
        <w:rPr>
          <w:rFonts w:ascii="Arial" w:hAnsi="Arial" w:cs="Arial"/>
          <w:sz w:val="24"/>
          <w:szCs w:val="24"/>
        </w:rPr>
        <w:t>3.2</w:t>
      </w:r>
      <w:r w:rsidR="00167B74" w:rsidRPr="00F57EE6">
        <w:rPr>
          <w:rFonts w:ascii="Arial" w:hAnsi="Arial" w:cs="Arial"/>
          <w:sz w:val="24"/>
          <w:szCs w:val="24"/>
        </w:rPr>
        <w:t>.</w:t>
      </w:r>
      <w:r w:rsidRPr="00F57EE6">
        <w:rPr>
          <w:rFonts w:ascii="Arial" w:hAnsi="Arial" w:cs="Arial"/>
          <w:sz w:val="24"/>
          <w:szCs w:val="24"/>
        </w:rPr>
        <w:t xml:space="preserve">  </w:t>
      </w:r>
    </w:p>
    <w:p w14:paraId="6A328477" w14:textId="386EDFE6" w:rsidR="004D50C7" w:rsidRPr="00F57EE6" w:rsidRDefault="004D50C7" w:rsidP="004D50C7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EE6">
        <w:rPr>
          <w:rFonts w:ascii="Arial" w:hAnsi="Arial" w:cs="Arial"/>
          <w:sz w:val="24"/>
          <w:szCs w:val="24"/>
        </w:rPr>
        <w:t>В случае представления неполного комплекта документов или документов, незаверенных печатью заявителя, национальный орган в письменной форме</w:t>
      </w:r>
      <w:r w:rsidR="003C155C" w:rsidRPr="00F57EE6">
        <w:rPr>
          <w:rFonts w:ascii="Arial" w:hAnsi="Arial" w:cs="Arial"/>
          <w:sz w:val="24"/>
          <w:szCs w:val="24"/>
        </w:rPr>
        <w:t xml:space="preserve"> в</w:t>
      </w:r>
      <w:r w:rsidR="00474A3A">
        <w:rPr>
          <w:rFonts w:ascii="Arial" w:hAnsi="Arial" w:cs="Arial"/>
          <w:sz w:val="24"/>
          <w:szCs w:val="24"/>
        </w:rPr>
        <w:t> </w:t>
      </w:r>
      <w:r w:rsidR="003C155C" w:rsidRPr="00474A3A">
        <w:rPr>
          <w:rFonts w:ascii="Arial" w:hAnsi="Arial" w:cs="Arial"/>
          <w:sz w:val="24"/>
          <w:szCs w:val="24"/>
        </w:rPr>
        <w:t xml:space="preserve">течение </w:t>
      </w:r>
      <w:r w:rsidR="00900D87" w:rsidRPr="00474A3A">
        <w:rPr>
          <w:rFonts w:ascii="Arial" w:hAnsi="Arial" w:cs="Arial"/>
          <w:sz w:val="24"/>
          <w:szCs w:val="24"/>
        </w:rPr>
        <w:t>10 рабочих</w:t>
      </w:r>
      <w:r w:rsidR="00900D87" w:rsidRPr="00F57EE6">
        <w:rPr>
          <w:rFonts w:ascii="Arial" w:hAnsi="Arial" w:cs="Arial"/>
          <w:sz w:val="24"/>
          <w:szCs w:val="24"/>
        </w:rPr>
        <w:t xml:space="preserve"> </w:t>
      </w:r>
      <w:r w:rsidR="003C155C" w:rsidRPr="00F57EE6">
        <w:rPr>
          <w:rFonts w:ascii="Arial" w:hAnsi="Arial" w:cs="Arial"/>
          <w:sz w:val="24"/>
          <w:szCs w:val="24"/>
        </w:rPr>
        <w:t xml:space="preserve">дней </w:t>
      </w:r>
      <w:r w:rsidRPr="00F57EE6">
        <w:rPr>
          <w:rFonts w:ascii="Arial" w:hAnsi="Arial" w:cs="Arial"/>
          <w:sz w:val="24"/>
          <w:szCs w:val="24"/>
        </w:rPr>
        <w:t xml:space="preserve">извещает заявителя об отказе в признании результатов периодической поверки. Представленные документы не возвращаются. </w:t>
      </w:r>
    </w:p>
    <w:p w14:paraId="6298F54B" w14:textId="165DF54B" w:rsidR="008B4B94" w:rsidRPr="00F57EE6" w:rsidRDefault="00A602F3" w:rsidP="008B4B9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="005A2A5D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305A1" w:rsidRPr="00F57EE6">
        <w:rPr>
          <w:rFonts w:ascii="Arial" w:eastAsia="Times New Roman" w:hAnsi="Arial" w:cs="Arial"/>
          <w:sz w:val="24"/>
          <w:szCs w:val="24"/>
        </w:rPr>
        <w:t>Исполнитель в с</w:t>
      </w:r>
      <w:r w:rsidR="008B4B94" w:rsidRPr="00F57EE6">
        <w:rPr>
          <w:rFonts w:ascii="Arial" w:hAnsi="Arial" w:cs="Arial"/>
          <w:sz w:val="24"/>
          <w:szCs w:val="24"/>
        </w:rPr>
        <w:t xml:space="preserve">рок, не </w:t>
      </w:r>
      <w:r w:rsidR="008B4B94" w:rsidRPr="00474A3A">
        <w:rPr>
          <w:rFonts w:ascii="Arial" w:hAnsi="Arial" w:cs="Arial"/>
          <w:sz w:val="24"/>
          <w:szCs w:val="24"/>
        </w:rPr>
        <w:t>превышающий 10 рабочих</w:t>
      </w:r>
      <w:r w:rsidR="008B4B94" w:rsidRPr="00F57EE6">
        <w:rPr>
          <w:rFonts w:ascii="Arial" w:hAnsi="Arial" w:cs="Arial"/>
          <w:sz w:val="24"/>
          <w:szCs w:val="24"/>
        </w:rPr>
        <w:t xml:space="preserve"> дней с даты получения поручения от национального органа, направляет заявителю договор на возмещение расходов, связанных с проведением метрологической экспертизы. </w:t>
      </w:r>
    </w:p>
    <w:p w14:paraId="21071850" w14:textId="64846513" w:rsidR="008B4B94" w:rsidRPr="00F57EE6" w:rsidRDefault="008B4B94" w:rsidP="008B4B9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7EE6">
        <w:rPr>
          <w:rFonts w:ascii="Arial" w:hAnsi="Arial" w:cs="Arial"/>
          <w:sz w:val="24"/>
          <w:szCs w:val="24"/>
        </w:rPr>
        <w:t>Стоимость работ по метрологической экспертизе не должна превышать стоимости, рекомендованной Межгосударственным советом по стандартизации, метрологии и сертификации, с учетом требований национального законодательства в</w:t>
      </w:r>
      <w:r w:rsidR="00474A3A">
        <w:rPr>
          <w:rFonts w:ascii="Arial" w:hAnsi="Arial" w:cs="Arial"/>
          <w:sz w:val="24"/>
          <w:szCs w:val="24"/>
        </w:rPr>
        <w:t> </w:t>
      </w:r>
      <w:r w:rsidRPr="00F57EE6">
        <w:rPr>
          <w:rFonts w:ascii="Arial" w:hAnsi="Arial" w:cs="Arial"/>
          <w:sz w:val="24"/>
          <w:szCs w:val="24"/>
        </w:rPr>
        <w:t xml:space="preserve">области обеспечения единства измерений государств. Оплата этих работ осуществляется один раз. За проведение повторной экспертизы плата не взимается в том случае, если доработанные материалы представлены в срок не позднее трех месяцев с даты получения заявителем заключения метрологической экспертизы. </w:t>
      </w:r>
    </w:p>
    <w:p w14:paraId="007D85E2" w14:textId="4FB7B28B" w:rsidR="008B4B94" w:rsidRPr="008B4B94" w:rsidRDefault="008B4B94" w:rsidP="008B4B94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 w:rsidRPr="008B4B94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602F3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5A2A5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A602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7F0A" w:rsidRPr="00EB7F0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B7F0A" w:rsidRPr="00EB7F0A">
        <w:rPr>
          <w:rFonts w:ascii="Arial" w:hAnsi="Arial" w:cs="Arial"/>
          <w:sz w:val="24"/>
          <w:szCs w:val="24"/>
        </w:rPr>
        <w:t>сполнитель в срок, не превышающий</w:t>
      </w:r>
      <w:r w:rsidR="009850F6">
        <w:rPr>
          <w:rFonts w:ascii="Arial" w:hAnsi="Arial" w:cs="Arial"/>
          <w:sz w:val="24"/>
          <w:szCs w:val="24"/>
        </w:rPr>
        <w:t xml:space="preserve"> </w:t>
      </w:r>
      <w:r w:rsidR="009850F6" w:rsidRPr="00F57EE6">
        <w:rPr>
          <w:rFonts w:ascii="Arial" w:hAnsi="Arial" w:cs="Arial"/>
          <w:sz w:val="24"/>
          <w:szCs w:val="24"/>
        </w:rPr>
        <w:t>30</w:t>
      </w:r>
      <w:r w:rsidR="00801D5E">
        <w:rPr>
          <w:rFonts w:ascii="Arial" w:hAnsi="Arial" w:cs="Arial"/>
          <w:sz w:val="24"/>
          <w:szCs w:val="24"/>
        </w:rPr>
        <w:t> </w:t>
      </w:r>
      <w:r w:rsidR="009850F6" w:rsidRPr="00F57EE6">
        <w:rPr>
          <w:rFonts w:ascii="Arial" w:hAnsi="Arial" w:cs="Arial"/>
          <w:sz w:val="24"/>
          <w:szCs w:val="24"/>
        </w:rPr>
        <w:t>к</w:t>
      </w:r>
      <w:r w:rsidR="00EB7F0A" w:rsidRPr="00F57EE6">
        <w:rPr>
          <w:rFonts w:ascii="Arial" w:hAnsi="Arial" w:cs="Arial"/>
          <w:sz w:val="24"/>
          <w:szCs w:val="24"/>
        </w:rPr>
        <w:t xml:space="preserve">алендарных дней со дня </w:t>
      </w:r>
      <w:r w:rsidRPr="00F57EE6">
        <w:rPr>
          <w:rFonts w:ascii="Arial" w:hAnsi="Arial" w:cs="Arial"/>
          <w:sz w:val="24"/>
          <w:szCs w:val="24"/>
        </w:rPr>
        <w:t xml:space="preserve">поступления оплаты и </w:t>
      </w:r>
      <w:r w:rsidR="00EB7F0A" w:rsidRPr="00F57EE6">
        <w:rPr>
          <w:rFonts w:ascii="Arial" w:hAnsi="Arial" w:cs="Arial"/>
          <w:sz w:val="24"/>
          <w:szCs w:val="24"/>
        </w:rPr>
        <w:t>комплекта документов согласно</w:t>
      </w:r>
      <w:r w:rsidR="00602374">
        <w:t> </w:t>
      </w:r>
      <w:r w:rsidR="00181CA8">
        <w:rPr>
          <w:rFonts w:ascii="Arial" w:hAnsi="Arial" w:cs="Arial"/>
          <w:sz w:val="24"/>
          <w:szCs w:val="24"/>
        </w:rPr>
        <w:t xml:space="preserve">3.2 </w:t>
      </w:r>
      <w:r w:rsidR="006305A1" w:rsidRPr="00F57EE6">
        <w:rPr>
          <w:rFonts w:ascii="Arial" w:hAnsi="Arial" w:cs="Arial"/>
          <w:sz w:val="24"/>
          <w:szCs w:val="24"/>
        </w:rPr>
        <w:t xml:space="preserve">от национального органа, </w:t>
      </w:r>
      <w:r w:rsidRPr="00F57EE6">
        <w:rPr>
          <w:rFonts w:ascii="Arial" w:hAnsi="Arial" w:cs="Arial"/>
          <w:sz w:val="24"/>
          <w:szCs w:val="24"/>
        </w:rPr>
        <w:t>проводит метрологическую экспертизу</w:t>
      </w:r>
      <w:r>
        <w:rPr>
          <w:rFonts w:ascii="Arial" w:hAnsi="Arial" w:cs="Arial"/>
          <w:sz w:val="24"/>
          <w:szCs w:val="24"/>
        </w:rPr>
        <w:t xml:space="preserve"> представленного комплекта документов.  </w:t>
      </w:r>
    </w:p>
    <w:p w14:paraId="7B3307E5" w14:textId="1E8CA608" w:rsidR="00EB7F0A" w:rsidRPr="00F57EE6" w:rsidRDefault="008B4B94" w:rsidP="00EB7F0A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7F0A"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F57EE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EB7F0A" w:rsidRPr="00EB7F0A">
        <w:rPr>
          <w:rFonts w:ascii="Arial" w:hAnsi="Arial" w:cs="Arial"/>
          <w:sz w:val="24"/>
          <w:szCs w:val="24"/>
        </w:rPr>
        <w:t xml:space="preserve">При подготовке заключения исполнитель проверяет соблюдение следующих </w:t>
      </w:r>
      <w:r w:rsidR="00EB7F0A" w:rsidRPr="00F57EE6">
        <w:rPr>
          <w:rFonts w:ascii="Arial" w:hAnsi="Arial" w:cs="Arial"/>
          <w:sz w:val="24"/>
          <w:szCs w:val="24"/>
        </w:rPr>
        <w:t xml:space="preserve">условий: </w:t>
      </w:r>
    </w:p>
    <w:p w14:paraId="207D3A9F" w14:textId="6FC16D33" w:rsidR="00AE53A6" w:rsidRPr="00F57EE6" w:rsidRDefault="00EB7F0A" w:rsidP="00AE53A6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 w:rsidRPr="00F57EE6">
        <w:rPr>
          <w:rFonts w:ascii="Arial" w:hAnsi="Arial" w:cs="Arial"/>
          <w:sz w:val="24"/>
          <w:szCs w:val="24"/>
        </w:rPr>
        <w:t xml:space="preserve">       </w:t>
      </w:r>
      <w:r w:rsidR="00513E1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0022" w:rsidRPr="00F57EE6">
        <w:rPr>
          <w:rFonts w:ascii="Arial" w:eastAsia="Times New Roman" w:hAnsi="Arial" w:cs="Arial"/>
          <w:sz w:val="24"/>
          <w:szCs w:val="24"/>
          <w:lang w:eastAsia="ru-RU"/>
        </w:rPr>
        <w:t>периодическая поверка средств измерений, результаты которой требуется признать, осуществлена поверочной лаборатори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ей </w:t>
      </w:r>
      <w:r w:rsidR="00BD0022" w:rsidRPr="00F57EE6">
        <w:rPr>
          <w:rFonts w:ascii="Arial" w:eastAsia="Times New Roman" w:hAnsi="Arial" w:cs="Arial"/>
          <w:sz w:val="24"/>
          <w:szCs w:val="24"/>
          <w:lang w:eastAsia="ru-RU"/>
        </w:rPr>
        <w:t>государства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>, имеющей полномочия</w:t>
      </w:r>
      <w:r w:rsidR="00543224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 в с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</w:t>
      </w:r>
      <w:r w:rsidR="008752CF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>национальным законодательством на проведение поверки средств измерений с заявленными метрологическими характеристиками</w:t>
      </w:r>
      <w:r w:rsidR="00543224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>информация о</w:t>
      </w:r>
      <w:r w:rsidR="008752CF" w:rsidRPr="00F57EE6">
        <w:rPr>
          <w:rFonts w:ascii="Arial" w:eastAsia="Times New Roman" w:hAnsi="Arial" w:cs="Arial"/>
          <w:sz w:val="24"/>
          <w:szCs w:val="24"/>
          <w:lang w:eastAsia="ru-RU"/>
        </w:rPr>
        <w:t>б аккредитованных поверочных лабораториях р</w:t>
      </w:r>
      <w:r w:rsidR="00AE53A6"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азмещена на сайте национального органа по аккредитации государства;  </w:t>
      </w:r>
    </w:p>
    <w:p w14:paraId="6FC2C863" w14:textId="546FBE7B" w:rsidR="00EB7F0A" w:rsidRDefault="00AE53A6" w:rsidP="00EB7F0A">
      <w:pPr>
        <w:spacing w:after="0" w:line="360" w:lineRule="auto"/>
        <w:ind w:left="11" w:right="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53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D0022">
        <w:rPr>
          <w:rFonts w:ascii="Arial" w:hAnsi="Arial" w:cs="Arial"/>
          <w:sz w:val="24"/>
          <w:szCs w:val="24"/>
        </w:rPr>
        <w:t xml:space="preserve"> </w:t>
      </w:r>
      <w:r w:rsidR="00BD0022" w:rsidRPr="00EB7F0A">
        <w:rPr>
          <w:rFonts w:ascii="Arial" w:hAnsi="Arial" w:cs="Arial"/>
          <w:sz w:val="24"/>
          <w:szCs w:val="24"/>
        </w:rPr>
        <w:t xml:space="preserve">      </w:t>
      </w:r>
      <w:r w:rsidR="00513E1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аттестат </w:t>
      </w:r>
      <w:r w:rsidR="00EB7F0A" w:rsidRPr="001E767D">
        <w:rPr>
          <w:rFonts w:ascii="Arial" w:eastAsia="Times New Roman" w:hAnsi="Arial" w:cs="Arial"/>
          <w:sz w:val="24"/>
          <w:szCs w:val="24"/>
          <w:lang w:eastAsia="ru-RU"/>
        </w:rPr>
        <w:t>аккредитации (сведения об аккредитации)</w:t>
      </w:r>
      <w:r w:rsidR="003C155C">
        <w:rPr>
          <w:rFonts w:ascii="Arial" w:eastAsia="Times New Roman" w:hAnsi="Arial" w:cs="Arial"/>
          <w:sz w:val="24"/>
          <w:szCs w:val="24"/>
          <w:lang w:eastAsia="ru-RU"/>
        </w:rPr>
        <w:t xml:space="preserve"> поверочной лаборатории </w:t>
      </w:r>
      <w:r w:rsidR="00EB7F0A" w:rsidRPr="001E767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аккредитации поверочной лаборатории являются действующими;  </w:t>
      </w:r>
    </w:p>
    <w:p w14:paraId="62A56DF1" w14:textId="35C407D7" w:rsidR="00A60F7D" w:rsidRDefault="00A60F7D" w:rsidP="00A60F7D">
      <w:pPr>
        <w:spacing w:after="0" w:line="360" w:lineRule="auto"/>
        <w:ind w:left="11" w:right="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13E1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технические возможности аккредитованной поверочной лаборатории в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соответствии с представленной областью аккредитации соответствуют метрологическим характеристикам</w:t>
      </w:r>
      <w:r w:rsidR="00B82FFD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r w:rsidR="00CC7AF4">
        <w:rPr>
          <w:rFonts w:ascii="Arial" w:eastAsia="Times New Roman" w:hAnsi="Arial" w:cs="Arial"/>
          <w:sz w:val="24"/>
          <w:szCs w:val="24"/>
          <w:lang w:eastAsia="ru-RU"/>
        </w:rPr>
        <w:t xml:space="preserve">аявленного типа </w:t>
      </w:r>
      <w:r w:rsidR="00B82FFD">
        <w:rPr>
          <w:rFonts w:ascii="Arial" w:eastAsia="Times New Roman" w:hAnsi="Arial" w:cs="Arial"/>
          <w:sz w:val="24"/>
          <w:szCs w:val="24"/>
          <w:lang w:eastAsia="ru-RU"/>
        </w:rPr>
        <w:t>средств измерений и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C7AF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беспечивают проведение периодической поверки</w:t>
      </w:r>
      <w:r w:rsidR="00CC7AF4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измерений заявленного типа в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данной поверочной лаборатории в полном диапазоне измерений с требуемой точностью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27F4933" w14:textId="298BE132" w:rsidR="00A60F7D" w:rsidRPr="0071642D" w:rsidRDefault="00A60F7D" w:rsidP="00A60F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5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</w:t>
      </w:r>
      <w:bookmarkStart w:id="12" w:name="_Hlk172012824"/>
      <w:r w:rsidR="00513E13" w:rsidRPr="0071642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B5133" w:rsidRPr="0071642D">
        <w:rPr>
          <w:rFonts w:ascii="Arial" w:eastAsia="Times New Roman" w:hAnsi="Arial" w:cs="Arial"/>
          <w:sz w:val="24"/>
          <w:szCs w:val="24"/>
          <w:lang w:eastAsia="ru-RU"/>
        </w:rPr>
        <w:t>представленные с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видетельства</w:t>
      </w:r>
      <w:r w:rsidR="005F66B4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о п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оверке (</w:t>
      </w:r>
      <w:r w:rsidR="005F66B4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аттестаты об оценке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соответствия</w:t>
      </w:r>
      <w:r w:rsidR="006572A8" w:rsidRPr="0071642D">
        <w:rPr>
          <w:rFonts w:ascii="Arial" w:eastAsia="Times New Roman" w:hAnsi="Arial" w:cs="Arial"/>
          <w:sz w:val="24"/>
          <w:szCs w:val="24"/>
          <w:lang w:eastAsia="ru-RU"/>
        </w:rPr>
        <w:t>, свидетельства об аттестации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752CF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э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талонов</w:t>
      </w:r>
      <w:r w:rsidR="0071642D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(средств измерений применяемых в качестве эталонов)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, используемых при поверке</w:t>
      </w:r>
      <w:r w:rsidR="008752CF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и выданны</w:t>
      </w:r>
      <w:r w:rsidR="00B82FFD" w:rsidRPr="0071642D">
        <w:rPr>
          <w:rFonts w:ascii="Arial" w:eastAsia="Times New Roman" w:hAnsi="Arial" w:cs="Arial"/>
          <w:sz w:val="24"/>
          <w:szCs w:val="24"/>
          <w:lang w:eastAsia="ru-RU"/>
        </w:rPr>
        <w:t>е в с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национальным законодательством государства, являются действующими; </w:t>
      </w:r>
    </w:p>
    <w:bookmarkEnd w:id="12"/>
    <w:p w14:paraId="6F77E972" w14:textId="66DAB127" w:rsidR="008B5133" w:rsidRPr="00F57EE6" w:rsidRDefault="008B5133" w:rsidP="008B51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513E13" w:rsidRPr="0071642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эталоны</w:t>
      </w:r>
      <w:r w:rsidR="0071642D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(средства измерений, применяемые в качестве эталонов)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, указанные в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представленных свидетель</w:t>
      </w:r>
      <w:r w:rsidR="005F66B4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ствах о поверке (аттестатах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93706A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ценке</w:t>
      </w:r>
      <w:r w:rsidR="0093706A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соответствия</w:t>
      </w:r>
      <w:r w:rsidR="006572A8" w:rsidRPr="0071642D">
        <w:rPr>
          <w:rFonts w:ascii="Arial" w:eastAsia="Times New Roman" w:hAnsi="Arial" w:cs="Arial"/>
          <w:sz w:val="24"/>
          <w:szCs w:val="24"/>
          <w:lang w:eastAsia="ru-RU"/>
        </w:rPr>
        <w:t>, свидетельствах об аттестации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) эталонов, </w:t>
      </w:r>
      <w:r w:rsidR="008752CF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используемы</w:t>
      </w:r>
      <w:r w:rsidR="008752CF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е при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поверке</w:t>
      </w:r>
      <w:r w:rsidR="00D24BE0" w:rsidRPr="0071642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1642D">
        <w:rPr>
          <w:rFonts w:ascii="Arial" w:eastAsia="Times New Roman" w:hAnsi="Arial" w:cs="Arial"/>
          <w:sz w:val="24"/>
          <w:szCs w:val="24"/>
          <w:lang w:eastAsia="ru-RU"/>
        </w:rPr>
        <w:t>обеспечивают проведение поверки средств измерений заявленного типа в соответствии с методикой поверки на них;</w:t>
      </w:r>
      <w:r w:rsidRPr="00F57E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7CA9F859" w14:textId="5BE48F2C" w:rsidR="00A60F7D" w:rsidRDefault="00EB7F0A" w:rsidP="00A60F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F0A">
        <w:rPr>
          <w:rFonts w:ascii="Arial" w:hAnsi="Arial" w:cs="Arial"/>
          <w:sz w:val="24"/>
          <w:szCs w:val="24"/>
        </w:rPr>
        <w:t xml:space="preserve">        </w:t>
      </w:r>
      <w:r w:rsidR="00513E1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74A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B7F0A">
        <w:rPr>
          <w:rFonts w:ascii="Arial" w:hAnsi="Arial" w:cs="Arial"/>
          <w:sz w:val="24"/>
          <w:szCs w:val="24"/>
        </w:rPr>
        <w:t xml:space="preserve">обеспечена метрологическая прослеживаемость эталонов, используемых при проведении поверки, </w:t>
      </w:r>
      <w:r w:rsidRPr="00F57EE6">
        <w:rPr>
          <w:rFonts w:ascii="Arial" w:hAnsi="Arial" w:cs="Arial"/>
          <w:sz w:val="24"/>
          <w:szCs w:val="24"/>
        </w:rPr>
        <w:t>к национальному</w:t>
      </w:r>
      <w:r w:rsidR="00EE320E" w:rsidRPr="00F57EE6">
        <w:rPr>
          <w:rFonts w:ascii="Arial" w:hAnsi="Arial" w:cs="Arial"/>
          <w:sz w:val="24"/>
          <w:szCs w:val="24"/>
        </w:rPr>
        <w:t xml:space="preserve"> э</w:t>
      </w:r>
      <w:r w:rsidRPr="00F57EE6">
        <w:rPr>
          <w:rFonts w:ascii="Arial" w:hAnsi="Arial" w:cs="Arial"/>
          <w:sz w:val="24"/>
          <w:szCs w:val="24"/>
        </w:rPr>
        <w:t>талону е</w:t>
      </w:r>
      <w:r w:rsidRPr="00F57EE6">
        <w:rPr>
          <w:rFonts w:ascii="Arial" w:hAnsi="Arial" w:cs="Arial"/>
          <w:sz w:val="24"/>
          <w:szCs w:val="24"/>
          <w:lang w:eastAsia="ru-RU"/>
        </w:rPr>
        <w:t>диницы</w:t>
      </w:r>
      <w:r w:rsidRPr="00EB7F0A">
        <w:rPr>
          <w:rFonts w:ascii="Arial" w:hAnsi="Arial" w:cs="Arial"/>
          <w:sz w:val="24"/>
          <w:szCs w:val="24"/>
          <w:lang w:eastAsia="ru-RU"/>
        </w:rPr>
        <w:t xml:space="preserve"> величины государства в</w:t>
      </w:r>
      <w:r w:rsidR="00474A3A">
        <w:rPr>
          <w:rFonts w:ascii="Arial" w:hAnsi="Arial" w:cs="Arial"/>
          <w:sz w:val="24"/>
          <w:szCs w:val="24"/>
          <w:lang w:eastAsia="ru-RU"/>
        </w:rPr>
        <w:t> </w:t>
      </w:r>
      <w:r w:rsidRPr="00EB7F0A">
        <w:rPr>
          <w:rFonts w:ascii="Arial" w:hAnsi="Arial" w:cs="Arial"/>
          <w:sz w:val="24"/>
          <w:szCs w:val="24"/>
          <w:lang w:eastAsia="ru-RU"/>
        </w:rPr>
        <w:t>соответствии с требованиями Международной организации законодательной метрологии, Международного комитета мер и весов</w:t>
      </w:r>
      <w:r w:rsidR="00A60F7D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EB7F0A">
        <w:rPr>
          <w:rFonts w:ascii="Arial" w:hAnsi="Arial" w:cs="Arial"/>
          <w:sz w:val="24"/>
          <w:szCs w:val="24"/>
        </w:rPr>
        <w:t xml:space="preserve">        </w:t>
      </w:r>
    </w:p>
    <w:p w14:paraId="33D4AB4E" w14:textId="55FF7DD4" w:rsidR="00EB7F0A" w:rsidRPr="00EB7F0A" w:rsidRDefault="00A60F7D" w:rsidP="00A60F7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B7F0A"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EB7F0A" w:rsidRPr="00EB7F0A">
        <w:rPr>
          <w:rFonts w:ascii="Arial" w:hAnsi="Arial" w:cs="Arial"/>
          <w:sz w:val="24"/>
          <w:szCs w:val="24"/>
        </w:rPr>
        <w:t>Исполнитель направляет в национальный орган и заявителю заключение о</w:t>
      </w:r>
      <w:r w:rsidR="00474A3A">
        <w:rPr>
          <w:rFonts w:ascii="Arial" w:hAnsi="Arial" w:cs="Arial"/>
          <w:sz w:val="24"/>
          <w:szCs w:val="24"/>
        </w:rPr>
        <w:t> </w:t>
      </w:r>
      <w:r w:rsidR="00EB7F0A" w:rsidRPr="00F57EE6">
        <w:rPr>
          <w:rFonts w:ascii="Arial" w:hAnsi="Arial" w:cs="Arial"/>
          <w:sz w:val="24"/>
          <w:szCs w:val="24"/>
        </w:rPr>
        <w:t>результатах метрологической экспертизы с рекомендацией о признании (непризнании) результатов</w:t>
      </w:r>
      <w:r w:rsidR="00EB7F0A" w:rsidRPr="00EB7F0A">
        <w:rPr>
          <w:rFonts w:ascii="Arial" w:hAnsi="Arial" w:cs="Arial"/>
          <w:sz w:val="24"/>
          <w:szCs w:val="24"/>
        </w:rPr>
        <w:t xml:space="preserve"> периодической поверки средств измерений. </w:t>
      </w:r>
    </w:p>
    <w:p w14:paraId="00BCAA87" w14:textId="03BBB716" w:rsidR="00EB7F0A" w:rsidRPr="00EB7F0A" w:rsidRDefault="00EB7F0A" w:rsidP="004518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7F0A">
        <w:rPr>
          <w:rFonts w:ascii="Arial" w:hAnsi="Arial" w:cs="Arial"/>
          <w:sz w:val="24"/>
          <w:szCs w:val="24"/>
        </w:rPr>
        <w:t xml:space="preserve">       </w:t>
      </w:r>
      <w:r w:rsidR="00A602F3">
        <w:rPr>
          <w:rFonts w:ascii="Arial" w:hAnsi="Arial" w:cs="Arial"/>
          <w:sz w:val="24"/>
          <w:szCs w:val="24"/>
        </w:rPr>
        <w:t>3.</w:t>
      </w:r>
      <w:r w:rsidR="005A2A5D">
        <w:rPr>
          <w:rFonts w:ascii="Arial" w:hAnsi="Arial" w:cs="Arial"/>
          <w:sz w:val="24"/>
          <w:szCs w:val="24"/>
        </w:rPr>
        <w:t>6</w:t>
      </w:r>
      <w:r w:rsidR="00A602F3">
        <w:rPr>
          <w:rFonts w:ascii="Arial" w:hAnsi="Arial" w:cs="Arial"/>
          <w:sz w:val="24"/>
          <w:szCs w:val="24"/>
        </w:rPr>
        <w:t xml:space="preserve"> </w:t>
      </w:r>
      <w:r w:rsidR="008B4B94">
        <w:rPr>
          <w:rFonts w:ascii="Arial" w:hAnsi="Arial" w:cs="Arial"/>
          <w:sz w:val="24"/>
          <w:szCs w:val="24"/>
        </w:rPr>
        <w:t>Н</w:t>
      </w:r>
      <w:r w:rsidRPr="00EB7F0A">
        <w:rPr>
          <w:rFonts w:ascii="Arial" w:hAnsi="Arial" w:cs="Arial"/>
          <w:sz w:val="24"/>
          <w:szCs w:val="24"/>
        </w:rPr>
        <w:t>ациональный орган на основании результатов метрологической экспертизы в срок, не превышающий десяти рабочих дней</w:t>
      </w:r>
      <w:r w:rsidR="004518F1" w:rsidRPr="004518F1">
        <w:rPr>
          <w:rFonts w:ascii="Arial" w:hAnsi="Arial" w:cs="Arial"/>
          <w:sz w:val="24"/>
          <w:szCs w:val="24"/>
        </w:rPr>
        <w:t xml:space="preserve"> с даты получения заключения о</w:t>
      </w:r>
      <w:r w:rsidR="00474A3A">
        <w:rPr>
          <w:rFonts w:ascii="Arial" w:hAnsi="Arial" w:cs="Arial"/>
          <w:sz w:val="24"/>
          <w:szCs w:val="24"/>
        </w:rPr>
        <w:t> </w:t>
      </w:r>
      <w:r w:rsidR="004518F1" w:rsidRPr="004518F1">
        <w:rPr>
          <w:rFonts w:ascii="Arial" w:hAnsi="Arial" w:cs="Arial"/>
          <w:sz w:val="24"/>
          <w:szCs w:val="24"/>
        </w:rPr>
        <w:t>результатах метрологической экспертизы</w:t>
      </w:r>
      <w:r w:rsidRPr="00EB7F0A">
        <w:rPr>
          <w:rFonts w:ascii="Arial" w:hAnsi="Arial" w:cs="Arial"/>
          <w:sz w:val="24"/>
          <w:szCs w:val="24"/>
        </w:rPr>
        <w:t>, принимает решение о призна</w:t>
      </w:r>
      <w:r w:rsidR="003A3236">
        <w:rPr>
          <w:rFonts w:ascii="Arial" w:hAnsi="Arial" w:cs="Arial"/>
          <w:sz w:val="24"/>
          <w:szCs w:val="24"/>
        </w:rPr>
        <w:t xml:space="preserve">нии </w:t>
      </w:r>
      <w:r w:rsidR="003A3236" w:rsidRPr="00F57EE6">
        <w:rPr>
          <w:rFonts w:ascii="Arial" w:hAnsi="Arial" w:cs="Arial"/>
          <w:sz w:val="24"/>
          <w:szCs w:val="24"/>
        </w:rPr>
        <w:t>(непризнании)</w:t>
      </w:r>
      <w:r w:rsidR="00112188">
        <w:rPr>
          <w:rFonts w:ascii="Arial" w:hAnsi="Arial" w:cs="Arial"/>
          <w:b/>
          <w:bCs/>
          <w:sz w:val="24"/>
          <w:szCs w:val="24"/>
        </w:rPr>
        <w:t xml:space="preserve"> </w:t>
      </w:r>
      <w:r w:rsidR="00112188">
        <w:rPr>
          <w:rFonts w:ascii="Arial" w:hAnsi="Arial" w:cs="Arial"/>
          <w:sz w:val="24"/>
          <w:szCs w:val="24"/>
        </w:rPr>
        <w:t>р</w:t>
      </w:r>
      <w:r w:rsidRPr="00EB7F0A">
        <w:rPr>
          <w:rFonts w:ascii="Arial" w:hAnsi="Arial" w:cs="Arial"/>
          <w:sz w:val="24"/>
          <w:szCs w:val="24"/>
        </w:rPr>
        <w:t xml:space="preserve">езультатов периодической поверки средств измерений.  </w:t>
      </w:r>
    </w:p>
    <w:p w14:paraId="60E6B2B1" w14:textId="43218339" w:rsidR="00EB7F0A" w:rsidRPr="00F57EE6" w:rsidRDefault="00EB7F0A" w:rsidP="00EB7F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EB7F0A">
        <w:rPr>
          <w:rFonts w:ascii="Arial" w:hAnsi="Arial" w:cs="Arial"/>
          <w:sz w:val="24"/>
          <w:szCs w:val="24"/>
        </w:rPr>
        <w:t xml:space="preserve">        </w:t>
      </w:r>
      <w:r w:rsidR="00A602F3">
        <w:rPr>
          <w:rFonts w:ascii="Arial" w:hAnsi="Arial" w:cs="Arial"/>
          <w:sz w:val="24"/>
          <w:szCs w:val="24"/>
        </w:rPr>
        <w:t>3.</w:t>
      </w:r>
      <w:r w:rsidR="005A2A5D">
        <w:rPr>
          <w:rFonts w:ascii="Arial" w:hAnsi="Arial" w:cs="Arial"/>
          <w:sz w:val="24"/>
          <w:szCs w:val="24"/>
        </w:rPr>
        <w:t>7</w:t>
      </w:r>
      <w:r w:rsidR="00A602F3">
        <w:rPr>
          <w:rFonts w:ascii="Arial" w:hAnsi="Arial" w:cs="Arial"/>
          <w:sz w:val="24"/>
          <w:szCs w:val="24"/>
        </w:rPr>
        <w:t xml:space="preserve"> </w:t>
      </w:r>
      <w:r w:rsidRPr="00EB7F0A">
        <w:rPr>
          <w:rFonts w:ascii="Arial" w:hAnsi="Arial" w:cs="Arial"/>
          <w:sz w:val="24"/>
          <w:szCs w:val="24"/>
        </w:rPr>
        <w:t>Национальный орган размещает сведения о признании результатов периодической поверки средств измерений в информационном фонде в области обеспечения единства измерений</w:t>
      </w:r>
      <w:r w:rsidR="0069116F">
        <w:rPr>
          <w:rFonts w:ascii="Arial" w:hAnsi="Arial" w:cs="Arial"/>
          <w:sz w:val="24"/>
          <w:szCs w:val="24"/>
        </w:rPr>
        <w:t xml:space="preserve"> </w:t>
      </w:r>
      <w:r w:rsidR="0069116F" w:rsidRPr="00F57EE6">
        <w:rPr>
          <w:rFonts w:ascii="Arial" w:hAnsi="Arial" w:cs="Arial"/>
          <w:sz w:val="24"/>
          <w:szCs w:val="24"/>
        </w:rPr>
        <w:t>и н</w:t>
      </w:r>
      <w:r w:rsidR="0069116F" w:rsidRPr="00F57EE6">
        <w:rPr>
          <w:rFonts w:ascii="Arial" w:eastAsia="Arial Unicode MS" w:hAnsi="Arial" w:cs="Arial"/>
          <w:sz w:val="24"/>
          <w:szCs w:val="24"/>
        </w:rPr>
        <w:t xml:space="preserve">аправляет соответствующее уведомление </w:t>
      </w:r>
      <w:r w:rsidRPr="00F57EE6">
        <w:rPr>
          <w:rFonts w:ascii="Arial" w:eastAsia="Arial Unicode MS" w:hAnsi="Arial" w:cs="Arial"/>
          <w:sz w:val="24"/>
          <w:szCs w:val="24"/>
        </w:rPr>
        <w:t>заявителю.</w:t>
      </w:r>
    </w:p>
    <w:p w14:paraId="2E594E21" w14:textId="6A31D700" w:rsidR="005C39C9" w:rsidRDefault="00EB7F0A" w:rsidP="00EB7F0A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 w:rsidRPr="00EB7F0A">
        <w:rPr>
          <w:rFonts w:ascii="Arial" w:hAnsi="Arial" w:cs="Arial"/>
          <w:sz w:val="24"/>
          <w:szCs w:val="24"/>
        </w:rPr>
        <w:t xml:space="preserve">       </w:t>
      </w:r>
      <w:r w:rsidR="00A602F3">
        <w:rPr>
          <w:rFonts w:ascii="Arial" w:hAnsi="Arial" w:cs="Arial"/>
          <w:sz w:val="24"/>
          <w:szCs w:val="24"/>
        </w:rPr>
        <w:t>3.</w:t>
      </w:r>
      <w:r w:rsidR="005A2A5D">
        <w:rPr>
          <w:rFonts w:ascii="Arial" w:hAnsi="Arial" w:cs="Arial"/>
          <w:sz w:val="24"/>
          <w:szCs w:val="24"/>
        </w:rPr>
        <w:t>8</w:t>
      </w:r>
      <w:r w:rsidR="00A602F3">
        <w:rPr>
          <w:rFonts w:ascii="Arial" w:hAnsi="Arial" w:cs="Arial"/>
          <w:sz w:val="24"/>
          <w:szCs w:val="24"/>
        </w:rPr>
        <w:t xml:space="preserve"> </w:t>
      </w:r>
      <w:r w:rsidR="00FB3418">
        <w:rPr>
          <w:rFonts w:ascii="Arial" w:hAnsi="Arial" w:cs="Arial"/>
          <w:sz w:val="24"/>
          <w:szCs w:val="24"/>
        </w:rPr>
        <w:t xml:space="preserve">В </w:t>
      </w:r>
      <w:r w:rsidRPr="00EB7F0A">
        <w:rPr>
          <w:rFonts w:ascii="Arial" w:hAnsi="Arial" w:cs="Arial"/>
          <w:sz w:val="24"/>
          <w:szCs w:val="24"/>
        </w:rPr>
        <w:t>обоснованных случа</w:t>
      </w:r>
      <w:r w:rsidR="005C39C9">
        <w:rPr>
          <w:rFonts w:ascii="Arial" w:hAnsi="Arial" w:cs="Arial"/>
          <w:sz w:val="24"/>
          <w:szCs w:val="24"/>
        </w:rPr>
        <w:t xml:space="preserve">ях </w:t>
      </w:r>
      <w:r w:rsidR="005C39C9" w:rsidRPr="004F0E75">
        <w:rPr>
          <w:rFonts w:ascii="Arial" w:hAnsi="Arial" w:cs="Arial"/>
          <w:sz w:val="24"/>
          <w:szCs w:val="24"/>
        </w:rPr>
        <w:t>(</w:t>
      </w:r>
      <w:r w:rsidR="00BC0DF3" w:rsidRPr="004F0E75">
        <w:rPr>
          <w:rFonts w:ascii="Arial" w:hAnsi="Arial" w:cs="Arial"/>
          <w:sz w:val="24"/>
          <w:szCs w:val="24"/>
        </w:rPr>
        <w:t xml:space="preserve">например, </w:t>
      </w:r>
      <w:r w:rsidR="005C39C9" w:rsidRPr="004F0E75">
        <w:rPr>
          <w:rFonts w:ascii="Arial" w:hAnsi="Arial" w:cs="Arial"/>
          <w:sz w:val="24"/>
          <w:szCs w:val="24"/>
        </w:rPr>
        <w:t>несоответствие технических возможностей аккредитованной поверочной лаборатории в соответствии с</w:t>
      </w:r>
      <w:r w:rsidR="00474A3A">
        <w:rPr>
          <w:rFonts w:ascii="Arial" w:hAnsi="Arial" w:cs="Arial"/>
          <w:sz w:val="24"/>
          <w:szCs w:val="24"/>
        </w:rPr>
        <w:t> </w:t>
      </w:r>
      <w:r w:rsidR="005C39C9" w:rsidRPr="004F0E75">
        <w:rPr>
          <w:rFonts w:ascii="Arial" w:hAnsi="Arial" w:cs="Arial"/>
          <w:sz w:val="24"/>
          <w:szCs w:val="24"/>
        </w:rPr>
        <w:t>представленной</w:t>
      </w:r>
      <w:r w:rsidR="00E8348A" w:rsidRPr="004F0E75">
        <w:rPr>
          <w:rFonts w:ascii="Arial" w:hAnsi="Arial" w:cs="Arial"/>
          <w:sz w:val="24"/>
          <w:szCs w:val="24"/>
        </w:rPr>
        <w:t xml:space="preserve"> </w:t>
      </w:r>
      <w:r w:rsidR="005C39C9" w:rsidRPr="004F0E75">
        <w:rPr>
          <w:rFonts w:ascii="Arial" w:hAnsi="Arial" w:cs="Arial"/>
          <w:sz w:val="24"/>
          <w:szCs w:val="24"/>
        </w:rPr>
        <w:t>областью</w:t>
      </w:r>
      <w:r w:rsidR="009E3643" w:rsidRPr="004F0E75">
        <w:rPr>
          <w:rFonts w:ascii="Arial" w:hAnsi="Arial" w:cs="Arial"/>
          <w:sz w:val="24"/>
          <w:szCs w:val="24"/>
        </w:rPr>
        <w:t xml:space="preserve"> </w:t>
      </w:r>
      <w:r w:rsidR="005C39C9" w:rsidRPr="004F0E75">
        <w:rPr>
          <w:rFonts w:ascii="Arial" w:hAnsi="Arial" w:cs="Arial"/>
          <w:sz w:val="24"/>
          <w:szCs w:val="24"/>
        </w:rPr>
        <w:t>аккредитации</w:t>
      </w:r>
      <w:r w:rsidR="00E8348A" w:rsidRPr="004F0E75">
        <w:rPr>
          <w:rFonts w:ascii="Arial" w:hAnsi="Arial" w:cs="Arial"/>
          <w:sz w:val="24"/>
          <w:szCs w:val="24"/>
        </w:rPr>
        <w:t xml:space="preserve"> </w:t>
      </w:r>
      <w:r w:rsidR="005C39C9" w:rsidRPr="004F0E75">
        <w:rPr>
          <w:rFonts w:ascii="Arial" w:hAnsi="Arial" w:cs="Arial"/>
          <w:sz w:val="24"/>
          <w:szCs w:val="24"/>
        </w:rPr>
        <w:t>метрологическим</w:t>
      </w:r>
      <w:r w:rsidR="0098050F" w:rsidRPr="004F0E75">
        <w:rPr>
          <w:rFonts w:ascii="Arial" w:hAnsi="Arial" w:cs="Arial"/>
          <w:sz w:val="24"/>
          <w:szCs w:val="24"/>
        </w:rPr>
        <w:t xml:space="preserve"> </w:t>
      </w:r>
      <w:r w:rsidR="005C39C9" w:rsidRPr="004F0E75">
        <w:rPr>
          <w:rFonts w:ascii="Arial" w:hAnsi="Arial" w:cs="Arial"/>
          <w:sz w:val="24"/>
          <w:szCs w:val="24"/>
        </w:rPr>
        <w:t>характеристикам</w:t>
      </w:r>
      <w:r w:rsidR="00CC7AF4">
        <w:rPr>
          <w:rFonts w:ascii="Arial" w:hAnsi="Arial" w:cs="Arial"/>
          <w:sz w:val="24"/>
          <w:szCs w:val="24"/>
        </w:rPr>
        <w:t xml:space="preserve"> средств измерений заявленного типа, п</w:t>
      </w:r>
      <w:r w:rsidR="005C39C9" w:rsidRPr="004F0E75">
        <w:rPr>
          <w:rFonts w:ascii="Arial" w:eastAsia="Times New Roman" w:hAnsi="Arial" w:cs="Arial"/>
          <w:color w:val="000000"/>
          <w:sz w:val="24"/>
          <w:szCs w:val="24"/>
        </w:rPr>
        <w:t>редставление недействующего аттестата аккредитации</w:t>
      </w:r>
      <w:r w:rsidR="0048431C" w:rsidRPr="004F0E75">
        <w:rPr>
          <w:rFonts w:ascii="Arial" w:eastAsia="Times New Roman" w:hAnsi="Arial" w:cs="Arial"/>
          <w:color w:val="000000"/>
          <w:sz w:val="24"/>
          <w:szCs w:val="24"/>
        </w:rPr>
        <w:t xml:space="preserve"> поверочной лаборатории, </w:t>
      </w:r>
      <w:r w:rsidR="00F82D80" w:rsidRPr="004F0E75">
        <w:rPr>
          <w:rFonts w:ascii="Arial" w:eastAsia="Times New Roman" w:hAnsi="Arial" w:cs="Arial"/>
          <w:sz w:val="24"/>
          <w:szCs w:val="24"/>
        </w:rPr>
        <w:t xml:space="preserve">недействующей </w:t>
      </w:r>
      <w:r w:rsidR="00FF13AF" w:rsidRPr="004F0E75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5C39C9" w:rsidRPr="004F0E75">
        <w:rPr>
          <w:rFonts w:ascii="Arial" w:eastAsia="Times New Roman" w:hAnsi="Arial" w:cs="Arial"/>
          <w:color w:val="000000"/>
          <w:sz w:val="24"/>
          <w:szCs w:val="24"/>
        </w:rPr>
        <w:t>бласти аккредитации</w:t>
      </w:r>
      <w:r w:rsidR="0048431C" w:rsidRPr="004F0E75">
        <w:rPr>
          <w:rFonts w:ascii="Arial" w:eastAsia="Times New Roman" w:hAnsi="Arial" w:cs="Arial"/>
          <w:color w:val="000000"/>
          <w:sz w:val="24"/>
          <w:szCs w:val="24"/>
        </w:rPr>
        <w:t xml:space="preserve"> поверочной лаборатории, </w:t>
      </w:r>
      <w:r w:rsidR="0074090F" w:rsidRPr="004F0E75">
        <w:rPr>
          <w:rFonts w:ascii="Arial" w:eastAsia="Times New Roman" w:hAnsi="Arial" w:cs="Arial"/>
          <w:color w:val="000000"/>
          <w:sz w:val="24"/>
          <w:szCs w:val="24"/>
        </w:rPr>
        <w:t>необеспечение м</w:t>
      </w:r>
      <w:r w:rsidR="005C39C9" w:rsidRPr="004F0E75">
        <w:rPr>
          <w:rFonts w:ascii="Arial" w:eastAsia="Times New Roman" w:hAnsi="Arial" w:cs="Arial"/>
          <w:color w:val="000000"/>
          <w:sz w:val="24"/>
          <w:szCs w:val="24"/>
        </w:rPr>
        <w:t xml:space="preserve">етрологической прослеживаемости измерений и др.) </w:t>
      </w:r>
      <w:r w:rsidRPr="004F0E75">
        <w:rPr>
          <w:rFonts w:ascii="Arial" w:hAnsi="Arial" w:cs="Arial"/>
          <w:sz w:val="24"/>
          <w:szCs w:val="24"/>
        </w:rPr>
        <w:t>национальный</w:t>
      </w:r>
      <w:r w:rsidRPr="00EB7F0A">
        <w:rPr>
          <w:rFonts w:ascii="Arial" w:hAnsi="Arial" w:cs="Arial"/>
          <w:sz w:val="24"/>
          <w:szCs w:val="24"/>
        </w:rPr>
        <w:t xml:space="preserve"> орган может принять решение об отказе в признании результатов периодической поверки</w:t>
      </w:r>
      <w:r w:rsidR="0048431C">
        <w:rPr>
          <w:rFonts w:ascii="Arial" w:hAnsi="Arial" w:cs="Arial"/>
          <w:sz w:val="24"/>
          <w:szCs w:val="24"/>
        </w:rPr>
        <w:t xml:space="preserve"> средств измерений. </w:t>
      </w:r>
    </w:p>
    <w:p w14:paraId="0DE6502C" w14:textId="723A509A" w:rsidR="00220871" w:rsidRDefault="005C39C9" w:rsidP="00EB7F0A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B7F0A" w:rsidRPr="00EB7F0A">
        <w:rPr>
          <w:rFonts w:ascii="Arial" w:hAnsi="Arial" w:cs="Arial"/>
          <w:sz w:val="24"/>
          <w:szCs w:val="24"/>
        </w:rPr>
        <w:t>В этом случае национальный орган направляет соответствующее уведомление заявителю с указанием причины отказа в признании. Представленные документы не</w:t>
      </w:r>
      <w:r w:rsidR="00474A3A">
        <w:rPr>
          <w:rFonts w:ascii="Arial" w:hAnsi="Arial" w:cs="Arial"/>
          <w:sz w:val="24"/>
          <w:szCs w:val="24"/>
        </w:rPr>
        <w:t> </w:t>
      </w:r>
      <w:r w:rsidR="00EB7F0A" w:rsidRPr="00EB7F0A">
        <w:rPr>
          <w:rFonts w:ascii="Arial" w:hAnsi="Arial" w:cs="Arial"/>
          <w:sz w:val="24"/>
          <w:szCs w:val="24"/>
        </w:rPr>
        <w:t>возвращаются</w:t>
      </w:r>
      <w:r w:rsidR="00220871">
        <w:rPr>
          <w:rFonts w:ascii="Arial" w:hAnsi="Arial" w:cs="Arial"/>
          <w:sz w:val="24"/>
          <w:szCs w:val="24"/>
        </w:rPr>
        <w:t>.</w:t>
      </w:r>
    </w:p>
    <w:p w14:paraId="3169F694" w14:textId="77777777" w:rsidR="00474A3A" w:rsidRPr="00EB7F0A" w:rsidRDefault="00474A3A" w:rsidP="00474A3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9254AC8" w14:textId="6A530D88" w:rsidR="00474A3A" w:rsidRPr="00A506BE" w:rsidRDefault="00474A3A" w:rsidP="00474A3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7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506BE">
        <w:rPr>
          <w:rFonts w:ascii="Arial" w:eastAsia="Times New Roman" w:hAnsi="Arial" w:cs="Arial"/>
          <w:b/>
          <w:bCs/>
          <w:color w:val="000000"/>
          <w:sz w:val="28"/>
          <w:szCs w:val="28"/>
        </w:rPr>
        <w:t>4 Продление признания результатов периодической поверки</w:t>
      </w:r>
    </w:p>
    <w:p w14:paraId="36B2AB48" w14:textId="77777777" w:rsidR="00474A3A" w:rsidRPr="00A506BE" w:rsidRDefault="00474A3A" w:rsidP="00474A3A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1389260F" w14:textId="2F40F711" w:rsidR="00474A3A" w:rsidRDefault="00474A3A" w:rsidP="00474A3A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6BE">
        <w:rPr>
          <w:rFonts w:ascii="Arial" w:eastAsia="Arial Unicode MS" w:hAnsi="Arial" w:cs="Arial"/>
          <w:sz w:val="24"/>
          <w:szCs w:val="24"/>
        </w:rPr>
        <w:t>В с</w:t>
      </w:r>
      <w:r w:rsidRPr="00A506BE">
        <w:rPr>
          <w:rFonts w:ascii="Arial" w:eastAsia="Times New Roman" w:hAnsi="Arial" w:cs="Arial"/>
          <w:color w:val="000000"/>
          <w:sz w:val="24"/>
          <w:szCs w:val="24"/>
        </w:rPr>
        <w:t>лучае продления признания утверждения типа на новый срок действия свидетельства</w:t>
      </w:r>
      <w:r w:rsidRPr="00474A3A">
        <w:rPr>
          <w:rFonts w:ascii="Arial" w:eastAsia="Times New Roman" w:hAnsi="Arial" w:cs="Arial"/>
          <w:color w:val="000000"/>
          <w:sz w:val="24"/>
          <w:szCs w:val="24"/>
        </w:rPr>
        <w:t xml:space="preserve"> (сертификата) об утверждении типа возможно осуществить продление признания результатов периодической поверки. Продление признания результатов периодической поверки осуществляется в соответствии с процедурой, описанной в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74A3A">
        <w:rPr>
          <w:rFonts w:ascii="Arial" w:eastAsia="Times New Roman" w:hAnsi="Arial" w:cs="Arial"/>
          <w:color w:val="000000"/>
          <w:sz w:val="24"/>
          <w:szCs w:val="24"/>
        </w:rPr>
        <w:t>разделе 3 с заменой «признание» на «продление признания».</w:t>
      </w:r>
    </w:p>
    <w:p w14:paraId="7F61ADB6" w14:textId="77777777" w:rsidR="00474A3A" w:rsidRPr="00EB7F0A" w:rsidRDefault="00474A3A" w:rsidP="00474A3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1522709" w14:textId="68628BF5" w:rsidR="00474A3A" w:rsidRPr="005706A9" w:rsidRDefault="00474A3A" w:rsidP="00474A3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7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Pr="005706A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Изменение сведений о поверочной лаборатории, проводящей периодическую поверку средства измерений</w:t>
      </w:r>
    </w:p>
    <w:p w14:paraId="27B0714B" w14:textId="77777777" w:rsidR="00474A3A" w:rsidRPr="001B7003" w:rsidRDefault="00474A3A" w:rsidP="00474A3A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DA37052" w14:textId="7C0B4227" w:rsidR="00491AF5" w:rsidRPr="001B7003" w:rsidRDefault="00474A3A" w:rsidP="00474A3A">
      <w:pPr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5</w:t>
      </w:r>
      <w:r w:rsidR="005A2A5D">
        <w:rPr>
          <w:rFonts w:ascii="Arial" w:eastAsia="Arial Unicode MS" w:hAnsi="Arial" w:cs="Arial"/>
          <w:sz w:val="24"/>
          <w:szCs w:val="24"/>
        </w:rPr>
        <w:t xml:space="preserve">.1 </w:t>
      </w:r>
      <w:r w:rsidR="008B4B94">
        <w:rPr>
          <w:rFonts w:ascii="Arial" w:eastAsia="Arial Unicode MS" w:hAnsi="Arial" w:cs="Arial"/>
          <w:sz w:val="24"/>
          <w:szCs w:val="24"/>
        </w:rPr>
        <w:t>В с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лу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 xml:space="preserve">чае внесения </w:t>
      </w:r>
      <w:r w:rsidR="00FC4C5F" w:rsidRPr="001E767D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аких</w:t>
      </w:r>
      <w:r w:rsidR="007170E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либо изменений</w:t>
      </w:r>
      <w:r w:rsidR="00FC4C5F" w:rsidRPr="001E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сведе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>ния, п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риведенны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>е в</w:t>
      </w:r>
      <w:r w:rsidR="00A506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E6024" w:rsidRPr="001E767D">
        <w:rPr>
          <w:rFonts w:ascii="Arial" w:eastAsia="Times New Roman" w:hAnsi="Arial" w:cs="Arial"/>
          <w:color w:val="000000"/>
          <w:sz w:val="24"/>
          <w:szCs w:val="24"/>
        </w:rPr>
        <w:t>аттестате аккредитации</w:t>
      </w:r>
      <w:r w:rsidR="001A2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26A4" w:rsidRPr="001E767D">
        <w:rPr>
          <w:rFonts w:ascii="Arial" w:eastAsia="Times New Roman" w:hAnsi="Arial" w:cs="Arial"/>
          <w:sz w:val="24"/>
          <w:szCs w:val="24"/>
          <w:lang w:eastAsia="ru-RU"/>
        </w:rPr>
        <w:t>(сведения</w:t>
      </w:r>
      <w:r w:rsidR="001A26A4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1A26A4"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об аккредитации)</w:t>
      </w:r>
      <w:r w:rsidR="001A26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>поверочной лаборатории и</w:t>
      </w:r>
      <w:r w:rsidR="00A506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4090F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8151ED" w:rsidRPr="001E767D">
        <w:rPr>
          <w:rFonts w:ascii="Arial" w:eastAsia="Times New Roman" w:hAnsi="Arial" w:cs="Arial"/>
          <w:color w:val="000000"/>
          <w:sz w:val="24"/>
          <w:szCs w:val="24"/>
        </w:rPr>
        <w:t>бласти аккредитации поверочной лаборатории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, осуществляющей периодическую поверку средств измерений, результаты котор</w:t>
      </w:r>
      <w:r w:rsidR="003B4F4B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й были признаны в государстве</w:t>
      </w:r>
      <w:r w:rsidR="00B67185">
        <w:rPr>
          <w:rFonts w:ascii="Arial" w:hAnsi="Arial" w:cs="Arial"/>
        </w:rPr>
        <w:t xml:space="preserve"> </w:t>
      </w:r>
      <w:r w:rsidR="009850F6" w:rsidRPr="001B7003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B244F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например, </w:t>
      </w:r>
      <w:r w:rsidR="0074090F" w:rsidRPr="001B700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E6024" w:rsidRPr="001B7003">
        <w:rPr>
          <w:rFonts w:ascii="Arial" w:eastAsia="Times New Roman" w:hAnsi="Arial" w:cs="Arial"/>
          <w:color w:val="000000"/>
          <w:sz w:val="24"/>
          <w:szCs w:val="24"/>
        </w:rPr>
        <w:t>зменение наименования аккредитованной поверочной лаборатори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97B74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изменение номера реестра аккредитованной</w:t>
      </w:r>
      <w:r w:rsidR="007B1A7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поверочной</w:t>
      </w:r>
      <w:r w:rsidR="00097B74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лаборатории, изменение шифра знака поверки,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изменение технических возможностей (</w:t>
      </w:r>
      <w:r w:rsidR="00F348A3" w:rsidRPr="001B7003">
        <w:rPr>
          <w:rFonts w:ascii="Arial" w:eastAsia="Times New Roman" w:hAnsi="Arial" w:cs="Arial"/>
          <w:color w:val="000000"/>
          <w:sz w:val="24"/>
          <w:szCs w:val="24"/>
        </w:rPr>
        <w:t>изменение д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иапазонов измерений</w:t>
      </w:r>
      <w:r w:rsidR="00F348A3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, изменение 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точно</w:t>
      </w:r>
      <w:r w:rsidR="00081E4F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сти измерений) 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применяемых в аккредитованной поверочной лаборатории</w:t>
      </w:r>
      <w:r w:rsidR="00F348A3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 эталонов и др.), з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аявитель обязан информировать национальный орган по метрологии</w:t>
      </w:r>
      <w:r w:rsidR="00081E4F" w:rsidRPr="001B7003">
        <w:rPr>
          <w:rFonts w:ascii="Arial" w:eastAsia="Times New Roman" w:hAnsi="Arial" w:cs="Arial"/>
          <w:color w:val="000000"/>
          <w:sz w:val="24"/>
          <w:szCs w:val="24"/>
        </w:rPr>
        <w:t>, на территории которого были признаны результаты периодической поверки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>, о п</w:t>
      </w:r>
      <w:r w:rsidR="008151ED" w:rsidRPr="001B7003">
        <w:rPr>
          <w:rFonts w:ascii="Arial" w:eastAsia="Times New Roman" w:hAnsi="Arial" w:cs="Arial"/>
          <w:color w:val="000000"/>
          <w:sz w:val="24"/>
          <w:szCs w:val="24"/>
        </w:rPr>
        <w:t>роведенных и</w:t>
      </w:r>
      <w:r w:rsidR="00081E4F" w:rsidRPr="001B7003">
        <w:rPr>
          <w:rFonts w:ascii="Arial" w:eastAsia="Times New Roman" w:hAnsi="Arial" w:cs="Arial"/>
          <w:color w:val="000000"/>
          <w:sz w:val="24"/>
          <w:szCs w:val="24"/>
        </w:rPr>
        <w:t>зменениях</w:t>
      </w:r>
      <w:r w:rsidR="00A92A2E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91AF5"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14:paraId="54E2920A" w14:textId="1EAA78FA" w:rsidR="00491AF5" w:rsidRPr="001B7003" w:rsidRDefault="00081E4F" w:rsidP="00491AF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70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491AF5" w:rsidRPr="001B70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A506BE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5A2A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 </w:t>
      </w:r>
      <w:r w:rsidR="00491AF5" w:rsidRPr="001B7003">
        <w:rPr>
          <w:rFonts w:ascii="Arial" w:eastAsia="Times New Roman" w:hAnsi="Arial" w:cs="Arial"/>
          <w:bCs/>
          <w:sz w:val="24"/>
          <w:szCs w:val="24"/>
          <w:lang w:eastAsia="ru-RU"/>
        </w:rPr>
        <w:t>В этом случае з</w:t>
      </w:r>
      <w:r w:rsidR="00491AF5" w:rsidRPr="001B7003">
        <w:rPr>
          <w:rFonts w:ascii="Arial" w:hAnsi="Arial" w:cs="Arial"/>
          <w:bCs/>
          <w:sz w:val="24"/>
          <w:szCs w:val="24"/>
        </w:rPr>
        <w:t>аявитель через национальный орган государства, на</w:t>
      </w:r>
      <w:r w:rsidR="00A506BE">
        <w:rPr>
          <w:rFonts w:ascii="Arial" w:hAnsi="Arial" w:cs="Arial"/>
          <w:bCs/>
          <w:sz w:val="24"/>
          <w:szCs w:val="24"/>
        </w:rPr>
        <w:t> 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территории </w:t>
      </w:r>
      <w:r w:rsidR="00491AF5" w:rsidRPr="005706A9">
        <w:rPr>
          <w:rFonts w:ascii="Arial" w:hAnsi="Arial" w:cs="Arial"/>
          <w:bCs/>
          <w:sz w:val="24"/>
          <w:szCs w:val="24"/>
        </w:rPr>
        <w:t>которого осуществляет</w:t>
      </w:r>
      <w:r w:rsidR="001B3B14" w:rsidRPr="005706A9">
        <w:rPr>
          <w:rFonts w:ascii="Arial" w:hAnsi="Arial" w:cs="Arial"/>
          <w:bCs/>
          <w:sz w:val="24"/>
          <w:szCs w:val="24"/>
        </w:rPr>
        <w:t>ся</w:t>
      </w:r>
      <w:r w:rsidR="00491AF5" w:rsidRPr="005706A9">
        <w:rPr>
          <w:rFonts w:ascii="Arial" w:hAnsi="Arial" w:cs="Arial"/>
          <w:bCs/>
          <w:sz w:val="24"/>
          <w:szCs w:val="24"/>
        </w:rPr>
        <w:t xml:space="preserve"> выпуск из производства</w:t>
      </w:r>
      <w:r w:rsidR="00F75386" w:rsidRPr="005706A9">
        <w:rPr>
          <w:rFonts w:ascii="Arial" w:hAnsi="Arial" w:cs="Arial"/>
          <w:bCs/>
          <w:sz w:val="24"/>
          <w:szCs w:val="24"/>
        </w:rPr>
        <w:t xml:space="preserve"> средств измерений</w:t>
      </w:r>
      <w:r w:rsidR="00F75386" w:rsidRPr="001B7003">
        <w:rPr>
          <w:rFonts w:ascii="Arial" w:hAnsi="Arial" w:cs="Arial"/>
          <w:bCs/>
          <w:sz w:val="24"/>
          <w:szCs w:val="24"/>
        </w:rPr>
        <w:t xml:space="preserve"> </w:t>
      </w:r>
      <w:r w:rsidR="00491AF5" w:rsidRPr="001B7003">
        <w:rPr>
          <w:rFonts w:ascii="Arial" w:hAnsi="Arial" w:cs="Arial"/>
          <w:bCs/>
          <w:sz w:val="24"/>
          <w:szCs w:val="24"/>
        </w:rPr>
        <w:t>утвержденного типа, направляет в национальный орган</w:t>
      </w:r>
      <w:r w:rsidR="005A2A5D">
        <w:rPr>
          <w:rFonts w:ascii="Arial" w:hAnsi="Arial" w:cs="Arial"/>
          <w:bCs/>
          <w:sz w:val="24"/>
          <w:szCs w:val="24"/>
        </w:rPr>
        <w:t xml:space="preserve"> государства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, признавший результаты периодической поверки </w:t>
      </w:r>
      <w:r w:rsidR="00F75386" w:rsidRPr="001B7003">
        <w:rPr>
          <w:rFonts w:ascii="Arial" w:hAnsi="Arial" w:cs="Arial"/>
          <w:bCs/>
          <w:sz w:val="24"/>
          <w:szCs w:val="24"/>
        </w:rPr>
        <w:t>средств измерений, с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правку о </w:t>
      </w:r>
      <w:r w:rsidR="001B3B14" w:rsidRPr="001B7003">
        <w:rPr>
          <w:rFonts w:ascii="Arial" w:hAnsi="Arial" w:cs="Arial"/>
          <w:bCs/>
          <w:sz w:val="24"/>
          <w:szCs w:val="24"/>
        </w:rPr>
        <w:t>прослеживаемо</w:t>
      </w:r>
      <w:r w:rsidR="001B3B14">
        <w:rPr>
          <w:rFonts w:ascii="Arial" w:hAnsi="Arial" w:cs="Arial"/>
          <w:bCs/>
          <w:sz w:val="24"/>
          <w:szCs w:val="24"/>
        </w:rPr>
        <w:t>сти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 </w:t>
      </w:r>
      <w:r w:rsidR="00F75386" w:rsidRPr="001B7003">
        <w:rPr>
          <w:rFonts w:ascii="Arial" w:hAnsi="Arial" w:cs="Arial"/>
          <w:bCs/>
          <w:sz w:val="24"/>
          <w:szCs w:val="24"/>
        </w:rPr>
        <w:t>средств</w:t>
      </w:r>
      <w:r w:rsidR="00557E58" w:rsidRPr="001B7003">
        <w:rPr>
          <w:rFonts w:ascii="Arial" w:hAnsi="Arial" w:cs="Arial"/>
          <w:bCs/>
          <w:sz w:val="24"/>
          <w:szCs w:val="24"/>
        </w:rPr>
        <w:t>а и</w:t>
      </w:r>
      <w:r w:rsidR="00F75386" w:rsidRPr="001B7003">
        <w:rPr>
          <w:rFonts w:ascii="Arial" w:hAnsi="Arial" w:cs="Arial"/>
          <w:bCs/>
          <w:sz w:val="24"/>
          <w:szCs w:val="24"/>
        </w:rPr>
        <w:t xml:space="preserve">змерений к </w:t>
      </w:r>
      <w:r w:rsidR="00491AF5" w:rsidRPr="001B7003">
        <w:rPr>
          <w:rFonts w:ascii="Arial" w:hAnsi="Arial" w:cs="Arial"/>
          <w:bCs/>
          <w:sz w:val="24"/>
          <w:szCs w:val="24"/>
        </w:rPr>
        <w:t>национальному эталону согласно приложению Б с</w:t>
      </w:r>
      <w:r w:rsidR="00A506BE">
        <w:rPr>
          <w:rFonts w:ascii="Arial" w:hAnsi="Arial" w:cs="Arial"/>
          <w:bCs/>
          <w:sz w:val="24"/>
          <w:szCs w:val="24"/>
        </w:rPr>
        <w:t> </w:t>
      </w:r>
      <w:r w:rsidR="00491AF5" w:rsidRPr="001B7003">
        <w:rPr>
          <w:rFonts w:ascii="Arial" w:hAnsi="Arial" w:cs="Arial"/>
          <w:bCs/>
          <w:sz w:val="24"/>
          <w:szCs w:val="24"/>
        </w:rPr>
        <w:t>прилагаемыми к ней документами. Форма заявки на изменение сведений о</w:t>
      </w:r>
      <w:r w:rsidR="00A506BE">
        <w:rPr>
          <w:rFonts w:ascii="Arial" w:hAnsi="Arial" w:cs="Arial"/>
          <w:bCs/>
          <w:sz w:val="24"/>
          <w:szCs w:val="24"/>
        </w:rPr>
        <w:t> </w:t>
      </w:r>
      <w:r w:rsidR="00491AF5" w:rsidRPr="001B7003">
        <w:rPr>
          <w:rFonts w:ascii="Arial" w:hAnsi="Arial" w:cs="Arial"/>
          <w:bCs/>
          <w:sz w:val="24"/>
          <w:szCs w:val="24"/>
        </w:rPr>
        <w:t>поверочной лаборатории, проводящей периодическую поверку приведена в</w:t>
      </w:r>
      <w:r w:rsidR="00A506BE">
        <w:rPr>
          <w:rFonts w:ascii="Arial" w:hAnsi="Arial" w:cs="Arial"/>
          <w:bCs/>
          <w:sz w:val="24"/>
          <w:szCs w:val="24"/>
        </w:rPr>
        <w:t> </w:t>
      </w:r>
      <w:r w:rsidR="00491AF5" w:rsidRPr="001B7003">
        <w:rPr>
          <w:rFonts w:ascii="Arial" w:hAnsi="Arial" w:cs="Arial"/>
          <w:bCs/>
          <w:sz w:val="24"/>
          <w:szCs w:val="24"/>
        </w:rPr>
        <w:t>приложении</w:t>
      </w:r>
      <w:r w:rsidR="00CE0DEB" w:rsidRPr="001B7003">
        <w:rPr>
          <w:rFonts w:ascii="Arial" w:hAnsi="Arial" w:cs="Arial"/>
          <w:bCs/>
          <w:sz w:val="24"/>
          <w:szCs w:val="24"/>
        </w:rPr>
        <w:t> 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В. </w:t>
      </w:r>
    </w:p>
    <w:p w14:paraId="61C767A6" w14:textId="6BB76601" w:rsidR="00C85F81" w:rsidRPr="001B7003" w:rsidRDefault="00C85F81" w:rsidP="00C85F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ru-RU"/>
        </w:rPr>
      </w:pPr>
      <w:r w:rsidRPr="001B70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Представляемые документы должны быть заверены печатью заявителя. Представленные документы не возвращаются.    </w:t>
      </w:r>
      <w:r w:rsidRPr="001B7003">
        <w:rPr>
          <w:rFonts w:ascii="Arial" w:hAnsi="Arial" w:cs="Arial"/>
          <w:bCs/>
          <w:sz w:val="24"/>
          <w:szCs w:val="24"/>
        </w:rPr>
        <w:t xml:space="preserve">  </w:t>
      </w:r>
      <w:r w:rsidRPr="001B7003">
        <w:rPr>
          <w:rFonts w:ascii="Arial" w:eastAsia="Times New Roman" w:hAnsi="Arial" w:cs="Arial"/>
          <w:bCs/>
          <w:lang w:eastAsia="ru-RU"/>
        </w:rPr>
        <w:t xml:space="preserve"> </w:t>
      </w:r>
    </w:p>
    <w:p w14:paraId="3EF5367F" w14:textId="64D29138" w:rsidR="00EB303F" w:rsidRPr="001B7003" w:rsidRDefault="00A506BE" w:rsidP="00EB303F">
      <w:pPr>
        <w:suppressAutoHyphens/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5A2A5D">
        <w:rPr>
          <w:rFonts w:ascii="Arial" w:hAnsi="Arial" w:cs="Arial"/>
          <w:bCs/>
          <w:sz w:val="24"/>
          <w:szCs w:val="24"/>
        </w:rPr>
        <w:t xml:space="preserve">.3 </w:t>
      </w:r>
      <w:r w:rsidR="00EB303F" w:rsidRPr="001B7003">
        <w:rPr>
          <w:rFonts w:ascii="Arial" w:hAnsi="Arial" w:cs="Arial"/>
          <w:bCs/>
          <w:sz w:val="24"/>
          <w:szCs w:val="24"/>
        </w:rPr>
        <w:t>Национальный орган в срок, не превышающий 30</w:t>
      </w:r>
      <w:r w:rsidR="00801D5E">
        <w:rPr>
          <w:rFonts w:ascii="Arial" w:hAnsi="Arial" w:cs="Arial"/>
          <w:bCs/>
          <w:sz w:val="24"/>
          <w:szCs w:val="24"/>
        </w:rPr>
        <w:t> </w:t>
      </w:r>
      <w:r w:rsidR="00EB303F" w:rsidRPr="001B7003">
        <w:rPr>
          <w:rFonts w:ascii="Arial" w:hAnsi="Arial" w:cs="Arial"/>
          <w:bCs/>
          <w:sz w:val="24"/>
          <w:szCs w:val="24"/>
        </w:rPr>
        <w:t xml:space="preserve">календарных дней с даты получения заявки от </w:t>
      </w:r>
      <w:r w:rsidR="00EB303F" w:rsidRPr="005706A9">
        <w:rPr>
          <w:rFonts w:ascii="Arial" w:hAnsi="Arial" w:cs="Arial"/>
          <w:bCs/>
          <w:sz w:val="24"/>
          <w:szCs w:val="24"/>
        </w:rPr>
        <w:t>национального органа государства, на территории которого осуществляет</w:t>
      </w:r>
      <w:r w:rsidR="003B4F4B" w:rsidRPr="005706A9">
        <w:rPr>
          <w:rFonts w:ascii="Arial" w:hAnsi="Arial" w:cs="Arial"/>
          <w:bCs/>
          <w:sz w:val="24"/>
          <w:szCs w:val="24"/>
        </w:rPr>
        <w:t>ся</w:t>
      </w:r>
      <w:r w:rsidR="00EB303F" w:rsidRPr="005706A9">
        <w:rPr>
          <w:rFonts w:ascii="Arial" w:hAnsi="Arial" w:cs="Arial"/>
          <w:bCs/>
          <w:sz w:val="24"/>
          <w:szCs w:val="24"/>
        </w:rPr>
        <w:t xml:space="preserve"> выпуск из производства</w:t>
      </w:r>
      <w:r w:rsidR="00F75386" w:rsidRPr="005706A9">
        <w:rPr>
          <w:rFonts w:ascii="Arial" w:hAnsi="Arial" w:cs="Arial"/>
          <w:bCs/>
          <w:sz w:val="24"/>
          <w:szCs w:val="24"/>
        </w:rPr>
        <w:t xml:space="preserve"> средств</w:t>
      </w:r>
      <w:r w:rsidR="00F75386" w:rsidRPr="001B7003">
        <w:rPr>
          <w:rFonts w:ascii="Arial" w:hAnsi="Arial" w:cs="Arial"/>
          <w:bCs/>
          <w:sz w:val="24"/>
          <w:szCs w:val="24"/>
        </w:rPr>
        <w:t xml:space="preserve"> измерений у</w:t>
      </w:r>
      <w:r w:rsidR="00EB303F" w:rsidRPr="001B7003">
        <w:rPr>
          <w:rFonts w:ascii="Arial" w:hAnsi="Arial" w:cs="Arial"/>
          <w:bCs/>
          <w:sz w:val="24"/>
          <w:szCs w:val="24"/>
        </w:rPr>
        <w:t>твержденного типа, принимает решение о внесении изменений</w:t>
      </w:r>
      <w:r w:rsidR="00BA486A" w:rsidRPr="001B7003">
        <w:rPr>
          <w:rFonts w:ascii="Arial" w:hAnsi="Arial" w:cs="Arial"/>
          <w:bCs/>
          <w:sz w:val="24"/>
          <w:szCs w:val="24"/>
        </w:rPr>
        <w:t xml:space="preserve"> в </w:t>
      </w:r>
      <w:r w:rsidR="00EB303F" w:rsidRPr="001B7003">
        <w:rPr>
          <w:rFonts w:ascii="Arial" w:hAnsi="Arial" w:cs="Arial"/>
          <w:bCs/>
          <w:sz w:val="24"/>
          <w:szCs w:val="24"/>
        </w:rPr>
        <w:t>сведения о поверочной лаборатории, проводящей</w:t>
      </w:r>
      <w:r w:rsidR="00BA486A" w:rsidRPr="001B7003">
        <w:rPr>
          <w:rFonts w:ascii="Arial" w:hAnsi="Arial" w:cs="Arial"/>
          <w:bCs/>
          <w:sz w:val="24"/>
          <w:szCs w:val="24"/>
        </w:rPr>
        <w:t xml:space="preserve"> периодическую поверку</w:t>
      </w:r>
      <w:r w:rsidR="00F75386" w:rsidRPr="001B7003">
        <w:rPr>
          <w:rFonts w:ascii="Arial" w:hAnsi="Arial" w:cs="Arial"/>
          <w:bCs/>
          <w:sz w:val="24"/>
          <w:szCs w:val="24"/>
        </w:rPr>
        <w:t xml:space="preserve">, </w:t>
      </w:r>
      <w:r w:rsidR="00EB303F" w:rsidRPr="001B7003">
        <w:rPr>
          <w:rFonts w:ascii="Arial" w:hAnsi="Arial" w:cs="Arial"/>
          <w:bCs/>
          <w:sz w:val="24"/>
          <w:szCs w:val="24"/>
        </w:rPr>
        <w:t>размещает сведения в информационном фонде в области обеспечения единства измерений и направляет соответствующее уведомление</w:t>
      </w:r>
      <w:r w:rsidR="00BA486A" w:rsidRPr="001B7003">
        <w:rPr>
          <w:rFonts w:ascii="Arial" w:hAnsi="Arial" w:cs="Arial"/>
          <w:bCs/>
          <w:sz w:val="24"/>
          <w:szCs w:val="24"/>
        </w:rPr>
        <w:t xml:space="preserve"> </w:t>
      </w:r>
      <w:r w:rsidR="00EB303F" w:rsidRPr="001B7003">
        <w:rPr>
          <w:rFonts w:ascii="Arial" w:hAnsi="Arial" w:cs="Arial"/>
          <w:bCs/>
          <w:sz w:val="24"/>
          <w:szCs w:val="24"/>
        </w:rPr>
        <w:t>заявителю.</w:t>
      </w:r>
    </w:p>
    <w:p w14:paraId="0519F282" w14:textId="77777777" w:rsidR="006C58CF" w:rsidRDefault="00EB303F" w:rsidP="006C58CF">
      <w:pPr>
        <w:suppressAutoHyphens/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B7003">
        <w:rPr>
          <w:rFonts w:ascii="Arial" w:hAnsi="Arial" w:cs="Arial"/>
          <w:bCs/>
          <w:sz w:val="24"/>
          <w:szCs w:val="24"/>
        </w:rPr>
        <w:t>Взимание платы, связанной с процедурой</w:t>
      </w:r>
      <w:r w:rsidR="00491AF5" w:rsidRPr="001B7003">
        <w:rPr>
          <w:rFonts w:ascii="Arial" w:hAnsi="Arial" w:cs="Arial"/>
          <w:bCs/>
          <w:sz w:val="24"/>
          <w:szCs w:val="24"/>
        </w:rPr>
        <w:t xml:space="preserve"> </w:t>
      </w:r>
      <w:r w:rsidRPr="001B7003">
        <w:rPr>
          <w:rFonts w:ascii="Arial" w:hAnsi="Arial" w:cs="Arial"/>
          <w:bCs/>
          <w:sz w:val="24"/>
          <w:szCs w:val="24"/>
        </w:rPr>
        <w:t xml:space="preserve">изменения сведений о поверочной лаборатории, проводящей </w:t>
      </w:r>
      <w:r w:rsidR="00BA486A" w:rsidRPr="001B7003">
        <w:rPr>
          <w:rFonts w:ascii="Arial" w:hAnsi="Arial" w:cs="Arial"/>
          <w:bCs/>
          <w:sz w:val="24"/>
          <w:szCs w:val="24"/>
        </w:rPr>
        <w:t xml:space="preserve">периодическую поверку, не предусмотрено.  </w:t>
      </w:r>
    </w:p>
    <w:p w14:paraId="569313F4" w14:textId="77777777" w:rsidR="000902B6" w:rsidRPr="00EB7F0A" w:rsidRDefault="000902B6" w:rsidP="000902B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D3B3F7" w14:textId="69D2B40A" w:rsidR="00F856FD" w:rsidRPr="00F856FD" w:rsidRDefault="00F856FD" w:rsidP="00F856F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7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506BE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Pr="00F856F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Отмена решения о признании результатов периодической поверки средств измерений</w:t>
      </w:r>
    </w:p>
    <w:p w14:paraId="78AC0682" w14:textId="77777777" w:rsidR="00F856FD" w:rsidRPr="00EB7F0A" w:rsidRDefault="00F856FD" w:rsidP="00F856F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9A1392" w14:textId="53702388" w:rsidR="00097B74" w:rsidRPr="001B7003" w:rsidRDefault="006C58CF" w:rsidP="006C58C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003">
        <w:rPr>
          <w:rFonts w:ascii="Arial" w:hAnsi="Arial" w:cs="Arial"/>
          <w:sz w:val="24"/>
          <w:szCs w:val="24"/>
        </w:rPr>
        <w:t xml:space="preserve">       </w:t>
      </w:r>
      <w:r w:rsidR="00A506BE">
        <w:rPr>
          <w:rFonts w:ascii="Arial" w:hAnsi="Arial" w:cs="Arial"/>
          <w:sz w:val="24"/>
          <w:szCs w:val="24"/>
        </w:rPr>
        <w:t>6</w:t>
      </w:r>
      <w:r w:rsidR="006714AC">
        <w:rPr>
          <w:rFonts w:ascii="Arial" w:hAnsi="Arial" w:cs="Arial"/>
          <w:sz w:val="24"/>
          <w:szCs w:val="24"/>
        </w:rPr>
        <w:t xml:space="preserve">.1 </w:t>
      </w:r>
      <w:r w:rsidR="00FB3418" w:rsidRPr="001B7003">
        <w:rPr>
          <w:rFonts w:ascii="Arial" w:hAnsi="Arial" w:cs="Arial"/>
          <w:sz w:val="24"/>
          <w:szCs w:val="24"/>
        </w:rPr>
        <w:t>В о</w:t>
      </w:r>
      <w:r w:rsidR="00097B74" w:rsidRPr="001B7003">
        <w:rPr>
          <w:rFonts w:ascii="Arial" w:hAnsi="Arial" w:cs="Arial"/>
          <w:sz w:val="24"/>
          <w:szCs w:val="24"/>
        </w:rPr>
        <w:t>боснованных случаях (например, в с</w:t>
      </w:r>
      <w:r w:rsidR="00097B74"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лучае установления факта утраты поверочной лабораторией аккредитации на право проведения поверки </w:t>
      </w:r>
      <w:r w:rsidR="00B82FFD"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средств измерений </w:t>
      </w:r>
      <w:r w:rsidR="00097B74" w:rsidRPr="001B7003">
        <w:rPr>
          <w:rFonts w:ascii="Arial" w:eastAsia="Times New Roman" w:hAnsi="Arial" w:cs="Arial"/>
          <w:sz w:val="24"/>
          <w:szCs w:val="24"/>
          <w:lang w:eastAsia="ru-RU"/>
        </w:rPr>
        <w:t>заявленного типа</w:t>
      </w:r>
      <w:r w:rsidR="00B82FFD" w:rsidRPr="001B7003">
        <w:rPr>
          <w:rFonts w:ascii="Arial" w:eastAsia="Times New Roman" w:hAnsi="Arial" w:cs="Arial"/>
          <w:sz w:val="24"/>
          <w:szCs w:val="24"/>
          <w:lang w:eastAsia="ru-RU"/>
        </w:rPr>
        <w:t>, н</w:t>
      </w:r>
      <w:r w:rsidR="00097B74"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еобеспечения поверочной лабораторией метрологической прослеживаемости измерений, 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>исключени</w:t>
      </w:r>
      <w:r w:rsidR="00E1762C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я 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>заявленной номенклатуры средств</w:t>
      </w:r>
      <w:r w:rsidR="00097B74" w:rsidRPr="001B7003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 </w:t>
      </w:r>
      <w:r w:rsidR="00097B74" w:rsidRPr="001B7003">
        <w:rPr>
          <w:rFonts w:ascii="Arial" w:eastAsia="Times New Roman" w:hAnsi="Arial" w:cs="Arial"/>
          <w:color w:val="000000"/>
          <w:sz w:val="24"/>
          <w:szCs w:val="24"/>
        </w:rPr>
        <w:t>измерений из области аккредитации поверочной лаборатории</w:t>
      </w:r>
      <w:r w:rsidR="001D2DE0" w:rsidRPr="001B7003">
        <w:rPr>
          <w:rFonts w:ascii="Arial" w:eastAsia="Times New Roman" w:hAnsi="Arial" w:cs="Arial"/>
          <w:color w:val="000000"/>
          <w:sz w:val="24"/>
          <w:szCs w:val="24"/>
        </w:rPr>
        <w:t>, изменени</w:t>
      </w:r>
      <w:r w:rsidR="00E1762C" w:rsidRPr="001B7003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1D2DE0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 технических возможностей (изменение диапазонов измерений, изменение точности измерений) применяемых в аккредитованной поверочной лаборатории</w:t>
      </w:r>
      <w:r w:rsidR="00E40286" w:rsidRPr="001B7003">
        <w:rPr>
          <w:rFonts w:ascii="Arial" w:eastAsia="Times New Roman" w:hAnsi="Arial" w:cs="Arial"/>
          <w:color w:val="000000"/>
          <w:sz w:val="24"/>
          <w:szCs w:val="24"/>
        </w:rPr>
        <w:t xml:space="preserve"> эталонов, </w:t>
      </w:r>
      <w:r w:rsidR="00E1762C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выхода из строя эталонов</w:t>
      </w:r>
      <w:r w:rsidR="00F348A3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, применяемых в аккредитованной поверочной лаборатории для проведения п</w:t>
      </w:r>
      <w:r w:rsidR="00F75386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оверки средств</w:t>
      </w:r>
      <w:r w:rsidR="00F141E7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75386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измерений з</w:t>
      </w:r>
      <w:r w:rsidR="00F348A3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аявленного типа</w:t>
      </w:r>
      <w:r w:rsidR="00FB3418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, и</w:t>
      </w:r>
      <w:r w:rsidR="00A506BE">
        <w:rPr>
          <w:rFonts w:ascii="Arial" w:eastAsia="Times New Roman" w:hAnsi="Arial" w:cs="Arial"/>
          <w:bCs/>
          <w:color w:val="000000"/>
          <w:sz w:val="24"/>
          <w:szCs w:val="24"/>
        </w:rPr>
        <w:t> </w:t>
      </w:r>
      <w:r w:rsidR="00FB3418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>др.)</w:t>
      </w:r>
      <w:r w:rsidR="00F75386" w:rsidRPr="001B700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97B74" w:rsidRPr="001B7003">
        <w:rPr>
          <w:rFonts w:ascii="Arial" w:eastAsia="Times New Roman" w:hAnsi="Arial" w:cs="Arial"/>
          <w:sz w:val="24"/>
          <w:szCs w:val="24"/>
          <w:lang w:eastAsia="ru-RU"/>
        </w:rPr>
        <w:t xml:space="preserve">национальный орган, признавший результаты периодической поверки средств измерений, вправе </w:t>
      </w:r>
      <w:r w:rsidR="00097B74" w:rsidRPr="001B7003">
        <w:rPr>
          <w:rFonts w:ascii="Arial" w:hAnsi="Arial" w:cs="Arial"/>
          <w:sz w:val="24"/>
          <w:szCs w:val="24"/>
        </w:rPr>
        <w:t xml:space="preserve">принять решение об отмене решения о признании результатов периодической поверки средств измерений. </w:t>
      </w:r>
    </w:p>
    <w:p w14:paraId="49C3D060" w14:textId="605F6EEB" w:rsidR="00F856FD" w:rsidRPr="00EB7F0A" w:rsidRDefault="00F856FD" w:rsidP="00F856FD">
      <w:pPr>
        <w:spacing w:after="0" w:line="360" w:lineRule="auto"/>
        <w:ind w:left="11" w:right="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506BE">
        <w:rPr>
          <w:rFonts w:ascii="Arial" w:hAnsi="Arial" w:cs="Arial"/>
          <w:sz w:val="24"/>
          <w:szCs w:val="24"/>
        </w:rPr>
        <w:t>6</w:t>
      </w:r>
      <w:r w:rsidR="005706A9">
        <w:rPr>
          <w:rFonts w:ascii="Arial" w:hAnsi="Arial" w:cs="Arial"/>
          <w:sz w:val="24"/>
          <w:szCs w:val="24"/>
        </w:rPr>
        <w:t xml:space="preserve">.2 </w:t>
      </w:r>
      <w:r w:rsidR="00AC5A62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AC5A62" w:rsidRPr="00EB7F0A">
        <w:rPr>
          <w:rFonts w:ascii="Arial" w:eastAsia="Times New Roman" w:hAnsi="Arial" w:cs="Arial"/>
          <w:sz w:val="24"/>
          <w:szCs w:val="24"/>
          <w:lang w:eastAsia="ru-RU"/>
        </w:rPr>
        <w:t>ациональный орган государства</w:t>
      </w:r>
      <w:r w:rsidR="00AC5A62">
        <w:rPr>
          <w:rFonts w:ascii="Arial" w:hAnsi="Arial" w:cs="Arial"/>
        </w:rPr>
        <w:t xml:space="preserve"> </w:t>
      </w:r>
      <w:r w:rsidR="00AC5A62">
        <w:rPr>
          <w:rFonts w:ascii="Arial" w:eastAsia="Times New Roman" w:hAnsi="Arial" w:cs="Arial"/>
          <w:sz w:val="24"/>
          <w:szCs w:val="24"/>
          <w:lang w:eastAsia="ru-RU"/>
        </w:rPr>
        <w:t xml:space="preserve">также </w:t>
      </w:r>
      <w:r w:rsidR="00AC5A62" w:rsidRPr="00EB7F0A">
        <w:rPr>
          <w:rFonts w:ascii="Arial" w:eastAsia="Times New Roman" w:hAnsi="Arial" w:cs="Arial"/>
          <w:sz w:val="24"/>
          <w:szCs w:val="24"/>
          <w:lang w:eastAsia="ru-RU"/>
        </w:rPr>
        <w:t>вправе отменить решение о</w:t>
      </w:r>
      <w:r w:rsidR="00A506B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C5A62" w:rsidRPr="00EB7F0A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C5A62"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ризнании периодической поверки средств измерений </w:t>
      </w:r>
      <w:r w:rsidR="00AC5A6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случае создания </w:t>
      </w:r>
      <w:r w:rsidRPr="004F0E75">
        <w:rPr>
          <w:rFonts w:ascii="Arial" w:eastAsia="Times New Roman" w:hAnsi="Arial" w:cs="Arial"/>
          <w:color w:val="000000"/>
          <w:sz w:val="24"/>
          <w:szCs w:val="24"/>
        </w:rPr>
        <w:t>собственных эталонов для п</w:t>
      </w:r>
      <w:r w:rsidRPr="004F0E75">
        <w:rPr>
          <w:rFonts w:ascii="Arial" w:eastAsia="Times New Roman" w:hAnsi="Arial" w:cs="Arial"/>
          <w:sz w:val="24"/>
          <w:szCs w:val="24"/>
          <w:lang w:eastAsia="ru-RU"/>
        </w:rPr>
        <w:t>роведения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поверки средств измерений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заявленного типа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в государстве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>признавше</w:t>
      </w:r>
      <w:r w:rsidR="00AC5A6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1E767D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результаты периодической поверки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11A0230" w14:textId="075C5B4E" w:rsidR="00AC5A62" w:rsidRPr="004F0E75" w:rsidRDefault="00AC5A62" w:rsidP="00AC5A62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 w:rsidRPr="001B7003">
        <w:rPr>
          <w:rFonts w:ascii="Arial" w:hAnsi="Arial" w:cs="Arial"/>
          <w:bCs/>
          <w:sz w:val="24"/>
          <w:szCs w:val="24"/>
        </w:rPr>
        <w:t xml:space="preserve">      </w:t>
      </w:r>
      <w:r w:rsidR="00A506BE">
        <w:rPr>
          <w:rFonts w:ascii="Arial" w:hAnsi="Arial" w:cs="Arial"/>
          <w:bCs/>
          <w:sz w:val="24"/>
          <w:szCs w:val="24"/>
        </w:rPr>
        <w:t>6</w:t>
      </w:r>
      <w:r w:rsidR="006714AC">
        <w:rPr>
          <w:rFonts w:ascii="Arial" w:hAnsi="Arial" w:cs="Arial"/>
          <w:bCs/>
          <w:sz w:val="24"/>
          <w:szCs w:val="24"/>
        </w:rPr>
        <w:t>.</w:t>
      </w:r>
      <w:r w:rsidR="005706A9">
        <w:rPr>
          <w:rFonts w:ascii="Arial" w:hAnsi="Arial" w:cs="Arial"/>
          <w:bCs/>
          <w:sz w:val="24"/>
          <w:szCs w:val="24"/>
        </w:rPr>
        <w:t>3</w:t>
      </w:r>
      <w:r w:rsidR="006714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ациональный орган государства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>отмени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вший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о п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>ризнании периодической поверки средств измерений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B7F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7003">
        <w:rPr>
          <w:rFonts w:ascii="Arial" w:hAnsi="Arial" w:cs="Arial"/>
          <w:sz w:val="24"/>
          <w:szCs w:val="24"/>
        </w:rPr>
        <w:t>направляет соответствующее уведомление заявителю с указанием</w:t>
      </w:r>
      <w:r w:rsidRPr="004F0E75">
        <w:rPr>
          <w:rFonts w:ascii="Arial" w:hAnsi="Arial" w:cs="Arial"/>
          <w:sz w:val="24"/>
          <w:szCs w:val="24"/>
        </w:rPr>
        <w:t xml:space="preserve"> причины отмены решения о признании. </w:t>
      </w:r>
    </w:p>
    <w:p w14:paraId="156DFE66" w14:textId="519EAC19" w:rsidR="00AC5A62" w:rsidRPr="004F0E75" w:rsidRDefault="00AC5A62" w:rsidP="00AC5A62">
      <w:pPr>
        <w:spacing w:after="0" w:line="360" w:lineRule="auto"/>
        <w:ind w:left="11" w:right="6"/>
        <w:jc w:val="both"/>
        <w:rPr>
          <w:rFonts w:ascii="Arial" w:hAnsi="Arial" w:cs="Arial"/>
          <w:sz w:val="24"/>
          <w:szCs w:val="24"/>
        </w:rPr>
      </w:pPr>
      <w:r w:rsidRPr="004F0E7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506B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714A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706A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71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0E75">
        <w:rPr>
          <w:rFonts w:ascii="Arial" w:eastAsia="Times New Roman" w:hAnsi="Arial" w:cs="Arial"/>
          <w:sz w:val="24"/>
          <w:szCs w:val="24"/>
          <w:lang w:eastAsia="ru-RU"/>
        </w:rPr>
        <w:t>Решение об отмене признания периодической поверки размещается в</w:t>
      </w:r>
      <w:r w:rsidR="00A506B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F0E75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информационном фонде в области обеспечения единства измерений государства, на территории которого ранее было принято решение о признании результатов периодической поверки. </w:t>
      </w:r>
      <w:r w:rsidRPr="004F0E75">
        <w:rPr>
          <w:rFonts w:ascii="Arial" w:hAnsi="Arial" w:cs="Arial"/>
          <w:sz w:val="24"/>
          <w:szCs w:val="24"/>
        </w:rPr>
        <w:t xml:space="preserve">     </w:t>
      </w:r>
    </w:p>
    <w:p w14:paraId="191E2A82" w14:textId="141B1700" w:rsidR="00F856FD" w:rsidRPr="001E767D" w:rsidRDefault="00F856FD" w:rsidP="00F856FD">
      <w:pPr>
        <w:spacing w:after="0" w:line="360" w:lineRule="auto"/>
        <w:ind w:left="11" w:right="6"/>
        <w:jc w:val="both"/>
        <w:rPr>
          <w:rFonts w:ascii="Arial" w:eastAsia="Times New Roman" w:hAnsi="Arial" w:cs="Arial"/>
          <w:sz w:val="24"/>
          <w:szCs w:val="24"/>
        </w:rPr>
      </w:pPr>
      <w:r w:rsidRPr="00EB7F0A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A506BE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714A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706A9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671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5A6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>видетельства о периодической поверке средств измерений, выданные в</w:t>
      </w:r>
      <w:r w:rsidR="00A506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>период признания результатов периодической поверки средств измерений в</w:t>
      </w:r>
      <w:r w:rsidR="00A506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B7F0A">
        <w:rPr>
          <w:rFonts w:ascii="Arial" w:eastAsia="Times New Roman" w:hAnsi="Arial" w:cs="Arial"/>
          <w:color w:val="000000"/>
          <w:sz w:val="24"/>
          <w:szCs w:val="24"/>
        </w:rPr>
        <w:t>государстве, на территории которого была проведена периодическая поверка, признаются действующими на территории государства, осуществившего признание результатов периодической поверки</w:t>
      </w:r>
      <w:r w:rsidRPr="00EB7F0A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1E767D">
        <w:rPr>
          <w:rFonts w:ascii="Arial" w:eastAsia="Times New Roman" w:hAnsi="Arial" w:cs="Arial"/>
          <w:sz w:val="24"/>
          <w:szCs w:val="24"/>
        </w:rPr>
        <w:t>до о</w:t>
      </w:r>
      <w:r w:rsidRPr="001E767D">
        <w:rPr>
          <w:rFonts w:ascii="Arial" w:eastAsia="Times New Roman" w:hAnsi="Arial" w:cs="Arial"/>
          <w:spacing w:val="-2"/>
          <w:sz w:val="24"/>
          <w:szCs w:val="24"/>
        </w:rPr>
        <w:t>кончания</w:t>
      </w:r>
      <w:r w:rsidRPr="001E767D">
        <w:rPr>
          <w:rFonts w:ascii="Arial" w:eastAsia="Times New Roman" w:hAnsi="Arial" w:cs="Arial"/>
          <w:spacing w:val="-22"/>
          <w:sz w:val="24"/>
          <w:szCs w:val="24"/>
        </w:rPr>
        <w:t xml:space="preserve"> </w:t>
      </w:r>
      <w:r w:rsidRPr="001E767D">
        <w:rPr>
          <w:rFonts w:ascii="Arial" w:eastAsia="Times New Roman" w:hAnsi="Arial" w:cs="Arial"/>
          <w:spacing w:val="-2"/>
          <w:sz w:val="24"/>
          <w:szCs w:val="24"/>
        </w:rPr>
        <w:t xml:space="preserve">срока их действия </w:t>
      </w:r>
      <w:r w:rsidRPr="001E767D">
        <w:rPr>
          <w:rFonts w:ascii="Arial" w:hAnsi="Arial" w:cs="Arial"/>
          <w:sz w:val="24"/>
          <w:szCs w:val="24"/>
        </w:rPr>
        <w:t xml:space="preserve">на территории государства, осуществившего признание результатов периодической поверки.      </w:t>
      </w:r>
    </w:p>
    <w:p w14:paraId="0AE78035" w14:textId="4C0DCA53" w:rsidR="00EB303F" w:rsidRDefault="00EB303F" w:rsidP="00EB7F0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17AB77" w14:textId="293031A3" w:rsidR="00491AF5" w:rsidRDefault="00491AF5" w:rsidP="00EB7F0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ED0E36" w14:textId="7946F8D8" w:rsidR="00F41AFE" w:rsidRDefault="00F41AFE" w:rsidP="00EB7F0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C55E65" w14:textId="77777777" w:rsidR="00F41AFE" w:rsidRDefault="00F41AFE" w:rsidP="00EB7F0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360EB6" w14:textId="06F560F9" w:rsidR="00961CEA" w:rsidRDefault="00961CEA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br w:type="page"/>
      </w:r>
    </w:p>
    <w:p w14:paraId="452D34E6" w14:textId="77777777" w:rsidR="008E1FAD" w:rsidRPr="00D4567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bookmarkStart w:id="13" w:name="OLE_LINK10"/>
      <w:bookmarkStart w:id="14" w:name="OLE_LINK11"/>
      <w:bookmarkEnd w:id="8"/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Приложение А</w:t>
      </w:r>
    </w:p>
    <w:p w14:paraId="725325F5" w14:textId="77777777" w:rsidR="008E1FAD" w:rsidRPr="00D4567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14:paraId="0D4BC2D4" w14:textId="77777777" w:rsidR="004715B2" w:rsidRPr="004715B2" w:rsidRDefault="004715B2" w:rsidP="00471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DF018" w14:textId="5D931A89" w:rsidR="004715B2" w:rsidRPr="004715B2" w:rsidRDefault="004715B2" w:rsidP="004715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Ф</w:t>
      </w:r>
      <w:r w:rsidRPr="004715B2">
        <w:rPr>
          <w:rFonts w:ascii="Arial" w:hAnsi="Arial" w:cs="Arial"/>
          <w:b/>
          <w:bCs/>
          <w:sz w:val="24"/>
          <w:szCs w:val="24"/>
        </w:rPr>
        <w:t xml:space="preserve">орма заявки на </w:t>
      </w:r>
      <w:r w:rsidRPr="00A506BE">
        <w:rPr>
          <w:rFonts w:ascii="Arial" w:hAnsi="Arial" w:cs="Arial"/>
          <w:b/>
          <w:bCs/>
          <w:sz w:val="24"/>
          <w:szCs w:val="24"/>
        </w:rPr>
        <w:t>приз</w:t>
      </w:r>
      <w:r w:rsidR="00961CEA" w:rsidRPr="00A506BE">
        <w:rPr>
          <w:rFonts w:ascii="Arial" w:hAnsi="Arial" w:cs="Arial"/>
          <w:b/>
          <w:bCs/>
          <w:sz w:val="24"/>
          <w:szCs w:val="24"/>
        </w:rPr>
        <w:t>нание</w:t>
      </w:r>
      <w:r w:rsidR="00FB7EE1" w:rsidRPr="00A506BE">
        <w:rPr>
          <w:rFonts w:ascii="Arial" w:hAnsi="Arial" w:cs="Arial"/>
          <w:b/>
          <w:bCs/>
          <w:sz w:val="24"/>
          <w:szCs w:val="24"/>
        </w:rPr>
        <w:t xml:space="preserve"> (продление признания)</w:t>
      </w:r>
      <w:r w:rsidR="00961CEA" w:rsidRPr="00A506BE">
        <w:rPr>
          <w:rFonts w:ascii="Arial" w:hAnsi="Arial" w:cs="Arial"/>
          <w:b/>
          <w:bCs/>
          <w:sz w:val="24"/>
          <w:szCs w:val="24"/>
        </w:rPr>
        <w:t xml:space="preserve"> результатов периодической</w:t>
      </w:r>
      <w:r w:rsidR="00A271B6" w:rsidRPr="00A506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06BE">
        <w:rPr>
          <w:rFonts w:ascii="Arial" w:hAnsi="Arial" w:cs="Arial"/>
          <w:b/>
          <w:bCs/>
          <w:sz w:val="24"/>
          <w:szCs w:val="24"/>
        </w:rPr>
        <w:t>поверки средств</w:t>
      </w:r>
      <w:r w:rsidR="00286C5C" w:rsidRPr="00A506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06BE">
        <w:rPr>
          <w:rFonts w:ascii="Arial" w:hAnsi="Arial" w:cs="Arial"/>
          <w:b/>
          <w:bCs/>
          <w:sz w:val="24"/>
          <w:szCs w:val="24"/>
        </w:rPr>
        <w:t>измерений</w:t>
      </w:r>
    </w:p>
    <w:bookmarkEnd w:id="13"/>
    <w:bookmarkEnd w:id="14"/>
    <w:p w14:paraId="2A5AA4E1" w14:textId="02C75CB1" w:rsidR="008E1FAD" w:rsidRPr="004715B2" w:rsidRDefault="008E1FAD" w:rsidP="000F2AA7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53B9106" w14:textId="77777777" w:rsidR="004715B2" w:rsidRPr="00D45672" w:rsidRDefault="004715B2" w:rsidP="000F2AA7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14:paraId="72741B02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Бланк письма заявителя</w:t>
      </w:r>
    </w:p>
    <w:p w14:paraId="6B3D22AC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(исх. № заявки, дата)</w:t>
      </w:r>
    </w:p>
    <w:p w14:paraId="2367FF92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67C44AD8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 </w:t>
      </w:r>
    </w:p>
    <w:p w14:paraId="70783342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4E534F4E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14:paraId="6D164591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2BD6221D" w14:textId="426EBCED" w:rsidR="002D33DE" w:rsidRPr="00D45672" w:rsidRDefault="00135FB4" w:rsidP="00135FB4">
      <w:pPr>
        <w:spacing w:after="0"/>
        <w:ind w:left="6379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</w:t>
      </w:r>
      <w:r w:rsidR="002B2625" w:rsidRPr="00D45672">
        <w:rPr>
          <w:rFonts w:ascii="Arial" w:hAnsi="Arial" w:cs="Arial"/>
          <w:szCs w:val="18"/>
          <w:vertAlign w:val="superscript"/>
          <w:lang w:eastAsia="ru-RU"/>
        </w:rPr>
        <w:t>фамилия</w:t>
      </w:r>
      <w:r w:rsidR="00A506BE">
        <w:rPr>
          <w:rFonts w:ascii="Arial" w:hAnsi="Arial" w:cs="Arial"/>
          <w:szCs w:val="18"/>
          <w:vertAlign w:val="superscript"/>
          <w:lang w:eastAsia="ru-RU"/>
        </w:rPr>
        <w:t>,</w:t>
      </w:r>
      <w:r w:rsidR="002B2625" w:rsidRPr="00D45672">
        <w:rPr>
          <w:rFonts w:ascii="Arial" w:hAnsi="Arial" w:cs="Arial"/>
          <w:szCs w:val="18"/>
          <w:vertAlign w:val="superscript"/>
          <w:lang w:eastAsia="ru-RU"/>
        </w:rPr>
        <w:t xml:space="preserve"> имя</w:t>
      </w:r>
      <w:r w:rsidR="00A506BE">
        <w:rPr>
          <w:rFonts w:ascii="Arial" w:hAnsi="Arial" w:cs="Arial"/>
          <w:szCs w:val="18"/>
          <w:vertAlign w:val="superscript"/>
          <w:lang w:eastAsia="ru-RU"/>
        </w:rPr>
        <w:t>,</w:t>
      </w:r>
      <w:r w:rsidR="002B2625" w:rsidRPr="00D45672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="00425293" w:rsidRPr="00D45672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D45672">
        <w:rPr>
          <w:rFonts w:ascii="Arial" w:hAnsi="Arial" w:cs="Arial"/>
          <w:szCs w:val="18"/>
          <w:vertAlign w:val="superscript"/>
          <w:lang w:eastAsia="ru-RU"/>
        </w:rPr>
        <w:t>тчество</w:t>
      </w:r>
      <w:r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="002D33DE" w:rsidRPr="00D45672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14:paraId="50E76BEE" w14:textId="77777777" w:rsidR="002D33DE" w:rsidRPr="00D4567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14:paraId="5924688B" w14:textId="77777777" w:rsidR="008E1FAD" w:rsidRPr="00D45672" w:rsidRDefault="008E1FAD" w:rsidP="00753B19">
      <w:pPr>
        <w:spacing w:after="0" w:line="360" w:lineRule="auto"/>
        <w:jc w:val="both"/>
        <w:rPr>
          <w:rFonts w:ascii="Arial" w:hAnsi="Arial" w:cs="Arial"/>
          <w:szCs w:val="18"/>
          <w:lang w:eastAsia="ru-RU"/>
        </w:rPr>
      </w:pPr>
    </w:p>
    <w:p w14:paraId="1A466085" w14:textId="39F55F94" w:rsidR="004715B2" w:rsidRDefault="004715B2" w:rsidP="00753B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18"/>
          <w:lang w:eastAsia="ru-RU"/>
        </w:rPr>
        <w:t xml:space="preserve">           </w:t>
      </w:r>
      <w:r w:rsidR="008E1FAD" w:rsidRPr="00D45672">
        <w:rPr>
          <w:rFonts w:ascii="Arial" w:hAnsi="Arial" w:cs="Arial"/>
          <w:szCs w:val="18"/>
          <w:lang w:eastAsia="ru-RU"/>
        </w:rPr>
        <w:t xml:space="preserve">Прошу Вас рассмотреть вопрос </w:t>
      </w:r>
      <w:r w:rsidR="008E1FAD" w:rsidRPr="004715B2">
        <w:rPr>
          <w:rFonts w:ascii="Arial" w:hAnsi="Arial" w:cs="Arial"/>
          <w:lang w:eastAsia="ru-RU"/>
        </w:rPr>
        <w:t xml:space="preserve">о </w:t>
      </w:r>
      <w:r w:rsidR="008E1FAD" w:rsidRPr="00A506BE">
        <w:rPr>
          <w:rFonts w:ascii="Arial" w:hAnsi="Arial" w:cs="Arial"/>
          <w:lang w:eastAsia="ru-RU"/>
        </w:rPr>
        <w:t>признании</w:t>
      </w:r>
      <w:r w:rsidR="00FB7EE1" w:rsidRPr="00A506BE">
        <w:rPr>
          <w:rFonts w:ascii="Arial" w:hAnsi="Arial" w:cs="Arial"/>
          <w:lang w:eastAsia="ru-RU"/>
        </w:rPr>
        <w:t xml:space="preserve"> (продления признания)</w:t>
      </w:r>
      <w:r>
        <w:rPr>
          <w:rFonts w:ascii="Arial" w:hAnsi="Arial" w:cs="Arial"/>
          <w:lang w:eastAsia="ru-RU"/>
        </w:rPr>
        <w:t xml:space="preserve"> р</w:t>
      </w:r>
      <w:r w:rsidRPr="004715B2">
        <w:rPr>
          <w:rFonts w:ascii="Arial" w:hAnsi="Arial" w:cs="Arial"/>
        </w:rPr>
        <w:t>езультатов периодической поверки</w:t>
      </w:r>
    </w:p>
    <w:p w14:paraId="64CB8997" w14:textId="38AE858E" w:rsidR="008E1FAD" w:rsidRPr="00D45672" w:rsidRDefault="008E1FAD" w:rsidP="004715B2">
      <w:pPr>
        <w:spacing w:after="0" w:line="240" w:lineRule="auto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 ______________________________________________________________________________</w:t>
      </w:r>
    </w:p>
    <w:p w14:paraId="6F6A51AD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D45672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14:paraId="5CCC424C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14:paraId="50461F0C" w14:textId="507CA158" w:rsidR="004715B2" w:rsidRPr="00963E9D" w:rsidRDefault="008E1FAD" w:rsidP="00963E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9D">
        <w:rPr>
          <w:rFonts w:ascii="Arial" w:hAnsi="Arial" w:cs="Arial"/>
          <w:szCs w:val="18"/>
          <w:lang w:eastAsia="ru-RU"/>
        </w:rPr>
        <w:t>Приложения:</w:t>
      </w:r>
      <w:r w:rsidR="004715B2" w:rsidRPr="00963E9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D21E00F" w14:textId="55C73F72" w:rsidR="004715B2" w:rsidRPr="00963E9D" w:rsidRDefault="004715B2" w:rsidP="00963E9D">
      <w:pPr>
        <w:spacing w:after="0"/>
        <w:ind w:left="709" w:hanging="283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а) копия свидетельства (сертификата) об утверждении типа средства измерений с</w:t>
      </w:r>
      <w:r w:rsidR="00A506BE" w:rsidRPr="00963E9D">
        <w:rPr>
          <w:rFonts w:ascii="Arial" w:hAnsi="Arial" w:cs="Arial"/>
        </w:rPr>
        <w:t> </w:t>
      </w:r>
      <w:r w:rsidRPr="00963E9D">
        <w:rPr>
          <w:rFonts w:ascii="Arial" w:hAnsi="Arial" w:cs="Arial"/>
        </w:rPr>
        <w:t xml:space="preserve">приложением описания типа средства измерений (для национального реестра средств измерений), выданного национальным органом государства, на территории которого заявитель осуществляет выпуск из производства средства измерений утвержденного типа; </w:t>
      </w:r>
    </w:p>
    <w:p w14:paraId="079D6AFB" w14:textId="3EB31F74" w:rsidR="004715B2" w:rsidRPr="00963E9D" w:rsidRDefault="004715B2" w:rsidP="00963E9D">
      <w:pPr>
        <w:spacing w:after="0"/>
        <w:ind w:left="709" w:hanging="283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б) справка о прослеживаемости средства изме</w:t>
      </w:r>
      <w:r w:rsidR="00D82404" w:rsidRPr="00963E9D">
        <w:rPr>
          <w:rFonts w:ascii="Arial" w:hAnsi="Arial" w:cs="Arial"/>
        </w:rPr>
        <w:t xml:space="preserve">рений к </w:t>
      </w:r>
      <w:r w:rsidRPr="00963E9D">
        <w:rPr>
          <w:rFonts w:ascii="Arial" w:hAnsi="Arial" w:cs="Arial"/>
        </w:rPr>
        <w:t>национальному</w:t>
      </w:r>
      <w:r w:rsidR="00EE320E" w:rsidRPr="00963E9D">
        <w:rPr>
          <w:rFonts w:ascii="Arial" w:hAnsi="Arial" w:cs="Arial"/>
        </w:rPr>
        <w:t xml:space="preserve"> эталону</w:t>
      </w:r>
      <w:r w:rsidR="00A643DF" w:rsidRPr="00963E9D">
        <w:rPr>
          <w:rFonts w:ascii="Arial" w:hAnsi="Arial" w:cs="Arial"/>
        </w:rPr>
        <w:t>, выданная поверочной лабораторией, проводящей периодическую поверку, согласно приложению Б с прилагаемыми к ней документами:</w:t>
      </w:r>
    </w:p>
    <w:p w14:paraId="3D1DD642" w14:textId="327544F8" w:rsidR="004715B2" w:rsidRPr="00963E9D" w:rsidRDefault="006E4FE2" w:rsidP="00963E9D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1</w:t>
      </w:r>
      <w:r w:rsidR="004715B2" w:rsidRPr="00963E9D">
        <w:rPr>
          <w:rFonts w:ascii="Arial" w:hAnsi="Arial" w:cs="Arial"/>
        </w:rPr>
        <w:t>)</w:t>
      </w:r>
      <w:r w:rsidR="00D82EFA" w:rsidRPr="00963E9D">
        <w:rPr>
          <w:rFonts w:ascii="Arial" w:hAnsi="Arial" w:cs="Arial"/>
        </w:rPr>
        <w:t xml:space="preserve"> </w:t>
      </w:r>
      <w:r w:rsidR="004715B2" w:rsidRPr="00963E9D">
        <w:rPr>
          <w:rFonts w:ascii="Arial" w:hAnsi="Arial" w:cs="Arial"/>
        </w:rPr>
        <w:t xml:space="preserve">копия аттестата аккредитации </w:t>
      </w:r>
      <w:r w:rsidR="004715B2" w:rsidRPr="00963E9D">
        <w:rPr>
          <w:rFonts w:ascii="Arial" w:eastAsia="Times New Roman" w:hAnsi="Arial" w:cs="Arial"/>
          <w:lang w:eastAsia="ru-RU"/>
        </w:rPr>
        <w:t>(сведения об аккредитации) п</w:t>
      </w:r>
      <w:r w:rsidR="004715B2" w:rsidRPr="00963E9D">
        <w:rPr>
          <w:rFonts w:ascii="Arial" w:hAnsi="Arial" w:cs="Arial"/>
        </w:rPr>
        <w:t xml:space="preserve">оверочной лаборатории; </w:t>
      </w:r>
    </w:p>
    <w:p w14:paraId="3CB168DC" w14:textId="57E3A5CD" w:rsidR="004715B2" w:rsidRPr="00963E9D" w:rsidRDefault="006E4FE2" w:rsidP="00963E9D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2</w:t>
      </w:r>
      <w:r w:rsidR="004715B2" w:rsidRPr="00963E9D">
        <w:rPr>
          <w:rFonts w:ascii="Arial" w:hAnsi="Arial" w:cs="Arial"/>
        </w:rPr>
        <w:t>)</w:t>
      </w:r>
      <w:r w:rsidR="007D27B6" w:rsidRPr="00963E9D">
        <w:rPr>
          <w:rFonts w:ascii="Arial" w:hAnsi="Arial" w:cs="Arial"/>
        </w:rPr>
        <w:t xml:space="preserve"> выписка из </w:t>
      </w:r>
      <w:r w:rsidR="004715B2" w:rsidRPr="00963E9D">
        <w:rPr>
          <w:rFonts w:ascii="Arial" w:hAnsi="Arial" w:cs="Arial"/>
        </w:rPr>
        <w:t xml:space="preserve">области аккредитации поверочной лаборатории;  </w:t>
      </w:r>
    </w:p>
    <w:p w14:paraId="7D109350" w14:textId="3A3B242C" w:rsidR="004715B2" w:rsidRPr="00963E9D" w:rsidRDefault="006E4FE2" w:rsidP="00963E9D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3</w:t>
      </w:r>
      <w:r w:rsidR="004715B2" w:rsidRPr="00963E9D">
        <w:rPr>
          <w:rFonts w:ascii="Arial" w:hAnsi="Arial" w:cs="Arial"/>
        </w:rPr>
        <w:t>) копия свидетельства</w:t>
      </w:r>
      <w:r w:rsidR="005F66B4" w:rsidRPr="00963E9D">
        <w:rPr>
          <w:rFonts w:ascii="Arial" w:hAnsi="Arial" w:cs="Arial"/>
        </w:rPr>
        <w:t xml:space="preserve"> о п</w:t>
      </w:r>
      <w:r w:rsidR="004715B2" w:rsidRPr="00963E9D">
        <w:rPr>
          <w:rFonts w:ascii="Arial" w:hAnsi="Arial" w:cs="Arial"/>
        </w:rPr>
        <w:t>оверке (</w:t>
      </w:r>
      <w:r w:rsidR="005F66B4" w:rsidRPr="00963E9D">
        <w:rPr>
          <w:rFonts w:ascii="Arial" w:hAnsi="Arial" w:cs="Arial"/>
        </w:rPr>
        <w:t>аттестата об оценке соответствия</w:t>
      </w:r>
      <w:r w:rsidR="006572A8" w:rsidRPr="00963E9D">
        <w:rPr>
          <w:rFonts w:ascii="Arial" w:hAnsi="Arial" w:cs="Arial"/>
        </w:rPr>
        <w:t>, свидетельства об аттестации</w:t>
      </w:r>
      <w:r w:rsidR="005F66B4" w:rsidRPr="00963E9D">
        <w:rPr>
          <w:rFonts w:ascii="Arial" w:hAnsi="Arial" w:cs="Arial"/>
        </w:rPr>
        <w:t>) э</w:t>
      </w:r>
      <w:r w:rsidR="004715B2" w:rsidRPr="00963E9D">
        <w:rPr>
          <w:rFonts w:ascii="Arial" w:hAnsi="Arial" w:cs="Arial"/>
        </w:rPr>
        <w:t>талона</w:t>
      </w:r>
      <w:r w:rsidR="004E020A" w:rsidRPr="00963E9D">
        <w:rPr>
          <w:rFonts w:ascii="Arial" w:hAnsi="Arial" w:cs="Arial"/>
        </w:rPr>
        <w:t xml:space="preserve"> (средства измерений применяемого в качестве эталона)</w:t>
      </w:r>
      <w:r w:rsidR="004715B2" w:rsidRPr="00963E9D">
        <w:rPr>
          <w:rFonts w:ascii="Arial" w:hAnsi="Arial" w:cs="Arial"/>
        </w:rPr>
        <w:t xml:space="preserve">, выданного в соответствии с национальным законодательством государства; </w:t>
      </w:r>
    </w:p>
    <w:p w14:paraId="743AE786" w14:textId="70E73853" w:rsidR="00AA5676" w:rsidRPr="00963E9D" w:rsidRDefault="006E4FE2" w:rsidP="00963E9D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4</w:t>
      </w:r>
      <w:r w:rsidR="004715B2" w:rsidRPr="00963E9D">
        <w:rPr>
          <w:rFonts w:ascii="Arial" w:hAnsi="Arial" w:cs="Arial"/>
        </w:rPr>
        <w:t>) форма знака поверки (свидетельства о поверке)</w:t>
      </w:r>
      <w:r w:rsidR="00AA5676" w:rsidRPr="00963E9D">
        <w:rPr>
          <w:rFonts w:ascii="Arial" w:hAnsi="Arial" w:cs="Arial"/>
        </w:rPr>
        <w:t>;</w:t>
      </w:r>
    </w:p>
    <w:p w14:paraId="1A44B3B2" w14:textId="130ADE1A" w:rsidR="002C12F6" w:rsidRPr="0074090F" w:rsidRDefault="006E4FE2" w:rsidP="00963E9D">
      <w:pPr>
        <w:spacing w:after="0"/>
        <w:ind w:left="709" w:hanging="283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в</w:t>
      </w:r>
      <w:r w:rsidR="00AA5676" w:rsidRPr="00963E9D">
        <w:rPr>
          <w:rFonts w:ascii="Arial" w:hAnsi="Arial" w:cs="Arial"/>
        </w:rPr>
        <w:t>) копия документа, подтверждающего полномочия заявителя подавать заявку (в случае представления</w:t>
      </w:r>
      <w:r w:rsidR="00AA5676" w:rsidRPr="00AA5676">
        <w:rPr>
          <w:rFonts w:ascii="Arial" w:hAnsi="Arial" w:cs="Arial"/>
        </w:rPr>
        <w:t xml:space="preserve"> заявки уполномоченным лицом).</w:t>
      </w:r>
    </w:p>
    <w:p w14:paraId="51432258" w14:textId="7E822FA0" w:rsidR="004715B2" w:rsidRPr="00B552ED" w:rsidRDefault="00B552ED" w:rsidP="00963E9D">
      <w:pPr>
        <w:shd w:val="clear" w:color="auto" w:fill="FFFFFF"/>
        <w:spacing w:after="0"/>
        <w:jc w:val="both"/>
        <w:rPr>
          <w:rFonts w:ascii="Arial" w:hAnsi="Arial" w:cs="Arial"/>
          <w:b/>
          <w:bCs/>
          <w:szCs w:val="18"/>
          <w:lang w:eastAsia="ru-RU"/>
        </w:rPr>
      </w:pPr>
      <w:r w:rsidRPr="0074090F">
        <w:rPr>
          <w:rFonts w:ascii="Arial" w:hAnsi="Arial" w:cs="Arial"/>
          <w:lang w:eastAsia="ru-RU"/>
        </w:rPr>
        <w:t xml:space="preserve">           </w:t>
      </w:r>
    </w:p>
    <w:p w14:paraId="58AE68F0" w14:textId="73664145" w:rsidR="008E1FAD" w:rsidRPr="00D45672" w:rsidRDefault="008E1FAD" w:rsidP="00753B19">
      <w:pPr>
        <w:spacing w:after="0" w:line="36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D45672">
        <w:rPr>
          <w:rFonts w:ascii="Arial" w:hAnsi="Arial" w:cs="Arial"/>
          <w:szCs w:val="18"/>
          <w:lang w:eastAsia="ru-RU"/>
        </w:rPr>
        <w:t>[</w:t>
      </w:r>
      <w:r w:rsidRPr="00D45672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>
        <w:rPr>
          <w:rFonts w:ascii="Arial" w:hAnsi="Arial" w:cs="Arial"/>
          <w:szCs w:val="18"/>
          <w:lang w:eastAsia="ru-RU"/>
        </w:rPr>
        <w:t>местонахождение</w:t>
      </w:r>
      <w:r w:rsidR="004715B2">
        <w:rPr>
          <w:rFonts w:ascii="Arial" w:hAnsi="Arial" w:cs="Arial"/>
          <w:szCs w:val="18"/>
          <w:lang w:eastAsia="ru-RU"/>
        </w:rPr>
        <w:t xml:space="preserve">; </w:t>
      </w:r>
      <w:r w:rsidRPr="00D45672">
        <w:rPr>
          <w:rFonts w:ascii="Arial" w:hAnsi="Arial" w:cs="Arial"/>
          <w:szCs w:val="18"/>
          <w:lang w:eastAsia="ru-RU"/>
        </w:rPr>
        <w:t>для индивидуального предпринимателя – фамилия, имя, отчество (при</w:t>
      </w:r>
      <w:r w:rsidR="00753B19">
        <w:rPr>
          <w:rFonts w:ascii="Arial" w:hAnsi="Arial" w:cs="Arial"/>
          <w:szCs w:val="18"/>
          <w:lang w:eastAsia="ru-RU"/>
        </w:rPr>
        <w:t> </w:t>
      </w:r>
      <w:r w:rsidRPr="00D45672">
        <w:rPr>
          <w:rFonts w:ascii="Arial" w:hAnsi="Arial" w:cs="Arial"/>
          <w:szCs w:val="18"/>
          <w:lang w:eastAsia="ru-RU"/>
        </w:rPr>
        <w:t>наличии), адрес регистрации по месту жительства (в случае отсутствия – место пребывания)</w:t>
      </w:r>
      <w:r w:rsidR="0064571B" w:rsidRPr="00D45672">
        <w:rPr>
          <w:rFonts w:ascii="Arial" w:hAnsi="Arial" w:cs="Arial"/>
          <w:szCs w:val="18"/>
          <w:lang w:eastAsia="ru-RU"/>
        </w:rPr>
        <w:t>]</w:t>
      </w:r>
      <w:r w:rsidRPr="00D45672">
        <w:rPr>
          <w:rFonts w:ascii="Arial" w:hAnsi="Arial" w:cs="Arial"/>
          <w:szCs w:val="18"/>
          <w:lang w:eastAsia="ru-RU"/>
        </w:rPr>
        <w:t>.</w:t>
      </w:r>
    </w:p>
    <w:p w14:paraId="35FC9EA6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14:paraId="375F0984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14:paraId="53FCE42B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</w:t>
      </w:r>
      <w:r w:rsidR="006A2729" w:rsidRPr="00D45672">
        <w:rPr>
          <w:rFonts w:ascii="Arial" w:hAnsi="Arial" w:cs="Arial"/>
          <w:szCs w:val="18"/>
          <w:vertAlign w:val="superscript"/>
          <w:lang w:eastAsia="ru-RU"/>
        </w:rPr>
        <w:t xml:space="preserve">   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 должность                                              </w:t>
      </w:r>
      <w:r w:rsidR="006A2729" w:rsidRPr="00D45672">
        <w:rPr>
          <w:rFonts w:ascii="Arial" w:hAnsi="Arial" w:cs="Arial"/>
          <w:szCs w:val="18"/>
          <w:vertAlign w:val="superscript"/>
          <w:lang w:eastAsia="ru-RU"/>
        </w:rPr>
        <w:t xml:space="preserve">        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                    подпись                                     </w:t>
      </w:r>
      <w:r w:rsidR="006A2729" w:rsidRPr="00D45672">
        <w:rPr>
          <w:rFonts w:ascii="Arial" w:hAnsi="Arial" w:cs="Arial"/>
          <w:szCs w:val="18"/>
          <w:vertAlign w:val="superscript"/>
          <w:lang w:eastAsia="ru-RU"/>
        </w:rPr>
        <w:t xml:space="preserve"> 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               расшифровка подписи</w:t>
      </w:r>
    </w:p>
    <w:p w14:paraId="27CA2FF2" w14:textId="77777777" w:rsidR="008E1FAD" w:rsidRPr="00D45672" w:rsidRDefault="008E1FAD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D45672">
        <w:rPr>
          <w:rFonts w:ascii="Arial" w:hAnsi="Arial" w:cs="Arial"/>
          <w:sz w:val="20"/>
          <w:szCs w:val="20"/>
          <w:lang w:eastAsia="ru-RU"/>
        </w:rPr>
        <w:br w:type="page"/>
      </w:r>
    </w:p>
    <w:p w14:paraId="129E2717" w14:textId="77777777" w:rsidR="008E1FAD" w:rsidRPr="00D4567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Приложение Б</w:t>
      </w:r>
    </w:p>
    <w:p w14:paraId="584E5E78" w14:textId="3559FD7F" w:rsidR="008E1FAD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(обязательное</w:t>
      </w:r>
      <w:r w:rsidR="0017239C">
        <w:rPr>
          <w:rFonts w:ascii="Arial" w:hAnsi="Arial" w:cs="Arial"/>
          <w:b/>
          <w:bCs/>
          <w:sz w:val="24"/>
          <w:szCs w:val="20"/>
          <w:lang w:eastAsia="ru-RU"/>
        </w:rPr>
        <w:t>)</w:t>
      </w:r>
    </w:p>
    <w:p w14:paraId="585ED04B" w14:textId="4869C14F" w:rsidR="0017239C" w:rsidRPr="0017239C" w:rsidRDefault="0017239C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14:paraId="0CD2C0E2" w14:textId="08E41468" w:rsidR="0017239C" w:rsidRPr="00163875" w:rsidRDefault="0017239C" w:rsidP="001723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239C">
        <w:rPr>
          <w:rFonts w:ascii="Arial" w:hAnsi="Arial" w:cs="Arial"/>
          <w:b/>
          <w:bCs/>
          <w:sz w:val="24"/>
          <w:szCs w:val="24"/>
        </w:rPr>
        <w:t xml:space="preserve">Форма справки о прослеживаемости средства измерений </w:t>
      </w:r>
      <w:r w:rsidR="00FB67E5">
        <w:rPr>
          <w:rFonts w:ascii="Arial" w:hAnsi="Arial" w:cs="Arial"/>
          <w:b/>
          <w:bCs/>
          <w:sz w:val="24"/>
          <w:szCs w:val="24"/>
        </w:rPr>
        <w:br/>
      </w:r>
      <w:r w:rsidRPr="0017239C">
        <w:rPr>
          <w:rFonts w:ascii="Arial" w:hAnsi="Arial" w:cs="Arial"/>
          <w:b/>
          <w:bCs/>
          <w:sz w:val="24"/>
          <w:szCs w:val="24"/>
        </w:rPr>
        <w:t xml:space="preserve">к </w:t>
      </w:r>
      <w:r w:rsidRPr="00163875">
        <w:rPr>
          <w:rFonts w:ascii="Arial" w:hAnsi="Arial" w:cs="Arial"/>
          <w:b/>
          <w:bCs/>
          <w:sz w:val="24"/>
          <w:szCs w:val="24"/>
        </w:rPr>
        <w:t>национальному</w:t>
      </w:r>
      <w:r w:rsidR="00163875" w:rsidRPr="001638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3875">
        <w:rPr>
          <w:rFonts w:ascii="Arial" w:hAnsi="Arial" w:cs="Arial"/>
          <w:b/>
          <w:bCs/>
          <w:sz w:val="24"/>
          <w:szCs w:val="24"/>
        </w:rPr>
        <w:t>эталону</w:t>
      </w:r>
    </w:p>
    <w:p w14:paraId="0C3E5600" w14:textId="77777777" w:rsidR="0017239C" w:rsidRPr="0017239C" w:rsidRDefault="0017239C" w:rsidP="00172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604CF" w14:textId="77777777" w:rsidR="0017239C" w:rsidRPr="0017239C" w:rsidRDefault="0017239C" w:rsidP="00963E9D">
      <w:pPr>
        <w:spacing w:after="0"/>
        <w:jc w:val="center"/>
        <w:rPr>
          <w:rFonts w:ascii="Arial" w:hAnsi="Arial" w:cs="Arial"/>
        </w:rPr>
      </w:pPr>
      <w:r w:rsidRPr="0017239C">
        <w:rPr>
          <w:rFonts w:ascii="Arial" w:hAnsi="Arial" w:cs="Arial"/>
        </w:rPr>
        <w:t>Бланк поверочной лаборатории (юридического лица или индивидуального предпринимателя), аккредитованной на проведение поверки средств измерений</w:t>
      </w:r>
      <w:r w:rsidRPr="0017239C">
        <w:rPr>
          <w:rFonts w:ascii="Arial" w:hAnsi="Arial" w:cs="Arial"/>
        </w:rPr>
        <w:br/>
        <w:t>(исх. № справки, дата)</w:t>
      </w:r>
    </w:p>
    <w:p w14:paraId="1C29DB67" w14:textId="77777777" w:rsidR="0017239C" w:rsidRPr="0017239C" w:rsidRDefault="0017239C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14:paraId="288F9929" w14:textId="77777777" w:rsidR="008E1FAD" w:rsidRPr="00D45672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</w:p>
    <w:p w14:paraId="27F379E3" w14:textId="77777777" w:rsidR="008E1FAD" w:rsidRPr="00D45672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  <w:r w:rsidRPr="00D45672">
        <w:rPr>
          <w:rFonts w:ascii="Arial" w:hAnsi="Arial" w:cs="Arial"/>
          <w:szCs w:val="18"/>
          <w:u w:val="single"/>
          <w:lang w:eastAsia="ru-RU"/>
        </w:rPr>
        <w:t>По месту требования</w:t>
      </w:r>
    </w:p>
    <w:p w14:paraId="4297B196" w14:textId="77777777" w:rsidR="008E1FAD" w:rsidRPr="00D45672" w:rsidRDefault="008E1FAD" w:rsidP="000F2AA7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14:paraId="5084A334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14:paraId="758002FF" w14:textId="76C885EF" w:rsidR="0017239C" w:rsidRPr="0017239C" w:rsidRDefault="008E1FAD" w:rsidP="000F2AA7">
      <w:pPr>
        <w:spacing w:after="0"/>
        <w:ind w:firstLine="709"/>
        <w:jc w:val="both"/>
        <w:rPr>
          <w:rFonts w:ascii="Arial" w:hAnsi="Arial" w:cs="Arial"/>
        </w:rPr>
      </w:pPr>
      <w:r w:rsidRPr="0017239C">
        <w:rPr>
          <w:rFonts w:ascii="Arial" w:hAnsi="Arial" w:cs="Arial"/>
          <w:lang w:eastAsia="ru-RU"/>
        </w:rPr>
        <w:t xml:space="preserve">Сообщаю, что </w:t>
      </w:r>
      <w:r w:rsidR="0017239C" w:rsidRPr="0017239C">
        <w:rPr>
          <w:rFonts w:ascii="Arial" w:hAnsi="Arial" w:cs="Arial"/>
        </w:rPr>
        <w:t>периодическая поверка</w:t>
      </w:r>
    </w:p>
    <w:p w14:paraId="0B75E852" w14:textId="4AFFF76F" w:rsidR="008E1FAD" w:rsidRPr="00D45672" w:rsidRDefault="008E1FAD" w:rsidP="0017239C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______________________________________________________________________________,</w:t>
      </w:r>
    </w:p>
    <w:p w14:paraId="455E50E1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D45672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14:paraId="4E519F54" w14:textId="1F13D2F3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изготавливаемых________________________________________________________________</w:t>
      </w:r>
    </w:p>
    <w:p w14:paraId="2C5A4052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наименование изготовителя средства измерений</w:t>
      </w:r>
    </w:p>
    <w:p w14:paraId="1D62455C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осуществляется с применением средств(а) поверки</w:t>
      </w:r>
    </w:p>
    <w:p w14:paraId="5E0B9D68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______________________________________________________________________________,</w:t>
      </w:r>
    </w:p>
    <w:p w14:paraId="7EA28774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наименования</w:t>
      </w:r>
      <w:r w:rsidR="00727CC5">
        <w:rPr>
          <w:rFonts w:ascii="Arial" w:hAnsi="Arial" w:cs="Arial"/>
          <w:szCs w:val="18"/>
          <w:vertAlign w:val="superscript"/>
          <w:lang w:eastAsia="ru-RU"/>
        </w:rPr>
        <w:t>(е)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и обозначения</w:t>
      </w:r>
      <w:r w:rsidR="00727CC5">
        <w:rPr>
          <w:rFonts w:ascii="Arial" w:hAnsi="Arial" w:cs="Arial"/>
          <w:szCs w:val="18"/>
          <w:vertAlign w:val="superscript"/>
          <w:lang w:eastAsia="ru-RU"/>
        </w:rPr>
        <w:t>(е)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средств(а) поверки</w:t>
      </w:r>
    </w:p>
    <w:p w14:paraId="3C3363D4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прослеживаемых к национальному(ым) эталону(ам):</w:t>
      </w:r>
    </w:p>
    <w:p w14:paraId="1A898B11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______________________________________________________________________________</w:t>
      </w:r>
    </w:p>
    <w:p w14:paraId="29A8D6DB" w14:textId="77777777" w:rsidR="008E1FAD" w:rsidRPr="00D4567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регистрационный номер и наименование эталона</w:t>
      </w:r>
    </w:p>
    <w:p w14:paraId="4D475491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14:paraId="448423AE" w14:textId="77777777" w:rsidR="008E1FAD" w:rsidRPr="0017239C" w:rsidRDefault="008E1FAD" w:rsidP="00C916C3">
      <w:pPr>
        <w:spacing w:after="0"/>
        <w:ind w:firstLine="709"/>
        <w:jc w:val="both"/>
        <w:rPr>
          <w:rFonts w:ascii="Arial" w:hAnsi="Arial" w:cs="Arial"/>
          <w:lang w:eastAsia="ru-RU"/>
        </w:rPr>
      </w:pPr>
      <w:r w:rsidRPr="0017239C">
        <w:rPr>
          <w:rFonts w:ascii="Arial" w:hAnsi="Arial" w:cs="Arial"/>
          <w:lang w:eastAsia="ru-RU"/>
        </w:rPr>
        <w:t>Приложения:</w:t>
      </w:r>
    </w:p>
    <w:p w14:paraId="226D20F0" w14:textId="373BB9CC" w:rsidR="0031496F" w:rsidRDefault="0017239C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17239C">
        <w:rPr>
          <w:rFonts w:ascii="Arial" w:hAnsi="Arial" w:cs="Arial"/>
        </w:rPr>
        <w:t xml:space="preserve">а) копия аттестата аккредитации (сведения об аккредитации) поверочной лаборатории; </w:t>
      </w:r>
    </w:p>
    <w:p w14:paraId="79647FA4" w14:textId="0953975C" w:rsidR="0017239C" w:rsidRDefault="0017239C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17239C">
        <w:rPr>
          <w:rFonts w:ascii="Arial" w:hAnsi="Arial" w:cs="Arial"/>
        </w:rPr>
        <w:t>б)</w:t>
      </w:r>
      <w:r w:rsidR="002C7C51">
        <w:rPr>
          <w:rFonts w:ascii="Arial" w:hAnsi="Arial" w:cs="Arial"/>
        </w:rPr>
        <w:t xml:space="preserve"> выпи</w:t>
      </w:r>
      <w:r w:rsidR="007D27B6">
        <w:rPr>
          <w:rFonts w:ascii="Arial" w:hAnsi="Arial" w:cs="Arial"/>
        </w:rPr>
        <w:t xml:space="preserve">ска </w:t>
      </w:r>
      <w:r w:rsidR="002C7C51">
        <w:rPr>
          <w:rFonts w:ascii="Arial" w:hAnsi="Arial" w:cs="Arial"/>
        </w:rPr>
        <w:t>из о</w:t>
      </w:r>
      <w:r w:rsidRPr="0017239C">
        <w:rPr>
          <w:rFonts w:ascii="Arial" w:hAnsi="Arial" w:cs="Arial"/>
        </w:rPr>
        <w:t xml:space="preserve">бласти аккредитации поверочной лаборатории;  </w:t>
      </w:r>
    </w:p>
    <w:p w14:paraId="74E6D138" w14:textId="6224DA1F" w:rsidR="0017239C" w:rsidRPr="0017239C" w:rsidRDefault="0017239C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17239C">
        <w:rPr>
          <w:rFonts w:ascii="Arial" w:hAnsi="Arial" w:cs="Arial"/>
        </w:rPr>
        <w:t>в) копия свидетельства</w:t>
      </w:r>
      <w:r w:rsidR="005F66B4">
        <w:rPr>
          <w:rFonts w:ascii="Arial" w:hAnsi="Arial" w:cs="Arial"/>
        </w:rPr>
        <w:t xml:space="preserve"> о поверке (аттестата об оценке с</w:t>
      </w:r>
      <w:r w:rsidRPr="0017239C">
        <w:rPr>
          <w:rFonts w:ascii="Arial" w:hAnsi="Arial" w:cs="Arial"/>
        </w:rPr>
        <w:t>оответствия</w:t>
      </w:r>
      <w:r w:rsidR="006572A8" w:rsidRPr="006572A8">
        <w:rPr>
          <w:rFonts w:ascii="Arial" w:hAnsi="Arial" w:cs="Arial"/>
        </w:rPr>
        <w:t>, свидетельства об</w:t>
      </w:r>
      <w:r w:rsidR="00753B19">
        <w:rPr>
          <w:rFonts w:ascii="Arial" w:hAnsi="Arial" w:cs="Arial"/>
        </w:rPr>
        <w:t> </w:t>
      </w:r>
      <w:r w:rsidR="006572A8" w:rsidRPr="006572A8">
        <w:rPr>
          <w:rFonts w:ascii="Arial" w:hAnsi="Arial" w:cs="Arial"/>
        </w:rPr>
        <w:t>аттестации</w:t>
      </w:r>
      <w:r w:rsidRPr="0017239C">
        <w:rPr>
          <w:rFonts w:ascii="Arial" w:hAnsi="Arial" w:cs="Arial"/>
        </w:rPr>
        <w:t>) эталона</w:t>
      </w:r>
      <w:r w:rsidR="004E020A">
        <w:rPr>
          <w:rFonts w:ascii="Arial" w:hAnsi="Arial" w:cs="Arial"/>
        </w:rPr>
        <w:t xml:space="preserve"> </w:t>
      </w:r>
      <w:r w:rsidR="004E020A" w:rsidRPr="004E020A">
        <w:rPr>
          <w:rFonts w:ascii="Arial" w:hAnsi="Arial" w:cs="Arial"/>
        </w:rPr>
        <w:t>(средства измерений применяемого в качестве эталона)</w:t>
      </w:r>
      <w:r w:rsidRPr="0017239C">
        <w:rPr>
          <w:rFonts w:ascii="Arial" w:hAnsi="Arial" w:cs="Arial"/>
        </w:rPr>
        <w:t xml:space="preserve">, выданного в соответствии с национальным законодательством государства; </w:t>
      </w:r>
    </w:p>
    <w:p w14:paraId="55F54794" w14:textId="3FA21C5B" w:rsidR="0017239C" w:rsidRPr="0017239C" w:rsidRDefault="0017239C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17239C">
        <w:rPr>
          <w:rFonts w:ascii="Arial" w:hAnsi="Arial" w:cs="Arial"/>
        </w:rPr>
        <w:t xml:space="preserve">г) форма знака поверки (свидетельства о поверке).  </w:t>
      </w:r>
    </w:p>
    <w:p w14:paraId="3DC7EAE2" w14:textId="77777777" w:rsidR="0017239C" w:rsidRPr="0017239C" w:rsidRDefault="0017239C" w:rsidP="00172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48845" w14:textId="4073138A" w:rsidR="008E1FAD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14:paraId="19C176B1" w14:textId="77777777" w:rsidR="0017239C" w:rsidRPr="00D45672" w:rsidRDefault="0017239C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14:paraId="404C8427" w14:textId="77777777" w:rsidR="006A2729" w:rsidRPr="00D4567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14:paraId="527691C7" w14:textId="77777777" w:rsidR="006A2729" w:rsidRPr="00D4567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14:paraId="29C34F51" w14:textId="77777777" w:rsidR="008E1FAD" w:rsidRPr="00D4567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14:paraId="44C6AFF7" w14:textId="0195B81D" w:rsidR="008E1FAD" w:rsidRDefault="008E1FAD" w:rsidP="000F2AA7">
      <w:pPr>
        <w:spacing w:after="0"/>
        <w:rPr>
          <w:rFonts w:ascii="Arial" w:hAnsi="Arial" w:cs="Arial"/>
          <w:sz w:val="24"/>
          <w:szCs w:val="20"/>
          <w:lang w:eastAsia="ru-RU"/>
        </w:rPr>
      </w:pPr>
      <w:r w:rsidRPr="00D45672">
        <w:rPr>
          <w:rFonts w:ascii="Arial" w:hAnsi="Arial" w:cs="Arial"/>
          <w:sz w:val="24"/>
          <w:szCs w:val="20"/>
          <w:lang w:eastAsia="ru-RU"/>
        </w:rPr>
        <w:br w:type="page"/>
      </w:r>
    </w:p>
    <w:p w14:paraId="2D3A2BCD" w14:textId="43F35DFB" w:rsidR="000C2C3B" w:rsidRPr="00D45672" w:rsidRDefault="000C2C3B" w:rsidP="000C2C3B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Приложение</w:t>
      </w:r>
      <w:r>
        <w:rPr>
          <w:rFonts w:ascii="Arial" w:hAnsi="Arial" w:cs="Arial"/>
          <w:b/>
          <w:bCs/>
          <w:sz w:val="24"/>
          <w:szCs w:val="20"/>
          <w:lang w:eastAsia="ru-RU"/>
        </w:rPr>
        <w:t xml:space="preserve"> В</w:t>
      </w:r>
    </w:p>
    <w:p w14:paraId="2BAF246D" w14:textId="77777777" w:rsidR="000C2C3B" w:rsidRDefault="000C2C3B" w:rsidP="000C2C3B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sz w:val="24"/>
          <w:szCs w:val="20"/>
          <w:lang w:eastAsia="ru-RU"/>
        </w:rPr>
        <w:t>(обязательное</w:t>
      </w:r>
      <w:r>
        <w:rPr>
          <w:rFonts w:ascii="Arial" w:hAnsi="Arial" w:cs="Arial"/>
          <w:b/>
          <w:bCs/>
          <w:sz w:val="24"/>
          <w:szCs w:val="20"/>
          <w:lang w:eastAsia="ru-RU"/>
        </w:rPr>
        <w:t>)</w:t>
      </w:r>
    </w:p>
    <w:p w14:paraId="791531FA" w14:textId="77777777" w:rsidR="000C2C3B" w:rsidRPr="0017239C" w:rsidRDefault="000C2C3B" w:rsidP="000C2C3B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14:paraId="3D2B2F7E" w14:textId="23008B96" w:rsidR="000C2C3B" w:rsidRPr="00163875" w:rsidRDefault="000C2C3B" w:rsidP="000C2C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Форма заявки на изменение све</w:t>
      </w:r>
      <w:r w:rsidR="001875FA">
        <w:rPr>
          <w:rFonts w:ascii="Arial" w:hAnsi="Arial" w:cs="Arial"/>
          <w:b/>
          <w:bCs/>
          <w:sz w:val="24"/>
          <w:szCs w:val="24"/>
        </w:rPr>
        <w:t xml:space="preserve">дений о </w:t>
      </w:r>
      <w:r>
        <w:rPr>
          <w:rFonts w:ascii="Arial" w:hAnsi="Arial" w:cs="Arial"/>
          <w:b/>
          <w:bCs/>
          <w:sz w:val="24"/>
          <w:szCs w:val="24"/>
        </w:rPr>
        <w:t>поверочной лаборатории</w:t>
      </w:r>
      <w:r w:rsidR="00135FB4">
        <w:rPr>
          <w:rFonts w:ascii="Arial" w:hAnsi="Arial" w:cs="Arial"/>
          <w:b/>
          <w:bCs/>
          <w:sz w:val="24"/>
          <w:szCs w:val="24"/>
        </w:rPr>
        <w:t xml:space="preserve">, </w:t>
      </w:r>
      <w:r w:rsidR="0041080E">
        <w:rPr>
          <w:rFonts w:ascii="Arial" w:hAnsi="Arial" w:cs="Arial"/>
          <w:b/>
          <w:bCs/>
          <w:sz w:val="24"/>
          <w:szCs w:val="24"/>
        </w:rPr>
        <w:br/>
      </w:r>
      <w:r w:rsidR="00135FB4">
        <w:rPr>
          <w:rFonts w:ascii="Arial" w:hAnsi="Arial" w:cs="Arial"/>
          <w:b/>
          <w:bCs/>
          <w:sz w:val="24"/>
          <w:szCs w:val="24"/>
        </w:rPr>
        <w:t xml:space="preserve">проводящей периодическую поверку </w:t>
      </w:r>
    </w:p>
    <w:p w14:paraId="3CC9CF5D" w14:textId="77777777" w:rsidR="000C2C3B" w:rsidRPr="0017239C" w:rsidRDefault="000C2C3B" w:rsidP="000C2C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F3EE1" w14:textId="77777777" w:rsidR="001875FA" w:rsidRPr="00D45672" w:rsidRDefault="001875FA" w:rsidP="001875FA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Бланк письма заявителя</w:t>
      </w:r>
    </w:p>
    <w:p w14:paraId="1ACC32C7" w14:textId="77777777" w:rsidR="001875FA" w:rsidRPr="00D45672" w:rsidRDefault="001875FA" w:rsidP="001875FA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(исх. № заявки, дата)</w:t>
      </w:r>
    </w:p>
    <w:p w14:paraId="26C4CB7E" w14:textId="77777777" w:rsidR="001875FA" w:rsidRPr="00D45672" w:rsidRDefault="001875FA" w:rsidP="001875FA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66BF7A63" w14:textId="77777777" w:rsidR="001875FA" w:rsidRPr="00D45672" w:rsidRDefault="001875FA" w:rsidP="001875FA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 </w:t>
      </w:r>
    </w:p>
    <w:p w14:paraId="5AC70B18" w14:textId="77777777" w:rsidR="001875FA" w:rsidRPr="00D45672" w:rsidRDefault="001875FA" w:rsidP="001875FA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21017D79" w14:textId="77777777" w:rsidR="001875FA" w:rsidRPr="00D45672" w:rsidRDefault="001875FA" w:rsidP="001875FA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D4567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14:paraId="5137580F" w14:textId="77777777" w:rsidR="001875FA" w:rsidRPr="00D45672" w:rsidRDefault="001875FA" w:rsidP="001875FA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>___________________________</w:t>
      </w:r>
    </w:p>
    <w:p w14:paraId="533A0DC4" w14:textId="6BC6A3EF" w:rsidR="001875FA" w:rsidRPr="00D45672" w:rsidRDefault="001875FA" w:rsidP="001875FA">
      <w:pPr>
        <w:spacing w:after="0"/>
        <w:ind w:left="6379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фамилия</w:t>
      </w:r>
      <w:r w:rsidR="00AF465D">
        <w:rPr>
          <w:rFonts w:ascii="Arial" w:hAnsi="Arial" w:cs="Arial"/>
          <w:szCs w:val="18"/>
          <w:vertAlign w:val="superscript"/>
          <w:lang w:eastAsia="ru-RU"/>
        </w:rPr>
        <w:t>,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имя</w:t>
      </w:r>
      <w:r w:rsidR="00AF465D">
        <w:rPr>
          <w:rFonts w:ascii="Arial" w:hAnsi="Arial" w:cs="Arial"/>
          <w:szCs w:val="18"/>
          <w:vertAlign w:val="superscript"/>
          <w:lang w:eastAsia="ru-RU"/>
        </w:rPr>
        <w:t>,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отчество</w:t>
      </w:r>
      <w:r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D45672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14:paraId="0F9F9191" w14:textId="246BC840" w:rsidR="000C2C3B" w:rsidRPr="00D45672" w:rsidRDefault="000C2C3B" w:rsidP="000C2C3B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</w:p>
    <w:p w14:paraId="77A0257D" w14:textId="77777777" w:rsidR="000C2C3B" w:rsidRPr="00D45672" w:rsidRDefault="000C2C3B" w:rsidP="00C916C3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14:paraId="0D988FBA" w14:textId="4943B117" w:rsidR="00EB303F" w:rsidRDefault="00EB303F" w:rsidP="00753B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18"/>
          <w:lang w:eastAsia="ru-RU"/>
        </w:rPr>
        <w:t xml:space="preserve">           </w:t>
      </w:r>
      <w:r w:rsidRPr="00D45672">
        <w:rPr>
          <w:rFonts w:ascii="Arial" w:hAnsi="Arial" w:cs="Arial"/>
          <w:szCs w:val="18"/>
          <w:lang w:eastAsia="ru-RU"/>
        </w:rPr>
        <w:t>Прошу Вас рассмотреть вопрос</w:t>
      </w:r>
      <w:r>
        <w:rPr>
          <w:rFonts w:ascii="Arial" w:hAnsi="Arial" w:cs="Arial"/>
          <w:szCs w:val="18"/>
          <w:lang w:eastAsia="ru-RU"/>
        </w:rPr>
        <w:t xml:space="preserve"> об изменении сведений о поверочной лаборатории, проводящей периодическую поверку </w:t>
      </w:r>
    </w:p>
    <w:p w14:paraId="30CE8526" w14:textId="77777777" w:rsidR="00EB303F" w:rsidRPr="00D45672" w:rsidRDefault="00EB303F" w:rsidP="00EB303F">
      <w:pPr>
        <w:spacing w:after="0" w:line="240" w:lineRule="auto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 ______________________________________________________________________________</w:t>
      </w:r>
    </w:p>
    <w:p w14:paraId="7DD6CD94" w14:textId="77777777" w:rsidR="00EB303F" w:rsidRPr="00D45672" w:rsidRDefault="00EB303F" w:rsidP="00EB303F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 средства измерений</w:t>
      </w:r>
    </w:p>
    <w:p w14:paraId="3499B19C" w14:textId="77777777" w:rsidR="00EB303F" w:rsidRPr="00D45672" w:rsidRDefault="00EB303F" w:rsidP="00EB303F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14:paraId="073F777B" w14:textId="77777777" w:rsidR="00EB303F" w:rsidRPr="00963E9D" w:rsidRDefault="00EB303F" w:rsidP="00C91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9D">
        <w:rPr>
          <w:rFonts w:ascii="Arial" w:hAnsi="Arial" w:cs="Arial"/>
          <w:szCs w:val="18"/>
          <w:lang w:eastAsia="ru-RU"/>
        </w:rPr>
        <w:t>Приложения:</w:t>
      </w:r>
      <w:r w:rsidRPr="00963E9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46EFA99" w14:textId="4A062F88" w:rsidR="007006B5" w:rsidRPr="00963E9D" w:rsidRDefault="007006B5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а) справка о прослеживаемости средства измерений к национальному эталону</w:t>
      </w:r>
      <w:r w:rsidR="00A643DF" w:rsidRPr="00963E9D">
        <w:rPr>
          <w:rFonts w:ascii="Arial" w:hAnsi="Arial" w:cs="Arial"/>
        </w:rPr>
        <w:t>,</w:t>
      </w:r>
      <w:r w:rsidRPr="00963E9D">
        <w:rPr>
          <w:rFonts w:ascii="Arial" w:hAnsi="Arial" w:cs="Arial"/>
        </w:rPr>
        <w:t xml:space="preserve"> выданная </w:t>
      </w:r>
      <w:r w:rsidR="00A643DF" w:rsidRPr="00963E9D">
        <w:rPr>
          <w:rFonts w:ascii="Arial" w:hAnsi="Arial" w:cs="Arial"/>
        </w:rPr>
        <w:t>поверочной лабораторией, проводящей периодическую поверку,</w:t>
      </w:r>
      <w:r w:rsidRPr="00963E9D">
        <w:rPr>
          <w:rFonts w:ascii="Arial" w:hAnsi="Arial" w:cs="Arial"/>
        </w:rPr>
        <w:t xml:space="preserve"> согласно приложению Б с прилагаемыми к ней документами:</w:t>
      </w:r>
    </w:p>
    <w:p w14:paraId="30907981" w14:textId="77777777" w:rsidR="007006B5" w:rsidRPr="00963E9D" w:rsidRDefault="007006B5" w:rsidP="00C916C3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 xml:space="preserve">1) копия аттестата аккредитации </w:t>
      </w:r>
      <w:r w:rsidRPr="00963E9D">
        <w:rPr>
          <w:rFonts w:ascii="Arial" w:eastAsia="Times New Roman" w:hAnsi="Arial" w:cs="Arial"/>
          <w:lang w:eastAsia="ru-RU"/>
        </w:rPr>
        <w:t>(сведения об аккредитации) п</w:t>
      </w:r>
      <w:r w:rsidRPr="00963E9D">
        <w:rPr>
          <w:rFonts w:ascii="Arial" w:hAnsi="Arial" w:cs="Arial"/>
        </w:rPr>
        <w:t xml:space="preserve">оверочной лаборатории; </w:t>
      </w:r>
    </w:p>
    <w:p w14:paraId="31920D00" w14:textId="77777777" w:rsidR="007006B5" w:rsidRPr="00963E9D" w:rsidRDefault="007006B5" w:rsidP="00C916C3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 xml:space="preserve">2) выписка из области аккредитации поверочной лаборатории;  </w:t>
      </w:r>
    </w:p>
    <w:p w14:paraId="4B09893F" w14:textId="77777777" w:rsidR="007006B5" w:rsidRPr="00963E9D" w:rsidRDefault="007006B5" w:rsidP="00C916C3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 xml:space="preserve">3) копия свидетельства о поверке (аттестата об оценке соответствия, свидетельства об аттестации) эталона (средства измерений применяемого в качестве эталона), выданного в соответствии с национальным законодательством государства; </w:t>
      </w:r>
    </w:p>
    <w:p w14:paraId="47E32455" w14:textId="77777777" w:rsidR="007006B5" w:rsidRPr="00963E9D" w:rsidRDefault="007006B5" w:rsidP="00C916C3">
      <w:pPr>
        <w:spacing w:after="0"/>
        <w:ind w:left="709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4) форма знака поверки (свидетельства о поверке);</w:t>
      </w:r>
    </w:p>
    <w:p w14:paraId="63E991A2" w14:textId="629172CD" w:rsidR="00951147" w:rsidRPr="00951147" w:rsidRDefault="007006B5" w:rsidP="00C916C3">
      <w:pPr>
        <w:spacing w:after="0"/>
        <w:ind w:left="709" w:hanging="283"/>
        <w:jc w:val="both"/>
        <w:rPr>
          <w:rFonts w:ascii="Arial" w:hAnsi="Arial" w:cs="Arial"/>
        </w:rPr>
      </w:pPr>
      <w:r w:rsidRPr="00963E9D">
        <w:rPr>
          <w:rFonts w:ascii="Arial" w:hAnsi="Arial" w:cs="Arial"/>
        </w:rPr>
        <w:t>б) копия документа, подтверждающего полномочия заявителя подавать заявку (в случае представления</w:t>
      </w:r>
      <w:r w:rsidRPr="00AA5676">
        <w:rPr>
          <w:rFonts w:ascii="Arial" w:hAnsi="Arial" w:cs="Arial"/>
        </w:rPr>
        <w:t xml:space="preserve"> заявки уполномоченным лицом).</w:t>
      </w:r>
    </w:p>
    <w:p w14:paraId="0A5D2A9D" w14:textId="77777777" w:rsidR="00EB303F" w:rsidRPr="00B552ED" w:rsidRDefault="00EB303F" w:rsidP="00C916C3">
      <w:pPr>
        <w:shd w:val="clear" w:color="auto" w:fill="FFFFFF"/>
        <w:spacing w:after="0"/>
        <w:jc w:val="both"/>
        <w:rPr>
          <w:rFonts w:ascii="Arial" w:hAnsi="Arial" w:cs="Arial"/>
          <w:b/>
          <w:bCs/>
          <w:szCs w:val="18"/>
          <w:lang w:eastAsia="ru-RU"/>
        </w:rPr>
      </w:pPr>
      <w:r w:rsidRPr="0074090F">
        <w:rPr>
          <w:rFonts w:ascii="Arial" w:hAnsi="Arial" w:cs="Arial"/>
          <w:lang w:eastAsia="ru-RU"/>
        </w:rPr>
        <w:t xml:space="preserve">           </w:t>
      </w:r>
    </w:p>
    <w:p w14:paraId="33386D14" w14:textId="07656588" w:rsidR="00EB303F" w:rsidRPr="00D45672" w:rsidRDefault="00EB303F" w:rsidP="00753B19">
      <w:pPr>
        <w:spacing w:after="0" w:line="36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Заявитель [для юридического лица – полное и сокращенное наименование, </w:t>
      </w:r>
      <w:r>
        <w:rPr>
          <w:rFonts w:ascii="Arial" w:hAnsi="Arial" w:cs="Arial"/>
          <w:szCs w:val="18"/>
          <w:lang w:eastAsia="ru-RU"/>
        </w:rPr>
        <w:t xml:space="preserve">местонахождение; </w:t>
      </w:r>
      <w:r w:rsidRPr="00D45672">
        <w:rPr>
          <w:rFonts w:ascii="Arial" w:hAnsi="Arial" w:cs="Arial"/>
          <w:szCs w:val="18"/>
          <w:lang w:eastAsia="ru-RU"/>
        </w:rPr>
        <w:t>для индивидуального предпринимателя – фамилия, имя, отчество (при</w:t>
      </w:r>
      <w:r w:rsidR="00753B19">
        <w:rPr>
          <w:rFonts w:ascii="Arial" w:hAnsi="Arial" w:cs="Arial"/>
          <w:szCs w:val="18"/>
          <w:lang w:eastAsia="ru-RU"/>
        </w:rPr>
        <w:t> </w:t>
      </w:r>
      <w:r w:rsidRPr="00D45672">
        <w:rPr>
          <w:rFonts w:ascii="Arial" w:hAnsi="Arial" w:cs="Arial"/>
          <w:szCs w:val="18"/>
          <w:lang w:eastAsia="ru-RU"/>
        </w:rPr>
        <w:t>наличии), адрес регистрации по месту жительства (в случае отсутствия – место пребывания)].</w:t>
      </w:r>
    </w:p>
    <w:p w14:paraId="16BD59E8" w14:textId="77777777" w:rsidR="00EB303F" w:rsidRPr="00D45672" w:rsidRDefault="00EB303F" w:rsidP="00EB303F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14:paraId="792ED140" w14:textId="77777777" w:rsidR="00EB303F" w:rsidRPr="00D45672" w:rsidRDefault="00EB303F" w:rsidP="00EB303F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D4567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14:paraId="141E7864" w14:textId="77777777" w:rsidR="00EB303F" w:rsidRPr="00D45672" w:rsidRDefault="00EB303F" w:rsidP="00EB303F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D4567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14:paraId="6FFD5CC8" w14:textId="77777777" w:rsidR="00EB303F" w:rsidRPr="00D45672" w:rsidRDefault="00EB303F" w:rsidP="00EB303F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D45672">
        <w:rPr>
          <w:rFonts w:ascii="Arial" w:hAnsi="Arial" w:cs="Arial"/>
          <w:sz w:val="20"/>
          <w:szCs w:val="20"/>
          <w:lang w:eastAsia="ru-RU"/>
        </w:rPr>
        <w:br w:type="page"/>
      </w:r>
    </w:p>
    <w:p w14:paraId="2904839F" w14:textId="77777777" w:rsidR="000C2C3B" w:rsidRPr="00D45672" w:rsidRDefault="000C2C3B" w:rsidP="000F2AA7">
      <w:pPr>
        <w:spacing w:after="0"/>
        <w:rPr>
          <w:rFonts w:ascii="Arial" w:hAnsi="Arial" w:cs="Arial"/>
          <w:sz w:val="20"/>
          <w:szCs w:val="20"/>
          <w:lang w:eastAsia="ru-RU"/>
        </w:rPr>
      </w:pPr>
    </w:p>
    <w:p w14:paraId="624FDD99" w14:textId="77777777" w:rsidR="008E1FAD" w:rsidRPr="00D45672" w:rsidRDefault="008E1FAD" w:rsidP="00387136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D45672">
        <w:rPr>
          <w:rFonts w:ascii="Arial" w:hAnsi="Arial" w:cs="Arial"/>
          <w:b/>
          <w:bCs/>
          <w:sz w:val="28"/>
          <w:szCs w:val="20"/>
        </w:rPr>
        <w:t>Библиография</w:t>
      </w:r>
    </w:p>
    <w:p w14:paraId="2CF529D3" w14:textId="77777777" w:rsidR="008E1FAD" w:rsidRPr="00D45672" w:rsidRDefault="008E1FAD" w:rsidP="00AF465D">
      <w:pPr>
        <w:suppressAutoHyphens/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0"/>
        </w:rPr>
      </w:pPr>
    </w:p>
    <w:p w14:paraId="54524510" w14:textId="5EBE884E" w:rsidR="008E1FAD" w:rsidRDefault="008E1FAD" w:rsidP="00C916C3">
      <w:pPr>
        <w:suppressAutoHyphens/>
        <w:spacing w:after="0"/>
        <w:ind w:left="284" w:hanging="284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[1] Соглашение о взаимном признании результатов испытаний с целью утверждения типа, метрологической аттестации, поверки и калибровки средств измерений (29</w:t>
      </w:r>
      <w:r w:rsidR="00CE0DEB">
        <w:rPr>
          <w:rFonts w:ascii="Arial" w:hAnsi="Arial" w:cs="Arial"/>
          <w:sz w:val="24"/>
          <w:szCs w:val="20"/>
        </w:rPr>
        <w:t> </w:t>
      </w:r>
      <w:r w:rsidRPr="00D45672">
        <w:rPr>
          <w:rFonts w:ascii="Arial" w:hAnsi="Arial" w:cs="Arial"/>
          <w:sz w:val="24"/>
          <w:szCs w:val="20"/>
        </w:rPr>
        <w:t>мая 2015</w:t>
      </w:r>
      <w:r w:rsidR="00CE0DEB">
        <w:rPr>
          <w:rFonts w:ascii="Arial" w:hAnsi="Arial" w:cs="Arial"/>
          <w:sz w:val="24"/>
          <w:szCs w:val="20"/>
        </w:rPr>
        <w:t> </w:t>
      </w:r>
      <w:r w:rsidRPr="00D45672">
        <w:rPr>
          <w:rFonts w:ascii="Arial" w:hAnsi="Arial" w:cs="Arial"/>
          <w:sz w:val="24"/>
          <w:szCs w:val="20"/>
        </w:rPr>
        <w:t>г., п.</w:t>
      </w:r>
      <w:r w:rsidR="00CE0DEB">
        <w:rPr>
          <w:rFonts w:ascii="Arial" w:hAnsi="Arial" w:cs="Arial"/>
          <w:sz w:val="24"/>
          <w:szCs w:val="20"/>
        </w:rPr>
        <w:t> </w:t>
      </w:r>
      <w:r w:rsidRPr="00D45672">
        <w:rPr>
          <w:rFonts w:ascii="Arial" w:hAnsi="Arial" w:cs="Arial"/>
          <w:sz w:val="24"/>
          <w:szCs w:val="20"/>
        </w:rPr>
        <w:t>Бурабай)</w:t>
      </w:r>
    </w:p>
    <w:p w14:paraId="7330669A" w14:textId="77777777" w:rsidR="008E1FAD" w:rsidRPr="00D45672" w:rsidRDefault="008E1FAD" w:rsidP="00387136">
      <w:pP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D45672">
        <w:rPr>
          <w:rFonts w:ascii="Arial" w:hAnsi="Arial" w:cs="Arial"/>
          <w:sz w:val="24"/>
          <w:szCs w:val="20"/>
        </w:rPr>
        <w:br w:type="page"/>
      </w:r>
    </w:p>
    <w:p w14:paraId="22DD2273" w14:textId="77777777" w:rsidR="008E1FAD" w:rsidRPr="00D45672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________________________________________________________________________</w:t>
      </w:r>
    </w:p>
    <w:p w14:paraId="187F5D09" w14:textId="77777777" w:rsidR="008E1FAD" w:rsidRPr="00D45672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УДК 389.14:006.354                           МКС 17.020</w:t>
      </w:r>
    </w:p>
    <w:p w14:paraId="6920F224" w14:textId="77777777" w:rsidR="008E1FAD" w:rsidRPr="00D45672" w:rsidRDefault="008E1FAD" w:rsidP="006D5742">
      <w:pPr>
        <w:suppressAutoHyphens/>
        <w:spacing w:after="0" w:line="360" w:lineRule="auto"/>
        <w:rPr>
          <w:rFonts w:ascii="Arial" w:hAnsi="Arial" w:cs="Arial"/>
          <w:sz w:val="24"/>
          <w:szCs w:val="20"/>
        </w:rPr>
      </w:pPr>
    </w:p>
    <w:p w14:paraId="2FF6410C" w14:textId="05C71871" w:rsidR="008E1FAD" w:rsidRPr="00D45672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 xml:space="preserve">Ключевые слова: признание результатов </w:t>
      </w:r>
      <w:r w:rsidR="00AB5DAB">
        <w:rPr>
          <w:rFonts w:ascii="Arial" w:hAnsi="Arial" w:cs="Arial"/>
          <w:sz w:val="24"/>
          <w:szCs w:val="20"/>
        </w:rPr>
        <w:t>поверки, периодическая поверка, с</w:t>
      </w:r>
      <w:r w:rsidRPr="00D45672">
        <w:rPr>
          <w:rFonts w:ascii="Arial" w:hAnsi="Arial" w:cs="Arial"/>
          <w:sz w:val="24"/>
          <w:szCs w:val="20"/>
        </w:rPr>
        <w:t>редства измерений</w:t>
      </w:r>
    </w:p>
    <w:p w14:paraId="152A2767" w14:textId="77777777" w:rsidR="008E1FAD" w:rsidRPr="00262CA2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________________________________________________________________________</w:t>
      </w:r>
    </w:p>
    <w:p w14:paraId="0D365D2F" w14:textId="77777777" w:rsidR="008E1FAD" w:rsidRDefault="008E1FA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14:paraId="00166A57" w14:textId="77777777" w:rsidR="00E4053D" w:rsidRDefault="00E4053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14:paraId="76FA41C7" w14:textId="77777777" w:rsidR="00E4053D" w:rsidRDefault="00E4053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14:paraId="79BA55A5" w14:textId="77777777" w:rsidR="00E4053D" w:rsidRPr="00E4053D" w:rsidRDefault="00E4053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5198"/>
        <w:gridCol w:w="2137"/>
        <w:gridCol w:w="2302"/>
      </w:tblGrid>
      <w:tr w:rsidR="0029164E" w:rsidRPr="00E4053D" w14:paraId="57AD9936" w14:textId="77777777" w:rsidTr="005316FF">
        <w:tc>
          <w:tcPr>
            <w:tcW w:w="2697" w:type="pct"/>
            <w:shd w:val="clear" w:color="auto" w:fill="auto"/>
          </w:tcPr>
          <w:p w14:paraId="20235118" w14:textId="360F4993" w:rsidR="0029164E" w:rsidRPr="00E4053D" w:rsidRDefault="0029164E" w:rsidP="0029164E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Генеральный директор</w:t>
            </w: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ФГУП «ВНИИМ им. Д.И. Менделеева»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05EAD8AB" w14:textId="52DCCEEC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1D86CE85" w14:textId="6C1EB139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А.Н. Пронин</w:t>
            </w:r>
          </w:p>
        </w:tc>
      </w:tr>
      <w:tr w:rsidR="00E4053D" w:rsidRPr="00E4053D" w14:paraId="733CFEFF" w14:textId="77777777" w:rsidTr="005316FF">
        <w:tc>
          <w:tcPr>
            <w:tcW w:w="2697" w:type="pct"/>
            <w:shd w:val="clear" w:color="auto" w:fill="auto"/>
          </w:tcPr>
          <w:p w14:paraId="39DB7EBD" w14:textId="77777777" w:rsidR="00E4053D" w:rsidRPr="00E4053D" w:rsidRDefault="00E4053D" w:rsidP="00C624B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  <w:vAlign w:val="bottom"/>
          </w:tcPr>
          <w:p w14:paraId="3499F57F" w14:textId="77777777" w:rsidR="00E4053D" w:rsidRPr="00E4053D" w:rsidRDefault="00E4053D" w:rsidP="00C624B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116BE501" w14:textId="77777777" w:rsidR="00E4053D" w:rsidRPr="00E4053D" w:rsidRDefault="00E4053D" w:rsidP="00C624B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64E" w:rsidRPr="00E4053D" w14:paraId="665FF22F" w14:textId="77777777" w:rsidTr="005316FF">
        <w:tc>
          <w:tcPr>
            <w:tcW w:w="2697" w:type="pct"/>
            <w:shd w:val="clear" w:color="auto" w:fill="auto"/>
          </w:tcPr>
          <w:p w14:paraId="54CAD0EE" w14:textId="4324ED23" w:rsidR="0029164E" w:rsidRPr="00E4053D" w:rsidRDefault="0029164E" w:rsidP="002916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Директор БелГИМ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03BE2A55" w14:textId="3929D189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316AB9A0" w14:textId="600170EB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 Казачок</w:t>
            </w:r>
          </w:p>
        </w:tc>
      </w:tr>
      <w:tr w:rsidR="0029164E" w:rsidRPr="00E4053D" w14:paraId="1F4017D4" w14:textId="77777777" w:rsidTr="005316FF">
        <w:tc>
          <w:tcPr>
            <w:tcW w:w="2697" w:type="pct"/>
            <w:shd w:val="clear" w:color="auto" w:fill="auto"/>
          </w:tcPr>
          <w:p w14:paraId="7B705C1F" w14:textId="77777777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  <w:vAlign w:val="bottom"/>
          </w:tcPr>
          <w:p w14:paraId="208B02A1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0FF0AD96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64E" w:rsidRPr="00E4053D" w14:paraId="1BA1BCED" w14:textId="77777777" w:rsidTr="005316FF">
        <w:tc>
          <w:tcPr>
            <w:tcW w:w="2697" w:type="pct"/>
            <w:shd w:val="clear" w:color="auto" w:fill="auto"/>
          </w:tcPr>
          <w:p w14:paraId="060F8037" w14:textId="0F48953D" w:rsidR="0029164E" w:rsidRPr="00E4053D" w:rsidRDefault="0029164E" w:rsidP="007004BD">
            <w:pPr>
              <w:spacing w:before="240" w:after="0" w:line="360" w:lineRule="auto"/>
              <w:ind w:firstLine="74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Разработчики</w:t>
            </w: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1BB66FF6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40F1E9C3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64E" w:rsidRPr="00E4053D" w14:paraId="0731148C" w14:textId="77777777" w:rsidTr="005316FF">
        <w:tc>
          <w:tcPr>
            <w:tcW w:w="2697" w:type="pct"/>
            <w:shd w:val="clear" w:color="auto" w:fill="auto"/>
          </w:tcPr>
          <w:p w14:paraId="26D996D5" w14:textId="359B22A6" w:rsidR="0029164E" w:rsidRPr="00E4053D" w:rsidRDefault="0029164E" w:rsidP="0029164E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Руководитель лаборатории</w:t>
            </w:r>
          </w:p>
          <w:p w14:paraId="047C2ED7" w14:textId="319ACCFA" w:rsidR="0029164E" w:rsidRPr="00E4053D" w:rsidRDefault="0029164E" w:rsidP="002916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ФГУП «ВНИИМ им. Д.И. Менделеева»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2B1DB032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2CFD2995" w14:textId="36DDD679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И.В. Викторов</w:t>
            </w:r>
          </w:p>
        </w:tc>
      </w:tr>
      <w:tr w:rsidR="0029164E" w:rsidRPr="00E4053D" w14:paraId="64384961" w14:textId="77777777" w:rsidTr="005316FF">
        <w:tc>
          <w:tcPr>
            <w:tcW w:w="2697" w:type="pct"/>
            <w:shd w:val="clear" w:color="auto" w:fill="auto"/>
          </w:tcPr>
          <w:p w14:paraId="00EDE30E" w14:textId="77777777" w:rsidR="0029164E" w:rsidRPr="00E4053D" w:rsidRDefault="0029164E" w:rsidP="0029164E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  <w:vAlign w:val="bottom"/>
          </w:tcPr>
          <w:p w14:paraId="412C394C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589EEEB4" w14:textId="77777777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CE8" w:rsidRPr="00E4053D" w14:paraId="440CCF1F" w14:textId="77777777" w:rsidTr="005316FF">
        <w:tc>
          <w:tcPr>
            <w:tcW w:w="2697" w:type="pct"/>
            <w:shd w:val="clear" w:color="auto" w:fill="auto"/>
          </w:tcPr>
          <w:p w14:paraId="7A1A6D64" w14:textId="09B29AEE" w:rsidR="00781CE8" w:rsidRPr="00E4053D" w:rsidRDefault="00781CE8" w:rsidP="00781CE8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Начальник сектора БелГИМ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62E39BF9" w14:textId="09CAECDC" w:rsidR="00781CE8" w:rsidRPr="00E4053D" w:rsidRDefault="00781CE8" w:rsidP="00781CE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50E38908" w14:textId="48ED7BA1" w:rsidR="00781CE8" w:rsidRPr="00E4053D" w:rsidRDefault="00781CE8" w:rsidP="00781CE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Н.Н. Червяковская</w:t>
            </w:r>
          </w:p>
        </w:tc>
      </w:tr>
      <w:tr w:rsidR="0029164E" w:rsidRPr="00E4053D" w14:paraId="17FA589F" w14:textId="77777777" w:rsidTr="005316FF">
        <w:tc>
          <w:tcPr>
            <w:tcW w:w="2697" w:type="pct"/>
            <w:shd w:val="clear" w:color="auto" w:fill="auto"/>
          </w:tcPr>
          <w:p w14:paraId="698CC610" w14:textId="77777777" w:rsidR="0029164E" w:rsidRPr="00E4053D" w:rsidRDefault="0029164E" w:rsidP="0029164E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  <w:vAlign w:val="bottom"/>
          </w:tcPr>
          <w:p w14:paraId="58974CBF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3F681BAC" w14:textId="77777777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64E" w:rsidRPr="00E4053D" w14:paraId="45D00232" w14:textId="77777777" w:rsidTr="005316FF">
        <w:tc>
          <w:tcPr>
            <w:tcW w:w="2697" w:type="pct"/>
            <w:shd w:val="clear" w:color="auto" w:fill="auto"/>
          </w:tcPr>
          <w:p w14:paraId="2F0AC588" w14:textId="3FA5C307" w:rsidR="005316FF" w:rsidRPr="00E4053D" w:rsidRDefault="00781CE8" w:rsidP="005316FF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316F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Заместитель руководителя отдела</w:t>
            </w:r>
            <w:r w:rsidR="005316FF"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50A21D37" w14:textId="4B48B71D" w:rsidR="0029164E" w:rsidRPr="00781CE8" w:rsidRDefault="005316FF" w:rsidP="005316FF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</w:pPr>
            <w:r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ФГУП «ВНИИМ им. Д.И. Менделеева»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7647AB88" w14:textId="57F11C91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368C7778" w14:textId="6DA602B9" w:rsidR="0029164E" w:rsidRPr="005316FF" w:rsidRDefault="005316FF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Т.Б. Соколов</w:t>
            </w:r>
          </w:p>
        </w:tc>
      </w:tr>
      <w:tr w:rsidR="0029164E" w:rsidRPr="00E4053D" w14:paraId="0E1CC3F9" w14:textId="77777777" w:rsidTr="005316FF">
        <w:tc>
          <w:tcPr>
            <w:tcW w:w="2697" w:type="pct"/>
            <w:shd w:val="clear" w:color="auto" w:fill="auto"/>
          </w:tcPr>
          <w:p w14:paraId="68E4EC64" w14:textId="77777777" w:rsidR="0029164E" w:rsidRPr="00E4053D" w:rsidRDefault="0029164E" w:rsidP="0029164E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  <w:vAlign w:val="bottom"/>
          </w:tcPr>
          <w:p w14:paraId="314D9B89" w14:textId="77777777" w:rsidR="0029164E" w:rsidRPr="00E4053D" w:rsidRDefault="0029164E" w:rsidP="002916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  <w:shd w:val="clear" w:color="auto" w:fill="auto"/>
            <w:vAlign w:val="bottom"/>
          </w:tcPr>
          <w:p w14:paraId="09549D22" w14:textId="77777777" w:rsidR="0029164E" w:rsidRPr="00E4053D" w:rsidRDefault="0029164E" w:rsidP="0029164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6FF" w:rsidRPr="00E4053D" w14:paraId="1A4EC796" w14:textId="77777777" w:rsidTr="005316FF">
        <w:tc>
          <w:tcPr>
            <w:tcW w:w="2697" w:type="pct"/>
            <w:shd w:val="clear" w:color="auto" w:fill="auto"/>
          </w:tcPr>
          <w:p w14:paraId="2B68B108" w14:textId="6E6AE239" w:rsidR="005316FF" w:rsidRPr="00E4053D" w:rsidRDefault="005316FF" w:rsidP="005316FF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Ведущий специалист</w:t>
            </w:r>
            <w:r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58632D1C" w14:textId="6A5C43B7" w:rsidR="005316FF" w:rsidRPr="00E4053D" w:rsidRDefault="005316FF" w:rsidP="005316FF">
            <w:pPr>
              <w:spacing w:after="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ФГУП «ВНИИМ им. Д.И. Менделеева»</w:t>
            </w:r>
          </w:p>
        </w:tc>
        <w:tc>
          <w:tcPr>
            <w:tcW w:w="1109" w:type="pct"/>
            <w:shd w:val="clear" w:color="auto" w:fill="auto"/>
            <w:vAlign w:val="bottom"/>
          </w:tcPr>
          <w:p w14:paraId="6FC67EDC" w14:textId="709EAC14" w:rsidR="005316FF" w:rsidRPr="00E4053D" w:rsidRDefault="005316FF" w:rsidP="005316F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05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194" w:type="pct"/>
            <w:shd w:val="clear" w:color="auto" w:fill="auto"/>
            <w:vAlign w:val="bottom"/>
          </w:tcPr>
          <w:p w14:paraId="2CFDA925" w14:textId="592465C5" w:rsidR="005316FF" w:rsidRPr="00E4053D" w:rsidRDefault="005316FF" w:rsidP="005316F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Д.В. Баронова</w:t>
            </w:r>
          </w:p>
        </w:tc>
      </w:tr>
    </w:tbl>
    <w:p w14:paraId="79A1817A" w14:textId="77777777" w:rsidR="006D5742" w:rsidRPr="00E4053D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14:paraId="43F1285F" w14:textId="77777777" w:rsidR="006D5742" w:rsidRPr="00E4053D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14:paraId="15A69284" w14:textId="77777777" w:rsidR="008E1FAD" w:rsidRPr="00443829" w:rsidRDefault="008E1FAD" w:rsidP="00443829">
      <w:pPr>
        <w:jc w:val="right"/>
        <w:rPr>
          <w:rFonts w:ascii="Arial" w:hAnsi="Arial" w:cs="Arial"/>
          <w:lang w:eastAsia="ru-RU"/>
        </w:rPr>
      </w:pPr>
    </w:p>
    <w:sectPr w:rsidR="008E1FAD" w:rsidRPr="00443829" w:rsidSect="00C86507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851" w:header="425" w:footer="4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75F48" w14:textId="77777777" w:rsidR="00B5213B" w:rsidRDefault="00B5213B" w:rsidP="0047220D">
      <w:pPr>
        <w:spacing w:after="0" w:line="240" w:lineRule="auto"/>
      </w:pPr>
      <w:r>
        <w:separator/>
      </w:r>
    </w:p>
  </w:endnote>
  <w:endnote w:type="continuationSeparator" w:id="0">
    <w:p w14:paraId="0DA8F02D" w14:textId="77777777" w:rsidR="00B5213B" w:rsidRDefault="00B5213B" w:rsidP="0047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B76C2" w14:textId="02FAABF5" w:rsidR="00A33341" w:rsidRPr="00D71E46" w:rsidRDefault="00A33341">
    <w:pPr>
      <w:pStyle w:val="ae"/>
      <w:rPr>
        <w:rFonts w:ascii="Arial" w:hAnsi="Arial" w:cs="Arial"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ED6F7E">
      <w:rPr>
        <w:rFonts w:ascii="Arial" w:hAnsi="Arial" w:cs="Arial"/>
        <w:noProof/>
      </w:rPr>
      <w:t>II</w:t>
    </w:r>
    <w:r w:rsidRPr="00D71E46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464C2" w14:textId="77777777" w:rsidR="00A33341" w:rsidRPr="00D71E46" w:rsidRDefault="00A33341" w:rsidP="00D71E46">
    <w:pPr>
      <w:pStyle w:val="ae"/>
      <w:jc w:val="right"/>
      <w:rPr>
        <w:rFonts w:ascii="Arial" w:hAnsi="Arial" w:cs="Arial"/>
        <w:b/>
        <w:bCs/>
        <w:i/>
        <w:iCs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B62399">
      <w:rPr>
        <w:rFonts w:ascii="Arial" w:hAnsi="Arial" w:cs="Arial"/>
        <w:noProof/>
      </w:rPr>
      <w:t>III</w:t>
    </w:r>
    <w:r w:rsidRPr="00D71E4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CC5A" w14:textId="709C4E5F" w:rsidR="00CB4258" w:rsidRPr="00FA4B55" w:rsidRDefault="00CB4258">
    <w:pPr>
      <w:pStyle w:val="ae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\* Arabic  \* MERGEFORMAT </w:instrText>
    </w:r>
    <w:r w:rsidRPr="00FA4B55">
      <w:rPr>
        <w:rFonts w:ascii="Arial" w:hAnsi="Arial" w:cs="Arial"/>
      </w:rPr>
      <w:fldChar w:fldCharType="separate"/>
    </w:r>
    <w:r w:rsidR="00ED6F7E">
      <w:rPr>
        <w:rFonts w:ascii="Arial" w:hAnsi="Arial" w:cs="Arial"/>
        <w:noProof/>
      </w:rPr>
      <w:t>12</w:t>
    </w:r>
    <w:r w:rsidRPr="00FA4B55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DD5D" w14:textId="3DBF470A" w:rsidR="00CB4258" w:rsidRPr="00FA4B55" w:rsidRDefault="00CB4258" w:rsidP="006B2045">
    <w:pPr>
      <w:pStyle w:val="ae"/>
      <w:jc w:val="right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 \* MERGEFORMAT </w:instrText>
    </w:r>
    <w:r w:rsidRPr="00FA4B55">
      <w:rPr>
        <w:rFonts w:ascii="Arial" w:hAnsi="Arial" w:cs="Arial"/>
      </w:rPr>
      <w:fldChar w:fldCharType="separate"/>
    </w:r>
    <w:r w:rsidR="00ED6F7E">
      <w:rPr>
        <w:rFonts w:ascii="Arial" w:hAnsi="Arial" w:cs="Arial"/>
        <w:noProof/>
      </w:rPr>
      <w:t>13</w:t>
    </w:r>
    <w:r w:rsidRPr="00FA4B55">
      <w:rPr>
        <w:rFonts w:ascii="Arial" w:hAnsi="Arial" w:cs="Arial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18A5" w14:textId="7A5780FE" w:rsidR="00CB4258" w:rsidRPr="00A46A99" w:rsidRDefault="00A46A99" w:rsidP="00C44599">
    <w:pPr>
      <w:pStyle w:val="ae"/>
      <w:pBdr>
        <w:top w:val="single" w:sz="8" w:space="1" w:color="auto"/>
      </w:pBdr>
      <w:spacing w:line="360" w:lineRule="auto"/>
      <w:rPr>
        <w:rFonts w:ascii="Arial" w:hAnsi="Arial" w:cs="Arial"/>
        <w:i/>
        <w:iCs/>
      </w:rPr>
    </w:pPr>
    <w:r w:rsidRPr="00A46A99">
      <w:rPr>
        <w:rFonts w:ascii="Arial" w:hAnsi="Arial" w:cs="Arial"/>
        <w:b/>
        <w:i/>
        <w:iCs/>
      </w:rPr>
      <w:t xml:space="preserve">Проект, </w:t>
    </w:r>
    <w:r w:rsidR="00B62399">
      <w:rPr>
        <w:rFonts w:ascii="Arial" w:hAnsi="Arial" w:cs="Arial"/>
        <w:b/>
        <w:i/>
        <w:iCs/>
      </w:rPr>
      <w:t>окончательная</w:t>
    </w:r>
    <w:r w:rsidRPr="00A46A99">
      <w:rPr>
        <w:rFonts w:ascii="Arial" w:hAnsi="Arial" w:cs="Arial"/>
        <w:b/>
        <w:i/>
        <w:iCs/>
      </w:rPr>
      <w:t xml:space="preserve"> редакция</w:t>
    </w:r>
  </w:p>
  <w:p w14:paraId="08A55321" w14:textId="77777777" w:rsidR="00CB4258" w:rsidRPr="006B2045" w:rsidRDefault="00CB4258" w:rsidP="00C44599">
    <w:pPr>
      <w:pStyle w:val="ae"/>
      <w:spacing w:line="360" w:lineRule="auto"/>
      <w:jc w:val="right"/>
      <w:rPr>
        <w:rFonts w:ascii="Arial" w:hAnsi="Arial" w:cs="Arial"/>
      </w:rPr>
    </w:pPr>
    <w:r w:rsidRPr="006B204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CB8A4" w14:textId="77777777" w:rsidR="00B5213B" w:rsidRDefault="00B5213B" w:rsidP="0047220D">
      <w:pPr>
        <w:spacing w:after="0" w:line="240" w:lineRule="auto"/>
      </w:pPr>
      <w:r>
        <w:separator/>
      </w:r>
    </w:p>
  </w:footnote>
  <w:footnote w:type="continuationSeparator" w:id="0">
    <w:p w14:paraId="0C0D7560" w14:textId="77777777" w:rsidR="00B5213B" w:rsidRDefault="00B5213B" w:rsidP="0047220D">
      <w:pPr>
        <w:spacing w:after="0" w:line="240" w:lineRule="auto"/>
      </w:pPr>
      <w:r>
        <w:continuationSeparator/>
      </w:r>
    </w:p>
  </w:footnote>
  <w:footnote w:id="1">
    <w:p w14:paraId="3D92EDDD" w14:textId="51D7E919" w:rsidR="00F55F5D" w:rsidRDefault="00F55F5D" w:rsidP="00FD4E0A">
      <w:pPr>
        <w:pStyle w:val="aff0"/>
        <w:spacing w:line="360" w:lineRule="auto"/>
        <w:ind w:firstLine="708"/>
        <w:jc w:val="both"/>
      </w:pPr>
      <w:r w:rsidRPr="00215082">
        <w:rPr>
          <w:rStyle w:val="aff2"/>
          <w:rFonts w:ascii="Arial" w:hAnsi="Arial" w:cs="Arial"/>
          <w:sz w:val="24"/>
          <w:szCs w:val="24"/>
        </w:rPr>
        <w:footnoteRef/>
      </w:r>
      <w:r w:rsidR="004E2875" w:rsidRPr="004E2875">
        <w:rPr>
          <w:rFonts w:ascii="Arial" w:hAnsi="Arial" w:cs="Arial"/>
          <w:bCs/>
          <w:sz w:val="22"/>
          <w:szCs w:val="24"/>
          <w:vertAlign w:val="superscript"/>
        </w:rPr>
        <w:t>)</w:t>
      </w:r>
      <w:r w:rsidRPr="00F55F5D">
        <w:rPr>
          <w:rFonts w:ascii="Arial" w:hAnsi="Arial" w:cs="Arial"/>
          <w:bCs/>
          <w:sz w:val="22"/>
          <w:szCs w:val="24"/>
        </w:rPr>
        <w:t xml:space="preserve"> В национальн</w:t>
      </w:r>
      <w:r w:rsidR="009D1594">
        <w:rPr>
          <w:rFonts w:ascii="Arial" w:hAnsi="Arial" w:cs="Arial"/>
          <w:bCs/>
          <w:sz w:val="22"/>
          <w:szCs w:val="24"/>
        </w:rPr>
        <w:t>о</w:t>
      </w:r>
      <w:r w:rsidRPr="00F55F5D">
        <w:rPr>
          <w:rFonts w:ascii="Arial" w:hAnsi="Arial" w:cs="Arial"/>
          <w:bCs/>
          <w:sz w:val="22"/>
          <w:szCs w:val="24"/>
        </w:rPr>
        <w:t>м законодательств</w:t>
      </w:r>
      <w:r w:rsidR="009D1594">
        <w:rPr>
          <w:rFonts w:ascii="Arial" w:hAnsi="Arial" w:cs="Arial"/>
          <w:bCs/>
          <w:sz w:val="22"/>
          <w:szCs w:val="24"/>
        </w:rPr>
        <w:t>е</w:t>
      </w:r>
      <w:r w:rsidRPr="00F55F5D">
        <w:rPr>
          <w:rFonts w:ascii="Arial" w:hAnsi="Arial" w:cs="Arial"/>
          <w:bCs/>
          <w:sz w:val="22"/>
          <w:szCs w:val="24"/>
        </w:rPr>
        <w:t xml:space="preserve"> Республики Беларусь вместо термина «периодическая поверка» применяется термин «последующая поверка».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43C" w14:textId="3AD62CAD" w:rsidR="00A33341" w:rsidRPr="00D45672" w:rsidRDefault="00A33341" w:rsidP="00AB5DAB">
    <w:pPr>
      <w:pStyle w:val="ac"/>
      <w:spacing w:after="240"/>
      <w:rPr>
        <w:rFonts w:ascii="Arial" w:hAnsi="Arial" w:cs="Arial"/>
        <w:b/>
        <w:bCs/>
        <w:i/>
        <w:iCs/>
        <w:szCs w:val="20"/>
      </w:rPr>
    </w:pPr>
    <w:bookmarkStart w:id="5" w:name="OLE_LINK5"/>
    <w:bookmarkStart w:id="6" w:name="OLE_LINK6"/>
    <w:bookmarkStart w:id="7" w:name="_Hlk467076178"/>
    <w:r w:rsidRPr="00D45672">
      <w:rPr>
        <w:rFonts w:ascii="Arial" w:hAnsi="Arial" w:cs="Arial"/>
        <w:b/>
        <w:bCs/>
        <w:sz w:val="24"/>
        <w:szCs w:val="24"/>
      </w:rPr>
      <w:t>ПМГ</w:t>
    </w:r>
    <w:r w:rsidR="00AB5DAB">
      <w:rPr>
        <w:rFonts w:ascii="Arial" w:hAnsi="Arial" w:cs="Arial"/>
        <w:b/>
        <w:bCs/>
        <w:sz w:val="24"/>
        <w:szCs w:val="24"/>
      </w:rPr>
      <w:t xml:space="preserve"> ХХХ-202Х</w:t>
    </w:r>
    <w:bookmarkEnd w:id="5"/>
    <w:bookmarkEnd w:id="6"/>
    <w:bookmarkEnd w:id="7"/>
    <w:r w:rsidR="00AB5DAB">
      <w:rPr>
        <w:rFonts w:ascii="Arial" w:hAnsi="Arial" w:cs="Arial"/>
        <w:b/>
        <w:bCs/>
        <w:sz w:val="24"/>
        <w:szCs w:val="24"/>
      </w:rPr>
      <w:br/>
    </w:r>
    <w:r w:rsidR="00AB5DAB"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(проект, </w:t>
    </w:r>
    <w:r w:rsidR="00B62399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>окончательная</w:t>
    </w:r>
    <w:r w:rsidR="00AB5DAB"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8F75" w14:textId="691FD524" w:rsidR="00A33341" w:rsidRPr="00D45672" w:rsidRDefault="00AB5DAB" w:rsidP="00AB5DAB">
    <w:pPr>
      <w:pStyle w:val="ac"/>
      <w:tabs>
        <w:tab w:val="clear" w:pos="9355"/>
        <w:tab w:val="right" w:pos="9637"/>
      </w:tabs>
      <w:spacing w:after="240"/>
      <w:rPr>
        <w:rFonts w:ascii="Arial" w:hAnsi="Arial" w:cs="Arial"/>
        <w:b/>
        <w:bCs/>
        <w:i/>
        <w:iCs/>
        <w:szCs w:val="20"/>
      </w:rPr>
    </w:pPr>
    <w:r>
      <w:rPr>
        <w:rFonts w:ascii="Arial" w:hAnsi="Arial" w:cs="Arial"/>
        <w:b/>
        <w:bCs/>
        <w:sz w:val="24"/>
      </w:rPr>
      <w:t xml:space="preserve">                                                                                                      </w:t>
    </w:r>
    <w:r w:rsidR="00A33341" w:rsidRPr="00D45672">
      <w:rPr>
        <w:rFonts w:ascii="Arial" w:hAnsi="Arial" w:cs="Arial"/>
        <w:b/>
        <w:bCs/>
        <w:sz w:val="24"/>
      </w:rPr>
      <w:t>ПМГ</w:t>
    </w:r>
    <w:r>
      <w:rPr>
        <w:rFonts w:ascii="Arial" w:hAnsi="Arial" w:cs="Arial"/>
        <w:b/>
        <w:bCs/>
        <w:sz w:val="24"/>
      </w:rPr>
      <w:t xml:space="preserve"> ХХХ</w:t>
    </w:r>
    <w:r w:rsidR="00A33341" w:rsidRPr="00D45672">
      <w:rPr>
        <w:rFonts w:ascii="Arial" w:hAnsi="Arial" w:cs="Arial"/>
        <w:b/>
        <w:bCs/>
        <w:sz w:val="24"/>
      </w:rPr>
      <w:t>–20</w:t>
    </w:r>
    <w:r>
      <w:rPr>
        <w:rFonts w:ascii="Arial" w:hAnsi="Arial" w:cs="Arial"/>
        <w:b/>
        <w:bCs/>
        <w:sz w:val="24"/>
      </w:rPr>
      <w:t>2Х</w:t>
    </w:r>
    <w:r>
      <w:rPr>
        <w:rFonts w:ascii="Arial" w:hAnsi="Arial" w:cs="Arial"/>
        <w:b/>
        <w:bCs/>
        <w:sz w:val="24"/>
      </w:rPr>
      <w:br/>
    </w:r>
    <w:r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                                                                                       </w:t>
    </w:r>
    <w:r w:rsidR="00965646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                  </w:t>
    </w:r>
    <w:r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 </w:t>
    </w:r>
    <w:r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(проект, </w:t>
    </w:r>
    <w:r w:rsidR="00965646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>окончательная</w:t>
    </w:r>
    <w:r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E79F7" w14:textId="0746B370" w:rsidR="00CB4258" w:rsidRPr="009306C4" w:rsidRDefault="00AB5DAB" w:rsidP="00AB5DAB">
    <w:pPr>
      <w:pStyle w:val="ac"/>
      <w:spacing w:after="240"/>
      <w:rPr>
        <w:rFonts w:ascii="Arial" w:hAnsi="Arial" w:cs="Arial"/>
        <w:b/>
        <w:bCs/>
        <w:i/>
        <w:iCs/>
        <w:szCs w:val="20"/>
      </w:rPr>
    </w:pPr>
    <w:r>
      <w:rPr>
        <w:rFonts w:ascii="Arial" w:hAnsi="Arial" w:cs="Arial"/>
        <w:b/>
        <w:bCs/>
        <w:sz w:val="28"/>
        <w:szCs w:val="24"/>
      </w:rPr>
      <w:t xml:space="preserve">                                                                                         </w:t>
    </w:r>
    <w:r w:rsidR="00CB4258" w:rsidRPr="00BD6F21">
      <w:rPr>
        <w:rFonts w:ascii="Arial" w:hAnsi="Arial" w:cs="Arial"/>
        <w:b/>
        <w:bCs/>
        <w:sz w:val="28"/>
        <w:szCs w:val="24"/>
      </w:rPr>
      <w:t>ПМГ</w:t>
    </w:r>
    <w:r>
      <w:rPr>
        <w:rFonts w:ascii="Arial" w:hAnsi="Arial" w:cs="Arial"/>
        <w:b/>
        <w:bCs/>
        <w:sz w:val="28"/>
        <w:szCs w:val="24"/>
      </w:rPr>
      <w:t xml:space="preserve"> ХХХ-202Х</w:t>
    </w:r>
    <w:r>
      <w:rPr>
        <w:rFonts w:ascii="Arial" w:hAnsi="Arial" w:cs="Arial"/>
        <w:b/>
        <w:bCs/>
        <w:sz w:val="28"/>
        <w:szCs w:val="24"/>
      </w:rPr>
      <w:br/>
    </w:r>
    <w:r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                                                                                          </w:t>
    </w:r>
    <w:r w:rsidR="00B62399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                </w:t>
    </w:r>
    <w:r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</w:t>
    </w:r>
    <w:r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(проект, </w:t>
    </w:r>
    <w:r w:rsidR="00B62399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>окончательная</w:t>
    </w:r>
    <w:r w:rsidRPr="00AB5DAB">
      <w:rPr>
        <w:rFonts w:ascii="Arial" w:eastAsia="Times New Roman" w:hAnsi="Arial" w:cs="Arial"/>
        <w:b/>
        <w:bCs/>
        <w:i/>
        <w:iCs/>
        <w:sz w:val="20"/>
        <w:szCs w:val="20"/>
        <w:lang w:eastAsia="ru-RU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24D"/>
    <w:multiLevelType w:val="hybridMultilevel"/>
    <w:tmpl w:val="B16ACA64"/>
    <w:lvl w:ilvl="0" w:tplc="8ECA468A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11087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28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113F4A"/>
    <w:multiLevelType w:val="hybridMultilevel"/>
    <w:tmpl w:val="8488BB26"/>
    <w:lvl w:ilvl="0" w:tplc="43EC311C">
      <w:start w:val="1"/>
      <w:numFmt w:val="decimal"/>
      <w:lvlText w:val="%1"/>
      <w:lvlJc w:val="left"/>
      <w:pPr>
        <w:ind w:left="928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235831"/>
    <w:multiLevelType w:val="multilevel"/>
    <w:tmpl w:val="F03AA38A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5C601DB5"/>
    <w:multiLevelType w:val="hybridMultilevel"/>
    <w:tmpl w:val="4D1A6880"/>
    <w:lvl w:ilvl="0" w:tplc="E7C2C12C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9C414F"/>
    <w:multiLevelType w:val="hybridMultilevel"/>
    <w:tmpl w:val="2E74613E"/>
    <w:lvl w:ilvl="0" w:tplc="AE38428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102AF8"/>
    <w:multiLevelType w:val="hybridMultilevel"/>
    <w:tmpl w:val="C37E4512"/>
    <w:lvl w:ilvl="0" w:tplc="82E8A79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2"/>
    </w:lvlOverride>
    <w:lvlOverride w:ilvl="1">
      <w:startOverride w:val="10"/>
    </w:lvlOverride>
  </w:num>
  <w:num w:numId="26">
    <w:abstractNumId w:val="1"/>
    <w:lvlOverride w:ilvl="0">
      <w:startOverride w:val="2"/>
    </w:lvlOverride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csDocId" w:val="7VO"/>
    <w:docVar w:name="NcsDomain" w:val="normacs.ru"/>
    <w:docVar w:name="NcsExportTime" w:val="2014-04-03 08:52:05"/>
    <w:docVar w:name="NcsSerial" w:val="NRMS10-10536"/>
    <w:docVar w:name="NcsUrl" w:val="normacs://normacs.ru/7VO?dob=41671.000023&amp;dol=41732.369028"/>
  </w:docVars>
  <w:rsids>
    <w:rsidRoot w:val="0047220D"/>
    <w:rsid w:val="00000C42"/>
    <w:rsid w:val="000050D8"/>
    <w:rsid w:val="00010833"/>
    <w:rsid w:val="0001150B"/>
    <w:rsid w:val="00011C10"/>
    <w:rsid w:val="00012A04"/>
    <w:rsid w:val="00014500"/>
    <w:rsid w:val="0001565C"/>
    <w:rsid w:val="000202E9"/>
    <w:rsid w:val="000212B8"/>
    <w:rsid w:val="0002280B"/>
    <w:rsid w:val="00022A41"/>
    <w:rsid w:val="000230DC"/>
    <w:rsid w:val="0002387F"/>
    <w:rsid w:val="00030CA8"/>
    <w:rsid w:val="000312AD"/>
    <w:rsid w:val="00031816"/>
    <w:rsid w:val="00036132"/>
    <w:rsid w:val="000427A7"/>
    <w:rsid w:val="000428A9"/>
    <w:rsid w:val="000478E9"/>
    <w:rsid w:val="00061E71"/>
    <w:rsid w:val="000627AC"/>
    <w:rsid w:val="0006479C"/>
    <w:rsid w:val="00064BAC"/>
    <w:rsid w:val="00066FF3"/>
    <w:rsid w:val="00067133"/>
    <w:rsid w:val="00072C5C"/>
    <w:rsid w:val="00076649"/>
    <w:rsid w:val="00076F0F"/>
    <w:rsid w:val="00077FD8"/>
    <w:rsid w:val="00080471"/>
    <w:rsid w:val="00081E4F"/>
    <w:rsid w:val="0008566A"/>
    <w:rsid w:val="000902B6"/>
    <w:rsid w:val="00091648"/>
    <w:rsid w:val="00091733"/>
    <w:rsid w:val="0009521D"/>
    <w:rsid w:val="00095EA6"/>
    <w:rsid w:val="0009744D"/>
    <w:rsid w:val="00097B74"/>
    <w:rsid w:val="000A6E7C"/>
    <w:rsid w:val="000A794D"/>
    <w:rsid w:val="000B52FB"/>
    <w:rsid w:val="000B56D9"/>
    <w:rsid w:val="000B6520"/>
    <w:rsid w:val="000B65D9"/>
    <w:rsid w:val="000C09E0"/>
    <w:rsid w:val="000C2B94"/>
    <w:rsid w:val="000C2C3B"/>
    <w:rsid w:val="000C40EA"/>
    <w:rsid w:val="000C65AE"/>
    <w:rsid w:val="000D3E68"/>
    <w:rsid w:val="000D4A8F"/>
    <w:rsid w:val="000E3062"/>
    <w:rsid w:val="000E3F3E"/>
    <w:rsid w:val="000E4F34"/>
    <w:rsid w:val="000E606D"/>
    <w:rsid w:val="000E6A16"/>
    <w:rsid w:val="000F2527"/>
    <w:rsid w:val="000F2AA7"/>
    <w:rsid w:val="000F6346"/>
    <w:rsid w:val="001036FF"/>
    <w:rsid w:val="001046E1"/>
    <w:rsid w:val="001065EF"/>
    <w:rsid w:val="00112188"/>
    <w:rsid w:val="00114D11"/>
    <w:rsid w:val="001153B4"/>
    <w:rsid w:val="0012268F"/>
    <w:rsid w:val="001235EE"/>
    <w:rsid w:val="001355D7"/>
    <w:rsid w:val="00135FB4"/>
    <w:rsid w:val="00151ED6"/>
    <w:rsid w:val="001531EC"/>
    <w:rsid w:val="00156735"/>
    <w:rsid w:val="001569D3"/>
    <w:rsid w:val="00157561"/>
    <w:rsid w:val="00157DA3"/>
    <w:rsid w:val="00160AF8"/>
    <w:rsid w:val="0016159B"/>
    <w:rsid w:val="00163875"/>
    <w:rsid w:val="00163F38"/>
    <w:rsid w:val="00166A99"/>
    <w:rsid w:val="00167B74"/>
    <w:rsid w:val="00167FC0"/>
    <w:rsid w:val="0017239C"/>
    <w:rsid w:val="00177032"/>
    <w:rsid w:val="00181CA8"/>
    <w:rsid w:val="001842DE"/>
    <w:rsid w:val="00184560"/>
    <w:rsid w:val="00185153"/>
    <w:rsid w:val="00185291"/>
    <w:rsid w:val="001875FA"/>
    <w:rsid w:val="00190EA3"/>
    <w:rsid w:val="001913B1"/>
    <w:rsid w:val="00191DCE"/>
    <w:rsid w:val="001922A8"/>
    <w:rsid w:val="001923C2"/>
    <w:rsid w:val="00194AE9"/>
    <w:rsid w:val="00195960"/>
    <w:rsid w:val="0019603A"/>
    <w:rsid w:val="0019714D"/>
    <w:rsid w:val="001A11CB"/>
    <w:rsid w:val="001A26A4"/>
    <w:rsid w:val="001A347A"/>
    <w:rsid w:val="001A5CA2"/>
    <w:rsid w:val="001B17D7"/>
    <w:rsid w:val="001B25EF"/>
    <w:rsid w:val="001B3B14"/>
    <w:rsid w:val="001B7003"/>
    <w:rsid w:val="001B7D1A"/>
    <w:rsid w:val="001C620A"/>
    <w:rsid w:val="001C66F9"/>
    <w:rsid w:val="001D2DE0"/>
    <w:rsid w:val="001D73AA"/>
    <w:rsid w:val="001D7CE6"/>
    <w:rsid w:val="001E0349"/>
    <w:rsid w:val="001E15A5"/>
    <w:rsid w:val="001E767D"/>
    <w:rsid w:val="001F28D3"/>
    <w:rsid w:val="001F3E5B"/>
    <w:rsid w:val="001F5067"/>
    <w:rsid w:val="001F60C3"/>
    <w:rsid w:val="001F789B"/>
    <w:rsid w:val="0020551C"/>
    <w:rsid w:val="00205989"/>
    <w:rsid w:val="00210A9A"/>
    <w:rsid w:val="00212C61"/>
    <w:rsid w:val="00213EC8"/>
    <w:rsid w:val="0021507D"/>
    <w:rsid w:val="00215082"/>
    <w:rsid w:val="002171BB"/>
    <w:rsid w:val="00220871"/>
    <w:rsid w:val="00223E2C"/>
    <w:rsid w:val="002271F2"/>
    <w:rsid w:val="0023164B"/>
    <w:rsid w:val="00232346"/>
    <w:rsid w:val="00233450"/>
    <w:rsid w:val="00235E2D"/>
    <w:rsid w:val="0024238F"/>
    <w:rsid w:val="00245221"/>
    <w:rsid w:val="00247820"/>
    <w:rsid w:val="002478CC"/>
    <w:rsid w:val="00247CEF"/>
    <w:rsid w:val="00251C03"/>
    <w:rsid w:val="00253078"/>
    <w:rsid w:val="00253B58"/>
    <w:rsid w:val="00261178"/>
    <w:rsid w:val="00262CA2"/>
    <w:rsid w:val="00271B4F"/>
    <w:rsid w:val="00277D6A"/>
    <w:rsid w:val="002824EE"/>
    <w:rsid w:val="002834BE"/>
    <w:rsid w:val="00283733"/>
    <w:rsid w:val="00286C5C"/>
    <w:rsid w:val="00286CB8"/>
    <w:rsid w:val="0029025B"/>
    <w:rsid w:val="0029164E"/>
    <w:rsid w:val="002917AF"/>
    <w:rsid w:val="00292F8F"/>
    <w:rsid w:val="00293642"/>
    <w:rsid w:val="002B0DC8"/>
    <w:rsid w:val="002B113B"/>
    <w:rsid w:val="002B2625"/>
    <w:rsid w:val="002B2D35"/>
    <w:rsid w:val="002B39AF"/>
    <w:rsid w:val="002B786C"/>
    <w:rsid w:val="002C12F6"/>
    <w:rsid w:val="002C7C51"/>
    <w:rsid w:val="002D19F3"/>
    <w:rsid w:val="002D33DE"/>
    <w:rsid w:val="002D63AD"/>
    <w:rsid w:val="002E2D0B"/>
    <w:rsid w:val="002E3D58"/>
    <w:rsid w:val="002E5838"/>
    <w:rsid w:val="002F1D98"/>
    <w:rsid w:val="00300EA7"/>
    <w:rsid w:val="00301471"/>
    <w:rsid w:val="003100BB"/>
    <w:rsid w:val="0031199C"/>
    <w:rsid w:val="00312C58"/>
    <w:rsid w:val="0031496F"/>
    <w:rsid w:val="00314AB2"/>
    <w:rsid w:val="00315519"/>
    <w:rsid w:val="0031577B"/>
    <w:rsid w:val="00322FFA"/>
    <w:rsid w:val="00335632"/>
    <w:rsid w:val="0033590D"/>
    <w:rsid w:val="00340F6B"/>
    <w:rsid w:val="00342537"/>
    <w:rsid w:val="00342898"/>
    <w:rsid w:val="00342C34"/>
    <w:rsid w:val="00346DC9"/>
    <w:rsid w:val="00351755"/>
    <w:rsid w:val="00351811"/>
    <w:rsid w:val="003532C8"/>
    <w:rsid w:val="0035338C"/>
    <w:rsid w:val="00353E4D"/>
    <w:rsid w:val="00356AF5"/>
    <w:rsid w:val="00357177"/>
    <w:rsid w:val="00357AE9"/>
    <w:rsid w:val="00361EDC"/>
    <w:rsid w:val="003630EA"/>
    <w:rsid w:val="00370359"/>
    <w:rsid w:val="003719DC"/>
    <w:rsid w:val="00372CDB"/>
    <w:rsid w:val="0038067E"/>
    <w:rsid w:val="00380F32"/>
    <w:rsid w:val="00387136"/>
    <w:rsid w:val="003877C0"/>
    <w:rsid w:val="00393B4A"/>
    <w:rsid w:val="003946F0"/>
    <w:rsid w:val="003A0D1A"/>
    <w:rsid w:val="003A3236"/>
    <w:rsid w:val="003A5680"/>
    <w:rsid w:val="003B4474"/>
    <w:rsid w:val="003B4CEB"/>
    <w:rsid w:val="003B4F4B"/>
    <w:rsid w:val="003B5762"/>
    <w:rsid w:val="003B5F9A"/>
    <w:rsid w:val="003C1056"/>
    <w:rsid w:val="003C1126"/>
    <w:rsid w:val="003C155C"/>
    <w:rsid w:val="003C4B3D"/>
    <w:rsid w:val="003C53B0"/>
    <w:rsid w:val="003D0D6C"/>
    <w:rsid w:val="003D608B"/>
    <w:rsid w:val="003D6EB5"/>
    <w:rsid w:val="003D7B5F"/>
    <w:rsid w:val="003E18F3"/>
    <w:rsid w:val="003E3F5C"/>
    <w:rsid w:val="003E5E04"/>
    <w:rsid w:val="003E6096"/>
    <w:rsid w:val="003F1AED"/>
    <w:rsid w:val="003F1D8B"/>
    <w:rsid w:val="00402015"/>
    <w:rsid w:val="0040237A"/>
    <w:rsid w:val="00404F41"/>
    <w:rsid w:val="00405126"/>
    <w:rsid w:val="004104A9"/>
    <w:rsid w:val="0041080E"/>
    <w:rsid w:val="00411FC7"/>
    <w:rsid w:val="00412248"/>
    <w:rsid w:val="0041326D"/>
    <w:rsid w:val="004143B2"/>
    <w:rsid w:val="00414788"/>
    <w:rsid w:val="004168D4"/>
    <w:rsid w:val="00417640"/>
    <w:rsid w:val="00422501"/>
    <w:rsid w:val="00423414"/>
    <w:rsid w:val="00424737"/>
    <w:rsid w:val="00425293"/>
    <w:rsid w:val="004255E8"/>
    <w:rsid w:val="00426CDC"/>
    <w:rsid w:val="00430228"/>
    <w:rsid w:val="00433151"/>
    <w:rsid w:val="004338DC"/>
    <w:rsid w:val="00435C9A"/>
    <w:rsid w:val="00436932"/>
    <w:rsid w:val="0044098E"/>
    <w:rsid w:val="004435D0"/>
    <w:rsid w:val="00443829"/>
    <w:rsid w:val="004438CB"/>
    <w:rsid w:val="0045045F"/>
    <w:rsid w:val="004518F1"/>
    <w:rsid w:val="00453660"/>
    <w:rsid w:val="00454D6C"/>
    <w:rsid w:val="00455200"/>
    <w:rsid w:val="00455C62"/>
    <w:rsid w:val="004563CE"/>
    <w:rsid w:val="00462E04"/>
    <w:rsid w:val="00467130"/>
    <w:rsid w:val="004715B2"/>
    <w:rsid w:val="0047220D"/>
    <w:rsid w:val="00474725"/>
    <w:rsid w:val="00474997"/>
    <w:rsid w:val="00474A3A"/>
    <w:rsid w:val="00475C30"/>
    <w:rsid w:val="004762C3"/>
    <w:rsid w:val="00476EDA"/>
    <w:rsid w:val="00480DAD"/>
    <w:rsid w:val="00481305"/>
    <w:rsid w:val="0048431C"/>
    <w:rsid w:val="0048475F"/>
    <w:rsid w:val="00484C40"/>
    <w:rsid w:val="004868D9"/>
    <w:rsid w:val="004876B4"/>
    <w:rsid w:val="00491AF5"/>
    <w:rsid w:val="004924B2"/>
    <w:rsid w:val="004A0873"/>
    <w:rsid w:val="004A0B2D"/>
    <w:rsid w:val="004A2944"/>
    <w:rsid w:val="004B26CB"/>
    <w:rsid w:val="004B3C35"/>
    <w:rsid w:val="004C0F5F"/>
    <w:rsid w:val="004C246A"/>
    <w:rsid w:val="004C36F5"/>
    <w:rsid w:val="004C3AFD"/>
    <w:rsid w:val="004C3C60"/>
    <w:rsid w:val="004C4D10"/>
    <w:rsid w:val="004C70B9"/>
    <w:rsid w:val="004D26FD"/>
    <w:rsid w:val="004D31A3"/>
    <w:rsid w:val="004D50C7"/>
    <w:rsid w:val="004D66E8"/>
    <w:rsid w:val="004D7004"/>
    <w:rsid w:val="004E018F"/>
    <w:rsid w:val="004E020A"/>
    <w:rsid w:val="004E08E4"/>
    <w:rsid w:val="004E113D"/>
    <w:rsid w:val="004E2875"/>
    <w:rsid w:val="004E321B"/>
    <w:rsid w:val="004E4C92"/>
    <w:rsid w:val="004E6B0E"/>
    <w:rsid w:val="004F0639"/>
    <w:rsid w:val="004F0E75"/>
    <w:rsid w:val="004F778F"/>
    <w:rsid w:val="005007B1"/>
    <w:rsid w:val="005008A2"/>
    <w:rsid w:val="00512775"/>
    <w:rsid w:val="00513E13"/>
    <w:rsid w:val="00514380"/>
    <w:rsid w:val="005201B0"/>
    <w:rsid w:val="005240CC"/>
    <w:rsid w:val="005316FF"/>
    <w:rsid w:val="005321F1"/>
    <w:rsid w:val="00536CA1"/>
    <w:rsid w:val="00541CF3"/>
    <w:rsid w:val="00543224"/>
    <w:rsid w:val="0054325E"/>
    <w:rsid w:val="00555515"/>
    <w:rsid w:val="00557E58"/>
    <w:rsid w:val="0056042D"/>
    <w:rsid w:val="005706A9"/>
    <w:rsid w:val="005706AD"/>
    <w:rsid w:val="0057518C"/>
    <w:rsid w:val="00581D39"/>
    <w:rsid w:val="00582A07"/>
    <w:rsid w:val="005863F5"/>
    <w:rsid w:val="00590001"/>
    <w:rsid w:val="00592747"/>
    <w:rsid w:val="00593781"/>
    <w:rsid w:val="005960A4"/>
    <w:rsid w:val="005A05DB"/>
    <w:rsid w:val="005A0D92"/>
    <w:rsid w:val="005A123D"/>
    <w:rsid w:val="005A2A5D"/>
    <w:rsid w:val="005A519D"/>
    <w:rsid w:val="005A7E3B"/>
    <w:rsid w:val="005B2157"/>
    <w:rsid w:val="005C0CEB"/>
    <w:rsid w:val="005C0D3B"/>
    <w:rsid w:val="005C1BE0"/>
    <w:rsid w:val="005C39C9"/>
    <w:rsid w:val="005C64B8"/>
    <w:rsid w:val="005D11B0"/>
    <w:rsid w:val="005D3B50"/>
    <w:rsid w:val="005D5EE1"/>
    <w:rsid w:val="005D63BC"/>
    <w:rsid w:val="005E310F"/>
    <w:rsid w:val="005E31E3"/>
    <w:rsid w:val="005E6667"/>
    <w:rsid w:val="005F66B4"/>
    <w:rsid w:val="006015DE"/>
    <w:rsid w:val="00602374"/>
    <w:rsid w:val="0060422C"/>
    <w:rsid w:val="0060440D"/>
    <w:rsid w:val="00605D19"/>
    <w:rsid w:val="00605D5F"/>
    <w:rsid w:val="00606837"/>
    <w:rsid w:val="00606D97"/>
    <w:rsid w:val="00610C27"/>
    <w:rsid w:val="006120C7"/>
    <w:rsid w:val="006142E8"/>
    <w:rsid w:val="0061469E"/>
    <w:rsid w:val="00614D57"/>
    <w:rsid w:val="0062196B"/>
    <w:rsid w:val="00622EC6"/>
    <w:rsid w:val="00624531"/>
    <w:rsid w:val="006246C9"/>
    <w:rsid w:val="006274E7"/>
    <w:rsid w:val="006305A1"/>
    <w:rsid w:val="006364CE"/>
    <w:rsid w:val="00637217"/>
    <w:rsid w:val="006417D9"/>
    <w:rsid w:val="00642231"/>
    <w:rsid w:val="0064571B"/>
    <w:rsid w:val="00645E7F"/>
    <w:rsid w:val="00646A3B"/>
    <w:rsid w:val="006516A8"/>
    <w:rsid w:val="00653FBB"/>
    <w:rsid w:val="006572A8"/>
    <w:rsid w:val="006573E7"/>
    <w:rsid w:val="006615BD"/>
    <w:rsid w:val="00661878"/>
    <w:rsid w:val="00665C3E"/>
    <w:rsid w:val="00667A38"/>
    <w:rsid w:val="006714AC"/>
    <w:rsid w:val="00673E2A"/>
    <w:rsid w:val="00674A53"/>
    <w:rsid w:val="00674B6A"/>
    <w:rsid w:val="006761F9"/>
    <w:rsid w:val="0067627C"/>
    <w:rsid w:val="00676E83"/>
    <w:rsid w:val="00677722"/>
    <w:rsid w:val="0068015D"/>
    <w:rsid w:val="00684129"/>
    <w:rsid w:val="00684904"/>
    <w:rsid w:val="00687FB2"/>
    <w:rsid w:val="0069116F"/>
    <w:rsid w:val="006A0C8B"/>
    <w:rsid w:val="006A0FBD"/>
    <w:rsid w:val="006A25C3"/>
    <w:rsid w:val="006A2729"/>
    <w:rsid w:val="006B15BF"/>
    <w:rsid w:val="006B2045"/>
    <w:rsid w:val="006B3758"/>
    <w:rsid w:val="006B5591"/>
    <w:rsid w:val="006B61CC"/>
    <w:rsid w:val="006B65B8"/>
    <w:rsid w:val="006C01B8"/>
    <w:rsid w:val="006C58CF"/>
    <w:rsid w:val="006C590C"/>
    <w:rsid w:val="006C7043"/>
    <w:rsid w:val="006D4B05"/>
    <w:rsid w:val="006D5118"/>
    <w:rsid w:val="006D5742"/>
    <w:rsid w:val="006D5C3A"/>
    <w:rsid w:val="006E0193"/>
    <w:rsid w:val="006E4FE2"/>
    <w:rsid w:val="006F022D"/>
    <w:rsid w:val="007004BD"/>
    <w:rsid w:val="007006B5"/>
    <w:rsid w:val="00700C20"/>
    <w:rsid w:val="00702659"/>
    <w:rsid w:val="00710871"/>
    <w:rsid w:val="007145D1"/>
    <w:rsid w:val="007145D2"/>
    <w:rsid w:val="0071642D"/>
    <w:rsid w:val="007170ED"/>
    <w:rsid w:val="00726609"/>
    <w:rsid w:val="00727CC5"/>
    <w:rsid w:val="0073471B"/>
    <w:rsid w:val="00734EF8"/>
    <w:rsid w:val="0073515F"/>
    <w:rsid w:val="00737472"/>
    <w:rsid w:val="0074090F"/>
    <w:rsid w:val="00742F82"/>
    <w:rsid w:val="007455EC"/>
    <w:rsid w:val="0074561F"/>
    <w:rsid w:val="007458F2"/>
    <w:rsid w:val="00751D67"/>
    <w:rsid w:val="00753559"/>
    <w:rsid w:val="00753B19"/>
    <w:rsid w:val="00755A3F"/>
    <w:rsid w:val="00761925"/>
    <w:rsid w:val="00763CBE"/>
    <w:rsid w:val="00771BB1"/>
    <w:rsid w:val="00772E77"/>
    <w:rsid w:val="00776326"/>
    <w:rsid w:val="0077719D"/>
    <w:rsid w:val="007812F5"/>
    <w:rsid w:val="00781CE8"/>
    <w:rsid w:val="0078360B"/>
    <w:rsid w:val="00787FCC"/>
    <w:rsid w:val="00793554"/>
    <w:rsid w:val="0079643C"/>
    <w:rsid w:val="007A6052"/>
    <w:rsid w:val="007A668D"/>
    <w:rsid w:val="007B1A7F"/>
    <w:rsid w:val="007B5928"/>
    <w:rsid w:val="007C1060"/>
    <w:rsid w:val="007C15DC"/>
    <w:rsid w:val="007C4C4D"/>
    <w:rsid w:val="007C6A40"/>
    <w:rsid w:val="007D04FF"/>
    <w:rsid w:val="007D27B6"/>
    <w:rsid w:val="007D3F76"/>
    <w:rsid w:val="007D4556"/>
    <w:rsid w:val="007D4697"/>
    <w:rsid w:val="007D7DD1"/>
    <w:rsid w:val="007E290A"/>
    <w:rsid w:val="007E397E"/>
    <w:rsid w:val="007E3A8B"/>
    <w:rsid w:val="007E727B"/>
    <w:rsid w:val="007F0597"/>
    <w:rsid w:val="007F393E"/>
    <w:rsid w:val="007F40C3"/>
    <w:rsid w:val="007F6030"/>
    <w:rsid w:val="007F6275"/>
    <w:rsid w:val="00801D5E"/>
    <w:rsid w:val="00804085"/>
    <w:rsid w:val="0080752B"/>
    <w:rsid w:val="00807DFE"/>
    <w:rsid w:val="00810FCC"/>
    <w:rsid w:val="0081210F"/>
    <w:rsid w:val="0081217E"/>
    <w:rsid w:val="00814BBE"/>
    <w:rsid w:val="008151ED"/>
    <w:rsid w:val="00816684"/>
    <w:rsid w:val="008174B7"/>
    <w:rsid w:val="00822C18"/>
    <w:rsid w:val="00826766"/>
    <w:rsid w:val="008269E7"/>
    <w:rsid w:val="00826D4A"/>
    <w:rsid w:val="008327E0"/>
    <w:rsid w:val="008330DB"/>
    <w:rsid w:val="00833716"/>
    <w:rsid w:val="00835F10"/>
    <w:rsid w:val="0084090A"/>
    <w:rsid w:val="008411E9"/>
    <w:rsid w:val="008414A6"/>
    <w:rsid w:val="00846EFC"/>
    <w:rsid w:val="00850046"/>
    <w:rsid w:val="00850E72"/>
    <w:rsid w:val="0085559C"/>
    <w:rsid w:val="0085602C"/>
    <w:rsid w:val="008568E0"/>
    <w:rsid w:val="00857CD0"/>
    <w:rsid w:val="008615FF"/>
    <w:rsid w:val="00862351"/>
    <w:rsid w:val="00866271"/>
    <w:rsid w:val="00866638"/>
    <w:rsid w:val="00870535"/>
    <w:rsid w:val="00874CBE"/>
    <w:rsid w:val="008752CF"/>
    <w:rsid w:val="008821E8"/>
    <w:rsid w:val="00890163"/>
    <w:rsid w:val="0089050E"/>
    <w:rsid w:val="00891FD4"/>
    <w:rsid w:val="008937F8"/>
    <w:rsid w:val="00894637"/>
    <w:rsid w:val="0089481D"/>
    <w:rsid w:val="00895402"/>
    <w:rsid w:val="00897CDA"/>
    <w:rsid w:val="008A640A"/>
    <w:rsid w:val="008A6A54"/>
    <w:rsid w:val="008A732F"/>
    <w:rsid w:val="008B025A"/>
    <w:rsid w:val="008B0847"/>
    <w:rsid w:val="008B244F"/>
    <w:rsid w:val="008B4B94"/>
    <w:rsid w:val="008B5133"/>
    <w:rsid w:val="008B5D09"/>
    <w:rsid w:val="008B7353"/>
    <w:rsid w:val="008B7C82"/>
    <w:rsid w:val="008C14C5"/>
    <w:rsid w:val="008C32FD"/>
    <w:rsid w:val="008C48AC"/>
    <w:rsid w:val="008C50DC"/>
    <w:rsid w:val="008C6077"/>
    <w:rsid w:val="008D10C1"/>
    <w:rsid w:val="008D2213"/>
    <w:rsid w:val="008D27D6"/>
    <w:rsid w:val="008D2BFA"/>
    <w:rsid w:val="008D5724"/>
    <w:rsid w:val="008E1FAD"/>
    <w:rsid w:val="008E3400"/>
    <w:rsid w:val="008E3F3C"/>
    <w:rsid w:val="008E690F"/>
    <w:rsid w:val="008F1FDB"/>
    <w:rsid w:val="008F508C"/>
    <w:rsid w:val="008F79A5"/>
    <w:rsid w:val="008F7DB1"/>
    <w:rsid w:val="00900D87"/>
    <w:rsid w:val="00901030"/>
    <w:rsid w:val="009036F6"/>
    <w:rsid w:val="009056B5"/>
    <w:rsid w:val="00912E67"/>
    <w:rsid w:val="00915DC6"/>
    <w:rsid w:val="00921D3F"/>
    <w:rsid w:val="009228FE"/>
    <w:rsid w:val="00923D83"/>
    <w:rsid w:val="009254F9"/>
    <w:rsid w:val="009306C4"/>
    <w:rsid w:val="00931607"/>
    <w:rsid w:val="00935B92"/>
    <w:rsid w:val="0093706A"/>
    <w:rsid w:val="00940B19"/>
    <w:rsid w:val="009424EE"/>
    <w:rsid w:val="009436DF"/>
    <w:rsid w:val="00945E2B"/>
    <w:rsid w:val="00946395"/>
    <w:rsid w:val="00951147"/>
    <w:rsid w:val="00951DFC"/>
    <w:rsid w:val="00954F3B"/>
    <w:rsid w:val="009559CC"/>
    <w:rsid w:val="009559F1"/>
    <w:rsid w:val="00961CEA"/>
    <w:rsid w:val="00963E9D"/>
    <w:rsid w:val="00965646"/>
    <w:rsid w:val="009664EF"/>
    <w:rsid w:val="00966AA6"/>
    <w:rsid w:val="00970B2A"/>
    <w:rsid w:val="00973772"/>
    <w:rsid w:val="00974B07"/>
    <w:rsid w:val="0097654E"/>
    <w:rsid w:val="0098050F"/>
    <w:rsid w:val="00981943"/>
    <w:rsid w:val="009850F6"/>
    <w:rsid w:val="009865BD"/>
    <w:rsid w:val="009867DA"/>
    <w:rsid w:val="0099083D"/>
    <w:rsid w:val="00990EF9"/>
    <w:rsid w:val="00992235"/>
    <w:rsid w:val="00996198"/>
    <w:rsid w:val="0099683F"/>
    <w:rsid w:val="00996DA2"/>
    <w:rsid w:val="009A05AD"/>
    <w:rsid w:val="009A19C1"/>
    <w:rsid w:val="009A70E8"/>
    <w:rsid w:val="009B1567"/>
    <w:rsid w:val="009B29DA"/>
    <w:rsid w:val="009B455E"/>
    <w:rsid w:val="009C739E"/>
    <w:rsid w:val="009D0CC9"/>
    <w:rsid w:val="009D1594"/>
    <w:rsid w:val="009D657F"/>
    <w:rsid w:val="009D6975"/>
    <w:rsid w:val="009E04A8"/>
    <w:rsid w:val="009E07B5"/>
    <w:rsid w:val="009E097D"/>
    <w:rsid w:val="009E1E25"/>
    <w:rsid w:val="009E2C2A"/>
    <w:rsid w:val="009E3643"/>
    <w:rsid w:val="009E4B23"/>
    <w:rsid w:val="009F09AF"/>
    <w:rsid w:val="009F3942"/>
    <w:rsid w:val="009F3BEE"/>
    <w:rsid w:val="009F4ADC"/>
    <w:rsid w:val="009F5557"/>
    <w:rsid w:val="00A02A32"/>
    <w:rsid w:val="00A04089"/>
    <w:rsid w:val="00A04C0B"/>
    <w:rsid w:val="00A0692D"/>
    <w:rsid w:val="00A11DA5"/>
    <w:rsid w:val="00A15BCE"/>
    <w:rsid w:val="00A1759F"/>
    <w:rsid w:val="00A20630"/>
    <w:rsid w:val="00A22CAA"/>
    <w:rsid w:val="00A23836"/>
    <w:rsid w:val="00A244C5"/>
    <w:rsid w:val="00A244ED"/>
    <w:rsid w:val="00A2573F"/>
    <w:rsid w:val="00A2677A"/>
    <w:rsid w:val="00A271B6"/>
    <w:rsid w:val="00A33341"/>
    <w:rsid w:val="00A3775D"/>
    <w:rsid w:val="00A430AA"/>
    <w:rsid w:val="00A45D6B"/>
    <w:rsid w:val="00A45E64"/>
    <w:rsid w:val="00A46A99"/>
    <w:rsid w:val="00A506BE"/>
    <w:rsid w:val="00A51408"/>
    <w:rsid w:val="00A5211E"/>
    <w:rsid w:val="00A53CDA"/>
    <w:rsid w:val="00A56370"/>
    <w:rsid w:val="00A56621"/>
    <w:rsid w:val="00A56D3D"/>
    <w:rsid w:val="00A602F3"/>
    <w:rsid w:val="00A6045D"/>
    <w:rsid w:val="00A60F7D"/>
    <w:rsid w:val="00A643DF"/>
    <w:rsid w:val="00A66452"/>
    <w:rsid w:val="00A666DF"/>
    <w:rsid w:val="00A66801"/>
    <w:rsid w:val="00A74D5D"/>
    <w:rsid w:val="00A75B0F"/>
    <w:rsid w:val="00A77F9D"/>
    <w:rsid w:val="00A80050"/>
    <w:rsid w:val="00A80C32"/>
    <w:rsid w:val="00A84759"/>
    <w:rsid w:val="00A92A2E"/>
    <w:rsid w:val="00AA4462"/>
    <w:rsid w:val="00AA4D2B"/>
    <w:rsid w:val="00AA4DF5"/>
    <w:rsid w:val="00AA5676"/>
    <w:rsid w:val="00AB1FE6"/>
    <w:rsid w:val="00AB2E0B"/>
    <w:rsid w:val="00AB409D"/>
    <w:rsid w:val="00AB5DAB"/>
    <w:rsid w:val="00AC1229"/>
    <w:rsid w:val="00AC2497"/>
    <w:rsid w:val="00AC3978"/>
    <w:rsid w:val="00AC4F91"/>
    <w:rsid w:val="00AC5A62"/>
    <w:rsid w:val="00AC799C"/>
    <w:rsid w:val="00AD6545"/>
    <w:rsid w:val="00AE4C2B"/>
    <w:rsid w:val="00AE53A6"/>
    <w:rsid w:val="00AE6522"/>
    <w:rsid w:val="00AE73A5"/>
    <w:rsid w:val="00AF1118"/>
    <w:rsid w:val="00AF2C50"/>
    <w:rsid w:val="00AF465D"/>
    <w:rsid w:val="00AF4D85"/>
    <w:rsid w:val="00AF4F28"/>
    <w:rsid w:val="00B0005B"/>
    <w:rsid w:val="00B01A9C"/>
    <w:rsid w:val="00B028B8"/>
    <w:rsid w:val="00B02C64"/>
    <w:rsid w:val="00B0376B"/>
    <w:rsid w:val="00B1256C"/>
    <w:rsid w:val="00B13128"/>
    <w:rsid w:val="00B25C24"/>
    <w:rsid w:val="00B374A9"/>
    <w:rsid w:val="00B4061F"/>
    <w:rsid w:val="00B441B2"/>
    <w:rsid w:val="00B51B4E"/>
    <w:rsid w:val="00B51E76"/>
    <w:rsid w:val="00B5213B"/>
    <w:rsid w:val="00B523A0"/>
    <w:rsid w:val="00B54F0E"/>
    <w:rsid w:val="00B552ED"/>
    <w:rsid w:val="00B60A30"/>
    <w:rsid w:val="00B62399"/>
    <w:rsid w:val="00B67185"/>
    <w:rsid w:val="00B71B4C"/>
    <w:rsid w:val="00B764CE"/>
    <w:rsid w:val="00B80E6A"/>
    <w:rsid w:val="00B82018"/>
    <w:rsid w:val="00B82FFD"/>
    <w:rsid w:val="00B86F55"/>
    <w:rsid w:val="00B91EE5"/>
    <w:rsid w:val="00B937ED"/>
    <w:rsid w:val="00B93B68"/>
    <w:rsid w:val="00B9647C"/>
    <w:rsid w:val="00B977F2"/>
    <w:rsid w:val="00BA186A"/>
    <w:rsid w:val="00BA486A"/>
    <w:rsid w:val="00BA560D"/>
    <w:rsid w:val="00BA6D42"/>
    <w:rsid w:val="00BB2C40"/>
    <w:rsid w:val="00BB498F"/>
    <w:rsid w:val="00BB6648"/>
    <w:rsid w:val="00BB6EF1"/>
    <w:rsid w:val="00BB70E8"/>
    <w:rsid w:val="00BC0ABC"/>
    <w:rsid w:val="00BC0DF3"/>
    <w:rsid w:val="00BC1C6C"/>
    <w:rsid w:val="00BC2114"/>
    <w:rsid w:val="00BC258D"/>
    <w:rsid w:val="00BC4A75"/>
    <w:rsid w:val="00BC5059"/>
    <w:rsid w:val="00BD0022"/>
    <w:rsid w:val="00BD09BB"/>
    <w:rsid w:val="00BD6F21"/>
    <w:rsid w:val="00BE4DFD"/>
    <w:rsid w:val="00BE73ED"/>
    <w:rsid w:val="00BF0549"/>
    <w:rsid w:val="00BF2347"/>
    <w:rsid w:val="00BF28FE"/>
    <w:rsid w:val="00BF4023"/>
    <w:rsid w:val="00BF4D7E"/>
    <w:rsid w:val="00BF6CB4"/>
    <w:rsid w:val="00BF6CE9"/>
    <w:rsid w:val="00BF6E85"/>
    <w:rsid w:val="00C00AF3"/>
    <w:rsid w:val="00C021E7"/>
    <w:rsid w:val="00C044F5"/>
    <w:rsid w:val="00C04745"/>
    <w:rsid w:val="00C05ED6"/>
    <w:rsid w:val="00C06AB6"/>
    <w:rsid w:val="00C07661"/>
    <w:rsid w:val="00C079D9"/>
    <w:rsid w:val="00C125CB"/>
    <w:rsid w:val="00C211F1"/>
    <w:rsid w:val="00C249E3"/>
    <w:rsid w:val="00C262D4"/>
    <w:rsid w:val="00C31845"/>
    <w:rsid w:val="00C34BD4"/>
    <w:rsid w:val="00C425D6"/>
    <w:rsid w:val="00C44599"/>
    <w:rsid w:val="00C50A94"/>
    <w:rsid w:val="00C54716"/>
    <w:rsid w:val="00C61E69"/>
    <w:rsid w:val="00C65F86"/>
    <w:rsid w:val="00C65FA0"/>
    <w:rsid w:val="00C77DD4"/>
    <w:rsid w:val="00C80ED5"/>
    <w:rsid w:val="00C82E81"/>
    <w:rsid w:val="00C8396D"/>
    <w:rsid w:val="00C8478C"/>
    <w:rsid w:val="00C85D31"/>
    <w:rsid w:val="00C85F81"/>
    <w:rsid w:val="00C86507"/>
    <w:rsid w:val="00C870C1"/>
    <w:rsid w:val="00C916C3"/>
    <w:rsid w:val="00C91AF4"/>
    <w:rsid w:val="00C944BA"/>
    <w:rsid w:val="00C9566A"/>
    <w:rsid w:val="00C96688"/>
    <w:rsid w:val="00C9778F"/>
    <w:rsid w:val="00CA0170"/>
    <w:rsid w:val="00CA1950"/>
    <w:rsid w:val="00CA3C6A"/>
    <w:rsid w:val="00CA474B"/>
    <w:rsid w:val="00CA4B6C"/>
    <w:rsid w:val="00CA5339"/>
    <w:rsid w:val="00CA796A"/>
    <w:rsid w:val="00CB4258"/>
    <w:rsid w:val="00CB4818"/>
    <w:rsid w:val="00CB69AF"/>
    <w:rsid w:val="00CB7226"/>
    <w:rsid w:val="00CC4E0D"/>
    <w:rsid w:val="00CC4FB1"/>
    <w:rsid w:val="00CC503A"/>
    <w:rsid w:val="00CC6056"/>
    <w:rsid w:val="00CC7AF4"/>
    <w:rsid w:val="00CD00A8"/>
    <w:rsid w:val="00CD04AA"/>
    <w:rsid w:val="00CD059E"/>
    <w:rsid w:val="00CD1AC9"/>
    <w:rsid w:val="00CD2FFB"/>
    <w:rsid w:val="00CE03B0"/>
    <w:rsid w:val="00CE099E"/>
    <w:rsid w:val="00CE0DEB"/>
    <w:rsid w:val="00CE6D03"/>
    <w:rsid w:val="00CF1533"/>
    <w:rsid w:val="00CF77DB"/>
    <w:rsid w:val="00D00B24"/>
    <w:rsid w:val="00D10003"/>
    <w:rsid w:val="00D10CEC"/>
    <w:rsid w:val="00D1218F"/>
    <w:rsid w:val="00D136D8"/>
    <w:rsid w:val="00D145EB"/>
    <w:rsid w:val="00D21110"/>
    <w:rsid w:val="00D218B2"/>
    <w:rsid w:val="00D24BE0"/>
    <w:rsid w:val="00D277C6"/>
    <w:rsid w:val="00D34A70"/>
    <w:rsid w:val="00D35841"/>
    <w:rsid w:val="00D40093"/>
    <w:rsid w:val="00D45672"/>
    <w:rsid w:val="00D457C3"/>
    <w:rsid w:val="00D47B00"/>
    <w:rsid w:val="00D51BB4"/>
    <w:rsid w:val="00D521F2"/>
    <w:rsid w:val="00D560B9"/>
    <w:rsid w:val="00D60E7E"/>
    <w:rsid w:val="00D60E9D"/>
    <w:rsid w:val="00D61134"/>
    <w:rsid w:val="00D6232C"/>
    <w:rsid w:val="00D63D99"/>
    <w:rsid w:val="00D65E59"/>
    <w:rsid w:val="00D71E46"/>
    <w:rsid w:val="00D72BA6"/>
    <w:rsid w:val="00D82404"/>
    <w:rsid w:val="00D82EFA"/>
    <w:rsid w:val="00D8334A"/>
    <w:rsid w:val="00D83534"/>
    <w:rsid w:val="00D8556B"/>
    <w:rsid w:val="00D8583C"/>
    <w:rsid w:val="00D872D5"/>
    <w:rsid w:val="00D91837"/>
    <w:rsid w:val="00D961CF"/>
    <w:rsid w:val="00D97190"/>
    <w:rsid w:val="00DA5861"/>
    <w:rsid w:val="00DB204A"/>
    <w:rsid w:val="00DB6773"/>
    <w:rsid w:val="00DC0378"/>
    <w:rsid w:val="00DC0878"/>
    <w:rsid w:val="00DC32D7"/>
    <w:rsid w:val="00DC3F57"/>
    <w:rsid w:val="00DC47F7"/>
    <w:rsid w:val="00DC530E"/>
    <w:rsid w:val="00DC577E"/>
    <w:rsid w:val="00DC6AE0"/>
    <w:rsid w:val="00DD25D5"/>
    <w:rsid w:val="00DD29FA"/>
    <w:rsid w:val="00DD2AF9"/>
    <w:rsid w:val="00DD6774"/>
    <w:rsid w:val="00DD6A90"/>
    <w:rsid w:val="00DD6E83"/>
    <w:rsid w:val="00DE3E69"/>
    <w:rsid w:val="00DF1493"/>
    <w:rsid w:val="00DF41C7"/>
    <w:rsid w:val="00DF4681"/>
    <w:rsid w:val="00DF4BD8"/>
    <w:rsid w:val="00DF51F4"/>
    <w:rsid w:val="00E01AFA"/>
    <w:rsid w:val="00E02153"/>
    <w:rsid w:val="00E02504"/>
    <w:rsid w:val="00E05B83"/>
    <w:rsid w:val="00E06791"/>
    <w:rsid w:val="00E14588"/>
    <w:rsid w:val="00E158F0"/>
    <w:rsid w:val="00E15E1E"/>
    <w:rsid w:val="00E1762C"/>
    <w:rsid w:val="00E25A4B"/>
    <w:rsid w:val="00E30AC1"/>
    <w:rsid w:val="00E31F6E"/>
    <w:rsid w:val="00E32368"/>
    <w:rsid w:val="00E33513"/>
    <w:rsid w:val="00E336D3"/>
    <w:rsid w:val="00E34AD3"/>
    <w:rsid w:val="00E3566B"/>
    <w:rsid w:val="00E356FC"/>
    <w:rsid w:val="00E36998"/>
    <w:rsid w:val="00E40079"/>
    <w:rsid w:val="00E40286"/>
    <w:rsid w:val="00E4053D"/>
    <w:rsid w:val="00E41C5D"/>
    <w:rsid w:val="00E44867"/>
    <w:rsid w:val="00E47008"/>
    <w:rsid w:val="00E52B4A"/>
    <w:rsid w:val="00E62390"/>
    <w:rsid w:val="00E63554"/>
    <w:rsid w:val="00E65483"/>
    <w:rsid w:val="00E752B5"/>
    <w:rsid w:val="00E8348A"/>
    <w:rsid w:val="00E83579"/>
    <w:rsid w:val="00E83988"/>
    <w:rsid w:val="00E872BA"/>
    <w:rsid w:val="00E87998"/>
    <w:rsid w:val="00E90462"/>
    <w:rsid w:val="00E909FF"/>
    <w:rsid w:val="00E90AB0"/>
    <w:rsid w:val="00E9146F"/>
    <w:rsid w:val="00E92E0A"/>
    <w:rsid w:val="00E96094"/>
    <w:rsid w:val="00E96700"/>
    <w:rsid w:val="00EA0579"/>
    <w:rsid w:val="00EA2846"/>
    <w:rsid w:val="00EA6056"/>
    <w:rsid w:val="00EA60CF"/>
    <w:rsid w:val="00EB11B7"/>
    <w:rsid w:val="00EB15DA"/>
    <w:rsid w:val="00EB303F"/>
    <w:rsid w:val="00EB4581"/>
    <w:rsid w:val="00EB7948"/>
    <w:rsid w:val="00EB7F0A"/>
    <w:rsid w:val="00EC1562"/>
    <w:rsid w:val="00EC1950"/>
    <w:rsid w:val="00EC2A09"/>
    <w:rsid w:val="00EC60A1"/>
    <w:rsid w:val="00EC61A3"/>
    <w:rsid w:val="00ED6D8E"/>
    <w:rsid w:val="00ED6F7E"/>
    <w:rsid w:val="00ED7048"/>
    <w:rsid w:val="00ED77AB"/>
    <w:rsid w:val="00EE0980"/>
    <w:rsid w:val="00EE320E"/>
    <w:rsid w:val="00EE7747"/>
    <w:rsid w:val="00EF27A2"/>
    <w:rsid w:val="00EF3AAD"/>
    <w:rsid w:val="00EF4443"/>
    <w:rsid w:val="00EF5119"/>
    <w:rsid w:val="00EF52BC"/>
    <w:rsid w:val="00F01B12"/>
    <w:rsid w:val="00F141E7"/>
    <w:rsid w:val="00F20B36"/>
    <w:rsid w:val="00F244E3"/>
    <w:rsid w:val="00F2584B"/>
    <w:rsid w:val="00F26CE7"/>
    <w:rsid w:val="00F3168D"/>
    <w:rsid w:val="00F348A3"/>
    <w:rsid w:val="00F36012"/>
    <w:rsid w:val="00F37C0F"/>
    <w:rsid w:val="00F41AFE"/>
    <w:rsid w:val="00F45449"/>
    <w:rsid w:val="00F469E4"/>
    <w:rsid w:val="00F47065"/>
    <w:rsid w:val="00F5252E"/>
    <w:rsid w:val="00F5406A"/>
    <w:rsid w:val="00F545D8"/>
    <w:rsid w:val="00F5573D"/>
    <w:rsid w:val="00F55F5D"/>
    <w:rsid w:val="00F57DD0"/>
    <w:rsid w:val="00F57EE6"/>
    <w:rsid w:val="00F6272D"/>
    <w:rsid w:val="00F6368A"/>
    <w:rsid w:val="00F63948"/>
    <w:rsid w:val="00F70A08"/>
    <w:rsid w:val="00F71540"/>
    <w:rsid w:val="00F75386"/>
    <w:rsid w:val="00F76DC3"/>
    <w:rsid w:val="00F8114E"/>
    <w:rsid w:val="00F82D80"/>
    <w:rsid w:val="00F82EB7"/>
    <w:rsid w:val="00F845E3"/>
    <w:rsid w:val="00F8488F"/>
    <w:rsid w:val="00F84AC1"/>
    <w:rsid w:val="00F856FD"/>
    <w:rsid w:val="00F85F41"/>
    <w:rsid w:val="00F9040E"/>
    <w:rsid w:val="00F96B8D"/>
    <w:rsid w:val="00FA0853"/>
    <w:rsid w:val="00FA4338"/>
    <w:rsid w:val="00FA4B55"/>
    <w:rsid w:val="00FA5040"/>
    <w:rsid w:val="00FA66CF"/>
    <w:rsid w:val="00FA7596"/>
    <w:rsid w:val="00FB1ABA"/>
    <w:rsid w:val="00FB3418"/>
    <w:rsid w:val="00FB468C"/>
    <w:rsid w:val="00FB59C4"/>
    <w:rsid w:val="00FB67E5"/>
    <w:rsid w:val="00FB7EE1"/>
    <w:rsid w:val="00FC3240"/>
    <w:rsid w:val="00FC357B"/>
    <w:rsid w:val="00FC4083"/>
    <w:rsid w:val="00FC4C5F"/>
    <w:rsid w:val="00FC69F4"/>
    <w:rsid w:val="00FD1F9C"/>
    <w:rsid w:val="00FD33BD"/>
    <w:rsid w:val="00FD3AB3"/>
    <w:rsid w:val="00FD4B22"/>
    <w:rsid w:val="00FD4E0A"/>
    <w:rsid w:val="00FD7015"/>
    <w:rsid w:val="00FD7BBE"/>
    <w:rsid w:val="00FE25B1"/>
    <w:rsid w:val="00FE5A99"/>
    <w:rsid w:val="00FE6024"/>
    <w:rsid w:val="00FF13AF"/>
    <w:rsid w:val="00FF3471"/>
    <w:rsid w:val="00FF517C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082565"/>
  <w15:docId w15:val="{C197A759-C4EB-4535-ACF9-6649FF1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7220D"/>
    <w:pPr>
      <w:keepNext/>
      <w:numPr>
        <w:numId w:val="6"/>
      </w:numPr>
      <w:autoSpaceDE w:val="0"/>
      <w:autoSpaceDN w:val="0"/>
      <w:spacing w:before="120" w:after="120" w:line="240" w:lineRule="auto"/>
      <w:jc w:val="both"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47220D"/>
    <w:pPr>
      <w:keepNext/>
      <w:numPr>
        <w:ilvl w:val="1"/>
        <w:numId w:val="6"/>
      </w:numPr>
      <w:autoSpaceDE w:val="0"/>
      <w:autoSpaceDN w:val="0"/>
      <w:spacing w:before="120"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47220D"/>
    <w:pPr>
      <w:keepNext/>
      <w:numPr>
        <w:ilvl w:val="2"/>
        <w:numId w:val="6"/>
      </w:numPr>
      <w:autoSpaceDE w:val="0"/>
      <w:autoSpaceDN w:val="0"/>
      <w:spacing w:before="120" w:after="12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47220D"/>
    <w:pPr>
      <w:keepNext/>
      <w:numPr>
        <w:ilvl w:val="3"/>
        <w:numId w:val="6"/>
      </w:numPr>
      <w:autoSpaceDE w:val="0"/>
      <w:autoSpaceDN w:val="0"/>
      <w:spacing w:before="120" w:after="0" w:line="240" w:lineRule="auto"/>
      <w:jc w:val="both"/>
      <w:outlineLvl w:val="3"/>
    </w:pPr>
    <w:rPr>
      <w:rFonts w:ascii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2584B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120C7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2584B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20C7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120C7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220D"/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2584B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6120C7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2584B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6120C7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6120C7"/>
    <w:rPr>
      <w:rFonts w:ascii="Cambria" w:hAnsi="Cambria" w:cs="Cambria"/>
      <w:i/>
      <w:iCs/>
      <w:color w:val="404040"/>
      <w:sz w:val="20"/>
      <w:szCs w:val="20"/>
    </w:rPr>
  </w:style>
  <w:style w:type="character" w:styleId="a3">
    <w:name w:val="Hyperlink"/>
    <w:uiPriority w:val="99"/>
    <w:rsid w:val="0047220D"/>
    <w:rPr>
      <w:color w:val="0000FF"/>
      <w:u w:val="single"/>
    </w:rPr>
  </w:style>
  <w:style w:type="character" w:styleId="a4">
    <w:name w:val="FollowedHyperlink"/>
    <w:uiPriority w:val="99"/>
    <w:semiHidden/>
    <w:rsid w:val="0047220D"/>
    <w:rPr>
      <w:color w:val="800080"/>
      <w:u w:val="single"/>
    </w:rPr>
  </w:style>
  <w:style w:type="paragraph" w:styleId="11">
    <w:name w:val="toc 1"/>
    <w:basedOn w:val="a"/>
    <w:autoRedefine/>
    <w:uiPriority w:val="99"/>
    <w:semiHidden/>
    <w:rsid w:val="00D10003"/>
    <w:pPr>
      <w:tabs>
        <w:tab w:val="right" w:leader="dot" w:pos="9356"/>
      </w:tabs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200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47220D"/>
    <w:pPr>
      <w:autoSpaceDE w:val="0"/>
      <w:autoSpaceDN w:val="0"/>
      <w:spacing w:after="0" w:line="240" w:lineRule="auto"/>
      <w:ind w:firstLine="28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47220D"/>
    <w:pPr>
      <w:autoSpaceDE w:val="0"/>
      <w:autoSpaceDN w:val="0"/>
      <w:spacing w:after="120" w:line="240" w:lineRule="auto"/>
      <w:ind w:firstLine="28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7220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rsid w:val="0047220D"/>
    <w:pPr>
      <w:shd w:val="clear" w:color="auto" w:fill="000080"/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link w:val="a7"/>
    <w:uiPriority w:val="99"/>
    <w:semiHidden/>
    <w:locked/>
    <w:rsid w:val="0047220D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9">
    <w:name w:val="Balloon Text"/>
    <w:basedOn w:val="a"/>
    <w:link w:val="aa"/>
    <w:uiPriority w:val="99"/>
    <w:semiHidden/>
    <w:rsid w:val="0047220D"/>
    <w:pPr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47220D"/>
    <w:rPr>
      <w:rFonts w:ascii="Tahoma" w:hAnsi="Tahoma" w:cs="Tahoma"/>
      <w:sz w:val="16"/>
      <w:szCs w:val="16"/>
      <w:lang w:eastAsia="ru-RU"/>
    </w:rPr>
  </w:style>
  <w:style w:type="paragraph" w:customStyle="1" w:styleId="msochpdefault">
    <w:name w:val="msochpdefault"/>
    <w:basedOn w:val="a"/>
    <w:uiPriority w:val="99"/>
    <w:rsid w:val="0047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laceholder Text"/>
    <w:uiPriority w:val="99"/>
    <w:semiHidden/>
    <w:rsid w:val="0047220D"/>
    <w:rPr>
      <w:color w:val="808080"/>
    </w:rPr>
  </w:style>
  <w:style w:type="character" w:customStyle="1" w:styleId="12">
    <w:name w:val="1"/>
    <w:uiPriority w:val="99"/>
    <w:rsid w:val="0047220D"/>
    <w:rPr>
      <w:rFonts w:ascii="Cambria" w:hAnsi="Cambria" w:cs="Cambria"/>
      <w:b/>
      <w:bCs/>
      <w:color w:val="365F91"/>
    </w:rPr>
  </w:style>
  <w:style w:type="character" w:customStyle="1" w:styleId="24">
    <w:name w:val="2"/>
    <w:uiPriority w:val="99"/>
    <w:rsid w:val="0047220D"/>
    <w:rPr>
      <w:rFonts w:ascii="Times New Roman" w:hAnsi="Times New Roman" w:cs="Times New Roman"/>
      <w:b/>
      <w:bCs/>
    </w:rPr>
  </w:style>
  <w:style w:type="character" w:customStyle="1" w:styleId="32">
    <w:name w:val="3"/>
    <w:uiPriority w:val="99"/>
    <w:rsid w:val="0047220D"/>
    <w:rPr>
      <w:rFonts w:ascii="Cambria" w:hAnsi="Cambria" w:cs="Cambria"/>
      <w:b/>
      <w:bCs/>
      <w:color w:val="auto"/>
    </w:rPr>
  </w:style>
  <w:style w:type="character" w:customStyle="1" w:styleId="41">
    <w:name w:val="4"/>
    <w:uiPriority w:val="99"/>
    <w:rsid w:val="0047220D"/>
    <w:rPr>
      <w:rFonts w:ascii="Cambria" w:hAnsi="Cambria" w:cs="Cambria"/>
      <w:b/>
      <w:bCs/>
      <w:i/>
      <w:iCs/>
      <w:color w:val="auto"/>
    </w:rPr>
  </w:style>
  <w:style w:type="character" w:customStyle="1" w:styleId="a00">
    <w:name w:val="a0"/>
    <w:uiPriority w:val="99"/>
    <w:rsid w:val="0047220D"/>
    <w:rPr>
      <w:rFonts w:ascii="Tahoma" w:hAnsi="Tahoma" w:cs="Tahoma"/>
    </w:rPr>
  </w:style>
  <w:style w:type="character" w:customStyle="1" w:styleId="a10">
    <w:name w:val="a1"/>
    <w:uiPriority w:val="99"/>
    <w:rsid w:val="0047220D"/>
    <w:rPr>
      <w:rFonts w:ascii="Tahoma" w:hAnsi="Tahoma" w:cs="Tahoma"/>
    </w:rPr>
  </w:style>
  <w:style w:type="character" w:customStyle="1" w:styleId="msoins0">
    <w:name w:val="msoins"/>
    <w:uiPriority w:val="99"/>
    <w:rsid w:val="0047220D"/>
    <w:rPr>
      <w:color w:val="008080"/>
      <w:u w:val="single"/>
    </w:rPr>
  </w:style>
  <w:style w:type="character" w:customStyle="1" w:styleId="msodel0">
    <w:name w:val="msodel"/>
    <w:uiPriority w:val="99"/>
    <w:rsid w:val="0047220D"/>
    <w:rPr>
      <w:strike/>
      <w:color w:val="FF0000"/>
    </w:rPr>
  </w:style>
  <w:style w:type="paragraph" w:styleId="ac">
    <w:name w:val="header"/>
    <w:basedOn w:val="a"/>
    <w:link w:val="ad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7220D"/>
  </w:style>
  <w:style w:type="paragraph" w:styleId="ae">
    <w:name w:val="footer"/>
    <w:basedOn w:val="a"/>
    <w:link w:val="af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7220D"/>
  </w:style>
  <w:style w:type="character" w:styleId="af0">
    <w:name w:val="page number"/>
    <w:basedOn w:val="a0"/>
    <w:uiPriority w:val="99"/>
    <w:semiHidden/>
    <w:rsid w:val="0047220D"/>
  </w:style>
  <w:style w:type="paragraph" w:styleId="af1">
    <w:name w:val="List Paragraph"/>
    <w:basedOn w:val="a"/>
    <w:uiPriority w:val="99"/>
    <w:qFormat/>
    <w:rsid w:val="00E30AC1"/>
    <w:pPr>
      <w:ind w:left="720"/>
    </w:pPr>
  </w:style>
  <w:style w:type="paragraph" w:styleId="af2">
    <w:name w:val="Body Text"/>
    <w:basedOn w:val="a"/>
    <w:link w:val="af3"/>
    <w:uiPriority w:val="99"/>
    <w:semiHidden/>
    <w:rsid w:val="004C3C6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C3C60"/>
  </w:style>
  <w:style w:type="paragraph" w:customStyle="1" w:styleId="13">
    <w:name w:val="Заголовок1"/>
    <w:basedOn w:val="a"/>
    <w:link w:val="af4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link w:val="13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04e2">
    <w:name w:val="Основн04eй текст 2"/>
    <w:basedOn w:val="a"/>
    <w:uiPriority w:val="99"/>
    <w:rsid w:val="004C3C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link w:val="af5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"/>
    <w:uiPriority w:val="99"/>
    <w:rsid w:val="004C3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6364CE"/>
    <w:pPr>
      <w:keepLines/>
      <w:autoSpaceDE/>
      <w:autoSpaceDN/>
      <w:spacing w:before="480" w:after="0" w:line="276" w:lineRule="auto"/>
      <w:ind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8">
    <w:name w:val="ГОСТ_Ограничение"/>
    <w:aliases w:val="ОГР"/>
    <w:uiPriority w:val="99"/>
    <w:rsid w:val="00A11DA5"/>
    <w:pPr>
      <w:widowControl w:val="0"/>
      <w:suppressAutoHyphens/>
      <w:spacing w:after="40"/>
    </w:pPr>
    <w:rPr>
      <w:rFonts w:ascii="Arial" w:hAnsi="Arial" w:cs="Arial"/>
      <w:sz w:val="18"/>
      <w:szCs w:val="18"/>
      <w:lang w:eastAsia="en-US"/>
    </w:rPr>
  </w:style>
  <w:style w:type="paragraph" w:customStyle="1" w:styleId="71">
    <w:name w:val="Знак Знак7 Знак Знак Знак Знак Знак Знак"/>
    <w:basedOn w:val="a"/>
    <w:rsid w:val="001F28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Revision"/>
    <w:hidden/>
    <w:uiPriority w:val="99"/>
    <w:semiHidden/>
    <w:rsid w:val="00E40079"/>
    <w:rPr>
      <w:rFonts w:cs="Calibri"/>
      <w:sz w:val="22"/>
      <w:szCs w:val="22"/>
      <w:lang w:eastAsia="en-US"/>
    </w:rPr>
  </w:style>
  <w:style w:type="table" w:styleId="afa">
    <w:name w:val="Table Grid"/>
    <w:basedOn w:val="a1"/>
    <w:uiPriority w:val="39"/>
    <w:locked/>
    <w:rsid w:val="00011C10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277D6A"/>
    <w:rPr>
      <w:rFonts w:ascii="Times New Roman" w:eastAsia="Times New Roman" w:hAnsi="Times New Roman"/>
      <w:shd w:val="clear" w:color="auto" w:fill="FFFFFF"/>
    </w:rPr>
  </w:style>
  <w:style w:type="character" w:customStyle="1" w:styleId="2Arial65pt">
    <w:name w:val="Основной текст (2) + Arial;6;5 pt"/>
    <w:basedOn w:val="25"/>
    <w:rsid w:val="00277D6A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277D6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55F5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55F5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55F5D"/>
    <w:rPr>
      <w:rFonts w:cs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55F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55F5D"/>
    <w:rPr>
      <w:rFonts w:cs="Calibri"/>
      <w:b/>
      <w:bCs/>
      <w:lang w:eastAsia="en-US"/>
    </w:rPr>
  </w:style>
  <w:style w:type="paragraph" w:styleId="aff0">
    <w:name w:val="footnote text"/>
    <w:basedOn w:val="a"/>
    <w:link w:val="aff1"/>
    <w:uiPriority w:val="99"/>
    <w:semiHidden/>
    <w:unhideWhenUsed/>
    <w:rsid w:val="00F55F5D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F55F5D"/>
    <w:rPr>
      <w:rFonts w:cs="Calibri"/>
      <w:lang w:eastAsia="en-US"/>
    </w:rPr>
  </w:style>
  <w:style w:type="character" w:styleId="aff2">
    <w:name w:val="footnote reference"/>
    <w:basedOn w:val="a0"/>
    <w:uiPriority w:val="99"/>
    <w:semiHidden/>
    <w:unhideWhenUsed/>
    <w:rsid w:val="00F55F5D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F55F5D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F55F5D"/>
    <w:rPr>
      <w:rFonts w:cs="Calibri"/>
      <w:lang w:eastAsia="en-US"/>
    </w:rPr>
  </w:style>
  <w:style w:type="character" w:styleId="aff5">
    <w:name w:val="endnote reference"/>
    <w:basedOn w:val="a0"/>
    <w:uiPriority w:val="99"/>
    <w:semiHidden/>
    <w:unhideWhenUsed/>
    <w:rsid w:val="00F55F5D"/>
    <w:rPr>
      <w:vertAlign w:val="superscript"/>
    </w:rPr>
  </w:style>
  <w:style w:type="paragraph" w:customStyle="1" w:styleId="HEADERTEXT">
    <w:name w:val=".HEADERTEXT"/>
    <w:uiPriority w:val="99"/>
    <w:rsid w:val="004D31A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FORMATTEXT">
    <w:name w:val=".FORMATTEXT"/>
    <w:uiPriority w:val="99"/>
    <w:rsid w:val="00151E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3">
      <w:marLeft w:val="0"/>
      <w:marRight w:val="0"/>
      <w:marTop w:val="0"/>
      <w:marBottom w:val="0"/>
      <w:divBdr>
        <w:top w:val="single" w:sz="8" w:space="1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FF612DE5-3573-4F95-A1B7-E39118BB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2697</Words>
  <Characters>24324</Characters>
  <Application>Microsoft Office Word</Application>
  <DocSecurity>0</DocSecurity>
  <Lines>202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ПМГ Порядок признания результатов периодической поверки средств измерений</vt:lpstr>
    </vt:vector>
  </TitlesOfParts>
  <Company>Krokoz™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ПМГ Порядок признания результатов периодической поверки средств измерений</dc:title>
  <dc:subject/>
  <dc:creator>User</dc:creator>
  <cp:keywords/>
  <dc:description/>
  <cp:lastModifiedBy>Сузун Анна Евгеньевна</cp:lastModifiedBy>
  <cp:revision>2</cp:revision>
  <cp:lastPrinted>2024-02-27T16:41:00Z</cp:lastPrinted>
  <dcterms:created xsi:type="dcterms:W3CDTF">2026-04-15T08:09:00Z</dcterms:created>
  <dcterms:modified xsi:type="dcterms:W3CDTF">2026-04-15T08:09:00Z</dcterms:modified>
</cp:coreProperties>
</file>