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bottom w:val="single" w:sz="12" w:space="0" w:color="auto"/>
        </w:tblBorders>
        <w:tblLayout w:type="fixed"/>
        <w:tblCellMar>
          <w:left w:w="0" w:type="dxa"/>
          <w:right w:w="0" w:type="dxa"/>
        </w:tblCellMar>
        <w:tblLook w:val="04A0" w:firstRow="1" w:lastRow="0" w:firstColumn="1" w:lastColumn="0" w:noHBand="0" w:noVBand="1"/>
      </w:tblPr>
      <w:tblGrid>
        <w:gridCol w:w="2126"/>
        <w:gridCol w:w="5387"/>
        <w:gridCol w:w="2126"/>
      </w:tblGrid>
      <w:tr w:rsidR="005E2B47" w:rsidRPr="00511B3C" w14:paraId="2E772BAF" w14:textId="77777777" w:rsidTr="005B7AC4">
        <w:trPr>
          <w:cantSplit/>
        </w:trPr>
        <w:tc>
          <w:tcPr>
            <w:tcW w:w="9639" w:type="dxa"/>
            <w:gridSpan w:val="3"/>
            <w:tcBorders>
              <w:top w:val="single" w:sz="24" w:space="0" w:color="auto"/>
              <w:bottom w:val="single" w:sz="24" w:space="0" w:color="auto"/>
            </w:tcBorders>
            <w:vAlign w:val="center"/>
          </w:tcPr>
          <w:p w14:paraId="58CA13BE" w14:textId="77777777" w:rsidR="005E2B47" w:rsidRPr="00511B3C" w:rsidRDefault="005E2B47" w:rsidP="005E2B47">
            <w:pPr>
              <w:widowControl w:val="0"/>
              <w:spacing w:before="100"/>
              <w:jc w:val="center"/>
              <w:rPr>
                <w:rFonts w:cs="Arial"/>
                <w:b/>
                <w:sz w:val="22"/>
                <w:szCs w:val="22"/>
              </w:rPr>
            </w:pPr>
            <w:r w:rsidRPr="00511B3C">
              <w:rPr>
                <w:rFonts w:cs="Arial"/>
                <w:b/>
                <w:noProof/>
                <w:sz w:val="22"/>
                <w:szCs w:val="22"/>
              </w:rPr>
              <w:t>ЕВРАЗИЙСКИЙ СОВЕТ ПО СТАНДАРТИЗАЦИИ, МЕТРОЛОГИИ И СЕРТИФИКАЦИИ</w:t>
            </w:r>
            <w:r w:rsidRPr="00511B3C">
              <w:rPr>
                <w:rFonts w:cs="Arial"/>
                <w:b/>
                <w:sz w:val="22"/>
                <w:szCs w:val="22"/>
              </w:rPr>
              <w:t xml:space="preserve"> (ЕАСС)</w:t>
            </w:r>
          </w:p>
          <w:p w14:paraId="5B6435F7" w14:textId="77777777" w:rsidR="005E2B47" w:rsidRPr="00511B3C" w:rsidRDefault="005E2B47" w:rsidP="005E2B47">
            <w:pPr>
              <w:widowControl w:val="0"/>
              <w:spacing w:before="100" w:after="100"/>
              <w:jc w:val="center"/>
              <w:rPr>
                <w:rFonts w:cs="Arial"/>
                <w:b/>
                <w:szCs w:val="20"/>
                <w:lang w:val="en-US"/>
              </w:rPr>
            </w:pPr>
            <w:r w:rsidRPr="00511B3C">
              <w:rPr>
                <w:rFonts w:cs="Arial"/>
                <w:b/>
                <w:noProof/>
                <w:sz w:val="22"/>
                <w:szCs w:val="22"/>
                <w:lang w:val="en-US"/>
              </w:rPr>
              <w:t>EURO-ASIAN COUNCIL FOR STANDARDIZATION, METROLOGY AND CERTIFICATION</w:t>
            </w:r>
            <w:r w:rsidRPr="00511B3C">
              <w:rPr>
                <w:rFonts w:cs="Arial"/>
                <w:b/>
                <w:sz w:val="22"/>
                <w:szCs w:val="22"/>
                <w:lang w:val="en-US"/>
              </w:rPr>
              <w:t xml:space="preserve"> </w:t>
            </w:r>
            <w:r w:rsidRPr="00511B3C">
              <w:rPr>
                <w:rFonts w:cs="Arial"/>
                <w:b/>
                <w:sz w:val="22"/>
                <w:szCs w:val="22"/>
                <w:lang w:val="en-US"/>
              </w:rPr>
              <w:br/>
              <w:t>(EASC)</w:t>
            </w:r>
          </w:p>
        </w:tc>
      </w:tr>
      <w:tr w:rsidR="005E2B47" w:rsidRPr="00511B3C" w14:paraId="66DBF2EC" w14:textId="77777777" w:rsidTr="005B7AC4">
        <w:trPr>
          <w:cantSplit/>
        </w:trPr>
        <w:tc>
          <w:tcPr>
            <w:tcW w:w="2126" w:type="dxa"/>
            <w:tcBorders>
              <w:top w:val="single" w:sz="24" w:space="0" w:color="auto"/>
              <w:bottom w:val="single" w:sz="24" w:space="0" w:color="auto"/>
            </w:tcBorders>
            <w:tcMar>
              <w:top w:w="85" w:type="dxa"/>
              <w:bottom w:w="85" w:type="dxa"/>
            </w:tcMar>
          </w:tcPr>
          <w:p w14:paraId="2CD3A215" w14:textId="77777777" w:rsidR="005E2B47" w:rsidRPr="00511B3C" w:rsidRDefault="00511B3C" w:rsidP="005E2B47">
            <w:pPr>
              <w:jc w:val="center"/>
              <w:rPr>
                <w:rFonts w:cs="Arial"/>
                <w:noProof/>
                <w:szCs w:val="20"/>
              </w:rPr>
            </w:pPr>
            <w:r w:rsidRPr="00511B3C">
              <w:rPr>
                <w:rFonts w:cs="Arial"/>
                <w:noProof/>
                <w:szCs w:val="20"/>
              </w:rPr>
              <w:pict w14:anchorId="32D6BD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ЕАСС" style="width:84pt;height:83.5pt;visibility:visible">
                  <v:imagedata r:id="rId9" o:title="ЕАСС"/>
                </v:shape>
              </w:pict>
            </w:r>
          </w:p>
        </w:tc>
        <w:tc>
          <w:tcPr>
            <w:tcW w:w="5387" w:type="dxa"/>
            <w:tcBorders>
              <w:top w:val="single" w:sz="24" w:space="0" w:color="auto"/>
              <w:bottom w:val="single" w:sz="24" w:space="0" w:color="auto"/>
            </w:tcBorders>
            <w:tcMar>
              <w:top w:w="85" w:type="dxa"/>
              <w:bottom w:w="85" w:type="dxa"/>
            </w:tcMar>
            <w:vAlign w:val="center"/>
          </w:tcPr>
          <w:p w14:paraId="4DFDBA5F" w14:textId="77777777" w:rsidR="005E2B47" w:rsidRPr="00511B3C" w:rsidRDefault="005E2B47" w:rsidP="005E2B47">
            <w:pPr>
              <w:spacing w:before="100" w:after="100"/>
              <w:jc w:val="center"/>
              <w:rPr>
                <w:rFonts w:cs="Arial"/>
                <w:b/>
                <w:spacing w:val="50"/>
                <w:szCs w:val="20"/>
              </w:rPr>
            </w:pPr>
            <w:bookmarkStart w:id="0" w:name="Категория"/>
            <w:r w:rsidRPr="00511B3C">
              <w:rPr>
                <w:rFonts w:cs="Arial"/>
                <w:b/>
                <w:noProof/>
                <w:spacing w:val="50"/>
                <w:sz w:val="28"/>
                <w:szCs w:val="28"/>
              </w:rPr>
              <w:t>МЕЖГОСУДАРСТВЕННЫЙ</w:t>
            </w:r>
            <w:r w:rsidRPr="00511B3C">
              <w:rPr>
                <w:rFonts w:cs="Arial"/>
                <w:b/>
                <w:noProof/>
                <w:spacing w:val="50"/>
                <w:szCs w:val="20"/>
              </w:rPr>
              <w:t xml:space="preserve"> </w:t>
            </w:r>
            <w:r w:rsidRPr="00511B3C">
              <w:rPr>
                <w:rFonts w:cs="Arial"/>
                <w:b/>
                <w:noProof/>
                <w:spacing w:val="50"/>
                <w:sz w:val="28"/>
                <w:szCs w:val="28"/>
              </w:rPr>
              <w:t>СТАНДАРТ</w:t>
            </w:r>
            <w:bookmarkEnd w:id="0"/>
          </w:p>
        </w:tc>
        <w:tc>
          <w:tcPr>
            <w:tcW w:w="2126" w:type="dxa"/>
            <w:tcBorders>
              <w:top w:val="single" w:sz="24" w:space="0" w:color="auto"/>
              <w:bottom w:val="single" w:sz="24" w:space="0" w:color="auto"/>
            </w:tcBorders>
            <w:tcMar>
              <w:top w:w="85" w:type="dxa"/>
              <w:bottom w:w="85" w:type="dxa"/>
            </w:tcMar>
            <w:vAlign w:val="center"/>
          </w:tcPr>
          <w:p w14:paraId="19E3B7F0" w14:textId="77777777" w:rsidR="005E2B47" w:rsidRPr="00511B3C" w:rsidRDefault="005E2B47" w:rsidP="005E2B47">
            <w:pPr>
              <w:widowControl w:val="0"/>
              <w:ind w:firstLine="0"/>
              <w:rPr>
                <w:rFonts w:cs="Arial"/>
                <w:b/>
                <w:sz w:val="32"/>
                <w:szCs w:val="32"/>
              </w:rPr>
            </w:pPr>
            <w:r w:rsidRPr="00511B3C">
              <w:rPr>
                <w:rFonts w:cs="Arial"/>
                <w:b/>
                <w:sz w:val="32"/>
                <w:szCs w:val="32"/>
              </w:rPr>
              <w:t xml:space="preserve">ГОСТ </w:t>
            </w:r>
            <w:r w:rsidRPr="00511B3C">
              <w:rPr>
                <w:rFonts w:cs="Arial"/>
                <w:b/>
                <w:sz w:val="32"/>
                <w:szCs w:val="32"/>
                <w:lang w:val="en-US"/>
              </w:rPr>
              <w:t>IEC</w:t>
            </w:r>
          </w:p>
          <w:p w14:paraId="50143B77" w14:textId="28F3F8CA" w:rsidR="005E2B47" w:rsidRPr="00511B3C" w:rsidRDefault="005E2B47" w:rsidP="005E2B47">
            <w:pPr>
              <w:widowControl w:val="0"/>
              <w:ind w:firstLine="0"/>
              <w:rPr>
                <w:rFonts w:cs="Arial"/>
                <w:b/>
                <w:sz w:val="32"/>
                <w:szCs w:val="32"/>
              </w:rPr>
            </w:pPr>
            <w:r w:rsidRPr="00511B3C">
              <w:rPr>
                <w:b/>
                <w:bCs/>
                <w:sz w:val="32"/>
                <w:szCs w:val="32"/>
              </w:rPr>
              <w:t>6</w:t>
            </w:r>
            <w:r w:rsidR="005B7AC4" w:rsidRPr="00511B3C">
              <w:rPr>
                <w:b/>
                <w:bCs/>
                <w:sz w:val="32"/>
                <w:szCs w:val="32"/>
              </w:rPr>
              <w:t>0320</w:t>
            </w:r>
            <w:r w:rsidRPr="00511B3C">
              <w:rPr>
                <w:b/>
                <w:bCs/>
                <w:sz w:val="32"/>
                <w:szCs w:val="32"/>
              </w:rPr>
              <w:t>-</w:t>
            </w:r>
            <w:r w:rsidR="005B7AC4" w:rsidRPr="00511B3C">
              <w:rPr>
                <w:b/>
                <w:bCs/>
                <w:sz w:val="32"/>
                <w:szCs w:val="32"/>
              </w:rPr>
              <w:t>1</w:t>
            </w:r>
          </w:p>
          <w:p w14:paraId="333A36CC" w14:textId="77777777" w:rsidR="005E2B47" w:rsidRPr="00511B3C" w:rsidRDefault="005E2B47" w:rsidP="005E2B47">
            <w:pPr>
              <w:widowControl w:val="0"/>
              <w:ind w:firstLine="0"/>
              <w:rPr>
                <w:rFonts w:cs="Arial"/>
                <w:i/>
                <w:sz w:val="22"/>
                <w:szCs w:val="22"/>
              </w:rPr>
            </w:pPr>
            <w:r w:rsidRPr="00511B3C">
              <w:rPr>
                <w:rFonts w:cs="Arial"/>
                <w:i/>
                <w:sz w:val="22"/>
                <w:szCs w:val="22"/>
              </w:rPr>
              <w:t xml:space="preserve">(проект, BY, </w:t>
            </w:r>
          </w:p>
          <w:p w14:paraId="5B54FF88" w14:textId="2A5BE82E" w:rsidR="005E2B47" w:rsidRPr="00511B3C" w:rsidRDefault="004D72DB" w:rsidP="005E2B47">
            <w:pPr>
              <w:widowControl w:val="0"/>
              <w:ind w:firstLine="0"/>
              <w:rPr>
                <w:rFonts w:cs="Arial"/>
                <w:b/>
                <w:sz w:val="40"/>
                <w:szCs w:val="40"/>
              </w:rPr>
            </w:pPr>
            <w:r w:rsidRPr="00511B3C">
              <w:rPr>
                <w:rFonts w:cs="Arial"/>
                <w:i/>
                <w:sz w:val="22"/>
                <w:szCs w:val="22"/>
              </w:rPr>
              <w:t>окончательная</w:t>
            </w:r>
            <w:r w:rsidR="005E2B47" w:rsidRPr="00511B3C">
              <w:rPr>
                <w:rFonts w:cs="Arial"/>
                <w:i/>
                <w:sz w:val="22"/>
                <w:szCs w:val="22"/>
              </w:rPr>
              <w:t xml:space="preserve"> </w:t>
            </w:r>
            <w:r w:rsidR="005E2B47" w:rsidRPr="00511B3C">
              <w:rPr>
                <w:rFonts w:cs="Arial"/>
                <w:i/>
                <w:sz w:val="22"/>
                <w:szCs w:val="22"/>
              </w:rPr>
              <w:br/>
              <w:t>редакция)</w:t>
            </w:r>
          </w:p>
        </w:tc>
      </w:tr>
    </w:tbl>
    <w:p w14:paraId="2B4E77CF" w14:textId="0F1F3FAF" w:rsidR="005B7AC4" w:rsidRPr="00511B3C" w:rsidRDefault="005B7AC4" w:rsidP="005B7AC4">
      <w:pPr>
        <w:spacing w:before="960"/>
        <w:jc w:val="center"/>
        <w:rPr>
          <w:rFonts w:cs="Arial"/>
          <w:b/>
          <w:sz w:val="36"/>
          <w:szCs w:val="36"/>
        </w:rPr>
      </w:pPr>
      <w:r w:rsidRPr="00511B3C">
        <w:rPr>
          <w:rFonts w:cs="Arial"/>
          <w:b/>
          <w:sz w:val="36"/>
          <w:szCs w:val="36"/>
        </w:rPr>
        <w:t xml:space="preserve">СОЕДИНИТЕЛИ ПРИБОРНЫЕ БЫТОВОГО И </w:t>
      </w:r>
      <w:r w:rsidRPr="00511B3C">
        <w:rPr>
          <w:rFonts w:cs="Arial"/>
          <w:b/>
          <w:sz w:val="36"/>
          <w:szCs w:val="36"/>
        </w:rPr>
        <w:br/>
        <w:t>АНАЛОГИЧНОГО НАЗНАЧЕНИЯ</w:t>
      </w:r>
    </w:p>
    <w:p w14:paraId="7C5712D7" w14:textId="62C880D4" w:rsidR="005B7AC4" w:rsidRPr="00511B3C" w:rsidRDefault="005B7AC4" w:rsidP="005B7AC4">
      <w:pPr>
        <w:widowControl w:val="0"/>
        <w:tabs>
          <w:tab w:val="center" w:pos="5018"/>
          <w:tab w:val="left" w:pos="5981"/>
        </w:tabs>
        <w:autoSpaceDE w:val="0"/>
        <w:autoSpaceDN w:val="0"/>
        <w:adjustRightInd w:val="0"/>
        <w:jc w:val="left"/>
        <w:rPr>
          <w:rFonts w:cs="Arial"/>
          <w:b/>
          <w:sz w:val="28"/>
          <w:szCs w:val="28"/>
          <w:lang w:val="en-US"/>
        </w:rPr>
      </w:pPr>
      <w:r w:rsidRPr="00511B3C">
        <w:rPr>
          <w:rFonts w:cs="Arial"/>
          <w:b/>
          <w:sz w:val="28"/>
          <w:szCs w:val="28"/>
        </w:rPr>
        <w:tab/>
        <w:t>Часть</w:t>
      </w:r>
      <w:r w:rsidRPr="00511B3C">
        <w:rPr>
          <w:rFonts w:cs="Arial"/>
          <w:b/>
          <w:sz w:val="28"/>
          <w:szCs w:val="28"/>
          <w:lang w:val="en-US"/>
        </w:rPr>
        <w:t xml:space="preserve"> 1</w:t>
      </w:r>
      <w:r w:rsidRPr="00511B3C">
        <w:rPr>
          <w:rFonts w:cs="Arial"/>
          <w:b/>
          <w:sz w:val="28"/>
          <w:szCs w:val="28"/>
          <w:lang w:val="en-US"/>
        </w:rPr>
        <w:tab/>
      </w:r>
    </w:p>
    <w:p w14:paraId="341ED70E" w14:textId="1E2CF367" w:rsidR="005B7AC4" w:rsidRPr="00511B3C" w:rsidRDefault="005B7AC4" w:rsidP="005B7AC4">
      <w:pPr>
        <w:widowControl w:val="0"/>
        <w:tabs>
          <w:tab w:val="center" w:pos="5018"/>
          <w:tab w:val="left" w:pos="5981"/>
        </w:tabs>
        <w:autoSpaceDE w:val="0"/>
        <w:autoSpaceDN w:val="0"/>
        <w:adjustRightInd w:val="0"/>
        <w:jc w:val="center"/>
        <w:rPr>
          <w:rFonts w:cs="Arial"/>
          <w:b/>
          <w:sz w:val="28"/>
          <w:szCs w:val="28"/>
          <w:lang w:val="en-US"/>
        </w:rPr>
      </w:pPr>
      <w:r w:rsidRPr="00511B3C">
        <w:rPr>
          <w:rFonts w:cs="Arial"/>
          <w:b/>
          <w:sz w:val="28"/>
          <w:szCs w:val="28"/>
        </w:rPr>
        <w:t>Общие</w:t>
      </w:r>
      <w:r w:rsidRPr="00511B3C">
        <w:rPr>
          <w:rFonts w:cs="Arial"/>
          <w:b/>
          <w:sz w:val="28"/>
          <w:szCs w:val="28"/>
          <w:lang w:val="en-US"/>
        </w:rPr>
        <w:t xml:space="preserve"> </w:t>
      </w:r>
      <w:r w:rsidRPr="00511B3C">
        <w:rPr>
          <w:rFonts w:cs="Arial"/>
          <w:b/>
          <w:sz w:val="28"/>
          <w:szCs w:val="28"/>
        </w:rPr>
        <w:t>требования</w:t>
      </w:r>
    </w:p>
    <w:p w14:paraId="02DC2A8A" w14:textId="77777777" w:rsidR="005B7AC4" w:rsidRPr="00511B3C" w:rsidRDefault="005B7AC4" w:rsidP="005B7AC4">
      <w:pPr>
        <w:pStyle w:val="50"/>
        <w:keepNext w:val="0"/>
        <w:widowControl w:val="0"/>
        <w:spacing w:before="720"/>
        <w:jc w:val="center"/>
        <w:rPr>
          <w:rFonts w:cs="Arial"/>
          <w:szCs w:val="24"/>
          <w:lang w:val="en-US"/>
        </w:rPr>
      </w:pPr>
      <w:r w:rsidRPr="00511B3C">
        <w:rPr>
          <w:rFonts w:cs="Arial"/>
          <w:szCs w:val="24"/>
          <w:lang w:val="en-US"/>
        </w:rPr>
        <w:t>(IEC 60320-1:2021,</w:t>
      </w:r>
    </w:p>
    <w:p w14:paraId="3B0E9136" w14:textId="77777777" w:rsidR="005B7AC4" w:rsidRPr="00511B3C" w:rsidRDefault="005B7AC4" w:rsidP="005B7AC4">
      <w:pPr>
        <w:pStyle w:val="50"/>
        <w:keepNext w:val="0"/>
        <w:widowControl w:val="0"/>
        <w:spacing w:before="0"/>
        <w:jc w:val="center"/>
        <w:rPr>
          <w:rFonts w:cs="Arial"/>
          <w:szCs w:val="24"/>
          <w:lang w:val="en-US"/>
        </w:rPr>
      </w:pPr>
      <w:r w:rsidRPr="00511B3C">
        <w:rPr>
          <w:rFonts w:cs="Arial"/>
          <w:szCs w:val="24"/>
          <w:lang w:val="en-US"/>
        </w:rPr>
        <w:t xml:space="preserve">Appliance couplers for household and similar general purposes – Part 1: </w:t>
      </w:r>
    </w:p>
    <w:p w14:paraId="2A311B82" w14:textId="0D7ACCC6" w:rsidR="00115A68" w:rsidRPr="00511B3C" w:rsidRDefault="005B7AC4" w:rsidP="005B7AC4">
      <w:pPr>
        <w:pStyle w:val="50"/>
        <w:keepNext w:val="0"/>
        <w:widowControl w:val="0"/>
        <w:spacing w:before="0"/>
        <w:jc w:val="center"/>
        <w:rPr>
          <w:rFonts w:cs="Arial"/>
          <w:b w:val="0"/>
          <w:bCs/>
        </w:rPr>
      </w:pPr>
      <w:r w:rsidRPr="00511B3C">
        <w:rPr>
          <w:rFonts w:cs="Arial"/>
          <w:szCs w:val="24"/>
          <w:lang w:val="en-US"/>
        </w:rPr>
        <w:t>General</w:t>
      </w:r>
      <w:r w:rsidRPr="00511B3C">
        <w:rPr>
          <w:rFonts w:cs="Arial"/>
          <w:szCs w:val="24"/>
        </w:rPr>
        <w:t xml:space="preserve"> </w:t>
      </w:r>
      <w:r w:rsidRPr="00511B3C">
        <w:rPr>
          <w:rFonts w:cs="Arial"/>
          <w:szCs w:val="24"/>
          <w:lang w:val="en-US"/>
        </w:rPr>
        <w:t>requirements</w:t>
      </w:r>
      <w:r w:rsidRPr="00511B3C">
        <w:rPr>
          <w:rFonts w:cs="Arial"/>
          <w:szCs w:val="24"/>
        </w:rPr>
        <w:t xml:space="preserve">, </w:t>
      </w:r>
      <w:r w:rsidRPr="00511B3C">
        <w:rPr>
          <w:rFonts w:cs="Arial"/>
          <w:szCs w:val="24"/>
          <w:lang w:val="en-US"/>
        </w:rPr>
        <w:t>IDT</w:t>
      </w:r>
      <w:r w:rsidRPr="00511B3C">
        <w:rPr>
          <w:rFonts w:cs="Arial"/>
          <w:szCs w:val="24"/>
        </w:rPr>
        <w:t>)</w:t>
      </w:r>
    </w:p>
    <w:p w14:paraId="38F91707" w14:textId="77777777" w:rsidR="00F36759" w:rsidRPr="00511B3C" w:rsidRDefault="00F36759" w:rsidP="005E2B47">
      <w:pPr>
        <w:spacing w:before="960"/>
        <w:ind w:firstLine="0"/>
        <w:jc w:val="center"/>
        <w:rPr>
          <w:bCs/>
          <w:i/>
          <w:sz w:val="24"/>
        </w:rPr>
      </w:pPr>
      <w:r w:rsidRPr="00511B3C">
        <w:rPr>
          <w:bCs/>
          <w:i/>
          <w:sz w:val="24"/>
        </w:rPr>
        <w:t>Настоящий проект стандарта не подлежит применению до его принятия</w:t>
      </w:r>
    </w:p>
    <w:p w14:paraId="46F5485A" w14:textId="77777777" w:rsidR="00115A68" w:rsidRPr="00511B3C" w:rsidRDefault="00115A68" w:rsidP="00115A68">
      <w:pPr>
        <w:jc w:val="center"/>
        <w:rPr>
          <w:rFonts w:cs="Arial"/>
          <w:b/>
          <w:bCs/>
          <w:sz w:val="24"/>
        </w:rPr>
      </w:pPr>
    </w:p>
    <w:p w14:paraId="4AE5723F" w14:textId="77777777" w:rsidR="005E2B47" w:rsidRPr="00511B3C" w:rsidRDefault="005E2B47" w:rsidP="005E2B47">
      <w:pPr>
        <w:pStyle w:val="11"/>
      </w:pPr>
    </w:p>
    <w:p w14:paraId="5F5CB4A6" w14:textId="77777777" w:rsidR="005E2B47" w:rsidRPr="00511B3C" w:rsidRDefault="005E2B47" w:rsidP="005E2B47">
      <w:pPr>
        <w:pStyle w:val="11"/>
      </w:pPr>
    </w:p>
    <w:p w14:paraId="028B3560" w14:textId="77777777" w:rsidR="005E2B47" w:rsidRPr="00511B3C" w:rsidRDefault="005E2B47" w:rsidP="005E2B47">
      <w:pPr>
        <w:pStyle w:val="11"/>
      </w:pPr>
    </w:p>
    <w:p w14:paraId="318B5B06" w14:textId="77777777" w:rsidR="005E2B47" w:rsidRPr="00511B3C" w:rsidRDefault="005E2B47" w:rsidP="005E2B47">
      <w:pPr>
        <w:pStyle w:val="11"/>
      </w:pPr>
    </w:p>
    <w:p w14:paraId="4A2FC308" w14:textId="77777777" w:rsidR="005E2B47" w:rsidRPr="00511B3C" w:rsidRDefault="005E2B47" w:rsidP="005E2B47">
      <w:pPr>
        <w:pStyle w:val="11"/>
      </w:pPr>
    </w:p>
    <w:p w14:paraId="2559F02F" w14:textId="77777777" w:rsidR="005E2B47" w:rsidRPr="00511B3C" w:rsidRDefault="005E2B47" w:rsidP="005E2B47">
      <w:pPr>
        <w:pStyle w:val="11"/>
      </w:pPr>
    </w:p>
    <w:p w14:paraId="06601298" w14:textId="77777777" w:rsidR="005E2B47" w:rsidRPr="00511B3C" w:rsidRDefault="005E2B47" w:rsidP="005E2B47">
      <w:pPr>
        <w:pStyle w:val="11"/>
      </w:pPr>
    </w:p>
    <w:p w14:paraId="2EB60AB1" w14:textId="77777777" w:rsidR="005E2B47" w:rsidRPr="00511B3C" w:rsidRDefault="005E2B47" w:rsidP="005E2B47">
      <w:pPr>
        <w:pStyle w:val="11"/>
      </w:pPr>
    </w:p>
    <w:p w14:paraId="18C4E7FE" w14:textId="77777777" w:rsidR="005E2B47" w:rsidRPr="00511B3C" w:rsidRDefault="005E2B47" w:rsidP="005E2B47">
      <w:pPr>
        <w:pStyle w:val="11"/>
      </w:pPr>
    </w:p>
    <w:p w14:paraId="5504BDE2" w14:textId="77777777" w:rsidR="005E2B47" w:rsidRPr="00511B3C" w:rsidRDefault="005E2B47" w:rsidP="005E2B47">
      <w:pPr>
        <w:pStyle w:val="11"/>
      </w:pPr>
    </w:p>
    <w:p w14:paraId="31F5734D" w14:textId="77777777" w:rsidR="005E2B47" w:rsidRPr="00511B3C" w:rsidRDefault="005E2B47" w:rsidP="005E2B47">
      <w:pPr>
        <w:pStyle w:val="11"/>
      </w:pPr>
    </w:p>
    <w:p w14:paraId="30550F8A" w14:textId="77777777" w:rsidR="005E2B47" w:rsidRPr="00511B3C" w:rsidRDefault="005E2B47" w:rsidP="005E2B47">
      <w:pPr>
        <w:pStyle w:val="11"/>
      </w:pPr>
    </w:p>
    <w:p w14:paraId="4A41EE4F" w14:textId="77777777" w:rsidR="005E2B47" w:rsidRPr="00511B3C" w:rsidRDefault="005E2B47" w:rsidP="005E2B47">
      <w:pPr>
        <w:pStyle w:val="11"/>
      </w:pPr>
    </w:p>
    <w:p w14:paraId="5E6029FC" w14:textId="77777777" w:rsidR="005E2B47" w:rsidRPr="00511B3C" w:rsidRDefault="005E2B47" w:rsidP="005E2B47">
      <w:pPr>
        <w:pStyle w:val="11"/>
      </w:pPr>
    </w:p>
    <w:p w14:paraId="2A3787DB" w14:textId="77777777" w:rsidR="005E2B47" w:rsidRPr="00511B3C" w:rsidRDefault="005E2B47" w:rsidP="005E2B47">
      <w:pPr>
        <w:pStyle w:val="11"/>
      </w:pPr>
    </w:p>
    <w:p w14:paraId="2F63B832" w14:textId="77777777" w:rsidR="005E2B47" w:rsidRPr="00511B3C" w:rsidRDefault="005E2B47" w:rsidP="005E2B47">
      <w:pPr>
        <w:pStyle w:val="11"/>
      </w:pPr>
    </w:p>
    <w:p w14:paraId="1F9E35A0" w14:textId="77777777" w:rsidR="00FA0E5C" w:rsidRPr="00511B3C" w:rsidRDefault="00FA0E5C" w:rsidP="005E2B47">
      <w:pPr>
        <w:pStyle w:val="7"/>
        <w:spacing w:before="0" w:after="0"/>
        <w:ind w:firstLine="0"/>
        <w:jc w:val="center"/>
        <w:rPr>
          <w:rFonts w:cs="Arial"/>
          <w:b/>
          <w:color w:val="000000"/>
          <w:sz w:val="20"/>
          <w:szCs w:val="20"/>
        </w:rPr>
      </w:pPr>
      <w:r w:rsidRPr="00511B3C">
        <w:rPr>
          <w:rFonts w:cs="Arial"/>
          <w:b/>
          <w:color w:val="000000"/>
          <w:sz w:val="20"/>
          <w:szCs w:val="20"/>
        </w:rPr>
        <w:t>Минск</w:t>
      </w:r>
    </w:p>
    <w:p w14:paraId="137BFE57" w14:textId="77777777" w:rsidR="00FA0E5C" w:rsidRPr="00511B3C" w:rsidRDefault="00FA0E5C" w:rsidP="00F36759">
      <w:pPr>
        <w:pStyle w:val="5"/>
        <w:jc w:val="center"/>
        <w:rPr>
          <w:rFonts w:cs="Arial"/>
          <w:b w:val="0"/>
          <w:color w:val="000000"/>
        </w:rPr>
      </w:pPr>
      <w:r w:rsidRPr="00511B3C">
        <w:rPr>
          <w:rFonts w:cs="Arial"/>
          <w:color w:val="000000"/>
        </w:rPr>
        <w:t>Евразийский совет по стандартизации, метрологии и сертификации</w:t>
      </w:r>
    </w:p>
    <w:p w14:paraId="16D90076" w14:textId="77777777" w:rsidR="00FA0E5C" w:rsidRPr="00511B3C" w:rsidRDefault="00FA0E5C" w:rsidP="005E2B47">
      <w:pPr>
        <w:ind w:firstLine="0"/>
        <w:jc w:val="center"/>
        <w:rPr>
          <w:rFonts w:cs="Arial"/>
          <w:b/>
          <w:color w:val="000000"/>
        </w:rPr>
      </w:pPr>
      <w:bookmarkStart w:id="1" w:name="_Hlk85618497"/>
      <w:r w:rsidRPr="00511B3C">
        <w:rPr>
          <w:rFonts w:cs="Arial"/>
          <w:b/>
          <w:color w:val="000000"/>
          <w:szCs w:val="20"/>
        </w:rPr>
        <w:t>20__</w:t>
      </w:r>
    </w:p>
    <w:bookmarkEnd w:id="1"/>
    <w:p w14:paraId="1DF372D4" w14:textId="77777777" w:rsidR="00FA0E5C" w:rsidRPr="00511B3C" w:rsidRDefault="00FA0E5C" w:rsidP="00705D8A">
      <w:pPr>
        <w:pStyle w:val="50"/>
        <w:sectPr w:rsidR="00FA0E5C" w:rsidRPr="00511B3C" w:rsidSect="005E2B47">
          <w:footerReference w:type="default" r:id="rId10"/>
          <w:footnotePr>
            <w:numFmt w:val="chicago"/>
            <w:numRestart w:val="eachPage"/>
          </w:footnotePr>
          <w:pgSz w:w="11907" w:h="16840" w:code="9"/>
          <w:pgMar w:top="1134" w:right="1021" w:bottom="1814" w:left="1247" w:header="1134" w:footer="1247" w:gutter="0"/>
          <w:pgNumType w:fmt="upperRoman" w:start="2"/>
          <w:cols w:space="60"/>
          <w:noEndnote/>
          <w:titlePg/>
        </w:sectPr>
      </w:pPr>
    </w:p>
    <w:p w14:paraId="1F88FF31" w14:textId="77777777" w:rsidR="00A5054B" w:rsidRPr="00511B3C" w:rsidRDefault="00A5054B" w:rsidP="005E2B47">
      <w:pPr>
        <w:pStyle w:val="ac"/>
        <w:spacing w:before="0" w:after="160"/>
        <w:ind w:firstLine="0"/>
        <w:rPr>
          <w:szCs w:val="22"/>
        </w:rPr>
      </w:pPr>
      <w:r w:rsidRPr="00511B3C">
        <w:rPr>
          <w:szCs w:val="22"/>
        </w:rPr>
        <w:lastRenderedPageBreak/>
        <w:t>Предисловие</w:t>
      </w:r>
    </w:p>
    <w:p w14:paraId="17B7D72A" w14:textId="77777777" w:rsidR="005B7AC4" w:rsidRPr="00511B3C" w:rsidRDefault="005B7AC4" w:rsidP="005B7AC4">
      <w:pPr>
        <w:spacing w:before="100"/>
        <w:rPr>
          <w:rFonts w:cs="Arial"/>
          <w:szCs w:val="20"/>
        </w:rPr>
      </w:pPr>
      <w:r w:rsidRPr="00511B3C">
        <w:rPr>
          <w:rFonts w:cs="Arial"/>
          <w:szCs w:val="20"/>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02C61A69" w14:textId="77777777" w:rsidR="005B7AC4" w:rsidRPr="00511B3C" w:rsidRDefault="005B7AC4" w:rsidP="005B7AC4">
      <w:pPr>
        <w:rPr>
          <w:rFonts w:cs="Arial"/>
          <w:szCs w:val="20"/>
        </w:rPr>
      </w:pPr>
      <w:r w:rsidRPr="00511B3C">
        <w:rPr>
          <w:rFonts w:cs="Arial"/>
          <w:szCs w:val="20"/>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04EFF1CF" w14:textId="77777777" w:rsidR="005B7AC4" w:rsidRPr="00511B3C" w:rsidRDefault="005B7AC4" w:rsidP="005B7AC4">
      <w:pPr>
        <w:spacing w:before="120" w:after="80"/>
        <w:rPr>
          <w:rFonts w:cs="Arial"/>
          <w:szCs w:val="20"/>
        </w:rPr>
      </w:pPr>
      <w:r w:rsidRPr="00511B3C">
        <w:rPr>
          <w:rFonts w:cs="Arial"/>
          <w:szCs w:val="20"/>
        </w:rPr>
        <w:t xml:space="preserve">1 ПОДГОТОВЛЕН открытым акционерным обществом «Испытания и сертификация бытовой и промышленной продукции </w:t>
      </w:r>
      <w:r w:rsidRPr="00511B3C">
        <w:rPr>
          <w:rFonts w:cs="Arial"/>
          <w:szCs w:val="20"/>
          <w:lang w:val="be-BY"/>
        </w:rPr>
        <w:t>“</w:t>
      </w:r>
      <w:r w:rsidRPr="00511B3C">
        <w:rPr>
          <w:rFonts w:cs="Arial"/>
          <w:szCs w:val="20"/>
        </w:rPr>
        <w:t>БЕЛЛИС</w:t>
      </w:r>
      <w:r w:rsidRPr="00511B3C">
        <w:rPr>
          <w:rFonts w:cs="Arial"/>
          <w:szCs w:val="20"/>
          <w:lang w:val="be-BY"/>
        </w:rPr>
        <w:t>”</w:t>
      </w:r>
      <w:r w:rsidRPr="00511B3C">
        <w:rPr>
          <w:rFonts w:cs="Arial"/>
          <w:szCs w:val="20"/>
        </w:rPr>
        <w:t>» на основе собственного перевода на русский язык англоязычной версии стандарта, указанного в пункте 4</w:t>
      </w:r>
    </w:p>
    <w:p w14:paraId="041C4681" w14:textId="77777777" w:rsidR="005B7AC4" w:rsidRPr="00511B3C" w:rsidRDefault="005B7AC4" w:rsidP="005B7AC4">
      <w:pPr>
        <w:pStyle w:val="ad"/>
        <w:widowControl w:val="0"/>
        <w:spacing w:before="100" w:after="0"/>
        <w:rPr>
          <w:rFonts w:cs="Arial"/>
          <w:bCs/>
        </w:rPr>
      </w:pPr>
      <w:r w:rsidRPr="00511B3C">
        <w:rPr>
          <w:rFonts w:cs="Arial"/>
          <w:bCs/>
        </w:rPr>
        <w:t>2</w:t>
      </w:r>
      <w:r w:rsidRPr="00511B3C">
        <w:rPr>
          <w:rFonts w:cs="Arial"/>
          <w:bCs/>
          <w:lang w:val="en-US"/>
        </w:rPr>
        <w:t> </w:t>
      </w:r>
      <w:r w:rsidRPr="00511B3C">
        <w:rPr>
          <w:rFonts w:cs="Arial"/>
          <w:bCs/>
        </w:rPr>
        <w:t>ВНЕСЕН Государственным комитетом по стандартизации Республики Беларусь</w:t>
      </w:r>
    </w:p>
    <w:p w14:paraId="4BC98517" w14:textId="77777777" w:rsidR="005B7AC4" w:rsidRPr="00511B3C" w:rsidRDefault="005B7AC4" w:rsidP="005B7AC4">
      <w:pPr>
        <w:pStyle w:val="ad"/>
        <w:widowControl w:val="0"/>
        <w:spacing w:before="100" w:after="0"/>
        <w:rPr>
          <w:rFonts w:cs="Arial"/>
          <w:bCs/>
        </w:rPr>
      </w:pPr>
      <w:r w:rsidRPr="00511B3C">
        <w:rPr>
          <w:rFonts w:cs="Arial"/>
          <w:bCs/>
        </w:rPr>
        <w:t>3 ПРИНЯТ Евразийским советом по стандартизации, метрологии и сертификации (протоколом   от ___________ 20 ___ г. № ____)</w:t>
      </w:r>
    </w:p>
    <w:p w14:paraId="0D03A3D2" w14:textId="77777777" w:rsidR="005B7AC4" w:rsidRPr="00511B3C" w:rsidRDefault="005B7AC4" w:rsidP="005B7AC4">
      <w:pPr>
        <w:pStyle w:val="ad"/>
        <w:widowControl w:val="0"/>
        <w:spacing w:before="120" w:after="80"/>
        <w:rPr>
          <w:rFonts w:cs="Arial"/>
          <w:bCs/>
        </w:rPr>
      </w:pPr>
      <w:r w:rsidRPr="00511B3C">
        <w:rPr>
          <w:rFonts w:cs="Arial"/>
          <w:bCs/>
        </w:rPr>
        <w:t>За принятие стандарта проголосовали: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29"/>
        <w:gridCol w:w="2390"/>
        <w:gridCol w:w="4510"/>
      </w:tblGrid>
      <w:tr w:rsidR="005B7AC4" w:rsidRPr="00511B3C" w14:paraId="5DF6A5C7" w14:textId="77777777" w:rsidTr="005944B6">
        <w:trPr>
          <w:cantSplit/>
        </w:trPr>
        <w:tc>
          <w:tcPr>
            <w:tcW w:w="1417" w:type="pct"/>
            <w:tcBorders>
              <w:bottom w:val="double" w:sz="4" w:space="0" w:color="auto"/>
            </w:tcBorders>
            <w:vAlign w:val="center"/>
          </w:tcPr>
          <w:p w14:paraId="5FB0616A" w14:textId="77777777" w:rsidR="005B7AC4" w:rsidRPr="00511B3C" w:rsidRDefault="005B7AC4" w:rsidP="005944B6">
            <w:pPr>
              <w:pStyle w:val="afffff4"/>
            </w:pPr>
            <w:r w:rsidRPr="00511B3C">
              <w:t>Краткое наименование страны по МК (ИСО 3166) 004—97</w:t>
            </w:r>
          </w:p>
        </w:tc>
        <w:tc>
          <w:tcPr>
            <w:tcW w:w="1241" w:type="pct"/>
            <w:tcBorders>
              <w:bottom w:val="double" w:sz="4" w:space="0" w:color="auto"/>
            </w:tcBorders>
            <w:vAlign w:val="center"/>
          </w:tcPr>
          <w:p w14:paraId="0C960D35" w14:textId="77777777" w:rsidR="005B7AC4" w:rsidRPr="00511B3C" w:rsidRDefault="005B7AC4" w:rsidP="005944B6">
            <w:pPr>
              <w:pStyle w:val="afffff4"/>
            </w:pPr>
            <w:r w:rsidRPr="00511B3C">
              <w:t>Код страны по МК (ИСО 3166) 004—97</w:t>
            </w:r>
          </w:p>
        </w:tc>
        <w:tc>
          <w:tcPr>
            <w:tcW w:w="2342" w:type="pct"/>
            <w:tcBorders>
              <w:bottom w:val="double" w:sz="4" w:space="0" w:color="auto"/>
            </w:tcBorders>
            <w:vAlign w:val="center"/>
          </w:tcPr>
          <w:p w14:paraId="73855ABB" w14:textId="77777777" w:rsidR="005B7AC4" w:rsidRPr="00511B3C" w:rsidRDefault="005B7AC4" w:rsidP="005944B6">
            <w:pPr>
              <w:pStyle w:val="afffff4"/>
            </w:pPr>
            <w:r w:rsidRPr="00511B3C">
              <w:t>Сокращенное наименование</w:t>
            </w:r>
            <w:r w:rsidRPr="00511B3C">
              <w:br/>
              <w:t>национального органа по стандартизации</w:t>
            </w:r>
          </w:p>
        </w:tc>
      </w:tr>
      <w:tr w:rsidR="005B7AC4" w:rsidRPr="00511B3C" w14:paraId="27613B47" w14:textId="77777777" w:rsidTr="005944B6">
        <w:trPr>
          <w:cantSplit/>
        </w:trPr>
        <w:tc>
          <w:tcPr>
            <w:tcW w:w="1417" w:type="pct"/>
            <w:tcBorders>
              <w:top w:val="double" w:sz="4" w:space="0" w:color="auto"/>
              <w:bottom w:val="nil"/>
            </w:tcBorders>
          </w:tcPr>
          <w:p w14:paraId="5A42A838" w14:textId="77777777" w:rsidR="005B7AC4" w:rsidRPr="00511B3C" w:rsidRDefault="005B7AC4" w:rsidP="005944B6">
            <w:pPr>
              <w:pStyle w:val="afffff5"/>
            </w:pPr>
            <w:r w:rsidRPr="00511B3C">
              <w:t>Азербайджан</w:t>
            </w:r>
          </w:p>
        </w:tc>
        <w:tc>
          <w:tcPr>
            <w:tcW w:w="1241" w:type="pct"/>
            <w:tcBorders>
              <w:top w:val="double" w:sz="4" w:space="0" w:color="auto"/>
              <w:bottom w:val="nil"/>
            </w:tcBorders>
          </w:tcPr>
          <w:p w14:paraId="4A3C5FE2" w14:textId="77777777" w:rsidR="005B7AC4" w:rsidRPr="00511B3C" w:rsidRDefault="005B7AC4" w:rsidP="005944B6">
            <w:pPr>
              <w:pStyle w:val="afffff6"/>
              <w:rPr>
                <w:lang w:val="en-US"/>
              </w:rPr>
            </w:pPr>
            <w:r w:rsidRPr="00511B3C">
              <w:rPr>
                <w:lang w:val="en-US"/>
              </w:rPr>
              <w:t>AZ</w:t>
            </w:r>
          </w:p>
        </w:tc>
        <w:tc>
          <w:tcPr>
            <w:tcW w:w="2342" w:type="pct"/>
            <w:tcBorders>
              <w:top w:val="double" w:sz="4" w:space="0" w:color="auto"/>
              <w:bottom w:val="nil"/>
            </w:tcBorders>
          </w:tcPr>
          <w:p w14:paraId="09373E64" w14:textId="77777777" w:rsidR="005B7AC4" w:rsidRPr="00511B3C" w:rsidRDefault="005B7AC4" w:rsidP="005944B6">
            <w:pPr>
              <w:pStyle w:val="afffff5"/>
            </w:pPr>
            <w:proofErr w:type="spellStart"/>
            <w:r w:rsidRPr="00511B3C">
              <w:t>Азстандарт</w:t>
            </w:r>
            <w:proofErr w:type="spellEnd"/>
          </w:p>
        </w:tc>
      </w:tr>
      <w:tr w:rsidR="005B7AC4" w:rsidRPr="00511B3C" w14:paraId="37F487D1" w14:textId="77777777" w:rsidTr="005944B6">
        <w:trPr>
          <w:cantSplit/>
        </w:trPr>
        <w:tc>
          <w:tcPr>
            <w:tcW w:w="1417" w:type="pct"/>
            <w:tcBorders>
              <w:top w:val="nil"/>
              <w:bottom w:val="nil"/>
            </w:tcBorders>
          </w:tcPr>
          <w:p w14:paraId="582BC811" w14:textId="77777777" w:rsidR="005B7AC4" w:rsidRPr="00511B3C" w:rsidRDefault="005B7AC4" w:rsidP="005944B6">
            <w:pPr>
              <w:pStyle w:val="afffff5"/>
            </w:pPr>
            <w:r w:rsidRPr="00511B3C">
              <w:t>Армения</w:t>
            </w:r>
          </w:p>
        </w:tc>
        <w:tc>
          <w:tcPr>
            <w:tcW w:w="1241" w:type="pct"/>
            <w:tcBorders>
              <w:top w:val="nil"/>
              <w:bottom w:val="nil"/>
            </w:tcBorders>
          </w:tcPr>
          <w:p w14:paraId="22A713A3" w14:textId="77777777" w:rsidR="005B7AC4" w:rsidRPr="00511B3C" w:rsidRDefault="005B7AC4" w:rsidP="005944B6">
            <w:pPr>
              <w:pStyle w:val="afffff6"/>
            </w:pPr>
            <w:r w:rsidRPr="00511B3C">
              <w:rPr>
                <w:lang w:val="en-US"/>
              </w:rPr>
              <w:t>AM</w:t>
            </w:r>
          </w:p>
        </w:tc>
        <w:tc>
          <w:tcPr>
            <w:tcW w:w="2342" w:type="pct"/>
            <w:tcBorders>
              <w:top w:val="nil"/>
              <w:bottom w:val="nil"/>
            </w:tcBorders>
          </w:tcPr>
          <w:p w14:paraId="7EA9176C" w14:textId="77777777" w:rsidR="005B7AC4" w:rsidRPr="00511B3C" w:rsidRDefault="005B7AC4" w:rsidP="005944B6">
            <w:pPr>
              <w:pStyle w:val="afffff5"/>
            </w:pPr>
            <w:r w:rsidRPr="00511B3C">
              <w:rPr>
                <w:spacing w:val="-6"/>
              </w:rPr>
              <w:t>ЗАО «</w:t>
            </w:r>
            <w:r w:rsidRPr="00511B3C">
              <w:t>Национальный орган по стандартизации и метрологии» Республики Армения</w:t>
            </w:r>
          </w:p>
        </w:tc>
      </w:tr>
      <w:tr w:rsidR="005B7AC4" w:rsidRPr="00511B3C" w14:paraId="50AEF238" w14:textId="77777777" w:rsidTr="005944B6">
        <w:trPr>
          <w:cantSplit/>
        </w:trPr>
        <w:tc>
          <w:tcPr>
            <w:tcW w:w="1417" w:type="pct"/>
            <w:tcBorders>
              <w:top w:val="nil"/>
              <w:bottom w:val="nil"/>
            </w:tcBorders>
          </w:tcPr>
          <w:p w14:paraId="3B0B20E3" w14:textId="77777777" w:rsidR="005B7AC4" w:rsidRPr="00511B3C" w:rsidRDefault="005B7AC4" w:rsidP="005944B6">
            <w:pPr>
              <w:pStyle w:val="afffff5"/>
            </w:pPr>
            <w:r w:rsidRPr="00511B3C">
              <w:t>Беларусь</w:t>
            </w:r>
          </w:p>
        </w:tc>
        <w:tc>
          <w:tcPr>
            <w:tcW w:w="1241" w:type="pct"/>
            <w:tcBorders>
              <w:top w:val="nil"/>
              <w:bottom w:val="nil"/>
            </w:tcBorders>
          </w:tcPr>
          <w:p w14:paraId="34F974A4" w14:textId="77777777" w:rsidR="005B7AC4" w:rsidRPr="00511B3C" w:rsidRDefault="005B7AC4" w:rsidP="005944B6">
            <w:pPr>
              <w:pStyle w:val="afffff6"/>
              <w:rPr>
                <w:lang w:val="en-US"/>
              </w:rPr>
            </w:pPr>
            <w:bookmarkStart w:id="2" w:name="Разработчик"/>
            <w:r w:rsidRPr="00511B3C">
              <w:rPr>
                <w:lang w:val="en-US"/>
              </w:rPr>
              <w:t>BY</w:t>
            </w:r>
            <w:bookmarkEnd w:id="2"/>
          </w:p>
        </w:tc>
        <w:tc>
          <w:tcPr>
            <w:tcW w:w="2342" w:type="pct"/>
            <w:tcBorders>
              <w:top w:val="nil"/>
              <w:bottom w:val="nil"/>
            </w:tcBorders>
          </w:tcPr>
          <w:p w14:paraId="60FC78B0" w14:textId="77777777" w:rsidR="005B7AC4" w:rsidRPr="00511B3C" w:rsidRDefault="005B7AC4" w:rsidP="005944B6">
            <w:pPr>
              <w:pStyle w:val="afffff5"/>
            </w:pPr>
            <w:r w:rsidRPr="00511B3C">
              <w:t xml:space="preserve">Госстандарт </w:t>
            </w:r>
          </w:p>
        </w:tc>
      </w:tr>
      <w:tr w:rsidR="005B7AC4" w:rsidRPr="00511B3C" w14:paraId="4FE0E9F0" w14:textId="77777777" w:rsidTr="005944B6">
        <w:trPr>
          <w:cantSplit/>
        </w:trPr>
        <w:tc>
          <w:tcPr>
            <w:tcW w:w="1417" w:type="pct"/>
            <w:tcBorders>
              <w:top w:val="nil"/>
              <w:bottom w:val="nil"/>
            </w:tcBorders>
          </w:tcPr>
          <w:p w14:paraId="628F38F7" w14:textId="77777777" w:rsidR="005B7AC4" w:rsidRPr="00511B3C" w:rsidRDefault="005B7AC4" w:rsidP="005944B6">
            <w:pPr>
              <w:pStyle w:val="afffff5"/>
            </w:pPr>
            <w:r w:rsidRPr="00511B3C">
              <w:t>Грузия</w:t>
            </w:r>
          </w:p>
        </w:tc>
        <w:tc>
          <w:tcPr>
            <w:tcW w:w="1241" w:type="pct"/>
            <w:tcBorders>
              <w:top w:val="nil"/>
              <w:bottom w:val="nil"/>
            </w:tcBorders>
          </w:tcPr>
          <w:p w14:paraId="2B8947C7" w14:textId="77777777" w:rsidR="005B7AC4" w:rsidRPr="00511B3C" w:rsidRDefault="005B7AC4" w:rsidP="005944B6">
            <w:pPr>
              <w:pStyle w:val="afffff6"/>
              <w:rPr>
                <w:lang w:val="en-US"/>
              </w:rPr>
            </w:pPr>
            <w:r w:rsidRPr="00511B3C">
              <w:rPr>
                <w:lang w:val="en-US"/>
              </w:rPr>
              <w:t>GE</w:t>
            </w:r>
          </w:p>
        </w:tc>
        <w:tc>
          <w:tcPr>
            <w:tcW w:w="2342" w:type="pct"/>
            <w:tcBorders>
              <w:top w:val="nil"/>
              <w:bottom w:val="nil"/>
            </w:tcBorders>
          </w:tcPr>
          <w:p w14:paraId="4C937449" w14:textId="77777777" w:rsidR="005B7AC4" w:rsidRPr="00511B3C" w:rsidRDefault="005B7AC4" w:rsidP="005944B6">
            <w:pPr>
              <w:pStyle w:val="afffff5"/>
            </w:pPr>
            <w:proofErr w:type="spellStart"/>
            <w:r w:rsidRPr="00511B3C">
              <w:t>Грузстандарт</w:t>
            </w:r>
            <w:proofErr w:type="spellEnd"/>
          </w:p>
        </w:tc>
      </w:tr>
      <w:tr w:rsidR="005B7AC4" w:rsidRPr="00511B3C" w14:paraId="694C600A" w14:textId="77777777" w:rsidTr="005944B6">
        <w:trPr>
          <w:cantSplit/>
        </w:trPr>
        <w:tc>
          <w:tcPr>
            <w:tcW w:w="1417" w:type="pct"/>
            <w:tcBorders>
              <w:top w:val="nil"/>
              <w:bottom w:val="nil"/>
            </w:tcBorders>
          </w:tcPr>
          <w:p w14:paraId="027B78BA" w14:textId="77777777" w:rsidR="005B7AC4" w:rsidRPr="00511B3C" w:rsidRDefault="005B7AC4" w:rsidP="005944B6">
            <w:pPr>
              <w:pStyle w:val="afffff5"/>
            </w:pPr>
            <w:r w:rsidRPr="00511B3C">
              <w:t>Казахстан</w:t>
            </w:r>
          </w:p>
        </w:tc>
        <w:tc>
          <w:tcPr>
            <w:tcW w:w="1241" w:type="pct"/>
            <w:tcBorders>
              <w:top w:val="nil"/>
              <w:bottom w:val="nil"/>
            </w:tcBorders>
          </w:tcPr>
          <w:p w14:paraId="55D3378F" w14:textId="77777777" w:rsidR="005B7AC4" w:rsidRPr="00511B3C" w:rsidRDefault="005B7AC4" w:rsidP="005944B6">
            <w:pPr>
              <w:pStyle w:val="afffff6"/>
              <w:rPr>
                <w:lang w:val="en-US"/>
              </w:rPr>
            </w:pPr>
            <w:r w:rsidRPr="00511B3C">
              <w:rPr>
                <w:lang w:val="en-US"/>
              </w:rPr>
              <w:t>KZ</w:t>
            </w:r>
          </w:p>
        </w:tc>
        <w:tc>
          <w:tcPr>
            <w:tcW w:w="2342" w:type="pct"/>
            <w:tcBorders>
              <w:top w:val="nil"/>
              <w:bottom w:val="nil"/>
            </w:tcBorders>
          </w:tcPr>
          <w:p w14:paraId="23074770" w14:textId="77777777" w:rsidR="005B7AC4" w:rsidRPr="00511B3C" w:rsidRDefault="005B7AC4" w:rsidP="005944B6">
            <w:pPr>
              <w:pStyle w:val="afffff5"/>
            </w:pPr>
            <w:r w:rsidRPr="00511B3C">
              <w:t>Госстандарт Республики Казахстан</w:t>
            </w:r>
          </w:p>
        </w:tc>
      </w:tr>
      <w:tr w:rsidR="005B7AC4" w:rsidRPr="00511B3C" w14:paraId="4B139C7E" w14:textId="77777777" w:rsidTr="005944B6">
        <w:trPr>
          <w:cantSplit/>
        </w:trPr>
        <w:tc>
          <w:tcPr>
            <w:tcW w:w="1417" w:type="pct"/>
            <w:tcBorders>
              <w:top w:val="nil"/>
              <w:bottom w:val="nil"/>
            </w:tcBorders>
          </w:tcPr>
          <w:p w14:paraId="320D3CFF" w14:textId="77777777" w:rsidR="005B7AC4" w:rsidRPr="00511B3C" w:rsidRDefault="005B7AC4" w:rsidP="005944B6">
            <w:pPr>
              <w:pStyle w:val="afffff5"/>
            </w:pPr>
            <w:r w:rsidRPr="00511B3C">
              <w:t>Кыргызстан</w:t>
            </w:r>
          </w:p>
        </w:tc>
        <w:tc>
          <w:tcPr>
            <w:tcW w:w="1241" w:type="pct"/>
            <w:tcBorders>
              <w:top w:val="nil"/>
              <w:bottom w:val="nil"/>
            </w:tcBorders>
          </w:tcPr>
          <w:p w14:paraId="40E9C28D" w14:textId="77777777" w:rsidR="005B7AC4" w:rsidRPr="00511B3C" w:rsidRDefault="005B7AC4" w:rsidP="005944B6">
            <w:pPr>
              <w:pStyle w:val="afffff6"/>
              <w:rPr>
                <w:lang w:val="en-US"/>
              </w:rPr>
            </w:pPr>
            <w:r w:rsidRPr="00511B3C">
              <w:rPr>
                <w:lang w:val="en-US"/>
              </w:rPr>
              <w:t>KG</w:t>
            </w:r>
          </w:p>
        </w:tc>
        <w:tc>
          <w:tcPr>
            <w:tcW w:w="2342" w:type="pct"/>
            <w:tcBorders>
              <w:top w:val="nil"/>
              <w:bottom w:val="nil"/>
            </w:tcBorders>
          </w:tcPr>
          <w:p w14:paraId="62D972BD" w14:textId="77777777" w:rsidR="005B7AC4" w:rsidRPr="00511B3C" w:rsidRDefault="005B7AC4" w:rsidP="005944B6">
            <w:pPr>
              <w:pStyle w:val="afffff5"/>
            </w:pPr>
            <w:proofErr w:type="spellStart"/>
            <w:r w:rsidRPr="00511B3C">
              <w:t>Кыргызстандарт</w:t>
            </w:r>
            <w:proofErr w:type="spellEnd"/>
          </w:p>
        </w:tc>
      </w:tr>
      <w:tr w:rsidR="005B7AC4" w:rsidRPr="00511B3C" w14:paraId="6F22FAB7" w14:textId="77777777" w:rsidTr="005944B6">
        <w:trPr>
          <w:cantSplit/>
        </w:trPr>
        <w:tc>
          <w:tcPr>
            <w:tcW w:w="1417" w:type="pct"/>
            <w:tcBorders>
              <w:top w:val="nil"/>
              <w:bottom w:val="nil"/>
            </w:tcBorders>
          </w:tcPr>
          <w:p w14:paraId="4A6773D3" w14:textId="77777777" w:rsidR="005B7AC4" w:rsidRPr="00511B3C" w:rsidRDefault="005B7AC4" w:rsidP="005944B6">
            <w:pPr>
              <w:pStyle w:val="afffff5"/>
            </w:pPr>
            <w:r w:rsidRPr="00511B3C">
              <w:t>Молдова</w:t>
            </w:r>
          </w:p>
        </w:tc>
        <w:tc>
          <w:tcPr>
            <w:tcW w:w="1241" w:type="pct"/>
            <w:tcBorders>
              <w:top w:val="nil"/>
              <w:bottom w:val="nil"/>
            </w:tcBorders>
          </w:tcPr>
          <w:p w14:paraId="7DD34EA0" w14:textId="77777777" w:rsidR="005B7AC4" w:rsidRPr="00511B3C" w:rsidRDefault="005B7AC4" w:rsidP="005944B6">
            <w:pPr>
              <w:pStyle w:val="afffff6"/>
              <w:rPr>
                <w:lang w:val="en-US"/>
              </w:rPr>
            </w:pPr>
            <w:r w:rsidRPr="00511B3C">
              <w:rPr>
                <w:lang w:val="en-US"/>
              </w:rPr>
              <w:t>MD</w:t>
            </w:r>
          </w:p>
        </w:tc>
        <w:tc>
          <w:tcPr>
            <w:tcW w:w="2342" w:type="pct"/>
            <w:tcBorders>
              <w:top w:val="nil"/>
              <w:bottom w:val="nil"/>
            </w:tcBorders>
          </w:tcPr>
          <w:p w14:paraId="2E7C3C53" w14:textId="77777777" w:rsidR="005B7AC4" w:rsidRPr="00511B3C" w:rsidRDefault="005B7AC4" w:rsidP="005944B6">
            <w:pPr>
              <w:pStyle w:val="afffff5"/>
            </w:pPr>
            <w:r w:rsidRPr="00511B3C">
              <w:t>Институт стандартизации Молдовы</w:t>
            </w:r>
          </w:p>
        </w:tc>
      </w:tr>
      <w:tr w:rsidR="005B7AC4" w:rsidRPr="00511B3C" w14:paraId="786D0E87" w14:textId="77777777" w:rsidTr="005944B6">
        <w:trPr>
          <w:cantSplit/>
        </w:trPr>
        <w:tc>
          <w:tcPr>
            <w:tcW w:w="1417" w:type="pct"/>
            <w:tcBorders>
              <w:top w:val="nil"/>
              <w:bottom w:val="nil"/>
            </w:tcBorders>
          </w:tcPr>
          <w:p w14:paraId="2BF93205" w14:textId="77777777" w:rsidR="005B7AC4" w:rsidRPr="00511B3C" w:rsidRDefault="005B7AC4" w:rsidP="005944B6">
            <w:pPr>
              <w:pStyle w:val="afffff5"/>
            </w:pPr>
            <w:r w:rsidRPr="00511B3C">
              <w:t>Россия</w:t>
            </w:r>
          </w:p>
        </w:tc>
        <w:tc>
          <w:tcPr>
            <w:tcW w:w="1241" w:type="pct"/>
            <w:tcBorders>
              <w:top w:val="nil"/>
              <w:bottom w:val="nil"/>
            </w:tcBorders>
          </w:tcPr>
          <w:p w14:paraId="1200C741" w14:textId="77777777" w:rsidR="005B7AC4" w:rsidRPr="00511B3C" w:rsidRDefault="005B7AC4" w:rsidP="005944B6">
            <w:pPr>
              <w:pStyle w:val="afffff6"/>
              <w:rPr>
                <w:lang w:val="en-US"/>
              </w:rPr>
            </w:pPr>
            <w:r w:rsidRPr="00511B3C">
              <w:rPr>
                <w:lang w:val="en-US"/>
              </w:rPr>
              <w:t>RU</w:t>
            </w:r>
          </w:p>
        </w:tc>
        <w:tc>
          <w:tcPr>
            <w:tcW w:w="2342" w:type="pct"/>
            <w:tcBorders>
              <w:top w:val="nil"/>
              <w:bottom w:val="nil"/>
            </w:tcBorders>
          </w:tcPr>
          <w:p w14:paraId="42E8CF7F" w14:textId="77777777" w:rsidR="005B7AC4" w:rsidRPr="00511B3C" w:rsidRDefault="005B7AC4" w:rsidP="005944B6">
            <w:pPr>
              <w:pStyle w:val="afffff5"/>
            </w:pPr>
            <w:r w:rsidRPr="00511B3C">
              <w:t>Росстандарт</w:t>
            </w:r>
          </w:p>
        </w:tc>
      </w:tr>
      <w:tr w:rsidR="005B7AC4" w:rsidRPr="00511B3C" w14:paraId="270AAB11" w14:textId="77777777" w:rsidTr="005944B6">
        <w:trPr>
          <w:cantSplit/>
        </w:trPr>
        <w:tc>
          <w:tcPr>
            <w:tcW w:w="1417" w:type="pct"/>
            <w:tcBorders>
              <w:top w:val="nil"/>
              <w:bottom w:val="nil"/>
            </w:tcBorders>
          </w:tcPr>
          <w:p w14:paraId="0AD3579E" w14:textId="77777777" w:rsidR="005B7AC4" w:rsidRPr="00511B3C" w:rsidRDefault="005B7AC4" w:rsidP="005944B6">
            <w:pPr>
              <w:pStyle w:val="afffff5"/>
            </w:pPr>
            <w:r w:rsidRPr="00511B3C">
              <w:t>Таджикистан</w:t>
            </w:r>
          </w:p>
        </w:tc>
        <w:tc>
          <w:tcPr>
            <w:tcW w:w="1241" w:type="pct"/>
            <w:tcBorders>
              <w:top w:val="nil"/>
              <w:bottom w:val="nil"/>
            </w:tcBorders>
          </w:tcPr>
          <w:p w14:paraId="68D50490" w14:textId="77777777" w:rsidR="005B7AC4" w:rsidRPr="00511B3C" w:rsidRDefault="005B7AC4" w:rsidP="005944B6">
            <w:pPr>
              <w:pStyle w:val="afffff6"/>
              <w:rPr>
                <w:lang w:val="en-US"/>
              </w:rPr>
            </w:pPr>
            <w:r w:rsidRPr="00511B3C">
              <w:rPr>
                <w:lang w:val="en-US"/>
              </w:rPr>
              <w:t>TJ</w:t>
            </w:r>
          </w:p>
        </w:tc>
        <w:tc>
          <w:tcPr>
            <w:tcW w:w="2342" w:type="pct"/>
            <w:tcBorders>
              <w:top w:val="nil"/>
              <w:bottom w:val="nil"/>
            </w:tcBorders>
          </w:tcPr>
          <w:p w14:paraId="4F1D030B" w14:textId="77777777" w:rsidR="005B7AC4" w:rsidRPr="00511B3C" w:rsidRDefault="005B7AC4" w:rsidP="005944B6">
            <w:pPr>
              <w:pStyle w:val="afffff5"/>
            </w:pPr>
            <w:proofErr w:type="spellStart"/>
            <w:r w:rsidRPr="00511B3C">
              <w:t>Таджикстандарт</w:t>
            </w:r>
            <w:proofErr w:type="spellEnd"/>
          </w:p>
        </w:tc>
      </w:tr>
      <w:tr w:rsidR="005B7AC4" w:rsidRPr="00511B3C" w14:paraId="160CB30A" w14:textId="77777777" w:rsidTr="005944B6">
        <w:trPr>
          <w:cantSplit/>
        </w:trPr>
        <w:tc>
          <w:tcPr>
            <w:tcW w:w="1417" w:type="pct"/>
            <w:tcBorders>
              <w:top w:val="nil"/>
              <w:bottom w:val="nil"/>
            </w:tcBorders>
          </w:tcPr>
          <w:p w14:paraId="5F517E7F" w14:textId="77777777" w:rsidR="005B7AC4" w:rsidRPr="00511B3C" w:rsidRDefault="005B7AC4" w:rsidP="005944B6">
            <w:pPr>
              <w:pStyle w:val="afffff5"/>
            </w:pPr>
            <w:r w:rsidRPr="00511B3C">
              <w:t>Туркменистан</w:t>
            </w:r>
          </w:p>
        </w:tc>
        <w:tc>
          <w:tcPr>
            <w:tcW w:w="1241" w:type="pct"/>
            <w:tcBorders>
              <w:top w:val="nil"/>
              <w:bottom w:val="nil"/>
            </w:tcBorders>
          </w:tcPr>
          <w:p w14:paraId="546EA760" w14:textId="77777777" w:rsidR="005B7AC4" w:rsidRPr="00511B3C" w:rsidRDefault="005B7AC4" w:rsidP="005944B6">
            <w:pPr>
              <w:pStyle w:val="afffff6"/>
              <w:rPr>
                <w:lang w:val="en-US"/>
              </w:rPr>
            </w:pPr>
            <w:r w:rsidRPr="00511B3C">
              <w:rPr>
                <w:lang w:val="en-US"/>
              </w:rPr>
              <w:t>TM</w:t>
            </w:r>
          </w:p>
        </w:tc>
        <w:tc>
          <w:tcPr>
            <w:tcW w:w="2342" w:type="pct"/>
            <w:tcBorders>
              <w:top w:val="nil"/>
              <w:bottom w:val="nil"/>
            </w:tcBorders>
          </w:tcPr>
          <w:p w14:paraId="3417F487" w14:textId="77777777" w:rsidR="005B7AC4" w:rsidRPr="00511B3C" w:rsidRDefault="005B7AC4" w:rsidP="005944B6">
            <w:pPr>
              <w:pStyle w:val="afffff5"/>
            </w:pPr>
            <w:proofErr w:type="spellStart"/>
            <w:r w:rsidRPr="00511B3C">
              <w:t>Главгосслужба</w:t>
            </w:r>
            <w:proofErr w:type="spellEnd"/>
            <w:r w:rsidRPr="00511B3C">
              <w:t xml:space="preserve"> «</w:t>
            </w:r>
            <w:proofErr w:type="spellStart"/>
            <w:r w:rsidRPr="00511B3C">
              <w:t>Туркменстандартлары</w:t>
            </w:r>
            <w:proofErr w:type="spellEnd"/>
            <w:r w:rsidRPr="00511B3C">
              <w:t>»</w:t>
            </w:r>
          </w:p>
        </w:tc>
      </w:tr>
      <w:tr w:rsidR="005B7AC4" w:rsidRPr="00511B3C" w14:paraId="77589CCF" w14:textId="77777777" w:rsidTr="005944B6">
        <w:trPr>
          <w:cantSplit/>
        </w:trPr>
        <w:tc>
          <w:tcPr>
            <w:tcW w:w="1417" w:type="pct"/>
            <w:tcBorders>
              <w:top w:val="nil"/>
              <w:bottom w:val="nil"/>
            </w:tcBorders>
          </w:tcPr>
          <w:p w14:paraId="003D51DD" w14:textId="77777777" w:rsidR="005B7AC4" w:rsidRPr="00511B3C" w:rsidRDefault="005B7AC4" w:rsidP="005944B6">
            <w:pPr>
              <w:pStyle w:val="afffff5"/>
            </w:pPr>
            <w:r w:rsidRPr="00511B3C">
              <w:t>Узбекистан</w:t>
            </w:r>
          </w:p>
        </w:tc>
        <w:tc>
          <w:tcPr>
            <w:tcW w:w="1241" w:type="pct"/>
            <w:tcBorders>
              <w:top w:val="nil"/>
              <w:bottom w:val="nil"/>
            </w:tcBorders>
          </w:tcPr>
          <w:p w14:paraId="4B7A4CD9" w14:textId="77777777" w:rsidR="005B7AC4" w:rsidRPr="00511B3C" w:rsidRDefault="005B7AC4" w:rsidP="005944B6">
            <w:pPr>
              <w:pStyle w:val="afffff6"/>
              <w:rPr>
                <w:lang w:val="en-US"/>
              </w:rPr>
            </w:pPr>
            <w:r w:rsidRPr="00511B3C">
              <w:rPr>
                <w:lang w:val="en-US"/>
              </w:rPr>
              <w:t>UZ</w:t>
            </w:r>
          </w:p>
        </w:tc>
        <w:tc>
          <w:tcPr>
            <w:tcW w:w="2342" w:type="pct"/>
            <w:tcBorders>
              <w:top w:val="nil"/>
              <w:bottom w:val="nil"/>
            </w:tcBorders>
          </w:tcPr>
          <w:p w14:paraId="2DE2F834" w14:textId="77777777" w:rsidR="005B7AC4" w:rsidRPr="00511B3C" w:rsidRDefault="005B7AC4" w:rsidP="005944B6">
            <w:pPr>
              <w:pStyle w:val="afffff5"/>
            </w:pPr>
            <w:proofErr w:type="spellStart"/>
            <w:r w:rsidRPr="00511B3C">
              <w:t>Узстандарт</w:t>
            </w:r>
            <w:proofErr w:type="spellEnd"/>
          </w:p>
        </w:tc>
      </w:tr>
      <w:tr w:rsidR="005B7AC4" w:rsidRPr="00511B3C" w14:paraId="38EF3D2D" w14:textId="77777777" w:rsidTr="005944B6">
        <w:trPr>
          <w:cantSplit/>
        </w:trPr>
        <w:tc>
          <w:tcPr>
            <w:tcW w:w="1417" w:type="pct"/>
            <w:tcBorders>
              <w:top w:val="nil"/>
            </w:tcBorders>
          </w:tcPr>
          <w:p w14:paraId="1D849AB3" w14:textId="77777777" w:rsidR="005B7AC4" w:rsidRPr="00511B3C" w:rsidRDefault="005B7AC4" w:rsidP="005944B6">
            <w:pPr>
              <w:pStyle w:val="afffff5"/>
            </w:pPr>
            <w:r w:rsidRPr="00511B3C">
              <w:t>Украина</w:t>
            </w:r>
          </w:p>
        </w:tc>
        <w:tc>
          <w:tcPr>
            <w:tcW w:w="1241" w:type="pct"/>
            <w:tcBorders>
              <w:top w:val="nil"/>
            </w:tcBorders>
          </w:tcPr>
          <w:p w14:paraId="032F9548" w14:textId="77777777" w:rsidR="005B7AC4" w:rsidRPr="00511B3C" w:rsidRDefault="005B7AC4" w:rsidP="005944B6">
            <w:pPr>
              <w:pStyle w:val="afffff6"/>
            </w:pPr>
            <w:r w:rsidRPr="00511B3C">
              <w:rPr>
                <w:lang w:val="en-US"/>
              </w:rPr>
              <w:t>UA</w:t>
            </w:r>
          </w:p>
        </w:tc>
        <w:tc>
          <w:tcPr>
            <w:tcW w:w="2342" w:type="pct"/>
            <w:tcBorders>
              <w:top w:val="nil"/>
            </w:tcBorders>
          </w:tcPr>
          <w:p w14:paraId="537E8CE0" w14:textId="77777777" w:rsidR="005B7AC4" w:rsidRPr="00511B3C" w:rsidRDefault="005B7AC4" w:rsidP="005944B6">
            <w:pPr>
              <w:pStyle w:val="afffff5"/>
            </w:pPr>
            <w:r w:rsidRPr="00511B3C">
              <w:t>Минэкономразвития Украины</w:t>
            </w:r>
          </w:p>
        </w:tc>
      </w:tr>
    </w:tbl>
    <w:p w14:paraId="4D0AC2FC" w14:textId="47AB3B65" w:rsidR="005B7AC4" w:rsidRPr="00511B3C" w:rsidRDefault="005B7AC4" w:rsidP="00EE301D">
      <w:pPr>
        <w:pStyle w:val="2"/>
        <w:spacing w:before="60" w:after="0" w:line="240" w:lineRule="auto"/>
        <w:rPr>
          <w:rFonts w:cs="Arial"/>
          <w:b w:val="0"/>
          <w:bCs/>
        </w:rPr>
      </w:pPr>
      <w:r w:rsidRPr="00511B3C">
        <w:rPr>
          <w:rFonts w:cs="Arial"/>
          <w:b w:val="0"/>
          <w:bCs/>
          <w:lang w:val="ru-RU"/>
        </w:rPr>
        <w:t>4</w:t>
      </w:r>
      <w:r w:rsidRPr="00511B3C">
        <w:rPr>
          <w:rFonts w:cs="Arial"/>
          <w:b w:val="0"/>
          <w:bCs/>
        </w:rPr>
        <w:t> </w:t>
      </w:r>
      <w:r w:rsidRPr="00511B3C">
        <w:rPr>
          <w:rFonts w:cs="Arial"/>
          <w:b w:val="0"/>
          <w:bCs/>
          <w:lang w:val="ru-RU"/>
        </w:rPr>
        <w:t xml:space="preserve">Настоящий стандарт идентичен международному стандарту </w:t>
      </w:r>
      <w:r w:rsidRPr="00511B3C">
        <w:rPr>
          <w:rFonts w:cs="Arial"/>
          <w:b w:val="0"/>
          <w:bCs/>
        </w:rPr>
        <w:t>IEC</w:t>
      </w:r>
      <w:r w:rsidRPr="00511B3C">
        <w:rPr>
          <w:rFonts w:cs="Arial"/>
          <w:b w:val="0"/>
          <w:bCs/>
          <w:lang w:val="ru-RU"/>
        </w:rPr>
        <w:t xml:space="preserve"> 60320-1:2021 «</w:t>
      </w:r>
      <w:r w:rsidR="00EE301D" w:rsidRPr="00511B3C">
        <w:rPr>
          <w:rFonts w:cs="Arial"/>
          <w:b w:val="0"/>
          <w:bCs/>
          <w:color w:val="222222"/>
          <w:lang w:val="ru-RU"/>
        </w:rPr>
        <w:t xml:space="preserve">Соединители </w:t>
      </w:r>
      <w:r w:rsidR="00194EAA" w:rsidRPr="00511B3C">
        <w:rPr>
          <w:rFonts w:cs="Arial"/>
          <w:b w:val="0"/>
          <w:bCs/>
          <w:color w:val="222222"/>
          <w:lang w:val="ru-RU"/>
        </w:rPr>
        <w:t>приборные</w:t>
      </w:r>
      <w:r w:rsidR="00EE301D" w:rsidRPr="00511B3C">
        <w:rPr>
          <w:rFonts w:cs="Arial"/>
          <w:b w:val="0"/>
          <w:bCs/>
          <w:color w:val="222222"/>
          <w:lang w:val="ru-RU"/>
        </w:rPr>
        <w:t xml:space="preserve"> бытового и аналогичного назначения. </w:t>
      </w:r>
      <w:proofErr w:type="spellStart"/>
      <w:r w:rsidR="00EE301D" w:rsidRPr="00511B3C">
        <w:rPr>
          <w:rFonts w:cs="Arial"/>
          <w:b w:val="0"/>
          <w:bCs/>
          <w:color w:val="222222"/>
        </w:rPr>
        <w:t>Часть</w:t>
      </w:r>
      <w:proofErr w:type="spellEnd"/>
      <w:r w:rsidR="00EE301D" w:rsidRPr="00511B3C">
        <w:rPr>
          <w:rFonts w:cs="Arial"/>
          <w:b w:val="0"/>
          <w:bCs/>
          <w:color w:val="222222"/>
        </w:rPr>
        <w:t xml:space="preserve"> 1. </w:t>
      </w:r>
      <w:proofErr w:type="spellStart"/>
      <w:r w:rsidR="00EE301D" w:rsidRPr="00511B3C">
        <w:rPr>
          <w:rFonts w:cs="Arial"/>
          <w:b w:val="0"/>
          <w:bCs/>
          <w:color w:val="222222"/>
        </w:rPr>
        <w:t>Общие</w:t>
      </w:r>
      <w:proofErr w:type="spellEnd"/>
      <w:r w:rsidR="00EE301D" w:rsidRPr="00511B3C">
        <w:rPr>
          <w:rFonts w:cs="Arial"/>
          <w:b w:val="0"/>
          <w:bCs/>
          <w:color w:val="222222"/>
        </w:rPr>
        <w:t xml:space="preserve"> </w:t>
      </w:r>
      <w:proofErr w:type="spellStart"/>
      <w:r w:rsidR="00EE301D" w:rsidRPr="00511B3C">
        <w:rPr>
          <w:rFonts w:cs="Arial"/>
          <w:b w:val="0"/>
          <w:bCs/>
          <w:color w:val="222222"/>
        </w:rPr>
        <w:t>требования</w:t>
      </w:r>
      <w:proofErr w:type="spellEnd"/>
      <w:r w:rsidRPr="00511B3C">
        <w:rPr>
          <w:rFonts w:cs="Arial"/>
          <w:b w:val="0"/>
          <w:bCs/>
        </w:rPr>
        <w:t>» («Appliance couplers for household and similar general purposes – Part 1: General requirements», IDT).</w:t>
      </w:r>
    </w:p>
    <w:p w14:paraId="30E71D02" w14:textId="77777777" w:rsidR="005B7AC4" w:rsidRPr="00511B3C" w:rsidRDefault="005B7AC4" w:rsidP="005B7AC4">
      <w:pPr>
        <w:widowControl w:val="0"/>
        <w:rPr>
          <w:rFonts w:cs="Arial"/>
          <w:spacing w:val="-4"/>
          <w:szCs w:val="20"/>
        </w:rPr>
      </w:pPr>
      <w:r w:rsidRPr="00511B3C">
        <w:rPr>
          <w:rFonts w:cs="Arial"/>
          <w:spacing w:val="-4"/>
          <w:szCs w:val="20"/>
        </w:rPr>
        <w:t xml:space="preserve">Международный стандарт разработан подкомитетом </w:t>
      </w:r>
      <w:r w:rsidRPr="00511B3C">
        <w:rPr>
          <w:rFonts w:cs="Arial"/>
          <w:spacing w:val="-4"/>
          <w:szCs w:val="20"/>
          <w:lang w:val="en-US"/>
        </w:rPr>
        <w:t>SC</w:t>
      </w:r>
      <w:r w:rsidRPr="00511B3C">
        <w:rPr>
          <w:rFonts w:cs="Arial"/>
          <w:spacing w:val="-4"/>
          <w:szCs w:val="20"/>
        </w:rPr>
        <w:t xml:space="preserve"> 23</w:t>
      </w:r>
      <w:r w:rsidRPr="00511B3C">
        <w:rPr>
          <w:rFonts w:cs="Arial"/>
          <w:spacing w:val="-4"/>
          <w:szCs w:val="20"/>
          <w:lang w:val="en-US"/>
        </w:rPr>
        <w:t>G</w:t>
      </w:r>
      <w:r w:rsidRPr="00511B3C">
        <w:rPr>
          <w:rFonts w:cs="Arial"/>
          <w:spacing w:val="-4"/>
          <w:szCs w:val="20"/>
        </w:rPr>
        <w:t xml:space="preserve"> «Приборные соединители» технического комитета </w:t>
      </w:r>
      <w:r w:rsidRPr="00511B3C">
        <w:rPr>
          <w:rFonts w:cs="Arial"/>
          <w:spacing w:val="-4"/>
          <w:szCs w:val="20"/>
          <w:lang w:val="en-US"/>
        </w:rPr>
        <w:t>IEC</w:t>
      </w:r>
      <w:r w:rsidRPr="00511B3C">
        <w:rPr>
          <w:rFonts w:cs="Arial"/>
          <w:spacing w:val="-4"/>
          <w:szCs w:val="20"/>
        </w:rPr>
        <w:t>/</w:t>
      </w:r>
      <w:r w:rsidRPr="00511B3C">
        <w:rPr>
          <w:rFonts w:cs="Arial"/>
          <w:spacing w:val="-4"/>
          <w:szCs w:val="20"/>
          <w:lang w:val="en-US"/>
        </w:rPr>
        <w:t>TC</w:t>
      </w:r>
      <w:r w:rsidRPr="00511B3C">
        <w:rPr>
          <w:rFonts w:cs="Arial"/>
          <w:spacing w:val="-4"/>
          <w:szCs w:val="20"/>
        </w:rPr>
        <w:t xml:space="preserve"> 23 «Электрооборудование». Международной электротехнической комиссии (</w:t>
      </w:r>
      <w:r w:rsidRPr="00511B3C">
        <w:rPr>
          <w:rFonts w:cs="Arial"/>
          <w:spacing w:val="-4"/>
          <w:szCs w:val="20"/>
          <w:lang w:val="en-US"/>
        </w:rPr>
        <w:t>IEC</w:t>
      </w:r>
      <w:r w:rsidRPr="00511B3C">
        <w:rPr>
          <w:rFonts w:cs="Arial"/>
          <w:spacing w:val="-4"/>
          <w:szCs w:val="20"/>
        </w:rPr>
        <w:t>).</w:t>
      </w:r>
    </w:p>
    <w:p w14:paraId="2D5098F0" w14:textId="77777777" w:rsidR="005B7AC4" w:rsidRPr="00511B3C" w:rsidRDefault="005B7AC4" w:rsidP="005B7AC4">
      <w:pPr>
        <w:widowControl w:val="0"/>
        <w:rPr>
          <w:rFonts w:cs="Arial"/>
          <w:szCs w:val="20"/>
        </w:rPr>
      </w:pPr>
      <w:r w:rsidRPr="00511B3C">
        <w:rPr>
          <w:rFonts w:cs="Arial"/>
          <w:szCs w:val="20"/>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3898FE53" w14:textId="77777777" w:rsidR="003D2495" w:rsidRPr="00511B3C" w:rsidRDefault="003D2495" w:rsidP="00A9698D">
      <w:pPr>
        <w:pStyle w:val="a5"/>
        <w:rPr>
          <w:rFonts w:ascii="Arial" w:hAnsi="Arial" w:cs="Arial"/>
          <w:i/>
        </w:rPr>
      </w:pPr>
    </w:p>
    <w:p w14:paraId="22869FBB" w14:textId="77777777" w:rsidR="005B7AC4" w:rsidRPr="00511B3C" w:rsidRDefault="005B7AC4" w:rsidP="005B7AC4">
      <w:pPr>
        <w:pageBreakBefore/>
        <w:widowControl w:val="0"/>
        <w:ind w:firstLine="567"/>
        <w:rPr>
          <w:rFonts w:eastAsia="Calibri" w:cs="Arial"/>
          <w:i/>
          <w:szCs w:val="20"/>
          <w:lang w:eastAsia="en-US"/>
        </w:rPr>
      </w:pPr>
      <w:r w:rsidRPr="00511B3C">
        <w:rPr>
          <w:rFonts w:cs="Arial"/>
          <w:szCs w:val="20"/>
        </w:rPr>
        <w:lastRenderedPageBreak/>
        <w:t xml:space="preserve">5 ВЗАМЕН ГОСТ </w:t>
      </w:r>
      <w:r w:rsidRPr="00511B3C">
        <w:rPr>
          <w:rFonts w:cs="Arial"/>
          <w:szCs w:val="20"/>
          <w:lang w:val="en-US"/>
        </w:rPr>
        <w:t>IEC</w:t>
      </w:r>
      <w:r w:rsidRPr="00511B3C">
        <w:rPr>
          <w:rFonts w:cs="Arial"/>
          <w:szCs w:val="20"/>
        </w:rPr>
        <w:t xml:space="preserve"> 60320-1-2021</w:t>
      </w:r>
    </w:p>
    <w:p w14:paraId="21AA8B8C" w14:textId="77777777" w:rsidR="005B7AC4" w:rsidRPr="00511B3C" w:rsidRDefault="005B7AC4" w:rsidP="005B7AC4">
      <w:pPr>
        <w:widowControl w:val="0"/>
        <w:spacing w:before="200"/>
        <w:ind w:firstLine="567"/>
        <w:rPr>
          <w:rFonts w:eastAsia="Calibri" w:cs="Arial"/>
          <w:i/>
          <w:szCs w:val="20"/>
          <w:lang w:eastAsia="en-US"/>
        </w:rPr>
      </w:pPr>
      <w:r w:rsidRPr="00511B3C">
        <w:rPr>
          <w:rFonts w:eastAsia="Calibri" w:cs="Arial"/>
          <w:i/>
          <w:szCs w:val="20"/>
          <w:lang w:eastAsia="en-US"/>
        </w:rPr>
        <w:t xml:space="preserve">Информация о введении в действие (прекращении действия) </w:t>
      </w:r>
      <w:r w:rsidRPr="00511B3C">
        <w:rPr>
          <w:rFonts w:eastAsia="Calibri" w:cs="Arial"/>
          <w:i/>
          <w:noProof/>
          <w:szCs w:val="20"/>
          <w:lang w:eastAsia="en-US"/>
        </w:rPr>
        <w:t>настоящего стандарта</w:t>
      </w:r>
      <w:r w:rsidRPr="00511B3C">
        <w:rPr>
          <w:rFonts w:eastAsia="Calibri" w:cs="Arial"/>
          <w:i/>
          <w:szCs w:val="20"/>
          <w:lang w:eastAsia="en-US"/>
        </w:rPr>
        <w:t xml:space="preserve"> и изменений к </w:t>
      </w:r>
      <w:r w:rsidRPr="00511B3C">
        <w:rPr>
          <w:rFonts w:eastAsia="Calibri" w:cs="Arial"/>
          <w:i/>
          <w:noProof/>
          <w:szCs w:val="20"/>
          <w:lang w:eastAsia="en-US"/>
        </w:rPr>
        <w:t>нему</w:t>
      </w:r>
      <w:r w:rsidRPr="00511B3C">
        <w:rPr>
          <w:rFonts w:eastAsia="Calibri" w:cs="Arial"/>
          <w:i/>
          <w:szCs w:val="20"/>
          <w:lang w:eastAsia="en-US"/>
        </w:rPr>
        <w:t xml:space="preserve">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6B83FB2" w14:textId="77777777" w:rsidR="005B7AC4" w:rsidRPr="00511B3C" w:rsidRDefault="005B7AC4" w:rsidP="005B7AC4">
      <w:pPr>
        <w:pStyle w:val="a5"/>
        <w:widowControl w:val="0"/>
        <w:spacing w:line="238" w:lineRule="auto"/>
        <w:ind w:firstLine="567"/>
        <w:rPr>
          <w:rFonts w:ascii="Arial" w:eastAsia="Calibri" w:hAnsi="Arial" w:cs="Arial"/>
          <w:b/>
          <w:i/>
          <w:lang w:eastAsia="en-US"/>
        </w:rPr>
      </w:pPr>
      <w:r w:rsidRPr="00511B3C">
        <w:rPr>
          <w:rFonts w:ascii="Arial" w:eastAsia="Calibri" w:hAnsi="Arial" w:cs="Arial"/>
          <w:i/>
          <w:lang w:eastAsia="en-US"/>
        </w:rPr>
        <w:t xml:space="preserve">В случае пересмотра, изменения или отмены </w:t>
      </w:r>
      <w:r w:rsidRPr="00511B3C">
        <w:rPr>
          <w:rFonts w:ascii="Arial" w:eastAsia="Calibri" w:hAnsi="Arial" w:cs="Arial"/>
          <w:i/>
          <w:noProof/>
          <w:lang w:eastAsia="en-US"/>
        </w:rPr>
        <w:t>настоящего стандарта</w:t>
      </w:r>
      <w:r w:rsidRPr="00511B3C">
        <w:rPr>
          <w:rFonts w:ascii="Arial" w:eastAsia="Calibri" w:hAnsi="Arial" w:cs="Arial"/>
          <w:i/>
          <w:lang w:eastAsia="en-US"/>
        </w:rPr>
        <w:t xml:space="preserve">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05704E3C" w14:textId="77777777" w:rsidR="005B7AC4" w:rsidRPr="00511B3C" w:rsidRDefault="005B7AC4" w:rsidP="005B7AC4">
      <w:pPr>
        <w:pStyle w:val="a5"/>
        <w:widowControl w:val="0"/>
        <w:spacing w:line="238" w:lineRule="auto"/>
        <w:ind w:firstLine="567"/>
        <w:rPr>
          <w:rFonts w:ascii="Arial" w:eastAsia="Calibri" w:hAnsi="Arial" w:cs="Arial"/>
          <w:b/>
          <w:i/>
          <w:lang w:eastAsia="en-US"/>
        </w:rPr>
      </w:pPr>
    </w:p>
    <w:p w14:paraId="1A005365" w14:textId="77777777" w:rsidR="00426E85" w:rsidRPr="00511B3C" w:rsidRDefault="00426E85" w:rsidP="00A9698D">
      <w:pPr>
        <w:pStyle w:val="a5"/>
        <w:rPr>
          <w:rFonts w:ascii="Arial" w:hAnsi="Arial" w:cs="Arial"/>
          <w:i/>
        </w:rPr>
      </w:pPr>
    </w:p>
    <w:p w14:paraId="600FF233" w14:textId="77777777" w:rsidR="0035013E" w:rsidRPr="00511B3C" w:rsidRDefault="0035013E" w:rsidP="00A9698D">
      <w:pPr>
        <w:pStyle w:val="a5"/>
        <w:rPr>
          <w:rFonts w:ascii="Arial" w:hAnsi="Arial" w:cs="Arial"/>
          <w:i/>
        </w:rPr>
      </w:pPr>
    </w:p>
    <w:p w14:paraId="4060A26D" w14:textId="77777777" w:rsidR="0035013E" w:rsidRPr="00511B3C" w:rsidRDefault="0035013E" w:rsidP="00A9698D">
      <w:pPr>
        <w:pStyle w:val="a5"/>
        <w:rPr>
          <w:rFonts w:ascii="Arial" w:hAnsi="Arial" w:cs="Arial"/>
          <w:i/>
        </w:rPr>
      </w:pPr>
    </w:p>
    <w:p w14:paraId="0CCBAC9C" w14:textId="77777777" w:rsidR="0035013E" w:rsidRPr="00511B3C" w:rsidRDefault="0035013E" w:rsidP="00A9698D">
      <w:pPr>
        <w:pStyle w:val="a5"/>
        <w:rPr>
          <w:rFonts w:ascii="Arial" w:hAnsi="Arial" w:cs="Arial"/>
          <w:i/>
        </w:rPr>
      </w:pPr>
    </w:p>
    <w:p w14:paraId="126A5831" w14:textId="77777777" w:rsidR="0035013E" w:rsidRPr="00511B3C" w:rsidRDefault="0035013E" w:rsidP="00A9698D">
      <w:pPr>
        <w:pStyle w:val="a5"/>
        <w:rPr>
          <w:rFonts w:ascii="Arial" w:hAnsi="Arial" w:cs="Arial"/>
          <w:i/>
        </w:rPr>
      </w:pPr>
    </w:p>
    <w:p w14:paraId="0D55B700" w14:textId="77777777" w:rsidR="0035013E" w:rsidRPr="00511B3C" w:rsidRDefault="0035013E" w:rsidP="00A9698D">
      <w:pPr>
        <w:pStyle w:val="a5"/>
        <w:rPr>
          <w:rFonts w:ascii="Arial" w:hAnsi="Arial" w:cs="Arial"/>
          <w:i/>
        </w:rPr>
      </w:pPr>
    </w:p>
    <w:p w14:paraId="1B9BC5A6" w14:textId="77777777" w:rsidR="0035013E" w:rsidRPr="00511B3C" w:rsidRDefault="0035013E" w:rsidP="00A9698D">
      <w:pPr>
        <w:pStyle w:val="a5"/>
        <w:rPr>
          <w:rFonts w:ascii="Arial" w:hAnsi="Arial" w:cs="Arial"/>
          <w:i/>
        </w:rPr>
      </w:pPr>
    </w:p>
    <w:p w14:paraId="36A68435" w14:textId="77777777" w:rsidR="0035013E" w:rsidRPr="00511B3C" w:rsidRDefault="0035013E" w:rsidP="00A9698D">
      <w:pPr>
        <w:pStyle w:val="a5"/>
        <w:rPr>
          <w:rFonts w:ascii="Arial" w:hAnsi="Arial" w:cs="Arial"/>
          <w:i/>
        </w:rPr>
      </w:pPr>
    </w:p>
    <w:p w14:paraId="57DB7C77" w14:textId="77777777" w:rsidR="0035013E" w:rsidRPr="00511B3C" w:rsidRDefault="0035013E" w:rsidP="00A9698D">
      <w:pPr>
        <w:pStyle w:val="a5"/>
        <w:rPr>
          <w:rFonts w:ascii="Arial" w:hAnsi="Arial" w:cs="Arial"/>
          <w:i/>
        </w:rPr>
      </w:pPr>
    </w:p>
    <w:p w14:paraId="0D93AD44" w14:textId="77777777" w:rsidR="0035013E" w:rsidRPr="00511B3C" w:rsidRDefault="0035013E" w:rsidP="00A9698D">
      <w:pPr>
        <w:pStyle w:val="a5"/>
        <w:rPr>
          <w:rFonts w:ascii="Arial" w:hAnsi="Arial" w:cs="Arial"/>
          <w:i/>
        </w:rPr>
      </w:pPr>
    </w:p>
    <w:p w14:paraId="1B2D5C48" w14:textId="77777777" w:rsidR="0035013E" w:rsidRPr="00511B3C" w:rsidRDefault="0035013E" w:rsidP="00A9698D">
      <w:pPr>
        <w:pStyle w:val="a5"/>
        <w:rPr>
          <w:rFonts w:ascii="Arial" w:hAnsi="Arial" w:cs="Arial"/>
          <w:i/>
        </w:rPr>
      </w:pPr>
    </w:p>
    <w:p w14:paraId="6926221B" w14:textId="77777777" w:rsidR="0035013E" w:rsidRPr="00511B3C" w:rsidRDefault="0035013E" w:rsidP="00A9698D">
      <w:pPr>
        <w:pStyle w:val="a5"/>
        <w:rPr>
          <w:rFonts w:ascii="Arial" w:hAnsi="Arial" w:cs="Arial"/>
          <w:i/>
        </w:rPr>
      </w:pPr>
    </w:p>
    <w:p w14:paraId="078DC6C1" w14:textId="77777777" w:rsidR="0035013E" w:rsidRPr="00511B3C" w:rsidRDefault="0035013E" w:rsidP="00A9698D">
      <w:pPr>
        <w:pStyle w:val="a5"/>
        <w:rPr>
          <w:rFonts w:ascii="Arial" w:hAnsi="Arial" w:cs="Arial"/>
          <w:i/>
        </w:rPr>
      </w:pPr>
    </w:p>
    <w:p w14:paraId="7B57A025" w14:textId="77777777" w:rsidR="0035013E" w:rsidRPr="00511B3C" w:rsidRDefault="0035013E" w:rsidP="00A9698D">
      <w:pPr>
        <w:pStyle w:val="a5"/>
        <w:rPr>
          <w:rFonts w:ascii="Arial" w:hAnsi="Arial" w:cs="Arial"/>
          <w:i/>
        </w:rPr>
      </w:pPr>
    </w:p>
    <w:p w14:paraId="17C48978" w14:textId="77777777" w:rsidR="0035013E" w:rsidRPr="00511B3C" w:rsidRDefault="0035013E" w:rsidP="00A9698D">
      <w:pPr>
        <w:pStyle w:val="a5"/>
        <w:rPr>
          <w:rFonts w:ascii="Arial" w:hAnsi="Arial" w:cs="Arial"/>
          <w:i/>
        </w:rPr>
      </w:pPr>
    </w:p>
    <w:p w14:paraId="00E23754" w14:textId="77777777" w:rsidR="0035013E" w:rsidRPr="00511B3C" w:rsidRDefault="0035013E" w:rsidP="00A9698D">
      <w:pPr>
        <w:pStyle w:val="a5"/>
        <w:rPr>
          <w:rFonts w:ascii="Arial" w:hAnsi="Arial" w:cs="Arial"/>
          <w:i/>
        </w:rPr>
      </w:pPr>
    </w:p>
    <w:p w14:paraId="73A3FC99" w14:textId="77777777" w:rsidR="0035013E" w:rsidRPr="00511B3C" w:rsidRDefault="0035013E" w:rsidP="00A9698D">
      <w:pPr>
        <w:pStyle w:val="a5"/>
        <w:rPr>
          <w:rFonts w:ascii="Arial" w:hAnsi="Arial" w:cs="Arial"/>
          <w:i/>
        </w:rPr>
      </w:pPr>
    </w:p>
    <w:p w14:paraId="28CA917D" w14:textId="77777777" w:rsidR="0035013E" w:rsidRPr="00511B3C" w:rsidRDefault="0035013E" w:rsidP="00A9698D">
      <w:pPr>
        <w:pStyle w:val="a5"/>
        <w:rPr>
          <w:rFonts w:ascii="Arial" w:hAnsi="Arial" w:cs="Arial"/>
          <w:i/>
        </w:rPr>
      </w:pPr>
    </w:p>
    <w:p w14:paraId="65C9C552" w14:textId="77777777" w:rsidR="0035013E" w:rsidRPr="00511B3C" w:rsidRDefault="0035013E" w:rsidP="00A9698D">
      <w:pPr>
        <w:pStyle w:val="a5"/>
        <w:rPr>
          <w:rFonts w:ascii="Arial" w:hAnsi="Arial" w:cs="Arial"/>
          <w:i/>
        </w:rPr>
      </w:pPr>
    </w:p>
    <w:p w14:paraId="0E9130EB" w14:textId="77777777" w:rsidR="0035013E" w:rsidRPr="00511B3C" w:rsidRDefault="0035013E" w:rsidP="00A9698D">
      <w:pPr>
        <w:pStyle w:val="a5"/>
        <w:rPr>
          <w:rFonts w:ascii="Arial" w:hAnsi="Arial" w:cs="Arial"/>
          <w:i/>
        </w:rPr>
      </w:pPr>
    </w:p>
    <w:p w14:paraId="090AC525" w14:textId="77777777" w:rsidR="0035013E" w:rsidRPr="00511B3C" w:rsidRDefault="0035013E" w:rsidP="00A9698D">
      <w:pPr>
        <w:pStyle w:val="a5"/>
        <w:rPr>
          <w:rFonts w:ascii="Arial" w:hAnsi="Arial" w:cs="Arial"/>
          <w:i/>
        </w:rPr>
      </w:pPr>
    </w:p>
    <w:p w14:paraId="2F09AF1D" w14:textId="77777777" w:rsidR="0035013E" w:rsidRPr="00511B3C" w:rsidRDefault="0035013E" w:rsidP="00A9698D">
      <w:pPr>
        <w:pStyle w:val="a5"/>
        <w:rPr>
          <w:rFonts w:ascii="Arial" w:hAnsi="Arial" w:cs="Arial"/>
          <w:i/>
        </w:rPr>
      </w:pPr>
    </w:p>
    <w:p w14:paraId="1F43F736" w14:textId="77777777" w:rsidR="0035013E" w:rsidRPr="00511B3C" w:rsidRDefault="0035013E" w:rsidP="00A9698D">
      <w:pPr>
        <w:pStyle w:val="a5"/>
        <w:rPr>
          <w:rFonts w:ascii="Arial" w:hAnsi="Arial" w:cs="Arial"/>
          <w:i/>
        </w:rPr>
      </w:pPr>
    </w:p>
    <w:p w14:paraId="0BD6C89E" w14:textId="77777777" w:rsidR="0035013E" w:rsidRPr="00511B3C" w:rsidRDefault="0035013E" w:rsidP="00A9698D">
      <w:pPr>
        <w:pStyle w:val="a5"/>
        <w:rPr>
          <w:rFonts w:ascii="Arial" w:hAnsi="Arial" w:cs="Arial"/>
          <w:i/>
        </w:rPr>
      </w:pPr>
    </w:p>
    <w:p w14:paraId="7243D2CE" w14:textId="77777777" w:rsidR="0035013E" w:rsidRPr="00511B3C" w:rsidRDefault="0035013E" w:rsidP="00A9698D">
      <w:pPr>
        <w:pStyle w:val="a5"/>
        <w:rPr>
          <w:rFonts w:ascii="Arial" w:hAnsi="Arial" w:cs="Arial"/>
          <w:i/>
        </w:rPr>
      </w:pPr>
    </w:p>
    <w:p w14:paraId="71209BE2" w14:textId="77777777" w:rsidR="0035013E" w:rsidRPr="00511B3C" w:rsidRDefault="0035013E" w:rsidP="00A9698D">
      <w:pPr>
        <w:pStyle w:val="a5"/>
        <w:rPr>
          <w:rFonts w:ascii="Arial" w:hAnsi="Arial" w:cs="Arial"/>
          <w:i/>
        </w:rPr>
      </w:pPr>
    </w:p>
    <w:p w14:paraId="763667E2" w14:textId="77777777" w:rsidR="0035013E" w:rsidRPr="00511B3C" w:rsidRDefault="0035013E" w:rsidP="00A9698D">
      <w:pPr>
        <w:pStyle w:val="a5"/>
        <w:rPr>
          <w:rFonts w:ascii="Arial" w:hAnsi="Arial" w:cs="Arial"/>
          <w:i/>
        </w:rPr>
      </w:pPr>
    </w:p>
    <w:p w14:paraId="3F9957EA" w14:textId="77777777" w:rsidR="0035013E" w:rsidRPr="00511B3C" w:rsidRDefault="0035013E" w:rsidP="00A9698D">
      <w:pPr>
        <w:pStyle w:val="a5"/>
        <w:rPr>
          <w:rFonts w:ascii="Arial" w:hAnsi="Arial" w:cs="Arial"/>
          <w:i/>
        </w:rPr>
      </w:pPr>
    </w:p>
    <w:p w14:paraId="25145177" w14:textId="77777777" w:rsidR="0035013E" w:rsidRPr="00511B3C" w:rsidRDefault="0035013E" w:rsidP="00A9698D">
      <w:pPr>
        <w:pStyle w:val="a5"/>
        <w:rPr>
          <w:rFonts w:ascii="Arial" w:hAnsi="Arial" w:cs="Arial"/>
          <w:i/>
        </w:rPr>
      </w:pPr>
    </w:p>
    <w:p w14:paraId="0AB1211A" w14:textId="77777777" w:rsidR="0035013E" w:rsidRPr="00511B3C" w:rsidRDefault="0035013E" w:rsidP="00A9698D">
      <w:pPr>
        <w:pStyle w:val="a5"/>
        <w:rPr>
          <w:rFonts w:ascii="Arial" w:hAnsi="Arial" w:cs="Arial"/>
          <w:i/>
        </w:rPr>
      </w:pPr>
    </w:p>
    <w:p w14:paraId="2DE16B4F" w14:textId="77777777" w:rsidR="0035013E" w:rsidRPr="00511B3C" w:rsidRDefault="0035013E" w:rsidP="00A9698D">
      <w:pPr>
        <w:pStyle w:val="a5"/>
        <w:rPr>
          <w:rFonts w:ascii="Arial" w:hAnsi="Arial" w:cs="Arial"/>
          <w:i/>
        </w:rPr>
      </w:pPr>
    </w:p>
    <w:p w14:paraId="605E5F08" w14:textId="77777777" w:rsidR="0035013E" w:rsidRPr="00511B3C" w:rsidRDefault="0035013E" w:rsidP="00A9698D">
      <w:pPr>
        <w:pStyle w:val="a5"/>
        <w:rPr>
          <w:rFonts w:ascii="Arial" w:hAnsi="Arial" w:cs="Arial"/>
          <w:i/>
        </w:rPr>
      </w:pPr>
    </w:p>
    <w:p w14:paraId="4074B3F3" w14:textId="77777777" w:rsidR="0035013E" w:rsidRPr="00511B3C" w:rsidRDefault="0035013E" w:rsidP="00A9698D">
      <w:pPr>
        <w:pStyle w:val="a5"/>
        <w:rPr>
          <w:rFonts w:ascii="Arial" w:hAnsi="Arial" w:cs="Arial"/>
          <w:i/>
        </w:rPr>
      </w:pPr>
    </w:p>
    <w:p w14:paraId="1CFECDC3" w14:textId="77777777" w:rsidR="0035013E" w:rsidRPr="00511B3C" w:rsidRDefault="0035013E" w:rsidP="00A9698D">
      <w:pPr>
        <w:pStyle w:val="a5"/>
        <w:rPr>
          <w:rFonts w:ascii="Arial" w:hAnsi="Arial" w:cs="Arial"/>
          <w:i/>
        </w:rPr>
      </w:pPr>
    </w:p>
    <w:p w14:paraId="098C8607" w14:textId="77777777" w:rsidR="0035013E" w:rsidRPr="00511B3C" w:rsidRDefault="0035013E" w:rsidP="00A9698D">
      <w:pPr>
        <w:pStyle w:val="a5"/>
        <w:rPr>
          <w:rFonts w:ascii="Arial" w:hAnsi="Arial" w:cs="Arial"/>
          <w:i/>
        </w:rPr>
      </w:pPr>
    </w:p>
    <w:p w14:paraId="33D4F036" w14:textId="77777777" w:rsidR="0035013E" w:rsidRPr="00511B3C" w:rsidRDefault="0035013E" w:rsidP="00A9698D">
      <w:pPr>
        <w:pStyle w:val="a5"/>
        <w:rPr>
          <w:rFonts w:ascii="Arial" w:hAnsi="Arial" w:cs="Arial"/>
          <w:i/>
        </w:rPr>
      </w:pPr>
    </w:p>
    <w:p w14:paraId="02E66DF1" w14:textId="77777777" w:rsidR="0035013E" w:rsidRPr="00511B3C" w:rsidRDefault="0035013E" w:rsidP="00A9698D">
      <w:pPr>
        <w:pStyle w:val="a5"/>
        <w:rPr>
          <w:rFonts w:ascii="Arial" w:hAnsi="Arial" w:cs="Arial"/>
          <w:i/>
        </w:rPr>
      </w:pPr>
    </w:p>
    <w:p w14:paraId="198C17FF" w14:textId="77777777" w:rsidR="00426E85" w:rsidRPr="00511B3C" w:rsidRDefault="00426E85" w:rsidP="00A9698D">
      <w:pPr>
        <w:pStyle w:val="a5"/>
        <w:rPr>
          <w:rFonts w:ascii="Arial" w:hAnsi="Arial" w:cs="Arial"/>
          <w:i/>
        </w:rPr>
      </w:pPr>
    </w:p>
    <w:p w14:paraId="0F1C7A66" w14:textId="5FACE84C" w:rsidR="00E334F1" w:rsidRPr="00511B3C" w:rsidRDefault="00042B85" w:rsidP="00042B85">
      <w:pPr>
        <w:pStyle w:val="a5"/>
        <w:ind w:firstLine="426"/>
        <w:rPr>
          <w:rFonts w:cs="Arial"/>
          <w:sz w:val="8"/>
          <w:szCs w:val="8"/>
        </w:rPr>
      </w:pPr>
      <w:r w:rsidRPr="00511B3C">
        <w:rPr>
          <w:rFonts w:ascii="Arial" w:hAnsi="Arial" w:cs="Arial"/>
          <w:i/>
        </w:rPr>
        <w:tab/>
      </w:r>
      <w:r w:rsidR="00426E85" w:rsidRPr="00511B3C">
        <w:rPr>
          <w:rFonts w:ascii="Arial" w:hAnsi="Arial" w:cs="Arial"/>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45E4443D" w14:textId="77777777" w:rsidR="00A5054B" w:rsidRPr="00511B3C" w:rsidRDefault="00A5054B" w:rsidP="00426E85">
      <w:pPr>
        <w:pageBreakBefore/>
        <w:spacing w:after="160"/>
        <w:jc w:val="center"/>
        <w:rPr>
          <w:rFonts w:cs="Arial"/>
          <w:b/>
          <w:sz w:val="22"/>
          <w:szCs w:val="22"/>
        </w:rPr>
      </w:pPr>
      <w:bookmarkStart w:id="3" w:name="_Toc294096584"/>
      <w:r w:rsidRPr="00511B3C">
        <w:rPr>
          <w:rFonts w:cs="Arial"/>
          <w:b/>
          <w:sz w:val="22"/>
          <w:szCs w:val="22"/>
        </w:rPr>
        <w:lastRenderedPageBreak/>
        <w:t>Содержание</w:t>
      </w:r>
      <w:bookmarkEnd w:id="3"/>
    </w:p>
    <w:p w14:paraId="78B08036" w14:textId="77777777" w:rsidR="005B7AC4" w:rsidRPr="00511B3C" w:rsidRDefault="005B7AC4" w:rsidP="005B7AC4">
      <w:pPr>
        <w:pStyle w:val="affff"/>
        <w:tabs>
          <w:tab w:val="right" w:leader="dot" w:pos="9639"/>
        </w:tabs>
        <w:spacing w:after="100"/>
        <w:ind w:firstLine="397"/>
        <w:rPr>
          <w:rFonts w:cs="Arial"/>
          <w:bCs/>
        </w:rPr>
      </w:pPr>
      <w:bookmarkStart w:id="4" w:name="_Toc354052815"/>
      <w:bookmarkStart w:id="5" w:name="_Toc364754973"/>
      <w:r w:rsidRPr="00511B3C">
        <w:rPr>
          <w:rFonts w:cs="Arial"/>
          <w:bCs/>
        </w:rPr>
        <w:t>Введение</w:t>
      </w:r>
    </w:p>
    <w:p w14:paraId="26338E01"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1 Область применения</w:t>
      </w:r>
      <w:r w:rsidRPr="00511B3C">
        <w:rPr>
          <w:rFonts w:cs="Arial"/>
          <w:bCs/>
        </w:rPr>
        <w:tab/>
      </w:r>
    </w:p>
    <w:p w14:paraId="22DB95E8"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2 Нормативные ссылки</w:t>
      </w:r>
      <w:r w:rsidRPr="00511B3C">
        <w:rPr>
          <w:rFonts w:cs="Arial"/>
          <w:bCs/>
        </w:rPr>
        <w:tab/>
      </w:r>
    </w:p>
    <w:p w14:paraId="5D129B14"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3 Термины и определения</w:t>
      </w:r>
      <w:r w:rsidRPr="00511B3C">
        <w:rPr>
          <w:rFonts w:cs="Arial"/>
          <w:bCs/>
        </w:rPr>
        <w:tab/>
      </w:r>
    </w:p>
    <w:p w14:paraId="2DD43824"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4 Общие требования</w:t>
      </w:r>
      <w:r w:rsidRPr="00511B3C">
        <w:rPr>
          <w:rFonts w:cs="Arial"/>
          <w:bCs/>
        </w:rPr>
        <w:tab/>
      </w:r>
    </w:p>
    <w:p w14:paraId="417A89CE"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5 Общие примечания по испытаниям</w:t>
      </w:r>
      <w:r w:rsidRPr="00511B3C">
        <w:rPr>
          <w:rFonts w:cs="Arial"/>
          <w:bCs/>
        </w:rPr>
        <w:tab/>
      </w:r>
    </w:p>
    <w:p w14:paraId="15057DAE"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5.1 </w:t>
      </w:r>
      <w:r w:rsidRPr="00511B3C">
        <w:rPr>
          <w:rFonts w:eastAsia="Arial" w:cs="Arial"/>
          <w:color w:val="212121"/>
        </w:rPr>
        <w:t>Общие положения</w:t>
      </w:r>
      <w:r w:rsidRPr="00511B3C">
        <w:rPr>
          <w:rFonts w:cs="Arial"/>
          <w:bCs/>
        </w:rPr>
        <w:tab/>
      </w:r>
    </w:p>
    <w:p w14:paraId="0EB32786"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5.2 Испытываемые образцы</w:t>
      </w:r>
      <w:r w:rsidRPr="00511B3C">
        <w:rPr>
          <w:rFonts w:cs="Arial"/>
          <w:bCs/>
        </w:rPr>
        <w:tab/>
      </w:r>
    </w:p>
    <w:p w14:paraId="09FFF2B6"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5.3 Приемо-сдаточные испытания</w:t>
      </w:r>
      <w:r w:rsidRPr="00511B3C">
        <w:rPr>
          <w:rFonts w:cs="Arial"/>
          <w:bCs/>
        </w:rPr>
        <w:tab/>
      </w:r>
    </w:p>
    <w:p w14:paraId="3B0ED7FB"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6 Стандартные номинальные значения</w:t>
      </w:r>
      <w:r w:rsidRPr="00511B3C">
        <w:rPr>
          <w:rFonts w:cs="Arial"/>
          <w:bCs/>
        </w:rPr>
        <w:tab/>
      </w:r>
    </w:p>
    <w:p w14:paraId="438083F0"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7 Классификация приборных соединителей</w:t>
      </w:r>
      <w:r w:rsidRPr="00511B3C">
        <w:rPr>
          <w:rFonts w:cs="Arial"/>
          <w:bCs/>
        </w:rPr>
        <w:tab/>
      </w:r>
    </w:p>
    <w:p w14:paraId="34525A2A"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8 Маркировка</w:t>
      </w:r>
      <w:r w:rsidRPr="00511B3C">
        <w:rPr>
          <w:rFonts w:cs="Arial"/>
          <w:bCs/>
        </w:rPr>
        <w:tab/>
      </w:r>
    </w:p>
    <w:p w14:paraId="5659DE24"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8.1 Общие положения……………………………………………………………………………………………</w:t>
      </w:r>
    </w:p>
    <w:p w14:paraId="50ABDF99"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8.2 Дополнительная маркировка</w:t>
      </w:r>
      <w:r w:rsidRPr="00511B3C">
        <w:rPr>
          <w:rFonts w:cs="Arial"/>
          <w:bCs/>
        </w:rPr>
        <w:tab/>
      </w:r>
    </w:p>
    <w:p w14:paraId="6CADC639"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8.3 Приборные соединители для приборов класса </w:t>
      </w:r>
      <w:r w:rsidRPr="00511B3C">
        <w:rPr>
          <w:rFonts w:cs="Arial"/>
          <w:bCs/>
          <w:lang w:val="en-US"/>
        </w:rPr>
        <w:t>II</w:t>
      </w:r>
      <w:r w:rsidRPr="00511B3C">
        <w:rPr>
          <w:rFonts w:cs="Arial"/>
          <w:bCs/>
        </w:rPr>
        <w:tab/>
      </w:r>
    </w:p>
    <w:p w14:paraId="619A6A26"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8.4 Символы или буквенно-цифровые обозначения</w:t>
      </w:r>
      <w:r w:rsidRPr="00511B3C">
        <w:rPr>
          <w:rFonts w:cs="Arial"/>
          <w:bCs/>
        </w:rPr>
        <w:tab/>
      </w:r>
    </w:p>
    <w:p w14:paraId="7BE70DF1" w14:textId="19F26AE5"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8.5 </w:t>
      </w:r>
      <w:bookmarkStart w:id="6" w:name="_Hlk176780610"/>
      <w:r w:rsidR="00F5578C" w:rsidRPr="00511B3C">
        <w:rPr>
          <w:rFonts w:cs="Arial"/>
          <w:bCs/>
        </w:rPr>
        <w:t>Ч</w:t>
      </w:r>
      <w:r w:rsidRPr="00511B3C">
        <w:rPr>
          <w:rFonts w:cs="Arial"/>
          <w:bCs/>
        </w:rPr>
        <w:t xml:space="preserve">итаемость </w:t>
      </w:r>
      <w:bookmarkEnd w:id="6"/>
      <w:r w:rsidRPr="00511B3C">
        <w:rPr>
          <w:rFonts w:cs="Arial"/>
          <w:bCs/>
        </w:rPr>
        <w:t>маркировки</w:t>
      </w:r>
      <w:r w:rsidRPr="00511B3C">
        <w:rPr>
          <w:rFonts w:cs="Arial"/>
          <w:bCs/>
        </w:rPr>
        <w:tab/>
      </w:r>
    </w:p>
    <w:p w14:paraId="6A0EC418"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8.6 Маркировка зажимов и инструкции по подключению</w:t>
      </w:r>
      <w:r w:rsidRPr="00511B3C">
        <w:rPr>
          <w:rFonts w:cs="Arial"/>
          <w:bCs/>
        </w:rPr>
        <w:tab/>
      </w:r>
    </w:p>
    <w:p w14:paraId="5385BC23"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8.7 Долговечность</w:t>
      </w:r>
      <w:r w:rsidRPr="00511B3C">
        <w:rPr>
          <w:rFonts w:cs="Arial"/>
          <w:bCs/>
        </w:rPr>
        <w:tab/>
      </w:r>
    </w:p>
    <w:p w14:paraId="4C8F6860"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8.8 Испытание и осмотр</w:t>
      </w:r>
      <w:r w:rsidRPr="00511B3C">
        <w:rPr>
          <w:rFonts w:cs="Arial"/>
          <w:bCs/>
        </w:rPr>
        <w:tab/>
      </w:r>
    </w:p>
    <w:p w14:paraId="34A406AA"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9 Размеры и совместимость</w:t>
      </w:r>
      <w:r w:rsidRPr="00511B3C">
        <w:rPr>
          <w:rFonts w:cs="Arial"/>
          <w:bCs/>
        </w:rPr>
        <w:tab/>
      </w:r>
    </w:p>
    <w:p w14:paraId="13A06ECB"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9.1 Общие положения</w:t>
      </w:r>
      <w:r w:rsidRPr="00511B3C">
        <w:rPr>
          <w:rFonts w:cs="Arial"/>
          <w:bCs/>
        </w:rPr>
        <w:tab/>
      </w:r>
    </w:p>
    <w:p w14:paraId="0CC71CB8"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9.2 Однополюсные соединения</w:t>
      </w:r>
      <w:r w:rsidRPr="00511B3C">
        <w:rPr>
          <w:rFonts w:cs="Arial"/>
          <w:bCs/>
        </w:rPr>
        <w:tab/>
      </w:r>
    </w:p>
    <w:p w14:paraId="4DA57072"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9.3 Совместимость</w:t>
      </w:r>
      <w:r w:rsidRPr="00511B3C">
        <w:rPr>
          <w:rFonts w:cs="Arial"/>
          <w:bCs/>
        </w:rPr>
        <w:tab/>
      </w:r>
    </w:p>
    <w:p w14:paraId="5ED7A8B1" w14:textId="48E3F164"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9.4 Размеры </w:t>
      </w:r>
      <w:r w:rsidR="00ED63B2" w:rsidRPr="00511B3C">
        <w:rPr>
          <w:rFonts w:cs="Arial"/>
          <w:bCs/>
        </w:rPr>
        <w:t>стандартизированных</w:t>
      </w:r>
      <w:r w:rsidRPr="00511B3C">
        <w:rPr>
          <w:rFonts w:cs="Arial"/>
          <w:bCs/>
        </w:rPr>
        <w:t xml:space="preserve"> приборных соединителей</w:t>
      </w:r>
      <w:r w:rsidRPr="00511B3C">
        <w:rPr>
          <w:rFonts w:cs="Arial"/>
          <w:bCs/>
        </w:rPr>
        <w:tab/>
      </w:r>
    </w:p>
    <w:p w14:paraId="126F81FE"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9.5 Размеры нестандартизированных приборных соединителей</w:t>
      </w:r>
      <w:r w:rsidRPr="00511B3C">
        <w:rPr>
          <w:rFonts w:cs="Arial"/>
          <w:bCs/>
        </w:rPr>
        <w:tab/>
      </w:r>
    </w:p>
    <w:p w14:paraId="5ADAB222"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10 Защита от поражения электрическим током</w:t>
      </w:r>
      <w:r w:rsidRPr="00511B3C">
        <w:rPr>
          <w:rFonts w:cs="Arial"/>
          <w:bCs/>
        </w:rPr>
        <w:tab/>
      </w:r>
    </w:p>
    <w:p w14:paraId="12F0996C" w14:textId="082E9B53"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10.1</w:t>
      </w:r>
      <w:r w:rsidRPr="00511B3C">
        <w:rPr>
          <w:rFonts w:cs="Arial"/>
        </w:rPr>
        <w:t xml:space="preserve"> </w:t>
      </w:r>
      <w:r w:rsidRPr="00511B3C">
        <w:rPr>
          <w:rFonts w:cs="Arial"/>
          <w:bCs/>
        </w:rPr>
        <w:t xml:space="preserve">Доступность </w:t>
      </w:r>
      <w:r w:rsidR="005301FE" w:rsidRPr="00511B3C">
        <w:rPr>
          <w:rFonts w:cs="Arial"/>
          <w:bCs/>
        </w:rPr>
        <w:t>токоведущих частей</w:t>
      </w:r>
      <w:r w:rsidRPr="00511B3C">
        <w:rPr>
          <w:rFonts w:cs="Arial"/>
          <w:bCs/>
        </w:rPr>
        <w:tab/>
      </w:r>
    </w:p>
    <w:p w14:paraId="333A7A42"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10.2 Защита от однополюсного соединения</w:t>
      </w:r>
      <w:r w:rsidRPr="00511B3C">
        <w:rPr>
          <w:rFonts w:cs="Arial"/>
          <w:bCs/>
        </w:rPr>
        <w:tab/>
      </w:r>
    </w:p>
    <w:p w14:paraId="65710E64"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10.3</w:t>
      </w:r>
      <w:r w:rsidRPr="00511B3C">
        <w:rPr>
          <w:rFonts w:cs="Arial"/>
        </w:rPr>
        <w:t xml:space="preserve"> </w:t>
      </w:r>
      <w:r w:rsidRPr="00511B3C">
        <w:rPr>
          <w:rFonts w:cs="Arial"/>
          <w:bCs/>
        </w:rPr>
        <w:t>Защита от доступа к частям под напряжением</w:t>
      </w:r>
      <w:r w:rsidRPr="00511B3C">
        <w:rPr>
          <w:rFonts w:cs="Arial"/>
          <w:bCs/>
        </w:rPr>
        <w:tab/>
      </w:r>
    </w:p>
    <w:p w14:paraId="3D41F90E"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10.4 Наружные элементы</w:t>
      </w:r>
      <w:r w:rsidRPr="00511B3C">
        <w:rPr>
          <w:rFonts w:cs="Arial"/>
          <w:bCs/>
        </w:rPr>
        <w:tab/>
      </w:r>
    </w:p>
    <w:p w14:paraId="26FC690D" w14:textId="2063A547"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10.5 </w:t>
      </w:r>
      <w:r w:rsidR="00B81C30" w:rsidRPr="00511B3C">
        <w:rPr>
          <w:rFonts w:cs="Arial"/>
          <w:bCs/>
        </w:rPr>
        <w:t>Буртики</w:t>
      </w:r>
      <w:r w:rsidRPr="00511B3C">
        <w:rPr>
          <w:rFonts w:cs="Arial"/>
          <w:bCs/>
        </w:rPr>
        <w:tab/>
      </w:r>
    </w:p>
    <w:p w14:paraId="3C56DED5"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11 Заземление</w:t>
      </w:r>
      <w:r w:rsidRPr="00511B3C">
        <w:rPr>
          <w:rFonts w:cs="Arial"/>
          <w:bCs/>
        </w:rPr>
        <w:tab/>
      </w:r>
    </w:p>
    <w:p w14:paraId="6BAF5350" w14:textId="31FED820"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12 Зажимы и </w:t>
      </w:r>
      <w:r w:rsidR="0041104F" w:rsidRPr="00511B3C">
        <w:rPr>
          <w:rFonts w:cs="Arial"/>
          <w:bCs/>
        </w:rPr>
        <w:t>выводы</w:t>
      </w:r>
      <w:r w:rsidRPr="00511B3C">
        <w:rPr>
          <w:rFonts w:cs="Arial"/>
          <w:bCs/>
        </w:rPr>
        <w:tab/>
      </w:r>
    </w:p>
    <w:p w14:paraId="401C1E45"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12.1 Общие положения</w:t>
      </w:r>
      <w:r w:rsidRPr="00511B3C">
        <w:rPr>
          <w:rFonts w:cs="Arial"/>
          <w:bCs/>
        </w:rPr>
        <w:tab/>
      </w:r>
    </w:p>
    <w:p w14:paraId="11C220CD" w14:textId="0765B8AE"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12.2 </w:t>
      </w:r>
      <w:r w:rsidR="00D112FD" w:rsidRPr="00511B3C">
        <w:rPr>
          <w:rFonts w:cs="Arial"/>
          <w:bCs/>
        </w:rPr>
        <w:t>Разборный приборный соединитель</w:t>
      </w:r>
      <w:r w:rsidRPr="00511B3C">
        <w:rPr>
          <w:rFonts w:cs="Arial"/>
          <w:bCs/>
        </w:rPr>
        <w:tab/>
      </w:r>
    </w:p>
    <w:p w14:paraId="5F7102E1" w14:textId="6FDC9C51"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12.3 </w:t>
      </w:r>
      <w:r w:rsidR="00D112FD" w:rsidRPr="00511B3C">
        <w:rPr>
          <w:rFonts w:cs="Arial"/>
          <w:bCs/>
        </w:rPr>
        <w:t>Неразборный приборный соединитель</w:t>
      </w:r>
      <w:r w:rsidRPr="00511B3C">
        <w:rPr>
          <w:rFonts w:cs="Arial"/>
          <w:bCs/>
        </w:rPr>
        <w:tab/>
      </w:r>
    </w:p>
    <w:p w14:paraId="0D886A9A"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13 Конструкция</w:t>
      </w:r>
      <w:r w:rsidRPr="00511B3C">
        <w:rPr>
          <w:rFonts w:cs="Arial"/>
          <w:bCs/>
        </w:rPr>
        <w:tab/>
      </w:r>
    </w:p>
    <w:p w14:paraId="456E48E6"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lastRenderedPageBreak/>
        <w:t xml:space="preserve">   13.1 Риск случайного контакта</w:t>
      </w:r>
      <w:r w:rsidRPr="00511B3C">
        <w:rPr>
          <w:rFonts w:cs="Arial"/>
          <w:bCs/>
        </w:rPr>
        <w:tab/>
      </w:r>
    </w:p>
    <w:p w14:paraId="32EF66D0" w14:textId="334B6A76"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13.2 </w:t>
      </w:r>
      <w:r w:rsidR="00D657BE" w:rsidRPr="00511B3C">
        <w:rPr>
          <w:rFonts w:cs="Arial"/>
          <w:bCs/>
        </w:rPr>
        <w:t>П</w:t>
      </w:r>
      <w:r w:rsidRPr="00511B3C">
        <w:rPr>
          <w:rFonts w:cs="Arial"/>
          <w:bCs/>
        </w:rPr>
        <w:t>оложение контактов</w:t>
      </w:r>
      <w:r w:rsidRPr="00511B3C">
        <w:rPr>
          <w:rFonts w:cs="Arial"/>
          <w:bCs/>
        </w:rPr>
        <w:tab/>
      </w:r>
    </w:p>
    <w:p w14:paraId="25480970"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13.3 Части, обеспечивающие защиту частей, находящихся под напряжением</w:t>
      </w:r>
      <w:r w:rsidRPr="00511B3C">
        <w:rPr>
          <w:rFonts w:cs="Arial"/>
          <w:bCs/>
        </w:rPr>
        <w:tab/>
      </w:r>
    </w:p>
    <w:p w14:paraId="579ED94A"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13.4 Конструкция штырей</w:t>
      </w:r>
      <w:r w:rsidRPr="00511B3C">
        <w:rPr>
          <w:rFonts w:cs="Arial"/>
          <w:bCs/>
        </w:rPr>
        <w:tab/>
      </w:r>
    </w:p>
    <w:p w14:paraId="0402D04A"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13.5 Контактное давление</w:t>
      </w:r>
      <w:r w:rsidRPr="00511B3C">
        <w:rPr>
          <w:rFonts w:cs="Arial"/>
          <w:bCs/>
        </w:rPr>
        <w:tab/>
      </w:r>
    </w:p>
    <w:p w14:paraId="7AFD69A4"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13.6 Корпус</w:t>
      </w:r>
      <w:r w:rsidRPr="00511B3C">
        <w:rPr>
          <w:rFonts w:cs="Arial"/>
          <w:bCs/>
        </w:rPr>
        <w:tab/>
      </w:r>
    </w:p>
    <w:p w14:paraId="66CAB2B6"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13.7 Заземление</w:t>
      </w:r>
      <w:r w:rsidRPr="00511B3C">
        <w:rPr>
          <w:rFonts w:cs="Arial"/>
          <w:bCs/>
        </w:rPr>
        <w:tab/>
      </w:r>
    </w:p>
    <w:p w14:paraId="0936CCF5" w14:textId="18B5FEAC"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13.8 Расположение зажимов и </w:t>
      </w:r>
      <w:r w:rsidR="0041104F" w:rsidRPr="00511B3C">
        <w:rPr>
          <w:rFonts w:cs="Arial"/>
          <w:bCs/>
        </w:rPr>
        <w:t>выводов</w:t>
      </w:r>
      <w:r w:rsidRPr="00511B3C">
        <w:rPr>
          <w:rFonts w:cs="Arial"/>
          <w:bCs/>
        </w:rPr>
        <w:tab/>
      </w:r>
    </w:p>
    <w:p w14:paraId="16618881"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13.9 Приборные розетки/вилочные соединители без заземляющего контакта</w:t>
      </w:r>
      <w:r w:rsidRPr="00511B3C">
        <w:rPr>
          <w:rFonts w:cs="Arial"/>
          <w:bCs/>
        </w:rPr>
        <w:tab/>
      </w:r>
    </w:p>
    <w:p w14:paraId="36BE8ADD" w14:textId="2AA9796D"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13.10 </w:t>
      </w:r>
      <w:r w:rsidR="00EC15D7" w:rsidRPr="00511B3C">
        <w:rPr>
          <w:rFonts w:cs="Arial"/>
          <w:bCs/>
        </w:rPr>
        <w:t>П</w:t>
      </w:r>
      <w:r w:rsidR="00F76A24" w:rsidRPr="00511B3C">
        <w:rPr>
          <w:rFonts w:cs="Arial"/>
          <w:bCs/>
        </w:rPr>
        <w:t>редохранители, реле, терморегуляторы</w:t>
      </w:r>
      <w:r w:rsidRPr="00511B3C">
        <w:rPr>
          <w:rFonts w:cs="Arial"/>
          <w:bCs/>
        </w:rPr>
        <w:t xml:space="preserve">, </w:t>
      </w:r>
      <w:proofErr w:type="spellStart"/>
      <w:r w:rsidRPr="00511B3C">
        <w:rPr>
          <w:rFonts w:cs="Arial"/>
          <w:bCs/>
        </w:rPr>
        <w:t>термовыключатели</w:t>
      </w:r>
      <w:proofErr w:type="spellEnd"/>
      <w:r w:rsidRPr="00511B3C">
        <w:rPr>
          <w:rFonts w:cs="Arial"/>
          <w:bCs/>
        </w:rPr>
        <w:t xml:space="preserve"> и выключатели</w:t>
      </w:r>
      <w:r w:rsidRPr="00511B3C">
        <w:rPr>
          <w:rFonts w:cs="Arial"/>
          <w:bCs/>
        </w:rPr>
        <w:tab/>
      </w:r>
    </w:p>
    <w:p w14:paraId="46E21D7F" w14:textId="77777777" w:rsidR="005B7AC4" w:rsidRPr="00511B3C" w:rsidRDefault="005B7AC4" w:rsidP="005B7AC4">
      <w:pPr>
        <w:pStyle w:val="affff"/>
        <w:tabs>
          <w:tab w:val="right" w:leader="dot" w:pos="9639"/>
        </w:tabs>
        <w:spacing w:after="100"/>
        <w:ind w:firstLine="426"/>
        <w:rPr>
          <w:rFonts w:cs="Arial"/>
          <w:bCs/>
        </w:rPr>
      </w:pPr>
      <w:r w:rsidRPr="00511B3C">
        <w:rPr>
          <w:rFonts w:cs="Arial"/>
          <w:bCs/>
        </w:rPr>
        <w:t>14 Влагостойкость</w:t>
      </w:r>
      <w:r w:rsidRPr="00511B3C">
        <w:rPr>
          <w:rFonts w:cs="Arial"/>
          <w:bCs/>
        </w:rPr>
        <w:tab/>
      </w:r>
    </w:p>
    <w:p w14:paraId="6B92697A" w14:textId="77777777" w:rsidR="005B7AC4" w:rsidRPr="00511B3C" w:rsidRDefault="005B7AC4" w:rsidP="005B7AC4">
      <w:pPr>
        <w:pStyle w:val="affff"/>
        <w:tabs>
          <w:tab w:val="right" w:leader="dot" w:pos="9639"/>
        </w:tabs>
        <w:spacing w:after="100"/>
        <w:ind w:firstLine="426"/>
        <w:rPr>
          <w:rFonts w:cs="Arial"/>
          <w:bCs/>
        </w:rPr>
      </w:pPr>
      <w:r w:rsidRPr="00511B3C">
        <w:rPr>
          <w:rFonts w:cs="Arial"/>
          <w:bCs/>
        </w:rPr>
        <w:t xml:space="preserve">15 Сопротивление и электрическая прочность изоляции </w:t>
      </w:r>
      <w:r w:rsidRPr="00511B3C">
        <w:rPr>
          <w:rFonts w:cs="Arial"/>
          <w:bCs/>
        </w:rPr>
        <w:tab/>
      </w:r>
    </w:p>
    <w:p w14:paraId="6AE54D14"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15.1 Общие положения</w:t>
      </w:r>
      <w:r w:rsidRPr="00511B3C">
        <w:rPr>
          <w:rFonts w:cs="Arial"/>
          <w:bCs/>
        </w:rPr>
        <w:tab/>
      </w:r>
    </w:p>
    <w:p w14:paraId="79CAD77F"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15.2 Сопротивление изоляции</w:t>
      </w:r>
      <w:r w:rsidRPr="00511B3C">
        <w:rPr>
          <w:rFonts w:cs="Arial"/>
          <w:bCs/>
        </w:rPr>
        <w:tab/>
      </w:r>
    </w:p>
    <w:p w14:paraId="75BA1E3E"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15.3 Электрическая прочность</w:t>
      </w:r>
      <w:r w:rsidRPr="00511B3C">
        <w:rPr>
          <w:rFonts w:cs="Arial"/>
          <w:bCs/>
        </w:rPr>
        <w:tab/>
      </w:r>
    </w:p>
    <w:p w14:paraId="00271B27" w14:textId="77777777" w:rsidR="005B7AC4" w:rsidRPr="00511B3C" w:rsidRDefault="005B7AC4" w:rsidP="005B7AC4">
      <w:pPr>
        <w:pStyle w:val="affff"/>
        <w:tabs>
          <w:tab w:val="right" w:leader="dot" w:pos="9639"/>
        </w:tabs>
        <w:spacing w:after="100"/>
        <w:ind w:firstLine="426"/>
        <w:rPr>
          <w:rFonts w:cs="Arial"/>
          <w:bCs/>
        </w:rPr>
      </w:pPr>
      <w:r w:rsidRPr="00511B3C">
        <w:rPr>
          <w:rFonts w:cs="Arial"/>
          <w:bCs/>
        </w:rPr>
        <w:t>16 Усилие сочленения и расчленения приборной розетки и приборного вывода</w:t>
      </w:r>
      <w:r w:rsidRPr="00511B3C">
        <w:rPr>
          <w:rFonts w:cs="Arial"/>
          <w:bCs/>
        </w:rPr>
        <w:tab/>
      </w:r>
    </w:p>
    <w:p w14:paraId="7749468F"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16.1 Общие положения</w:t>
      </w:r>
      <w:r w:rsidRPr="00511B3C">
        <w:rPr>
          <w:rFonts w:cs="Arial"/>
          <w:bCs/>
        </w:rPr>
        <w:tab/>
      </w:r>
    </w:p>
    <w:p w14:paraId="5124E046" w14:textId="224D4367"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16.2 </w:t>
      </w:r>
      <w:r w:rsidR="003A4DA1" w:rsidRPr="00511B3C">
        <w:rPr>
          <w:rFonts w:cs="Arial"/>
          <w:bCs/>
        </w:rPr>
        <w:t xml:space="preserve">Проверка максимального </w:t>
      </w:r>
      <w:r w:rsidR="0068571D" w:rsidRPr="00511B3C">
        <w:rPr>
          <w:rFonts w:cs="Arial"/>
          <w:bCs/>
        </w:rPr>
        <w:t>усилия извлечения</w:t>
      </w:r>
      <w:r w:rsidRPr="00511B3C">
        <w:rPr>
          <w:rFonts w:cs="Arial"/>
          <w:bCs/>
        </w:rPr>
        <w:tab/>
      </w:r>
    </w:p>
    <w:p w14:paraId="0EBCBD1E" w14:textId="70A3E7EC"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16.3 </w:t>
      </w:r>
      <w:r w:rsidR="001A04A2" w:rsidRPr="00511B3C">
        <w:rPr>
          <w:rFonts w:cs="Arial"/>
          <w:bCs/>
        </w:rPr>
        <w:t>Проверка минимального усилия извлечения</w:t>
      </w:r>
      <w:r w:rsidRPr="00511B3C">
        <w:rPr>
          <w:rFonts w:cs="Arial"/>
          <w:bCs/>
        </w:rPr>
        <w:tab/>
      </w:r>
    </w:p>
    <w:p w14:paraId="79AFD9A6" w14:textId="77777777" w:rsidR="005B7AC4" w:rsidRPr="00511B3C" w:rsidRDefault="005B7AC4" w:rsidP="005B7AC4">
      <w:pPr>
        <w:pStyle w:val="affff"/>
        <w:tabs>
          <w:tab w:val="right" w:leader="dot" w:pos="9639"/>
        </w:tabs>
        <w:spacing w:after="100"/>
        <w:ind w:firstLine="426"/>
        <w:rPr>
          <w:rFonts w:cs="Arial"/>
          <w:bCs/>
        </w:rPr>
      </w:pPr>
      <w:r w:rsidRPr="00511B3C">
        <w:rPr>
          <w:rFonts w:cs="Arial"/>
          <w:bCs/>
        </w:rPr>
        <w:t>17 Работа контактов</w:t>
      </w:r>
      <w:r w:rsidRPr="00511B3C">
        <w:rPr>
          <w:rFonts w:cs="Arial"/>
          <w:bCs/>
        </w:rPr>
        <w:tab/>
      </w:r>
    </w:p>
    <w:p w14:paraId="6A3DA685" w14:textId="77777777" w:rsidR="005B7AC4" w:rsidRPr="00511B3C" w:rsidRDefault="005B7AC4" w:rsidP="005B7AC4">
      <w:pPr>
        <w:pStyle w:val="affff"/>
        <w:tabs>
          <w:tab w:val="right" w:leader="dot" w:pos="9639"/>
        </w:tabs>
        <w:spacing w:after="100"/>
        <w:ind w:firstLine="426"/>
        <w:rPr>
          <w:rFonts w:cs="Arial"/>
          <w:bCs/>
        </w:rPr>
      </w:pPr>
      <w:r w:rsidRPr="00511B3C">
        <w:rPr>
          <w:rFonts w:cs="Arial"/>
          <w:bCs/>
        </w:rPr>
        <w:t>18 Нагревостойкость приборных соединителей для горячих и очень горячих условий</w:t>
      </w:r>
    </w:p>
    <w:p w14:paraId="5A2A27D6" w14:textId="77777777" w:rsidR="005B7AC4" w:rsidRPr="00511B3C" w:rsidRDefault="005B7AC4" w:rsidP="005B7AC4">
      <w:pPr>
        <w:pStyle w:val="affff"/>
        <w:tabs>
          <w:tab w:val="right" w:leader="dot" w:pos="9639"/>
        </w:tabs>
        <w:spacing w:after="100"/>
        <w:ind w:firstLine="426"/>
        <w:rPr>
          <w:rFonts w:cs="Arial"/>
          <w:bCs/>
        </w:rPr>
      </w:pPr>
      <w:r w:rsidRPr="00511B3C">
        <w:rPr>
          <w:rFonts w:cs="Arial"/>
          <w:bCs/>
        </w:rPr>
        <w:t xml:space="preserve">   18.1 Общие положения</w:t>
      </w:r>
      <w:r w:rsidRPr="00511B3C">
        <w:rPr>
          <w:rFonts w:cs="Arial"/>
          <w:bCs/>
        </w:rPr>
        <w:tab/>
      </w:r>
    </w:p>
    <w:p w14:paraId="1E472FAF" w14:textId="77777777" w:rsidR="005B7AC4" w:rsidRPr="00511B3C" w:rsidRDefault="005B7AC4" w:rsidP="005B7AC4">
      <w:pPr>
        <w:pStyle w:val="affff"/>
        <w:tabs>
          <w:tab w:val="right" w:leader="dot" w:pos="9639"/>
        </w:tabs>
        <w:spacing w:after="100"/>
        <w:ind w:firstLine="426"/>
        <w:rPr>
          <w:rFonts w:cs="Arial"/>
          <w:bCs/>
        </w:rPr>
      </w:pPr>
      <w:r w:rsidRPr="00511B3C">
        <w:rPr>
          <w:rFonts w:cs="Arial"/>
          <w:bCs/>
        </w:rPr>
        <w:t xml:space="preserve">   18.2 Испытание на нагрев приборных розеток/вилочных соединителей</w:t>
      </w:r>
      <w:r w:rsidRPr="00511B3C">
        <w:rPr>
          <w:rFonts w:cs="Arial"/>
          <w:bCs/>
        </w:rPr>
        <w:tab/>
      </w:r>
    </w:p>
    <w:p w14:paraId="2BFD187A" w14:textId="1C1040D5" w:rsidR="005B7AC4" w:rsidRPr="00511B3C" w:rsidRDefault="005B7AC4" w:rsidP="005B7AC4">
      <w:pPr>
        <w:pStyle w:val="affff"/>
        <w:tabs>
          <w:tab w:val="right" w:leader="dot" w:pos="9639"/>
        </w:tabs>
        <w:spacing w:after="100"/>
        <w:ind w:firstLine="426"/>
        <w:rPr>
          <w:rFonts w:cs="Arial"/>
          <w:bCs/>
        </w:rPr>
      </w:pPr>
      <w:r w:rsidRPr="00511B3C">
        <w:rPr>
          <w:rFonts w:cs="Arial"/>
          <w:bCs/>
        </w:rPr>
        <w:t xml:space="preserve">   18.3 </w:t>
      </w:r>
      <w:r w:rsidR="00286D56" w:rsidRPr="00511B3C">
        <w:rPr>
          <w:rFonts w:cs="Arial"/>
          <w:bCs/>
        </w:rPr>
        <w:t>Испытание на нагрев приборных вводов/приборных выводов</w:t>
      </w:r>
      <w:r w:rsidRPr="00511B3C">
        <w:rPr>
          <w:rFonts w:cs="Arial"/>
          <w:bCs/>
        </w:rPr>
        <w:tab/>
      </w:r>
    </w:p>
    <w:p w14:paraId="27A0DA3C" w14:textId="77777777" w:rsidR="005B7AC4" w:rsidRPr="00511B3C" w:rsidRDefault="005B7AC4" w:rsidP="005B7AC4">
      <w:pPr>
        <w:pStyle w:val="affff"/>
        <w:tabs>
          <w:tab w:val="right" w:leader="dot" w:pos="9639"/>
        </w:tabs>
        <w:spacing w:after="100"/>
        <w:ind w:firstLine="426"/>
        <w:rPr>
          <w:rFonts w:cs="Arial"/>
          <w:bCs/>
        </w:rPr>
      </w:pPr>
      <w:r w:rsidRPr="00511B3C">
        <w:rPr>
          <w:rFonts w:cs="Arial"/>
          <w:bCs/>
        </w:rPr>
        <w:t>19 Отключающая способность</w:t>
      </w:r>
      <w:r w:rsidRPr="00511B3C">
        <w:rPr>
          <w:rFonts w:cs="Arial"/>
          <w:bCs/>
        </w:rPr>
        <w:tab/>
      </w:r>
    </w:p>
    <w:p w14:paraId="60E1086F" w14:textId="77777777" w:rsidR="005B7AC4" w:rsidRPr="00511B3C" w:rsidRDefault="005B7AC4" w:rsidP="005B7AC4">
      <w:pPr>
        <w:pStyle w:val="affff"/>
        <w:tabs>
          <w:tab w:val="right" w:leader="dot" w:pos="9639"/>
        </w:tabs>
        <w:spacing w:after="100"/>
        <w:ind w:firstLine="426"/>
        <w:rPr>
          <w:rFonts w:cs="Arial"/>
          <w:bCs/>
        </w:rPr>
      </w:pPr>
      <w:r w:rsidRPr="00511B3C">
        <w:rPr>
          <w:rFonts w:cs="Arial"/>
          <w:bCs/>
        </w:rPr>
        <w:t>20 Нормальная работа</w:t>
      </w:r>
      <w:r w:rsidRPr="00511B3C">
        <w:rPr>
          <w:rFonts w:cs="Arial"/>
          <w:bCs/>
        </w:rPr>
        <w:tab/>
      </w:r>
    </w:p>
    <w:p w14:paraId="340D85F5" w14:textId="77777777" w:rsidR="005B7AC4" w:rsidRPr="00511B3C" w:rsidRDefault="005B7AC4" w:rsidP="005B7AC4">
      <w:pPr>
        <w:pStyle w:val="affff"/>
        <w:tabs>
          <w:tab w:val="right" w:leader="dot" w:pos="9639"/>
        </w:tabs>
        <w:spacing w:after="100"/>
        <w:ind w:firstLine="426"/>
        <w:rPr>
          <w:rFonts w:cs="Arial"/>
          <w:bCs/>
        </w:rPr>
      </w:pPr>
      <w:r w:rsidRPr="00511B3C">
        <w:rPr>
          <w:rFonts w:cs="Arial"/>
          <w:bCs/>
        </w:rPr>
        <w:t>21 Превышение температуры</w:t>
      </w:r>
      <w:r w:rsidRPr="00511B3C">
        <w:rPr>
          <w:rFonts w:cs="Arial"/>
          <w:bCs/>
        </w:rPr>
        <w:tab/>
      </w:r>
    </w:p>
    <w:p w14:paraId="05D8D69C" w14:textId="77777777" w:rsidR="005B7AC4" w:rsidRPr="00511B3C" w:rsidRDefault="005B7AC4" w:rsidP="005B7AC4">
      <w:pPr>
        <w:pStyle w:val="affff"/>
        <w:tabs>
          <w:tab w:val="right" w:leader="dot" w:pos="9639"/>
        </w:tabs>
        <w:spacing w:after="100"/>
        <w:ind w:firstLine="426"/>
        <w:rPr>
          <w:rFonts w:cs="Arial"/>
          <w:bCs/>
        </w:rPr>
      </w:pPr>
      <w:r w:rsidRPr="00511B3C">
        <w:rPr>
          <w:rFonts w:cs="Arial"/>
          <w:bCs/>
        </w:rPr>
        <w:t>22 Шнуры и их присоединения</w:t>
      </w:r>
      <w:r w:rsidRPr="00511B3C">
        <w:rPr>
          <w:rFonts w:cs="Arial"/>
          <w:bCs/>
        </w:rPr>
        <w:tab/>
      </w:r>
    </w:p>
    <w:p w14:paraId="6AADC08A" w14:textId="26D03C13" w:rsidR="005B7AC4" w:rsidRPr="00511B3C" w:rsidRDefault="005B7AC4" w:rsidP="005B7AC4">
      <w:pPr>
        <w:pStyle w:val="affff"/>
        <w:tabs>
          <w:tab w:val="right" w:leader="dot" w:pos="9639"/>
        </w:tabs>
        <w:spacing w:after="100"/>
        <w:ind w:firstLine="426"/>
        <w:rPr>
          <w:rFonts w:cs="Arial"/>
          <w:bCs/>
        </w:rPr>
      </w:pPr>
      <w:r w:rsidRPr="00511B3C">
        <w:rPr>
          <w:rFonts w:cs="Arial"/>
          <w:bCs/>
        </w:rPr>
        <w:t xml:space="preserve">   22.1 Шнуры для </w:t>
      </w:r>
      <w:r w:rsidR="00F909B4" w:rsidRPr="00511B3C">
        <w:rPr>
          <w:rFonts w:cs="Arial"/>
          <w:bCs/>
        </w:rPr>
        <w:t xml:space="preserve">неразборных </w:t>
      </w:r>
      <w:r w:rsidRPr="00511B3C">
        <w:rPr>
          <w:rFonts w:cs="Arial"/>
          <w:bCs/>
        </w:rPr>
        <w:t>приборных розеток/вилочных соединителей</w:t>
      </w:r>
      <w:r w:rsidRPr="00511B3C">
        <w:rPr>
          <w:rFonts w:cs="Arial"/>
          <w:bCs/>
        </w:rPr>
        <w:tab/>
      </w:r>
    </w:p>
    <w:p w14:paraId="26C04BDF" w14:textId="77777777" w:rsidR="005B7AC4" w:rsidRPr="00511B3C" w:rsidRDefault="005B7AC4" w:rsidP="005B7AC4">
      <w:pPr>
        <w:pStyle w:val="affff"/>
        <w:tabs>
          <w:tab w:val="right" w:leader="dot" w:pos="9639"/>
        </w:tabs>
        <w:spacing w:after="100"/>
        <w:ind w:firstLine="426"/>
        <w:rPr>
          <w:rFonts w:cs="Arial"/>
          <w:bCs/>
        </w:rPr>
      </w:pPr>
      <w:r w:rsidRPr="00511B3C">
        <w:rPr>
          <w:rFonts w:cs="Arial"/>
          <w:bCs/>
        </w:rPr>
        <w:t xml:space="preserve">   22.2 </w:t>
      </w:r>
      <w:r w:rsidRPr="00511B3C">
        <w:rPr>
          <w:rFonts w:eastAsia="Arial" w:cs="Arial"/>
          <w:color w:val="212121"/>
        </w:rPr>
        <w:t>Устройства</w:t>
      </w:r>
      <w:r w:rsidRPr="00511B3C">
        <w:rPr>
          <w:rFonts w:cs="Arial"/>
          <w:bCs/>
        </w:rPr>
        <w:t xml:space="preserve"> крепление шнура</w:t>
      </w:r>
      <w:r w:rsidRPr="00511B3C">
        <w:rPr>
          <w:rFonts w:cs="Arial"/>
          <w:bCs/>
        </w:rPr>
        <w:tab/>
      </w:r>
    </w:p>
    <w:p w14:paraId="3A2B6668" w14:textId="77777777" w:rsidR="005B7AC4" w:rsidRPr="00511B3C" w:rsidRDefault="005B7AC4" w:rsidP="005B7AC4">
      <w:pPr>
        <w:pStyle w:val="affff"/>
        <w:tabs>
          <w:tab w:val="right" w:leader="dot" w:pos="9639"/>
        </w:tabs>
        <w:spacing w:after="100"/>
        <w:ind w:firstLine="426"/>
        <w:rPr>
          <w:rFonts w:cs="Arial"/>
          <w:bCs/>
        </w:rPr>
      </w:pPr>
      <w:r w:rsidRPr="00511B3C">
        <w:rPr>
          <w:rFonts w:cs="Arial"/>
          <w:bCs/>
        </w:rPr>
        <w:t xml:space="preserve">   22.3 Испытание на изгиб</w:t>
      </w:r>
      <w:r w:rsidRPr="00511B3C">
        <w:rPr>
          <w:rFonts w:cs="Arial"/>
          <w:bCs/>
        </w:rPr>
        <w:tab/>
      </w:r>
    </w:p>
    <w:p w14:paraId="2E0466B2" w14:textId="77777777" w:rsidR="005B7AC4" w:rsidRPr="00511B3C" w:rsidRDefault="005B7AC4" w:rsidP="005B7AC4">
      <w:pPr>
        <w:pStyle w:val="affff"/>
        <w:tabs>
          <w:tab w:val="right" w:leader="dot" w:pos="9639"/>
        </w:tabs>
        <w:spacing w:after="100"/>
        <w:ind w:firstLine="426"/>
        <w:rPr>
          <w:rFonts w:cs="Arial"/>
          <w:bCs/>
        </w:rPr>
      </w:pPr>
      <w:r w:rsidRPr="00511B3C">
        <w:rPr>
          <w:rFonts w:cs="Arial"/>
          <w:bCs/>
        </w:rPr>
        <w:t xml:space="preserve">23 Механическая прочность </w:t>
      </w:r>
      <w:r w:rsidRPr="00511B3C">
        <w:rPr>
          <w:rFonts w:cs="Arial"/>
          <w:bCs/>
        </w:rPr>
        <w:tab/>
      </w:r>
    </w:p>
    <w:p w14:paraId="79E47601" w14:textId="77777777" w:rsidR="005B7AC4" w:rsidRPr="00511B3C" w:rsidRDefault="005B7AC4" w:rsidP="005B7AC4">
      <w:pPr>
        <w:pStyle w:val="affff"/>
        <w:tabs>
          <w:tab w:val="right" w:leader="dot" w:pos="9639"/>
        </w:tabs>
        <w:spacing w:after="100"/>
        <w:ind w:firstLine="426"/>
        <w:rPr>
          <w:rFonts w:cs="Arial"/>
          <w:bCs/>
        </w:rPr>
      </w:pPr>
      <w:r w:rsidRPr="00511B3C">
        <w:rPr>
          <w:rFonts w:cs="Arial"/>
          <w:bCs/>
        </w:rPr>
        <w:t xml:space="preserve">   23.1 Общие положения</w:t>
      </w:r>
      <w:r w:rsidRPr="00511B3C">
        <w:rPr>
          <w:rFonts w:cs="Arial"/>
          <w:bCs/>
        </w:rPr>
        <w:tab/>
      </w:r>
    </w:p>
    <w:p w14:paraId="4C8FFF2C" w14:textId="77777777" w:rsidR="005B7AC4" w:rsidRPr="00511B3C" w:rsidRDefault="005B7AC4" w:rsidP="005B7AC4">
      <w:pPr>
        <w:pStyle w:val="affff"/>
        <w:tabs>
          <w:tab w:val="right" w:leader="dot" w:pos="9639"/>
        </w:tabs>
        <w:spacing w:after="100"/>
        <w:ind w:firstLine="426"/>
        <w:rPr>
          <w:rFonts w:cs="Arial"/>
          <w:bCs/>
        </w:rPr>
      </w:pPr>
      <w:r w:rsidRPr="00511B3C">
        <w:rPr>
          <w:rFonts w:cs="Arial"/>
          <w:bCs/>
        </w:rPr>
        <w:t xml:space="preserve">   23.2 Испытание на свободное падение</w:t>
      </w:r>
      <w:r w:rsidRPr="00511B3C">
        <w:rPr>
          <w:rFonts w:cs="Arial"/>
          <w:bCs/>
        </w:rPr>
        <w:tab/>
      </w:r>
    </w:p>
    <w:p w14:paraId="4B3D09BC" w14:textId="77777777" w:rsidR="005B7AC4" w:rsidRPr="00511B3C" w:rsidRDefault="005B7AC4" w:rsidP="005B7AC4">
      <w:pPr>
        <w:pStyle w:val="affff"/>
        <w:tabs>
          <w:tab w:val="right" w:leader="dot" w:pos="9639"/>
        </w:tabs>
        <w:spacing w:after="100"/>
        <w:ind w:firstLine="426"/>
        <w:rPr>
          <w:rFonts w:cs="Arial"/>
          <w:bCs/>
        </w:rPr>
      </w:pPr>
      <w:r w:rsidRPr="00511B3C">
        <w:rPr>
          <w:rFonts w:cs="Arial"/>
          <w:bCs/>
        </w:rPr>
        <w:t xml:space="preserve">   23.3 Испытание контактов на боковое натяжение</w:t>
      </w:r>
      <w:r w:rsidRPr="00511B3C">
        <w:rPr>
          <w:rFonts w:cs="Arial"/>
          <w:bCs/>
        </w:rPr>
        <w:tab/>
      </w:r>
    </w:p>
    <w:p w14:paraId="7FAB4776" w14:textId="77777777" w:rsidR="005B7AC4" w:rsidRPr="00511B3C" w:rsidRDefault="005B7AC4" w:rsidP="005B7AC4">
      <w:pPr>
        <w:pStyle w:val="affff"/>
        <w:tabs>
          <w:tab w:val="right" w:leader="dot" w:pos="9639"/>
        </w:tabs>
        <w:spacing w:after="100"/>
        <w:ind w:firstLine="426"/>
        <w:rPr>
          <w:rFonts w:cs="Arial"/>
          <w:bCs/>
        </w:rPr>
      </w:pPr>
      <w:r w:rsidRPr="00511B3C">
        <w:rPr>
          <w:rFonts w:cs="Arial"/>
          <w:bCs/>
        </w:rPr>
        <w:t xml:space="preserve">   23.4 Испытание на удар</w:t>
      </w:r>
      <w:r w:rsidRPr="00511B3C">
        <w:rPr>
          <w:rFonts w:cs="Arial"/>
          <w:bCs/>
        </w:rPr>
        <w:tab/>
      </w:r>
    </w:p>
    <w:p w14:paraId="68E175B9" w14:textId="77777777" w:rsidR="005B7AC4" w:rsidRPr="00511B3C" w:rsidRDefault="005B7AC4" w:rsidP="005B7AC4">
      <w:pPr>
        <w:pStyle w:val="affff"/>
        <w:tabs>
          <w:tab w:val="right" w:leader="dot" w:pos="9639"/>
        </w:tabs>
        <w:spacing w:after="100"/>
        <w:ind w:firstLine="426"/>
        <w:rPr>
          <w:rFonts w:cs="Arial"/>
          <w:bCs/>
        </w:rPr>
      </w:pPr>
      <w:r w:rsidRPr="00511B3C">
        <w:rPr>
          <w:rFonts w:cs="Arial"/>
          <w:bCs/>
        </w:rPr>
        <w:t xml:space="preserve">   23.5 Испытание на деформацию</w:t>
      </w:r>
      <w:r w:rsidRPr="00511B3C">
        <w:rPr>
          <w:rFonts w:cs="Arial"/>
          <w:bCs/>
        </w:rPr>
        <w:tab/>
      </w:r>
    </w:p>
    <w:p w14:paraId="2C6E1DCA" w14:textId="77777777" w:rsidR="005B7AC4" w:rsidRPr="00511B3C" w:rsidRDefault="005B7AC4" w:rsidP="005B7AC4">
      <w:pPr>
        <w:pStyle w:val="affff"/>
        <w:tabs>
          <w:tab w:val="right" w:leader="dot" w:pos="9639"/>
        </w:tabs>
        <w:spacing w:after="100"/>
        <w:ind w:firstLine="397"/>
        <w:rPr>
          <w:rFonts w:cs="Arial"/>
          <w:bCs/>
        </w:rPr>
      </w:pPr>
      <w:r w:rsidRPr="00511B3C">
        <w:rPr>
          <w:rFonts w:cs="Arial"/>
          <w:bCs/>
        </w:rPr>
        <w:t xml:space="preserve">   23.6 Испытание на натяжение приборных розеток/вилочных соединителей с отдельной </w:t>
      </w:r>
      <w:r w:rsidRPr="00511B3C">
        <w:rPr>
          <w:rFonts w:cs="Arial"/>
          <w:bCs/>
        </w:rPr>
        <w:br/>
        <w:t>передней частью.</w:t>
      </w:r>
      <w:r w:rsidRPr="00511B3C">
        <w:rPr>
          <w:rFonts w:cs="Arial"/>
          <w:bCs/>
        </w:rPr>
        <w:tab/>
      </w:r>
    </w:p>
    <w:p w14:paraId="17799139" w14:textId="2571FFDE" w:rsidR="005B7AC4" w:rsidRPr="00511B3C" w:rsidRDefault="005B7AC4" w:rsidP="005B7AC4">
      <w:pPr>
        <w:pStyle w:val="affff"/>
        <w:tabs>
          <w:tab w:val="right" w:leader="dot" w:pos="9639"/>
        </w:tabs>
        <w:spacing w:after="100"/>
        <w:ind w:firstLine="426"/>
        <w:rPr>
          <w:rFonts w:cs="Arial"/>
          <w:bCs/>
        </w:rPr>
      </w:pPr>
      <w:r w:rsidRPr="00511B3C">
        <w:rPr>
          <w:rFonts w:cs="Arial"/>
          <w:bCs/>
        </w:rPr>
        <w:t xml:space="preserve">24 </w:t>
      </w:r>
      <w:r w:rsidR="00D608D0" w:rsidRPr="00511B3C">
        <w:rPr>
          <w:rFonts w:cs="Arial"/>
          <w:bCs/>
        </w:rPr>
        <w:t>Теплостойкость и устойчивость к старению</w:t>
      </w:r>
      <w:r w:rsidRPr="00511B3C">
        <w:rPr>
          <w:rFonts w:cs="Arial"/>
          <w:bCs/>
        </w:rPr>
        <w:tab/>
      </w:r>
    </w:p>
    <w:p w14:paraId="2DC4EC15" w14:textId="77777777" w:rsidR="005B7AC4" w:rsidRPr="00511B3C" w:rsidRDefault="005B7AC4" w:rsidP="005B7AC4">
      <w:pPr>
        <w:pStyle w:val="affff"/>
        <w:tabs>
          <w:tab w:val="right" w:leader="dot" w:pos="9639"/>
        </w:tabs>
        <w:spacing w:after="100"/>
        <w:ind w:firstLine="426"/>
        <w:rPr>
          <w:rFonts w:cs="Arial"/>
          <w:bCs/>
        </w:rPr>
      </w:pPr>
      <w:r w:rsidRPr="00511B3C">
        <w:rPr>
          <w:rFonts w:cs="Arial"/>
          <w:bCs/>
        </w:rPr>
        <w:lastRenderedPageBreak/>
        <w:t xml:space="preserve">   24.1 Теплостойкость</w:t>
      </w:r>
      <w:r w:rsidRPr="00511B3C">
        <w:rPr>
          <w:rFonts w:cs="Arial"/>
          <w:bCs/>
        </w:rPr>
        <w:tab/>
      </w:r>
    </w:p>
    <w:p w14:paraId="76A1BA31" w14:textId="77777777" w:rsidR="005B7AC4" w:rsidRPr="00511B3C" w:rsidRDefault="005B7AC4" w:rsidP="005B7AC4">
      <w:pPr>
        <w:pStyle w:val="affff"/>
        <w:tabs>
          <w:tab w:val="right" w:leader="dot" w:pos="9639"/>
        </w:tabs>
        <w:spacing w:after="100"/>
        <w:ind w:firstLine="426"/>
        <w:rPr>
          <w:rFonts w:cs="Arial"/>
          <w:bCs/>
        </w:rPr>
      </w:pPr>
      <w:r w:rsidRPr="00511B3C">
        <w:rPr>
          <w:rFonts w:cs="Arial"/>
          <w:bCs/>
        </w:rPr>
        <w:t xml:space="preserve">   24.2 Устойчивость к старению</w:t>
      </w:r>
      <w:r w:rsidRPr="00511B3C">
        <w:rPr>
          <w:rFonts w:cs="Arial"/>
          <w:bCs/>
        </w:rPr>
        <w:tab/>
      </w:r>
    </w:p>
    <w:p w14:paraId="3570DE77" w14:textId="77777777" w:rsidR="005B7AC4" w:rsidRPr="00511B3C" w:rsidRDefault="005B7AC4" w:rsidP="005B7AC4">
      <w:pPr>
        <w:pStyle w:val="affff"/>
        <w:tabs>
          <w:tab w:val="right" w:leader="dot" w:pos="9639"/>
        </w:tabs>
        <w:spacing w:after="100"/>
        <w:ind w:firstLine="567"/>
        <w:rPr>
          <w:rFonts w:cs="Arial"/>
          <w:bCs/>
        </w:rPr>
      </w:pPr>
      <w:r w:rsidRPr="00511B3C">
        <w:rPr>
          <w:rFonts w:cs="Arial"/>
          <w:bCs/>
        </w:rPr>
        <w:t xml:space="preserve">25 Винты, токопроводящие части и соединения </w:t>
      </w:r>
      <w:r w:rsidRPr="00511B3C">
        <w:rPr>
          <w:rFonts w:cs="Arial"/>
          <w:bCs/>
        </w:rPr>
        <w:tab/>
      </w:r>
    </w:p>
    <w:p w14:paraId="46134E07" w14:textId="77777777" w:rsidR="005B7AC4" w:rsidRPr="00511B3C" w:rsidRDefault="005B7AC4" w:rsidP="005B7AC4">
      <w:pPr>
        <w:pStyle w:val="affff"/>
        <w:tabs>
          <w:tab w:val="right" w:leader="dot" w:pos="9639"/>
        </w:tabs>
        <w:spacing w:after="100"/>
        <w:ind w:firstLine="567"/>
        <w:rPr>
          <w:rFonts w:cs="Arial"/>
          <w:bCs/>
        </w:rPr>
      </w:pPr>
      <w:r w:rsidRPr="00511B3C">
        <w:rPr>
          <w:rFonts w:cs="Arial"/>
          <w:bCs/>
        </w:rPr>
        <w:t xml:space="preserve">   25.1 Общие положения</w:t>
      </w:r>
      <w:r w:rsidRPr="00511B3C">
        <w:rPr>
          <w:rFonts w:cs="Arial"/>
          <w:bCs/>
        </w:rPr>
        <w:tab/>
      </w:r>
    </w:p>
    <w:p w14:paraId="6DA5315D" w14:textId="77777777" w:rsidR="005B7AC4" w:rsidRPr="00511B3C" w:rsidRDefault="005B7AC4" w:rsidP="005B7AC4">
      <w:pPr>
        <w:pStyle w:val="affff"/>
        <w:tabs>
          <w:tab w:val="right" w:leader="dot" w:pos="9639"/>
        </w:tabs>
        <w:spacing w:after="100"/>
        <w:ind w:firstLine="567"/>
        <w:rPr>
          <w:rFonts w:cs="Arial"/>
          <w:bCs/>
        </w:rPr>
      </w:pPr>
      <w:r w:rsidRPr="00511B3C">
        <w:rPr>
          <w:rFonts w:cs="Arial"/>
          <w:bCs/>
        </w:rPr>
        <w:t xml:space="preserve">   25.2 Электрические соединения</w:t>
      </w:r>
      <w:r w:rsidRPr="00511B3C">
        <w:rPr>
          <w:rFonts w:cs="Arial"/>
          <w:bCs/>
        </w:rPr>
        <w:tab/>
      </w:r>
    </w:p>
    <w:p w14:paraId="7563C048" w14:textId="66209ABA" w:rsidR="005B7AC4" w:rsidRPr="00511B3C" w:rsidRDefault="005B7AC4" w:rsidP="005B7AC4">
      <w:pPr>
        <w:pStyle w:val="affff"/>
        <w:tabs>
          <w:tab w:val="right" w:leader="dot" w:pos="9639"/>
        </w:tabs>
        <w:spacing w:after="100"/>
        <w:ind w:firstLine="567"/>
        <w:rPr>
          <w:rFonts w:cs="Arial"/>
          <w:bCs/>
        </w:rPr>
      </w:pPr>
      <w:r w:rsidRPr="00511B3C">
        <w:rPr>
          <w:rFonts w:cs="Arial"/>
          <w:bCs/>
        </w:rPr>
        <w:t xml:space="preserve">   </w:t>
      </w:r>
      <w:r w:rsidR="00D608D0" w:rsidRPr="00511B3C">
        <w:rPr>
          <w:rFonts w:cs="Arial"/>
          <w:bCs/>
        </w:rPr>
        <w:t xml:space="preserve">25.3 Надежность </w:t>
      </w:r>
      <w:r w:rsidRPr="00511B3C">
        <w:rPr>
          <w:rFonts w:cs="Arial"/>
          <w:bCs/>
        </w:rPr>
        <w:t>соедин</w:t>
      </w:r>
      <w:r w:rsidR="00CA47DE" w:rsidRPr="00511B3C">
        <w:rPr>
          <w:rFonts w:cs="Arial"/>
          <w:bCs/>
        </w:rPr>
        <w:t>ений</w:t>
      </w:r>
      <w:r w:rsidRPr="00511B3C">
        <w:rPr>
          <w:rFonts w:cs="Arial"/>
          <w:bCs/>
        </w:rPr>
        <w:tab/>
      </w:r>
    </w:p>
    <w:p w14:paraId="0ED481F8" w14:textId="77777777" w:rsidR="005B7AC4" w:rsidRPr="00511B3C" w:rsidRDefault="005B7AC4" w:rsidP="005B7AC4">
      <w:pPr>
        <w:pStyle w:val="affff"/>
        <w:tabs>
          <w:tab w:val="right" w:leader="dot" w:pos="9639"/>
        </w:tabs>
        <w:spacing w:after="100"/>
        <w:ind w:firstLine="567"/>
        <w:rPr>
          <w:rFonts w:cs="Arial"/>
          <w:bCs/>
        </w:rPr>
      </w:pPr>
      <w:r w:rsidRPr="00511B3C">
        <w:rPr>
          <w:rFonts w:cs="Arial"/>
          <w:bCs/>
        </w:rPr>
        <w:t xml:space="preserve">   25.4 Металлические части</w:t>
      </w:r>
      <w:r w:rsidRPr="00511B3C">
        <w:rPr>
          <w:rFonts w:cs="Arial"/>
          <w:bCs/>
        </w:rPr>
        <w:tab/>
      </w:r>
    </w:p>
    <w:p w14:paraId="098ACBA8" w14:textId="77777777" w:rsidR="005B7AC4" w:rsidRPr="00511B3C" w:rsidRDefault="005B7AC4" w:rsidP="005B7AC4">
      <w:pPr>
        <w:pStyle w:val="affff"/>
        <w:tabs>
          <w:tab w:val="right" w:leader="dot" w:pos="9639"/>
        </w:tabs>
        <w:spacing w:after="100"/>
        <w:ind w:firstLine="567"/>
        <w:rPr>
          <w:rFonts w:cs="Arial"/>
          <w:bCs/>
        </w:rPr>
      </w:pPr>
      <w:r w:rsidRPr="00511B3C">
        <w:rPr>
          <w:rFonts w:cs="Arial"/>
          <w:bCs/>
        </w:rPr>
        <w:t>26 Воздушные зазоры, пути утечки и сплошная изоляция</w:t>
      </w:r>
      <w:r w:rsidRPr="00511B3C">
        <w:rPr>
          <w:rFonts w:cs="Arial"/>
          <w:bCs/>
        </w:rPr>
        <w:tab/>
      </w:r>
    </w:p>
    <w:p w14:paraId="2CB3A73A" w14:textId="77777777" w:rsidR="005B7AC4" w:rsidRPr="00511B3C" w:rsidRDefault="005B7AC4" w:rsidP="005B7AC4">
      <w:pPr>
        <w:pStyle w:val="affff"/>
        <w:tabs>
          <w:tab w:val="right" w:leader="dot" w:pos="9639"/>
        </w:tabs>
        <w:spacing w:after="100"/>
        <w:ind w:firstLine="567"/>
        <w:rPr>
          <w:rFonts w:cs="Arial"/>
          <w:bCs/>
        </w:rPr>
      </w:pPr>
      <w:r w:rsidRPr="00511B3C">
        <w:rPr>
          <w:rFonts w:cs="Arial"/>
          <w:bCs/>
        </w:rPr>
        <w:t xml:space="preserve">   26.1 Общие положения</w:t>
      </w:r>
      <w:r w:rsidRPr="00511B3C">
        <w:rPr>
          <w:rFonts w:cs="Arial"/>
          <w:bCs/>
        </w:rPr>
        <w:tab/>
      </w:r>
    </w:p>
    <w:p w14:paraId="03232295" w14:textId="77777777" w:rsidR="005B7AC4" w:rsidRPr="00511B3C" w:rsidRDefault="005B7AC4" w:rsidP="005B7AC4">
      <w:pPr>
        <w:pStyle w:val="affff"/>
        <w:tabs>
          <w:tab w:val="right" w:leader="dot" w:pos="9639"/>
        </w:tabs>
        <w:spacing w:after="100"/>
        <w:ind w:firstLine="567"/>
        <w:rPr>
          <w:rFonts w:cs="Arial"/>
          <w:bCs/>
        </w:rPr>
      </w:pPr>
      <w:r w:rsidRPr="00511B3C">
        <w:rPr>
          <w:rFonts w:cs="Arial"/>
          <w:bCs/>
        </w:rPr>
        <w:t xml:space="preserve">   26.2 Воздушные зазоры</w:t>
      </w:r>
      <w:r w:rsidRPr="00511B3C">
        <w:rPr>
          <w:rFonts w:cs="Arial"/>
          <w:bCs/>
        </w:rPr>
        <w:tab/>
      </w:r>
    </w:p>
    <w:p w14:paraId="75F25EAE" w14:textId="77777777" w:rsidR="005B7AC4" w:rsidRPr="00511B3C" w:rsidRDefault="005B7AC4" w:rsidP="005B7AC4">
      <w:pPr>
        <w:pStyle w:val="affff"/>
        <w:tabs>
          <w:tab w:val="right" w:leader="dot" w:pos="9639"/>
        </w:tabs>
        <w:spacing w:after="100"/>
        <w:ind w:firstLine="567"/>
        <w:rPr>
          <w:rFonts w:cs="Arial"/>
          <w:bCs/>
        </w:rPr>
      </w:pPr>
      <w:r w:rsidRPr="00511B3C">
        <w:rPr>
          <w:rFonts w:cs="Arial"/>
          <w:bCs/>
        </w:rPr>
        <w:t xml:space="preserve">   26.3 Пути утечки</w:t>
      </w:r>
      <w:r w:rsidRPr="00511B3C">
        <w:rPr>
          <w:rFonts w:cs="Arial"/>
          <w:bCs/>
        </w:rPr>
        <w:tab/>
      </w:r>
    </w:p>
    <w:p w14:paraId="6E272E06" w14:textId="77777777" w:rsidR="005B7AC4" w:rsidRPr="00511B3C" w:rsidRDefault="005B7AC4" w:rsidP="005B7AC4">
      <w:pPr>
        <w:pStyle w:val="affff"/>
        <w:tabs>
          <w:tab w:val="right" w:leader="dot" w:pos="9639"/>
        </w:tabs>
        <w:spacing w:after="100"/>
        <w:ind w:firstLine="567"/>
        <w:rPr>
          <w:rFonts w:cs="Arial"/>
          <w:bCs/>
        </w:rPr>
      </w:pPr>
      <w:r w:rsidRPr="00511B3C">
        <w:rPr>
          <w:rFonts w:cs="Arial"/>
          <w:bCs/>
        </w:rPr>
        <w:t xml:space="preserve">   26.4 Сплошная изоляция</w:t>
      </w:r>
      <w:r w:rsidRPr="00511B3C">
        <w:rPr>
          <w:rFonts w:cs="Arial"/>
          <w:bCs/>
        </w:rPr>
        <w:tab/>
      </w:r>
    </w:p>
    <w:p w14:paraId="701D93D6" w14:textId="77777777" w:rsidR="005B7AC4" w:rsidRPr="00511B3C" w:rsidRDefault="005B7AC4" w:rsidP="005B7AC4">
      <w:pPr>
        <w:pStyle w:val="affff"/>
        <w:tabs>
          <w:tab w:val="right" w:leader="dot" w:pos="9639"/>
        </w:tabs>
        <w:spacing w:after="100"/>
        <w:ind w:firstLine="567"/>
        <w:rPr>
          <w:rFonts w:cs="Arial"/>
          <w:bCs/>
        </w:rPr>
      </w:pPr>
      <w:r w:rsidRPr="00511B3C">
        <w:rPr>
          <w:rFonts w:cs="Arial"/>
          <w:bCs/>
        </w:rPr>
        <w:t>27 Теплостойкость изоляционного материала, огнестойкость и трекингостойкость</w:t>
      </w:r>
      <w:r w:rsidRPr="00511B3C">
        <w:rPr>
          <w:rFonts w:cs="Arial"/>
          <w:bCs/>
        </w:rPr>
        <w:tab/>
      </w:r>
    </w:p>
    <w:p w14:paraId="39BD7C18" w14:textId="77777777" w:rsidR="005B7AC4" w:rsidRPr="00511B3C" w:rsidRDefault="005B7AC4" w:rsidP="005B7AC4">
      <w:pPr>
        <w:pStyle w:val="affff"/>
        <w:tabs>
          <w:tab w:val="right" w:leader="dot" w:pos="9639"/>
        </w:tabs>
        <w:spacing w:after="100"/>
        <w:ind w:firstLine="567"/>
        <w:rPr>
          <w:rFonts w:cs="Arial"/>
          <w:bCs/>
        </w:rPr>
      </w:pPr>
      <w:r w:rsidRPr="00511B3C">
        <w:rPr>
          <w:rFonts w:cs="Arial"/>
          <w:bCs/>
        </w:rPr>
        <w:t xml:space="preserve">   27.1 Теплостойкость и огнестойкость</w:t>
      </w:r>
      <w:r w:rsidRPr="00511B3C">
        <w:rPr>
          <w:rFonts w:cs="Arial"/>
          <w:bCs/>
        </w:rPr>
        <w:tab/>
      </w:r>
    </w:p>
    <w:p w14:paraId="354E683B" w14:textId="77777777" w:rsidR="005B7AC4" w:rsidRPr="00511B3C" w:rsidRDefault="005B7AC4" w:rsidP="005B7AC4">
      <w:pPr>
        <w:pStyle w:val="affff"/>
        <w:tabs>
          <w:tab w:val="right" w:leader="dot" w:pos="9639"/>
        </w:tabs>
        <w:spacing w:after="100"/>
        <w:ind w:firstLine="567"/>
        <w:rPr>
          <w:rFonts w:cs="Arial"/>
          <w:bCs/>
        </w:rPr>
      </w:pPr>
      <w:r w:rsidRPr="00511B3C">
        <w:rPr>
          <w:rFonts w:cs="Arial"/>
          <w:bCs/>
        </w:rPr>
        <w:t xml:space="preserve">   27.2 Трекингостойкость</w:t>
      </w:r>
      <w:r w:rsidRPr="00511B3C">
        <w:rPr>
          <w:rFonts w:cs="Arial"/>
          <w:bCs/>
        </w:rPr>
        <w:tab/>
      </w:r>
    </w:p>
    <w:p w14:paraId="1C016C2A" w14:textId="1A7B8592" w:rsidR="005B7AC4" w:rsidRPr="00511B3C" w:rsidRDefault="005B7AC4" w:rsidP="005B7AC4">
      <w:pPr>
        <w:pStyle w:val="affff"/>
        <w:tabs>
          <w:tab w:val="right" w:leader="dot" w:pos="9639"/>
        </w:tabs>
        <w:spacing w:after="100"/>
        <w:ind w:firstLine="567"/>
        <w:rPr>
          <w:rFonts w:cs="Arial"/>
          <w:bCs/>
        </w:rPr>
      </w:pPr>
      <w:r w:rsidRPr="00511B3C">
        <w:rPr>
          <w:rFonts w:cs="Arial"/>
          <w:bCs/>
        </w:rPr>
        <w:t xml:space="preserve">28 </w:t>
      </w:r>
      <w:r w:rsidR="002018D0" w:rsidRPr="00511B3C">
        <w:rPr>
          <w:rFonts w:cs="Arial"/>
          <w:bCs/>
        </w:rPr>
        <w:t>Стойкость к коррозии</w:t>
      </w:r>
      <w:r w:rsidRPr="00511B3C">
        <w:rPr>
          <w:rFonts w:cs="Arial"/>
          <w:bCs/>
        </w:rPr>
        <w:tab/>
      </w:r>
    </w:p>
    <w:p w14:paraId="7D9F3ABB" w14:textId="77777777" w:rsidR="005B7AC4" w:rsidRPr="00511B3C" w:rsidRDefault="005B7AC4" w:rsidP="005B7AC4">
      <w:pPr>
        <w:pStyle w:val="affff"/>
        <w:tabs>
          <w:tab w:val="right" w:leader="dot" w:pos="9639"/>
        </w:tabs>
        <w:spacing w:after="100"/>
        <w:ind w:firstLine="567"/>
        <w:rPr>
          <w:rFonts w:cs="Arial"/>
          <w:bCs/>
        </w:rPr>
      </w:pPr>
      <w:r w:rsidRPr="00511B3C">
        <w:rPr>
          <w:rFonts w:cs="Arial"/>
          <w:bCs/>
        </w:rPr>
        <w:t>29 Требования к электромагнитной совместимости (ЭМС)</w:t>
      </w:r>
      <w:r w:rsidRPr="00511B3C">
        <w:rPr>
          <w:rFonts w:cs="Arial"/>
          <w:bCs/>
        </w:rPr>
        <w:tab/>
      </w:r>
    </w:p>
    <w:p w14:paraId="609D0FF8" w14:textId="43BAE24F" w:rsidR="005B7AC4" w:rsidRPr="00511B3C" w:rsidRDefault="005B7AC4" w:rsidP="005B7AC4">
      <w:pPr>
        <w:pStyle w:val="affff"/>
        <w:tabs>
          <w:tab w:val="right" w:leader="dot" w:pos="9639"/>
        </w:tabs>
        <w:spacing w:after="100"/>
        <w:ind w:firstLine="567"/>
        <w:rPr>
          <w:rFonts w:cs="Arial"/>
          <w:bCs/>
        </w:rPr>
      </w:pPr>
      <w:r w:rsidRPr="00511B3C">
        <w:rPr>
          <w:rFonts w:cs="Arial"/>
          <w:bCs/>
        </w:rPr>
        <w:t xml:space="preserve">   </w:t>
      </w:r>
      <w:r w:rsidR="00DA0E6A" w:rsidRPr="00511B3C">
        <w:rPr>
          <w:rFonts w:cs="Arial"/>
          <w:bCs/>
        </w:rPr>
        <w:t>29.1 Помехоустойчивость – Приспособления</w:t>
      </w:r>
      <w:r w:rsidRPr="00511B3C">
        <w:rPr>
          <w:rFonts w:cs="Arial"/>
          <w:bCs/>
        </w:rPr>
        <w:t>, не содержащие электронны</w:t>
      </w:r>
      <w:r w:rsidR="00DA0E6A" w:rsidRPr="00511B3C">
        <w:rPr>
          <w:rFonts w:cs="Arial"/>
          <w:bCs/>
        </w:rPr>
        <w:t>е компоненты</w:t>
      </w:r>
      <w:r w:rsidRPr="00511B3C">
        <w:rPr>
          <w:rFonts w:cs="Arial"/>
          <w:bCs/>
        </w:rPr>
        <w:tab/>
      </w:r>
    </w:p>
    <w:p w14:paraId="047A76A3" w14:textId="5C11BD45" w:rsidR="005B7AC4" w:rsidRPr="00511B3C" w:rsidRDefault="005B7AC4" w:rsidP="005B7AC4">
      <w:pPr>
        <w:pStyle w:val="affff"/>
        <w:tabs>
          <w:tab w:val="right" w:leader="dot" w:pos="9639"/>
        </w:tabs>
        <w:spacing w:after="100"/>
        <w:ind w:firstLine="567"/>
        <w:rPr>
          <w:rFonts w:cs="Arial"/>
          <w:bCs/>
        </w:rPr>
      </w:pPr>
      <w:r w:rsidRPr="00511B3C">
        <w:rPr>
          <w:rFonts w:cs="Arial"/>
          <w:bCs/>
        </w:rPr>
        <w:t xml:space="preserve">   29.2 </w:t>
      </w:r>
      <w:proofErr w:type="spellStart"/>
      <w:r w:rsidR="00DA0E6A" w:rsidRPr="00511B3C">
        <w:rPr>
          <w:rFonts w:cs="Arial"/>
          <w:bCs/>
        </w:rPr>
        <w:t>Помехоэ</w:t>
      </w:r>
      <w:r w:rsidRPr="00511B3C">
        <w:rPr>
          <w:rFonts w:cs="Arial"/>
          <w:bCs/>
        </w:rPr>
        <w:t>миссия</w:t>
      </w:r>
      <w:proofErr w:type="spellEnd"/>
      <w:r w:rsidRPr="00511B3C">
        <w:rPr>
          <w:rFonts w:cs="Arial"/>
          <w:bCs/>
        </w:rPr>
        <w:t xml:space="preserve"> – </w:t>
      </w:r>
      <w:r w:rsidR="00DA0E6A" w:rsidRPr="00511B3C">
        <w:rPr>
          <w:rFonts w:cs="Arial"/>
          <w:bCs/>
        </w:rPr>
        <w:t>Приспособления, не содержащие электронные компоненты</w:t>
      </w:r>
      <w:r w:rsidRPr="00511B3C">
        <w:rPr>
          <w:rFonts w:cs="Arial"/>
          <w:bCs/>
        </w:rPr>
        <w:tab/>
      </w:r>
    </w:p>
    <w:p w14:paraId="69260103" w14:textId="77777777" w:rsidR="005B7AC4" w:rsidRPr="00511B3C" w:rsidRDefault="005B7AC4" w:rsidP="005B7AC4">
      <w:pPr>
        <w:pStyle w:val="affff"/>
        <w:tabs>
          <w:tab w:val="right" w:leader="dot" w:pos="9639"/>
        </w:tabs>
        <w:spacing w:after="100"/>
        <w:ind w:firstLine="567"/>
        <w:rPr>
          <w:rFonts w:cs="Arial"/>
          <w:bCs/>
        </w:rPr>
      </w:pPr>
      <w:r w:rsidRPr="00511B3C">
        <w:rPr>
          <w:rFonts w:cs="Arial"/>
          <w:bCs/>
        </w:rPr>
        <w:t>Приложение А (обязательное)</w:t>
      </w:r>
      <w:r w:rsidRPr="00511B3C">
        <w:rPr>
          <w:rFonts w:cs="Arial"/>
        </w:rPr>
        <w:t xml:space="preserve"> Индекс </w:t>
      </w:r>
      <w:proofErr w:type="spellStart"/>
      <w:r w:rsidRPr="00511B3C">
        <w:rPr>
          <w:rFonts w:cs="Arial"/>
        </w:rPr>
        <w:t>трекингостойкости</w:t>
      </w:r>
      <w:proofErr w:type="spellEnd"/>
      <w:r w:rsidRPr="00511B3C">
        <w:rPr>
          <w:rFonts w:cs="Arial"/>
          <w:bCs/>
        </w:rPr>
        <w:tab/>
      </w:r>
    </w:p>
    <w:p w14:paraId="7201B9F6" w14:textId="0BD5FEC2" w:rsidR="005B7AC4" w:rsidRPr="00511B3C" w:rsidRDefault="005B7AC4" w:rsidP="005B7AC4">
      <w:pPr>
        <w:pStyle w:val="affff"/>
        <w:tabs>
          <w:tab w:val="right" w:leader="dot" w:pos="9639"/>
        </w:tabs>
        <w:spacing w:after="100"/>
        <w:ind w:left="1974" w:hanging="1407"/>
        <w:rPr>
          <w:rFonts w:cs="Arial"/>
          <w:bCs/>
        </w:rPr>
      </w:pPr>
      <w:r w:rsidRPr="00511B3C">
        <w:rPr>
          <w:rFonts w:cs="Arial"/>
          <w:bCs/>
        </w:rPr>
        <w:t>Приложение В (обязательное)</w:t>
      </w:r>
      <w:r w:rsidRPr="00511B3C">
        <w:rPr>
          <w:rFonts w:cs="Arial"/>
        </w:rPr>
        <w:t> </w:t>
      </w:r>
      <w:r w:rsidR="00DA0E6A" w:rsidRPr="00511B3C">
        <w:rPr>
          <w:rFonts w:cs="Arial"/>
        </w:rPr>
        <w:t>Приемо</w:t>
      </w:r>
      <w:r w:rsidR="00075141" w:rsidRPr="00511B3C">
        <w:rPr>
          <w:rFonts w:cs="Arial"/>
        </w:rPr>
        <w:t>-</w:t>
      </w:r>
      <w:r w:rsidR="00DA0E6A" w:rsidRPr="00511B3C">
        <w:rPr>
          <w:rFonts w:cs="Arial"/>
        </w:rPr>
        <w:t>сдаточные испытания, присоединенных на производстве, приборных соединителей, связанные с безопасностью</w:t>
      </w:r>
      <w:r w:rsidRPr="00511B3C">
        <w:rPr>
          <w:rFonts w:cs="Arial"/>
          <w:bCs/>
        </w:rPr>
        <w:tab/>
      </w:r>
    </w:p>
    <w:p w14:paraId="47480575" w14:textId="5963747C" w:rsidR="005B7AC4" w:rsidRPr="00511B3C" w:rsidRDefault="005B7AC4" w:rsidP="005B7AC4">
      <w:pPr>
        <w:pStyle w:val="affff"/>
        <w:tabs>
          <w:tab w:val="right" w:leader="dot" w:pos="9639"/>
        </w:tabs>
        <w:spacing w:after="100"/>
        <w:ind w:firstLine="567"/>
        <w:rPr>
          <w:rFonts w:cs="Arial"/>
          <w:bCs/>
        </w:rPr>
      </w:pPr>
      <w:r w:rsidRPr="00511B3C">
        <w:rPr>
          <w:rFonts w:cs="Arial"/>
          <w:bCs/>
        </w:rPr>
        <w:t>Приложение С (обязательное)</w:t>
      </w:r>
      <w:r w:rsidRPr="00511B3C">
        <w:rPr>
          <w:rFonts w:cs="Arial"/>
        </w:rPr>
        <w:t xml:space="preserve"> </w:t>
      </w:r>
      <w:r w:rsidR="00C16FA6" w:rsidRPr="00511B3C">
        <w:rPr>
          <w:rFonts w:cs="Arial"/>
        </w:rPr>
        <w:t>Программа</w:t>
      </w:r>
      <w:r w:rsidRPr="00511B3C">
        <w:rPr>
          <w:rFonts w:cs="Arial"/>
        </w:rPr>
        <w:t xml:space="preserve"> испытаний</w:t>
      </w:r>
      <w:r w:rsidRPr="00511B3C">
        <w:rPr>
          <w:rFonts w:cs="Arial"/>
          <w:bCs/>
        </w:rPr>
        <w:tab/>
      </w:r>
    </w:p>
    <w:p w14:paraId="31063358" w14:textId="286EDF9B" w:rsidR="005B7AC4" w:rsidRPr="00511B3C" w:rsidRDefault="005B7AC4" w:rsidP="005B7AC4">
      <w:pPr>
        <w:pStyle w:val="affff"/>
        <w:tabs>
          <w:tab w:val="right" w:leader="dot" w:pos="9639"/>
        </w:tabs>
        <w:spacing w:after="100"/>
        <w:ind w:firstLine="567"/>
        <w:rPr>
          <w:rFonts w:cs="Arial"/>
          <w:bCs/>
        </w:rPr>
      </w:pPr>
      <w:r w:rsidRPr="00511B3C">
        <w:rPr>
          <w:rFonts w:cs="Arial"/>
          <w:bCs/>
        </w:rPr>
        <w:t xml:space="preserve">Приложение </w:t>
      </w:r>
      <w:r w:rsidRPr="00511B3C">
        <w:rPr>
          <w:rFonts w:cs="Arial"/>
          <w:bCs/>
          <w:lang w:val="en-US"/>
        </w:rPr>
        <w:t>D</w:t>
      </w:r>
      <w:r w:rsidRPr="00511B3C">
        <w:rPr>
          <w:rFonts w:cs="Arial"/>
          <w:bCs/>
        </w:rPr>
        <w:t xml:space="preserve"> (справочное)</w:t>
      </w:r>
      <w:r w:rsidRPr="00511B3C">
        <w:rPr>
          <w:rFonts w:cs="Arial"/>
        </w:rPr>
        <w:t xml:space="preserve"> </w:t>
      </w:r>
      <w:r w:rsidR="00C16FA6" w:rsidRPr="00511B3C">
        <w:rPr>
          <w:rFonts w:cs="Arial"/>
        </w:rPr>
        <w:t xml:space="preserve">Сравнение типовых поперечных сечений </w:t>
      </w:r>
      <w:r w:rsidR="00233280" w:rsidRPr="00511B3C">
        <w:rPr>
          <w:rFonts w:cs="Arial"/>
        </w:rPr>
        <w:t>токопроводящ</w:t>
      </w:r>
      <w:r w:rsidR="00C00E3B" w:rsidRPr="00511B3C">
        <w:rPr>
          <w:rFonts w:cs="Arial"/>
        </w:rPr>
        <w:t>их жил</w:t>
      </w:r>
      <w:r w:rsidRPr="00511B3C">
        <w:rPr>
          <w:rFonts w:cs="Arial"/>
          <w:bCs/>
        </w:rPr>
        <w:tab/>
      </w:r>
    </w:p>
    <w:p w14:paraId="55EC88A4" w14:textId="77777777" w:rsidR="005B7AC4" w:rsidRPr="00511B3C" w:rsidRDefault="005B7AC4" w:rsidP="005B7AC4">
      <w:pPr>
        <w:pStyle w:val="affff"/>
        <w:tabs>
          <w:tab w:val="right" w:leader="dot" w:pos="9639"/>
        </w:tabs>
        <w:spacing w:after="100"/>
        <w:ind w:left="1974" w:hanging="1407"/>
        <w:rPr>
          <w:rFonts w:cs="Arial"/>
        </w:rPr>
      </w:pPr>
      <w:r w:rsidRPr="00511B3C">
        <w:rPr>
          <w:rFonts w:cs="Arial"/>
          <w:bCs/>
        </w:rPr>
        <w:t>Приложение Е (обязательное)</w:t>
      </w:r>
      <w:r w:rsidRPr="00511B3C">
        <w:rPr>
          <w:rFonts w:cs="Arial"/>
        </w:rPr>
        <w:t xml:space="preserve"> Дополнительные испытания и требования к приборным </w:t>
      </w:r>
      <w:r w:rsidRPr="00511B3C">
        <w:rPr>
          <w:rFonts w:cs="Arial"/>
        </w:rPr>
        <w:br/>
        <w:t>соединителям, предназначенным для использования при температуре</w:t>
      </w:r>
      <w:r w:rsidRPr="00511B3C">
        <w:rPr>
          <w:rFonts w:cs="Arial"/>
        </w:rPr>
        <w:br/>
        <w:t>окружающей среды от 35</w:t>
      </w:r>
      <w:r w:rsidRPr="00511B3C">
        <w:rPr>
          <w:rStyle w:val="aff1"/>
          <w:rFonts w:cs="Arial"/>
        </w:rPr>
        <w:t xml:space="preserve"> </w:t>
      </w:r>
      <w:r w:rsidRPr="00511B3C">
        <w:rPr>
          <w:rStyle w:val="ezkurwreuab5ozgtqnkl"/>
          <w:rFonts w:cs="Arial"/>
        </w:rPr>
        <w:t>°C</w:t>
      </w:r>
      <w:r w:rsidRPr="00511B3C">
        <w:rPr>
          <w:rFonts w:cs="Arial"/>
        </w:rPr>
        <w:t xml:space="preserve"> </w:t>
      </w:r>
      <w:r w:rsidRPr="00511B3C">
        <w:rPr>
          <w:rStyle w:val="ezkurwreuab5ozgtqnkl"/>
          <w:rFonts w:cs="Arial"/>
        </w:rPr>
        <w:t>до</w:t>
      </w:r>
      <w:r w:rsidRPr="00511B3C">
        <w:rPr>
          <w:rFonts w:cs="Arial"/>
        </w:rPr>
        <w:t xml:space="preserve"> </w:t>
      </w:r>
      <w:r w:rsidRPr="00511B3C">
        <w:rPr>
          <w:rStyle w:val="ezkurwreuab5ozgtqnkl"/>
          <w:rFonts w:cs="Arial"/>
        </w:rPr>
        <w:t>90°C</w:t>
      </w:r>
      <w:r w:rsidRPr="00511B3C">
        <w:rPr>
          <w:rFonts w:cs="Arial"/>
          <w:bCs/>
        </w:rPr>
        <w:tab/>
      </w:r>
    </w:p>
    <w:p w14:paraId="6E42D4F7" w14:textId="77777777" w:rsidR="005B7AC4" w:rsidRPr="00511B3C" w:rsidRDefault="005B7AC4" w:rsidP="005B7AC4">
      <w:pPr>
        <w:pStyle w:val="affff"/>
        <w:tabs>
          <w:tab w:val="right" w:leader="dot" w:pos="9639"/>
        </w:tabs>
        <w:spacing w:after="100"/>
        <w:ind w:firstLine="567"/>
        <w:rPr>
          <w:rFonts w:cs="Arial"/>
          <w:bCs/>
        </w:rPr>
      </w:pPr>
      <w:r w:rsidRPr="00511B3C">
        <w:rPr>
          <w:rFonts w:cs="Arial"/>
          <w:bCs/>
        </w:rPr>
        <w:t>Библиография</w:t>
      </w:r>
      <w:r w:rsidRPr="00511B3C">
        <w:rPr>
          <w:rFonts w:cs="Arial"/>
          <w:bCs/>
        </w:rPr>
        <w:tab/>
      </w:r>
    </w:p>
    <w:p w14:paraId="14F0FC52" w14:textId="77777777" w:rsidR="005B7AC4" w:rsidRPr="00511B3C" w:rsidRDefault="005B7AC4" w:rsidP="005B7AC4">
      <w:pPr>
        <w:pStyle w:val="affff"/>
        <w:tabs>
          <w:tab w:val="right" w:leader="dot" w:pos="9639"/>
        </w:tabs>
        <w:spacing w:after="100"/>
        <w:ind w:left="2127" w:hanging="1560"/>
        <w:rPr>
          <w:rFonts w:cs="Arial"/>
          <w:bCs/>
        </w:rPr>
      </w:pPr>
      <w:r w:rsidRPr="00511B3C">
        <w:rPr>
          <w:rFonts w:cs="Arial"/>
          <w:bCs/>
        </w:rPr>
        <w:t xml:space="preserve">Приложение ДА (справочное) Сведения о соответствии </w:t>
      </w:r>
      <w:r w:rsidRPr="00511B3C">
        <w:rPr>
          <w:rFonts w:cs="Arial"/>
        </w:rPr>
        <w:t>ссылочных международных стандартов межгосударственным стандартам…………………………………………………</w:t>
      </w:r>
      <w:proofErr w:type="gramStart"/>
      <w:r w:rsidRPr="00511B3C">
        <w:rPr>
          <w:rFonts w:cs="Arial"/>
        </w:rPr>
        <w:t>…….</w:t>
      </w:r>
      <w:proofErr w:type="gramEnd"/>
      <w:r w:rsidRPr="00511B3C">
        <w:rPr>
          <w:rFonts w:cs="Arial"/>
        </w:rPr>
        <w:t>.</w:t>
      </w:r>
    </w:p>
    <w:p w14:paraId="1C7A7977" w14:textId="39046557" w:rsidR="00042B85" w:rsidRPr="00511B3C" w:rsidRDefault="00042B85" w:rsidP="00E31935">
      <w:pPr>
        <w:pStyle w:val="10"/>
        <w:ind w:left="1946" w:hanging="1549"/>
      </w:pPr>
      <w:r w:rsidRPr="00511B3C">
        <w:br w:type="page"/>
      </w:r>
    </w:p>
    <w:p w14:paraId="2F04869B" w14:textId="134D6DD0" w:rsidR="003C22D8" w:rsidRPr="00511B3C" w:rsidRDefault="003C22D8" w:rsidP="00042B85">
      <w:pPr>
        <w:pStyle w:val="afff6"/>
        <w:rPr>
          <w:lang w:val="ru-RU"/>
        </w:rPr>
      </w:pPr>
      <w:r w:rsidRPr="00511B3C">
        <w:rPr>
          <w:lang w:val="ru-RU"/>
        </w:rPr>
        <w:lastRenderedPageBreak/>
        <w:t>Введение</w:t>
      </w:r>
      <w:bookmarkEnd w:id="4"/>
      <w:bookmarkEnd w:id="5"/>
    </w:p>
    <w:p w14:paraId="13B1B1E7" w14:textId="77777777" w:rsidR="005B7AC4" w:rsidRPr="00511B3C" w:rsidRDefault="005B7AC4" w:rsidP="005B7AC4">
      <w:pPr>
        <w:ind w:firstLine="426"/>
        <w:rPr>
          <w:rFonts w:cs="Arial"/>
          <w:bCs/>
          <w:szCs w:val="20"/>
        </w:rPr>
      </w:pPr>
      <w:r w:rsidRPr="00511B3C">
        <w:rPr>
          <w:rFonts w:cs="Arial"/>
          <w:bCs/>
          <w:szCs w:val="20"/>
        </w:rPr>
        <w:t xml:space="preserve">Настоящий стандарт входит в комплекс стандартов «Соединители приборные бытового и аналогичного назначения», гармонизированных с международными стандартами серии </w:t>
      </w:r>
      <w:r w:rsidRPr="00511B3C">
        <w:rPr>
          <w:rFonts w:cs="Arial"/>
          <w:bCs/>
          <w:szCs w:val="20"/>
          <w:lang w:val="en-US"/>
        </w:rPr>
        <w:t>IEC</w:t>
      </w:r>
      <w:r w:rsidRPr="00511B3C">
        <w:rPr>
          <w:rFonts w:cs="Arial"/>
          <w:bCs/>
          <w:szCs w:val="20"/>
        </w:rPr>
        <w:t xml:space="preserve"> 60320-1 и включает в себя:</w:t>
      </w:r>
    </w:p>
    <w:p w14:paraId="2302AA29" w14:textId="77777777" w:rsidR="005B7AC4" w:rsidRPr="00511B3C" w:rsidRDefault="005B7AC4" w:rsidP="005B7AC4">
      <w:pPr>
        <w:ind w:firstLine="426"/>
        <w:rPr>
          <w:rFonts w:cs="Arial"/>
          <w:bCs/>
          <w:szCs w:val="20"/>
        </w:rPr>
      </w:pPr>
      <w:r w:rsidRPr="00511B3C">
        <w:rPr>
          <w:rFonts w:cs="Arial"/>
          <w:bCs/>
          <w:szCs w:val="20"/>
        </w:rPr>
        <w:t>- часть 1. Общие требования и методы испытаний;</w:t>
      </w:r>
    </w:p>
    <w:p w14:paraId="3846A60F" w14:textId="77777777" w:rsidR="005B7AC4" w:rsidRPr="00511B3C" w:rsidRDefault="005B7AC4" w:rsidP="005B7AC4">
      <w:pPr>
        <w:ind w:firstLine="426"/>
        <w:rPr>
          <w:rFonts w:cs="Arial"/>
          <w:bCs/>
          <w:szCs w:val="20"/>
        </w:rPr>
      </w:pPr>
      <w:r w:rsidRPr="00511B3C">
        <w:rPr>
          <w:rFonts w:cs="Arial"/>
          <w:bCs/>
          <w:szCs w:val="20"/>
        </w:rPr>
        <w:t>- часть 2-1. Дополнительные требования к соединителям для швейных машин;</w:t>
      </w:r>
    </w:p>
    <w:p w14:paraId="095D6C03" w14:textId="77777777" w:rsidR="005B7AC4" w:rsidRPr="00511B3C" w:rsidRDefault="005B7AC4" w:rsidP="005B7AC4">
      <w:pPr>
        <w:ind w:firstLine="426"/>
        <w:rPr>
          <w:rFonts w:cs="Arial"/>
          <w:bCs/>
          <w:szCs w:val="20"/>
        </w:rPr>
      </w:pPr>
      <w:r w:rsidRPr="00511B3C">
        <w:rPr>
          <w:rFonts w:cs="Arial"/>
          <w:bCs/>
          <w:szCs w:val="20"/>
        </w:rPr>
        <w:t xml:space="preserve">- часть 2-3. Дополнительные требования к соединителям со степенью защиты выше </w:t>
      </w:r>
      <w:r w:rsidRPr="00511B3C">
        <w:rPr>
          <w:rFonts w:cs="Arial"/>
          <w:bCs/>
          <w:szCs w:val="20"/>
          <w:lang w:val="en-US"/>
        </w:rPr>
        <w:t>IPX</w:t>
      </w:r>
      <w:r w:rsidRPr="00511B3C">
        <w:rPr>
          <w:rFonts w:cs="Arial"/>
          <w:bCs/>
          <w:szCs w:val="20"/>
        </w:rPr>
        <w:t>0;</w:t>
      </w:r>
    </w:p>
    <w:p w14:paraId="60056B68" w14:textId="77777777" w:rsidR="005B7AC4" w:rsidRPr="00511B3C" w:rsidRDefault="005B7AC4" w:rsidP="005B7AC4">
      <w:pPr>
        <w:ind w:firstLine="426"/>
        <w:rPr>
          <w:rFonts w:cs="Arial"/>
          <w:bCs/>
          <w:szCs w:val="20"/>
        </w:rPr>
      </w:pPr>
      <w:r w:rsidRPr="00511B3C">
        <w:rPr>
          <w:rFonts w:cs="Arial"/>
          <w:bCs/>
          <w:szCs w:val="20"/>
        </w:rPr>
        <w:t xml:space="preserve">- часть 2-4 Дополнительные требования к соединителям, зависящим от веса подключаемого прибора; </w:t>
      </w:r>
    </w:p>
    <w:p w14:paraId="599A5528" w14:textId="4AF65716" w:rsidR="000467D2" w:rsidRPr="00511B3C" w:rsidRDefault="005B7AC4" w:rsidP="005B7AC4">
      <w:pPr>
        <w:pStyle w:val="11"/>
      </w:pPr>
      <w:r w:rsidRPr="00511B3C">
        <w:rPr>
          <w:rFonts w:cs="Arial"/>
          <w:bCs/>
          <w:szCs w:val="20"/>
        </w:rPr>
        <w:t>- часть 3. Стандартные листы и калибры</w:t>
      </w:r>
    </w:p>
    <w:p w14:paraId="10C1B255" w14:textId="77777777" w:rsidR="000467D2" w:rsidRPr="00511B3C" w:rsidRDefault="000467D2" w:rsidP="003C22D8">
      <w:pPr>
        <w:pStyle w:val="11"/>
      </w:pPr>
    </w:p>
    <w:p w14:paraId="71E30F56" w14:textId="77777777" w:rsidR="000467D2" w:rsidRPr="00511B3C" w:rsidRDefault="000467D2" w:rsidP="003C22D8">
      <w:pPr>
        <w:pStyle w:val="11"/>
      </w:pPr>
    </w:p>
    <w:p w14:paraId="2ED059BE" w14:textId="77777777" w:rsidR="000467D2" w:rsidRPr="00511B3C" w:rsidRDefault="000467D2" w:rsidP="003C22D8">
      <w:pPr>
        <w:pStyle w:val="11"/>
        <w:sectPr w:rsidR="000467D2" w:rsidRPr="00511B3C" w:rsidSect="001A7661">
          <w:headerReference w:type="even" r:id="rId11"/>
          <w:headerReference w:type="default" r:id="rId12"/>
          <w:footerReference w:type="even" r:id="rId13"/>
          <w:footerReference w:type="default" r:id="rId14"/>
          <w:footnotePr>
            <w:numFmt w:val="chicago"/>
            <w:numRestart w:val="eachPage"/>
          </w:footnotePr>
          <w:pgSz w:w="11907" w:h="16840" w:code="9"/>
          <w:pgMar w:top="1701" w:right="1247" w:bottom="1814" w:left="1021" w:header="1134" w:footer="1247" w:gutter="0"/>
          <w:pgNumType w:fmt="upperRoman" w:start="2"/>
          <w:cols w:space="708"/>
          <w:docGrid w:linePitch="360"/>
        </w:sectPr>
      </w:pPr>
    </w:p>
    <w:p w14:paraId="0A0F9F79" w14:textId="77777777" w:rsidR="003942CF" w:rsidRPr="00511B3C" w:rsidRDefault="003942CF" w:rsidP="001E4308">
      <w:pPr>
        <w:pStyle w:val="a5"/>
        <w:tabs>
          <w:tab w:val="clear" w:pos="4153"/>
          <w:tab w:val="clear" w:pos="8306"/>
        </w:tabs>
        <w:spacing w:line="235" w:lineRule="auto"/>
        <w:jc w:val="center"/>
        <w:rPr>
          <w:rFonts w:ascii="Arial" w:hAnsi="Arial" w:cs="Arial"/>
          <w:b/>
          <w:spacing w:val="184"/>
          <w:sz w:val="22"/>
          <w:szCs w:val="22"/>
        </w:rPr>
      </w:pPr>
      <w:bookmarkStart w:id="7" w:name="_Toc294166591"/>
      <w:bookmarkStart w:id="8" w:name="_Toc294166651"/>
      <w:bookmarkStart w:id="9" w:name="_Toc278975294"/>
      <w:bookmarkStart w:id="10" w:name="_Toc323368952"/>
      <w:bookmarkStart w:id="11" w:name="_Toc348688838"/>
      <w:bookmarkStart w:id="12" w:name="_Toc354052816"/>
      <w:bookmarkStart w:id="13" w:name="_Toc354406898"/>
      <w:bookmarkStart w:id="14" w:name="_Toc364754974"/>
      <w:bookmarkStart w:id="15" w:name="_Toc295219648"/>
      <w:bookmarkStart w:id="16" w:name="_Toc295460166"/>
      <w:r w:rsidRPr="00511B3C">
        <w:rPr>
          <w:rFonts w:ascii="Arial" w:hAnsi="Arial" w:cs="Arial"/>
          <w:b/>
          <w:spacing w:val="184"/>
          <w:sz w:val="22"/>
          <w:szCs w:val="22"/>
        </w:rPr>
        <w:lastRenderedPageBreak/>
        <w:t>МЕЖГОСУДАРСТВЕННЫЙ СТАНДАРТ</w:t>
      </w:r>
      <w:bookmarkEnd w:id="7"/>
      <w:bookmarkEnd w:id="8"/>
    </w:p>
    <w:p w14:paraId="5A79FFA9" w14:textId="75AF0842" w:rsidR="00805627" w:rsidRPr="00511B3C" w:rsidRDefault="00B0657E" w:rsidP="00805627">
      <w:pPr>
        <w:spacing w:before="100"/>
        <w:jc w:val="center"/>
        <w:rPr>
          <w:rFonts w:cs="Arial"/>
          <w:b/>
          <w:snapToGrid w:val="0"/>
          <w:color w:val="000000"/>
          <w:sz w:val="22"/>
          <w:szCs w:val="22"/>
        </w:rPr>
      </w:pPr>
      <w:r w:rsidRPr="00511B3C">
        <w:rPr>
          <w:rFonts w:cs="Arial"/>
          <w:b/>
          <w:snapToGrid w:val="0"/>
          <w:color w:val="000000"/>
          <w:sz w:val="22"/>
          <w:szCs w:val="22"/>
        </w:rPr>
        <w:t>СОЕДИН</w:t>
      </w:r>
      <w:r w:rsidR="00805627" w:rsidRPr="00511B3C">
        <w:rPr>
          <w:rFonts w:cs="Arial"/>
          <w:b/>
          <w:snapToGrid w:val="0"/>
          <w:color w:val="000000"/>
          <w:sz w:val="22"/>
          <w:szCs w:val="22"/>
        </w:rPr>
        <w:t>ИТЕЛИ ПРИБОРНЫЕ БЫТОВОГО И АНАЛОГИЧНОГО НАЗНАЧЕНИЯ</w:t>
      </w:r>
    </w:p>
    <w:p w14:paraId="1551CC0A" w14:textId="77777777" w:rsidR="00805627" w:rsidRPr="00511B3C" w:rsidRDefault="00805627" w:rsidP="00805627">
      <w:pPr>
        <w:jc w:val="center"/>
        <w:rPr>
          <w:rFonts w:cs="Arial"/>
          <w:b/>
          <w:snapToGrid w:val="0"/>
          <w:color w:val="000000"/>
          <w:sz w:val="22"/>
          <w:szCs w:val="22"/>
          <w:lang w:val="en-US"/>
        </w:rPr>
      </w:pPr>
      <w:r w:rsidRPr="00511B3C">
        <w:rPr>
          <w:rFonts w:cs="Arial"/>
          <w:b/>
          <w:snapToGrid w:val="0"/>
          <w:color w:val="000000"/>
          <w:sz w:val="22"/>
          <w:szCs w:val="22"/>
        </w:rPr>
        <w:t>Часть</w:t>
      </w:r>
      <w:r w:rsidRPr="00511B3C">
        <w:rPr>
          <w:rFonts w:cs="Arial"/>
          <w:b/>
          <w:snapToGrid w:val="0"/>
          <w:color w:val="000000"/>
          <w:sz w:val="22"/>
          <w:szCs w:val="22"/>
          <w:lang w:val="en-US"/>
        </w:rPr>
        <w:t xml:space="preserve"> 1</w:t>
      </w:r>
    </w:p>
    <w:p w14:paraId="7E0D66B5" w14:textId="77777777" w:rsidR="00805627" w:rsidRPr="00511B3C" w:rsidRDefault="00805627" w:rsidP="00805627">
      <w:pPr>
        <w:jc w:val="center"/>
        <w:rPr>
          <w:rFonts w:cs="Arial"/>
          <w:b/>
          <w:snapToGrid w:val="0"/>
          <w:color w:val="000000"/>
          <w:sz w:val="22"/>
          <w:szCs w:val="22"/>
          <w:lang w:val="en-US"/>
        </w:rPr>
      </w:pPr>
      <w:r w:rsidRPr="00511B3C">
        <w:rPr>
          <w:rFonts w:cs="Arial"/>
          <w:b/>
          <w:snapToGrid w:val="0"/>
          <w:color w:val="000000"/>
          <w:sz w:val="22"/>
          <w:szCs w:val="22"/>
        </w:rPr>
        <w:t>Общие</w:t>
      </w:r>
      <w:r w:rsidRPr="00511B3C">
        <w:rPr>
          <w:rFonts w:cs="Arial"/>
          <w:b/>
          <w:snapToGrid w:val="0"/>
          <w:color w:val="000000"/>
          <w:sz w:val="22"/>
          <w:szCs w:val="22"/>
          <w:lang w:val="en-US"/>
        </w:rPr>
        <w:t xml:space="preserve"> </w:t>
      </w:r>
      <w:r w:rsidRPr="00511B3C">
        <w:rPr>
          <w:rFonts w:cs="Arial"/>
          <w:b/>
          <w:snapToGrid w:val="0"/>
          <w:color w:val="000000"/>
          <w:sz w:val="22"/>
          <w:szCs w:val="22"/>
        </w:rPr>
        <w:t>требования</w:t>
      </w:r>
    </w:p>
    <w:p w14:paraId="632A2E1B" w14:textId="77777777" w:rsidR="00805627" w:rsidRPr="00511B3C" w:rsidRDefault="00805627" w:rsidP="00805627">
      <w:pPr>
        <w:jc w:val="center"/>
        <w:rPr>
          <w:rFonts w:cs="Arial"/>
          <w:bCs/>
          <w:snapToGrid w:val="0"/>
          <w:color w:val="000000"/>
          <w:sz w:val="22"/>
          <w:szCs w:val="22"/>
          <w:lang w:val="en-US"/>
        </w:rPr>
      </w:pPr>
      <w:r w:rsidRPr="00511B3C">
        <w:rPr>
          <w:rFonts w:cs="Arial"/>
          <w:bCs/>
          <w:snapToGrid w:val="0"/>
          <w:color w:val="000000"/>
          <w:sz w:val="22"/>
          <w:szCs w:val="22"/>
          <w:lang w:val="en-US"/>
        </w:rPr>
        <w:t>Appliance couplers for household and similar general purposes</w:t>
      </w:r>
    </w:p>
    <w:p w14:paraId="6437A17D" w14:textId="77777777" w:rsidR="00805627" w:rsidRPr="00511B3C" w:rsidRDefault="00805627" w:rsidP="00805627">
      <w:pPr>
        <w:jc w:val="center"/>
        <w:rPr>
          <w:rFonts w:cs="Arial"/>
          <w:bCs/>
          <w:snapToGrid w:val="0"/>
          <w:color w:val="000000"/>
          <w:sz w:val="22"/>
          <w:szCs w:val="22"/>
          <w:lang w:val="en-US"/>
        </w:rPr>
      </w:pPr>
      <w:r w:rsidRPr="00511B3C">
        <w:rPr>
          <w:rFonts w:cs="Arial"/>
          <w:bCs/>
          <w:snapToGrid w:val="0"/>
          <w:color w:val="000000"/>
          <w:sz w:val="22"/>
          <w:szCs w:val="22"/>
          <w:lang w:val="en-US"/>
        </w:rPr>
        <w:t>Part 1</w:t>
      </w:r>
    </w:p>
    <w:p w14:paraId="453B36E4" w14:textId="77777777" w:rsidR="00805627" w:rsidRPr="00511B3C" w:rsidRDefault="00805627" w:rsidP="00805627">
      <w:pPr>
        <w:jc w:val="center"/>
        <w:rPr>
          <w:rFonts w:cs="Arial"/>
          <w:b/>
          <w:snapToGrid w:val="0"/>
          <w:color w:val="000000"/>
          <w:sz w:val="22"/>
          <w:szCs w:val="22"/>
          <w:lang w:val="en-US"/>
        </w:rPr>
      </w:pPr>
      <w:r w:rsidRPr="00511B3C">
        <w:rPr>
          <w:rFonts w:cs="Arial"/>
          <w:bCs/>
          <w:snapToGrid w:val="0"/>
          <w:color w:val="000000"/>
          <w:sz w:val="22"/>
          <w:szCs w:val="22"/>
          <w:lang w:val="en-US"/>
        </w:rPr>
        <w:t>General requirements</w:t>
      </w:r>
    </w:p>
    <w:p w14:paraId="04840E6B" w14:textId="3785ECF4" w:rsidR="003942CF" w:rsidRPr="00511B3C" w:rsidRDefault="00420714" w:rsidP="0085080E">
      <w:pPr>
        <w:shd w:val="clear" w:color="auto" w:fill="FFFFFF"/>
        <w:spacing w:before="180" w:line="235" w:lineRule="auto"/>
        <w:ind w:firstLine="0"/>
        <w:jc w:val="right"/>
        <w:rPr>
          <w:b/>
          <w:bCs/>
          <w:lang w:val="en-US"/>
        </w:rPr>
      </w:pPr>
      <w:r w:rsidRPr="00511B3C">
        <w:rPr>
          <w:b/>
          <w:bCs/>
          <w:noProof/>
          <w:sz w:val="22"/>
          <w:szCs w:val="22"/>
        </w:rPr>
        <w:pict w14:anchorId="23ABB889">
          <v:line id="Line 426" o:spid="_x0000_s1028" style="position:absolute;left:0;text-align:left;z-index:251656192;visibility:visible;mso-wrap-distance-top:-3e-5mm;mso-wrap-distance-bottom:-3e-5mm" from=".25pt,-78.45pt" to="481.1pt,-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6kGFAIAACs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" strokeweight="1pt">
            <w10:anchorlock/>
          </v:line>
        </w:pict>
      </w:r>
      <w:r w:rsidRPr="00511B3C">
        <w:rPr>
          <w:b/>
          <w:bCs/>
          <w:noProof/>
          <w:sz w:val="22"/>
          <w:szCs w:val="22"/>
        </w:rPr>
        <w:pict w14:anchorId="78452AA6">
          <v:line id="Line 425" o:spid="_x0000_s1027" style="position:absolute;left:0;text-align:left;flip:y;z-index:251655168;visibility:visible;mso-wrap-distance-top:-3e-5mm;mso-wrap-distance-bottom:-3e-5mm;mso-position-horizontal-relative:text;mso-position-vertical-relative:text" from=".15pt,1.95pt" to="482.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" strokeweight="1pt">
            <w10:anchorlock/>
          </v:line>
        </w:pict>
      </w:r>
      <w:r w:rsidR="003942CF" w:rsidRPr="00511B3C">
        <w:rPr>
          <w:b/>
          <w:bCs/>
        </w:rPr>
        <w:t>Дата</w:t>
      </w:r>
      <w:r w:rsidR="003942CF" w:rsidRPr="00511B3C">
        <w:rPr>
          <w:b/>
          <w:bCs/>
          <w:lang w:val="en-US"/>
        </w:rPr>
        <w:t xml:space="preserve"> </w:t>
      </w:r>
      <w:r w:rsidR="003942CF" w:rsidRPr="00511B3C">
        <w:rPr>
          <w:b/>
          <w:bCs/>
        </w:rPr>
        <w:t>введения</w:t>
      </w:r>
      <w:r w:rsidR="003942CF" w:rsidRPr="00511B3C">
        <w:rPr>
          <w:b/>
          <w:bCs/>
          <w:lang w:val="en-US"/>
        </w:rPr>
        <w:t xml:space="preserve"> ________________</w:t>
      </w:r>
    </w:p>
    <w:p w14:paraId="5929DABD" w14:textId="50E6C0B7" w:rsidR="00046A39" w:rsidRPr="00511B3C" w:rsidRDefault="00046A39" w:rsidP="00042B85">
      <w:pPr>
        <w:pStyle w:val="1"/>
        <w:rPr>
          <w:lang w:val="be-BY"/>
        </w:rPr>
      </w:pPr>
      <w:r w:rsidRPr="00511B3C">
        <w:rPr>
          <w:lang w:val="ru-RU"/>
        </w:rPr>
        <w:t>1 Область применения</w:t>
      </w:r>
      <w:bookmarkEnd w:id="9"/>
      <w:bookmarkEnd w:id="10"/>
      <w:bookmarkEnd w:id="11"/>
      <w:bookmarkEnd w:id="12"/>
      <w:bookmarkEnd w:id="13"/>
      <w:bookmarkEnd w:id="14"/>
    </w:p>
    <w:p w14:paraId="38910F4B" w14:textId="1415CB39" w:rsidR="00805627" w:rsidRPr="00511B3C" w:rsidRDefault="00805627" w:rsidP="00805627">
      <w:pPr>
        <w:spacing w:line="238" w:lineRule="auto"/>
        <w:rPr>
          <w:rFonts w:cs="Arial"/>
          <w:szCs w:val="20"/>
        </w:rPr>
      </w:pPr>
      <w:r w:rsidRPr="00511B3C">
        <w:rPr>
          <w:rFonts w:cs="Arial"/>
          <w:szCs w:val="20"/>
        </w:rPr>
        <w:t xml:space="preserve">Настоящий стандарт устанавливает общие требования к двухполюсным приборным соединителям с заземляющим контактом или без него для подключения электрических устройств бытового и аналогичного назначения к </w:t>
      </w:r>
      <w:r w:rsidR="00457178" w:rsidRPr="00511B3C">
        <w:rPr>
          <w:rFonts w:cs="Arial"/>
          <w:szCs w:val="20"/>
        </w:rPr>
        <w:t>сети</w:t>
      </w:r>
      <w:r w:rsidRPr="00511B3C">
        <w:rPr>
          <w:rFonts w:cs="Arial"/>
          <w:szCs w:val="20"/>
        </w:rPr>
        <w:t xml:space="preserve"> питания.</w:t>
      </w:r>
    </w:p>
    <w:p w14:paraId="50B8C604" w14:textId="77777777" w:rsidR="00334BAE" w:rsidRPr="00511B3C" w:rsidRDefault="00805627" w:rsidP="00805627">
      <w:pPr>
        <w:spacing w:line="238" w:lineRule="auto"/>
        <w:rPr>
          <w:rFonts w:cs="Arial"/>
          <w:szCs w:val="20"/>
        </w:rPr>
      </w:pPr>
      <w:r w:rsidRPr="00511B3C">
        <w:rPr>
          <w:rFonts w:cs="Arial"/>
          <w:szCs w:val="20"/>
        </w:rPr>
        <w:t xml:space="preserve">Настоящий стандарт также применяют для приборных вводов/приборных выводов, </w:t>
      </w:r>
      <w:r w:rsidR="00334BAE" w:rsidRPr="00511B3C">
        <w:rPr>
          <w:rFonts w:cs="Arial"/>
          <w:szCs w:val="20"/>
        </w:rPr>
        <w:t>интегрированных или встроенных в устройства.</w:t>
      </w:r>
    </w:p>
    <w:p w14:paraId="355E0BC4" w14:textId="14991B4B" w:rsidR="00805627" w:rsidRPr="00511B3C" w:rsidRDefault="00805627" w:rsidP="00805627">
      <w:pPr>
        <w:spacing w:line="238" w:lineRule="auto"/>
        <w:rPr>
          <w:rFonts w:cs="Arial"/>
          <w:szCs w:val="20"/>
        </w:rPr>
      </w:pPr>
      <w:r w:rsidRPr="00511B3C">
        <w:rPr>
          <w:rFonts w:cs="Arial"/>
          <w:szCs w:val="20"/>
        </w:rPr>
        <w:t>Номинальное напряжение не превышает 250 В (АС), а номинальный ток – 16 А.</w:t>
      </w:r>
    </w:p>
    <w:p w14:paraId="73F6296E" w14:textId="77777777" w:rsidR="00805627" w:rsidRPr="00511B3C" w:rsidRDefault="00805627" w:rsidP="00805627">
      <w:pPr>
        <w:spacing w:line="238" w:lineRule="auto"/>
        <w:rPr>
          <w:rFonts w:cs="Arial"/>
          <w:szCs w:val="20"/>
        </w:rPr>
      </w:pPr>
      <w:r w:rsidRPr="00511B3C">
        <w:rPr>
          <w:rFonts w:cs="Arial"/>
          <w:szCs w:val="20"/>
        </w:rPr>
        <w:t>Приборные соединители, соответствующие настоящему стандарту, пригодны для работы при температуре окружающей среды, не превышающей 40 °C, их средняя температура за 24 ч не должна превышать 35 °C, при этом нижний предел температуры окружающей среды составляет минус 5 °C.</w:t>
      </w:r>
    </w:p>
    <w:p w14:paraId="45A048E3" w14:textId="77777777" w:rsidR="00805627" w:rsidRPr="00511B3C" w:rsidRDefault="00805627" w:rsidP="00805627">
      <w:pPr>
        <w:spacing w:line="238" w:lineRule="auto"/>
        <w:rPr>
          <w:rFonts w:cs="Arial"/>
          <w:szCs w:val="20"/>
        </w:rPr>
      </w:pPr>
      <w:r w:rsidRPr="00511B3C">
        <w:rPr>
          <w:rFonts w:cs="Arial"/>
          <w:szCs w:val="20"/>
        </w:rPr>
        <w:t>Приложение E содержит требования к испытаниям для снижения рабочего тока приспособления при использовании температуры окружающей среды от 35 °C до 90 °C включительно.</w:t>
      </w:r>
    </w:p>
    <w:p w14:paraId="311903E8" w14:textId="400697A0" w:rsidR="00805627" w:rsidRPr="00511B3C" w:rsidRDefault="00805627" w:rsidP="00805627">
      <w:pPr>
        <w:spacing w:line="238" w:lineRule="auto"/>
        <w:rPr>
          <w:rFonts w:cs="Arial"/>
          <w:szCs w:val="20"/>
        </w:rPr>
      </w:pPr>
      <w:r w:rsidRPr="00511B3C">
        <w:rPr>
          <w:rFonts w:cs="Arial"/>
          <w:szCs w:val="20"/>
        </w:rPr>
        <w:t xml:space="preserve">Приборные соединители не </w:t>
      </w:r>
      <w:r w:rsidR="00511A12" w:rsidRPr="00511B3C">
        <w:rPr>
          <w:rFonts w:cs="Arial"/>
          <w:szCs w:val="20"/>
        </w:rPr>
        <w:t>предназначены</w:t>
      </w:r>
      <w:r w:rsidRPr="00511B3C">
        <w:rPr>
          <w:rFonts w:cs="Arial"/>
          <w:szCs w:val="20"/>
        </w:rPr>
        <w:t xml:space="preserve"> для:</w:t>
      </w:r>
    </w:p>
    <w:p w14:paraId="27B7B426" w14:textId="610DC17D" w:rsidR="00805627" w:rsidRPr="00511B3C" w:rsidRDefault="00805627" w:rsidP="00805627">
      <w:pPr>
        <w:spacing w:line="238" w:lineRule="auto"/>
        <w:rPr>
          <w:rFonts w:cs="Arial"/>
          <w:spacing w:val="2"/>
          <w:szCs w:val="20"/>
        </w:rPr>
      </w:pPr>
      <w:r w:rsidRPr="00511B3C">
        <w:rPr>
          <w:rFonts w:cs="Arial"/>
          <w:spacing w:val="2"/>
          <w:szCs w:val="20"/>
        </w:rPr>
        <w:t>- использования вместо</w:t>
      </w:r>
      <w:r w:rsidR="007D57A7" w:rsidRPr="00511B3C">
        <w:rPr>
          <w:rFonts w:cs="Arial"/>
          <w:spacing w:val="2"/>
          <w:szCs w:val="20"/>
        </w:rPr>
        <w:t xml:space="preserve"> систем соединителей, состоящих из вилки</w:t>
      </w:r>
      <w:r w:rsidRPr="00511B3C">
        <w:rPr>
          <w:rFonts w:cs="Arial"/>
          <w:spacing w:val="2"/>
          <w:szCs w:val="20"/>
        </w:rPr>
        <w:t xml:space="preserve"> и розет</w:t>
      </w:r>
      <w:r w:rsidR="007D57A7" w:rsidRPr="00511B3C">
        <w:rPr>
          <w:rFonts w:cs="Arial"/>
          <w:spacing w:val="2"/>
          <w:szCs w:val="20"/>
        </w:rPr>
        <w:t>ки</w:t>
      </w:r>
      <w:r w:rsidRPr="00511B3C">
        <w:rPr>
          <w:rFonts w:cs="Arial"/>
          <w:spacing w:val="2"/>
          <w:szCs w:val="20"/>
        </w:rPr>
        <w:t xml:space="preserve"> в соответствии с </w:t>
      </w:r>
      <w:r w:rsidRPr="00511B3C">
        <w:rPr>
          <w:rFonts w:cs="Arial"/>
          <w:spacing w:val="2"/>
          <w:szCs w:val="20"/>
          <w:lang w:val="en-US"/>
        </w:rPr>
        <w:t>IEC</w:t>
      </w:r>
      <w:r w:rsidRPr="00511B3C">
        <w:rPr>
          <w:rFonts w:cs="Arial"/>
          <w:spacing w:val="2"/>
          <w:szCs w:val="20"/>
        </w:rPr>
        <w:t xml:space="preserve"> 60884-1;</w:t>
      </w:r>
    </w:p>
    <w:p w14:paraId="4D86D99D" w14:textId="22B69CCC" w:rsidR="00805627" w:rsidRPr="00511B3C" w:rsidRDefault="00805627" w:rsidP="00805627">
      <w:pPr>
        <w:spacing w:line="238" w:lineRule="auto"/>
        <w:rPr>
          <w:rFonts w:cs="Arial"/>
          <w:szCs w:val="20"/>
        </w:rPr>
      </w:pPr>
      <w:r w:rsidRPr="00511B3C">
        <w:rPr>
          <w:rFonts w:cs="Arial"/>
          <w:szCs w:val="20"/>
        </w:rPr>
        <w:t>- использования вместо устройств для подключения светильников (</w:t>
      </w:r>
      <w:r w:rsidRPr="00511B3C">
        <w:rPr>
          <w:rFonts w:cs="Arial"/>
          <w:szCs w:val="20"/>
          <w:lang w:val="en-US"/>
        </w:rPr>
        <w:t>DCLs</w:t>
      </w:r>
      <w:r w:rsidRPr="00511B3C">
        <w:rPr>
          <w:rFonts w:cs="Arial"/>
          <w:szCs w:val="20"/>
        </w:rPr>
        <w:t xml:space="preserve">) </w:t>
      </w:r>
      <w:r w:rsidR="00457178" w:rsidRPr="00511B3C">
        <w:rPr>
          <w:rFonts w:cs="Arial"/>
          <w:szCs w:val="20"/>
        </w:rPr>
        <w:t xml:space="preserve">в соответствии с </w:t>
      </w:r>
      <w:r w:rsidRPr="00511B3C">
        <w:rPr>
          <w:rFonts w:cs="Arial"/>
          <w:szCs w:val="20"/>
          <w:lang w:val="en-US"/>
        </w:rPr>
        <w:t>IEC</w:t>
      </w:r>
      <w:r w:rsidRPr="00511B3C">
        <w:rPr>
          <w:rFonts w:cs="Arial"/>
          <w:szCs w:val="20"/>
        </w:rPr>
        <w:t xml:space="preserve"> 61995 или </w:t>
      </w:r>
      <w:r w:rsidR="00457178" w:rsidRPr="00511B3C">
        <w:rPr>
          <w:rFonts w:cs="Arial"/>
          <w:szCs w:val="20"/>
        </w:rPr>
        <w:t>опорных соединителей светильников (</w:t>
      </w:r>
      <w:proofErr w:type="spellStart"/>
      <w:r w:rsidR="00457178" w:rsidRPr="00511B3C">
        <w:rPr>
          <w:rFonts w:cs="Arial"/>
          <w:szCs w:val="20"/>
        </w:rPr>
        <w:t>LSCs</w:t>
      </w:r>
      <w:proofErr w:type="spellEnd"/>
      <w:r w:rsidR="00457178" w:rsidRPr="00511B3C">
        <w:rPr>
          <w:rFonts w:cs="Arial"/>
          <w:szCs w:val="20"/>
        </w:rPr>
        <w:t>);</w:t>
      </w:r>
    </w:p>
    <w:p w14:paraId="495744A3" w14:textId="24B04708" w:rsidR="00805627" w:rsidRPr="00511B3C" w:rsidRDefault="00805627" w:rsidP="00805627">
      <w:pPr>
        <w:spacing w:line="238" w:lineRule="auto"/>
        <w:rPr>
          <w:rFonts w:cs="Arial"/>
          <w:szCs w:val="20"/>
        </w:rPr>
      </w:pPr>
      <w:r w:rsidRPr="00511B3C">
        <w:rPr>
          <w:rFonts w:cs="Arial"/>
          <w:szCs w:val="20"/>
        </w:rPr>
        <w:t xml:space="preserve">- использования вместо </w:t>
      </w:r>
      <w:r w:rsidR="00457178" w:rsidRPr="00511B3C">
        <w:rPr>
          <w:rFonts w:cs="Arial"/>
          <w:szCs w:val="20"/>
        </w:rPr>
        <w:t xml:space="preserve">монтажных </w:t>
      </w:r>
      <w:r w:rsidRPr="00511B3C">
        <w:rPr>
          <w:rFonts w:cs="Arial"/>
          <w:szCs w:val="20"/>
        </w:rPr>
        <w:t xml:space="preserve">соединителей </w:t>
      </w:r>
      <w:r w:rsidR="00457178" w:rsidRPr="00511B3C">
        <w:rPr>
          <w:rFonts w:cs="Arial"/>
          <w:szCs w:val="20"/>
        </w:rPr>
        <w:t>в соответствии с</w:t>
      </w:r>
      <w:r w:rsidRPr="00511B3C">
        <w:rPr>
          <w:rFonts w:cs="Arial"/>
          <w:szCs w:val="20"/>
        </w:rPr>
        <w:t xml:space="preserve"> </w:t>
      </w:r>
      <w:r w:rsidRPr="00511B3C">
        <w:rPr>
          <w:rFonts w:cs="Arial"/>
          <w:szCs w:val="20"/>
          <w:lang w:val="en-US"/>
        </w:rPr>
        <w:t>IEC</w:t>
      </w:r>
      <w:r w:rsidRPr="00511B3C">
        <w:rPr>
          <w:rFonts w:cs="Arial"/>
          <w:szCs w:val="20"/>
        </w:rPr>
        <w:t xml:space="preserve"> 61535.</w:t>
      </w:r>
    </w:p>
    <w:p w14:paraId="33F0EA92" w14:textId="77777777" w:rsidR="00805627" w:rsidRPr="00511B3C" w:rsidRDefault="00805627" w:rsidP="00805627">
      <w:pPr>
        <w:spacing w:before="220" w:after="160" w:line="238" w:lineRule="auto"/>
        <w:rPr>
          <w:rFonts w:cs="Arial"/>
          <w:b/>
          <w:bCs/>
          <w:sz w:val="22"/>
          <w:szCs w:val="20"/>
        </w:rPr>
      </w:pPr>
      <w:r w:rsidRPr="00511B3C">
        <w:rPr>
          <w:rFonts w:cs="Arial"/>
          <w:b/>
          <w:bCs/>
          <w:sz w:val="22"/>
          <w:szCs w:val="20"/>
        </w:rPr>
        <w:t>2 Нормативные ссылки</w:t>
      </w:r>
    </w:p>
    <w:p w14:paraId="3C63B636" w14:textId="77777777" w:rsidR="00805627" w:rsidRPr="00511B3C" w:rsidRDefault="00805627" w:rsidP="00805627">
      <w:pPr>
        <w:spacing w:line="238" w:lineRule="auto"/>
        <w:rPr>
          <w:rFonts w:eastAsia="Calibri" w:cs="Arial"/>
          <w:szCs w:val="20"/>
          <w:lang w:eastAsia="en-US"/>
        </w:rPr>
      </w:pPr>
      <w:r w:rsidRPr="00511B3C">
        <w:rPr>
          <w:rFonts w:cs="Arial"/>
          <w:szCs w:val="20"/>
        </w:rPr>
        <w:t>Для применения настоящего стандарта необходимы следующие ссылочные стандарты.</w:t>
      </w:r>
      <w:r w:rsidRPr="00511B3C">
        <w:rPr>
          <w:rStyle w:val="ezkurwreuab5ozgtqnkl"/>
          <w:rFonts w:cs="Arial"/>
          <w:szCs w:val="20"/>
        </w:rPr>
        <w:t xml:space="preserve"> </w:t>
      </w:r>
      <w:r w:rsidRPr="00511B3C">
        <w:rPr>
          <w:rFonts w:eastAsia="Calibri" w:cs="Arial"/>
          <w:szCs w:val="20"/>
          <w:lang w:eastAsia="en-US"/>
        </w:rPr>
        <w:t>Для применения настоящего стандарта необходимы следующие ссылочные стандарты. Для датированных ссылок применяют только указанное издание ссылочного стандарта, для недатированных ссылок применяют последнее издание ссылочного стандарта (включая все его изменения).</w:t>
      </w:r>
    </w:p>
    <w:p w14:paraId="585200EB" w14:textId="77777777" w:rsidR="00805627" w:rsidRPr="00511B3C" w:rsidRDefault="00805627" w:rsidP="00805627">
      <w:pPr>
        <w:spacing w:line="238" w:lineRule="auto"/>
        <w:rPr>
          <w:rFonts w:eastAsia="Arial" w:cs="Arial"/>
          <w:color w:val="212121"/>
          <w:szCs w:val="20"/>
        </w:rPr>
      </w:pPr>
      <w:r w:rsidRPr="00511B3C">
        <w:rPr>
          <w:rFonts w:eastAsia="Arial" w:cs="Arial"/>
          <w:color w:val="212121"/>
          <w:szCs w:val="20"/>
          <w:lang w:val="en-US" w:eastAsia="en-US"/>
        </w:rPr>
        <w:t xml:space="preserve">IEC </w:t>
      </w:r>
      <w:r w:rsidRPr="00511B3C">
        <w:rPr>
          <w:rFonts w:eastAsia="Arial" w:cs="Arial"/>
          <w:color w:val="212121"/>
          <w:szCs w:val="20"/>
          <w:lang w:val="en-US"/>
        </w:rPr>
        <w:t xml:space="preserve">60068-2-31, </w:t>
      </w:r>
      <w:r w:rsidRPr="00511B3C">
        <w:rPr>
          <w:rFonts w:eastAsia="Arial" w:cs="Arial"/>
          <w:i/>
          <w:iCs/>
          <w:color w:val="212121"/>
          <w:szCs w:val="20"/>
          <w:lang w:val="en-US" w:eastAsia="en-US"/>
        </w:rPr>
        <w:t xml:space="preserve">Environmental testing </w:t>
      </w:r>
      <w:r w:rsidRPr="00511B3C">
        <w:rPr>
          <w:rFonts w:eastAsia="Arial" w:cs="Arial"/>
          <w:i/>
          <w:iCs/>
          <w:color w:val="414141"/>
          <w:szCs w:val="20"/>
          <w:lang w:val="en-US"/>
        </w:rPr>
        <w:t xml:space="preserve">– </w:t>
      </w:r>
      <w:r w:rsidRPr="00511B3C">
        <w:rPr>
          <w:rFonts w:eastAsia="Arial" w:cs="Arial"/>
          <w:i/>
          <w:iCs/>
          <w:color w:val="212121"/>
          <w:szCs w:val="20"/>
          <w:lang w:val="en-US" w:eastAsia="en-US"/>
        </w:rPr>
        <w:t xml:space="preserve">Part </w:t>
      </w:r>
      <w:r w:rsidRPr="00511B3C">
        <w:rPr>
          <w:rFonts w:eastAsia="Arial" w:cs="Arial"/>
          <w:i/>
          <w:iCs/>
          <w:color w:val="414141"/>
          <w:szCs w:val="20"/>
          <w:lang w:val="en-US"/>
        </w:rPr>
        <w:t xml:space="preserve">2-31: </w:t>
      </w:r>
      <w:r w:rsidRPr="00511B3C">
        <w:rPr>
          <w:rFonts w:eastAsia="Arial" w:cs="Arial"/>
          <w:i/>
          <w:iCs/>
          <w:color w:val="212121"/>
          <w:szCs w:val="20"/>
          <w:lang w:val="en-US" w:eastAsia="en-US"/>
        </w:rPr>
        <w:t xml:space="preserve">Tests </w:t>
      </w:r>
      <w:r w:rsidRPr="00511B3C">
        <w:rPr>
          <w:rFonts w:eastAsia="Arial" w:cs="Arial"/>
          <w:i/>
          <w:iCs/>
          <w:color w:val="414141"/>
          <w:szCs w:val="20"/>
          <w:lang w:val="en-US" w:eastAsia="en-US"/>
        </w:rPr>
        <w:t xml:space="preserve">– </w:t>
      </w:r>
      <w:r w:rsidRPr="00511B3C">
        <w:rPr>
          <w:rFonts w:eastAsia="Arial" w:cs="Arial"/>
          <w:i/>
          <w:iCs/>
          <w:color w:val="212121"/>
          <w:szCs w:val="20"/>
          <w:lang w:val="en-US" w:eastAsia="en-US"/>
        </w:rPr>
        <w:t xml:space="preserve">Test </w:t>
      </w:r>
      <w:proofErr w:type="spellStart"/>
      <w:r w:rsidRPr="00511B3C">
        <w:rPr>
          <w:rFonts w:eastAsia="Arial" w:cs="Arial"/>
          <w:i/>
          <w:iCs/>
          <w:color w:val="212121"/>
          <w:szCs w:val="20"/>
          <w:lang w:val="en-US" w:eastAsia="en-US"/>
        </w:rPr>
        <w:t>Ec</w:t>
      </w:r>
      <w:proofErr w:type="spellEnd"/>
      <w:r w:rsidRPr="00511B3C">
        <w:rPr>
          <w:rFonts w:eastAsia="Arial" w:cs="Arial"/>
          <w:i/>
          <w:iCs/>
          <w:color w:val="212121"/>
          <w:szCs w:val="20"/>
          <w:lang w:val="en-US" w:eastAsia="en-US"/>
        </w:rPr>
        <w:t>: Rough handling shocks, primarily for equipment-type specimens</w:t>
      </w:r>
      <w:r w:rsidRPr="00511B3C">
        <w:rPr>
          <w:rFonts w:eastAsia="Arial" w:cs="Arial"/>
          <w:color w:val="212121"/>
          <w:szCs w:val="20"/>
          <w:lang w:val="en-US" w:eastAsia="en-US"/>
        </w:rPr>
        <w:t xml:space="preserve"> </w:t>
      </w:r>
      <w:r w:rsidRPr="00511B3C">
        <w:rPr>
          <w:rFonts w:eastAsia="Arial" w:cs="Arial"/>
          <w:color w:val="212121"/>
          <w:szCs w:val="20"/>
          <w:lang w:val="en-US"/>
        </w:rPr>
        <w:t>(</w:t>
      </w:r>
      <w:r w:rsidRPr="00511B3C">
        <w:rPr>
          <w:rFonts w:eastAsia="Arial" w:cs="Arial"/>
          <w:color w:val="212121"/>
          <w:szCs w:val="20"/>
        </w:rPr>
        <w:t>Испытание</w:t>
      </w:r>
      <w:r w:rsidRPr="00511B3C">
        <w:rPr>
          <w:rFonts w:eastAsia="Arial" w:cs="Arial"/>
          <w:color w:val="212121"/>
          <w:szCs w:val="20"/>
          <w:lang w:val="en-US"/>
        </w:rPr>
        <w:t xml:space="preserve"> </w:t>
      </w:r>
      <w:r w:rsidRPr="00511B3C">
        <w:rPr>
          <w:rFonts w:eastAsia="Arial" w:cs="Arial"/>
          <w:color w:val="212121"/>
          <w:szCs w:val="20"/>
        </w:rPr>
        <w:t>на</w:t>
      </w:r>
      <w:r w:rsidRPr="00511B3C">
        <w:rPr>
          <w:rFonts w:eastAsia="Arial" w:cs="Arial"/>
          <w:color w:val="212121"/>
          <w:szCs w:val="20"/>
          <w:lang w:val="en-US"/>
        </w:rPr>
        <w:t xml:space="preserve"> </w:t>
      </w:r>
      <w:r w:rsidRPr="00511B3C">
        <w:rPr>
          <w:rFonts w:eastAsia="Arial" w:cs="Arial"/>
          <w:color w:val="212121"/>
          <w:szCs w:val="20"/>
        </w:rPr>
        <w:t>воздействие</w:t>
      </w:r>
      <w:r w:rsidRPr="00511B3C">
        <w:rPr>
          <w:rFonts w:eastAsia="Arial" w:cs="Arial"/>
          <w:color w:val="212121"/>
          <w:szCs w:val="20"/>
          <w:lang w:val="en-US"/>
        </w:rPr>
        <w:t xml:space="preserve"> </w:t>
      </w:r>
      <w:r w:rsidRPr="00511B3C">
        <w:rPr>
          <w:rFonts w:eastAsia="Arial" w:cs="Arial"/>
          <w:color w:val="212121"/>
          <w:szCs w:val="20"/>
        </w:rPr>
        <w:t>внешних</w:t>
      </w:r>
      <w:r w:rsidRPr="00511B3C">
        <w:rPr>
          <w:rFonts w:eastAsia="Arial" w:cs="Arial"/>
          <w:color w:val="212121"/>
          <w:szCs w:val="20"/>
          <w:lang w:val="en-US"/>
        </w:rPr>
        <w:t xml:space="preserve"> </w:t>
      </w:r>
      <w:r w:rsidRPr="00511B3C">
        <w:rPr>
          <w:rFonts w:eastAsia="Arial" w:cs="Arial"/>
          <w:color w:val="212121"/>
          <w:szCs w:val="20"/>
        </w:rPr>
        <w:t>факторов</w:t>
      </w:r>
      <w:r w:rsidRPr="00511B3C">
        <w:rPr>
          <w:rFonts w:eastAsia="Arial" w:cs="Arial"/>
          <w:color w:val="212121"/>
          <w:szCs w:val="20"/>
          <w:lang w:val="en-US"/>
        </w:rPr>
        <w:t xml:space="preserve">. </w:t>
      </w:r>
      <w:r w:rsidRPr="00511B3C">
        <w:rPr>
          <w:rFonts w:eastAsia="Arial" w:cs="Arial"/>
          <w:color w:val="212121"/>
          <w:szCs w:val="20"/>
        </w:rPr>
        <w:t xml:space="preserve">Часть 2-31. Испытания. Испытания </w:t>
      </w:r>
      <w:proofErr w:type="spellStart"/>
      <w:r w:rsidRPr="00511B3C">
        <w:rPr>
          <w:rFonts w:eastAsia="Arial" w:cs="Arial"/>
          <w:color w:val="000000"/>
          <w:szCs w:val="20"/>
        </w:rPr>
        <w:t>Ес</w:t>
      </w:r>
      <w:proofErr w:type="spellEnd"/>
      <w:r w:rsidRPr="00511B3C">
        <w:rPr>
          <w:rFonts w:eastAsia="Arial" w:cs="Arial"/>
          <w:color w:val="000000"/>
          <w:szCs w:val="20"/>
        </w:rPr>
        <w:t xml:space="preserve">. </w:t>
      </w:r>
      <w:r w:rsidRPr="00511B3C">
        <w:rPr>
          <w:rFonts w:eastAsia="Arial" w:cs="Arial"/>
          <w:color w:val="212121"/>
          <w:szCs w:val="20"/>
        </w:rPr>
        <w:t xml:space="preserve">Удары, толчки в </w:t>
      </w:r>
      <w:r w:rsidRPr="00511B3C">
        <w:rPr>
          <w:rFonts w:eastAsia="Arial" w:cs="Arial"/>
          <w:color w:val="000000"/>
          <w:szCs w:val="20"/>
        </w:rPr>
        <w:t xml:space="preserve">результате </w:t>
      </w:r>
      <w:r w:rsidRPr="00511B3C">
        <w:rPr>
          <w:rFonts w:eastAsia="Arial" w:cs="Arial"/>
          <w:color w:val="212121"/>
          <w:szCs w:val="20"/>
        </w:rPr>
        <w:t xml:space="preserve">небрежного обращения </w:t>
      </w:r>
      <w:r w:rsidRPr="00511B3C">
        <w:rPr>
          <w:rFonts w:eastAsia="Arial" w:cs="Arial"/>
          <w:color w:val="000000"/>
          <w:szCs w:val="20"/>
        </w:rPr>
        <w:t xml:space="preserve">в </w:t>
      </w:r>
      <w:r w:rsidRPr="00511B3C">
        <w:rPr>
          <w:rFonts w:eastAsia="Arial" w:cs="Arial"/>
          <w:color w:val="212121"/>
          <w:szCs w:val="20"/>
        </w:rPr>
        <w:t xml:space="preserve">основном для </w:t>
      </w:r>
      <w:r w:rsidRPr="00511B3C">
        <w:rPr>
          <w:rFonts w:eastAsia="Arial" w:cs="Arial"/>
          <w:color w:val="000000"/>
          <w:szCs w:val="20"/>
        </w:rPr>
        <w:t xml:space="preserve">образцов </w:t>
      </w:r>
      <w:r w:rsidRPr="00511B3C">
        <w:rPr>
          <w:rFonts w:eastAsia="Arial" w:cs="Arial"/>
          <w:color w:val="212121"/>
          <w:szCs w:val="20"/>
        </w:rPr>
        <w:t>обору</w:t>
      </w:r>
      <w:r w:rsidRPr="00511B3C">
        <w:rPr>
          <w:rFonts w:eastAsia="Arial" w:cs="Arial"/>
          <w:color w:val="212121"/>
          <w:szCs w:val="20"/>
        </w:rPr>
        <w:softHyphen/>
        <w:t>дования)</w:t>
      </w:r>
    </w:p>
    <w:p w14:paraId="5CFA2643" w14:textId="77777777" w:rsidR="00805627" w:rsidRPr="00511B3C" w:rsidRDefault="00805627" w:rsidP="00805627">
      <w:pPr>
        <w:widowControl w:val="0"/>
        <w:spacing w:line="252" w:lineRule="auto"/>
        <w:rPr>
          <w:rFonts w:eastAsia="Arial" w:cs="Arial"/>
          <w:color w:val="212121"/>
          <w:szCs w:val="20"/>
        </w:rPr>
      </w:pPr>
      <w:r w:rsidRPr="00511B3C">
        <w:rPr>
          <w:rFonts w:eastAsia="Arial" w:cs="Arial"/>
          <w:color w:val="212121"/>
          <w:szCs w:val="20"/>
          <w:lang w:val="en-US" w:eastAsia="en-US"/>
        </w:rPr>
        <w:t xml:space="preserve">IEC </w:t>
      </w:r>
      <w:r w:rsidRPr="00511B3C">
        <w:rPr>
          <w:rFonts w:eastAsia="Arial" w:cs="Arial"/>
          <w:color w:val="212121"/>
          <w:szCs w:val="20"/>
          <w:lang w:val="en-US"/>
        </w:rPr>
        <w:t xml:space="preserve">60068-2-60, </w:t>
      </w:r>
      <w:r w:rsidRPr="00511B3C">
        <w:rPr>
          <w:rFonts w:eastAsia="Arial" w:cs="Arial"/>
          <w:i/>
          <w:iCs/>
          <w:color w:val="212121"/>
          <w:szCs w:val="20"/>
          <w:lang w:val="en-US" w:eastAsia="en-US"/>
        </w:rPr>
        <w:t xml:space="preserve">Environmental testing </w:t>
      </w:r>
      <w:r w:rsidRPr="00511B3C">
        <w:rPr>
          <w:rFonts w:eastAsia="Arial" w:cs="Arial"/>
          <w:i/>
          <w:iCs/>
          <w:color w:val="000000"/>
          <w:szCs w:val="20"/>
          <w:lang w:val="en-US"/>
        </w:rPr>
        <w:t xml:space="preserve">– </w:t>
      </w:r>
      <w:r w:rsidRPr="00511B3C">
        <w:rPr>
          <w:rFonts w:eastAsia="Arial" w:cs="Arial"/>
          <w:i/>
          <w:iCs/>
          <w:color w:val="212121"/>
          <w:szCs w:val="20"/>
          <w:lang w:val="en-US" w:eastAsia="en-US"/>
        </w:rPr>
        <w:t xml:space="preserve">Part </w:t>
      </w:r>
      <w:r w:rsidRPr="00511B3C">
        <w:rPr>
          <w:rFonts w:eastAsia="Arial" w:cs="Arial"/>
          <w:i/>
          <w:iCs/>
          <w:color w:val="212121"/>
          <w:szCs w:val="20"/>
          <w:lang w:val="en-US"/>
        </w:rPr>
        <w:t xml:space="preserve">2-60: </w:t>
      </w:r>
      <w:r w:rsidRPr="00511B3C">
        <w:rPr>
          <w:rFonts w:eastAsia="Arial" w:cs="Arial"/>
          <w:i/>
          <w:iCs/>
          <w:color w:val="212121"/>
          <w:szCs w:val="20"/>
          <w:lang w:val="en-US" w:eastAsia="en-US"/>
        </w:rPr>
        <w:t>Tests –</w:t>
      </w:r>
      <w:r w:rsidRPr="00511B3C">
        <w:rPr>
          <w:rFonts w:eastAsia="Arial" w:cs="Arial"/>
          <w:i/>
          <w:iCs/>
          <w:color w:val="414141"/>
          <w:szCs w:val="20"/>
          <w:lang w:val="en-US" w:eastAsia="en-US"/>
        </w:rPr>
        <w:t xml:space="preserve"> </w:t>
      </w:r>
      <w:r w:rsidRPr="00511B3C">
        <w:rPr>
          <w:rFonts w:eastAsia="Arial" w:cs="Arial"/>
          <w:i/>
          <w:iCs/>
          <w:color w:val="212121"/>
          <w:szCs w:val="20"/>
          <w:lang w:val="en-US" w:eastAsia="en-US"/>
        </w:rPr>
        <w:t>Test Ke: Flowing mixed gas corrosion test</w:t>
      </w:r>
      <w:r w:rsidRPr="00511B3C">
        <w:rPr>
          <w:rFonts w:eastAsia="Arial" w:cs="Arial"/>
          <w:color w:val="212121"/>
          <w:szCs w:val="20"/>
          <w:lang w:val="en-US" w:eastAsia="en-US"/>
        </w:rPr>
        <w:t xml:space="preserve"> </w:t>
      </w:r>
      <w:r w:rsidRPr="00511B3C">
        <w:rPr>
          <w:rFonts w:eastAsia="Arial" w:cs="Arial"/>
          <w:color w:val="212121"/>
          <w:szCs w:val="20"/>
          <w:lang w:val="en-US"/>
        </w:rPr>
        <w:t>(</w:t>
      </w:r>
      <w:r w:rsidRPr="00511B3C">
        <w:rPr>
          <w:rFonts w:eastAsia="Arial" w:cs="Arial"/>
          <w:color w:val="212121"/>
          <w:szCs w:val="20"/>
        </w:rPr>
        <w:t>Испытание</w:t>
      </w:r>
      <w:r w:rsidRPr="00511B3C">
        <w:rPr>
          <w:rFonts w:eastAsia="Arial" w:cs="Arial"/>
          <w:color w:val="212121"/>
          <w:szCs w:val="20"/>
          <w:lang w:val="en-US"/>
        </w:rPr>
        <w:t xml:space="preserve"> </w:t>
      </w:r>
      <w:r w:rsidRPr="00511B3C">
        <w:rPr>
          <w:rFonts w:eastAsia="Arial" w:cs="Arial"/>
          <w:color w:val="000000"/>
          <w:szCs w:val="20"/>
        </w:rPr>
        <w:t>на</w:t>
      </w:r>
      <w:r w:rsidRPr="00511B3C">
        <w:rPr>
          <w:rFonts w:eastAsia="Arial" w:cs="Arial"/>
          <w:color w:val="000000"/>
          <w:szCs w:val="20"/>
          <w:lang w:val="en-US"/>
        </w:rPr>
        <w:t xml:space="preserve"> </w:t>
      </w:r>
      <w:r w:rsidRPr="00511B3C">
        <w:rPr>
          <w:rFonts w:eastAsia="Arial" w:cs="Arial"/>
          <w:color w:val="212121"/>
          <w:szCs w:val="20"/>
        </w:rPr>
        <w:t>воздействие</w:t>
      </w:r>
      <w:r w:rsidRPr="00511B3C">
        <w:rPr>
          <w:rFonts w:eastAsia="Arial" w:cs="Arial"/>
          <w:color w:val="212121"/>
          <w:szCs w:val="20"/>
          <w:lang w:val="en-US"/>
        </w:rPr>
        <w:t xml:space="preserve"> </w:t>
      </w:r>
      <w:r w:rsidRPr="00511B3C">
        <w:rPr>
          <w:rFonts w:eastAsia="Arial" w:cs="Arial"/>
          <w:color w:val="212121"/>
          <w:szCs w:val="20"/>
        </w:rPr>
        <w:t>внешних</w:t>
      </w:r>
      <w:r w:rsidRPr="00511B3C">
        <w:rPr>
          <w:rFonts w:eastAsia="Arial" w:cs="Arial"/>
          <w:color w:val="212121"/>
          <w:szCs w:val="20"/>
          <w:lang w:val="en-US"/>
        </w:rPr>
        <w:t xml:space="preserve"> </w:t>
      </w:r>
      <w:r w:rsidRPr="00511B3C">
        <w:rPr>
          <w:rFonts w:eastAsia="Arial" w:cs="Arial"/>
          <w:color w:val="212121"/>
          <w:szCs w:val="20"/>
        </w:rPr>
        <w:t>факторов</w:t>
      </w:r>
      <w:r w:rsidRPr="00511B3C">
        <w:rPr>
          <w:rFonts w:eastAsia="Arial" w:cs="Arial"/>
          <w:color w:val="212121"/>
          <w:szCs w:val="20"/>
          <w:lang w:val="en-US"/>
        </w:rPr>
        <w:t xml:space="preserve">. </w:t>
      </w:r>
      <w:r w:rsidRPr="00511B3C">
        <w:rPr>
          <w:rFonts w:eastAsia="Arial" w:cs="Arial"/>
          <w:color w:val="212121"/>
          <w:szCs w:val="20"/>
        </w:rPr>
        <w:t xml:space="preserve">Часть </w:t>
      </w:r>
      <w:r w:rsidRPr="00511B3C">
        <w:rPr>
          <w:rFonts w:eastAsia="Arial" w:cs="Arial"/>
          <w:color w:val="000000"/>
          <w:szCs w:val="20"/>
        </w:rPr>
        <w:t xml:space="preserve">2-60. </w:t>
      </w:r>
      <w:r w:rsidRPr="00511B3C">
        <w:rPr>
          <w:rFonts w:eastAsia="Arial" w:cs="Arial"/>
          <w:color w:val="212121"/>
          <w:szCs w:val="20"/>
        </w:rPr>
        <w:t xml:space="preserve">Испытания. Испытания </w:t>
      </w:r>
      <w:proofErr w:type="spellStart"/>
      <w:r w:rsidRPr="00511B3C">
        <w:rPr>
          <w:rFonts w:eastAsia="Arial" w:cs="Arial"/>
          <w:color w:val="000000"/>
          <w:szCs w:val="20"/>
        </w:rPr>
        <w:t>Ке</w:t>
      </w:r>
      <w:proofErr w:type="spellEnd"/>
      <w:r w:rsidRPr="00511B3C">
        <w:rPr>
          <w:rFonts w:eastAsia="Arial" w:cs="Arial"/>
          <w:color w:val="000000"/>
          <w:szCs w:val="20"/>
        </w:rPr>
        <w:t xml:space="preserve">. Коррозионные испытания в </w:t>
      </w:r>
      <w:r w:rsidRPr="00511B3C">
        <w:rPr>
          <w:rFonts w:eastAsia="Arial" w:cs="Arial"/>
          <w:color w:val="212121"/>
          <w:szCs w:val="20"/>
        </w:rPr>
        <w:t xml:space="preserve">потоке смешанных </w:t>
      </w:r>
      <w:r w:rsidRPr="00511B3C">
        <w:rPr>
          <w:rFonts w:eastAsia="Arial" w:cs="Arial"/>
          <w:color w:val="000000"/>
          <w:szCs w:val="20"/>
        </w:rPr>
        <w:t>газов)</w:t>
      </w:r>
    </w:p>
    <w:p w14:paraId="039AD1F4" w14:textId="77777777" w:rsidR="00805627" w:rsidRPr="00511B3C" w:rsidRDefault="00805627" w:rsidP="00805627">
      <w:pPr>
        <w:widowControl w:val="0"/>
        <w:spacing w:line="252" w:lineRule="auto"/>
        <w:rPr>
          <w:rFonts w:eastAsia="Arial" w:cs="Arial"/>
          <w:color w:val="212121"/>
          <w:szCs w:val="20"/>
          <w:lang w:val="en-US"/>
        </w:rPr>
      </w:pPr>
      <w:r w:rsidRPr="00511B3C">
        <w:rPr>
          <w:rFonts w:eastAsia="Arial" w:cs="Arial"/>
          <w:color w:val="212121"/>
          <w:szCs w:val="20"/>
          <w:lang w:val="en-US" w:eastAsia="en-US"/>
        </w:rPr>
        <w:t xml:space="preserve">IEC </w:t>
      </w:r>
      <w:r w:rsidRPr="00511B3C">
        <w:rPr>
          <w:rFonts w:eastAsia="Arial" w:cs="Arial"/>
          <w:color w:val="212121"/>
          <w:szCs w:val="20"/>
          <w:lang w:val="en-US"/>
        </w:rPr>
        <w:t xml:space="preserve">60068-2-75, </w:t>
      </w:r>
      <w:r w:rsidRPr="00511B3C">
        <w:rPr>
          <w:rFonts w:eastAsia="Arial" w:cs="Arial"/>
          <w:i/>
          <w:iCs/>
          <w:color w:val="212121"/>
          <w:szCs w:val="20"/>
          <w:lang w:val="en-US" w:eastAsia="en-US"/>
        </w:rPr>
        <w:t xml:space="preserve">Environmental testing </w:t>
      </w:r>
      <w:r w:rsidRPr="00511B3C">
        <w:rPr>
          <w:rFonts w:eastAsia="Arial" w:cs="Arial"/>
          <w:i/>
          <w:iCs/>
          <w:color w:val="000000"/>
          <w:szCs w:val="20"/>
          <w:lang w:val="en-US"/>
        </w:rPr>
        <w:t xml:space="preserve">– </w:t>
      </w:r>
      <w:r w:rsidRPr="00511B3C">
        <w:rPr>
          <w:rFonts w:eastAsia="Arial" w:cs="Arial"/>
          <w:i/>
          <w:iCs/>
          <w:color w:val="212121"/>
          <w:szCs w:val="20"/>
          <w:lang w:val="en-US" w:eastAsia="en-US"/>
        </w:rPr>
        <w:t xml:space="preserve">Part </w:t>
      </w:r>
      <w:r w:rsidRPr="00511B3C">
        <w:rPr>
          <w:rFonts w:eastAsia="Arial" w:cs="Arial"/>
          <w:i/>
          <w:iCs/>
          <w:color w:val="212121"/>
          <w:szCs w:val="20"/>
          <w:lang w:val="en-US"/>
        </w:rPr>
        <w:t xml:space="preserve">2-75: </w:t>
      </w:r>
      <w:r w:rsidRPr="00511B3C">
        <w:rPr>
          <w:rFonts w:eastAsia="Arial" w:cs="Arial"/>
          <w:i/>
          <w:iCs/>
          <w:color w:val="212121"/>
          <w:szCs w:val="20"/>
          <w:lang w:val="en-US" w:eastAsia="en-US"/>
        </w:rPr>
        <w:t>Tests –</w:t>
      </w:r>
      <w:r w:rsidRPr="00511B3C">
        <w:rPr>
          <w:rFonts w:eastAsia="Arial" w:cs="Arial"/>
          <w:i/>
          <w:iCs/>
          <w:color w:val="414141"/>
          <w:szCs w:val="20"/>
          <w:lang w:val="en-US" w:eastAsia="en-US"/>
        </w:rPr>
        <w:t xml:space="preserve"> </w:t>
      </w:r>
      <w:r w:rsidRPr="00511B3C">
        <w:rPr>
          <w:rFonts w:eastAsia="Arial" w:cs="Arial"/>
          <w:i/>
          <w:iCs/>
          <w:color w:val="212121"/>
          <w:szCs w:val="20"/>
          <w:lang w:val="en-US" w:eastAsia="en-US"/>
        </w:rPr>
        <w:t>Test Eh: Hammer tests</w:t>
      </w:r>
      <w:r w:rsidRPr="00511B3C">
        <w:rPr>
          <w:rFonts w:eastAsia="Arial" w:cs="Arial"/>
          <w:color w:val="212121"/>
          <w:szCs w:val="20"/>
          <w:lang w:val="en-US" w:eastAsia="en-US"/>
        </w:rPr>
        <w:t xml:space="preserve"> </w:t>
      </w:r>
      <w:r w:rsidRPr="00511B3C">
        <w:rPr>
          <w:rFonts w:eastAsia="Arial" w:cs="Arial"/>
          <w:color w:val="000000"/>
          <w:szCs w:val="20"/>
          <w:lang w:val="en-US"/>
        </w:rPr>
        <w:t>(</w:t>
      </w:r>
      <w:r w:rsidRPr="00511B3C">
        <w:rPr>
          <w:rFonts w:eastAsia="Arial" w:cs="Arial"/>
          <w:color w:val="000000"/>
          <w:szCs w:val="20"/>
        </w:rPr>
        <w:t>Испытание</w:t>
      </w:r>
      <w:r w:rsidRPr="00511B3C">
        <w:rPr>
          <w:rFonts w:eastAsia="Arial" w:cs="Arial"/>
          <w:color w:val="000000"/>
          <w:szCs w:val="20"/>
          <w:lang w:val="en-US"/>
        </w:rPr>
        <w:t xml:space="preserve"> </w:t>
      </w:r>
      <w:r w:rsidRPr="00511B3C">
        <w:rPr>
          <w:rFonts w:eastAsia="Arial" w:cs="Arial"/>
          <w:color w:val="212121"/>
          <w:szCs w:val="20"/>
        </w:rPr>
        <w:t>на</w:t>
      </w:r>
      <w:r w:rsidRPr="00511B3C">
        <w:rPr>
          <w:rFonts w:eastAsia="Arial" w:cs="Arial"/>
          <w:color w:val="212121"/>
          <w:szCs w:val="20"/>
          <w:lang w:val="en-US"/>
        </w:rPr>
        <w:t xml:space="preserve"> </w:t>
      </w:r>
      <w:r w:rsidRPr="00511B3C">
        <w:rPr>
          <w:rFonts w:eastAsia="Arial" w:cs="Arial"/>
          <w:color w:val="212121"/>
          <w:szCs w:val="20"/>
        </w:rPr>
        <w:t>воздействие</w:t>
      </w:r>
      <w:r w:rsidRPr="00511B3C">
        <w:rPr>
          <w:rFonts w:eastAsia="Arial" w:cs="Arial"/>
          <w:color w:val="212121"/>
          <w:szCs w:val="20"/>
          <w:lang w:val="en-US"/>
        </w:rPr>
        <w:t xml:space="preserve"> </w:t>
      </w:r>
      <w:r w:rsidRPr="00511B3C">
        <w:rPr>
          <w:rFonts w:eastAsia="Arial" w:cs="Arial"/>
          <w:color w:val="212121"/>
          <w:szCs w:val="20"/>
        </w:rPr>
        <w:t>внешних</w:t>
      </w:r>
      <w:r w:rsidRPr="00511B3C">
        <w:rPr>
          <w:rFonts w:eastAsia="Arial" w:cs="Arial"/>
          <w:color w:val="212121"/>
          <w:szCs w:val="20"/>
          <w:lang w:val="en-US"/>
        </w:rPr>
        <w:t xml:space="preserve"> </w:t>
      </w:r>
      <w:r w:rsidRPr="00511B3C">
        <w:rPr>
          <w:rFonts w:eastAsia="Arial" w:cs="Arial"/>
          <w:color w:val="212121"/>
          <w:szCs w:val="20"/>
        </w:rPr>
        <w:t>факторов</w:t>
      </w:r>
      <w:r w:rsidRPr="00511B3C">
        <w:rPr>
          <w:rFonts w:eastAsia="Arial" w:cs="Arial"/>
          <w:color w:val="212121"/>
          <w:szCs w:val="20"/>
          <w:lang w:val="en-US"/>
        </w:rPr>
        <w:t xml:space="preserve">. </w:t>
      </w:r>
      <w:r w:rsidRPr="00511B3C">
        <w:rPr>
          <w:rFonts w:eastAsia="Arial" w:cs="Arial"/>
          <w:color w:val="212121"/>
          <w:szCs w:val="20"/>
        </w:rPr>
        <w:t>Испытания</w:t>
      </w:r>
      <w:r w:rsidRPr="00511B3C">
        <w:rPr>
          <w:rFonts w:eastAsia="Arial" w:cs="Arial"/>
          <w:color w:val="212121"/>
          <w:szCs w:val="20"/>
          <w:lang w:val="en-US"/>
        </w:rPr>
        <w:t xml:space="preserve">. </w:t>
      </w:r>
      <w:r w:rsidRPr="00511B3C">
        <w:rPr>
          <w:rFonts w:eastAsia="Arial" w:cs="Arial"/>
          <w:color w:val="212121"/>
          <w:szCs w:val="20"/>
        </w:rPr>
        <w:t>Испытание</w:t>
      </w:r>
      <w:r w:rsidRPr="00511B3C">
        <w:rPr>
          <w:rFonts w:eastAsia="Arial" w:cs="Arial"/>
          <w:color w:val="212121"/>
          <w:szCs w:val="20"/>
          <w:lang w:val="en-US"/>
        </w:rPr>
        <w:t xml:space="preserve"> </w:t>
      </w:r>
      <w:r w:rsidRPr="00511B3C">
        <w:rPr>
          <w:rFonts w:eastAsia="Arial" w:cs="Arial"/>
          <w:color w:val="212121"/>
          <w:szCs w:val="20"/>
          <w:lang w:val="en-US" w:eastAsia="en-US"/>
        </w:rPr>
        <w:t xml:space="preserve">Eh. </w:t>
      </w:r>
      <w:r w:rsidRPr="00511B3C">
        <w:rPr>
          <w:rFonts w:eastAsia="Arial" w:cs="Arial"/>
          <w:color w:val="212121"/>
          <w:szCs w:val="20"/>
        </w:rPr>
        <w:t>Испытание</w:t>
      </w:r>
      <w:r w:rsidRPr="00511B3C">
        <w:rPr>
          <w:rFonts w:eastAsia="Arial" w:cs="Arial"/>
          <w:color w:val="212121"/>
          <w:szCs w:val="20"/>
          <w:lang w:val="en-US"/>
        </w:rPr>
        <w:t xml:space="preserve"> </w:t>
      </w:r>
      <w:r w:rsidRPr="00511B3C">
        <w:rPr>
          <w:rFonts w:eastAsia="Arial" w:cs="Arial"/>
          <w:color w:val="212121"/>
          <w:szCs w:val="20"/>
        </w:rPr>
        <w:t>молотком</w:t>
      </w:r>
      <w:r w:rsidRPr="00511B3C">
        <w:rPr>
          <w:rFonts w:eastAsia="Arial" w:cs="Arial"/>
          <w:color w:val="212121"/>
          <w:szCs w:val="20"/>
          <w:lang w:val="en-US"/>
        </w:rPr>
        <w:t>)</w:t>
      </w:r>
    </w:p>
    <w:p w14:paraId="6575298C" w14:textId="77777777" w:rsidR="00805627" w:rsidRPr="00511B3C" w:rsidRDefault="00805627" w:rsidP="00805627">
      <w:pPr>
        <w:widowControl w:val="0"/>
        <w:spacing w:line="252" w:lineRule="auto"/>
        <w:rPr>
          <w:rFonts w:eastAsia="Arial" w:cs="Arial"/>
          <w:color w:val="212121"/>
          <w:szCs w:val="20"/>
          <w:lang w:val="en-US"/>
        </w:rPr>
      </w:pPr>
      <w:r w:rsidRPr="00511B3C">
        <w:rPr>
          <w:rFonts w:eastAsia="Arial" w:cs="Arial"/>
          <w:color w:val="212121"/>
          <w:szCs w:val="20"/>
          <w:lang w:val="en-US" w:eastAsia="en-US"/>
        </w:rPr>
        <w:t xml:space="preserve">IEC </w:t>
      </w:r>
      <w:r w:rsidRPr="00511B3C">
        <w:rPr>
          <w:rFonts w:eastAsia="Arial" w:cs="Arial"/>
          <w:color w:val="212121"/>
          <w:szCs w:val="20"/>
          <w:lang w:val="en-US"/>
        </w:rPr>
        <w:t xml:space="preserve">60112:2020, </w:t>
      </w:r>
      <w:r w:rsidRPr="00511B3C">
        <w:rPr>
          <w:rFonts w:eastAsia="Arial" w:cs="Arial"/>
          <w:i/>
          <w:iCs/>
          <w:color w:val="212121"/>
          <w:szCs w:val="20"/>
          <w:lang w:val="en-US" w:eastAsia="en-US"/>
        </w:rPr>
        <w:t>Method for the determination of the proof and the comparative tracking indices of solid insulating materials</w:t>
      </w:r>
      <w:r w:rsidRPr="00511B3C">
        <w:rPr>
          <w:rFonts w:eastAsia="Arial" w:cs="Arial"/>
          <w:color w:val="212121"/>
          <w:szCs w:val="20"/>
          <w:lang w:val="en-US" w:eastAsia="en-US"/>
        </w:rPr>
        <w:t xml:space="preserve"> </w:t>
      </w:r>
      <w:r w:rsidRPr="00511B3C">
        <w:rPr>
          <w:rFonts w:eastAsia="Arial" w:cs="Arial"/>
          <w:color w:val="212121"/>
          <w:szCs w:val="20"/>
          <w:lang w:val="en-US"/>
        </w:rPr>
        <w:t>(</w:t>
      </w:r>
      <w:r w:rsidRPr="00511B3C">
        <w:rPr>
          <w:rFonts w:eastAsia="Arial" w:cs="Arial"/>
          <w:color w:val="212121"/>
          <w:szCs w:val="20"/>
        </w:rPr>
        <w:t>Метод</w:t>
      </w:r>
      <w:r w:rsidRPr="00511B3C">
        <w:rPr>
          <w:rFonts w:eastAsia="Arial" w:cs="Arial"/>
          <w:color w:val="212121"/>
          <w:szCs w:val="20"/>
          <w:lang w:val="en-US"/>
        </w:rPr>
        <w:t xml:space="preserve"> </w:t>
      </w:r>
      <w:r w:rsidRPr="00511B3C">
        <w:rPr>
          <w:rFonts w:eastAsia="Arial" w:cs="Arial"/>
          <w:color w:val="212121"/>
          <w:szCs w:val="20"/>
        </w:rPr>
        <w:t>определения</w:t>
      </w:r>
      <w:r w:rsidRPr="00511B3C">
        <w:rPr>
          <w:rFonts w:eastAsia="Arial" w:cs="Arial"/>
          <w:color w:val="212121"/>
          <w:szCs w:val="20"/>
          <w:lang w:val="en-US"/>
        </w:rPr>
        <w:t xml:space="preserve"> </w:t>
      </w:r>
      <w:r w:rsidRPr="00511B3C">
        <w:rPr>
          <w:rFonts w:eastAsia="Arial" w:cs="Arial"/>
          <w:color w:val="212121"/>
          <w:szCs w:val="20"/>
        </w:rPr>
        <w:t>контрольного</w:t>
      </w:r>
      <w:r w:rsidRPr="00511B3C">
        <w:rPr>
          <w:rFonts w:eastAsia="Arial" w:cs="Arial"/>
          <w:color w:val="212121"/>
          <w:szCs w:val="20"/>
          <w:lang w:val="en-US"/>
        </w:rPr>
        <w:t xml:space="preserve"> </w:t>
      </w:r>
      <w:r w:rsidRPr="00511B3C">
        <w:rPr>
          <w:rFonts w:eastAsia="Arial" w:cs="Arial"/>
          <w:color w:val="212121"/>
          <w:szCs w:val="20"/>
        </w:rPr>
        <w:t>и</w:t>
      </w:r>
      <w:r w:rsidRPr="00511B3C">
        <w:rPr>
          <w:rFonts w:eastAsia="Arial" w:cs="Arial"/>
          <w:color w:val="212121"/>
          <w:szCs w:val="20"/>
          <w:lang w:val="en-US"/>
        </w:rPr>
        <w:t xml:space="preserve"> </w:t>
      </w:r>
      <w:r w:rsidRPr="00511B3C">
        <w:rPr>
          <w:rFonts w:eastAsia="Arial" w:cs="Arial"/>
          <w:color w:val="212121"/>
          <w:szCs w:val="20"/>
        </w:rPr>
        <w:t>сравнительного</w:t>
      </w:r>
      <w:r w:rsidRPr="00511B3C">
        <w:rPr>
          <w:rFonts w:eastAsia="Arial" w:cs="Arial"/>
          <w:color w:val="212121"/>
          <w:szCs w:val="20"/>
          <w:lang w:val="en-US"/>
        </w:rPr>
        <w:t xml:space="preserve"> </w:t>
      </w:r>
      <w:r w:rsidRPr="00511B3C">
        <w:rPr>
          <w:rFonts w:eastAsia="Arial" w:cs="Arial"/>
          <w:color w:val="212121"/>
          <w:szCs w:val="20"/>
        </w:rPr>
        <w:t>индексов</w:t>
      </w:r>
      <w:r w:rsidRPr="00511B3C">
        <w:rPr>
          <w:rFonts w:eastAsia="Arial" w:cs="Arial"/>
          <w:color w:val="212121"/>
          <w:szCs w:val="20"/>
          <w:lang w:val="en-US"/>
        </w:rPr>
        <w:t xml:space="preserve"> </w:t>
      </w:r>
      <w:proofErr w:type="spellStart"/>
      <w:r w:rsidRPr="00511B3C">
        <w:rPr>
          <w:rFonts w:eastAsia="Arial" w:cs="Arial"/>
          <w:color w:val="212121"/>
          <w:szCs w:val="20"/>
        </w:rPr>
        <w:t>трекингостойкости</w:t>
      </w:r>
      <w:proofErr w:type="spellEnd"/>
      <w:r w:rsidRPr="00511B3C">
        <w:rPr>
          <w:rFonts w:eastAsia="Arial" w:cs="Arial"/>
          <w:color w:val="212121"/>
          <w:szCs w:val="20"/>
          <w:lang w:val="en-US"/>
        </w:rPr>
        <w:t xml:space="preserve"> </w:t>
      </w:r>
      <w:r w:rsidRPr="00511B3C">
        <w:rPr>
          <w:rFonts w:eastAsia="Arial" w:cs="Arial"/>
          <w:color w:val="212121"/>
          <w:szCs w:val="20"/>
        </w:rPr>
        <w:t>твердых</w:t>
      </w:r>
      <w:r w:rsidRPr="00511B3C">
        <w:rPr>
          <w:rFonts w:eastAsia="Arial" w:cs="Arial"/>
          <w:color w:val="212121"/>
          <w:szCs w:val="20"/>
          <w:lang w:val="en-US"/>
        </w:rPr>
        <w:t xml:space="preserve"> </w:t>
      </w:r>
      <w:r w:rsidRPr="00511B3C">
        <w:rPr>
          <w:rFonts w:eastAsia="Arial" w:cs="Arial"/>
          <w:color w:val="212121"/>
          <w:szCs w:val="20"/>
        </w:rPr>
        <w:t>изоляционных</w:t>
      </w:r>
      <w:r w:rsidRPr="00511B3C">
        <w:rPr>
          <w:rFonts w:eastAsia="Arial" w:cs="Arial"/>
          <w:color w:val="212121"/>
          <w:szCs w:val="20"/>
          <w:lang w:val="en-US"/>
        </w:rPr>
        <w:t xml:space="preserve"> </w:t>
      </w:r>
      <w:r w:rsidRPr="00511B3C">
        <w:rPr>
          <w:rFonts w:eastAsia="Arial" w:cs="Arial"/>
          <w:color w:val="212121"/>
          <w:szCs w:val="20"/>
        </w:rPr>
        <w:t>материалов</w:t>
      </w:r>
      <w:r w:rsidRPr="00511B3C">
        <w:rPr>
          <w:rFonts w:eastAsia="Arial" w:cs="Arial"/>
          <w:color w:val="212121"/>
          <w:szCs w:val="20"/>
          <w:lang w:val="en-US"/>
        </w:rPr>
        <w:t>)</w:t>
      </w:r>
    </w:p>
    <w:p w14:paraId="5AC7CAA2" w14:textId="77777777" w:rsidR="00805627" w:rsidRPr="00511B3C" w:rsidRDefault="00805627" w:rsidP="00805627">
      <w:pPr>
        <w:widowControl w:val="0"/>
        <w:spacing w:line="252" w:lineRule="auto"/>
        <w:rPr>
          <w:rFonts w:eastAsia="Arial" w:cs="Arial"/>
          <w:color w:val="212121"/>
          <w:szCs w:val="20"/>
          <w:lang w:val="en-US"/>
        </w:rPr>
      </w:pPr>
      <w:r w:rsidRPr="00511B3C">
        <w:rPr>
          <w:rFonts w:eastAsia="Arial" w:cs="Arial"/>
          <w:color w:val="212121"/>
          <w:szCs w:val="20"/>
          <w:lang w:val="en-US" w:eastAsia="en-US"/>
        </w:rPr>
        <w:t xml:space="preserve">IEC </w:t>
      </w:r>
      <w:r w:rsidRPr="00511B3C">
        <w:rPr>
          <w:rFonts w:eastAsia="Arial" w:cs="Arial"/>
          <w:color w:val="212121"/>
          <w:szCs w:val="20"/>
          <w:lang w:val="en-US"/>
        </w:rPr>
        <w:t xml:space="preserve">60227 </w:t>
      </w:r>
      <w:r w:rsidRPr="00511B3C">
        <w:rPr>
          <w:rFonts w:eastAsia="Arial" w:cs="Arial"/>
          <w:color w:val="212121"/>
          <w:szCs w:val="20"/>
          <w:lang w:val="en-US" w:eastAsia="en-US"/>
        </w:rPr>
        <w:t xml:space="preserve">(all parts), </w:t>
      </w:r>
      <w:r w:rsidRPr="00511B3C">
        <w:rPr>
          <w:rFonts w:eastAsia="Arial" w:cs="Arial"/>
          <w:i/>
          <w:iCs/>
          <w:color w:val="212121"/>
          <w:szCs w:val="20"/>
          <w:lang w:val="en-US" w:eastAsia="en-US"/>
        </w:rPr>
        <w:t xml:space="preserve">Polyvinyl chloride insulated cables of rated voltages up to and including </w:t>
      </w:r>
      <w:r w:rsidRPr="00511B3C">
        <w:rPr>
          <w:rFonts w:eastAsia="Arial" w:cs="Arial"/>
          <w:i/>
          <w:iCs/>
          <w:color w:val="212121"/>
          <w:szCs w:val="20"/>
          <w:lang w:val="en-US"/>
        </w:rPr>
        <w:t xml:space="preserve">450/750 </w:t>
      </w:r>
      <w:r w:rsidRPr="00511B3C">
        <w:rPr>
          <w:rFonts w:eastAsia="Arial" w:cs="Arial"/>
          <w:i/>
          <w:iCs/>
          <w:color w:val="212121"/>
          <w:szCs w:val="20"/>
          <w:lang w:val="en-US" w:eastAsia="en-US"/>
        </w:rPr>
        <w:t>V</w:t>
      </w:r>
      <w:r w:rsidRPr="00511B3C">
        <w:rPr>
          <w:rFonts w:eastAsia="Arial" w:cs="Arial"/>
          <w:color w:val="212121"/>
          <w:szCs w:val="20"/>
          <w:lang w:val="en-US" w:eastAsia="en-US"/>
        </w:rPr>
        <w:t xml:space="preserve"> </w:t>
      </w:r>
      <w:r w:rsidRPr="00511B3C">
        <w:rPr>
          <w:rFonts w:eastAsia="Arial" w:cs="Arial"/>
          <w:color w:val="212121"/>
          <w:szCs w:val="20"/>
          <w:lang w:val="en-US"/>
        </w:rPr>
        <w:t>(</w:t>
      </w:r>
      <w:r w:rsidRPr="00511B3C">
        <w:rPr>
          <w:rFonts w:eastAsia="Arial" w:cs="Arial"/>
          <w:color w:val="212121"/>
          <w:szCs w:val="20"/>
        </w:rPr>
        <w:t>Кабели</w:t>
      </w:r>
      <w:r w:rsidRPr="00511B3C">
        <w:rPr>
          <w:rFonts w:eastAsia="Arial" w:cs="Arial"/>
          <w:color w:val="212121"/>
          <w:szCs w:val="20"/>
          <w:lang w:val="en-US"/>
        </w:rPr>
        <w:t xml:space="preserve"> </w:t>
      </w:r>
      <w:r w:rsidRPr="00511B3C">
        <w:rPr>
          <w:rFonts w:eastAsia="Arial" w:cs="Arial"/>
          <w:color w:val="212121"/>
          <w:szCs w:val="20"/>
        </w:rPr>
        <w:t>с</w:t>
      </w:r>
      <w:r w:rsidRPr="00511B3C">
        <w:rPr>
          <w:rFonts w:eastAsia="Arial" w:cs="Arial"/>
          <w:color w:val="212121"/>
          <w:szCs w:val="20"/>
          <w:lang w:val="en-US"/>
        </w:rPr>
        <w:t xml:space="preserve"> </w:t>
      </w:r>
      <w:r w:rsidRPr="00511B3C">
        <w:rPr>
          <w:rFonts w:eastAsia="Arial" w:cs="Arial"/>
          <w:color w:val="212121"/>
          <w:szCs w:val="20"/>
        </w:rPr>
        <w:t>поливинилхлоридной</w:t>
      </w:r>
      <w:r w:rsidRPr="00511B3C">
        <w:rPr>
          <w:rFonts w:eastAsia="Arial" w:cs="Arial"/>
          <w:color w:val="212121"/>
          <w:szCs w:val="20"/>
          <w:lang w:val="en-US"/>
        </w:rPr>
        <w:t xml:space="preserve"> </w:t>
      </w:r>
      <w:r w:rsidRPr="00511B3C">
        <w:rPr>
          <w:rFonts w:eastAsia="Arial" w:cs="Arial"/>
          <w:color w:val="212121"/>
          <w:szCs w:val="20"/>
        </w:rPr>
        <w:t>изоляцией</w:t>
      </w:r>
      <w:r w:rsidRPr="00511B3C">
        <w:rPr>
          <w:rFonts w:eastAsia="Arial" w:cs="Arial"/>
          <w:color w:val="212121"/>
          <w:szCs w:val="20"/>
          <w:lang w:val="en-US"/>
        </w:rPr>
        <w:t xml:space="preserve"> </w:t>
      </w:r>
      <w:r w:rsidRPr="00511B3C">
        <w:rPr>
          <w:rFonts w:eastAsia="Arial" w:cs="Arial"/>
          <w:color w:val="212121"/>
          <w:szCs w:val="20"/>
        </w:rPr>
        <w:t>на</w:t>
      </w:r>
      <w:r w:rsidRPr="00511B3C">
        <w:rPr>
          <w:rFonts w:eastAsia="Arial" w:cs="Arial"/>
          <w:color w:val="212121"/>
          <w:szCs w:val="20"/>
          <w:lang w:val="en-US"/>
        </w:rPr>
        <w:t xml:space="preserve"> </w:t>
      </w:r>
      <w:r w:rsidRPr="00511B3C">
        <w:rPr>
          <w:rFonts w:eastAsia="Arial" w:cs="Arial"/>
          <w:color w:val="212121"/>
          <w:szCs w:val="20"/>
        </w:rPr>
        <w:t>номинальное</w:t>
      </w:r>
      <w:r w:rsidRPr="00511B3C">
        <w:rPr>
          <w:rFonts w:eastAsia="Arial" w:cs="Arial"/>
          <w:color w:val="212121"/>
          <w:szCs w:val="20"/>
          <w:lang w:val="en-US"/>
        </w:rPr>
        <w:t xml:space="preserve"> </w:t>
      </w:r>
      <w:r w:rsidRPr="00511B3C">
        <w:rPr>
          <w:rFonts w:eastAsia="Arial" w:cs="Arial"/>
          <w:color w:val="212121"/>
          <w:szCs w:val="20"/>
        </w:rPr>
        <w:t>напряжение</w:t>
      </w:r>
      <w:r w:rsidRPr="00511B3C">
        <w:rPr>
          <w:rFonts w:eastAsia="Arial" w:cs="Arial"/>
          <w:color w:val="212121"/>
          <w:szCs w:val="20"/>
          <w:lang w:val="en-US"/>
        </w:rPr>
        <w:t xml:space="preserve"> </w:t>
      </w:r>
      <w:r w:rsidRPr="00511B3C">
        <w:rPr>
          <w:rFonts w:eastAsia="Arial" w:cs="Arial"/>
          <w:color w:val="212121"/>
          <w:szCs w:val="20"/>
        </w:rPr>
        <w:t>до</w:t>
      </w:r>
      <w:r w:rsidRPr="00511B3C">
        <w:rPr>
          <w:rFonts w:eastAsia="Arial" w:cs="Arial"/>
          <w:color w:val="212121"/>
          <w:szCs w:val="20"/>
          <w:lang w:val="en-US"/>
        </w:rPr>
        <w:t xml:space="preserve"> 450/750 </w:t>
      </w:r>
      <w:r w:rsidRPr="00511B3C">
        <w:rPr>
          <w:rFonts w:eastAsia="Arial" w:cs="Arial"/>
          <w:color w:val="212121"/>
          <w:szCs w:val="20"/>
        </w:rPr>
        <w:t>В</w:t>
      </w:r>
      <w:r w:rsidRPr="00511B3C">
        <w:rPr>
          <w:rFonts w:eastAsia="Arial" w:cs="Arial"/>
          <w:color w:val="212121"/>
          <w:szCs w:val="20"/>
          <w:lang w:val="en-US"/>
        </w:rPr>
        <w:t xml:space="preserve"> </w:t>
      </w:r>
      <w:r w:rsidRPr="00511B3C">
        <w:rPr>
          <w:rFonts w:eastAsia="Arial" w:cs="Arial"/>
          <w:color w:val="212121"/>
          <w:szCs w:val="20"/>
        </w:rPr>
        <w:t>включительно</w:t>
      </w:r>
      <w:r w:rsidRPr="00511B3C">
        <w:rPr>
          <w:rFonts w:eastAsia="Arial" w:cs="Arial"/>
          <w:color w:val="212121"/>
          <w:szCs w:val="20"/>
          <w:lang w:val="en-US"/>
        </w:rPr>
        <w:t>)</w:t>
      </w:r>
    </w:p>
    <w:p w14:paraId="3DB57C79" w14:textId="77777777" w:rsidR="00805627" w:rsidRPr="00511B3C" w:rsidRDefault="00805627" w:rsidP="00805627">
      <w:pPr>
        <w:widowControl w:val="0"/>
        <w:spacing w:line="252" w:lineRule="auto"/>
        <w:rPr>
          <w:rFonts w:eastAsia="Arial" w:cs="Arial"/>
          <w:color w:val="212121"/>
          <w:szCs w:val="20"/>
          <w:lang w:val="en-US"/>
        </w:rPr>
      </w:pPr>
      <w:r w:rsidRPr="00511B3C">
        <w:rPr>
          <w:rFonts w:eastAsia="Arial" w:cs="Arial"/>
          <w:color w:val="212121"/>
          <w:szCs w:val="20"/>
          <w:lang w:val="en-US"/>
        </w:rPr>
        <w:t xml:space="preserve">IEC 60245 (all parts), </w:t>
      </w:r>
      <w:r w:rsidRPr="00511B3C">
        <w:rPr>
          <w:rFonts w:eastAsia="Arial" w:cs="Arial"/>
          <w:i/>
          <w:iCs/>
          <w:color w:val="212121"/>
          <w:szCs w:val="20"/>
          <w:lang w:val="en-US"/>
        </w:rPr>
        <w:t>Rubber insulated cables – Rated voltages up to and including 450/750 V</w:t>
      </w:r>
      <w:r w:rsidRPr="00511B3C">
        <w:rPr>
          <w:rFonts w:eastAsia="Arial" w:cs="Arial"/>
          <w:color w:val="212121"/>
          <w:szCs w:val="20"/>
          <w:lang w:val="en-US"/>
        </w:rPr>
        <w:t xml:space="preserve"> (IEC 60245 (</w:t>
      </w:r>
      <w:r w:rsidRPr="00511B3C">
        <w:rPr>
          <w:rFonts w:eastAsia="Arial" w:cs="Arial"/>
          <w:color w:val="212121"/>
          <w:szCs w:val="20"/>
        </w:rPr>
        <w:t>все</w:t>
      </w:r>
      <w:r w:rsidRPr="00511B3C">
        <w:rPr>
          <w:rFonts w:eastAsia="Arial" w:cs="Arial"/>
          <w:color w:val="212121"/>
          <w:szCs w:val="20"/>
          <w:lang w:val="en-US"/>
        </w:rPr>
        <w:t xml:space="preserve"> </w:t>
      </w:r>
      <w:r w:rsidRPr="00511B3C">
        <w:rPr>
          <w:rFonts w:eastAsia="Arial" w:cs="Arial"/>
          <w:color w:val="212121"/>
          <w:szCs w:val="20"/>
        </w:rPr>
        <w:t>части</w:t>
      </w:r>
      <w:r w:rsidRPr="00511B3C">
        <w:rPr>
          <w:rFonts w:eastAsia="Arial" w:cs="Arial"/>
          <w:color w:val="212121"/>
          <w:szCs w:val="20"/>
          <w:lang w:val="en-US"/>
        </w:rPr>
        <w:t xml:space="preserve">), </w:t>
      </w:r>
      <w:r w:rsidRPr="00511B3C">
        <w:rPr>
          <w:rFonts w:eastAsia="Arial" w:cs="Arial"/>
          <w:color w:val="212121"/>
          <w:szCs w:val="20"/>
        </w:rPr>
        <w:t>кабели</w:t>
      </w:r>
      <w:r w:rsidRPr="00511B3C">
        <w:rPr>
          <w:rFonts w:eastAsia="Arial" w:cs="Arial"/>
          <w:color w:val="212121"/>
          <w:szCs w:val="20"/>
          <w:lang w:val="en-US"/>
        </w:rPr>
        <w:t xml:space="preserve"> </w:t>
      </w:r>
      <w:r w:rsidRPr="00511B3C">
        <w:rPr>
          <w:rFonts w:eastAsia="Arial" w:cs="Arial"/>
          <w:color w:val="212121"/>
          <w:szCs w:val="20"/>
        </w:rPr>
        <w:t>с</w:t>
      </w:r>
      <w:r w:rsidRPr="00511B3C">
        <w:rPr>
          <w:rFonts w:eastAsia="Arial" w:cs="Arial"/>
          <w:color w:val="212121"/>
          <w:szCs w:val="20"/>
          <w:lang w:val="en-US"/>
        </w:rPr>
        <w:t xml:space="preserve"> </w:t>
      </w:r>
      <w:r w:rsidRPr="00511B3C">
        <w:rPr>
          <w:rFonts w:eastAsia="Arial" w:cs="Arial"/>
          <w:color w:val="212121"/>
          <w:szCs w:val="20"/>
        </w:rPr>
        <w:t>резиновой</w:t>
      </w:r>
      <w:r w:rsidRPr="00511B3C">
        <w:rPr>
          <w:rFonts w:eastAsia="Arial" w:cs="Arial"/>
          <w:color w:val="212121"/>
          <w:szCs w:val="20"/>
          <w:lang w:val="en-US"/>
        </w:rPr>
        <w:t xml:space="preserve"> </w:t>
      </w:r>
      <w:r w:rsidRPr="00511B3C">
        <w:rPr>
          <w:rFonts w:eastAsia="Arial" w:cs="Arial"/>
          <w:color w:val="212121"/>
          <w:szCs w:val="20"/>
        </w:rPr>
        <w:t>изоляцией</w:t>
      </w:r>
      <w:r w:rsidRPr="00511B3C">
        <w:rPr>
          <w:rFonts w:eastAsia="Arial" w:cs="Arial"/>
          <w:color w:val="212121"/>
          <w:szCs w:val="20"/>
          <w:lang w:val="en-US"/>
        </w:rPr>
        <w:t xml:space="preserve"> – </w:t>
      </w:r>
      <w:r w:rsidRPr="00511B3C">
        <w:rPr>
          <w:rFonts w:eastAsia="Arial" w:cs="Arial"/>
          <w:color w:val="212121"/>
          <w:szCs w:val="20"/>
        </w:rPr>
        <w:t>Номинальное</w:t>
      </w:r>
      <w:r w:rsidRPr="00511B3C">
        <w:rPr>
          <w:rFonts w:eastAsia="Arial" w:cs="Arial"/>
          <w:color w:val="212121"/>
          <w:szCs w:val="20"/>
          <w:lang w:val="en-US"/>
        </w:rPr>
        <w:t xml:space="preserve"> </w:t>
      </w:r>
      <w:r w:rsidRPr="00511B3C">
        <w:rPr>
          <w:rFonts w:eastAsia="Arial" w:cs="Arial"/>
          <w:color w:val="212121"/>
          <w:szCs w:val="20"/>
        </w:rPr>
        <w:t>напряжение</w:t>
      </w:r>
      <w:r w:rsidRPr="00511B3C">
        <w:rPr>
          <w:rFonts w:eastAsia="Arial" w:cs="Arial"/>
          <w:color w:val="212121"/>
          <w:szCs w:val="20"/>
          <w:lang w:val="en-US"/>
        </w:rPr>
        <w:t xml:space="preserve"> </w:t>
      </w:r>
      <w:r w:rsidRPr="00511B3C">
        <w:rPr>
          <w:rFonts w:eastAsia="Arial" w:cs="Arial"/>
          <w:color w:val="212121"/>
          <w:szCs w:val="20"/>
        </w:rPr>
        <w:t>до</w:t>
      </w:r>
      <w:r w:rsidRPr="00511B3C">
        <w:rPr>
          <w:rFonts w:eastAsia="Arial" w:cs="Arial"/>
          <w:color w:val="212121"/>
          <w:szCs w:val="20"/>
          <w:lang w:val="en-US"/>
        </w:rPr>
        <w:t xml:space="preserve"> 450/750 </w:t>
      </w:r>
      <w:r w:rsidRPr="00511B3C">
        <w:rPr>
          <w:rFonts w:eastAsia="Arial" w:cs="Arial"/>
          <w:color w:val="212121"/>
          <w:szCs w:val="20"/>
        </w:rPr>
        <w:t>В</w:t>
      </w:r>
      <w:r w:rsidRPr="00511B3C">
        <w:rPr>
          <w:rFonts w:eastAsia="Arial" w:cs="Arial"/>
          <w:color w:val="212121"/>
          <w:szCs w:val="20"/>
          <w:lang w:val="en-US"/>
        </w:rPr>
        <w:t>)</w:t>
      </w:r>
    </w:p>
    <w:p w14:paraId="0FC5D0D2" w14:textId="6FCF5E27" w:rsidR="00060441" w:rsidRPr="00511B3C" w:rsidRDefault="00060441" w:rsidP="004975F1">
      <w:pPr>
        <w:autoSpaceDE w:val="0"/>
        <w:autoSpaceDN w:val="0"/>
        <w:adjustRightInd w:val="0"/>
        <w:spacing w:line="235" w:lineRule="auto"/>
        <w:ind w:firstLine="0"/>
        <w:rPr>
          <w:rFonts w:cs="Arial"/>
          <w:b/>
          <w:i/>
          <w:sz w:val="18"/>
          <w:szCs w:val="18"/>
          <w:lang w:val="en-US"/>
        </w:rPr>
      </w:pPr>
    </w:p>
    <w:p w14:paraId="5D4CCCE8" w14:textId="77777777" w:rsidR="0035013E" w:rsidRPr="00511B3C" w:rsidRDefault="0035013E" w:rsidP="004975F1">
      <w:pPr>
        <w:autoSpaceDE w:val="0"/>
        <w:autoSpaceDN w:val="0"/>
        <w:adjustRightInd w:val="0"/>
        <w:spacing w:line="235" w:lineRule="auto"/>
        <w:ind w:firstLine="0"/>
        <w:rPr>
          <w:rFonts w:cs="Arial"/>
          <w:b/>
          <w:i/>
          <w:sz w:val="18"/>
          <w:szCs w:val="18"/>
          <w:lang w:val="en-US"/>
        </w:rPr>
      </w:pPr>
    </w:p>
    <w:p w14:paraId="3977125C" w14:textId="77777777" w:rsidR="0035013E" w:rsidRPr="00511B3C" w:rsidRDefault="0035013E" w:rsidP="004975F1">
      <w:pPr>
        <w:autoSpaceDE w:val="0"/>
        <w:autoSpaceDN w:val="0"/>
        <w:adjustRightInd w:val="0"/>
        <w:spacing w:line="235" w:lineRule="auto"/>
        <w:ind w:firstLine="0"/>
        <w:rPr>
          <w:rFonts w:cs="Arial"/>
          <w:b/>
          <w:i/>
          <w:sz w:val="18"/>
          <w:szCs w:val="18"/>
          <w:lang w:val="en-US"/>
        </w:rPr>
      </w:pPr>
    </w:p>
    <w:p w14:paraId="77E817E1" w14:textId="36EC0228" w:rsidR="00774474" w:rsidRPr="00511B3C" w:rsidRDefault="00420714" w:rsidP="007E2717">
      <w:pPr>
        <w:autoSpaceDE w:val="0"/>
        <w:autoSpaceDN w:val="0"/>
        <w:adjustRightInd w:val="0"/>
        <w:spacing w:line="235" w:lineRule="auto"/>
        <w:rPr>
          <w:rFonts w:cs="Arial"/>
          <w:b/>
          <w:i/>
          <w:sz w:val="18"/>
          <w:szCs w:val="18"/>
          <w:lang w:val="en-US"/>
        </w:rPr>
      </w:pPr>
      <w:r w:rsidRPr="00511B3C">
        <w:rPr>
          <w:noProof/>
        </w:rPr>
        <w:pict w14:anchorId="212D7E64">
          <v:shapetype id="_x0000_t32" coordsize="21600,21600" o:spt="32" o:oned="t" path="m,l21600,21600e" filled="f">
            <v:path arrowok="t" fillok="f" o:connecttype="none"/>
            <o:lock v:ext="edit" shapetype="t"/>
          </v:shapetype>
          <v:shape id="AutoShape 395" o:spid="_x0000_s1032" type="#_x0000_t32" style="position:absolute;left:0;text-align:left;margin-left:.3pt;margin-top:7.35pt;width:481.6pt;height:0;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"/>
        </w:pict>
      </w:r>
    </w:p>
    <w:p w14:paraId="4115E915" w14:textId="4D244A36" w:rsidR="00060441" w:rsidRPr="00511B3C" w:rsidRDefault="00D45F22" w:rsidP="004975F1">
      <w:pPr>
        <w:autoSpaceDE w:val="0"/>
        <w:autoSpaceDN w:val="0"/>
        <w:adjustRightInd w:val="0"/>
        <w:spacing w:line="235" w:lineRule="auto"/>
        <w:rPr>
          <w:rFonts w:cs="Arial"/>
          <w:b/>
          <w:i/>
          <w:sz w:val="18"/>
          <w:szCs w:val="18"/>
          <w:lang w:val="en-US"/>
        </w:rPr>
      </w:pPr>
      <w:r w:rsidRPr="00511B3C">
        <w:rPr>
          <w:rFonts w:cs="Arial"/>
          <w:b/>
          <w:i/>
          <w:sz w:val="18"/>
          <w:szCs w:val="18"/>
        </w:rPr>
        <w:t>Проект</w:t>
      </w:r>
      <w:r w:rsidRPr="00511B3C">
        <w:rPr>
          <w:rFonts w:cs="Arial"/>
          <w:b/>
          <w:i/>
          <w:sz w:val="18"/>
          <w:szCs w:val="18"/>
          <w:lang w:val="en-US"/>
        </w:rPr>
        <w:t xml:space="preserve">, </w:t>
      </w:r>
      <w:r w:rsidR="00EA5762" w:rsidRPr="00511B3C">
        <w:rPr>
          <w:rFonts w:cs="Arial"/>
          <w:b/>
          <w:i/>
          <w:sz w:val="18"/>
          <w:szCs w:val="18"/>
          <w:lang w:val="en-US"/>
        </w:rPr>
        <w:t xml:space="preserve">BY, </w:t>
      </w:r>
      <w:r w:rsidR="004D72DB" w:rsidRPr="00511B3C">
        <w:rPr>
          <w:rFonts w:cs="Arial"/>
          <w:b/>
          <w:i/>
          <w:sz w:val="18"/>
          <w:szCs w:val="18"/>
        </w:rPr>
        <w:t>окончательная</w:t>
      </w:r>
      <w:r w:rsidR="00774474" w:rsidRPr="00511B3C">
        <w:rPr>
          <w:rFonts w:cs="Arial"/>
          <w:b/>
          <w:i/>
          <w:sz w:val="18"/>
          <w:szCs w:val="18"/>
          <w:lang w:val="en-US"/>
        </w:rPr>
        <w:t xml:space="preserve"> </w:t>
      </w:r>
      <w:r w:rsidR="00774474" w:rsidRPr="00511B3C">
        <w:rPr>
          <w:rFonts w:cs="Arial"/>
          <w:b/>
          <w:i/>
          <w:sz w:val="18"/>
          <w:szCs w:val="18"/>
        </w:rPr>
        <w:t>редакция</w:t>
      </w:r>
    </w:p>
    <w:p w14:paraId="270D4ADF" w14:textId="77777777" w:rsidR="00805627" w:rsidRPr="00511B3C" w:rsidRDefault="00805627" w:rsidP="00060441">
      <w:pPr>
        <w:pStyle w:val="11"/>
        <w:rPr>
          <w:lang w:val="en-US"/>
        </w:rPr>
      </w:pPr>
    </w:p>
    <w:p w14:paraId="7F3976D5" w14:textId="77777777" w:rsidR="00805627" w:rsidRPr="00511B3C" w:rsidRDefault="00805627" w:rsidP="00805627">
      <w:pPr>
        <w:widowControl w:val="0"/>
        <w:spacing w:line="252" w:lineRule="auto"/>
        <w:rPr>
          <w:rFonts w:eastAsia="Arial" w:cs="Arial"/>
          <w:szCs w:val="20"/>
          <w:lang w:val="en-US"/>
        </w:rPr>
      </w:pPr>
      <w:r w:rsidRPr="00511B3C">
        <w:rPr>
          <w:rFonts w:eastAsia="Arial" w:cs="Arial"/>
          <w:color w:val="212121"/>
          <w:szCs w:val="20"/>
          <w:lang w:val="en-US"/>
        </w:rPr>
        <w:t xml:space="preserve">IEC 60320-3:2014, </w:t>
      </w:r>
      <w:r w:rsidRPr="00511B3C">
        <w:rPr>
          <w:rFonts w:eastAsia="Arial" w:cs="Arial"/>
          <w:i/>
          <w:iCs/>
          <w:color w:val="212121"/>
          <w:szCs w:val="20"/>
          <w:lang w:val="en-US"/>
        </w:rPr>
        <w:t>Appliance couplers for household and similar general purposes – Part 3: Standard sheets and gauges</w:t>
      </w:r>
      <w:r w:rsidRPr="00511B3C">
        <w:rPr>
          <w:rFonts w:eastAsia="Arial" w:cs="Arial"/>
          <w:color w:val="212121"/>
          <w:szCs w:val="20"/>
          <w:lang w:val="en-US"/>
        </w:rPr>
        <w:t xml:space="preserve"> (</w:t>
      </w:r>
      <w:r w:rsidRPr="00511B3C">
        <w:rPr>
          <w:rFonts w:eastAsia="Arial" w:cs="Arial"/>
          <w:color w:val="212121"/>
          <w:szCs w:val="20"/>
        </w:rPr>
        <w:t>Разветвители</w:t>
      </w:r>
      <w:r w:rsidRPr="00511B3C">
        <w:rPr>
          <w:rFonts w:eastAsia="Arial" w:cs="Arial"/>
          <w:color w:val="212121"/>
          <w:szCs w:val="20"/>
          <w:lang w:val="en-US"/>
        </w:rPr>
        <w:t xml:space="preserve"> </w:t>
      </w:r>
      <w:r w:rsidRPr="00511B3C">
        <w:rPr>
          <w:rFonts w:eastAsia="Arial" w:cs="Arial"/>
          <w:color w:val="212121"/>
          <w:szCs w:val="20"/>
        </w:rPr>
        <w:t>устройства</w:t>
      </w:r>
      <w:r w:rsidRPr="00511B3C">
        <w:rPr>
          <w:rFonts w:eastAsia="Arial" w:cs="Arial"/>
          <w:color w:val="212121"/>
          <w:szCs w:val="20"/>
          <w:lang w:val="en-US"/>
        </w:rPr>
        <w:t xml:space="preserve"> </w:t>
      </w:r>
      <w:r w:rsidRPr="00511B3C">
        <w:rPr>
          <w:rFonts w:eastAsia="Arial" w:cs="Arial"/>
          <w:color w:val="212121"/>
          <w:szCs w:val="20"/>
        </w:rPr>
        <w:t>для</w:t>
      </w:r>
      <w:r w:rsidRPr="00511B3C">
        <w:rPr>
          <w:rFonts w:eastAsia="Arial" w:cs="Arial"/>
          <w:color w:val="212121"/>
          <w:szCs w:val="20"/>
          <w:lang w:val="en-US"/>
        </w:rPr>
        <w:t xml:space="preserve"> </w:t>
      </w:r>
      <w:r w:rsidRPr="00511B3C">
        <w:rPr>
          <w:rFonts w:eastAsia="Arial" w:cs="Arial"/>
          <w:color w:val="212121"/>
          <w:szCs w:val="20"/>
        </w:rPr>
        <w:t>домашних</w:t>
      </w:r>
      <w:r w:rsidRPr="00511B3C">
        <w:rPr>
          <w:rFonts w:eastAsia="Arial" w:cs="Arial"/>
          <w:color w:val="212121"/>
          <w:szCs w:val="20"/>
          <w:lang w:val="en-US"/>
        </w:rPr>
        <w:t xml:space="preserve"> </w:t>
      </w:r>
      <w:r w:rsidRPr="00511B3C">
        <w:rPr>
          <w:rFonts w:eastAsia="Arial" w:cs="Arial"/>
          <w:color w:val="212121"/>
          <w:szCs w:val="20"/>
        </w:rPr>
        <w:t>и</w:t>
      </w:r>
      <w:r w:rsidRPr="00511B3C">
        <w:rPr>
          <w:rFonts w:eastAsia="Arial" w:cs="Arial"/>
          <w:color w:val="212121"/>
          <w:szCs w:val="20"/>
          <w:lang w:val="en-US"/>
        </w:rPr>
        <w:t xml:space="preserve"> </w:t>
      </w:r>
      <w:r w:rsidRPr="00511B3C">
        <w:rPr>
          <w:rFonts w:eastAsia="Arial" w:cs="Arial"/>
          <w:color w:val="212121"/>
          <w:szCs w:val="20"/>
        </w:rPr>
        <w:t>подобных</w:t>
      </w:r>
      <w:r w:rsidRPr="00511B3C">
        <w:rPr>
          <w:rFonts w:eastAsia="Arial" w:cs="Arial"/>
          <w:color w:val="212121"/>
          <w:szCs w:val="20"/>
          <w:lang w:val="en-US"/>
        </w:rPr>
        <w:t xml:space="preserve"> </w:t>
      </w:r>
      <w:r w:rsidRPr="00511B3C">
        <w:rPr>
          <w:rFonts w:eastAsia="Arial" w:cs="Arial"/>
          <w:color w:val="212121"/>
          <w:szCs w:val="20"/>
        </w:rPr>
        <w:t>общих</w:t>
      </w:r>
      <w:r w:rsidRPr="00511B3C">
        <w:rPr>
          <w:rFonts w:eastAsia="Arial" w:cs="Arial"/>
          <w:color w:val="212121"/>
          <w:szCs w:val="20"/>
          <w:lang w:val="en-US"/>
        </w:rPr>
        <w:t xml:space="preserve"> </w:t>
      </w:r>
      <w:r w:rsidRPr="00511B3C">
        <w:rPr>
          <w:rFonts w:eastAsia="Arial" w:cs="Arial"/>
          <w:color w:val="212121"/>
          <w:szCs w:val="20"/>
        </w:rPr>
        <w:t>целей</w:t>
      </w:r>
      <w:r w:rsidRPr="00511B3C">
        <w:rPr>
          <w:rFonts w:eastAsia="Arial" w:cs="Arial"/>
          <w:color w:val="212121"/>
          <w:szCs w:val="20"/>
          <w:lang w:val="en-US"/>
        </w:rPr>
        <w:t xml:space="preserve"> – </w:t>
      </w:r>
      <w:r w:rsidRPr="00511B3C">
        <w:rPr>
          <w:rFonts w:eastAsia="Arial" w:cs="Arial"/>
          <w:color w:val="212121"/>
          <w:szCs w:val="20"/>
        </w:rPr>
        <w:t>Часть</w:t>
      </w:r>
      <w:r w:rsidRPr="00511B3C">
        <w:rPr>
          <w:rFonts w:eastAsia="Arial" w:cs="Arial"/>
          <w:color w:val="212121"/>
          <w:szCs w:val="20"/>
          <w:lang w:val="en-US"/>
        </w:rPr>
        <w:t xml:space="preserve"> 3. </w:t>
      </w:r>
      <w:r w:rsidRPr="00511B3C">
        <w:rPr>
          <w:rFonts w:eastAsia="Arial" w:cs="Arial"/>
          <w:color w:val="212121"/>
          <w:szCs w:val="20"/>
        </w:rPr>
        <w:t>Стан</w:t>
      </w:r>
      <w:r w:rsidRPr="00511B3C">
        <w:rPr>
          <w:rFonts w:eastAsia="Arial" w:cs="Arial"/>
          <w:szCs w:val="20"/>
        </w:rPr>
        <w:t>дартные</w:t>
      </w:r>
      <w:r w:rsidRPr="00511B3C">
        <w:rPr>
          <w:rFonts w:eastAsia="Arial" w:cs="Arial"/>
          <w:szCs w:val="20"/>
          <w:lang w:val="en-US"/>
        </w:rPr>
        <w:t xml:space="preserve"> </w:t>
      </w:r>
      <w:r w:rsidRPr="00511B3C">
        <w:rPr>
          <w:rFonts w:eastAsia="Arial" w:cs="Arial"/>
          <w:szCs w:val="20"/>
        </w:rPr>
        <w:t>листы</w:t>
      </w:r>
      <w:r w:rsidRPr="00511B3C">
        <w:rPr>
          <w:rFonts w:eastAsia="Arial" w:cs="Arial"/>
          <w:szCs w:val="20"/>
          <w:lang w:val="en-US"/>
        </w:rPr>
        <w:t xml:space="preserve"> </w:t>
      </w:r>
      <w:r w:rsidRPr="00511B3C">
        <w:rPr>
          <w:rFonts w:eastAsia="Arial" w:cs="Arial"/>
          <w:szCs w:val="20"/>
        </w:rPr>
        <w:t>и</w:t>
      </w:r>
      <w:r w:rsidRPr="00511B3C">
        <w:rPr>
          <w:rFonts w:eastAsia="Arial" w:cs="Arial"/>
          <w:szCs w:val="20"/>
          <w:lang w:val="en-US"/>
        </w:rPr>
        <w:t xml:space="preserve"> </w:t>
      </w:r>
      <w:r w:rsidRPr="00511B3C">
        <w:rPr>
          <w:rFonts w:eastAsia="Arial" w:cs="Arial"/>
          <w:szCs w:val="20"/>
        </w:rPr>
        <w:t>приборы</w:t>
      </w:r>
      <w:r w:rsidRPr="00511B3C">
        <w:rPr>
          <w:rFonts w:eastAsia="Arial" w:cs="Arial"/>
          <w:szCs w:val="20"/>
          <w:lang w:val="en-US"/>
        </w:rPr>
        <w:t xml:space="preserve">) </w:t>
      </w:r>
    </w:p>
    <w:p w14:paraId="5A90B43A" w14:textId="77777777" w:rsidR="00805627" w:rsidRPr="00511B3C" w:rsidRDefault="00805627" w:rsidP="00805627">
      <w:pPr>
        <w:widowControl w:val="0"/>
        <w:spacing w:line="252" w:lineRule="auto"/>
        <w:rPr>
          <w:rFonts w:eastAsia="Arial" w:cs="Arial"/>
          <w:szCs w:val="20"/>
          <w:lang w:val="en-US"/>
        </w:rPr>
      </w:pPr>
      <w:r w:rsidRPr="00511B3C">
        <w:rPr>
          <w:rFonts w:eastAsia="Arial" w:cs="Arial"/>
          <w:szCs w:val="20"/>
          <w:lang w:val="en-US"/>
        </w:rPr>
        <w:t>IEC 60320-3:2014/AMD1:2018</w:t>
      </w:r>
    </w:p>
    <w:p w14:paraId="7C5EEFCE" w14:textId="77777777" w:rsidR="00805627" w:rsidRPr="00511B3C" w:rsidRDefault="00805627" w:rsidP="00805627">
      <w:pPr>
        <w:widowControl w:val="0"/>
        <w:spacing w:line="252" w:lineRule="auto"/>
        <w:rPr>
          <w:rFonts w:eastAsia="Arial" w:cs="Arial"/>
          <w:color w:val="212121"/>
          <w:szCs w:val="20"/>
          <w:lang w:val="en-US"/>
        </w:rPr>
      </w:pPr>
      <w:r w:rsidRPr="00511B3C">
        <w:rPr>
          <w:rFonts w:eastAsia="Arial" w:cs="Arial"/>
          <w:szCs w:val="20"/>
          <w:lang w:val="en-US"/>
        </w:rPr>
        <w:t xml:space="preserve">IEC 60417, </w:t>
      </w:r>
      <w:r w:rsidRPr="00511B3C">
        <w:rPr>
          <w:rFonts w:eastAsia="Arial" w:cs="Arial"/>
          <w:i/>
          <w:iCs/>
          <w:szCs w:val="20"/>
          <w:lang w:val="en-US"/>
        </w:rPr>
        <w:t>Graphical symbols for use on equipment</w:t>
      </w:r>
      <w:r w:rsidRPr="00511B3C">
        <w:rPr>
          <w:rFonts w:eastAsia="Arial" w:cs="Arial"/>
          <w:szCs w:val="20"/>
          <w:lang w:val="en-US"/>
        </w:rPr>
        <w:t xml:space="preserve"> (available from: </w:t>
      </w:r>
      <w:r w:rsidR="00420714" w:rsidRPr="00511B3C">
        <w:fldChar w:fldCharType="begin"/>
      </w:r>
      <w:r w:rsidR="00420714" w:rsidRPr="00511B3C">
        <w:rPr>
          <w:lang w:val="en-US"/>
        </w:rPr>
        <w:instrText xml:space="preserve"> HYPERLINK "http://www.graphicalsymbols" </w:instrText>
      </w:r>
      <w:r w:rsidR="00420714" w:rsidRPr="00511B3C">
        <w:fldChar w:fldCharType="separate"/>
      </w:r>
      <w:r w:rsidRPr="00511B3C">
        <w:rPr>
          <w:rStyle w:val="afe"/>
          <w:rFonts w:eastAsia="Arial"/>
          <w:color w:val="auto"/>
          <w:szCs w:val="20"/>
          <w:u w:val="none"/>
          <w:lang w:val="en-US"/>
        </w:rPr>
        <w:t>http://www.graphicalsymbols</w:t>
      </w:r>
      <w:r w:rsidR="00420714" w:rsidRPr="00511B3C">
        <w:rPr>
          <w:rStyle w:val="afe"/>
          <w:rFonts w:eastAsia="Arial"/>
          <w:color w:val="auto"/>
          <w:szCs w:val="20"/>
          <w:u w:val="none"/>
          <w:lang w:val="en-US"/>
        </w:rPr>
        <w:fldChar w:fldCharType="end"/>
      </w:r>
      <w:r w:rsidRPr="00511B3C">
        <w:rPr>
          <w:rFonts w:eastAsia="Arial" w:cs="Arial"/>
          <w:szCs w:val="20"/>
          <w:lang w:val="en-US"/>
        </w:rPr>
        <w:t xml:space="preserve">. </w:t>
      </w:r>
      <w:r w:rsidRPr="00511B3C">
        <w:rPr>
          <w:rFonts w:eastAsia="Arial" w:cs="Arial"/>
          <w:color w:val="212121"/>
          <w:szCs w:val="20"/>
          <w:lang w:val="en-US"/>
        </w:rPr>
        <w:t>Info/equipment) (</w:t>
      </w:r>
      <w:r w:rsidRPr="00511B3C">
        <w:rPr>
          <w:rFonts w:eastAsia="Arial" w:cs="Arial"/>
          <w:color w:val="212121"/>
          <w:szCs w:val="20"/>
        </w:rPr>
        <w:t>Графические</w:t>
      </w:r>
      <w:r w:rsidRPr="00511B3C">
        <w:rPr>
          <w:rFonts w:eastAsia="Arial" w:cs="Arial"/>
          <w:color w:val="212121"/>
          <w:szCs w:val="20"/>
          <w:lang w:val="en-US"/>
        </w:rPr>
        <w:t xml:space="preserve"> </w:t>
      </w:r>
      <w:r w:rsidRPr="00511B3C">
        <w:rPr>
          <w:rFonts w:eastAsia="Arial" w:cs="Arial"/>
          <w:color w:val="212121"/>
          <w:szCs w:val="20"/>
        </w:rPr>
        <w:t>символы</w:t>
      </w:r>
      <w:r w:rsidRPr="00511B3C">
        <w:rPr>
          <w:rFonts w:eastAsia="Arial" w:cs="Arial"/>
          <w:color w:val="212121"/>
          <w:szCs w:val="20"/>
          <w:lang w:val="en-US"/>
        </w:rPr>
        <w:t xml:space="preserve"> </w:t>
      </w:r>
      <w:r w:rsidRPr="00511B3C">
        <w:rPr>
          <w:rFonts w:eastAsia="Arial" w:cs="Arial"/>
          <w:color w:val="212121"/>
          <w:szCs w:val="20"/>
        </w:rPr>
        <w:t>на</w:t>
      </w:r>
      <w:r w:rsidRPr="00511B3C">
        <w:rPr>
          <w:rFonts w:eastAsia="Arial" w:cs="Arial"/>
          <w:color w:val="212121"/>
          <w:szCs w:val="20"/>
          <w:lang w:val="en-US"/>
        </w:rPr>
        <w:t xml:space="preserve"> </w:t>
      </w:r>
      <w:r w:rsidRPr="00511B3C">
        <w:rPr>
          <w:rFonts w:eastAsia="Arial" w:cs="Arial"/>
          <w:color w:val="212121"/>
          <w:szCs w:val="20"/>
        </w:rPr>
        <w:t>оборудование</w:t>
      </w:r>
      <w:r w:rsidRPr="00511B3C">
        <w:rPr>
          <w:rFonts w:eastAsia="Arial" w:cs="Arial"/>
          <w:color w:val="212121"/>
          <w:szCs w:val="20"/>
          <w:lang w:val="en-US"/>
        </w:rPr>
        <w:t>)</w:t>
      </w:r>
    </w:p>
    <w:p w14:paraId="6122B0C3" w14:textId="77777777" w:rsidR="00805627" w:rsidRPr="00511B3C" w:rsidRDefault="00805627" w:rsidP="00805627">
      <w:pPr>
        <w:widowControl w:val="0"/>
        <w:spacing w:line="252" w:lineRule="auto"/>
        <w:rPr>
          <w:rFonts w:eastAsia="Arial" w:cs="Arial"/>
          <w:color w:val="212121"/>
          <w:szCs w:val="20"/>
          <w:lang w:val="en-US"/>
        </w:rPr>
      </w:pPr>
      <w:r w:rsidRPr="00511B3C">
        <w:rPr>
          <w:rFonts w:eastAsia="Arial" w:cs="Arial"/>
          <w:color w:val="212121"/>
          <w:szCs w:val="20"/>
          <w:lang w:val="en-US"/>
        </w:rPr>
        <w:t xml:space="preserve">IEC 60664-1:2020, </w:t>
      </w:r>
      <w:r w:rsidRPr="00511B3C">
        <w:rPr>
          <w:rFonts w:eastAsia="Arial" w:cs="Arial"/>
          <w:i/>
          <w:iCs/>
          <w:color w:val="212121"/>
          <w:szCs w:val="20"/>
          <w:lang w:val="en-US"/>
        </w:rPr>
        <w:t>Insulation coordination for equipment within low-voltage systems – Part 1: Principles, requirements and tests</w:t>
      </w:r>
      <w:r w:rsidRPr="00511B3C">
        <w:rPr>
          <w:rFonts w:eastAsia="Arial" w:cs="Arial"/>
          <w:color w:val="212121"/>
          <w:szCs w:val="20"/>
          <w:lang w:val="en-US"/>
        </w:rPr>
        <w:t xml:space="preserve"> (</w:t>
      </w:r>
      <w:r w:rsidRPr="00511B3C">
        <w:rPr>
          <w:rFonts w:eastAsia="Arial" w:cs="Arial"/>
          <w:color w:val="212121"/>
          <w:szCs w:val="20"/>
        </w:rPr>
        <w:t>Координация</w:t>
      </w:r>
      <w:r w:rsidRPr="00511B3C">
        <w:rPr>
          <w:rFonts w:eastAsia="Arial" w:cs="Arial"/>
          <w:color w:val="212121"/>
          <w:szCs w:val="20"/>
          <w:lang w:val="en-US"/>
        </w:rPr>
        <w:t xml:space="preserve"> </w:t>
      </w:r>
      <w:r w:rsidRPr="00511B3C">
        <w:rPr>
          <w:rFonts w:eastAsia="Arial" w:cs="Arial"/>
          <w:color w:val="212121"/>
          <w:szCs w:val="20"/>
        </w:rPr>
        <w:t>изоляции</w:t>
      </w:r>
      <w:r w:rsidRPr="00511B3C">
        <w:rPr>
          <w:rFonts w:eastAsia="Arial" w:cs="Arial"/>
          <w:color w:val="212121"/>
          <w:szCs w:val="20"/>
          <w:lang w:val="en-US"/>
        </w:rPr>
        <w:t xml:space="preserve"> </w:t>
      </w:r>
      <w:r w:rsidRPr="00511B3C">
        <w:rPr>
          <w:rFonts w:eastAsia="Arial" w:cs="Arial"/>
          <w:color w:val="212121"/>
          <w:szCs w:val="20"/>
        </w:rPr>
        <w:t>для</w:t>
      </w:r>
      <w:r w:rsidRPr="00511B3C">
        <w:rPr>
          <w:rFonts w:eastAsia="Arial" w:cs="Arial"/>
          <w:color w:val="212121"/>
          <w:szCs w:val="20"/>
          <w:lang w:val="en-US"/>
        </w:rPr>
        <w:t xml:space="preserve"> </w:t>
      </w:r>
      <w:r w:rsidRPr="00511B3C">
        <w:rPr>
          <w:rFonts w:eastAsia="Arial" w:cs="Arial"/>
          <w:color w:val="212121"/>
          <w:szCs w:val="20"/>
        </w:rPr>
        <w:t>оборудования</w:t>
      </w:r>
      <w:r w:rsidRPr="00511B3C">
        <w:rPr>
          <w:rFonts w:eastAsia="Arial" w:cs="Arial"/>
          <w:color w:val="212121"/>
          <w:szCs w:val="20"/>
          <w:lang w:val="en-US"/>
        </w:rPr>
        <w:t xml:space="preserve"> </w:t>
      </w:r>
      <w:r w:rsidRPr="00511B3C">
        <w:rPr>
          <w:rFonts w:eastAsia="Arial" w:cs="Arial"/>
          <w:color w:val="212121"/>
          <w:szCs w:val="20"/>
        </w:rPr>
        <w:t>в</w:t>
      </w:r>
      <w:r w:rsidRPr="00511B3C">
        <w:rPr>
          <w:rFonts w:eastAsia="Arial" w:cs="Arial"/>
          <w:color w:val="212121"/>
          <w:szCs w:val="20"/>
          <w:lang w:val="en-US"/>
        </w:rPr>
        <w:t xml:space="preserve"> </w:t>
      </w:r>
      <w:r w:rsidRPr="00511B3C">
        <w:rPr>
          <w:rFonts w:eastAsia="Arial" w:cs="Arial"/>
          <w:color w:val="212121"/>
          <w:szCs w:val="20"/>
        </w:rPr>
        <w:t>низковольтных</w:t>
      </w:r>
      <w:r w:rsidRPr="00511B3C">
        <w:rPr>
          <w:rFonts w:eastAsia="Arial" w:cs="Arial"/>
          <w:color w:val="212121"/>
          <w:szCs w:val="20"/>
          <w:lang w:val="en-US"/>
        </w:rPr>
        <w:t xml:space="preserve"> </w:t>
      </w:r>
      <w:r w:rsidRPr="00511B3C">
        <w:rPr>
          <w:rFonts w:eastAsia="Arial" w:cs="Arial"/>
          <w:color w:val="212121"/>
          <w:szCs w:val="20"/>
        </w:rPr>
        <w:t>системах</w:t>
      </w:r>
      <w:r w:rsidRPr="00511B3C">
        <w:rPr>
          <w:rFonts w:eastAsia="Arial" w:cs="Arial"/>
          <w:color w:val="212121"/>
          <w:szCs w:val="20"/>
          <w:lang w:val="en-US"/>
        </w:rPr>
        <w:t xml:space="preserve">. </w:t>
      </w:r>
      <w:r w:rsidRPr="00511B3C">
        <w:rPr>
          <w:rFonts w:eastAsia="Arial" w:cs="Arial"/>
          <w:color w:val="212121"/>
          <w:szCs w:val="20"/>
        </w:rPr>
        <w:t>Часть</w:t>
      </w:r>
      <w:r w:rsidRPr="00511B3C">
        <w:rPr>
          <w:rFonts w:eastAsia="Arial" w:cs="Arial"/>
          <w:color w:val="212121"/>
          <w:szCs w:val="20"/>
          <w:lang w:val="en-US"/>
        </w:rPr>
        <w:t xml:space="preserve"> 1. </w:t>
      </w:r>
      <w:r w:rsidRPr="00511B3C">
        <w:rPr>
          <w:rFonts w:eastAsia="Arial" w:cs="Arial"/>
          <w:color w:val="212121"/>
          <w:szCs w:val="20"/>
        </w:rPr>
        <w:t>Принципы</w:t>
      </w:r>
      <w:r w:rsidRPr="00511B3C">
        <w:rPr>
          <w:rFonts w:eastAsia="Arial" w:cs="Arial"/>
          <w:color w:val="212121"/>
          <w:szCs w:val="20"/>
          <w:lang w:val="en-US"/>
        </w:rPr>
        <w:t xml:space="preserve">, </w:t>
      </w:r>
      <w:r w:rsidRPr="00511B3C">
        <w:rPr>
          <w:rFonts w:eastAsia="Arial" w:cs="Arial"/>
          <w:color w:val="212121"/>
          <w:szCs w:val="20"/>
        </w:rPr>
        <w:t>требования</w:t>
      </w:r>
      <w:r w:rsidRPr="00511B3C">
        <w:rPr>
          <w:rFonts w:eastAsia="Arial" w:cs="Arial"/>
          <w:color w:val="212121"/>
          <w:szCs w:val="20"/>
          <w:lang w:val="en-US"/>
        </w:rPr>
        <w:t xml:space="preserve"> </w:t>
      </w:r>
      <w:r w:rsidRPr="00511B3C">
        <w:rPr>
          <w:rFonts w:eastAsia="Arial" w:cs="Arial"/>
          <w:color w:val="212121"/>
          <w:szCs w:val="20"/>
        </w:rPr>
        <w:t>и</w:t>
      </w:r>
      <w:r w:rsidRPr="00511B3C">
        <w:rPr>
          <w:rFonts w:eastAsia="Arial" w:cs="Arial"/>
          <w:color w:val="212121"/>
          <w:szCs w:val="20"/>
          <w:lang w:val="en-US"/>
        </w:rPr>
        <w:t xml:space="preserve"> </w:t>
      </w:r>
      <w:r w:rsidRPr="00511B3C">
        <w:rPr>
          <w:rFonts w:eastAsia="Arial" w:cs="Arial"/>
          <w:color w:val="212121"/>
          <w:szCs w:val="20"/>
        </w:rPr>
        <w:t>испытания</w:t>
      </w:r>
      <w:r w:rsidRPr="00511B3C">
        <w:rPr>
          <w:rFonts w:eastAsia="Arial" w:cs="Arial"/>
          <w:color w:val="212121"/>
          <w:szCs w:val="20"/>
          <w:lang w:val="en-US"/>
        </w:rPr>
        <w:t>)</w:t>
      </w:r>
    </w:p>
    <w:p w14:paraId="0AE41DA8" w14:textId="77777777" w:rsidR="00805627" w:rsidRPr="00511B3C" w:rsidRDefault="00805627" w:rsidP="00805627">
      <w:pPr>
        <w:widowControl w:val="0"/>
        <w:spacing w:line="252" w:lineRule="auto"/>
        <w:rPr>
          <w:rFonts w:eastAsia="Arial" w:cs="Arial"/>
          <w:color w:val="212121"/>
          <w:szCs w:val="20"/>
        </w:rPr>
      </w:pPr>
      <w:r w:rsidRPr="00511B3C">
        <w:rPr>
          <w:rFonts w:eastAsia="Arial" w:cs="Arial"/>
          <w:color w:val="212121"/>
          <w:szCs w:val="20"/>
          <w:lang w:val="en-US"/>
        </w:rPr>
        <w:t xml:space="preserve">IEC 60695-2-11:2014, </w:t>
      </w:r>
      <w:r w:rsidRPr="00511B3C">
        <w:rPr>
          <w:rFonts w:eastAsia="Arial" w:cs="Arial"/>
          <w:i/>
          <w:iCs/>
          <w:color w:val="212121"/>
          <w:szCs w:val="20"/>
          <w:lang w:val="en-US"/>
        </w:rPr>
        <w:t>Fire hazard testing – Part 2-11: Glowing/hot-wire based test methods – Glow-wire flammability test method for end-products (GWEPT)</w:t>
      </w:r>
      <w:r w:rsidRPr="00511B3C">
        <w:rPr>
          <w:rFonts w:eastAsia="Arial" w:cs="Arial"/>
          <w:color w:val="212121"/>
          <w:szCs w:val="20"/>
          <w:lang w:val="en-US"/>
        </w:rPr>
        <w:t xml:space="preserve"> (</w:t>
      </w:r>
      <w:r w:rsidRPr="00511B3C">
        <w:rPr>
          <w:rFonts w:eastAsia="Arial" w:cs="Arial"/>
          <w:color w:val="212121"/>
          <w:szCs w:val="20"/>
        </w:rPr>
        <w:t>Испытание</w:t>
      </w:r>
      <w:r w:rsidRPr="00511B3C">
        <w:rPr>
          <w:rFonts w:eastAsia="Arial" w:cs="Arial"/>
          <w:color w:val="212121"/>
          <w:szCs w:val="20"/>
          <w:lang w:val="en-US"/>
        </w:rPr>
        <w:t xml:space="preserve"> </w:t>
      </w:r>
      <w:r w:rsidRPr="00511B3C">
        <w:rPr>
          <w:rFonts w:eastAsia="Arial" w:cs="Arial"/>
          <w:color w:val="212121"/>
          <w:szCs w:val="20"/>
        </w:rPr>
        <w:t>на</w:t>
      </w:r>
      <w:r w:rsidRPr="00511B3C">
        <w:rPr>
          <w:rFonts w:eastAsia="Arial" w:cs="Arial"/>
          <w:color w:val="212121"/>
          <w:szCs w:val="20"/>
          <w:lang w:val="en-US"/>
        </w:rPr>
        <w:t xml:space="preserve"> </w:t>
      </w:r>
      <w:r w:rsidRPr="00511B3C">
        <w:rPr>
          <w:rFonts w:eastAsia="Arial" w:cs="Arial"/>
          <w:color w:val="212121"/>
          <w:szCs w:val="20"/>
        </w:rPr>
        <w:t>пожароопасность</w:t>
      </w:r>
      <w:r w:rsidRPr="00511B3C">
        <w:rPr>
          <w:rFonts w:eastAsia="Arial" w:cs="Arial"/>
          <w:color w:val="212121"/>
          <w:szCs w:val="20"/>
          <w:lang w:val="en-US"/>
        </w:rPr>
        <w:t xml:space="preserve">. </w:t>
      </w:r>
      <w:r w:rsidRPr="00511B3C">
        <w:rPr>
          <w:rFonts w:eastAsia="Arial" w:cs="Arial"/>
          <w:color w:val="212121"/>
          <w:szCs w:val="20"/>
        </w:rPr>
        <w:t>Часть 2-11. Методы испытаний раскаленной/горячей проволокой. Испытание конечной продукции на воспламеняемость раскаленной проволокой)</w:t>
      </w:r>
    </w:p>
    <w:p w14:paraId="6C527053" w14:textId="77777777" w:rsidR="00805627" w:rsidRPr="00511B3C" w:rsidRDefault="00805627" w:rsidP="00805627">
      <w:pPr>
        <w:widowControl w:val="0"/>
        <w:spacing w:line="252" w:lineRule="auto"/>
        <w:rPr>
          <w:rFonts w:eastAsia="Arial" w:cs="Arial"/>
          <w:color w:val="212121"/>
          <w:szCs w:val="20"/>
          <w:lang w:val="en-US"/>
        </w:rPr>
      </w:pPr>
      <w:r w:rsidRPr="00511B3C">
        <w:rPr>
          <w:rFonts w:eastAsia="Arial" w:cs="Arial"/>
          <w:color w:val="212121"/>
          <w:szCs w:val="20"/>
          <w:lang w:val="en-US"/>
        </w:rPr>
        <w:t xml:space="preserve">IEC 60695-10-2;2014, </w:t>
      </w:r>
      <w:r w:rsidRPr="00511B3C">
        <w:rPr>
          <w:rFonts w:eastAsia="Arial" w:cs="Arial"/>
          <w:i/>
          <w:iCs/>
          <w:color w:val="212121"/>
          <w:szCs w:val="20"/>
          <w:lang w:val="en-US"/>
        </w:rPr>
        <w:t>Fire hazard testing – Part 10-2: Abnormal heat – Ball pressure test method</w:t>
      </w:r>
      <w:r w:rsidRPr="00511B3C">
        <w:rPr>
          <w:rFonts w:eastAsia="Arial" w:cs="Arial"/>
          <w:color w:val="212121"/>
          <w:szCs w:val="20"/>
          <w:lang w:val="en-US"/>
        </w:rPr>
        <w:t xml:space="preserve"> (</w:t>
      </w:r>
      <w:r w:rsidRPr="00511B3C">
        <w:rPr>
          <w:rFonts w:eastAsia="Arial" w:cs="Arial"/>
          <w:color w:val="212121"/>
          <w:szCs w:val="20"/>
        </w:rPr>
        <w:t>Испытание</w:t>
      </w:r>
      <w:r w:rsidRPr="00511B3C">
        <w:rPr>
          <w:rFonts w:eastAsia="Arial" w:cs="Arial"/>
          <w:color w:val="212121"/>
          <w:szCs w:val="20"/>
          <w:lang w:val="en-US"/>
        </w:rPr>
        <w:t xml:space="preserve"> </w:t>
      </w:r>
      <w:r w:rsidRPr="00511B3C">
        <w:rPr>
          <w:rFonts w:eastAsia="Arial" w:cs="Arial"/>
          <w:color w:val="212121"/>
          <w:szCs w:val="20"/>
        </w:rPr>
        <w:t>на</w:t>
      </w:r>
      <w:r w:rsidRPr="00511B3C">
        <w:rPr>
          <w:rFonts w:eastAsia="Arial" w:cs="Arial"/>
          <w:color w:val="212121"/>
          <w:szCs w:val="20"/>
          <w:lang w:val="en-US"/>
        </w:rPr>
        <w:t xml:space="preserve"> </w:t>
      </w:r>
      <w:r w:rsidRPr="00511B3C">
        <w:rPr>
          <w:rFonts w:eastAsia="Arial" w:cs="Arial"/>
          <w:color w:val="212121"/>
          <w:szCs w:val="20"/>
        </w:rPr>
        <w:t>пожароопасность</w:t>
      </w:r>
      <w:r w:rsidRPr="00511B3C">
        <w:rPr>
          <w:rFonts w:eastAsia="Arial" w:cs="Arial"/>
          <w:color w:val="212121"/>
          <w:szCs w:val="20"/>
          <w:lang w:val="en-US"/>
        </w:rPr>
        <w:t xml:space="preserve">. </w:t>
      </w:r>
      <w:r w:rsidRPr="00511B3C">
        <w:rPr>
          <w:rFonts w:eastAsia="Arial" w:cs="Arial"/>
          <w:color w:val="212121"/>
          <w:szCs w:val="20"/>
        </w:rPr>
        <w:t>Часть</w:t>
      </w:r>
      <w:r w:rsidRPr="00511B3C">
        <w:rPr>
          <w:rFonts w:eastAsia="Arial" w:cs="Arial"/>
          <w:color w:val="212121"/>
          <w:szCs w:val="20"/>
          <w:lang w:val="en-US"/>
        </w:rPr>
        <w:t xml:space="preserve"> 10-2. </w:t>
      </w:r>
      <w:r w:rsidRPr="00511B3C">
        <w:rPr>
          <w:rFonts w:eastAsia="Arial" w:cs="Arial"/>
          <w:color w:val="212121"/>
          <w:szCs w:val="20"/>
        </w:rPr>
        <w:t>Чрезмерный</w:t>
      </w:r>
      <w:r w:rsidRPr="00511B3C">
        <w:rPr>
          <w:rFonts w:eastAsia="Arial" w:cs="Arial"/>
          <w:color w:val="212121"/>
          <w:szCs w:val="20"/>
          <w:lang w:val="en-US"/>
        </w:rPr>
        <w:t xml:space="preserve"> </w:t>
      </w:r>
      <w:r w:rsidRPr="00511B3C">
        <w:rPr>
          <w:rFonts w:eastAsia="Arial" w:cs="Arial"/>
          <w:color w:val="212121"/>
          <w:szCs w:val="20"/>
        </w:rPr>
        <w:t>нагрев</w:t>
      </w:r>
      <w:r w:rsidRPr="00511B3C">
        <w:rPr>
          <w:rFonts w:eastAsia="Arial" w:cs="Arial"/>
          <w:color w:val="212121"/>
          <w:szCs w:val="20"/>
          <w:lang w:val="en-US"/>
        </w:rPr>
        <w:t xml:space="preserve">. </w:t>
      </w:r>
      <w:r w:rsidRPr="00511B3C">
        <w:rPr>
          <w:rFonts w:eastAsia="Arial" w:cs="Arial"/>
          <w:color w:val="212121"/>
          <w:szCs w:val="20"/>
        </w:rPr>
        <w:t>Испытание</w:t>
      </w:r>
      <w:r w:rsidRPr="00511B3C">
        <w:rPr>
          <w:rFonts w:eastAsia="Arial" w:cs="Arial"/>
          <w:color w:val="212121"/>
          <w:szCs w:val="20"/>
          <w:lang w:val="en-US"/>
        </w:rPr>
        <w:t xml:space="preserve"> </w:t>
      </w:r>
      <w:r w:rsidRPr="00511B3C">
        <w:rPr>
          <w:rFonts w:eastAsia="Arial" w:cs="Arial"/>
          <w:color w:val="212121"/>
          <w:szCs w:val="20"/>
        </w:rPr>
        <w:t>давлением</w:t>
      </w:r>
      <w:r w:rsidRPr="00511B3C">
        <w:rPr>
          <w:rFonts w:eastAsia="Arial" w:cs="Arial"/>
          <w:color w:val="212121"/>
          <w:szCs w:val="20"/>
          <w:lang w:val="en-US"/>
        </w:rPr>
        <w:t xml:space="preserve"> </w:t>
      </w:r>
      <w:r w:rsidRPr="00511B3C">
        <w:rPr>
          <w:rFonts w:eastAsia="Arial" w:cs="Arial"/>
          <w:color w:val="212121"/>
          <w:szCs w:val="20"/>
        </w:rPr>
        <w:t>шарика</w:t>
      </w:r>
      <w:r w:rsidRPr="00511B3C">
        <w:rPr>
          <w:rFonts w:eastAsia="Arial" w:cs="Arial"/>
          <w:color w:val="212121"/>
          <w:szCs w:val="20"/>
          <w:lang w:val="en-US"/>
        </w:rPr>
        <w:t>)</w:t>
      </w:r>
    </w:p>
    <w:p w14:paraId="31AC0622" w14:textId="77777777" w:rsidR="00805627" w:rsidRPr="00511B3C" w:rsidRDefault="00805627" w:rsidP="00805627">
      <w:pPr>
        <w:widowControl w:val="0"/>
        <w:spacing w:line="252" w:lineRule="auto"/>
        <w:rPr>
          <w:rFonts w:eastAsia="Arial" w:cs="Arial"/>
          <w:color w:val="212121"/>
          <w:spacing w:val="-3"/>
          <w:szCs w:val="20"/>
          <w:lang w:val="en-US"/>
        </w:rPr>
      </w:pPr>
      <w:r w:rsidRPr="00511B3C">
        <w:rPr>
          <w:rFonts w:eastAsia="Arial" w:cs="Arial"/>
          <w:color w:val="212121"/>
          <w:spacing w:val="-3"/>
          <w:szCs w:val="20"/>
          <w:lang w:val="en-US"/>
        </w:rPr>
        <w:t xml:space="preserve">IEC 60730-2-11:2019, </w:t>
      </w:r>
      <w:r w:rsidRPr="00511B3C">
        <w:rPr>
          <w:rFonts w:eastAsia="Arial" w:cs="Arial"/>
          <w:i/>
          <w:iCs/>
          <w:color w:val="212121"/>
          <w:spacing w:val="-3"/>
          <w:szCs w:val="20"/>
          <w:lang w:val="en-US"/>
        </w:rPr>
        <w:t>Automatic electrical controls – Part 2-11: Particular re</w:t>
      </w:r>
      <w:r w:rsidRPr="00511B3C">
        <w:rPr>
          <w:rFonts w:eastAsia="Arial" w:cs="Arial"/>
          <w:i/>
          <w:iCs/>
          <w:color w:val="212121"/>
          <w:spacing w:val="-3"/>
          <w:szCs w:val="20"/>
          <w:lang w:val="en-US"/>
        </w:rPr>
        <w:softHyphen/>
        <w:t>quirements for energy regulators</w:t>
      </w:r>
      <w:r w:rsidRPr="00511B3C">
        <w:rPr>
          <w:rFonts w:eastAsia="Arial" w:cs="Arial"/>
          <w:color w:val="212121"/>
          <w:spacing w:val="-3"/>
          <w:szCs w:val="20"/>
          <w:lang w:val="en-US"/>
        </w:rPr>
        <w:t xml:space="preserve"> (</w:t>
      </w:r>
      <w:r w:rsidRPr="00511B3C">
        <w:rPr>
          <w:rFonts w:eastAsia="Arial" w:cs="Arial"/>
          <w:color w:val="212121"/>
          <w:spacing w:val="-3"/>
          <w:szCs w:val="20"/>
        </w:rPr>
        <w:t>Автоматические</w:t>
      </w:r>
      <w:r w:rsidRPr="00511B3C">
        <w:rPr>
          <w:rFonts w:eastAsia="Arial" w:cs="Arial"/>
          <w:color w:val="212121"/>
          <w:spacing w:val="-3"/>
          <w:szCs w:val="20"/>
          <w:lang w:val="en-US"/>
        </w:rPr>
        <w:t xml:space="preserve"> </w:t>
      </w:r>
      <w:r w:rsidRPr="00511B3C">
        <w:rPr>
          <w:rFonts w:eastAsia="Arial" w:cs="Arial"/>
          <w:color w:val="212121"/>
          <w:spacing w:val="-3"/>
          <w:szCs w:val="20"/>
        </w:rPr>
        <w:t>электрические</w:t>
      </w:r>
      <w:r w:rsidRPr="00511B3C">
        <w:rPr>
          <w:rFonts w:eastAsia="Arial" w:cs="Arial"/>
          <w:color w:val="212121"/>
          <w:spacing w:val="-3"/>
          <w:szCs w:val="20"/>
          <w:lang w:val="en-US"/>
        </w:rPr>
        <w:t xml:space="preserve"> </w:t>
      </w:r>
      <w:r w:rsidRPr="00511B3C">
        <w:rPr>
          <w:rFonts w:eastAsia="Arial" w:cs="Arial"/>
          <w:color w:val="212121"/>
          <w:spacing w:val="-3"/>
          <w:szCs w:val="20"/>
        </w:rPr>
        <w:t>устройства</w:t>
      </w:r>
      <w:r w:rsidRPr="00511B3C">
        <w:rPr>
          <w:rFonts w:eastAsia="Arial" w:cs="Arial"/>
          <w:color w:val="212121"/>
          <w:spacing w:val="-3"/>
          <w:szCs w:val="20"/>
          <w:lang w:val="en-US"/>
        </w:rPr>
        <w:t xml:space="preserve">. </w:t>
      </w:r>
      <w:r w:rsidRPr="00511B3C">
        <w:rPr>
          <w:rFonts w:eastAsia="Arial" w:cs="Arial"/>
          <w:color w:val="212121"/>
          <w:spacing w:val="-3"/>
          <w:szCs w:val="20"/>
        </w:rPr>
        <w:t>Часть</w:t>
      </w:r>
      <w:r w:rsidRPr="00511B3C">
        <w:rPr>
          <w:rFonts w:eastAsia="Arial" w:cs="Arial"/>
          <w:color w:val="212121"/>
          <w:spacing w:val="-3"/>
          <w:szCs w:val="20"/>
          <w:lang w:val="en-US"/>
        </w:rPr>
        <w:t xml:space="preserve"> 2-11. </w:t>
      </w:r>
      <w:r w:rsidRPr="00511B3C">
        <w:rPr>
          <w:rFonts w:eastAsia="Arial" w:cs="Arial"/>
          <w:color w:val="212121"/>
          <w:spacing w:val="-3"/>
          <w:szCs w:val="20"/>
        </w:rPr>
        <w:t>Частные</w:t>
      </w:r>
      <w:r w:rsidRPr="00511B3C">
        <w:rPr>
          <w:rFonts w:eastAsia="Arial" w:cs="Arial"/>
          <w:color w:val="212121"/>
          <w:spacing w:val="-3"/>
          <w:szCs w:val="20"/>
          <w:lang w:val="en-US"/>
        </w:rPr>
        <w:t xml:space="preserve"> </w:t>
      </w:r>
      <w:r w:rsidRPr="00511B3C">
        <w:rPr>
          <w:rFonts w:eastAsia="Arial" w:cs="Arial"/>
          <w:color w:val="212121"/>
          <w:spacing w:val="-3"/>
          <w:szCs w:val="20"/>
        </w:rPr>
        <w:t>требования</w:t>
      </w:r>
      <w:r w:rsidRPr="00511B3C">
        <w:rPr>
          <w:rFonts w:eastAsia="Arial" w:cs="Arial"/>
          <w:color w:val="212121"/>
          <w:spacing w:val="-3"/>
          <w:szCs w:val="20"/>
          <w:lang w:val="en-US"/>
        </w:rPr>
        <w:t xml:space="preserve"> </w:t>
      </w:r>
      <w:r w:rsidRPr="00511B3C">
        <w:rPr>
          <w:rFonts w:eastAsia="Arial" w:cs="Arial"/>
          <w:color w:val="212121"/>
          <w:spacing w:val="-3"/>
          <w:szCs w:val="20"/>
        </w:rPr>
        <w:t>к</w:t>
      </w:r>
      <w:r w:rsidRPr="00511B3C">
        <w:rPr>
          <w:rFonts w:eastAsia="Arial" w:cs="Arial"/>
          <w:color w:val="212121"/>
          <w:spacing w:val="-3"/>
          <w:szCs w:val="20"/>
          <w:lang w:val="en-US"/>
        </w:rPr>
        <w:t xml:space="preserve"> </w:t>
      </w:r>
      <w:r w:rsidRPr="00511B3C">
        <w:rPr>
          <w:rFonts w:eastAsia="Arial" w:cs="Arial"/>
          <w:color w:val="212121"/>
          <w:spacing w:val="-3"/>
          <w:szCs w:val="20"/>
        </w:rPr>
        <w:t>регуляторам</w:t>
      </w:r>
      <w:r w:rsidRPr="00511B3C">
        <w:rPr>
          <w:rFonts w:eastAsia="Arial" w:cs="Arial"/>
          <w:color w:val="212121"/>
          <w:spacing w:val="-3"/>
          <w:szCs w:val="20"/>
          <w:lang w:val="en-US"/>
        </w:rPr>
        <w:t xml:space="preserve"> </w:t>
      </w:r>
      <w:r w:rsidRPr="00511B3C">
        <w:rPr>
          <w:rFonts w:eastAsia="Arial" w:cs="Arial"/>
          <w:color w:val="212121"/>
          <w:spacing w:val="-3"/>
          <w:szCs w:val="20"/>
        </w:rPr>
        <w:t>энергии</w:t>
      </w:r>
      <w:r w:rsidRPr="00511B3C">
        <w:rPr>
          <w:rFonts w:eastAsia="Arial" w:cs="Arial"/>
          <w:color w:val="212121"/>
          <w:spacing w:val="-3"/>
          <w:szCs w:val="20"/>
          <w:lang w:val="en-US"/>
        </w:rPr>
        <w:t>)</w:t>
      </w:r>
    </w:p>
    <w:p w14:paraId="2F740212" w14:textId="77777777" w:rsidR="00805627" w:rsidRPr="00511B3C" w:rsidRDefault="00805627" w:rsidP="00805627">
      <w:pPr>
        <w:widowControl w:val="0"/>
        <w:spacing w:line="252" w:lineRule="auto"/>
        <w:rPr>
          <w:rFonts w:eastAsia="Arial" w:cs="Arial"/>
          <w:color w:val="212121"/>
          <w:spacing w:val="-2"/>
          <w:szCs w:val="20"/>
        </w:rPr>
      </w:pPr>
      <w:r w:rsidRPr="00511B3C">
        <w:rPr>
          <w:rFonts w:eastAsia="Arial" w:cs="Arial"/>
          <w:color w:val="212121"/>
          <w:spacing w:val="-2"/>
          <w:szCs w:val="20"/>
          <w:lang w:val="en-US"/>
        </w:rPr>
        <w:t xml:space="preserve">IEC 60999-1:1999, </w:t>
      </w:r>
      <w:r w:rsidRPr="00511B3C">
        <w:rPr>
          <w:rFonts w:eastAsia="Arial" w:cs="Arial"/>
          <w:i/>
          <w:iCs/>
          <w:color w:val="212121"/>
          <w:spacing w:val="-2"/>
          <w:szCs w:val="20"/>
          <w:lang w:val="en-US"/>
        </w:rPr>
        <w:t>Connecting devices – Electrical copper conductors – Safety requirements for screw-type and screwless-type clamping units – Part 1: General requirements and particular requirements for clamping units for conductors from 0,2 mm</w:t>
      </w:r>
      <w:r w:rsidRPr="00511B3C">
        <w:rPr>
          <w:rFonts w:eastAsia="Arial" w:cs="Arial"/>
          <w:i/>
          <w:iCs/>
          <w:color w:val="212121"/>
          <w:spacing w:val="-2"/>
          <w:szCs w:val="20"/>
          <w:vertAlign w:val="superscript"/>
          <w:lang w:val="en-US"/>
        </w:rPr>
        <w:t>2</w:t>
      </w:r>
      <w:r w:rsidRPr="00511B3C">
        <w:rPr>
          <w:rFonts w:eastAsia="Arial" w:cs="Arial"/>
          <w:i/>
          <w:iCs/>
          <w:color w:val="212121"/>
          <w:spacing w:val="-2"/>
          <w:szCs w:val="20"/>
          <w:lang w:val="en-US"/>
        </w:rPr>
        <w:t xml:space="preserve"> up to 35 mm</w:t>
      </w:r>
      <w:r w:rsidRPr="00511B3C">
        <w:rPr>
          <w:rFonts w:eastAsia="Arial" w:cs="Arial"/>
          <w:i/>
          <w:iCs/>
          <w:color w:val="212121"/>
          <w:spacing w:val="-2"/>
          <w:szCs w:val="20"/>
          <w:vertAlign w:val="superscript"/>
          <w:lang w:val="en-US"/>
        </w:rPr>
        <w:t>2</w:t>
      </w:r>
      <w:r w:rsidRPr="00511B3C">
        <w:rPr>
          <w:rFonts w:eastAsia="Arial" w:cs="Arial"/>
          <w:i/>
          <w:iCs/>
          <w:color w:val="212121"/>
          <w:spacing w:val="-2"/>
          <w:szCs w:val="20"/>
          <w:lang w:val="en-US"/>
        </w:rPr>
        <w:t xml:space="preserve"> (included)</w:t>
      </w:r>
      <w:r w:rsidRPr="00511B3C">
        <w:rPr>
          <w:rFonts w:eastAsia="Arial" w:cs="Arial"/>
          <w:color w:val="212121"/>
          <w:spacing w:val="-2"/>
          <w:szCs w:val="20"/>
          <w:lang w:val="en-US"/>
        </w:rPr>
        <w:t xml:space="preserve"> (</w:t>
      </w:r>
      <w:r w:rsidRPr="00511B3C">
        <w:rPr>
          <w:rFonts w:eastAsia="Arial" w:cs="Arial"/>
          <w:color w:val="212121"/>
          <w:spacing w:val="-2"/>
          <w:szCs w:val="20"/>
        </w:rPr>
        <w:t>Соединительные</w:t>
      </w:r>
      <w:r w:rsidRPr="00511B3C">
        <w:rPr>
          <w:rFonts w:eastAsia="Arial" w:cs="Arial"/>
          <w:color w:val="212121"/>
          <w:spacing w:val="-2"/>
          <w:szCs w:val="20"/>
          <w:lang w:val="en-US"/>
        </w:rPr>
        <w:t xml:space="preserve"> </w:t>
      </w:r>
      <w:r w:rsidRPr="00511B3C">
        <w:rPr>
          <w:rFonts w:eastAsia="Arial" w:cs="Arial"/>
          <w:color w:val="212121"/>
          <w:spacing w:val="-2"/>
          <w:szCs w:val="20"/>
        </w:rPr>
        <w:t>устройства</w:t>
      </w:r>
      <w:r w:rsidRPr="00511B3C">
        <w:rPr>
          <w:rFonts w:eastAsia="Arial" w:cs="Arial"/>
          <w:color w:val="212121"/>
          <w:spacing w:val="-2"/>
          <w:szCs w:val="20"/>
          <w:lang w:val="en-US"/>
        </w:rPr>
        <w:t xml:space="preserve">. </w:t>
      </w:r>
      <w:r w:rsidRPr="00511B3C">
        <w:rPr>
          <w:rFonts w:eastAsia="Arial" w:cs="Arial"/>
          <w:color w:val="212121"/>
          <w:spacing w:val="-2"/>
          <w:szCs w:val="20"/>
        </w:rPr>
        <w:t xml:space="preserve">Требования безопасности к контактным зажимам. Часть 1. Требования к винтовым и </w:t>
      </w:r>
      <w:proofErr w:type="spellStart"/>
      <w:r w:rsidRPr="00511B3C">
        <w:rPr>
          <w:rFonts w:eastAsia="Arial" w:cs="Arial"/>
          <w:color w:val="212121"/>
          <w:spacing w:val="-2"/>
          <w:szCs w:val="20"/>
        </w:rPr>
        <w:t>безвинтовым</w:t>
      </w:r>
      <w:proofErr w:type="spellEnd"/>
      <w:r w:rsidRPr="00511B3C">
        <w:rPr>
          <w:rFonts w:eastAsia="Arial" w:cs="Arial"/>
          <w:color w:val="212121"/>
          <w:spacing w:val="-2"/>
          <w:szCs w:val="20"/>
        </w:rPr>
        <w:t xml:space="preserve"> контактным за</w:t>
      </w:r>
      <w:r w:rsidRPr="00511B3C">
        <w:rPr>
          <w:rFonts w:eastAsia="Arial" w:cs="Arial"/>
          <w:color w:val="212121"/>
          <w:spacing w:val="-2"/>
          <w:szCs w:val="20"/>
        </w:rPr>
        <w:softHyphen/>
        <w:t>жимам для соединения медных проводников с номинальным сечением от 0,2 до 35 мм</w:t>
      </w:r>
      <w:r w:rsidRPr="00511B3C">
        <w:rPr>
          <w:rFonts w:eastAsia="Arial" w:cs="Arial"/>
          <w:color w:val="212121"/>
          <w:spacing w:val="-2"/>
          <w:szCs w:val="20"/>
          <w:vertAlign w:val="superscript"/>
        </w:rPr>
        <w:t>2</w:t>
      </w:r>
      <w:r w:rsidRPr="00511B3C">
        <w:rPr>
          <w:rFonts w:eastAsia="Arial" w:cs="Arial"/>
          <w:color w:val="212121"/>
          <w:spacing w:val="-2"/>
          <w:szCs w:val="20"/>
        </w:rPr>
        <w:t>)</w:t>
      </w:r>
    </w:p>
    <w:p w14:paraId="10803D77" w14:textId="77777777" w:rsidR="00805627" w:rsidRPr="00511B3C" w:rsidRDefault="00805627" w:rsidP="00805627">
      <w:pPr>
        <w:widowControl w:val="0"/>
        <w:spacing w:line="252" w:lineRule="auto"/>
        <w:rPr>
          <w:rFonts w:eastAsia="Arial" w:cs="Arial"/>
          <w:color w:val="212121"/>
          <w:szCs w:val="20"/>
          <w:lang w:val="en-US"/>
        </w:rPr>
      </w:pPr>
      <w:r w:rsidRPr="00511B3C">
        <w:rPr>
          <w:rFonts w:eastAsia="Arial" w:cs="Arial"/>
          <w:color w:val="212121"/>
          <w:szCs w:val="20"/>
          <w:lang w:val="en-US"/>
        </w:rPr>
        <w:t xml:space="preserve">IEC 61032:1997, </w:t>
      </w:r>
      <w:r w:rsidRPr="00511B3C">
        <w:rPr>
          <w:rFonts w:eastAsia="Arial" w:cs="Arial"/>
          <w:i/>
          <w:iCs/>
          <w:color w:val="212121"/>
          <w:szCs w:val="20"/>
          <w:lang w:val="en-US"/>
        </w:rPr>
        <w:t>Protection of persons and equipment by enclosures – Probes for verification</w:t>
      </w:r>
      <w:r w:rsidRPr="00511B3C">
        <w:rPr>
          <w:rFonts w:eastAsia="Arial" w:cs="Arial"/>
          <w:color w:val="212121"/>
          <w:szCs w:val="20"/>
          <w:lang w:val="en-US"/>
        </w:rPr>
        <w:t xml:space="preserve"> (</w:t>
      </w:r>
      <w:r w:rsidRPr="00511B3C">
        <w:rPr>
          <w:rFonts w:eastAsia="Arial" w:cs="Arial"/>
          <w:color w:val="212121"/>
          <w:szCs w:val="20"/>
        </w:rPr>
        <w:t>Защита</w:t>
      </w:r>
      <w:r w:rsidRPr="00511B3C">
        <w:rPr>
          <w:rFonts w:eastAsia="Arial" w:cs="Arial"/>
          <w:color w:val="212121"/>
          <w:szCs w:val="20"/>
          <w:lang w:val="en-US"/>
        </w:rPr>
        <w:t xml:space="preserve"> </w:t>
      </w:r>
      <w:r w:rsidRPr="00511B3C">
        <w:rPr>
          <w:rFonts w:eastAsia="Arial" w:cs="Arial"/>
          <w:color w:val="212121"/>
          <w:szCs w:val="20"/>
        </w:rPr>
        <w:t>людей</w:t>
      </w:r>
      <w:r w:rsidRPr="00511B3C">
        <w:rPr>
          <w:rFonts w:eastAsia="Arial" w:cs="Arial"/>
          <w:color w:val="212121"/>
          <w:szCs w:val="20"/>
          <w:lang w:val="en-US"/>
        </w:rPr>
        <w:t xml:space="preserve"> </w:t>
      </w:r>
      <w:r w:rsidRPr="00511B3C">
        <w:rPr>
          <w:rFonts w:eastAsia="Arial" w:cs="Arial"/>
          <w:color w:val="212121"/>
          <w:szCs w:val="20"/>
        </w:rPr>
        <w:t>и</w:t>
      </w:r>
      <w:r w:rsidRPr="00511B3C">
        <w:rPr>
          <w:rFonts w:eastAsia="Arial" w:cs="Arial"/>
          <w:color w:val="212121"/>
          <w:szCs w:val="20"/>
          <w:lang w:val="en-US"/>
        </w:rPr>
        <w:t xml:space="preserve"> </w:t>
      </w:r>
      <w:r w:rsidRPr="00511B3C">
        <w:rPr>
          <w:rFonts w:eastAsia="Arial" w:cs="Arial"/>
          <w:color w:val="212121"/>
          <w:szCs w:val="20"/>
        </w:rPr>
        <w:t>оборудования</w:t>
      </w:r>
      <w:r w:rsidRPr="00511B3C">
        <w:rPr>
          <w:rFonts w:eastAsia="Arial" w:cs="Arial"/>
          <w:color w:val="212121"/>
          <w:szCs w:val="20"/>
          <w:lang w:val="en-US"/>
        </w:rPr>
        <w:t xml:space="preserve">, </w:t>
      </w:r>
      <w:r w:rsidRPr="00511B3C">
        <w:rPr>
          <w:rFonts w:eastAsia="Arial" w:cs="Arial"/>
          <w:color w:val="212121"/>
          <w:szCs w:val="20"/>
        </w:rPr>
        <w:t>обеспечиваемая</w:t>
      </w:r>
      <w:r w:rsidRPr="00511B3C">
        <w:rPr>
          <w:rFonts w:eastAsia="Arial" w:cs="Arial"/>
          <w:color w:val="212121"/>
          <w:szCs w:val="20"/>
          <w:lang w:val="en-US"/>
        </w:rPr>
        <w:t xml:space="preserve"> </w:t>
      </w:r>
      <w:r w:rsidRPr="00511B3C">
        <w:rPr>
          <w:rFonts w:eastAsia="Arial" w:cs="Arial"/>
          <w:color w:val="212121"/>
          <w:szCs w:val="20"/>
        </w:rPr>
        <w:t>оболочками</w:t>
      </w:r>
      <w:r w:rsidRPr="00511B3C">
        <w:rPr>
          <w:rFonts w:eastAsia="Arial" w:cs="Arial"/>
          <w:color w:val="212121"/>
          <w:szCs w:val="20"/>
          <w:lang w:val="en-US"/>
        </w:rPr>
        <w:t xml:space="preserve">. </w:t>
      </w:r>
      <w:r w:rsidRPr="00511B3C">
        <w:rPr>
          <w:rFonts w:eastAsia="Arial" w:cs="Arial"/>
          <w:color w:val="212121"/>
          <w:szCs w:val="20"/>
        </w:rPr>
        <w:t>Щупы</w:t>
      </w:r>
      <w:r w:rsidRPr="00511B3C">
        <w:rPr>
          <w:rFonts w:eastAsia="Arial" w:cs="Arial"/>
          <w:color w:val="212121"/>
          <w:szCs w:val="20"/>
          <w:lang w:val="en-US"/>
        </w:rPr>
        <w:t xml:space="preserve"> </w:t>
      </w:r>
      <w:r w:rsidRPr="00511B3C">
        <w:rPr>
          <w:rFonts w:eastAsia="Arial" w:cs="Arial"/>
          <w:color w:val="212121"/>
          <w:szCs w:val="20"/>
        </w:rPr>
        <w:t>испытательные</w:t>
      </w:r>
      <w:r w:rsidRPr="00511B3C">
        <w:rPr>
          <w:rFonts w:eastAsia="Arial" w:cs="Arial"/>
          <w:color w:val="212121"/>
          <w:szCs w:val="20"/>
          <w:lang w:val="en-US"/>
        </w:rPr>
        <w:t>)</w:t>
      </w:r>
    </w:p>
    <w:p w14:paraId="22C2B84D" w14:textId="410489F7" w:rsidR="00805627" w:rsidRPr="00511B3C" w:rsidRDefault="00805627" w:rsidP="00805627">
      <w:pPr>
        <w:widowControl w:val="0"/>
        <w:spacing w:line="252" w:lineRule="auto"/>
        <w:rPr>
          <w:rFonts w:eastAsia="Arial" w:cs="Arial"/>
          <w:color w:val="212121"/>
          <w:szCs w:val="20"/>
          <w:lang w:val="en-US"/>
        </w:rPr>
      </w:pPr>
      <w:r w:rsidRPr="00511B3C">
        <w:rPr>
          <w:rFonts w:eastAsia="Arial" w:cs="Arial"/>
          <w:color w:val="212121"/>
          <w:szCs w:val="20"/>
          <w:lang w:val="en-US"/>
        </w:rPr>
        <w:t xml:space="preserve">IEC 61058 (all parts), </w:t>
      </w:r>
      <w:r w:rsidRPr="00511B3C">
        <w:rPr>
          <w:rFonts w:eastAsia="Arial" w:cs="Arial"/>
          <w:i/>
          <w:iCs/>
          <w:color w:val="212121"/>
          <w:szCs w:val="20"/>
          <w:lang w:val="en-US"/>
        </w:rPr>
        <w:t>Switches for appliances</w:t>
      </w:r>
      <w:r w:rsidRPr="00511B3C">
        <w:rPr>
          <w:rFonts w:eastAsia="Arial" w:cs="Arial"/>
          <w:color w:val="212121"/>
          <w:szCs w:val="20"/>
          <w:lang w:val="en-US"/>
        </w:rPr>
        <w:t xml:space="preserve"> (</w:t>
      </w:r>
      <w:r w:rsidRPr="00511B3C">
        <w:rPr>
          <w:rFonts w:eastAsia="Arial" w:cs="Arial"/>
          <w:color w:val="212121"/>
          <w:szCs w:val="20"/>
        </w:rPr>
        <w:t>Выключатели</w:t>
      </w:r>
      <w:r w:rsidRPr="00511B3C">
        <w:rPr>
          <w:rFonts w:eastAsia="Arial" w:cs="Arial"/>
          <w:color w:val="212121"/>
          <w:szCs w:val="20"/>
          <w:lang w:val="en-US"/>
        </w:rPr>
        <w:t xml:space="preserve"> </w:t>
      </w:r>
      <w:r w:rsidRPr="00511B3C">
        <w:rPr>
          <w:rFonts w:eastAsia="Arial" w:cs="Arial"/>
          <w:color w:val="212121"/>
          <w:szCs w:val="20"/>
        </w:rPr>
        <w:t>для</w:t>
      </w:r>
      <w:r w:rsidRPr="00511B3C">
        <w:rPr>
          <w:rFonts w:eastAsia="Arial" w:cs="Arial"/>
          <w:color w:val="212121"/>
          <w:szCs w:val="20"/>
          <w:lang w:val="en-US"/>
        </w:rPr>
        <w:t xml:space="preserve"> </w:t>
      </w:r>
      <w:r w:rsidR="00194EAA" w:rsidRPr="00511B3C">
        <w:rPr>
          <w:rFonts w:eastAsia="Arial" w:cs="Arial"/>
          <w:color w:val="212121"/>
          <w:szCs w:val="20"/>
        </w:rPr>
        <w:t>электрических</w:t>
      </w:r>
      <w:r w:rsidR="00194EAA" w:rsidRPr="00511B3C">
        <w:rPr>
          <w:rFonts w:eastAsia="Arial" w:cs="Arial"/>
          <w:color w:val="212121"/>
          <w:szCs w:val="20"/>
          <w:lang w:val="en-US"/>
        </w:rPr>
        <w:t xml:space="preserve"> </w:t>
      </w:r>
      <w:r w:rsidR="00194EAA" w:rsidRPr="00511B3C">
        <w:rPr>
          <w:rFonts w:eastAsia="Arial" w:cs="Arial"/>
          <w:color w:val="212121"/>
          <w:szCs w:val="20"/>
        </w:rPr>
        <w:t>приборов</w:t>
      </w:r>
      <w:r w:rsidRPr="00511B3C">
        <w:rPr>
          <w:rFonts w:eastAsia="Arial" w:cs="Arial"/>
          <w:color w:val="212121"/>
          <w:szCs w:val="20"/>
          <w:lang w:val="en-US"/>
        </w:rPr>
        <w:t>)</w:t>
      </w:r>
      <w:bookmarkStart w:id="17" w:name="bookmark21"/>
    </w:p>
    <w:p w14:paraId="2325330C" w14:textId="77777777" w:rsidR="00805627" w:rsidRPr="00511B3C" w:rsidRDefault="00805627" w:rsidP="00F84D7F">
      <w:pPr>
        <w:widowControl w:val="0"/>
        <w:spacing w:before="220" w:after="160" w:line="252" w:lineRule="auto"/>
        <w:rPr>
          <w:rStyle w:val="2e"/>
          <w:szCs w:val="20"/>
        </w:rPr>
      </w:pPr>
      <w:r w:rsidRPr="00511B3C">
        <w:rPr>
          <w:rStyle w:val="2e"/>
          <w:szCs w:val="20"/>
        </w:rPr>
        <w:t>3 Термины и определения</w:t>
      </w:r>
      <w:bookmarkEnd w:id="17"/>
    </w:p>
    <w:p w14:paraId="65241B5D" w14:textId="77777777" w:rsidR="00805627" w:rsidRPr="00511B3C" w:rsidRDefault="00805627" w:rsidP="00805627">
      <w:pPr>
        <w:pStyle w:val="1e"/>
        <w:rPr>
          <w:rStyle w:val="affffff3"/>
          <w:rFonts w:cs="Arial"/>
          <w:sz w:val="20"/>
        </w:rPr>
      </w:pPr>
      <w:r w:rsidRPr="00511B3C">
        <w:rPr>
          <w:rStyle w:val="affffff3"/>
          <w:rFonts w:cs="Arial"/>
          <w:sz w:val="20"/>
        </w:rPr>
        <w:t>В настоящем стандарте применены следующие термины с соответствующими определениями.</w:t>
      </w:r>
    </w:p>
    <w:p w14:paraId="353AADFB" w14:textId="77777777" w:rsidR="00805627" w:rsidRPr="00511B3C" w:rsidRDefault="00805627" w:rsidP="00805627">
      <w:pPr>
        <w:pStyle w:val="1e"/>
        <w:rPr>
          <w:rStyle w:val="affffff3"/>
          <w:rFonts w:cs="Arial"/>
          <w:sz w:val="20"/>
        </w:rPr>
      </w:pPr>
      <w:r w:rsidRPr="00511B3C">
        <w:rPr>
          <w:rStyle w:val="affffff3"/>
          <w:rFonts w:cs="Arial"/>
          <w:sz w:val="20"/>
          <w:lang w:val="en-US"/>
        </w:rPr>
        <w:t>ISO</w:t>
      </w:r>
      <w:r w:rsidRPr="00511B3C">
        <w:rPr>
          <w:rStyle w:val="affffff3"/>
          <w:rFonts w:cs="Arial"/>
          <w:sz w:val="20"/>
        </w:rPr>
        <w:t xml:space="preserve"> и </w:t>
      </w:r>
      <w:r w:rsidRPr="00511B3C">
        <w:rPr>
          <w:rStyle w:val="affffff3"/>
          <w:rFonts w:cs="Arial"/>
          <w:sz w:val="20"/>
          <w:lang w:val="en-US"/>
        </w:rPr>
        <w:t>IEC</w:t>
      </w:r>
      <w:r w:rsidRPr="00511B3C">
        <w:rPr>
          <w:rStyle w:val="affffff3"/>
          <w:rFonts w:cs="Arial"/>
          <w:sz w:val="20"/>
        </w:rPr>
        <w:t xml:space="preserve"> ведут терминологические базы данных для использования в области стандартизации по следующим адресам:</w:t>
      </w:r>
    </w:p>
    <w:p w14:paraId="27313EF1" w14:textId="77777777" w:rsidR="00805627" w:rsidRPr="00511B3C" w:rsidRDefault="00805627" w:rsidP="00805627">
      <w:pPr>
        <w:pStyle w:val="1e"/>
        <w:ind w:firstLine="448"/>
        <w:rPr>
          <w:rFonts w:cs="Arial"/>
          <w:sz w:val="20"/>
        </w:rPr>
      </w:pPr>
      <w:r w:rsidRPr="00511B3C">
        <w:rPr>
          <w:rFonts w:cs="Arial"/>
          <w:sz w:val="20"/>
        </w:rPr>
        <w:t xml:space="preserve">– </w:t>
      </w:r>
      <w:proofErr w:type="spellStart"/>
      <w:r w:rsidRPr="00511B3C">
        <w:rPr>
          <w:rFonts w:cs="Arial"/>
          <w:sz w:val="20"/>
        </w:rPr>
        <w:t>электропедия</w:t>
      </w:r>
      <w:proofErr w:type="spellEnd"/>
      <w:r w:rsidRPr="00511B3C">
        <w:rPr>
          <w:rFonts w:cs="Arial"/>
          <w:sz w:val="20"/>
        </w:rPr>
        <w:t xml:space="preserve"> </w:t>
      </w:r>
      <w:r w:rsidRPr="00511B3C">
        <w:rPr>
          <w:rStyle w:val="affffff3"/>
          <w:rFonts w:cs="Arial"/>
          <w:sz w:val="20"/>
          <w:lang w:val="en-US"/>
        </w:rPr>
        <w:t>IEC</w:t>
      </w:r>
      <w:r w:rsidRPr="00511B3C">
        <w:rPr>
          <w:rStyle w:val="affffff3"/>
          <w:rFonts w:cs="Arial"/>
          <w:sz w:val="20"/>
        </w:rPr>
        <w:t xml:space="preserve">: доступна по адресу </w:t>
      </w:r>
      <w:hyperlink r:id="rId15" w:history="1">
        <w:r w:rsidRPr="00511B3C">
          <w:rPr>
            <w:rStyle w:val="afe"/>
            <w:color w:val="auto"/>
            <w:sz w:val="20"/>
            <w:u w:val="none"/>
          </w:rPr>
          <w:t>http://www.electropedia.org/</w:t>
        </w:r>
      </w:hyperlink>
    </w:p>
    <w:p w14:paraId="27486557" w14:textId="77777777" w:rsidR="00805627" w:rsidRPr="00511B3C" w:rsidRDefault="00805627" w:rsidP="00805627">
      <w:pPr>
        <w:pStyle w:val="1e"/>
        <w:ind w:firstLine="448"/>
        <w:rPr>
          <w:rFonts w:cs="Arial"/>
          <w:sz w:val="20"/>
        </w:rPr>
      </w:pPr>
      <w:r w:rsidRPr="00511B3C">
        <w:rPr>
          <w:rFonts w:cs="Arial"/>
          <w:sz w:val="20"/>
        </w:rPr>
        <w:t xml:space="preserve">– платформа онлайн-просмотра </w:t>
      </w:r>
      <w:r w:rsidRPr="00511B3C">
        <w:rPr>
          <w:rStyle w:val="affffff3"/>
          <w:rFonts w:cs="Arial"/>
          <w:sz w:val="20"/>
          <w:lang w:val="en-US"/>
        </w:rPr>
        <w:t>ISO</w:t>
      </w:r>
      <w:r w:rsidRPr="00511B3C">
        <w:rPr>
          <w:rStyle w:val="affffff3"/>
          <w:rFonts w:cs="Arial"/>
          <w:sz w:val="20"/>
        </w:rPr>
        <w:t xml:space="preserve">: доступна по адресу </w:t>
      </w:r>
      <w:hyperlink r:id="rId16" w:history="1">
        <w:r w:rsidRPr="00511B3C">
          <w:rPr>
            <w:rStyle w:val="afe"/>
            <w:color w:val="auto"/>
            <w:sz w:val="20"/>
            <w:u w:val="none"/>
          </w:rPr>
          <w:t>http://www.iso.org/obp</w:t>
        </w:r>
      </w:hyperlink>
    </w:p>
    <w:p w14:paraId="1F648084" w14:textId="3744641E" w:rsidR="00805627" w:rsidRPr="00511B3C" w:rsidRDefault="00805627" w:rsidP="00265126">
      <w:pPr>
        <w:pStyle w:val="1e"/>
        <w:widowControl w:val="0"/>
        <w:numPr>
          <w:ilvl w:val="1"/>
          <w:numId w:val="3"/>
        </w:numPr>
        <w:tabs>
          <w:tab w:val="left" w:pos="830"/>
        </w:tabs>
        <w:spacing w:line="252" w:lineRule="auto"/>
        <w:ind w:left="0" w:firstLine="397"/>
        <w:rPr>
          <w:rFonts w:cs="Arial"/>
          <w:sz w:val="20"/>
        </w:rPr>
      </w:pPr>
      <w:r w:rsidRPr="00511B3C">
        <w:rPr>
          <w:rStyle w:val="affffff3"/>
          <w:rFonts w:cs="Arial"/>
          <w:b/>
          <w:bCs/>
          <w:sz w:val="20"/>
        </w:rPr>
        <w:t xml:space="preserve">приборный соединитель </w:t>
      </w:r>
      <w:r w:rsidRPr="00511B3C">
        <w:rPr>
          <w:rStyle w:val="affffff3"/>
          <w:rFonts w:cs="Arial"/>
          <w:sz w:val="20"/>
          <w:lang w:eastAsia="en-US"/>
        </w:rPr>
        <w:t>(</w:t>
      </w:r>
      <w:r w:rsidRPr="00511B3C">
        <w:rPr>
          <w:rStyle w:val="affffff3"/>
          <w:rFonts w:cs="Arial"/>
          <w:sz w:val="20"/>
          <w:lang w:val="en-US" w:eastAsia="en-US"/>
        </w:rPr>
        <w:t>appliance</w:t>
      </w:r>
      <w:r w:rsidRPr="00511B3C">
        <w:rPr>
          <w:rStyle w:val="affffff3"/>
          <w:rFonts w:cs="Arial"/>
          <w:sz w:val="20"/>
          <w:lang w:eastAsia="en-US"/>
        </w:rPr>
        <w:t xml:space="preserve"> </w:t>
      </w:r>
      <w:r w:rsidRPr="00511B3C">
        <w:rPr>
          <w:rStyle w:val="affffff3"/>
          <w:rFonts w:cs="Arial"/>
          <w:sz w:val="20"/>
          <w:lang w:val="en-US" w:eastAsia="en-US"/>
        </w:rPr>
        <w:t>coupler</w:t>
      </w:r>
      <w:r w:rsidRPr="00511B3C">
        <w:rPr>
          <w:rStyle w:val="affffff3"/>
          <w:rFonts w:cs="Arial"/>
          <w:sz w:val="20"/>
          <w:lang w:eastAsia="en-US"/>
        </w:rPr>
        <w:t xml:space="preserve">): </w:t>
      </w:r>
      <w:r w:rsidR="00075141" w:rsidRPr="00511B3C">
        <w:rPr>
          <w:rStyle w:val="affffff3"/>
          <w:rFonts w:cs="Arial"/>
          <w:sz w:val="20"/>
        </w:rPr>
        <w:t>Устройство, позволяющее подключать прибор или оборудование к источнику питания, и отключать от него</w:t>
      </w:r>
      <w:r w:rsidRPr="00511B3C">
        <w:rPr>
          <w:rStyle w:val="affffff3"/>
          <w:rFonts w:cs="Arial"/>
          <w:color w:val="000000"/>
          <w:sz w:val="20"/>
        </w:rPr>
        <w:t>.</w:t>
      </w:r>
    </w:p>
    <w:p w14:paraId="6DA30D7C" w14:textId="1F4F91A2" w:rsidR="00805627" w:rsidRPr="00511B3C" w:rsidRDefault="007D57A7" w:rsidP="00805627">
      <w:pPr>
        <w:widowControl w:val="0"/>
        <w:spacing w:before="200" w:after="200" w:line="254" w:lineRule="auto"/>
        <w:rPr>
          <w:rFonts w:eastAsia="Arial" w:cs="Arial"/>
          <w:color w:val="212121"/>
          <w:szCs w:val="20"/>
        </w:rPr>
      </w:pPr>
      <w:r w:rsidRPr="00511B3C">
        <w:rPr>
          <w:noProof/>
        </w:rPr>
        <mc:AlternateContent>
          <mc:Choice Requires="wps">
            <w:drawing>
              <wp:anchor distT="0" distB="0" distL="0" distR="0" simplePos="0" relativeHeight="251662336" behindDoc="0" locked="0" layoutInCell="1" allowOverlap="1" wp14:anchorId="72C164C8" wp14:editId="36E75A62">
                <wp:simplePos x="0" y="0"/>
                <wp:positionH relativeFrom="page">
                  <wp:posOffset>4153535</wp:posOffset>
                </wp:positionH>
                <wp:positionV relativeFrom="margin">
                  <wp:posOffset>7103745</wp:posOffset>
                </wp:positionV>
                <wp:extent cx="2221865" cy="404495"/>
                <wp:effectExtent l="0" t="0" r="0" b="0"/>
                <wp:wrapNone/>
                <wp:docPr id="62" name="Shape 62"/>
                <wp:cNvGraphicFramePr/>
                <a:graphic xmlns:a="http://schemas.openxmlformats.org/drawingml/2006/main">
                  <a:graphicData uri="http://schemas.microsoft.com/office/word/2010/wordprocessingShape">
                    <wps:wsp>
                      <wps:cNvSpPr txBox="1"/>
                      <wps:spPr>
                        <a:xfrm>
                          <a:off x="0" y="0"/>
                          <a:ext cx="2221865" cy="404495"/>
                        </a:xfrm>
                        <a:prstGeom prst="rect">
                          <a:avLst/>
                        </a:prstGeom>
                        <a:noFill/>
                      </wps:spPr>
                      <wps:txbx>
                        <w:txbxContent>
                          <w:p w14:paraId="1AE1908A" w14:textId="77777777" w:rsidR="00C16FA6" w:rsidRPr="00032A3D" w:rsidRDefault="00C16FA6" w:rsidP="00805627">
                            <w:pPr>
                              <w:pStyle w:val="afffffffd"/>
                              <w:rPr>
                                <w:sz w:val="18"/>
                                <w:szCs w:val="18"/>
                              </w:rPr>
                            </w:pPr>
                            <w:r w:rsidRPr="00032A3D">
                              <w:rPr>
                                <w:rStyle w:val="afffffffc"/>
                                <w:sz w:val="18"/>
                                <w:szCs w:val="18"/>
                              </w:rPr>
                              <w:t>5 - вилочный соединитель (см. 3.2.1);</w:t>
                            </w:r>
                          </w:p>
                          <w:p w14:paraId="5A72CAA2" w14:textId="77777777" w:rsidR="00C16FA6" w:rsidRPr="00032A3D" w:rsidRDefault="00C16FA6" w:rsidP="00805627">
                            <w:pPr>
                              <w:pStyle w:val="afffffffd"/>
                              <w:rPr>
                                <w:sz w:val="18"/>
                                <w:szCs w:val="18"/>
                              </w:rPr>
                            </w:pPr>
                            <w:r w:rsidRPr="00032A3D">
                              <w:rPr>
                                <w:rStyle w:val="afffffffc"/>
                                <w:sz w:val="18"/>
                                <w:szCs w:val="18"/>
                              </w:rPr>
                              <w:t>6</w:t>
                            </w:r>
                            <w:r>
                              <w:rPr>
                                <w:rStyle w:val="afffffffc"/>
                                <w:sz w:val="18"/>
                                <w:szCs w:val="18"/>
                              </w:rPr>
                              <w:t xml:space="preserve"> </w:t>
                            </w:r>
                            <w:r w:rsidRPr="00032A3D">
                              <w:rPr>
                                <w:rStyle w:val="afffffffc"/>
                                <w:sz w:val="18"/>
                                <w:szCs w:val="18"/>
                              </w:rPr>
                              <w:t>- шнур-соединитель (см. 3.5);</w:t>
                            </w:r>
                          </w:p>
                          <w:p w14:paraId="00D49427" w14:textId="77777777" w:rsidR="00C16FA6" w:rsidRDefault="00C16FA6" w:rsidP="00805627">
                            <w:pPr>
                              <w:pStyle w:val="afffffffd"/>
                            </w:pPr>
                            <w:r w:rsidRPr="00032A3D">
                              <w:rPr>
                                <w:rStyle w:val="afffffffc"/>
                                <w:sz w:val="18"/>
                                <w:szCs w:val="18"/>
                              </w:rPr>
                              <w:t>7</w:t>
                            </w:r>
                            <w:r>
                              <w:rPr>
                                <w:rStyle w:val="afffffffc"/>
                                <w:sz w:val="18"/>
                                <w:szCs w:val="18"/>
                              </w:rPr>
                              <w:t xml:space="preserve"> </w:t>
                            </w:r>
                            <w:r w:rsidRPr="00032A3D">
                              <w:rPr>
                                <w:rStyle w:val="afffffffc"/>
                                <w:sz w:val="18"/>
                                <w:szCs w:val="18"/>
                              </w:rPr>
                              <w:t xml:space="preserve">- </w:t>
                            </w:r>
                            <w:r>
                              <w:rPr>
                                <w:rStyle w:val="afffffffc"/>
                                <w:sz w:val="18"/>
                                <w:szCs w:val="18"/>
                              </w:rPr>
                              <w:t>межсоединительный</w:t>
                            </w:r>
                            <w:r w:rsidRPr="00032A3D">
                              <w:rPr>
                                <w:rStyle w:val="afffffffc"/>
                                <w:sz w:val="18"/>
                                <w:szCs w:val="18"/>
                              </w:rPr>
                              <w:t xml:space="preserve"> шнур (см. 3.6</w:t>
                            </w:r>
                            <w:r>
                              <w:rPr>
                                <w:rStyle w:val="afffffffc"/>
                              </w:rPr>
                              <w:t>)</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2C164C8" id="_x0000_t202" coordsize="21600,21600" o:spt="202" path="m,l,21600r21600,l21600,xe">
                <v:stroke joinstyle="miter"/>
                <v:path gradientshapeok="t" o:connecttype="rect"/>
              </v:shapetype>
              <v:shape id="Shape 62" o:spid="_x0000_s1026" type="#_x0000_t202" style="position:absolute;left:0;text-align:left;margin-left:327.05pt;margin-top:559.35pt;width:174.95pt;height:31.8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" filled="f" stroked="f">
                <v:textbox inset="0,0,0,0">
                  <w:txbxContent>
                    <w:p w14:paraId="1AE1908A" w14:textId="77777777" w:rsidR="00C16FA6" w:rsidRPr="00032A3D" w:rsidRDefault="00C16FA6" w:rsidP="00805627">
                      <w:pPr>
                        <w:pStyle w:val="afffffffd"/>
                        <w:rPr>
                          <w:sz w:val="18"/>
                          <w:szCs w:val="18"/>
                        </w:rPr>
                      </w:pPr>
                      <w:r w:rsidRPr="00032A3D">
                        <w:rPr>
                          <w:rStyle w:val="afffffffc"/>
                          <w:sz w:val="18"/>
                          <w:szCs w:val="18"/>
                        </w:rPr>
                        <w:t>5 - вилочный соединитель (см. 3.2.1);</w:t>
                      </w:r>
                    </w:p>
                    <w:p w14:paraId="5A72CAA2" w14:textId="77777777" w:rsidR="00C16FA6" w:rsidRPr="00032A3D" w:rsidRDefault="00C16FA6" w:rsidP="00805627">
                      <w:pPr>
                        <w:pStyle w:val="afffffffd"/>
                        <w:rPr>
                          <w:sz w:val="18"/>
                          <w:szCs w:val="18"/>
                        </w:rPr>
                      </w:pPr>
                      <w:r w:rsidRPr="00032A3D">
                        <w:rPr>
                          <w:rStyle w:val="afffffffc"/>
                          <w:sz w:val="18"/>
                          <w:szCs w:val="18"/>
                        </w:rPr>
                        <w:t>6</w:t>
                      </w:r>
                      <w:r>
                        <w:rPr>
                          <w:rStyle w:val="afffffffc"/>
                          <w:sz w:val="18"/>
                          <w:szCs w:val="18"/>
                        </w:rPr>
                        <w:t xml:space="preserve"> </w:t>
                      </w:r>
                      <w:r w:rsidRPr="00032A3D">
                        <w:rPr>
                          <w:rStyle w:val="afffffffc"/>
                          <w:sz w:val="18"/>
                          <w:szCs w:val="18"/>
                        </w:rPr>
                        <w:t>- шнур-соединитель (см. 3.5);</w:t>
                      </w:r>
                    </w:p>
                    <w:p w14:paraId="00D49427" w14:textId="77777777" w:rsidR="00C16FA6" w:rsidRDefault="00C16FA6" w:rsidP="00805627">
                      <w:pPr>
                        <w:pStyle w:val="afffffffd"/>
                      </w:pPr>
                      <w:r w:rsidRPr="00032A3D">
                        <w:rPr>
                          <w:rStyle w:val="afffffffc"/>
                          <w:sz w:val="18"/>
                          <w:szCs w:val="18"/>
                        </w:rPr>
                        <w:t>7</w:t>
                      </w:r>
                      <w:r>
                        <w:rPr>
                          <w:rStyle w:val="afffffffc"/>
                          <w:sz w:val="18"/>
                          <w:szCs w:val="18"/>
                        </w:rPr>
                        <w:t xml:space="preserve"> </w:t>
                      </w:r>
                      <w:r w:rsidRPr="00032A3D">
                        <w:rPr>
                          <w:rStyle w:val="afffffffc"/>
                          <w:sz w:val="18"/>
                          <w:szCs w:val="18"/>
                        </w:rPr>
                        <w:t xml:space="preserve">- </w:t>
                      </w:r>
                      <w:r>
                        <w:rPr>
                          <w:rStyle w:val="afffffffc"/>
                          <w:sz w:val="18"/>
                          <w:szCs w:val="18"/>
                        </w:rPr>
                        <w:t>межсоединительный</w:t>
                      </w:r>
                      <w:r w:rsidRPr="00032A3D">
                        <w:rPr>
                          <w:rStyle w:val="afffffffc"/>
                          <w:sz w:val="18"/>
                          <w:szCs w:val="18"/>
                        </w:rPr>
                        <w:t xml:space="preserve"> шнур (см. 3.6</w:t>
                      </w:r>
                      <w:r>
                        <w:rPr>
                          <w:rStyle w:val="afffffffc"/>
                        </w:rPr>
                        <w:t>)</w:t>
                      </w:r>
                    </w:p>
                  </w:txbxContent>
                </v:textbox>
                <w10:wrap anchorx="page" anchory="margin"/>
              </v:shape>
            </w:pict>
          </mc:Fallback>
        </mc:AlternateContent>
      </w:r>
      <w:r w:rsidRPr="00511B3C">
        <w:rPr>
          <w:noProof/>
        </w:rPr>
        <mc:AlternateContent>
          <mc:Choice Requires="wps">
            <w:drawing>
              <wp:anchor distT="0" distB="0" distL="0" distR="0" simplePos="0" relativeHeight="251661312" behindDoc="0" locked="0" layoutInCell="1" allowOverlap="1" wp14:anchorId="57B2A0C1" wp14:editId="21C022C6">
                <wp:simplePos x="0" y="0"/>
                <wp:positionH relativeFrom="page">
                  <wp:posOffset>1096010</wp:posOffset>
                </wp:positionH>
                <wp:positionV relativeFrom="margin">
                  <wp:posOffset>7103745</wp:posOffset>
                </wp:positionV>
                <wp:extent cx="1903095" cy="526212"/>
                <wp:effectExtent l="0" t="0" r="0" b="0"/>
                <wp:wrapNone/>
                <wp:docPr id="58" name="Shape 58"/>
                <wp:cNvGraphicFramePr/>
                <a:graphic xmlns:a="http://schemas.openxmlformats.org/drawingml/2006/main">
                  <a:graphicData uri="http://schemas.microsoft.com/office/word/2010/wordprocessingShape">
                    <wps:wsp>
                      <wps:cNvSpPr txBox="1"/>
                      <wps:spPr>
                        <a:xfrm>
                          <a:off x="0" y="0"/>
                          <a:ext cx="1903095" cy="526212"/>
                        </a:xfrm>
                        <a:prstGeom prst="rect">
                          <a:avLst/>
                        </a:prstGeom>
                        <a:noFill/>
                      </wps:spPr>
                      <wps:txbx>
                        <w:txbxContent>
                          <w:p w14:paraId="36513760" w14:textId="77777777" w:rsidR="00C16FA6" w:rsidRPr="00032A3D" w:rsidRDefault="00C16FA6" w:rsidP="00805627">
                            <w:pPr>
                              <w:pStyle w:val="afffffffd"/>
                              <w:rPr>
                                <w:sz w:val="18"/>
                                <w:szCs w:val="18"/>
                              </w:rPr>
                            </w:pPr>
                            <w:r w:rsidRPr="00032A3D">
                              <w:rPr>
                                <w:rStyle w:val="afffffffc"/>
                                <w:sz w:val="18"/>
                                <w:szCs w:val="18"/>
                              </w:rPr>
                              <w:t>1 - штепсельная вилка;</w:t>
                            </w:r>
                          </w:p>
                          <w:p w14:paraId="64C61BD7" w14:textId="77777777" w:rsidR="00C16FA6" w:rsidRPr="00032A3D" w:rsidRDefault="00C16FA6" w:rsidP="00805627">
                            <w:pPr>
                              <w:pStyle w:val="afffffffd"/>
                              <w:spacing w:line="223" w:lineRule="auto"/>
                              <w:rPr>
                                <w:sz w:val="18"/>
                                <w:szCs w:val="18"/>
                              </w:rPr>
                            </w:pPr>
                            <w:r w:rsidRPr="00032A3D">
                              <w:rPr>
                                <w:rStyle w:val="afffffffc"/>
                                <w:sz w:val="18"/>
                                <w:szCs w:val="18"/>
                              </w:rPr>
                              <w:t xml:space="preserve">2 - приборная </w:t>
                            </w:r>
                            <w:r>
                              <w:rPr>
                                <w:rStyle w:val="afffffffc"/>
                                <w:sz w:val="18"/>
                                <w:szCs w:val="18"/>
                              </w:rPr>
                              <w:t>розетка</w:t>
                            </w:r>
                            <w:r w:rsidRPr="00032A3D">
                              <w:rPr>
                                <w:rStyle w:val="afffffffc"/>
                                <w:sz w:val="18"/>
                                <w:szCs w:val="18"/>
                              </w:rPr>
                              <w:t xml:space="preserve"> (см.3.1.1);</w:t>
                            </w:r>
                          </w:p>
                          <w:p w14:paraId="1F26E944" w14:textId="77777777" w:rsidR="00C16FA6" w:rsidRPr="00032A3D" w:rsidRDefault="00C16FA6" w:rsidP="00805627">
                            <w:pPr>
                              <w:pStyle w:val="afffffffd"/>
                              <w:rPr>
                                <w:sz w:val="18"/>
                                <w:szCs w:val="18"/>
                              </w:rPr>
                            </w:pPr>
                            <w:r w:rsidRPr="00032A3D">
                              <w:rPr>
                                <w:rStyle w:val="afffffffc"/>
                                <w:sz w:val="18"/>
                                <w:szCs w:val="18"/>
                              </w:rPr>
                              <w:t>3 - приборный ввод (см. 3.1.2);</w:t>
                            </w:r>
                          </w:p>
                          <w:p w14:paraId="32CF873B" w14:textId="77777777" w:rsidR="00C16FA6" w:rsidRPr="00032A3D" w:rsidRDefault="00C16FA6" w:rsidP="00805627">
                            <w:pPr>
                              <w:pStyle w:val="afffffffd"/>
                              <w:rPr>
                                <w:sz w:val="18"/>
                                <w:szCs w:val="18"/>
                              </w:rPr>
                            </w:pPr>
                            <w:r w:rsidRPr="00032A3D">
                              <w:rPr>
                                <w:rStyle w:val="afffffffc"/>
                                <w:sz w:val="18"/>
                                <w:szCs w:val="18"/>
                              </w:rPr>
                              <w:t>4 - приборный вывод (см. 3.2.2);</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7B2A0C1" id="Shape 58" o:spid="_x0000_s1027" type="#_x0000_t202" style="position:absolute;left:0;text-align:left;margin-left:86.3pt;margin-top:559.35pt;width:149.85pt;height:41.4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" filled="f" stroked="f">
                <v:textbox inset="0,0,0,0">
                  <w:txbxContent>
                    <w:p w14:paraId="36513760" w14:textId="77777777" w:rsidR="00C16FA6" w:rsidRPr="00032A3D" w:rsidRDefault="00C16FA6" w:rsidP="00805627">
                      <w:pPr>
                        <w:pStyle w:val="afffffffd"/>
                        <w:rPr>
                          <w:sz w:val="18"/>
                          <w:szCs w:val="18"/>
                        </w:rPr>
                      </w:pPr>
                      <w:r w:rsidRPr="00032A3D">
                        <w:rPr>
                          <w:rStyle w:val="afffffffc"/>
                          <w:sz w:val="18"/>
                          <w:szCs w:val="18"/>
                        </w:rPr>
                        <w:t>1 - штепсельная вилка;</w:t>
                      </w:r>
                    </w:p>
                    <w:p w14:paraId="64C61BD7" w14:textId="77777777" w:rsidR="00C16FA6" w:rsidRPr="00032A3D" w:rsidRDefault="00C16FA6" w:rsidP="00805627">
                      <w:pPr>
                        <w:pStyle w:val="afffffffd"/>
                        <w:spacing w:line="223" w:lineRule="auto"/>
                        <w:rPr>
                          <w:sz w:val="18"/>
                          <w:szCs w:val="18"/>
                        </w:rPr>
                      </w:pPr>
                      <w:r w:rsidRPr="00032A3D">
                        <w:rPr>
                          <w:rStyle w:val="afffffffc"/>
                          <w:sz w:val="18"/>
                          <w:szCs w:val="18"/>
                        </w:rPr>
                        <w:t xml:space="preserve">2 - приборная </w:t>
                      </w:r>
                      <w:r>
                        <w:rPr>
                          <w:rStyle w:val="afffffffc"/>
                          <w:sz w:val="18"/>
                          <w:szCs w:val="18"/>
                        </w:rPr>
                        <w:t>розетка</w:t>
                      </w:r>
                      <w:r w:rsidRPr="00032A3D">
                        <w:rPr>
                          <w:rStyle w:val="afffffffc"/>
                          <w:sz w:val="18"/>
                          <w:szCs w:val="18"/>
                        </w:rPr>
                        <w:t xml:space="preserve"> (см.3.1.1);</w:t>
                      </w:r>
                    </w:p>
                    <w:p w14:paraId="1F26E944" w14:textId="77777777" w:rsidR="00C16FA6" w:rsidRPr="00032A3D" w:rsidRDefault="00C16FA6" w:rsidP="00805627">
                      <w:pPr>
                        <w:pStyle w:val="afffffffd"/>
                        <w:rPr>
                          <w:sz w:val="18"/>
                          <w:szCs w:val="18"/>
                        </w:rPr>
                      </w:pPr>
                      <w:r w:rsidRPr="00032A3D">
                        <w:rPr>
                          <w:rStyle w:val="afffffffc"/>
                          <w:sz w:val="18"/>
                          <w:szCs w:val="18"/>
                        </w:rPr>
                        <w:t>3 - приборный ввод (см. 3.1.2);</w:t>
                      </w:r>
                    </w:p>
                    <w:p w14:paraId="32CF873B" w14:textId="77777777" w:rsidR="00C16FA6" w:rsidRPr="00032A3D" w:rsidRDefault="00C16FA6" w:rsidP="00805627">
                      <w:pPr>
                        <w:pStyle w:val="afffffffd"/>
                        <w:rPr>
                          <w:sz w:val="18"/>
                          <w:szCs w:val="18"/>
                        </w:rPr>
                      </w:pPr>
                      <w:r w:rsidRPr="00032A3D">
                        <w:rPr>
                          <w:rStyle w:val="afffffffc"/>
                          <w:sz w:val="18"/>
                          <w:szCs w:val="18"/>
                        </w:rPr>
                        <w:t>4 - приборный вывод (см. 3.2.2);</w:t>
                      </w:r>
                    </w:p>
                  </w:txbxContent>
                </v:textbox>
                <w10:wrap anchorx="page" anchory="margin"/>
              </v:shape>
            </w:pict>
          </mc:Fallback>
        </mc:AlternateContent>
      </w:r>
      <w:r w:rsidR="00FC26F4" w:rsidRPr="00511B3C">
        <w:rPr>
          <w:rFonts w:eastAsia="Arial" w:cs="Arial"/>
          <w:noProof/>
          <w:color w:val="212121"/>
          <w:szCs w:val="20"/>
        </w:rPr>
        <w:drawing>
          <wp:inline distT="0" distB="0" distL="0" distR="0" wp14:anchorId="5CBD1722" wp14:editId="625249DD">
            <wp:extent cx="6145618" cy="150495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45706" cy="1504972"/>
                    </a:xfrm>
                    <a:prstGeom prst="rect">
                      <a:avLst/>
                    </a:prstGeom>
                    <a:noFill/>
                    <a:ln>
                      <a:noFill/>
                    </a:ln>
                  </pic:spPr>
                </pic:pic>
              </a:graphicData>
            </a:graphic>
          </wp:inline>
        </w:drawing>
      </w:r>
    </w:p>
    <w:p w14:paraId="23493D78" w14:textId="77777777" w:rsidR="00805627" w:rsidRPr="00511B3C" w:rsidRDefault="00805627" w:rsidP="00805627">
      <w:pPr>
        <w:widowControl w:val="0"/>
        <w:spacing w:line="254" w:lineRule="auto"/>
        <w:ind w:left="400"/>
        <w:jc w:val="center"/>
        <w:rPr>
          <w:rStyle w:val="3e"/>
        </w:rPr>
      </w:pPr>
    </w:p>
    <w:p w14:paraId="4BC7DBF7" w14:textId="77777777" w:rsidR="00805627" w:rsidRPr="00511B3C" w:rsidRDefault="00805627" w:rsidP="00805627">
      <w:pPr>
        <w:widowControl w:val="0"/>
        <w:spacing w:line="254" w:lineRule="auto"/>
        <w:ind w:left="400"/>
        <w:rPr>
          <w:rStyle w:val="3e"/>
        </w:rPr>
      </w:pPr>
    </w:p>
    <w:p w14:paraId="4D4E757C" w14:textId="77777777" w:rsidR="00805627" w:rsidRPr="00511B3C" w:rsidRDefault="00805627" w:rsidP="00805627">
      <w:pPr>
        <w:widowControl w:val="0"/>
        <w:spacing w:before="200" w:after="200" w:line="254" w:lineRule="auto"/>
        <w:ind w:left="403"/>
        <w:jc w:val="center"/>
        <w:rPr>
          <w:rStyle w:val="3e"/>
          <w:sz w:val="18"/>
          <w:szCs w:val="18"/>
        </w:rPr>
      </w:pPr>
    </w:p>
    <w:p w14:paraId="55FDFF52" w14:textId="77777777" w:rsidR="00805627" w:rsidRPr="00511B3C" w:rsidRDefault="00805627" w:rsidP="00805627">
      <w:pPr>
        <w:widowControl w:val="0"/>
        <w:spacing w:before="40" w:after="80" w:line="254" w:lineRule="auto"/>
        <w:ind w:left="403"/>
        <w:jc w:val="center"/>
        <w:rPr>
          <w:rFonts w:eastAsia="Arial" w:cs="Arial"/>
          <w:color w:val="212121"/>
          <w:sz w:val="18"/>
          <w:szCs w:val="18"/>
        </w:rPr>
      </w:pPr>
      <w:r w:rsidRPr="00511B3C">
        <w:rPr>
          <w:rStyle w:val="3e"/>
          <w:sz w:val="18"/>
          <w:szCs w:val="18"/>
        </w:rPr>
        <w:t xml:space="preserve">Рисунок 1 </w:t>
      </w:r>
      <w:r w:rsidRPr="00511B3C">
        <w:rPr>
          <w:rStyle w:val="3e"/>
          <w:color w:val="000000"/>
          <w:sz w:val="18"/>
          <w:szCs w:val="18"/>
        </w:rPr>
        <w:t xml:space="preserve">— </w:t>
      </w:r>
      <w:r w:rsidRPr="00511B3C">
        <w:rPr>
          <w:rStyle w:val="3e"/>
          <w:sz w:val="18"/>
          <w:szCs w:val="18"/>
        </w:rPr>
        <w:t xml:space="preserve">Предполагаемое </w:t>
      </w:r>
      <w:r w:rsidRPr="00511B3C">
        <w:rPr>
          <w:rStyle w:val="3e"/>
          <w:color w:val="000000"/>
          <w:sz w:val="18"/>
          <w:szCs w:val="18"/>
        </w:rPr>
        <w:t>использование приборных соединителей</w:t>
      </w:r>
    </w:p>
    <w:p w14:paraId="0C38CE80" w14:textId="77777777" w:rsidR="00805627" w:rsidRPr="00511B3C" w:rsidRDefault="00805627" w:rsidP="00805627">
      <w:pPr>
        <w:rPr>
          <w:rFonts w:eastAsia="Arial" w:cs="Arial"/>
          <w:b/>
          <w:bCs/>
          <w:color w:val="000000"/>
          <w:szCs w:val="20"/>
        </w:rPr>
      </w:pPr>
      <w:r w:rsidRPr="00511B3C">
        <w:rPr>
          <w:rFonts w:eastAsia="Arial" w:cs="Arial"/>
          <w:b/>
          <w:bCs/>
          <w:color w:val="000000"/>
          <w:szCs w:val="20"/>
        </w:rPr>
        <w:br w:type="page"/>
      </w:r>
    </w:p>
    <w:p w14:paraId="7A56B294" w14:textId="115B095A" w:rsidR="00805627" w:rsidRPr="00511B3C" w:rsidRDefault="00805627" w:rsidP="00805627">
      <w:pPr>
        <w:widowControl w:val="0"/>
        <w:tabs>
          <w:tab w:val="left" w:pos="957"/>
        </w:tabs>
        <w:spacing w:line="254" w:lineRule="auto"/>
        <w:ind w:firstLine="400"/>
        <w:rPr>
          <w:rFonts w:eastAsia="Arial" w:cs="Arial"/>
          <w:color w:val="212121"/>
          <w:szCs w:val="20"/>
        </w:rPr>
      </w:pPr>
      <w:r w:rsidRPr="00511B3C">
        <w:rPr>
          <w:rFonts w:eastAsia="Arial" w:cs="Arial"/>
          <w:b/>
          <w:bCs/>
          <w:color w:val="000000"/>
          <w:szCs w:val="20"/>
        </w:rPr>
        <w:lastRenderedPageBreak/>
        <w:t xml:space="preserve">3.1.1 приборная </w:t>
      </w:r>
      <w:r w:rsidRPr="00511B3C">
        <w:rPr>
          <w:rFonts w:eastAsia="Arial" w:cs="Arial"/>
          <w:b/>
          <w:bCs/>
          <w:color w:val="212121"/>
          <w:szCs w:val="20"/>
        </w:rPr>
        <w:t xml:space="preserve">розетка (приборного соединителя) </w:t>
      </w:r>
      <w:r w:rsidRPr="00511B3C">
        <w:rPr>
          <w:rFonts w:eastAsia="Arial" w:cs="Arial"/>
          <w:color w:val="212121"/>
          <w:szCs w:val="20"/>
          <w:lang w:eastAsia="en-US"/>
        </w:rPr>
        <w:t>(</w:t>
      </w:r>
      <w:r w:rsidRPr="00511B3C">
        <w:rPr>
          <w:rFonts w:eastAsia="Arial" w:cs="Arial"/>
          <w:color w:val="212121"/>
          <w:szCs w:val="20"/>
          <w:lang w:val="en-US" w:eastAsia="en-US"/>
        </w:rPr>
        <w:t>connector</w:t>
      </w:r>
      <w:r w:rsidRPr="00511B3C">
        <w:rPr>
          <w:rFonts w:eastAsia="Arial" w:cs="Arial"/>
          <w:color w:val="212121"/>
          <w:szCs w:val="20"/>
          <w:lang w:eastAsia="en-US"/>
        </w:rPr>
        <w:t xml:space="preserve"> (</w:t>
      </w:r>
      <w:r w:rsidRPr="00511B3C">
        <w:rPr>
          <w:rFonts w:eastAsia="Arial" w:cs="Arial"/>
          <w:color w:val="212121"/>
          <w:szCs w:val="20"/>
          <w:lang w:val="en-US" w:eastAsia="en-US"/>
        </w:rPr>
        <w:t>of</w:t>
      </w:r>
      <w:r w:rsidRPr="00511B3C">
        <w:rPr>
          <w:rFonts w:eastAsia="Arial" w:cs="Arial"/>
          <w:color w:val="212121"/>
          <w:szCs w:val="20"/>
          <w:lang w:eastAsia="en-US"/>
        </w:rPr>
        <w:t xml:space="preserve"> </w:t>
      </w:r>
      <w:r w:rsidRPr="00511B3C">
        <w:rPr>
          <w:rFonts w:eastAsia="Arial" w:cs="Arial"/>
          <w:color w:val="212121"/>
          <w:szCs w:val="20"/>
          <w:lang w:val="en-US" w:eastAsia="en-US"/>
        </w:rPr>
        <w:t>an</w:t>
      </w:r>
      <w:r w:rsidRPr="00511B3C">
        <w:rPr>
          <w:rFonts w:eastAsia="Arial" w:cs="Arial"/>
          <w:color w:val="212121"/>
          <w:szCs w:val="20"/>
          <w:lang w:eastAsia="en-US"/>
        </w:rPr>
        <w:t xml:space="preserve"> </w:t>
      </w:r>
      <w:r w:rsidRPr="00511B3C">
        <w:rPr>
          <w:rFonts w:eastAsia="Arial" w:cs="Arial"/>
          <w:color w:val="212121"/>
          <w:szCs w:val="20"/>
          <w:lang w:val="en-US" w:eastAsia="en-US"/>
        </w:rPr>
        <w:t>appliance</w:t>
      </w:r>
      <w:r w:rsidRPr="00511B3C">
        <w:rPr>
          <w:rFonts w:eastAsia="Arial" w:cs="Arial"/>
          <w:color w:val="212121"/>
          <w:szCs w:val="20"/>
          <w:lang w:eastAsia="en-US"/>
        </w:rPr>
        <w:t xml:space="preserve"> </w:t>
      </w:r>
      <w:r w:rsidRPr="00511B3C">
        <w:rPr>
          <w:rFonts w:eastAsia="Arial" w:cs="Arial"/>
          <w:color w:val="212121"/>
          <w:szCs w:val="20"/>
          <w:lang w:val="en-US" w:eastAsia="en-US"/>
        </w:rPr>
        <w:t>coupler</w:t>
      </w:r>
      <w:r w:rsidRPr="00511B3C">
        <w:rPr>
          <w:rFonts w:eastAsia="Arial" w:cs="Arial"/>
          <w:color w:val="212121"/>
          <w:szCs w:val="20"/>
          <w:lang w:eastAsia="en-US"/>
        </w:rPr>
        <w:t xml:space="preserve">)): </w:t>
      </w:r>
      <w:r w:rsidR="00075141" w:rsidRPr="00511B3C">
        <w:rPr>
          <w:rFonts w:eastAsia="Arial" w:cs="Arial"/>
          <w:color w:val="212121"/>
          <w:szCs w:val="20"/>
        </w:rPr>
        <w:t xml:space="preserve">Часть приборного соединителя, </w:t>
      </w:r>
      <w:r w:rsidR="008A582C" w:rsidRPr="00511B3C">
        <w:rPr>
          <w:rFonts w:eastAsia="Arial" w:cs="Arial"/>
          <w:color w:val="212121"/>
          <w:szCs w:val="20"/>
        </w:rPr>
        <w:t>составляющая единое целое с одним шнуром</w:t>
      </w:r>
      <w:r w:rsidR="00EA47C5" w:rsidRPr="00511B3C">
        <w:rPr>
          <w:rFonts w:eastAsia="Arial" w:cs="Arial"/>
          <w:color w:val="212121"/>
          <w:szCs w:val="20"/>
        </w:rPr>
        <w:t xml:space="preserve"> или предназначенная для крепления к одному шнуру</w:t>
      </w:r>
      <w:r w:rsidR="00075141" w:rsidRPr="00511B3C">
        <w:rPr>
          <w:rFonts w:eastAsia="Arial" w:cs="Arial"/>
          <w:color w:val="212121"/>
          <w:szCs w:val="20"/>
        </w:rPr>
        <w:t>, который подключается к источнику питания</w:t>
      </w:r>
      <w:r w:rsidRPr="00511B3C">
        <w:rPr>
          <w:rFonts w:eastAsia="Arial" w:cs="Arial"/>
          <w:color w:val="212121"/>
          <w:szCs w:val="20"/>
        </w:rPr>
        <w:t>.</w:t>
      </w:r>
    </w:p>
    <w:p w14:paraId="6B0DCCCD" w14:textId="77777777" w:rsidR="00805627" w:rsidRPr="00511B3C" w:rsidRDefault="00805627" w:rsidP="0035013E">
      <w:pPr>
        <w:widowControl w:val="0"/>
        <w:spacing w:line="254" w:lineRule="auto"/>
        <w:rPr>
          <w:rFonts w:eastAsia="Arial" w:cs="Arial"/>
          <w:color w:val="212121"/>
          <w:szCs w:val="20"/>
        </w:rPr>
      </w:pPr>
      <w:r w:rsidRPr="00511B3C">
        <w:rPr>
          <w:rFonts w:eastAsia="Arial" w:cs="Arial"/>
          <w:color w:val="212121"/>
          <w:szCs w:val="20"/>
        </w:rPr>
        <w:t>См. рисунок 1.</w:t>
      </w:r>
    </w:p>
    <w:p w14:paraId="0B76CA30" w14:textId="77777777" w:rsidR="00805627" w:rsidRPr="00511B3C" w:rsidRDefault="00805627" w:rsidP="00805627">
      <w:pPr>
        <w:widowControl w:val="0"/>
        <w:spacing w:line="254" w:lineRule="auto"/>
        <w:ind w:firstLine="420"/>
        <w:rPr>
          <w:rFonts w:eastAsia="Arial" w:cs="Arial"/>
          <w:color w:val="212121"/>
          <w:szCs w:val="20"/>
        </w:rPr>
      </w:pPr>
      <w:r w:rsidRPr="00511B3C">
        <w:rPr>
          <w:rFonts w:eastAsia="Arial" w:cs="Arial"/>
          <w:color w:val="212121"/>
          <w:szCs w:val="20"/>
        </w:rPr>
        <w:t xml:space="preserve">[ИСТОЧНИК: </w:t>
      </w:r>
      <w:r w:rsidRPr="00511B3C">
        <w:rPr>
          <w:rFonts w:eastAsia="Arial" w:cs="Arial"/>
          <w:color w:val="212121"/>
          <w:szCs w:val="20"/>
          <w:lang w:val="en-US" w:eastAsia="en-US"/>
        </w:rPr>
        <w:t>IEC</w:t>
      </w:r>
      <w:r w:rsidRPr="00511B3C">
        <w:rPr>
          <w:rFonts w:eastAsia="Arial" w:cs="Arial"/>
          <w:color w:val="212121"/>
          <w:szCs w:val="20"/>
          <w:lang w:eastAsia="en-US"/>
        </w:rPr>
        <w:t xml:space="preserve"> </w:t>
      </w:r>
      <w:r w:rsidRPr="00511B3C">
        <w:rPr>
          <w:rFonts w:eastAsia="Arial" w:cs="Arial"/>
          <w:color w:val="212121"/>
          <w:szCs w:val="20"/>
        </w:rPr>
        <w:t>60050-442:1998, 442-07-02, изменено – "шнур" заменен на "один шнур" и добавлена ссылка на рисунок 1]</w:t>
      </w:r>
    </w:p>
    <w:p w14:paraId="673754B3" w14:textId="430FC587" w:rsidR="00805627" w:rsidRPr="00511B3C" w:rsidRDefault="00805627" w:rsidP="00805627">
      <w:pPr>
        <w:widowControl w:val="0"/>
        <w:tabs>
          <w:tab w:val="left" w:pos="981"/>
        </w:tabs>
        <w:spacing w:line="254" w:lineRule="auto"/>
        <w:ind w:firstLine="400"/>
        <w:rPr>
          <w:rFonts w:eastAsia="Arial" w:cs="Arial"/>
          <w:color w:val="212121"/>
          <w:szCs w:val="20"/>
        </w:rPr>
      </w:pPr>
      <w:r w:rsidRPr="00511B3C">
        <w:rPr>
          <w:rFonts w:eastAsia="Arial" w:cs="Arial"/>
          <w:b/>
          <w:bCs/>
          <w:color w:val="000000"/>
          <w:szCs w:val="20"/>
        </w:rPr>
        <w:t xml:space="preserve">3.1.2 приборный ввод </w:t>
      </w:r>
      <w:r w:rsidRPr="00511B3C">
        <w:rPr>
          <w:rFonts w:eastAsia="Arial" w:cs="Arial"/>
          <w:color w:val="212121"/>
          <w:szCs w:val="20"/>
          <w:lang w:eastAsia="en-US"/>
        </w:rPr>
        <w:t>(</w:t>
      </w:r>
      <w:r w:rsidRPr="00511B3C">
        <w:rPr>
          <w:rFonts w:eastAsia="Arial" w:cs="Arial"/>
          <w:color w:val="212121"/>
          <w:szCs w:val="20"/>
          <w:lang w:val="en-US" w:eastAsia="en-US"/>
        </w:rPr>
        <w:t>appliance</w:t>
      </w:r>
      <w:r w:rsidRPr="00511B3C">
        <w:rPr>
          <w:rFonts w:eastAsia="Arial" w:cs="Arial"/>
          <w:color w:val="212121"/>
          <w:szCs w:val="20"/>
          <w:lang w:eastAsia="en-US"/>
        </w:rPr>
        <w:t xml:space="preserve"> </w:t>
      </w:r>
      <w:r w:rsidRPr="00511B3C">
        <w:rPr>
          <w:rFonts w:eastAsia="Arial" w:cs="Arial"/>
          <w:color w:val="212121"/>
          <w:szCs w:val="20"/>
          <w:lang w:val="en-US" w:eastAsia="en-US"/>
        </w:rPr>
        <w:t>inlet</w:t>
      </w:r>
      <w:r w:rsidRPr="00511B3C">
        <w:rPr>
          <w:rFonts w:eastAsia="Arial" w:cs="Arial"/>
          <w:color w:val="212121"/>
          <w:szCs w:val="20"/>
          <w:lang w:eastAsia="en-US"/>
        </w:rPr>
        <w:t xml:space="preserve">): </w:t>
      </w:r>
      <w:r w:rsidR="00075141" w:rsidRPr="00511B3C">
        <w:rPr>
          <w:rFonts w:eastAsia="Arial" w:cs="Arial"/>
          <w:color w:val="212121"/>
          <w:szCs w:val="20"/>
        </w:rPr>
        <w:t xml:space="preserve">Часть приборного соединителя, интегрированная в прибор, или встроенная </w:t>
      </w:r>
      <w:r w:rsidR="00070F69" w:rsidRPr="00511B3C">
        <w:rPr>
          <w:rFonts w:eastAsia="Arial" w:cs="Arial"/>
          <w:color w:val="212121"/>
          <w:szCs w:val="20"/>
        </w:rPr>
        <w:t>как составная часть п</w:t>
      </w:r>
      <w:r w:rsidR="00075141" w:rsidRPr="00511B3C">
        <w:rPr>
          <w:rFonts w:eastAsia="Arial" w:cs="Arial"/>
          <w:color w:val="212121"/>
          <w:szCs w:val="20"/>
        </w:rPr>
        <w:t>рибор</w:t>
      </w:r>
      <w:r w:rsidR="00070F69" w:rsidRPr="00511B3C">
        <w:rPr>
          <w:rFonts w:eastAsia="Arial" w:cs="Arial"/>
          <w:color w:val="212121"/>
          <w:szCs w:val="20"/>
        </w:rPr>
        <w:t>а</w:t>
      </w:r>
      <w:r w:rsidR="00075141" w:rsidRPr="00511B3C">
        <w:rPr>
          <w:rFonts w:eastAsia="Arial" w:cs="Arial"/>
          <w:color w:val="212121"/>
          <w:szCs w:val="20"/>
        </w:rPr>
        <w:t xml:space="preserve"> или оборудование, или предназначенная для крепления к нему</w:t>
      </w:r>
      <w:r w:rsidRPr="00511B3C">
        <w:rPr>
          <w:rFonts w:eastAsia="Arial" w:cs="Arial"/>
          <w:color w:val="212121"/>
          <w:szCs w:val="20"/>
        </w:rPr>
        <w:t>.</w:t>
      </w:r>
    </w:p>
    <w:p w14:paraId="50B938E2" w14:textId="77777777" w:rsidR="00805627" w:rsidRPr="00511B3C" w:rsidRDefault="00805627" w:rsidP="00805627">
      <w:pPr>
        <w:widowControl w:val="0"/>
        <w:spacing w:line="254" w:lineRule="auto"/>
        <w:ind w:firstLine="400"/>
        <w:rPr>
          <w:rFonts w:eastAsia="Arial" w:cs="Arial"/>
          <w:color w:val="212121"/>
          <w:szCs w:val="20"/>
        </w:rPr>
      </w:pPr>
      <w:r w:rsidRPr="00511B3C">
        <w:rPr>
          <w:rFonts w:eastAsia="Arial" w:cs="Arial"/>
          <w:color w:val="212121"/>
          <w:szCs w:val="20"/>
        </w:rPr>
        <w:t>См. рисунок 1.</w:t>
      </w:r>
    </w:p>
    <w:p w14:paraId="6CC8187B" w14:textId="0DE91EC9" w:rsidR="00805627" w:rsidRPr="00511B3C" w:rsidRDefault="00075141" w:rsidP="00265126">
      <w:pPr>
        <w:widowControl w:val="0"/>
        <w:numPr>
          <w:ilvl w:val="1"/>
          <w:numId w:val="3"/>
        </w:numPr>
        <w:tabs>
          <w:tab w:val="left" w:pos="862"/>
        </w:tabs>
        <w:spacing w:line="254" w:lineRule="auto"/>
        <w:ind w:left="0" w:firstLine="400"/>
        <w:rPr>
          <w:rFonts w:eastAsia="Arial" w:cs="Arial"/>
          <w:color w:val="212121"/>
          <w:szCs w:val="20"/>
        </w:rPr>
      </w:pPr>
      <w:r w:rsidRPr="00511B3C">
        <w:rPr>
          <w:rFonts w:eastAsia="Arial" w:cs="Arial"/>
          <w:b/>
          <w:bCs/>
          <w:color w:val="000000"/>
          <w:szCs w:val="20"/>
        </w:rPr>
        <w:t>межкомпонентный</w:t>
      </w:r>
      <w:r w:rsidR="00805627" w:rsidRPr="00511B3C">
        <w:rPr>
          <w:rFonts w:eastAsia="Arial" w:cs="Arial"/>
          <w:b/>
          <w:bCs/>
          <w:color w:val="000000"/>
          <w:szCs w:val="20"/>
        </w:rPr>
        <w:t xml:space="preserve"> соединитель </w:t>
      </w:r>
      <w:r w:rsidR="00805627" w:rsidRPr="00511B3C">
        <w:rPr>
          <w:rFonts w:eastAsia="Arial" w:cs="Arial"/>
          <w:color w:val="212121"/>
          <w:szCs w:val="20"/>
          <w:lang w:eastAsia="en-US"/>
        </w:rPr>
        <w:t>(</w:t>
      </w:r>
      <w:r w:rsidR="00805627" w:rsidRPr="00511B3C">
        <w:rPr>
          <w:rFonts w:eastAsia="Arial" w:cs="Arial"/>
          <w:color w:val="212121"/>
          <w:szCs w:val="20"/>
          <w:lang w:val="en-US" w:eastAsia="en-US"/>
        </w:rPr>
        <w:t>interconnection</w:t>
      </w:r>
      <w:r w:rsidR="00805627" w:rsidRPr="00511B3C">
        <w:rPr>
          <w:rFonts w:eastAsia="Arial" w:cs="Arial"/>
          <w:color w:val="212121"/>
          <w:szCs w:val="20"/>
          <w:lang w:eastAsia="en-US"/>
        </w:rPr>
        <w:t xml:space="preserve"> </w:t>
      </w:r>
      <w:r w:rsidR="00805627" w:rsidRPr="00511B3C">
        <w:rPr>
          <w:rFonts w:eastAsia="Arial" w:cs="Arial"/>
          <w:color w:val="212121"/>
          <w:szCs w:val="20"/>
          <w:lang w:val="en-US" w:eastAsia="en-US"/>
        </w:rPr>
        <w:t>coupler</w:t>
      </w:r>
      <w:r w:rsidR="00805627" w:rsidRPr="00511B3C">
        <w:rPr>
          <w:rFonts w:eastAsia="Arial" w:cs="Arial"/>
          <w:color w:val="212121"/>
          <w:szCs w:val="20"/>
          <w:lang w:eastAsia="en-US"/>
        </w:rPr>
        <w:t xml:space="preserve">): </w:t>
      </w:r>
      <w:r w:rsidRPr="00511B3C">
        <w:rPr>
          <w:rFonts w:eastAsia="Arial" w:cs="Arial"/>
          <w:color w:val="212121"/>
          <w:szCs w:val="20"/>
        </w:rPr>
        <w:t xml:space="preserve">Приборный соединитель, </w:t>
      </w:r>
      <w:r w:rsidR="00070F69" w:rsidRPr="00511B3C">
        <w:rPr>
          <w:rFonts w:eastAsia="Arial" w:cs="Arial"/>
          <w:color w:val="212121"/>
          <w:szCs w:val="20"/>
        </w:rPr>
        <w:t>предназначенный для подключения или отключения</w:t>
      </w:r>
      <w:r w:rsidRPr="00511B3C">
        <w:rPr>
          <w:rFonts w:eastAsia="Arial" w:cs="Arial"/>
          <w:color w:val="212121"/>
          <w:szCs w:val="20"/>
        </w:rPr>
        <w:t xml:space="preserve"> прибор</w:t>
      </w:r>
      <w:r w:rsidR="00070F69" w:rsidRPr="00511B3C">
        <w:rPr>
          <w:rFonts w:eastAsia="Arial" w:cs="Arial"/>
          <w:color w:val="212121"/>
          <w:szCs w:val="20"/>
        </w:rPr>
        <w:t>а</w:t>
      </w:r>
      <w:r w:rsidRPr="00511B3C">
        <w:rPr>
          <w:rFonts w:eastAsia="Arial" w:cs="Arial"/>
          <w:color w:val="212121"/>
          <w:szCs w:val="20"/>
        </w:rPr>
        <w:t xml:space="preserve"> или оборудовани</w:t>
      </w:r>
      <w:r w:rsidR="00070F69" w:rsidRPr="00511B3C">
        <w:rPr>
          <w:rFonts w:eastAsia="Arial" w:cs="Arial"/>
          <w:color w:val="212121"/>
          <w:szCs w:val="20"/>
        </w:rPr>
        <w:t>я</w:t>
      </w:r>
      <w:r w:rsidRPr="00511B3C">
        <w:rPr>
          <w:rFonts w:eastAsia="Arial" w:cs="Arial"/>
          <w:color w:val="212121"/>
          <w:szCs w:val="20"/>
        </w:rPr>
        <w:t xml:space="preserve"> </w:t>
      </w:r>
      <w:r w:rsidR="00070F69" w:rsidRPr="00511B3C">
        <w:rPr>
          <w:rFonts w:eastAsia="Arial" w:cs="Arial"/>
          <w:color w:val="212121"/>
          <w:szCs w:val="20"/>
        </w:rPr>
        <w:t>при помощи</w:t>
      </w:r>
      <w:r w:rsidRPr="00511B3C">
        <w:rPr>
          <w:rFonts w:eastAsia="Arial" w:cs="Arial"/>
          <w:color w:val="212121"/>
          <w:szCs w:val="20"/>
        </w:rPr>
        <w:t xml:space="preserve"> шнур</w:t>
      </w:r>
      <w:r w:rsidR="00070F69" w:rsidRPr="00511B3C">
        <w:rPr>
          <w:rFonts w:eastAsia="Arial" w:cs="Arial"/>
          <w:color w:val="212121"/>
          <w:szCs w:val="20"/>
        </w:rPr>
        <w:t>а</w:t>
      </w:r>
      <w:r w:rsidRPr="00511B3C">
        <w:rPr>
          <w:rFonts w:eastAsia="Arial" w:cs="Arial"/>
          <w:color w:val="212121"/>
          <w:szCs w:val="20"/>
        </w:rPr>
        <w:t xml:space="preserve"> к другому прибору или оборудованию</w:t>
      </w:r>
      <w:r w:rsidR="00805627" w:rsidRPr="00511B3C">
        <w:rPr>
          <w:rFonts w:eastAsia="Arial" w:cs="Arial"/>
          <w:color w:val="212121"/>
          <w:szCs w:val="20"/>
        </w:rPr>
        <w:t>.</w:t>
      </w:r>
    </w:p>
    <w:p w14:paraId="5360137B" w14:textId="77777777" w:rsidR="00805627" w:rsidRPr="00511B3C" w:rsidRDefault="00805627" w:rsidP="00805627">
      <w:pPr>
        <w:widowControl w:val="0"/>
        <w:spacing w:line="254" w:lineRule="auto"/>
        <w:ind w:firstLine="400"/>
        <w:rPr>
          <w:rFonts w:eastAsia="Arial" w:cs="Arial"/>
          <w:color w:val="212121"/>
          <w:szCs w:val="20"/>
        </w:rPr>
      </w:pPr>
      <w:r w:rsidRPr="00511B3C">
        <w:rPr>
          <w:rFonts w:eastAsia="Arial" w:cs="Arial"/>
          <w:color w:val="212121"/>
          <w:szCs w:val="20"/>
        </w:rPr>
        <w:t>См. рисунок 1.</w:t>
      </w:r>
    </w:p>
    <w:p w14:paraId="27D825A2" w14:textId="06B570B9" w:rsidR="00805627" w:rsidRPr="00511B3C" w:rsidRDefault="00805627" w:rsidP="00805627">
      <w:pPr>
        <w:widowControl w:val="0"/>
        <w:spacing w:before="40" w:after="80"/>
        <w:ind w:firstLine="400"/>
        <w:rPr>
          <w:rFonts w:eastAsia="Arial" w:cs="Arial"/>
          <w:color w:val="212121"/>
          <w:sz w:val="18"/>
          <w:szCs w:val="18"/>
        </w:rPr>
      </w:pPr>
      <w:r w:rsidRPr="00511B3C">
        <w:rPr>
          <w:rFonts w:eastAsia="Arial" w:cs="Arial"/>
          <w:color w:val="212121"/>
          <w:sz w:val="18"/>
          <w:szCs w:val="18"/>
        </w:rPr>
        <w:t xml:space="preserve">Примечание </w:t>
      </w:r>
      <w:r w:rsidRPr="00511B3C">
        <w:rPr>
          <w:rFonts w:eastAsia="Arial" w:cs="Arial"/>
          <w:color w:val="000000"/>
          <w:sz w:val="18"/>
          <w:szCs w:val="18"/>
        </w:rPr>
        <w:t xml:space="preserve">— </w:t>
      </w:r>
      <w:r w:rsidR="00067FA3" w:rsidRPr="00511B3C">
        <w:rPr>
          <w:rFonts w:eastAsia="Arial" w:cs="Arial"/>
          <w:color w:val="212121"/>
          <w:sz w:val="18"/>
          <w:szCs w:val="18"/>
        </w:rPr>
        <w:t>Межкомпонентный</w:t>
      </w:r>
      <w:r w:rsidRPr="00511B3C">
        <w:rPr>
          <w:rFonts w:eastAsia="Arial" w:cs="Arial"/>
          <w:color w:val="212121"/>
          <w:sz w:val="18"/>
          <w:szCs w:val="18"/>
        </w:rPr>
        <w:t xml:space="preserve"> </w:t>
      </w:r>
      <w:r w:rsidRPr="00511B3C">
        <w:rPr>
          <w:rFonts w:eastAsia="Arial" w:cs="Arial"/>
          <w:color w:val="000000"/>
          <w:sz w:val="18"/>
          <w:szCs w:val="18"/>
        </w:rPr>
        <w:t xml:space="preserve">соединитель — это тип </w:t>
      </w:r>
      <w:r w:rsidRPr="00511B3C">
        <w:rPr>
          <w:rFonts w:eastAsia="Arial" w:cs="Arial"/>
          <w:color w:val="212121"/>
          <w:sz w:val="18"/>
          <w:szCs w:val="18"/>
        </w:rPr>
        <w:t>приборного соединителя.</w:t>
      </w:r>
    </w:p>
    <w:p w14:paraId="2A288A6D" w14:textId="0FFB4FCC" w:rsidR="00805627" w:rsidRPr="00511B3C" w:rsidRDefault="00805627" w:rsidP="0040547E">
      <w:pPr>
        <w:widowControl w:val="0"/>
        <w:numPr>
          <w:ilvl w:val="2"/>
          <w:numId w:val="3"/>
        </w:numPr>
        <w:tabs>
          <w:tab w:val="left" w:pos="957"/>
        </w:tabs>
        <w:ind w:left="0" w:firstLine="400"/>
        <w:rPr>
          <w:rFonts w:eastAsia="Arial" w:cs="Arial"/>
          <w:color w:val="212121"/>
          <w:szCs w:val="20"/>
        </w:rPr>
      </w:pPr>
      <w:r w:rsidRPr="00511B3C">
        <w:rPr>
          <w:rFonts w:eastAsia="Arial" w:cs="Arial"/>
          <w:b/>
          <w:bCs/>
          <w:color w:val="000000"/>
          <w:szCs w:val="20"/>
        </w:rPr>
        <w:t xml:space="preserve">вилочный соединитель </w:t>
      </w:r>
      <w:r w:rsidRPr="00511B3C">
        <w:rPr>
          <w:rFonts w:eastAsia="Arial" w:cs="Arial"/>
          <w:color w:val="212121"/>
          <w:szCs w:val="20"/>
          <w:lang w:eastAsia="en-US"/>
        </w:rPr>
        <w:t>(</w:t>
      </w:r>
      <w:r w:rsidRPr="00511B3C">
        <w:rPr>
          <w:rFonts w:eastAsia="Arial" w:cs="Arial"/>
          <w:color w:val="212121"/>
          <w:szCs w:val="20"/>
          <w:lang w:val="en-US" w:eastAsia="en-US"/>
        </w:rPr>
        <w:t>plug</w:t>
      </w:r>
      <w:r w:rsidRPr="00511B3C">
        <w:rPr>
          <w:rFonts w:eastAsia="Arial" w:cs="Arial"/>
          <w:color w:val="212121"/>
          <w:szCs w:val="20"/>
          <w:lang w:eastAsia="en-US"/>
        </w:rPr>
        <w:t xml:space="preserve"> </w:t>
      </w:r>
      <w:r w:rsidRPr="00511B3C">
        <w:rPr>
          <w:rFonts w:eastAsia="Arial" w:cs="Arial"/>
          <w:color w:val="212121"/>
          <w:szCs w:val="20"/>
          <w:lang w:val="en-US" w:eastAsia="en-US"/>
        </w:rPr>
        <w:t>connector</w:t>
      </w:r>
      <w:r w:rsidRPr="00511B3C">
        <w:rPr>
          <w:rFonts w:eastAsia="Arial" w:cs="Arial"/>
          <w:color w:val="212121"/>
          <w:szCs w:val="20"/>
          <w:lang w:eastAsia="en-US"/>
        </w:rPr>
        <w:t xml:space="preserve">): </w:t>
      </w:r>
      <w:r w:rsidRPr="00511B3C">
        <w:rPr>
          <w:rFonts w:eastAsia="Arial" w:cs="Arial"/>
          <w:color w:val="212121"/>
          <w:szCs w:val="20"/>
        </w:rPr>
        <w:t xml:space="preserve">Часть </w:t>
      </w:r>
      <w:r w:rsidR="00067FA3" w:rsidRPr="00511B3C">
        <w:rPr>
          <w:rFonts w:eastAsia="Arial" w:cs="Arial"/>
          <w:color w:val="212121"/>
          <w:szCs w:val="20"/>
        </w:rPr>
        <w:t>межкомпонентного</w:t>
      </w:r>
      <w:r w:rsidRPr="00511B3C">
        <w:rPr>
          <w:rFonts w:eastAsia="Arial" w:cs="Arial"/>
          <w:color w:val="212121"/>
          <w:szCs w:val="20"/>
        </w:rPr>
        <w:t xml:space="preserve"> соединителя,</w:t>
      </w:r>
      <w:r w:rsidR="0040547E" w:rsidRPr="00511B3C">
        <w:rPr>
          <w:rFonts w:eastAsia="Arial" w:cs="Arial"/>
          <w:color w:val="212121"/>
          <w:szCs w:val="20"/>
        </w:rPr>
        <w:t xml:space="preserve"> </w:t>
      </w:r>
      <w:r w:rsidR="008220B0" w:rsidRPr="00511B3C">
        <w:rPr>
          <w:rFonts w:eastAsia="Arial" w:cs="Arial"/>
          <w:color w:val="212121"/>
          <w:szCs w:val="20"/>
        </w:rPr>
        <w:t>составляющая единое целое</w:t>
      </w:r>
      <w:r w:rsidR="0040547E" w:rsidRPr="00511B3C">
        <w:rPr>
          <w:rFonts w:eastAsia="Arial" w:cs="Arial"/>
          <w:color w:val="212121"/>
          <w:szCs w:val="20"/>
        </w:rPr>
        <w:t xml:space="preserve"> или предназначенная для крепления к одному шнуру</w:t>
      </w:r>
      <w:r w:rsidRPr="00511B3C">
        <w:rPr>
          <w:rFonts w:eastAsia="Arial" w:cs="Arial"/>
          <w:color w:val="212121"/>
          <w:szCs w:val="20"/>
        </w:rPr>
        <w:t>.</w:t>
      </w:r>
    </w:p>
    <w:p w14:paraId="70533184" w14:textId="77777777" w:rsidR="00805627" w:rsidRPr="00511B3C" w:rsidRDefault="00805627" w:rsidP="00805627">
      <w:pPr>
        <w:widowControl w:val="0"/>
        <w:ind w:firstLine="400"/>
        <w:rPr>
          <w:rFonts w:eastAsia="Arial" w:cs="Arial"/>
          <w:color w:val="212121"/>
          <w:szCs w:val="20"/>
        </w:rPr>
      </w:pPr>
      <w:r w:rsidRPr="00511B3C">
        <w:rPr>
          <w:rFonts w:eastAsia="Arial" w:cs="Arial"/>
          <w:color w:val="212121"/>
          <w:szCs w:val="20"/>
        </w:rPr>
        <w:t>См. рисунок 1.</w:t>
      </w:r>
    </w:p>
    <w:p w14:paraId="429F7E74" w14:textId="77777777" w:rsidR="00805627" w:rsidRPr="00511B3C" w:rsidRDefault="00805627" w:rsidP="00805627">
      <w:pPr>
        <w:widowControl w:val="0"/>
        <w:ind w:firstLine="400"/>
        <w:rPr>
          <w:rFonts w:eastAsia="Arial" w:cs="Arial"/>
          <w:color w:val="212121"/>
          <w:szCs w:val="20"/>
        </w:rPr>
      </w:pPr>
      <w:r w:rsidRPr="00511B3C">
        <w:rPr>
          <w:rFonts w:eastAsia="Arial" w:cs="Arial"/>
          <w:color w:val="212121"/>
          <w:szCs w:val="20"/>
        </w:rPr>
        <w:t xml:space="preserve">[ИСТОЧНИК: </w:t>
      </w:r>
      <w:r w:rsidRPr="00511B3C">
        <w:rPr>
          <w:rFonts w:eastAsia="Arial" w:cs="Arial"/>
          <w:color w:val="212121"/>
          <w:szCs w:val="20"/>
          <w:lang w:val="en-US" w:eastAsia="en-US"/>
        </w:rPr>
        <w:t>IEC</w:t>
      </w:r>
      <w:r w:rsidRPr="00511B3C">
        <w:rPr>
          <w:rFonts w:eastAsia="Arial" w:cs="Arial"/>
          <w:color w:val="212121"/>
          <w:szCs w:val="20"/>
          <w:lang w:eastAsia="en-US"/>
        </w:rPr>
        <w:t xml:space="preserve"> </w:t>
      </w:r>
      <w:r w:rsidRPr="00511B3C">
        <w:rPr>
          <w:rFonts w:eastAsia="Arial" w:cs="Arial"/>
          <w:color w:val="212121"/>
          <w:szCs w:val="20"/>
        </w:rPr>
        <w:t xml:space="preserve">60050-442:1998, 442-07-09, изменено </w:t>
      </w:r>
      <w:r w:rsidRPr="00511B3C">
        <w:rPr>
          <w:rStyle w:val="ezkurwreuab5ozgtqnkl"/>
          <w:rFonts w:cs="Arial"/>
          <w:szCs w:val="20"/>
        </w:rPr>
        <w:t>–</w:t>
      </w:r>
      <w:r w:rsidRPr="00511B3C">
        <w:rPr>
          <w:rFonts w:cs="Arial"/>
          <w:szCs w:val="20"/>
        </w:rPr>
        <w:t xml:space="preserve"> </w:t>
      </w:r>
      <w:r w:rsidRPr="00511B3C">
        <w:rPr>
          <w:rStyle w:val="ezkurwreuab5ozgtqnkl"/>
          <w:rFonts w:cs="Arial"/>
          <w:szCs w:val="20"/>
        </w:rPr>
        <w:t>"гибкий</w:t>
      </w:r>
      <w:r w:rsidRPr="00511B3C">
        <w:rPr>
          <w:rFonts w:cs="Arial"/>
          <w:szCs w:val="20"/>
        </w:rPr>
        <w:t xml:space="preserve"> </w:t>
      </w:r>
      <w:r w:rsidRPr="00511B3C">
        <w:rPr>
          <w:rStyle w:val="ezkurwreuab5ozgtqnkl"/>
          <w:rFonts w:cs="Arial"/>
          <w:szCs w:val="20"/>
        </w:rPr>
        <w:t>кабель"</w:t>
      </w:r>
      <w:r w:rsidRPr="00511B3C">
        <w:rPr>
          <w:rFonts w:cs="Arial"/>
          <w:szCs w:val="20"/>
        </w:rPr>
        <w:t xml:space="preserve"> </w:t>
      </w:r>
      <w:r w:rsidRPr="00511B3C">
        <w:rPr>
          <w:rStyle w:val="ezkurwreuab5ozgtqnkl"/>
          <w:rFonts w:cs="Arial"/>
          <w:szCs w:val="20"/>
        </w:rPr>
        <w:t>заменен</w:t>
      </w:r>
      <w:r w:rsidRPr="00511B3C">
        <w:rPr>
          <w:rFonts w:cs="Arial"/>
          <w:szCs w:val="20"/>
        </w:rPr>
        <w:t xml:space="preserve"> </w:t>
      </w:r>
      <w:r w:rsidRPr="00511B3C">
        <w:rPr>
          <w:rStyle w:val="ezkurwreuab5ozgtqnkl"/>
          <w:rFonts w:cs="Arial"/>
          <w:szCs w:val="20"/>
        </w:rPr>
        <w:t>на</w:t>
      </w:r>
      <w:r w:rsidRPr="00511B3C">
        <w:rPr>
          <w:rFonts w:cs="Arial"/>
          <w:szCs w:val="20"/>
        </w:rPr>
        <w:t xml:space="preserve"> </w:t>
      </w:r>
      <w:r w:rsidRPr="00511B3C">
        <w:rPr>
          <w:rStyle w:val="ezkurwreuab5ozgtqnkl"/>
          <w:rFonts w:cs="Arial"/>
          <w:szCs w:val="20"/>
        </w:rPr>
        <w:t>"один</w:t>
      </w:r>
      <w:r w:rsidRPr="00511B3C">
        <w:rPr>
          <w:rFonts w:cs="Arial"/>
          <w:szCs w:val="20"/>
        </w:rPr>
        <w:t xml:space="preserve"> </w:t>
      </w:r>
      <w:r w:rsidRPr="00511B3C">
        <w:rPr>
          <w:rStyle w:val="ezkurwreuab5ozgtqnkl"/>
          <w:rFonts w:cs="Arial"/>
          <w:szCs w:val="20"/>
        </w:rPr>
        <w:t>шнур"</w:t>
      </w:r>
      <w:r w:rsidRPr="00511B3C">
        <w:rPr>
          <w:rFonts w:cs="Arial"/>
          <w:szCs w:val="20"/>
        </w:rPr>
        <w:t xml:space="preserve"> </w:t>
      </w:r>
      <w:r w:rsidRPr="00511B3C">
        <w:rPr>
          <w:rStyle w:val="ezkurwreuab5ozgtqnkl"/>
          <w:rFonts w:cs="Arial"/>
          <w:szCs w:val="20"/>
        </w:rPr>
        <w:t>и</w:t>
      </w:r>
      <w:r w:rsidRPr="00511B3C">
        <w:rPr>
          <w:rFonts w:cs="Arial"/>
          <w:szCs w:val="20"/>
        </w:rPr>
        <w:t xml:space="preserve"> </w:t>
      </w:r>
      <w:r w:rsidRPr="00511B3C">
        <w:rPr>
          <w:rStyle w:val="ezkurwreuab5ozgtqnkl"/>
          <w:rFonts w:cs="Arial"/>
          <w:szCs w:val="20"/>
        </w:rPr>
        <w:t>добавлена</w:t>
      </w:r>
      <w:r w:rsidRPr="00511B3C">
        <w:rPr>
          <w:rFonts w:cs="Arial"/>
          <w:szCs w:val="20"/>
        </w:rPr>
        <w:t xml:space="preserve"> </w:t>
      </w:r>
      <w:r w:rsidRPr="00511B3C">
        <w:rPr>
          <w:rStyle w:val="ezkurwreuab5ozgtqnkl"/>
          <w:rFonts w:cs="Arial"/>
          <w:szCs w:val="20"/>
        </w:rPr>
        <w:t>ссылка</w:t>
      </w:r>
      <w:r w:rsidRPr="00511B3C">
        <w:rPr>
          <w:rFonts w:cs="Arial"/>
          <w:szCs w:val="20"/>
        </w:rPr>
        <w:t xml:space="preserve"> </w:t>
      </w:r>
      <w:r w:rsidRPr="00511B3C">
        <w:rPr>
          <w:rStyle w:val="ezkurwreuab5ozgtqnkl"/>
          <w:rFonts w:cs="Arial"/>
          <w:szCs w:val="20"/>
        </w:rPr>
        <w:t>на</w:t>
      </w:r>
      <w:r w:rsidRPr="00511B3C">
        <w:rPr>
          <w:rFonts w:cs="Arial"/>
          <w:szCs w:val="20"/>
        </w:rPr>
        <w:t xml:space="preserve"> </w:t>
      </w:r>
      <w:r w:rsidRPr="00511B3C">
        <w:rPr>
          <w:rStyle w:val="ezkurwreuab5ozgtqnkl"/>
          <w:rFonts w:cs="Arial"/>
          <w:szCs w:val="20"/>
        </w:rPr>
        <w:t>рисунок</w:t>
      </w:r>
      <w:r w:rsidRPr="00511B3C">
        <w:rPr>
          <w:rFonts w:cs="Arial"/>
          <w:szCs w:val="20"/>
        </w:rPr>
        <w:t xml:space="preserve"> </w:t>
      </w:r>
      <w:r w:rsidRPr="00511B3C">
        <w:rPr>
          <w:rStyle w:val="ezkurwreuab5ozgtqnkl"/>
          <w:rFonts w:cs="Arial"/>
          <w:szCs w:val="20"/>
        </w:rPr>
        <w:t>1</w:t>
      </w:r>
      <w:r w:rsidRPr="00511B3C">
        <w:rPr>
          <w:rFonts w:eastAsia="Arial" w:cs="Arial"/>
          <w:color w:val="212121"/>
          <w:szCs w:val="20"/>
        </w:rPr>
        <w:t>]</w:t>
      </w:r>
    </w:p>
    <w:p w14:paraId="7BC2F863" w14:textId="14201B37" w:rsidR="00805627" w:rsidRPr="00511B3C" w:rsidRDefault="00805627" w:rsidP="00265126">
      <w:pPr>
        <w:widowControl w:val="0"/>
        <w:numPr>
          <w:ilvl w:val="2"/>
          <w:numId w:val="3"/>
        </w:numPr>
        <w:tabs>
          <w:tab w:val="left" w:pos="981"/>
        </w:tabs>
        <w:ind w:left="0" w:firstLine="400"/>
        <w:rPr>
          <w:rFonts w:eastAsia="Arial" w:cs="Arial"/>
          <w:color w:val="212121"/>
          <w:szCs w:val="20"/>
        </w:rPr>
      </w:pPr>
      <w:r w:rsidRPr="00511B3C">
        <w:rPr>
          <w:rFonts w:eastAsia="Arial" w:cs="Arial"/>
          <w:b/>
          <w:bCs/>
          <w:color w:val="000000"/>
          <w:szCs w:val="20"/>
        </w:rPr>
        <w:t xml:space="preserve">приборный вывод </w:t>
      </w:r>
      <w:r w:rsidRPr="00511B3C">
        <w:rPr>
          <w:rFonts w:eastAsia="Arial" w:cs="Arial"/>
          <w:color w:val="212121"/>
          <w:szCs w:val="20"/>
          <w:lang w:eastAsia="en-US"/>
        </w:rPr>
        <w:t>(</w:t>
      </w:r>
      <w:r w:rsidRPr="00511B3C">
        <w:rPr>
          <w:rFonts w:eastAsia="Arial" w:cs="Arial"/>
          <w:color w:val="212121"/>
          <w:szCs w:val="20"/>
          <w:lang w:val="en-US" w:eastAsia="en-US"/>
        </w:rPr>
        <w:t>appliance</w:t>
      </w:r>
      <w:r w:rsidRPr="00511B3C">
        <w:rPr>
          <w:rFonts w:eastAsia="Arial" w:cs="Arial"/>
          <w:color w:val="212121"/>
          <w:szCs w:val="20"/>
          <w:lang w:eastAsia="en-US"/>
        </w:rPr>
        <w:t xml:space="preserve"> </w:t>
      </w:r>
      <w:r w:rsidRPr="00511B3C">
        <w:rPr>
          <w:rFonts w:eastAsia="Arial" w:cs="Arial"/>
          <w:color w:val="212121"/>
          <w:szCs w:val="20"/>
          <w:lang w:val="en-US" w:eastAsia="en-US"/>
        </w:rPr>
        <w:t>outlet</w:t>
      </w:r>
      <w:r w:rsidRPr="00511B3C">
        <w:rPr>
          <w:rFonts w:eastAsia="Arial" w:cs="Arial"/>
          <w:color w:val="212121"/>
          <w:szCs w:val="20"/>
          <w:lang w:eastAsia="en-US"/>
        </w:rPr>
        <w:t xml:space="preserve">): </w:t>
      </w:r>
      <w:r w:rsidRPr="00511B3C">
        <w:rPr>
          <w:rFonts w:eastAsia="Arial" w:cs="Arial"/>
          <w:color w:val="212121"/>
          <w:szCs w:val="20"/>
        </w:rPr>
        <w:t xml:space="preserve">Часть </w:t>
      </w:r>
      <w:r w:rsidR="00067FA3" w:rsidRPr="00511B3C">
        <w:rPr>
          <w:rFonts w:eastAsia="Arial" w:cs="Arial"/>
          <w:color w:val="212121"/>
          <w:szCs w:val="20"/>
        </w:rPr>
        <w:t>межкомпонентного</w:t>
      </w:r>
      <w:r w:rsidRPr="00511B3C">
        <w:rPr>
          <w:rFonts w:eastAsia="Arial" w:cs="Arial"/>
          <w:color w:val="212121"/>
          <w:szCs w:val="20"/>
        </w:rPr>
        <w:t xml:space="preserve"> соединителя, которая </w:t>
      </w:r>
      <w:r w:rsidR="00470A0F" w:rsidRPr="00511B3C">
        <w:rPr>
          <w:rFonts w:eastAsia="Arial" w:cs="Arial"/>
          <w:color w:val="212121"/>
          <w:szCs w:val="20"/>
        </w:rPr>
        <w:t>интегрирована</w:t>
      </w:r>
      <w:r w:rsidRPr="00511B3C">
        <w:rPr>
          <w:rFonts w:eastAsia="Arial" w:cs="Arial"/>
          <w:color w:val="212121"/>
          <w:szCs w:val="20"/>
        </w:rPr>
        <w:t xml:space="preserve"> </w:t>
      </w:r>
      <w:r w:rsidRPr="00511B3C">
        <w:rPr>
          <w:rFonts w:eastAsia="Arial" w:cs="Arial"/>
          <w:color w:val="000000"/>
          <w:szCs w:val="20"/>
        </w:rPr>
        <w:t xml:space="preserve">в </w:t>
      </w:r>
      <w:r w:rsidR="008220B0" w:rsidRPr="00511B3C">
        <w:rPr>
          <w:rFonts w:eastAsia="Arial" w:cs="Arial"/>
          <w:color w:val="000000"/>
          <w:szCs w:val="20"/>
        </w:rPr>
        <w:t xml:space="preserve">или встроенная в </w:t>
      </w:r>
      <w:r w:rsidRPr="00511B3C">
        <w:rPr>
          <w:rFonts w:eastAsia="Arial" w:cs="Arial"/>
          <w:color w:val="212121"/>
          <w:szCs w:val="20"/>
        </w:rPr>
        <w:t xml:space="preserve">прибор или </w:t>
      </w:r>
      <w:r w:rsidR="00B710E5" w:rsidRPr="00511B3C">
        <w:rPr>
          <w:rFonts w:eastAsia="Arial" w:cs="Arial"/>
          <w:color w:val="212121"/>
          <w:szCs w:val="20"/>
        </w:rPr>
        <w:t>оборудование</w:t>
      </w:r>
      <w:r w:rsidR="00DE64F7" w:rsidRPr="00511B3C">
        <w:rPr>
          <w:rFonts w:eastAsia="Arial" w:cs="Arial"/>
          <w:color w:val="212121"/>
          <w:szCs w:val="20"/>
        </w:rPr>
        <w:t>,</w:t>
      </w:r>
      <w:r w:rsidR="00B710E5" w:rsidRPr="00511B3C">
        <w:rPr>
          <w:rFonts w:eastAsia="Arial" w:cs="Arial"/>
          <w:color w:val="212121"/>
          <w:szCs w:val="20"/>
        </w:rPr>
        <w:t xml:space="preserve"> или </w:t>
      </w:r>
      <w:r w:rsidRPr="00511B3C">
        <w:rPr>
          <w:rFonts w:eastAsia="Arial" w:cs="Arial"/>
          <w:color w:val="212121"/>
          <w:szCs w:val="20"/>
        </w:rPr>
        <w:t xml:space="preserve">предназначенная </w:t>
      </w:r>
      <w:r w:rsidRPr="00511B3C">
        <w:rPr>
          <w:rFonts w:eastAsia="Arial" w:cs="Arial"/>
          <w:color w:val="000000"/>
          <w:szCs w:val="20"/>
        </w:rPr>
        <w:t>для</w:t>
      </w:r>
      <w:r w:rsidR="00B710E5" w:rsidRPr="00511B3C">
        <w:rPr>
          <w:rFonts w:eastAsia="Arial" w:cs="Arial"/>
          <w:color w:val="000000"/>
          <w:szCs w:val="20"/>
        </w:rPr>
        <w:t xml:space="preserve"> крепления к нему и от которого осуществляется питание</w:t>
      </w:r>
      <w:r w:rsidRPr="00511B3C">
        <w:rPr>
          <w:rFonts w:eastAsia="Arial" w:cs="Arial"/>
          <w:color w:val="212121"/>
          <w:szCs w:val="20"/>
        </w:rPr>
        <w:t>.</w:t>
      </w:r>
    </w:p>
    <w:p w14:paraId="01BFDC6A" w14:textId="77777777" w:rsidR="00805627" w:rsidRPr="00511B3C" w:rsidRDefault="00805627" w:rsidP="00805627">
      <w:pPr>
        <w:widowControl w:val="0"/>
        <w:ind w:firstLine="400"/>
        <w:rPr>
          <w:rFonts w:eastAsia="Arial" w:cs="Arial"/>
          <w:color w:val="212121"/>
          <w:szCs w:val="20"/>
        </w:rPr>
      </w:pPr>
      <w:r w:rsidRPr="00511B3C">
        <w:rPr>
          <w:rFonts w:eastAsia="Arial" w:cs="Arial"/>
          <w:color w:val="212121"/>
          <w:szCs w:val="20"/>
        </w:rPr>
        <w:t>См. рисунок 1.</w:t>
      </w:r>
    </w:p>
    <w:p w14:paraId="38777818" w14:textId="77777777" w:rsidR="00805627" w:rsidRPr="00511B3C" w:rsidRDefault="00805627" w:rsidP="00805627">
      <w:pPr>
        <w:widowControl w:val="0"/>
        <w:ind w:firstLine="400"/>
        <w:rPr>
          <w:rFonts w:eastAsia="Arial" w:cs="Arial"/>
          <w:color w:val="212121"/>
          <w:szCs w:val="20"/>
        </w:rPr>
      </w:pPr>
      <w:r w:rsidRPr="00511B3C">
        <w:rPr>
          <w:rFonts w:eastAsia="Arial" w:cs="Arial"/>
          <w:color w:val="212121"/>
          <w:szCs w:val="20"/>
        </w:rPr>
        <w:t xml:space="preserve">[ИСТОЧНИК: </w:t>
      </w:r>
      <w:r w:rsidRPr="00511B3C">
        <w:rPr>
          <w:rFonts w:eastAsia="Arial" w:cs="Arial"/>
          <w:color w:val="212121"/>
          <w:szCs w:val="20"/>
          <w:lang w:val="en-US" w:eastAsia="en-US"/>
        </w:rPr>
        <w:t>IEC</w:t>
      </w:r>
      <w:r w:rsidRPr="00511B3C">
        <w:rPr>
          <w:rFonts w:eastAsia="Arial" w:cs="Arial"/>
          <w:color w:val="212121"/>
          <w:szCs w:val="20"/>
          <w:lang w:eastAsia="en-US"/>
        </w:rPr>
        <w:t xml:space="preserve"> </w:t>
      </w:r>
      <w:r w:rsidRPr="00511B3C">
        <w:rPr>
          <w:rFonts w:eastAsia="Arial" w:cs="Arial"/>
          <w:color w:val="212121"/>
          <w:szCs w:val="20"/>
        </w:rPr>
        <w:t>60050-442:1998, 442-07-08, изменен – добавлена ссылка на рисунок 1.]</w:t>
      </w:r>
    </w:p>
    <w:p w14:paraId="5A47034A" w14:textId="14548AE7" w:rsidR="00805627" w:rsidRPr="00511B3C" w:rsidRDefault="00F0144A" w:rsidP="00265126">
      <w:pPr>
        <w:widowControl w:val="0"/>
        <w:numPr>
          <w:ilvl w:val="1"/>
          <w:numId w:val="3"/>
        </w:numPr>
        <w:tabs>
          <w:tab w:val="left" w:pos="862"/>
        </w:tabs>
        <w:ind w:left="0" w:firstLine="400"/>
        <w:rPr>
          <w:rFonts w:eastAsia="Arial" w:cs="Arial"/>
          <w:color w:val="212121"/>
          <w:szCs w:val="20"/>
        </w:rPr>
      </w:pPr>
      <w:r w:rsidRPr="00511B3C">
        <w:rPr>
          <w:rFonts w:eastAsia="Arial" w:cs="Arial"/>
          <w:b/>
          <w:bCs/>
          <w:color w:val="000000"/>
          <w:szCs w:val="20"/>
        </w:rPr>
        <w:t xml:space="preserve">разборный </w:t>
      </w:r>
      <w:r w:rsidR="00805627" w:rsidRPr="00511B3C">
        <w:rPr>
          <w:rFonts w:eastAsia="Arial" w:cs="Arial"/>
          <w:b/>
          <w:bCs/>
          <w:color w:val="000000"/>
          <w:szCs w:val="20"/>
        </w:rPr>
        <w:t>приборный соединитель</w:t>
      </w:r>
      <w:r w:rsidR="00805627" w:rsidRPr="00511B3C">
        <w:rPr>
          <w:rFonts w:eastAsia="Arial" w:cs="Arial"/>
          <w:b/>
          <w:bCs/>
          <w:color w:val="212121"/>
          <w:szCs w:val="20"/>
        </w:rPr>
        <w:t xml:space="preserve"> </w:t>
      </w:r>
      <w:r w:rsidR="00805627" w:rsidRPr="00511B3C">
        <w:rPr>
          <w:rFonts w:eastAsia="Arial" w:cs="Arial"/>
          <w:color w:val="212121"/>
          <w:szCs w:val="20"/>
          <w:lang w:eastAsia="en-US"/>
        </w:rPr>
        <w:t>(</w:t>
      </w:r>
      <w:r w:rsidR="00805627" w:rsidRPr="00511B3C">
        <w:rPr>
          <w:rFonts w:eastAsia="Arial" w:cs="Arial"/>
          <w:color w:val="212121"/>
          <w:szCs w:val="20"/>
          <w:lang w:val="en-US" w:eastAsia="en-US"/>
        </w:rPr>
        <w:t>rewirable</w:t>
      </w:r>
      <w:r w:rsidR="00805627" w:rsidRPr="00511B3C">
        <w:rPr>
          <w:rFonts w:eastAsia="Arial" w:cs="Arial"/>
          <w:color w:val="212121"/>
          <w:szCs w:val="20"/>
          <w:lang w:eastAsia="en-US"/>
        </w:rPr>
        <w:t xml:space="preserve"> </w:t>
      </w:r>
      <w:r w:rsidR="00805627" w:rsidRPr="00511B3C">
        <w:rPr>
          <w:rFonts w:eastAsia="Arial" w:cs="Arial"/>
          <w:color w:val="212121"/>
          <w:szCs w:val="20"/>
          <w:lang w:val="en-US" w:eastAsia="en-US"/>
        </w:rPr>
        <w:t>appliance</w:t>
      </w:r>
      <w:r w:rsidR="00805627" w:rsidRPr="00511B3C">
        <w:rPr>
          <w:rFonts w:eastAsia="Arial" w:cs="Arial"/>
          <w:color w:val="212121"/>
          <w:szCs w:val="20"/>
          <w:lang w:eastAsia="en-US"/>
        </w:rPr>
        <w:t xml:space="preserve"> </w:t>
      </w:r>
      <w:r w:rsidR="00805627" w:rsidRPr="00511B3C">
        <w:rPr>
          <w:rFonts w:eastAsia="Arial" w:cs="Arial"/>
          <w:color w:val="212121"/>
          <w:szCs w:val="20"/>
          <w:lang w:val="en-US" w:eastAsia="en-US"/>
        </w:rPr>
        <w:t>coupler</w:t>
      </w:r>
      <w:r w:rsidR="00805627" w:rsidRPr="00511B3C">
        <w:rPr>
          <w:rFonts w:eastAsia="Arial" w:cs="Arial"/>
          <w:color w:val="212121"/>
          <w:szCs w:val="20"/>
          <w:lang w:eastAsia="en-US"/>
        </w:rPr>
        <w:t xml:space="preserve">): </w:t>
      </w:r>
      <w:r w:rsidR="00805627" w:rsidRPr="00511B3C">
        <w:rPr>
          <w:rFonts w:eastAsia="Arial" w:cs="Arial"/>
          <w:color w:val="212121"/>
          <w:szCs w:val="20"/>
        </w:rPr>
        <w:t>Приспособление, конструкция которого предусматривает замену питающего гибкого кабеля или шнура.</w:t>
      </w:r>
    </w:p>
    <w:p w14:paraId="7156252A" w14:textId="084D8370" w:rsidR="00805627" w:rsidRPr="00511B3C" w:rsidRDefault="00F0144A" w:rsidP="00265126">
      <w:pPr>
        <w:widowControl w:val="0"/>
        <w:numPr>
          <w:ilvl w:val="1"/>
          <w:numId w:val="3"/>
        </w:numPr>
        <w:tabs>
          <w:tab w:val="left" w:pos="862"/>
        </w:tabs>
        <w:ind w:left="0" w:firstLine="400"/>
        <w:rPr>
          <w:rFonts w:eastAsia="Arial" w:cs="Arial"/>
          <w:color w:val="212121"/>
          <w:szCs w:val="20"/>
        </w:rPr>
      </w:pPr>
      <w:r w:rsidRPr="00511B3C">
        <w:rPr>
          <w:rFonts w:eastAsia="Arial" w:cs="Arial"/>
          <w:b/>
          <w:bCs/>
          <w:color w:val="000000"/>
          <w:szCs w:val="20"/>
        </w:rPr>
        <w:t xml:space="preserve">неразборный </w:t>
      </w:r>
      <w:r w:rsidR="00805627" w:rsidRPr="00511B3C">
        <w:rPr>
          <w:rFonts w:eastAsia="Arial" w:cs="Arial"/>
          <w:b/>
          <w:bCs/>
          <w:color w:val="000000"/>
          <w:szCs w:val="20"/>
        </w:rPr>
        <w:t>приборный соединитель</w:t>
      </w:r>
      <w:r w:rsidRPr="00511B3C">
        <w:rPr>
          <w:rFonts w:eastAsia="Arial" w:cs="Arial"/>
          <w:b/>
          <w:bCs/>
          <w:color w:val="000000"/>
          <w:szCs w:val="20"/>
        </w:rPr>
        <w:t xml:space="preserve"> </w:t>
      </w:r>
      <w:r w:rsidR="00805627" w:rsidRPr="00511B3C">
        <w:rPr>
          <w:rFonts w:eastAsia="Arial" w:cs="Arial"/>
          <w:color w:val="212121"/>
          <w:szCs w:val="20"/>
          <w:lang w:eastAsia="en-US"/>
        </w:rPr>
        <w:t>(</w:t>
      </w:r>
      <w:r w:rsidR="00805627" w:rsidRPr="00511B3C">
        <w:rPr>
          <w:rFonts w:eastAsia="Arial" w:cs="Arial"/>
          <w:color w:val="212121"/>
          <w:szCs w:val="20"/>
          <w:lang w:val="en-US" w:eastAsia="en-US"/>
        </w:rPr>
        <w:t>non</w:t>
      </w:r>
      <w:r w:rsidR="00805627" w:rsidRPr="00511B3C">
        <w:rPr>
          <w:rFonts w:eastAsia="Arial" w:cs="Arial"/>
          <w:color w:val="212121"/>
          <w:szCs w:val="20"/>
          <w:lang w:eastAsia="en-US"/>
        </w:rPr>
        <w:t>-</w:t>
      </w:r>
      <w:r w:rsidR="00805627" w:rsidRPr="00511B3C">
        <w:rPr>
          <w:rFonts w:eastAsia="Arial" w:cs="Arial"/>
          <w:color w:val="212121"/>
          <w:szCs w:val="20"/>
          <w:lang w:val="en-US" w:eastAsia="en-US"/>
        </w:rPr>
        <w:t>rewirable</w:t>
      </w:r>
      <w:r w:rsidR="00805627" w:rsidRPr="00511B3C">
        <w:rPr>
          <w:rFonts w:eastAsia="Arial" w:cs="Arial"/>
          <w:color w:val="212121"/>
          <w:szCs w:val="20"/>
          <w:lang w:eastAsia="en-US"/>
        </w:rPr>
        <w:t xml:space="preserve"> </w:t>
      </w:r>
      <w:r w:rsidR="00805627" w:rsidRPr="00511B3C">
        <w:rPr>
          <w:rFonts w:eastAsia="Arial" w:cs="Arial"/>
          <w:color w:val="212121"/>
          <w:szCs w:val="20"/>
          <w:lang w:val="en-US" w:eastAsia="en-US"/>
        </w:rPr>
        <w:t>appliance</w:t>
      </w:r>
      <w:r w:rsidR="00805627" w:rsidRPr="00511B3C">
        <w:rPr>
          <w:rFonts w:eastAsia="Arial" w:cs="Arial"/>
          <w:color w:val="212121"/>
          <w:szCs w:val="20"/>
          <w:lang w:eastAsia="en-US"/>
        </w:rPr>
        <w:t xml:space="preserve"> </w:t>
      </w:r>
      <w:r w:rsidR="00805627" w:rsidRPr="00511B3C">
        <w:rPr>
          <w:rFonts w:eastAsia="Arial" w:cs="Arial"/>
          <w:color w:val="212121"/>
          <w:szCs w:val="20"/>
          <w:lang w:val="en-US" w:eastAsia="en-US"/>
        </w:rPr>
        <w:t>coupler</w:t>
      </w:r>
      <w:r w:rsidR="00805627" w:rsidRPr="00511B3C">
        <w:rPr>
          <w:rFonts w:eastAsia="Arial" w:cs="Arial"/>
          <w:color w:val="212121"/>
          <w:szCs w:val="20"/>
          <w:lang w:eastAsia="en-US"/>
        </w:rPr>
        <w:t xml:space="preserve">): </w:t>
      </w:r>
      <w:r w:rsidRPr="00511B3C">
        <w:rPr>
          <w:rFonts w:eastAsia="Arial" w:cs="Arial"/>
          <w:color w:val="212121"/>
          <w:szCs w:val="20"/>
        </w:rPr>
        <w:t>Приборный соединитель, конструкция которого образует единое целое с гибким кабелем питания или шнуром после подключения и сборки изготовителем приборного соединителя</w:t>
      </w:r>
      <w:r w:rsidR="00805627" w:rsidRPr="00511B3C">
        <w:rPr>
          <w:rFonts w:eastAsia="Arial" w:cs="Arial"/>
          <w:color w:val="212121"/>
          <w:szCs w:val="20"/>
        </w:rPr>
        <w:t>.</w:t>
      </w:r>
    </w:p>
    <w:p w14:paraId="10DCC30F" w14:textId="326A3CAB" w:rsidR="00805627" w:rsidRPr="00511B3C" w:rsidRDefault="00805627" w:rsidP="00265126">
      <w:pPr>
        <w:widowControl w:val="0"/>
        <w:numPr>
          <w:ilvl w:val="1"/>
          <w:numId w:val="3"/>
        </w:numPr>
        <w:tabs>
          <w:tab w:val="left" w:pos="862"/>
        </w:tabs>
        <w:ind w:left="0" w:firstLine="400"/>
        <w:rPr>
          <w:rFonts w:eastAsia="Arial" w:cs="Arial"/>
          <w:color w:val="212121"/>
          <w:szCs w:val="20"/>
        </w:rPr>
      </w:pPr>
      <w:r w:rsidRPr="00511B3C">
        <w:rPr>
          <w:rFonts w:eastAsia="Arial" w:cs="Arial"/>
          <w:b/>
          <w:bCs/>
          <w:color w:val="000000"/>
          <w:szCs w:val="20"/>
        </w:rPr>
        <w:t xml:space="preserve">шнур-соединитель </w:t>
      </w:r>
      <w:r w:rsidRPr="00511B3C">
        <w:rPr>
          <w:rFonts w:eastAsia="Arial" w:cs="Arial"/>
          <w:color w:val="212121"/>
          <w:szCs w:val="20"/>
          <w:lang w:eastAsia="en-US"/>
        </w:rPr>
        <w:t>(</w:t>
      </w:r>
      <w:r w:rsidRPr="00511B3C">
        <w:rPr>
          <w:rFonts w:eastAsia="Arial" w:cs="Arial"/>
          <w:color w:val="212121"/>
          <w:szCs w:val="20"/>
          <w:lang w:val="en-US" w:eastAsia="en-US"/>
        </w:rPr>
        <w:t>cord</w:t>
      </w:r>
      <w:r w:rsidRPr="00511B3C">
        <w:rPr>
          <w:rFonts w:eastAsia="Arial" w:cs="Arial"/>
          <w:color w:val="212121"/>
          <w:szCs w:val="20"/>
          <w:lang w:eastAsia="en-US"/>
        </w:rPr>
        <w:t xml:space="preserve"> </w:t>
      </w:r>
      <w:r w:rsidRPr="00511B3C">
        <w:rPr>
          <w:rFonts w:eastAsia="Arial" w:cs="Arial"/>
          <w:color w:val="212121"/>
          <w:szCs w:val="20"/>
          <w:lang w:val="en-US" w:eastAsia="en-US"/>
        </w:rPr>
        <w:t>set</w:t>
      </w:r>
      <w:r w:rsidRPr="00511B3C">
        <w:rPr>
          <w:rFonts w:eastAsia="Arial" w:cs="Arial"/>
          <w:color w:val="212121"/>
          <w:szCs w:val="20"/>
          <w:lang w:eastAsia="en-US"/>
        </w:rPr>
        <w:t xml:space="preserve">): </w:t>
      </w:r>
      <w:r w:rsidR="00F0144A" w:rsidRPr="00511B3C">
        <w:rPr>
          <w:rFonts w:eastAsia="Arial" w:cs="Arial"/>
          <w:color w:val="212121"/>
          <w:szCs w:val="20"/>
        </w:rPr>
        <w:t>Комплект, состоящий из одного кабеля или шнура, укомплектованного одной неразборной вилкой и одной неразборной приборной розеткой, и предназначенный для подключения электрического прибора или оборудования к сети питания</w:t>
      </w:r>
      <w:r w:rsidRPr="00511B3C">
        <w:rPr>
          <w:rFonts w:eastAsia="Arial" w:cs="Arial"/>
          <w:color w:val="212121"/>
          <w:szCs w:val="20"/>
        </w:rPr>
        <w:t>.</w:t>
      </w:r>
    </w:p>
    <w:p w14:paraId="0033C13D" w14:textId="77777777" w:rsidR="00805627" w:rsidRPr="00511B3C" w:rsidRDefault="00805627" w:rsidP="00805627">
      <w:pPr>
        <w:widowControl w:val="0"/>
        <w:ind w:firstLine="400"/>
        <w:rPr>
          <w:rFonts w:eastAsia="Arial" w:cs="Arial"/>
          <w:color w:val="212121"/>
          <w:szCs w:val="20"/>
        </w:rPr>
      </w:pPr>
      <w:r w:rsidRPr="00511B3C">
        <w:rPr>
          <w:rFonts w:eastAsia="Arial" w:cs="Arial"/>
          <w:color w:val="212121"/>
          <w:szCs w:val="20"/>
        </w:rPr>
        <w:t>См. рисунок 1.</w:t>
      </w:r>
    </w:p>
    <w:p w14:paraId="5C88E9C5" w14:textId="23D70756" w:rsidR="00805627" w:rsidRPr="00511B3C" w:rsidRDefault="00805627" w:rsidP="00265126">
      <w:pPr>
        <w:widowControl w:val="0"/>
        <w:numPr>
          <w:ilvl w:val="1"/>
          <w:numId w:val="3"/>
        </w:numPr>
        <w:tabs>
          <w:tab w:val="left" w:pos="862"/>
        </w:tabs>
        <w:ind w:left="0" w:firstLine="400"/>
        <w:rPr>
          <w:rFonts w:eastAsia="Arial" w:cs="Arial"/>
          <w:color w:val="212121"/>
          <w:spacing w:val="-2"/>
          <w:szCs w:val="20"/>
        </w:rPr>
      </w:pPr>
      <w:proofErr w:type="spellStart"/>
      <w:r w:rsidRPr="00511B3C">
        <w:rPr>
          <w:rFonts w:eastAsia="Arial" w:cs="Arial"/>
          <w:b/>
          <w:bCs/>
          <w:color w:val="000000"/>
          <w:spacing w:val="-2"/>
          <w:szCs w:val="20"/>
        </w:rPr>
        <w:t>межсоединительный</w:t>
      </w:r>
      <w:proofErr w:type="spellEnd"/>
      <w:r w:rsidRPr="00511B3C">
        <w:rPr>
          <w:rFonts w:eastAsia="Arial" w:cs="Arial"/>
          <w:b/>
          <w:bCs/>
          <w:color w:val="000000"/>
          <w:spacing w:val="-2"/>
          <w:szCs w:val="20"/>
        </w:rPr>
        <w:t xml:space="preserve"> </w:t>
      </w:r>
      <w:r w:rsidRPr="00511B3C">
        <w:rPr>
          <w:rFonts w:eastAsia="Arial" w:cs="Arial"/>
          <w:b/>
          <w:bCs/>
          <w:color w:val="212121"/>
          <w:spacing w:val="-2"/>
          <w:szCs w:val="20"/>
        </w:rPr>
        <w:t xml:space="preserve">шнур </w:t>
      </w:r>
      <w:r w:rsidRPr="00511B3C">
        <w:rPr>
          <w:rFonts w:eastAsia="Arial" w:cs="Arial"/>
          <w:color w:val="212121"/>
          <w:spacing w:val="-2"/>
          <w:szCs w:val="20"/>
          <w:lang w:eastAsia="en-US"/>
        </w:rPr>
        <w:t>(</w:t>
      </w:r>
      <w:r w:rsidRPr="00511B3C">
        <w:rPr>
          <w:rFonts w:eastAsia="Arial" w:cs="Arial"/>
          <w:color w:val="212121"/>
          <w:spacing w:val="-2"/>
          <w:szCs w:val="20"/>
          <w:lang w:val="en-US" w:eastAsia="en-US"/>
        </w:rPr>
        <w:t>interconnection</w:t>
      </w:r>
      <w:r w:rsidRPr="00511B3C">
        <w:rPr>
          <w:rFonts w:eastAsia="Arial" w:cs="Arial"/>
          <w:color w:val="212121"/>
          <w:spacing w:val="-2"/>
          <w:szCs w:val="20"/>
          <w:lang w:eastAsia="en-US"/>
        </w:rPr>
        <w:t xml:space="preserve"> </w:t>
      </w:r>
      <w:r w:rsidRPr="00511B3C">
        <w:rPr>
          <w:rFonts w:eastAsia="Arial" w:cs="Arial"/>
          <w:color w:val="212121"/>
          <w:spacing w:val="-2"/>
          <w:szCs w:val="20"/>
          <w:lang w:val="en-US" w:eastAsia="en-US"/>
        </w:rPr>
        <w:t>cord</w:t>
      </w:r>
      <w:r w:rsidRPr="00511B3C">
        <w:rPr>
          <w:rFonts w:eastAsia="Arial" w:cs="Arial"/>
          <w:color w:val="212121"/>
          <w:spacing w:val="-2"/>
          <w:szCs w:val="20"/>
          <w:lang w:eastAsia="en-US"/>
        </w:rPr>
        <w:t xml:space="preserve"> </w:t>
      </w:r>
      <w:r w:rsidRPr="00511B3C">
        <w:rPr>
          <w:rFonts w:eastAsia="Arial" w:cs="Arial"/>
          <w:color w:val="212121"/>
          <w:spacing w:val="-2"/>
          <w:szCs w:val="20"/>
          <w:lang w:val="en-US" w:eastAsia="en-US"/>
        </w:rPr>
        <w:t>set</w:t>
      </w:r>
      <w:r w:rsidRPr="00511B3C">
        <w:rPr>
          <w:rFonts w:eastAsia="Arial" w:cs="Arial"/>
          <w:color w:val="212121"/>
          <w:spacing w:val="-2"/>
          <w:szCs w:val="20"/>
          <w:lang w:eastAsia="en-US"/>
        </w:rPr>
        <w:t xml:space="preserve">): </w:t>
      </w:r>
      <w:r w:rsidR="00F0144A" w:rsidRPr="00511B3C">
        <w:rPr>
          <w:rFonts w:eastAsia="Arial" w:cs="Arial"/>
          <w:color w:val="212121"/>
          <w:spacing w:val="-2"/>
          <w:szCs w:val="20"/>
        </w:rPr>
        <w:t xml:space="preserve">Комплект, состоящий из одного кабеля или шнура, укомплектованного одним неразборным вилочным соединителем и одной неразборной приборной розеткой, предназначенный для соединения двух </w:t>
      </w:r>
      <w:r w:rsidR="00BD07CE" w:rsidRPr="00511B3C">
        <w:rPr>
          <w:rFonts w:eastAsia="Arial" w:cs="Arial"/>
          <w:color w:val="212121"/>
          <w:spacing w:val="-2"/>
          <w:szCs w:val="20"/>
        </w:rPr>
        <w:t>электрических приборов</w:t>
      </w:r>
      <w:r w:rsidR="00F0144A" w:rsidRPr="00511B3C">
        <w:rPr>
          <w:rFonts w:eastAsia="Arial" w:cs="Arial"/>
          <w:color w:val="212121"/>
          <w:spacing w:val="-2"/>
          <w:szCs w:val="20"/>
        </w:rPr>
        <w:t xml:space="preserve"> между собой</w:t>
      </w:r>
      <w:r w:rsidRPr="00511B3C">
        <w:rPr>
          <w:rFonts w:eastAsia="Arial" w:cs="Arial"/>
          <w:color w:val="212121"/>
          <w:spacing w:val="-2"/>
          <w:szCs w:val="20"/>
        </w:rPr>
        <w:t>.</w:t>
      </w:r>
    </w:p>
    <w:p w14:paraId="0B7D15A5" w14:textId="77777777" w:rsidR="00805627" w:rsidRPr="00511B3C" w:rsidRDefault="00805627" w:rsidP="00805627">
      <w:pPr>
        <w:widowControl w:val="0"/>
        <w:ind w:firstLine="400"/>
        <w:rPr>
          <w:rFonts w:eastAsia="Arial" w:cs="Arial"/>
          <w:color w:val="212121"/>
          <w:szCs w:val="20"/>
        </w:rPr>
      </w:pPr>
      <w:r w:rsidRPr="00511B3C">
        <w:rPr>
          <w:rFonts w:eastAsia="Arial" w:cs="Arial"/>
          <w:color w:val="212121"/>
          <w:szCs w:val="20"/>
        </w:rPr>
        <w:t>См. рисунок 1.</w:t>
      </w:r>
    </w:p>
    <w:p w14:paraId="58B40C18" w14:textId="77777777" w:rsidR="00805627" w:rsidRPr="00511B3C" w:rsidRDefault="00805627" w:rsidP="00805627">
      <w:pPr>
        <w:widowControl w:val="0"/>
        <w:spacing w:before="40" w:after="80"/>
        <w:ind w:firstLine="400"/>
        <w:rPr>
          <w:rFonts w:eastAsia="Arial" w:cs="Arial"/>
          <w:color w:val="212121"/>
          <w:sz w:val="18"/>
          <w:szCs w:val="18"/>
        </w:rPr>
      </w:pPr>
      <w:r w:rsidRPr="00511B3C">
        <w:rPr>
          <w:rFonts w:eastAsia="Arial" w:cs="Arial"/>
          <w:color w:val="212121"/>
          <w:sz w:val="18"/>
          <w:szCs w:val="18"/>
        </w:rPr>
        <w:t xml:space="preserve">Примечание 1 – Определение основывается на стандарте </w:t>
      </w:r>
      <w:r w:rsidRPr="00511B3C">
        <w:rPr>
          <w:rFonts w:eastAsia="Arial" w:cs="Arial"/>
          <w:color w:val="212121"/>
          <w:sz w:val="18"/>
          <w:szCs w:val="18"/>
          <w:lang w:val="en-US" w:eastAsia="en-US"/>
        </w:rPr>
        <w:t>IEC</w:t>
      </w:r>
      <w:r w:rsidRPr="00511B3C">
        <w:rPr>
          <w:rFonts w:eastAsia="Arial" w:cs="Arial"/>
          <w:color w:val="212121"/>
          <w:sz w:val="18"/>
          <w:szCs w:val="18"/>
          <w:lang w:eastAsia="en-US"/>
        </w:rPr>
        <w:t xml:space="preserve"> </w:t>
      </w:r>
      <w:r w:rsidRPr="00511B3C">
        <w:rPr>
          <w:rFonts w:eastAsia="Arial" w:cs="Arial"/>
          <w:color w:val="212121"/>
          <w:sz w:val="18"/>
          <w:szCs w:val="18"/>
        </w:rPr>
        <w:t>60050-442:1998, 442-07-06.</w:t>
      </w:r>
    </w:p>
    <w:p w14:paraId="0E40D48E" w14:textId="4BDEA568" w:rsidR="00805627" w:rsidRPr="00511B3C" w:rsidRDefault="00805627" w:rsidP="00805627">
      <w:pPr>
        <w:pStyle w:val="1e"/>
        <w:widowControl w:val="0"/>
        <w:tabs>
          <w:tab w:val="left" w:pos="871"/>
        </w:tabs>
        <w:spacing w:line="254" w:lineRule="auto"/>
        <w:ind w:firstLine="400"/>
        <w:rPr>
          <w:rFonts w:eastAsia="Arial" w:cs="Arial"/>
          <w:b/>
          <w:bCs/>
          <w:color w:val="212121"/>
          <w:spacing w:val="-4"/>
          <w:sz w:val="20"/>
        </w:rPr>
      </w:pPr>
      <w:r w:rsidRPr="00511B3C">
        <w:rPr>
          <w:rFonts w:eastAsia="Arial" w:cs="Arial"/>
          <w:b/>
          <w:color w:val="212121"/>
          <w:spacing w:val="-4"/>
          <w:sz w:val="20"/>
        </w:rPr>
        <w:t>3.7</w:t>
      </w:r>
      <w:r w:rsidRPr="00511B3C">
        <w:rPr>
          <w:rFonts w:eastAsia="Arial" w:cs="Arial"/>
          <w:bCs/>
          <w:color w:val="212121"/>
          <w:spacing w:val="-4"/>
          <w:sz w:val="20"/>
        </w:rPr>
        <w:t xml:space="preserve"> </w:t>
      </w:r>
      <w:r w:rsidR="00470A0F" w:rsidRPr="00511B3C">
        <w:rPr>
          <w:rFonts w:eastAsia="Arial" w:cs="Arial"/>
          <w:b/>
          <w:color w:val="212121"/>
          <w:spacing w:val="-4"/>
          <w:sz w:val="20"/>
        </w:rPr>
        <w:t>интегрированный</w:t>
      </w:r>
      <w:r w:rsidRPr="00511B3C">
        <w:rPr>
          <w:rFonts w:eastAsia="Arial" w:cs="Arial"/>
          <w:b/>
          <w:color w:val="212121"/>
          <w:spacing w:val="-4"/>
          <w:sz w:val="20"/>
        </w:rPr>
        <w:t xml:space="preserve"> приборный соединитель</w:t>
      </w:r>
      <w:r w:rsidRPr="00511B3C">
        <w:rPr>
          <w:rFonts w:eastAsia="Arial" w:cs="Arial"/>
          <w:bCs/>
          <w:color w:val="212121"/>
          <w:spacing w:val="-4"/>
          <w:sz w:val="20"/>
        </w:rPr>
        <w:t xml:space="preserve"> </w:t>
      </w:r>
      <w:r w:rsidRPr="00511B3C">
        <w:rPr>
          <w:rFonts w:eastAsia="Arial" w:cs="Arial"/>
          <w:color w:val="212121"/>
          <w:spacing w:val="-4"/>
          <w:sz w:val="20"/>
          <w:lang w:eastAsia="en-US"/>
        </w:rPr>
        <w:t>(</w:t>
      </w:r>
      <w:r w:rsidRPr="00511B3C">
        <w:rPr>
          <w:rFonts w:eastAsia="Arial" w:cs="Arial"/>
          <w:color w:val="212121"/>
          <w:spacing w:val="-4"/>
          <w:sz w:val="20"/>
          <w:lang w:val="en-US" w:eastAsia="en-US"/>
        </w:rPr>
        <w:t>integrated</w:t>
      </w:r>
      <w:r w:rsidRPr="00511B3C">
        <w:rPr>
          <w:rFonts w:eastAsia="Arial" w:cs="Arial"/>
          <w:color w:val="212121"/>
          <w:spacing w:val="-4"/>
          <w:sz w:val="20"/>
          <w:lang w:eastAsia="en-US"/>
        </w:rPr>
        <w:t xml:space="preserve"> </w:t>
      </w:r>
      <w:r w:rsidRPr="00511B3C">
        <w:rPr>
          <w:rFonts w:eastAsia="Arial" w:cs="Arial"/>
          <w:color w:val="212121"/>
          <w:spacing w:val="-4"/>
          <w:sz w:val="20"/>
          <w:lang w:val="en-US" w:eastAsia="en-US"/>
        </w:rPr>
        <w:t>appliance</w:t>
      </w:r>
      <w:r w:rsidRPr="00511B3C">
        <w:rPr>
          <w:rFonts w:eastAsia="Arial" w:cs="Arial"/>
          <w:color w:val="212121"/>
          <w:spacing w:val="-4"/>
          <w:sz w:val="20"/>
          <w:lang w:eastAsia="en-US"/>
        </w:rPr>
        <w:t xml:space="preserve"> </w:t>
      </w:r>
      <w:r w:rsidRPr="00511B3C">
        <w:rPr>
          <w:rFonts w:eastAsia="Arial" w:cs="Arial"/>
          <w:color w:val="212121"/>
          <w:spacing w:val="-4"/>
          <w:sz w:val="20"/>
          <w:lang w:val="en-US" w:eastAsia="en-US"/>
        </w:rPr>
        <w:t>coupler</w:t>
      </w:r>
      <w:r w:rsidRPr="00511B3C">
        <w:rPr>
          <w:rFonts w:eastAsia="Arial" w:cs="Arial"/>
          <w:color w:val="212121"/>
          <w:spacing w:val="-4"/>
          <w:sz w:val="20"/>
          <w:lang w:eastAsia="en-US"/>
        </w:rPr>
        <w:t xml:space="preserve">): </w:t>
      </w:r>
      <w:r w:rsidR="00505C7F" w:rsidRPr="00511B3C">
        <w:rPr>
          <w:rFonts w:eastAsia="Arial" w:cs="Arial"/>
          <w:color w:val="212121"/>
          <w:spacing w:val="-4"/>
          <w:sz w:val="20"/>
        </w:rPr>
        <w:t xml:space="preserve">Приборный соединитель, </w:t>
      </w:r>
      <w:r w:rsidR="00B9702D" w:rsidRPr="00511B3C">
        <w:rPr>
          <w:rFonts w:eastAsia="Arial" w:cs="Arial"/>
          <w:color w:val="212121"/>
          <w:spacing w:val="-4"/>
          <w:sz w:val="20"/>
        </w:rPr>
        <w:t xml:space="preserve">у </w:t>
      </w:r>
      <w:r w:rsidR="00505C7F" w:rsidRPr="00511B3C">
        <w:rPr>
          <w:rFonts w:eastAsia="Arial" w:cs="Arial"/>
          <w:color w:val="212121"/>
          <w:spacing w:val="-4"/>
          <w:sz w:val="20"/>
        </w:rPr>
        <w:t>котор</w:t>
      </w:r>
      <w:r w:rsidR="00B9702D" w:rsidRPr="00511B3C">
        <w:rPr>
          <w:rFonts w:eastAsia="Arial" w:cs="Arial"/>
          <w:color w:val="212121"/>
          <w:spacing w:val="-4"/>
          <w:sz w:val="20"/>
        </w:rPr>
        <w:t>ого конструктивно корпус образован элементами или другими деталями корпуса прибора или оборудования</w:t>
      </w:r>
      <w:r w:rsidR="00505C7F" w:rsidRPr="00511B3C">
        <w:rPr>
          <w:rFonts w:eastAsia="Arial" w:cs="Arial"/>
          <w:color w:val="212121"/>
          <w:spacing w:val="-4"/>
          <w:sz w:val="20"/>
        </w:rPr>
        <w:t xml:space="preserve"> и который не может быть испытан отдельно</w:t>
      </w:r>
      <w:r w:rsidRPr="00511B3C">
        <w:rPr>
          <w:rFonts w:eastAsia="Arial" w:cs="Arial"/>
          <w:color w:val="212121"/>
          <w:spacing w:val="-4"/>
          <w:sz w:val="20"/>
        </w:rPr>
        <w:t>.</w:t>
      </w:r>
    </w:p>
    <w:p w14:paraId="68270B46" w14:textId="6DABEE5F" w:rsidR="00805627" w:rsidRPr="00511B3C" w:rsidRDefault="00805627" w:rsidP="00805627">
      <w:pPr>
        <w:pStyle w:val="1e"/>
        <w:widowControl w:val="0"/>
        <w:tabs>
          <w:tab w:val="left" w:pos="871"/>
        </w:tabs>
        <w:spacing w:line="254" w:lineRule="auto"/>
        <w:ind w:firstLine="400"/>
        <w:rPr>
          <w:rFonts w:eastAsia="Arial" w:cs="Arial"/>
          <w:color w:val="212121"/>
          <w:sz w:val="20"/>
        </w:rPr>
      </w:pPr>
      <w:r w:rsidRPr="00511B3C">
        <w:rPr>
          <w:rFonts w:eastAsia="Arial" w:cs="Arial"/>
          <w:b/>
          <w:bCs/>
          <w:color w:val="212121"/>
          <w:sz w:val="20"/>
        </w:rPr>
        <w:t xml:space="preserve">3.8 стандартизированный приборный </w:t>
      </w:r>
      <w:r w:rsidRPr="00511B3C">
        <w:rPr>
          <w:rFonts w:eastAsia="Arial" w:cs="Arial"/>
          <w:b/>
          <w:bCs/>
          <w:color w:val="000000"/>
          <w:sz w:val="20"/>
        </w:rPr>
        <w:t xml:space="preserve">соединитель </w:t>
      </w:r>
      <w:r w:rsidRPr="00511B3C">
        <w:rPr>
          <w:rFonts w:eastAsia="Arial" w:cs="Arial"/>
          <w:color w:val="212121"/>
          <w:sz w:val="20"/>
          <w:lang w:eastAsia="en-US"/>
        </w:rPr>
        <w:t>(</w:t>
      </w:r>
      <w:r w:rsidRPr="00511B3C">
        <w:rPr>
          <w:rFonts w:eastAsia="Arial" w:cs="Arial"/>
          <w:color w:val="212121"/>
          <w:sz w:val="20"/>
          <w:lang w:val="en-US" w:eastAsia="en-US"/>
        </w:rPr>
        <w:t>standardized</w:t>
      </w:r>
      <w:r w:rsidRPr="00511B3C">
        <w:rPr>
          <w:rFonts w:eastAsia="Arial" w:cs="Arial"/>
          <w:color w:val="212121"/>
          <w:sz w:val="20"/>
          <w:lang w:eastAsia="en-US"/>
        </w:rPr>
        <w:t xml:space="preserve"> </w:t>
      </w:r>
      <w:r w:rsidRPr="00511B3C">
        <w:rPr>
          <w:rFonts w:eastAsia="Arial" w:cs="Arial"/>
          <w:color w:val="212121"/>
          <w:sz w:val="20"/>
          <w:lang w:val="en-US" w:eastAsia="en-US"/>
        </w:rPr>
        <w:t>appliance</w:t>
      </w:r>
      <w:r w:rsidRPr="00511B3C">
        <w:rPr>
          <w:rFonts w:eastAsia="Arial" w:cs="Arial"/>
          <w:color w:val="212121"/>
          <w:sz w:val="20"/>
          <w:lang w:eastAsia="en-US"/>
        </w:rPr>
        <w:t xml:space="preserve"> </w:t>
      </w:r>
      <w:r w:rsidRPr="00511B3C">
        <w:rPr>
          <w:rFonts w:eastAsia="Arial" w:cs="Arial"/>
          <w:color w:val="212121"/>
          <w:sz w:val="20"/>
          <w:lang w:val="en-US" w:eastAsia="en-US"/>
        </w:rPr>
        <w:t>coupler</w:t>
      </w:r>
      <w:r w:rsidRPr="00511B3C">
        <w:rPr>
          <w:rFonts w:eastAsia="Arial" w:cs="Arial"/>
          <w:color w:val="212121"/>
          <w:sz w:val="20"/>
          <w:lang w:eastAsia="en-US"/>
        </w:rPr>
        <w:t xml:space="preserve">): </w:t>
      </w:r>
      <w:r w:rsidRPr="00511B3C">
        <w:rPr>
          <w:rFonts w:eastAsia="Arial" w:cs="Arial"/>
          <w:color w:val="212121"/>
          <w:sz w:val="20"/>
        </w:rPr>
        <w:t xml:space="preserve">Приборный соединитель для </w:t>
      </w:r>
      <w:r w:rsidR="00BD07CE" w:rsidRPr="00511B3C">
        <w:rPr>
          <w:rFonts w:eastAsia="Arial" w:cs="Arial"/>
          <w:color w:val="212121"/>
          <w:sz w:val="20"/>
        </w:rPr>
        <w:t>электрических приборов</w:t>
      </w:r>
      <w:r w:rsidRPr="00511B3C">
        <w:rPr>
          <w:rFonts w:eastAsia="Arial" w:cs="Arial"/>
          <w:color w:val="212121"/>
          <w:sz w:val="20"/>
        </w:rPr>
        <w:t xml:space="preserve"> с размерами, соответствующи</w:t>
      </w:r>
      <w:r w:rsidR="00BD07CE" w:rsidRPr="00511B3C">
        <w:rPr>
          <w:rFonts w:eastAsia="Arial" w:cs="Arial"/>
          <w:color w:val="212121"/>
          <w:sz w:val="20"/>
        </w:rPr>
        <w:t>м</w:t>
      </w:r>
      <w:r w:rsidRPr="00511B3C">
        <w:rPr>
          <w:rFonts w:eastAsia="Arial" w:cs="Arial"/>
          <w:color w:val="212121"/>
          <w:sz w:val="20"/>
        </w:rPr>
        <w:t xml:space="preserve"> размерам, указанным в стандартных листах </w:t>
      </w:r>
      <w:r w:rsidRPr="00511B3C">
        <w:rPr>
          <w:rFonts w:eastAsia="Arial" w:cs="Arial"/>
          <w:color w:val="212121"/>
          <w:sz w:val="20"/>
          <w:lang w:val="en-US"/>
        </w:rPr>
        <w:t>IEC</w:t>
      </w:r>
      <w:r w:rsidRPr="00511B3C">
        <w:rPr>
          <w:rFonts w:eastAsia="Arial" w:cs="Arial"/>
          <w:color w:val="212121"/>
          <w:sz w:val="20"/>
        </w:rPr>
        <w:t xml:space="preserve"> 60320-3.</w:t>
      </w:r>
    </w:p>
    <w:p w14:paraId="3CE86568" w14:textId="17D1D476" w:rsidR="00805627" w:rsidRPr="00511B3C" w:rsidRDefault="00805627" w:rsidP="00805627">
      <w:pPr>
        <w:pStyle w:val="1e"/>
        <w:widowControl w:val="0"/>
        <w:tabs>
          <w:tab w:val="left" w:pos="871"/>
        </w:tabs>
        <w:spacing w:line="254" w:lineRule="auto"/>
        <w:ind w:firstLine="400"/>
        <w:rPr>
          <w:rFonts w:eastAsia="Arial" w:cs="Arial"/>
          <w:color w:val="212121"/>
          <w:sz w:val="20"/>
        </w:rPr>
      </w:pPr>
      <w:r w:rsidRPr="00511B3C">
        <w:rPr>
          <w:rFonts w:eastAsia="Arial" w:cs="Arial"/>
          <w:b/>
          <w:bCs/>
          <w:color w:val="212121"/>
          <w:sz w:val="20"/>
        </w:rPr>
        <w:t xml:space="preserve">3.9 нестандартизированный приборный соединитель </w:t>
      </w:r>
      <w:r w:rsidRPr="00511B3C">
        <w:rPr>
          <w:rFonts w:eastAsia="Arial" w:cs="Arial"/>
          <w:color w:val="212121"/>
          <w:sz w:val="20"/>
        </w:rPr>
        <w:t>(</w:t>
      </w:r>
      <w:r w:rsidRPr="00511B3C">
        <w:rPr>
          <w:rFonts w:eastAsia="Arial" w:cs="Arial"/>
          <w:color w:val="212121"/>
          <w:sz w:val="20"/>
          <w:lang w:val="en-US"/>
        </w:rPr>
        <w:t>non</w:t>
      </w:r>
      <w:r w:rsidRPr="00511B3C">
        <w:rPr>
          <w:rFonts w:eastAsia="Arial" w:cs="Arial"/>
          <w:color w:val="212121"/>
          <w:sz w:val="20"/>
        </w:rPr>
        <w:t>-</w:t>
      </w:r>
      <w:r w:rsidRPr="00511B3C">
        <w:rPr>
          <w:rFonts w:eastAsia="Arial" w:cs="Arial"/>
          <w:color w:val="212121"/>
          <w:sz w:val="20"/>
          <w:lang w:eastAsia="en-US"/>
        </w:rPr>
        <w:t xml:space="preserve"> </w:t>
      </w:r>
      <w:r w:rsidRPr="00511B3C">
        <w:rPr>
          <w:rFonts w:eastAsia="Arial" w:cs="Arial"/>
          <w:color w:val="212121"/>
          <w:sz w:val="20"/>
          <w:lang w:val="en-US" w:eastAsia="en-US"/>
        </w:rPr>
        <w:t>standardized</w:t>
      </w:r>
      <w:r w:rsidRPr="00511B3C">
        <w:rPr>
          <w:rFonts w:eastAsia="Arial" w:cs="Arial"/>
          <w:color w:val="212121"/>
          <w:sz w:val="20"/>
          <w:lang w:eastAsia="en-US"/>
        </w:rPr>
        <w:t xml:space="preserve"> </w:t>
      </w:r>
      <w:r w:rsidRPr="00511B3C">
        <w:rPr>
          <w:rFonts w:eastAsia="Arial" w:cs="Arial"/>
          <w:color w:val="212121"/>
          <w:sz w:val="20"/>
          <w:lang w:val="en-US" w:eastAsia="en-US"/>
        </w:rPr>
        <w:t>appliance</w:t>
      </w:r>
      <w:r w:rsidRPr="00511B3C">
        <w:rPr>
          <w:rFonts w:eastAsia="Arial" w:cs="Arial"/>
          <w:color w:val="212121"/>
          <w:sz w:val="20"/>
          <w:lang w:eastAsia="en-US"/>
        </w:rPr>
        <w:t xml:space="preserve"> </w:t>
      </w:r>
      <w:r w:rsidRPr="00511B3C">
        <w:rPr>
          <w:rFonts w:eastAsia="Arial" w:cs="Arial"/>
          <w:color w:val="212121"/>
          <w:sz w:val="20"/>
          <w:lang w:val="en-US" w:eastAsia="en-US"/>
        </w:rPr>
        <w:t>coupler</w:t>
      </w:r>
      <w:r w:rsidRPr="00511B3C">
        <w:rPr>
          <w:rFonts w:eastAsia="Arial" w:cs="Arial"/>
          <w:color w:val="212121"/>
          <w:sz w:val="20"/>
          <w:lang w:eastAsia="en-US"/>
        </w:rPr>
        <w:t xml:space="preserve">): </w:t>
      </w:r>
      <w:r w:rsidRPr="00511B3C">
        <w:rPr>
          <w:rFonts w:eastAsia="Arial" w:cs="Arial"/>
          <w:color w:val="212121"/>
          <w:sz w:val="20"/>
        </w:rPr>
        <w:t xml:space="preserve">Приборный соединитель для </w:t>
      </w:r>
      <w:r w:rsidR="00BD07CE" w:rsidRPr="00511B3C">
        <w:rPr>
          <w:rFonts w:eastAsia="Arial" w:cs="Arial"/>
          <w:color w:val="212121"/>
          <w:sz w:val="20"/>
        </w:rPr>
        <w:t>электрических приборов</w:t>
      </w:r>
      <w:r w:rsidRPr="00511B3C">
        <w:rPr>
          <w:rFonts w:eastAsia="Arial" w:cs="Arial"/>
          <w:color w:val="212121"/>
          <w:sz w:val="20"/>
        </w:rPr>
        <w:t xml:space="preserve"> с размерами, несоответствующи</w:t>
      </w:r>
      <w:r w:rsidR="00BD07CE" w:rsidRPr="00511B3C">
        <w:rPr>
          <w:rFonts w:eastAsia="Arial" w:cs="Arial"/>
          <w:color w:val="212121"/>
          <w:sz w:val="20"/>
        </w:rPr>
        <w:t>м</w:t>
      </w:r>
      <w:r w:rsidRPr="00511B3C">
        <w:rPr>
          <w:rFonts w:eastAsia="Arial" w:cs="Arial"/>
          <w:color w:val="212121"/>
          <w:sz w:val="20"/>
        </w:rPr>
        <w:t xml:space="preserve"> размерам, указанным в стандартных листах </w:t>
      </w:r>
      <w:r w:rsidRPr="00511B3C">
        <w:rPr>
          <w:rFonts w:eastAsia="Arial" w:cs="Arial"/>
          <w:color w:val="212121"/>
          <w:sz w:val="20"/>
          <w:lang w:val="en-US"/>
        </w:rPr>
        <w:t>IEC</w:t>
      </w:r>
      <w:r w:rsidRPr="00511B3C">
        <w:rPr>
          <w:rFonts w:eastAsia="Arial" w:cs="Arial"/>
          <w:color w:val="212121"/>
          <w:sz w:val="20"/>
        </w:rPr>
        <w:t xml:space="preserve"> 60320-3.</w:t>
      </w:r>
    </w:p>
    <w:p w14:paraId="3A870C9D" w14:textId="7262F3A6" w:rsidR="00805627" w:rsidRPr="00511B3C" w:rsidRDefault="00805627" w:rsidP="00805627">
      <w:pPr>
        <w:widowControl w:val="0"/>
        <w:tabs>
          <w:tab w:val="left" w:pos="1230"/>
        </w:tabs>
        <w:spacing w:line="254" w:lineRule="auto"/>
        <w:ind w:firstLine="400"/>
        <w:rPr>
          <w:rFonts w:eastAsia="Arial" w:cs="Arial"/>
          <w:color w:val="212121"/>
          <w:spacing w:val="-2"/>
          <w:szCs w:val="20"/>
        </w:rPr>
      </w:pPr>
      <w:r w:rsidRPr="00511B3C">
        <w:rPr>
          <w:rFonts w:eastAsia="Arial" w:cs="Arial"/>
          <w:b/>
          <w:bCs/>
          <w:color w:val="000000"/>
          <w:spacing w:val="-2"/>
          <w:szCs w:val="20"/>
        </w:rPr>
        <w:t xml:space="preserve">3.10 основание штыря </w:t>
      </w:r>
      <w:r w:rsidRPr="00511B3C">
        <w:rPr>
          <w:rFonts w:eastAsia="Arial" w:cs="Arial"/>
          <w:color w:val="212121"/>
          <w:spacing w:val="-2"/>
          <w:szCs w:val="20"/>
          <w:lang w:eastAsia="en-US"/>
        </w:rPr>
        <w:t>(</w:t>
      </w:r>
      <w:r w:rsidRPr="00511B3C">
        <w:rPr>
          <w:rFonts w:eastAsia="Arial" w:cs="Arial"/>
          <w:color w:val="212121"/>
          <w:spacing w:val="-2"/>
          <w:szCs w:val="20"/>
          <w:lang w:val="en-US" w:eastAsia="en-US"/>
        </w:rPr>
        <w:t>base</w:t>
      </w:r>
      <w:r w:rsidRPr="00511B3C">
        <w:rPr>
          <w:rFonts w:eastAsia="Arial" w:cs="Arial"/>
          <w:b/>
          <w:bCs/>
          <w:color w:val="212121"/>
          <w:spacing w:val="-2"/>
          <w:szCs w:val="20"/>
          <w:lang w:eastAsia="en-US"/>
        </w:rPr>
        <w:t xml:space="preserve"> </w:t>
      </w:r>
      <w:r w:rsidRPr="00511B3C">
        <w:rPr>
          <w:rFonts w:eastAsia="Arial" w:cs="Arial"/>
          <w:color w:val="212121"/>
          <w:spacing w:val="-2"/>
          <w:szCs w:val="20"/>
          <w:lang w:val="en-US" w:eastAsia="en-US"/>
        </w:rPr>
        <w:t>of</w:t>
      </w:r>
      <w:r w:rsidRPr="00511B3C">
        <w:rPr>
          <w:rFonts w:eastAsia="Arial" w:cs="Arial"/>
          <w:color w:val="212121"/>
          <w:spacing w:val="-2"/>
          <w:szCs w:val="20"/>
          <w:lang w:eastAsia="en-US"/>
        </w:rPr>
        <w:t xml:space="preserve"> </w:t>
      </w:r>
      <w:r w:rsidRPr="00511B3C">
        <w:rPr>
          <w:rFonts w:eastAsia="Arial" w:cs="Arial"/>
          <w:color w:val="212121"/>
          <w:spacing w:val="-2"/>
          <w:szCs w:val="20"/>
          <w:lang w:val="en-US" w:eastAsia="en-US"/>
        </w:rPr>
        <w:t>a</w:t>
      </w:r>
      <w:r w:rsidRPr="00511B3C">
        <w:rPr>
          <w:rFonts w:eastAsia="Arial" w:cs="Arial"/>
          <w:color w:val="212121"/>
          <w:spacing w:val="-2"/>
          <w:szCs w:val="20"/>
          <w:lang w:eastAsia="en-US"/>
        </w:rPr>
        <w:t xml:space="preserve"> </w:t>
      </w:r>
      <w:r w:rsidRPr="00511B3C">
        <w:rPr>
          <w:rFonts w:eastAsia="Arial" w:cs="Arial"/>
          <w:color w:val="212121"/>
          <w:spacing w:val="-2"/>
          <w:szCs w:val="20"/>
          <w:lang w:val="en-US" w:eastAsia="en-US"/>
        </w:rPr>
        <w:t>pin</w:t>
      </w:r>
      <w:r w:rsidRPr="00511B3C">
        <w:rPr>
          <w:rFonts w:eastAsia="Arial" w:cs="Arial"/>
          <w:color w:val="212121"/>
          <w:spacing w:val="-2"/>
          <w:szCs w:val="20"/>
          <w:lang w:eastAsia="en-US"/>
        </w:rPr>
        <w:t xml:space="preserve">): </w:t>
      </w:r>
      <w:r w:rsidRPr="00511B3C">
        <w:rPr>
          <w:rFonts w:eastAsia="Arial" w:cs="Arial"/>
          <w:color w:val="212121"/>
          <w:spacing w:val="-2"/>
          <w:szCs w:val="20"/>
        </w:rPr>
        <w:t xml:space="preserve">Часть </w:t>
      </w:r>
      <w:r w:rsidRPr="00511B3C">
        <w:rPr>
          <w:rFonts w:eastAsia="Arial" w:cs="Arial"/>
          <w:color w:val="000000"/>
          <w:spacing w:val="-2"/>
          <w:szCs w:val="20"/>
        </w:rPr>
        <w:t xml:space="preserve">штыря, где </w:t>
      </w:r>
      <w:r w:rsidRPr="00511B3C">
        <w:rPr>
          <w:rFonts w:eastAsia="Arial" w:cs="Arial"/>
          <w:color w:val="212121"/>
          <w:spacing w:val="-2"/>
          <w:szCs w:val="20"/>
        </w:rPr>
        <w:t xml:space="preserve">он выступает </w:t>
      </w:r>
      <w:r w:rsidR="00887CE8" w:rsidRPr="00511B3C">
        <w:rPr>
          <w:rFonts w:eastAsia="Arial" w:cs="Arial"/>
          <w:color w:val="000000"/>
          <w:spacing w:val="-2"/>
          <w:szCs w:val="20"/>
        </w:rPr>
        <w:t>над</w:t>
      </w:r>
      <w:r w:rsidRPr="00511B3C">
        <w:rPr>
          <w:rFonts w:eastAsia="Arial" w:cs="Arial"/>
          <w:color w:val="000000"/>
          <w:spacing w:val="-2"/>
          <w:szCs w:val="20"/>
        </w:rPr>
        <w:t xml:space="preserve"> </w:t>
      </w:r>
      <w:r w:rsidR="00126F68" w:rsidRPr="00511B3C">
        <w:rPr>
          <w:rFonts w:eastAsia="Arial" w:cs="Arial"/>
          <w:color w:val="000000"/>
          <w:spacing w:val="-2"/>
          <w:szCs w:val="20"/>
        </w:rPr>
        <w:t xml:space="preserve">контактной </w:t>
      </w:r>
      <w:r w:rsidRPr="00511B3C">
        <w:rPr>
          <w:rFonts w:eastAsia="Arial" w:cs="Arial"/>
          <w:color w:val="000000"/>
          <w:spacing w:val="-2"/>
          <w:szCs w:val="20"/>
        </w:rPr>
        <w:t>поверхности</w:t>
      </w:r>
      <w:r w:rsidRPr="00511B3C">
        <w:rPr>
          <w:rFonts w:eastAsia="Arial" w:cs="Arial"/>
          <w:color w:val="212121"/>
          <w:spacing w:val="-2"/>
          <w:szCs w:val="20"/>
        </w:rPr>
        <w:t>.</w:t>
      </w:r>
    </w:p>
    <w:p w14:paraId="69FBC7F6" w14:textId="6B252A14" w:rsidR="00805627" w:rsidRPr="00511B3C" w:rsidRDefault="00805627" w:rsidP="00805627">
      <w:pPr>
        <w:widowControl w:val="0"/>
        <w:spacing w:line="254" w:lineRule="auto"/>
        <w:ind w:firstLine="400"/>
        <w:rPr>
          <w:rFonts w:eastAsia="Arial" w:cs="Arial"/>
          <w:color w:val="212121"/>
          <w:szCs w:val="20"/>
        </w:rPr>
      </w:pPr>
      <w:r w:rsidRPr="00511B3C">
        <w:rPr>
          <w:rFonts w:eastAsia="Arial" w:cs="Arial"/>
          <w:b/>
          <w:bCs/>
          <w:color w:val="000000"/>
          <w:szCs w:val="20"/>
        </w:rPr>
        <w:t xml:space="preserve">3.11 удерживающее устройство </w:t>
      </w:r>
      <w:r w:rsidRPr="00511B3C">
        <w:rPr>
          <w:rFonts w:eastAsia="Arial" w:cs="Arial"/>
          <w:color w:val="212121"/>
          <w:szCs w:val="20"/>
          <w:lang w:eastAsia="en-US"/>
        </w:rPr>
        <w:t>(</w:t>
      </w:r>
      <w:r w:rsidRPr="00511B3C">
        <w:rPr>
          <w:rFonts w:eastAsia="Arial" w:cs="Arial"/>
          <w:color w:val="212121"/>
          <w:szCs w:val="20"/>
          <w:lang w:val="en-US" w:eastAsia="en-US"/>
        </w:rPr>
        <w:t>retaining</w:t>
      </w:r>
      <w:r w:rsidRPr="00511B3C">
        <w:rPr>
          <w:rFonts w:eastAsia="Arial" w:cs="Arial"/>
          <w:color w:val="212121"/>
          <w:szCs w:val="20"/>
          <w:lang w:eastAsia="en-US"/>
        </w:rPr>
        <w:t xml:space="preserve"> </w:t>
      </w:r>
      <w:r w:rsidRPr="00511B3C">
        <w:rPr>
          <w:rFonts w:eastAsia="Arial" w:cs="Arial"/>
          <w:color w:val="212121"/>
          <w:szCs w:val="20"/>
          <w:lang w:val="en-US" w:eastAsia="en-US"/>
        </w:rPr>
        <w:t>device</w:t>
      </w:r>
      <w:r w:rsidRPr="00511B3C">
        <w:rPr>
          <w:rFonts w:eastAsia="Arial" w:cs="Arial"/>
          <w:color w:val="212121"/>
          <w:szCs w:val="20"/>
          <w:lang w:eastAsia="en-US"/>
        </w:rPr>
        <w:t xml:space="preserve">): </w:t>
      </w:r>
      <w:r w:rsidR="00887CE8" w:rsidRPr="00511B3C">
        <w:rPr>
          <w:rFonts w:eastAsia="Arial" w:cs="Arial"/>
          <w:color w:val="212121"/>
          <w:szCs w:val="20"/>
          <w:lang w:eastAsia="en-US"/>
        </w:rPr>
        <w:t>М</w:t>
      </w:r>
      <w:r w:rsidR="00887CE8" w:rsidRPr="00511B3C">
        <w:rPr>
          <w:rFonts w:eastAsia="Arial" w:cs="Arial"/>
          <w:color w:val="212121"/>
          <w:szCs w:val="20"/>
        </w:rPr>
        <w:t>еханическое устройство или приспособление, обеспечивающее фиксацию приборной розетки и приборного ввода в сочлененном положении и предотвращающее их самопроизвольное разъединение</w:t>
      </w:r>
      <w:r w:rsidRPr="00511B3C">
        <w:rPr>
          <w:rFonts w:eastAsia="Arial" w:cs="Arial"/>
          <w:color w:val="212121"/>
          <w:szCs w:val="20"/>
        </w:rPr>
        <w:t>.</w:t>
      </w:r>
    </w:p>
    <w:p w14:paraId="7B331BE7" w14:textId="77777777" w:rsidR="00805627" w:rsidRPr="00511B3C" w:rsidRDefault="00805627" w:rsidP="00805627">
      <w:pPr>
        <w:widowControl w:val="0"/>
        <w:tabs>
          <w:tab w:val="left" w:pos="909"/>
        </w:tabs>
        <w:spacing w:line="254" w:lineRule="auto"/>
        <w:ind w:firstLine="400"/>
        <w:rPr>
          <w:rFonts w:eastAsia="Arial" w:cs="Arial"/>
          <w:color w:val="212121"/>
          <w:szCs w:val="20"/>
        </w:rPr>
      </w:pPr>
      <w:r w:rsidRPr="00511B3C">
        <w:rPr>
          <w:rFonts w:eastAsia="Arial" w:cs="Arial"/>
          <w:b/>
          <w:bCs/>
          <w:color w:val="000000"/>
          <w:szCs w:val="20"/>
        </w:rPr>
        <w:t xml:space="preserve">3.12 номинальное напряжение (для приспособлений) </w:t>
      </w:r>
      <w:r w:rsidRPr="00511B3C">
        <w:rPr>
          <w:rFonts w:eastAsia="Arial" w:cs="Arial"/>
          <w:color w:val="212121"/>
          <w:szCs w:val="20"/>
          <w:lang w:eastAsia="en-US"/>
        </w:rPr>
        <w:t>(</w:t>
      </w:r>
      <w:r w:rsidRPr="00511B3C">
        <w:rPr>
          <w:rFonts w:eastAsia="Arial" w:cs="Arial"/>
          <w:color w:val="212121"/>
          <w:szCs w:val="20"/>
          <w:lang w:val="en-US" w:eastAsia="en-US"/>
        </w:rPr>
        <w:t>rated</w:t>
      </w:r>
      <w:r w:rsidRPr="00511B3C">
        <w:rPr>
          <w:rFonts w:eastAsia="Arial" w:cs="Arial"/>
          <w:color w:val="212121"/>
          <w:szCs w:val="20"/>
          <w:lang w:eastAsia="en-US"/>
        </w:rPr>
        <w:t xml:space="preserve"> </w:t>
      </w:r>
      <w:r w:rsidRPr="00511B3C">
        <w:rPr>
          <w:rFonts w:eastAsia="Arial" w:cs="Arial"/>
          <w:color w:val="212121"/>
          <w:szCs w:val="20"/>
          <w:lang w:val="en-US" w:eastAsia="en-US"/>
        </w:rPr>
        <w:t>voltage</w:t>
      </w:r>
      <w:r w:rsidRPr="00511B3C">
        <w:rPr>
          <w:rFonts w:eastAsia="Arial" w:cs="Arial"/>
          <w:color w:val="212121"/>
          <w:szCs w:val="20"/>
          <w:lang w:eastAsia="en-US"/>
        </w:rPr>
        <w:t xml:space="preserve"> (</w:t>
      </w:r>
      <w:r w:rsidRPr="00511B3C">
        <w:rPr>
          <w:rFonts w:eastAsia="Arial" w:cs="Arial"/>
          <w:color w:val="212121"/>
          <w:szCs w:val="20"/>
          <w:lang w:val="en-US" w:eastAsia="en-US"/>
        </w:rPr>
        <w:t>for</w:t>
      </w:r>
      <w:r w:rsidRPr="00511B3C">
        <w:rPr>
          <w:rFonts w:eastAsia="Arial" w:cs="Arial"/>
          <w:color w:val="212121"/>
          <w:szCs w:val="20"/>
          <w:lang w:eastAsia="en-US"/>
        </w:rPr>
        <w:t xml:space="preserve"> </w:t>
      </w:r>
      <w:r w:rsidRPr="00511B3C">
        <w:rPr>
          <w:rFonts w:eastAsia="Arial" w:cs="Arial"/>
          <w:color w:val="212121"/>
          <w:szCs w:val="20"/>
          <w:lang w:val="en-US" w:eastAsia="en-US"/>
        </w:rPr>
        <w:t>accessories</w:t>
      </w:r>
      <w:r w:rsidRPr="00511B3C">
        <w:rPr>
          <w:rFonts w:eastAsia="Arial" w:cs="Arial"/>
          <w:color w:val="212121"/>
          <w:szCs w:val="20"/>
          <w:lang w:eastAsia="en-US"/>
        </w:rPr>
        <w:t xml:space="preserve">)): </w:t>
      </w:r>
      <w:r w:rsidRPr="00511B3C">
        <w:rPr>
          <w:rFonts w:eastAsia="Arial" w:cs="Arial"/>
          <w:color w:val="212121"/>
          <w:szCs w:val="20"/>
        </w:rPr>
        <w:t xml:space="preserve">Напряжение, установленное изготовителем </w:t>
      </w:r>
      <w:r w:rsidRPr="00511B3C">
        <w:rPr>
          <w:rFonts w:eastAsia="Arial" w:cs="Arial"/>
          <w:color w:val="000000"/>
          <w:szCs w:val="20"/>
        </w:rPr>
        <w:t xml:space="preserve">для </w:t>
      </w:r>
      <w:r w:rsidRPr="00511B3C">
        <w:rPr>
          <w:rFonts w:eastAsia="Arial" w:cs="Arial"/>
          <w:color w:val="212121"/>
          <w:szCs w:val="20"/>
        </w:rPr>
        <w:t>заданных условий нормальной работы приспособления.</w:t>
      </w:r>
    </w:p>
    <w:p w14:paraId="72C27090" w14:textId="77777777" w:rsidR="00805627" w:rsidRPr="00511B3C" w:rsidRDefault="00805627" w:rsidP="00805627">
      <w:pPr>
        <w:widowControl w:val="0"/>
        <w:spacing w:line="254" w:lineRule="auto"/>
        <w:ind w:firstLine="400"/>
        <w:rPr>
          <w:rFonts w:eastAsia="Arial" w:cs="Arial"/>
          <w:color w:val="212121"/>
          <w:szCs w:val="20"/>
        </w:rPr>
      </w:pPr>
      <w:r w:rsidRPr="00511B3C">
        <w:rPr>
          <w:rFonts w:eastAsia="Arial" w:cs="Arial"/>
          <w:color w:val="212121"/>
          <w:szCs w:val="20"/>
        </w:rPr>
        <w:lastRenderedPageBreak/>
        <w:t xml:space="preserve">[ИСТОЧНИК: </w:t>
      </w:r>
      <w:r w:rsidRPr="00511B3C">
        <w:rPr>
          <w:rFonts w:eastAsia="Arial" w:cs="Arial"/>
          <w:color w:val="212121"/>
          <w:szCs w:val="20"/>
          <w:lang w:val="en-US" w:eastAsia="en-US"/>
        </w:rPr>
        <w:t>IEC</w:t>
      </w:r>
      <w:r w:rsidRPr="00511B3C">
        <w:rPr>
          <w:rFonts w:eastAsia="Arial" w:cs="Arial"/>
          <w:color w:val="212121"/>
          <w:szCs w:val="20"/>
          <w:lang w:eastAsia="en-US"/>
        </w:rPr>
        <w:t xml:space="preserve"> </w:t>
      </w:r>
      <w:r w:rsidRPr="00511B3C">
        <w:rPr>
          <w:rFonts w:eastAsia="Arial" w:cs="Arial"/>
          <w:color w:val="212121"/>
          <w:szCs w:val="20"/>
        </w:rPr>
        <w:t>60050-442:1998, 442-01-03]</w:t>
      </w:r>
    </w:p>
    <w:p w14:paraId="28654A10" w14:textId="77777777" w:rsidR="00805627" w:rsidRPr="00511B3C" w:rsidRDefault="00805627" w:rsidP="00805627">
      <w:pPr>
        <w:widowControl w:val="0"/>
        <w:tabs>
          <w:tab w:val="left" w:pos="938"/>
        </w:tabs>
        <w:spacing w:line="254" w:lineRule="auto"/>
        <w:ind w:firstLine="400"/>
        <w:rPr>
          <w:rFonts w:eastAsia="Arial" w:cs="Arial"/>
          <w:color w:val="212121"/>
          <w:szCs w:val="20"/>
        </w:rPr>
      </w:pPr>
      <w:r w:rsidRPr="00511B3C">
        <w:rPr>
          <w:rFonts w:eastAsia="Arial" w:cs="Arial"/>
          <w:b/>
          <w:bCs/>
          <w:color w:val="212121"/>
          <w:szCs w:val="20"/>
        </w:rPr>
        <w:t xml:space="preserve">3.13 номинальный ток </w:t>
      </w:r>
      <w:r w:rsidRPr="00511B3C">
        <w:rPr>
          <w:rFonts w:eastAsia="Arial" w:cs="Arial"/>
          <w:b/>
          <w:bCs/>
          <w:color w:val="000000"/>
          <w:szCs w:val="20"/>
        </w:rPr>
        <w:t xml:space="preserve">(для приспособлений) </w:t>
      </w:r>
      <w:r w:rsidRPr="00511B3C">
        <w:rPr>
          <w:rFonts w:eastAsia="Arial" w:cs="Arial"/>
          <w:color w:val="212121"/>
          <w:szCs w:val="20"/>
          <w:lang w:eastAsia="en-US"/>
        </w:rPr>
        <w:t>(</w:t>
      </w:r>
      <w:r w:rsidRPr="00511B3C">
        <w:rPr>
          <w:rFonts w:eastAsia="Arial" w:cs="Arial"/>
          <w:color w:val="212121"/>
          <w:szCs w:val="20"/>
          <w:lang w:val="en-US" w:eastAsia="en-US"/>
        </w:rPr>
        <w:t>rated</w:t>
      </w:r>
      <w:r w:rsidRPr="00511B3C">
        <w:rPr>
          <w:rFonts w:eastAsia="Arial" w:cs="Arial"/>
          <w:color w:val="212121"/>
          <w:szCs w:val="20"/>
          <w:lang w:eastAsia="en-US"/>
        </w:rPr>
        <w:t xml:space="preserve"> </w:t>
      </w:r>
      <w:r w:rsidRPr="00511B3C">
        <w:rPr>
          <w:rFonts w:eastAsia="Arial" w:cs="Arial"/>
          <w:color w:val="212121"/>
          <w:szCs w:val="20"/>
          <w:lang w:val="en-US" w:eastAsia="en-US"/>
        </w:rPr>
        <w:t>current</w:t>
      </w:r>
      <w:r w:rsidRPr="00511B3C">
        <w:rPr>
          <w:rFonts w:eastAsia="Arial" w:cs="Arial"/>
          <w:color w:val="212121"/>
          <w:szCs w:val="20"/>
          <w:lang w:eastAsia="en-US"/>
        </w:rPr>
        <w:t xml:space="preserve"> (</w:t>
      </w:r>
      <w:r w:rsidRPr="00511B3C">
        <w:rPr>
          <w:rFonts w:eastAsia="Arial" w:cs="Arial"/>
          <w:color w:val="212121"/>
          <w:szCs w:val="20"/>
          <w:lang w:val="en-US" w:eastAsia="en-US"/>
        </w:rPr>
        <w:t>for</w:t>
      </w:r>
      <w:r w:rsidRPr="00511B3C">
        <w:rPr>
          <w:rFonts w:eastAsia="Arial" w:cs="Arial"/>
          <w:color w:val="212121"/>
          <w:szCs w:val="20"/>
          <w:lang w:eastAsia="en-US"/>
        </w:rPr>
        <w:t xml:space="preserve"> </w:t>
      </w:r>
      <w:r w:rsidRPr="00511B3C">
        <w:rPr>
          <w:rFonts w:eastAsia="Arial" w:cs="Arial"/>
          <w:color w:val="212121"/>
          <w:szCs w:val="20"/>
          <w:lang w:val="en-US" w:eastAsia="en-US"/>
        </w:rPr>
        <w:t>accessories</w:t>
      </w:r>
      <w:r w:rsidRPr="00511B3C">
        <w:rPr>
          <w:rFonts w:eastAsia="Arial" w:cs="Arial"/>
          <w:color w:val="212121"/>
          <w:szCs w:val="20"/>
          <w:lang w:eastAsia="en-US"/>
        </w:rPr>
        <w:t xml:space="preserve">)): </w:t>
      </w:r>
      <w:r w:rsidRPr="00511B3C">
        <w:rPr>
          <w:rFonts w:eastAsia="Arial" w:cs="Arial"/>
          <w:color w:val="212121"/>
          <w:szCs w:val="20"/>
        </w:rPr>
        <w:t>Электрический ток, установленный изготовителем для за</w:t>
      </w:r>
      <w:r w:rsidRPr="00511B3C">
        <w:rPr>
          <w:rFonts w:eastAsia="Arial" w:cs="Arial"/>
          <w:color w:val="000000"/>
          <w:szCs w:val="20"/>
        </w:rPr>
        <w:t xml:space="preserve">данных </w:t>
      </w:r>
      <w:r w:rsidRPr="00511B3C">
        <w:rPr>
          <w:rFonts w:eastAsia="Arial" w:cs="Arial"/>
          <w:color w:val="212121"/>
          <w:szCs w:val="20"/>
        </w:rPr>
        <w:t>условий нормальной работы приспособления.</w:t>
      </w:r>
    </w:p>
    <w:p w14:paraId="50D70421" w14:textId="77777777" w:rsidR="00805627" w:rsidRPr="00511B3C" w:rsidRDefault="00805627" w:rsidP="00805627">
      <w:pPr>
        <w:widowControl w:val="0"/>
        <w:spacing w:line="254" w:lineRule="auto"/>
        <w:ind w:firstLine="400"/>
        <w:rPr>
          <w:rFonts w:eastAsia="Arial" w:cs="Arial"/>
          <w:color w:val="212121"/>
          <w:szCs w:val="20"/>
        </w:rPr>
      </w:pPr>
      <w:r w:rsidRPr="00511B3C">
        <w:rPr>
          <w:rFonts w:eastAsia="Arial" w:cs="Arial"/>
          <w:color w:val="212121"/>
          <w:szCs w:val="20"/>
        </w:rPr>
        <w:t xml:space="preserve">[ИСТОЧНИК: </w:t>
      </w:r>
      <w:r w:rsidRPr="00511B3C">
        <w:rPr>
          <w:rFonts w:eastAsia="Arial" w:cs="Arial"/>
          <w:color w:val="212121"/>
          <w:szCs w:val="20"/>
          <w:lang w:val="en-US" w:eastAsia="en-US"/>
        </w:rPr>
        <w:t>IEC</w:t>
      </w:r>
      <w:r w:rsidRPr="00511B3C">
        <w:rPr>
          <w:rFonts w:eastAsia="Arial" w:cs="Arial"/>
          <w:color w:val="212121"/>
          <w:szCs w:val="20"/>
          <w:lang w:eastAsia="en-US"/>
        </w:rPr>
        <w:t xml:space="preserve"> </w:t>
      </w:r>
      <w:r w:rsidRPr="00511B3C">
        <w:rPr>
          <w:rFonts w:eastAsia="Arial" w:cs="Arial"/>
          <w:color w:val="212121"/>
          <w:szCs w:val="20"/>
        </w:rPr>
        <w:t>60050-442:1998, 442-01-02]</w:t>
      </w:r>
    </w:p>
    <w:p w14:paraId="63C6484B" w14:textId="6463BC7B" w:rsidR="00805627" w:rsidRPr="00511B3C" w:rsidRDefault="00805627" w:rsidP="00805627">
      <w:pPr>
        <w:widowControl w:val="0"/>
        <w:tabs>
          <w:tab w:val="left" w:pos="933"/>
        </w:tabs>
        <w:spacing w:line="254" w:lineRule="auto"/>
        <w:ind w:firstLine="400"/>
        <w:rPr>
          <w:rFonts w:eastAsia="Arial" w:cs="Arial"/>
          <w:color w:val="212121"/>
          <w:szCs w:val="20"/>
        </w:rPr>
      </w:pPr>
      <w:r w:rsidRPr="00511B3C">
        <w:rPr>
          <w:rFonts w:eastAsia="Arial" w:cs="Arial"/>
          <w:b/>
          <w:bCs/>
          <w:color w:val="000000"/>
          <w:szCs w:val="20"/>
        </w:rPr>
        <w:t>3.</w:t>
      </w:r>
      <w:r w:rsidRPr="00511B3C">
        <w:rPr>
          <w:rFonts w:eastAsia="Arial" w:cs="Arial"/>
          <w:b/>
          <w:bCs/>
          <w:color w:val="212121"/>
          <w:szCs w:val="20"/>
        </w:rPr>
        <w:t>14 контактный з</w:t>
      </w:r>
      <w:r w:rsidRPr="00511B3C">
        <w:rPr>
          <w:rFonts w:eastAsia="Arial" w:cs="Arial"/>
          <w:b/>
          <w:bCs/>
          <w:color w:val="000000"/>
          <w:szCs w:val="20"/>
        </w:rPr>
        <w:t xml:space="preserve">ажим (для приспособлений) </w:t>
      </w:r>
      <w:r w:rsidRPr="00511B3C">
        <w:rPr>
          <w:rFonts w:eastAsia="Arial" w:cs="Arial"/>
          <w:color w:val="212121"/>
          <w:szCs w:val="20"/>
          <w:lang w:eastAsia="en-US"/>
        </w:rPr>
        <w:t>(</w:t>
      </w:r>
      <w:r w:rsidRPr="00511B3C">
        <w:rPr>
          <w:rFonts w:eastAsia="Arial" w:cs="Arial"/>
          <w:color w:val="212121"/>
          <w:szCs w:val="20"/>
          <w:lang w:val="en-US" w:eastAsia="en-US"/>
        </w:rPr>
        <w:t>terminal</w:t>
      </w:r>
      <w:r w:rsidRPr="00511B3C">
        <w:rPr>
          <w:rFonts w:eastAsia="Arial" w:cs="Arial"/>
          <w:color w:val="212121"/>
          <w:szCs w:val="20"/>
          <w:lang w:eastAsia="en-US"/>
        </w:rPr>
        <w:t xml:space="preserve"> (</w:t>
      </w:r>
      <w:r w:rsidRPr="00511B3C">
        <w:rPr>
          <w:rFonts w:eastAsia="Arial" w:cs="Arial"/>
          <w:color w:val="212121"/>
          <w:szCs w:val="20"/>
          <w:lang w:val="en-US" w:eastAsia="en-US"/>
        </w:rPr>
        <w:t>for</w:t>
      </w:r>
      <w:r w:rsidRPr="00511B3C">
        <w:rPr>
          <w:rFonts w:eastAsia="Arial" w:cs="Arial"/>
          <w:color w:val="212121"/>
          <w:szCs w:val="20"/>
          <w:lang w:eastAsia="en-US"/>
        </w:rPr>
        <w:t xml:space="preserve"> </w:t>
      </w:r>
      <w:r w:rsidRPr="00511B3C">
        <w:rPr>
          <w:rFonts w:eastAsia="Arial" w:cs="Arial"/>
          <w:color w:val="212121"/>
          <w:szCs w:val="20"/>
          <w:lang w:val="en-US" w:eastAsia="en-US"/>
        </w:rPr>
        <w:t>accessories</w:t>
      </w:r>
      <w:r w:rsidRPr="00511B3C">
        <w:rPr>
          <w:rFonts w:eastAsia="Arial" w:cs="Arial"/>
          <w:color w:val="212121"/>
          <w:szCs w:val="20"/>
          <w:lang w:eastAsia="en-US"/>
        </w:rPr>
        <w:t xml:space="preserve">)): </w:t>
      </w:r>
      <w:r w:rsidRPr="00511B3C">
        <w:rPr>
          <w:rFonts w:eastAsia="Arial" w:cs="Arial"/>
          <w:color w:val="212121"/>
          <w:szCs w:val="20"/>
        </w:rPr>
        <w:t xml:space="preserve">Часть приспособления, к которой присоединяют </w:t>
      </w:r>
      <w:r w:rsidR="00C00E3B" w:rsidRPr="00511B3C">
        <w:rPr>
          <w:rFonts w:eastAsia="Arial" w:cs="Arial"/>
          <w:color w:val="212121"/>
          <w:szCs w:val="20"/>
        </w:rPr>
        <w:t>токопроводящую жилу</w:t>
      </w:r>
      <w:r w:rsidRPr="00511B3C">
        <w:rPr>
          <w:rFonts w:eastAsia="Arial" w:cs="Arial"/>
          <w:color w:val="212121"/>
          <w:szCs w:val="20"/>
        </w:rPr>
        <w:t xml:space="preserve"> </w:t>
      </w:r>
      <w:r w:rsidRPr="00511B3C">
        <w:rPr>
          <w:rFonts w:eastAsia="Arial" w:cs="Arial"/>
          <w:color w:val="000000"/>
          <w:szCs w:val="20"/>
        </w:rPr>
        <w:t xml:space="preserve">и </w:t>
      </w:r>
      <w:r w:rsidRPr="00511B3C">
        <w:rPr>
          <w:rFonts w:eastAsia="Arial" w:cs="Arial"/>
          <w:color w:val="212121"/>
          <w:szCs w:val="20"/>
        </w:rPr>
        <w:t>которая обеспечивает многократное соединение.</w:t>
      </w:r>
    </w:p>
    <w:p w14:paraId="48D04B13" w14:textId="77777777" w:rsidR="00805627" w:rsidRPr="00511B3C" w:rsidRDefault="00805627" w:rsidP="00805627">
      <w:pPr>
        <w:widowControl w:val="0"/>
        <w:spacing w:line="254" w:lineRule="auto"/>
        <w:ind w:firstLine="400"/>
        <w:rPr>
          <w:rFonts w:eastAsia="Arial" w:cs="Arial"/>
          <w:color w:val="212121"/>
          <w:szCs w:val="20"/>
        </w:rPr>
      </w:pPr>
      <w:r w:rsidRPr="00511B3C">
        <w:rPr>
          <w:rFonts w:eastAsia="Arial" w:cs="Arial"/>
          <w:color w:val="212121"/>
          <w:szCs w:val="20"/>
        </w:rPr>
        <w:t xml:space="preserve">[ИСТОЧНИК: </w:t>
      </w:r>
      <w:r w:rsidRPr="00511B3C">
        <w:rPr>
          <w:rFonts w:eastAsia="Arial" w:cs="Arial"/>
          <w:color w:val="212121"/>
          <w:szCs w:val="20"/>
          <w:lang w:val="en-US" w:eastAsia="en-US"/>
        </w:rPr>
        <w:t>IEC</w:t>
      </w:r>
      <w:r w:rsidRPr="00511B3C">
        <w:rPr>
          <w:rFonts w:eastAsia="Arial" w:cs="Arial"/>
          <w:color w:val="212121"/>
          <w:szCs w:val="20"/>
          <w:lang w:eastAsia="en-US"/>
        </w:rPr>
        <w:t xml:space="preserve"> </w:t>
      </w:r>
      <w:r w:rsidRPr="00511B3C">
        <w:rPr>
          <w:rFonts w:eastAsia="Arial" w:cs="Arial"/>
          <w:color w:val="212121"/>
          <w:szCs w:val="20"/>
        </w:rPr>
        <w:t>60050-442:1998, 442-06-05]</w:t>
      </w:r>
    </w:p>
    <w:p w14:paraId="79DCEBF8" w14:textId="1CFBE719" w:rsidR="00805627" w:rsidRPr="00511B3C" w:rsidRDefault="00805627" w:rsidP="00805627">
      <w:pPr>
        <w:widowControl w:val="0"/>
        <w:tabs>
          <w:tab w:val="left" w:pos="1230"/>
        </w:tabs>
        <w:spacing w:line="254" w:lineRule="auto"/>
        <w:ind w:firstLine="400"/>
        <w:rPr>
          <w:rFonts w:eastAsia="Arial" w:cs="Arial"/>
          <w:color w:val="212121"/>
          <w:szCs w:val="20"/>
        </w:rPr>
      </w:pPr>
      <w:r w:rsidRPr="00511B3C">
        <w:rPr>
          <w:rFonts w:eastAsia="Arial" w:cs="Arial"/>
          <w:b/>
          <w:bCs/>
          <w:color w:val="000000"/>
          <w:szCs w:val="20"/>
        </w:rPr>
        <w:t xml:space="preserve">3.15 вывод </w:t>
      </w:r>
      <w:r w:rsidRPr="00511B3C">
        <w:rPr>
          <w:rFonts w:eastAsia="Arial" w:cs="Arial"/>
          <w:color w:val="212121"/>
          <w:szCs w:val="20"/>
          <w:lang w:eastAsia="en-US"/>
        </w:rPr>
        <w:t>(</w:t>
      </w:r>
      <w:r w:rsidRPr="00511B3C">
        <w:rPr>
          <w:rFonts w:eastAsia="Arial" w:cs="Arial"/>
          <w:color w:val="212121"/>
          <w:szCs w:val="20"/>
          <w:lang w:val="en-US" w:eastAsia="en-US"/>
        </w:rPr>
        <w:t>termination</w:t>
      </w:r>
      <w:r w:rsidRPr="00511B3C">
        <w:rPr>
          <w:rFonts w:eastAsia="Arial" w:cs="Arial"/>
          <w:color w:val="212121"/>
          <w:szCs w:val="20"/>
          <w:lang w:eastAsia="en-US"/>
        </w:rPr>
        <w:t xml:space="preserve">): </w:t>
      </w:r>
      <w:r w:rsidRPr="00511B3C">
        <w:rPr>
          <w:rFonts w:eastAsia="Arial" w:cs="Arial"/>
          <w:color w:val="212121"/>
          <w:szCs w:val="20"/>
        </w:rPr>
        <w:t xml:space="preserve">Часть приспособления, </w:t>
      </w:r>
      <w:r w:rsidR="002C4491" w:rsidRPr="00511B3C">
        <w:rPr>
          <w:rFonts w:eastAsia="Arial" w:cs="Arial"/>
          <w:color w:val="212121"/>
          <w:szCs w:val="20"/>
        </w:rPr>
        <w:t>образующая с</w:t>
      </w:r>
      <w:r w:rsidRPr="00511B3C">
        <w:rPr>
          <w:rFonts w:eastAsia="Arial" w:cs="Arial"/>
          <w:color w:val="212121"/>
          <w:szCs w:val="20"/>
        </w:rPr>
        <w:t xml:space="preserve"> </w:t>
      </w:r>
      <w:r w:rsidR="00C00E3B" w:rsidRPr="00511B3C">
        <w:rPr>
          <w:rFonts w:eastAsia="Arial" w:cs="Arial"/>
          <w:color w:val="212121"/>
          <w:szCs w:val="20"/>
        </w:rPr>
        <w:t>токопроводящ</w:t>
      </w:r>
      <w:r w:rsidR="002C4491" w:rsidRPr="00511B3C">
        <w:rPr>
          <w:rFonts w:eastAsia="Arial" w:cs="Arial"/>
          <w:color w:val="212121"/>
          <w:szCs w:val="20"/>
        </w:rPr>
        <w:t>ей</w:t>
      </w:r>
      <w:r w:rsidR="00C00E3B" w:rsidRPr="00511B3C">
        <w:rPr>
          <w:rFonts w:eastAsia="Arial" w:cs="Arial"/>
          <w:color w:val="212121"/>
          <w:szCs w:val="20"/>
        </w:rPr>
        <w:t xml:space="preserve"> жил</w:t>
      </w:r>
      <w:r w:rsidR="002C4491" w:rsidRPr="00511B3C">
        <w:rPr>
          <w:rFonts w:eastAsia="Arial" w:cs="Arial"/>
          <w:color w:val="212121"/>
          <w:szCs w:val="20"/>
        </w:rPr>
        <w:t>ой неразъемное соединение</w:t>
      </w:r>
      <w:r w:rsidRPr="00511B3C">
        <w:rPr>
          <w:rFonts w:eastAsia="Arial" w:cs="Arial"/>
          <w:color w:val="212121"/>
          <w:szCs w:val="20"/>
        </w:rPr>
        <w:t>.</w:t>
      </w:r>
    </w:p>
    <w:p w14:paraId="2B5581A8" w14:textId="77777777" w:rsidR="00805627" w:rsidRPr="00511B3C" w:rsidRDefault="00805627" w:rsidP="00805627">
      <w:pPr>
        <w:widowControl w:val="0"/>
        <w:spacing w:line="254" w:lineRule="auto"/>
        <w:ind w:firstLine="400"/>
        <w:rPr>
          <w:rFonts w:eastAsia="Arial" w:cs="Arial"/>
          <w:color w:val="212121"/>
          <w:szCs w:val="20"/>
        </w:rPr>
      </w:pPr>
      <w:r w:rsidRPr="00511B3C">
        <w:rPr>
          <w:rFonts w:eastAsia="Arial" w:cs="Arial"/>
          <w:color w:val="212121"/>
          <w:szCs w:val="20"/>
        </w:rPr>
        <w:t xml:space="preserve">[ИСТОЧНИК: </w:t>
      </w:r>
      <w:r w:rsidRPr="00511B3C">
        <w:rPr>
          <w:rFonts w:eastAsia="Arial" w:cs="Arial"/>
          <w:color w:val="212121"/>
          <w:szCs w:val="20"/>
          <w:lang w:val="en-US" w:eastAsia="en-US"/>
        </w:rPr>
        <w:t>IEC</w:t>
      </w:r>
      <w:r w:rsidRPr="00511B3C">
        <w:rPr>
          <w:rFonts w:eastAsia="Arial" w:cs="Arial"/>
          <w:color w:val="212121"/>
          <w:szCs w:val="20"/>
          <w:lang w:eastAsia="en-US"/>
        </w:rPr>
        <w:t xml:space="preserve"> </w:t>
      </w:r>
      <w:r w:rsidRPr="00511B3C">
        <w:rPr>
          <w:rFonts w:eastAsia="Arial" w:cs="Arial"/>
          <w:color w:val="212121"/>
          <w:szCs w:val="20"/>
        </w:rPr>
        <w:t>60050-442:1998, 442-06-06]</w:t>
      </w:r>
    </w:p>
    <w:p w14:paraId="0A5BC78D" w14:textId="77777777" w:rsidR="00805627" w:rsidRPr="00511B3C" w:rsidRDefault="00805627" w:rsidP="00805627">
      <w:pPr>
        <w:widowControl w:val="0"/>
        <w:tabs>
          <w:tab w:val="left" w:pos="929"/>
        </w:tabs>
        <w:spacing w:line="254" w:lineRule="auto"/>
        <w:ind w:firstLine="400"/>
        <w:rPr>
          <w:rFonts w:eastAsia="Arial" w:cs="Arial"/>
          <w:color w:val="212121"/>
          <w:szCs w:val="20"/>
        </w:rPr>
      </w:pPr>
      <w:r w:rsidRPr="00511B3C">
        <w:rPr>
          <w:rFonts w:eastAsia="Arial" w:cs="Arial"/>
          <w:b/>
          <w:bCs/>
          <w:color w:val="212121"/>
          <w:szCs w:val="20"/>
        </w:rPr>
        <w:t>3</w:t>
      </w:r>
      <w:r w:rsidRPr="00511B3C">
        <w:rPr>
          <w:rFonts w:eastAsia="Arial" w:cs="Arial"/>
          <w:b/>
          <w:bCs/>
          <w:color w:val="000000"/>
          <w:szCs w:val="20"/>
        </w:rPr>
        <w:t xml:space="preserve">.16 </w:t>
      </w:r>
      <w:r w:rsidRPr="00511B3C">
        <w:rPr>
          <w:rFonts w:eastAsia="Arial" w:cs="Arial"/>
          <w:b/>
          <w:bCs/>
          <w:color w:val="212121"/>
          <w:szCs w:val="20"/>
        </w:rPr>
        <w:t xml:space="preserve">самонарезающий винт </w:t>
      </w:r>
      <w:r w:rsidRPr="00511B3C">
        <w:rPr>
          <w:rFonts w:eastAsia="Arial" w:cs="Arial"/>
          <w:color w:val="212121"/>
          <w:szCs w:val="20"/>
          <w:lang w:eastAsia="en-US"/>
        </w:rPr>
        <w:t>(</w:t>
      </w:r>
      <w:r w:rsidRPr="00511B3C">
        <w:rPr>
          <w:rFonts w:eastAsia="Arial" w:cs="Arial"/>
          <w:color w:val="212121"/>
          <w:szCs w:val="20"/>
          <w:lang w:val="en-US" w:eastAsia="en-US"/>
        </w:rPr>
        <w:t>thread</w:t>
      </w:r>
      <w:r w:rsidRPr="00511B3C">
        <w:rPr>
          <w:rFonts w:eastAsia="Arial" w:cs="Arial"/>
          <w:color w:val="212121"/>
          <w:szCs w:val="20"/>
          <w:lang w:eastAsia="en-US"/>
        </w:rPr>
        <w:t>-</w:t>
      </w:r>
      <w:r w:rsidRPr="00511B3C">
        <w:rPr>
          <w:rFonts w:eastAsia="Arial" w:cs="Arial"/>
          <w:color w:val="212121"/>
          <w:szCs w:val="20"/>
          <w:lang w:val="en-US" w:eastAsia="en-US"/>
        </w:rPr>
        <w:t>cutting</w:t>
      </w:r>
      <w:r w:rsidRPr="00511B3C">
        <w:rPr>
          <w:rFonts w:eastAsia="Arial" w:cs="Arial"/>
          <w:color w:val="212121"/>
          <w:szCs w:val="20"/>
          <w:lang w:eastAsia="en-US"/>
        </w:rPr>
        <w:t xml:space="preserve"> </w:t>
      </w:r>
      <w:r w:rsidRPr="00511B3C">
        <w:rPr>
          <w:rFonts w:eastAsia="Arial" w:cs="Arial"/>
          <w:color w:val="212121"/>
          <w:szCs w:val="20"/>
          <w:lang w:val="en-US" w:eastAsia="en-US"/>
        </w:rPr>
        <w:t>screw</w:t>
      </w:r>
      <w:r w:rsidRPr="00511B3C">
        <w:rPr>
          <w:rFonts w:eastAsia="Arial" w:cs="Arial"/>
          <w:color w:val="212121"/>
          <w:szCs w:val="20"/>
          <w:lang w:eastAsia="en-US"/>
        </w:rPr>
        <w:t xml:space="preserve">): </w:t>
      </w:r>
      <w:r w:rsidRPr="00511B3C">
        <w:rPr>
          <w:rFonts w:eastAsia="Arial" w:cs="Arial"/>
          <w:color w:val="212121"/>
          <w:szCs w:val="20"/>
        </w:rPr>
        <w:t xml:space="preserve">Винт, который имеет прерывистую резьбу и при ввинчивании </w:t>
      </w:r>
      <w:r w:rsidRPr="00511B3C">
        <w:rPr>
          <w:rFonts w:eastAsia="Arial" w:cs="Arial"/>
          <w:color w:val="000000"/>
          <w:szCs w:val="20"/>
        </w:rPr>
        <w:t xml:space="preserve">создает </w:t>
      </w:r>
      <w:r w:rsidRPr="00511B3C">
        <w:rPr>
          <w:rFonts w:eastAsia="Arial" w:cs="Arial"/>
          <w:color w:val="212121"/>
          <w:szCs w:val="20"/>
        </w:rPr>
        <w:t xml:space="preserve">резьбу </w:t>
      </w:r>
      <w:r w:rsidRPr="00511B3C">
        <w:rPr>
          <w:rFonts w:eastAsia="Arial" w:cs="Arial"/>
          <w:color w:val="000000"/>
          <w:szCs w:val="20"/>
        </w:rPr>
        <w:t xml:space="preserve">посредством </w:t>
      </w:r>
      <w:r w:rsidRPr="00511B3C">
        <w:rPr>
          <w:rFonts w:eastAsia="Arial" w:cs="Arial"/>
          <w:color w:val="212121"/>
          <w:szCs w:val="20"/>
        </w:rPr>
        <w:t>удаления материала из полости.</w:t>
      </w:r>
    </w:p>
    <w:p w14:paraId="7E032491" w14:textId="77777777" w:rsidR="00805627" w:rsidRPr="00511B3C" w:rsidRDefault="00805627" w:rsidP="00805627">
      <w:pPr>
        <w:widowControl w:val="0"/>
        <w:spacing w:line="254" w:lineRule="auto"/>
        <w:ind w:firstLine="400"/>
        <w:rPr>
          <w:rFonts w:eastAsia="Arial" w:cs="Arial"/>
          <w:color w:val="212121"/>
          <w:szCs w:val="20"/>
        </w:rPr>
      </w:pPr>
      <w:r w:rsidRPr="00511B3C">
        <w:rPr>
          <w:rFonts w:eastAsia="Arial" w:cs="Arial"/>
          <w:color w:val="212121"/>
          <w:szCs w:val="20"/>
        </w:rPr>
        <w:t xml:space="preserve">[ИСТОЧНИК: </w:t>
      </w:r>
      <w:r w:rsidRPr="00511B3C">
        <w:rPr>
          <w:rFonts w:eastAsia="Arial" w:cs="Arial"/>
          <w:color w:val="212121"/>
          <w:szCs w:val="20"/>
          <w:lang w:val="en-US" w:eastAsia="en-US"/>
        </w:rPr>
        <w:t>IEC</w:t>
      </w:r>
      <w:r w:rsidRPr="00511B3C">
        <w:rPr>
          <w:rFonts w:eastAsia="Arial" w:cs="Arial"/>
          <w:color w:val="212121"/>
          <w:szCs w:val="20"/>
          <w:lang w:eastAsia="en-US"/>
        </w:rPr>
        <w:t xml:space="preserve"> </w:t>
      </w:r>
      <w:r w:rsidRPr="00511B3C">
        <w:rPr>
          <w:rFonts w:eastAsia="Arial" w:cs="Arial"/>
          <w:color w:val="212121"/>
          <w:szCs w:val="20"/>
        </w:rPr>
        <w:t>60050-442:1998, 442-06-03]</w:t>
      </w:r>
    </w:p>
    <w:p w14:paraId="599EBF4B" w14:textId="77777777" w:rsidR="00805627" w:rsidRPr="00511B3C" w:rsidRDefault="00805627" w:rsidP="00805627">
      <w:pPr>
        <w:widowControl w:val="0"/>
        <w:tabs>
          <w:tab w:val="left" w:pos="929"/>
        </w:tabs>
        <w:spacing w:line="254" w:lineRule="auto"/>
        <w:ind w:firstLine="400"/>
        <w:rPr>
          <w:rFonts w:eastAsia="Arial" w:cs="Arial"/>
          <w:color w:val="212121"/>
          <w:spacing w:val="-2"/>
          <w:szCs w:val="20"/>
        </w:rPr>
      </w:pPr>
      <w:r w:rsidRPr="00511B3C">
        <w:rPr>
          <w:rFonts w:eastAsia="Arial" w:cs="Arial"/>
          <w:b/>
          <w:bCs/>
          <w:color w:val="000000"/>
          <w:spacing w:val="-2"/>
          <w:szCs w:val="20"/>
        </w:rPr>
        <w:t>3</w:t>
      </w:r>
      <w:r w:rsidRPr="00511B3C">
        <w:rPr>
          <w:rFonts w:eastAsia="Arial" w:cs="Arial"/>
          <w:b/>
          <w:bCs/>
          <w:color w:val="212121"/>
          <w:spacing w:val="-2"/>
          <w:szCs w:val="20"/>
        </w:rPr>
        <w:t xml:space="preserve">.17 </w:t>
      </w:r>
      <w:r w:rsidRPr="00511B3C">
        <w:rPr>
          <w:rFonts w:eastAsia="Arial" w:cs="Arial"/>
          <w:b/>
          <w:bCs/>
          <w:color w:val="000000"/>
          <w:spacing w:val="-2"/>
          <w:szCs w:val="20"/>
        </w:rPr>
        <w:t xml:space="preserve">типовое испытание </w:t>
      </w:r>
      <w:r w:rsidRPr="00511B3C">
        <w:rPr>
          <w:rFonts w:eastAsia="Arial" w:cs="Arial"/>
          <w:color w:val="212121"/>
          <w:spacing w:val="-2"/>
          <w:szCs w:val="20"/>
          <w:lang w:eastAsia="en-US"/>
        </w:rPr>
        <w:t>(</w:t>
      </w:r>
      <w:r w:rsidRPr="00511B3C">
        <w:rPr>
          <w:rFonts w:eastAsia="Arial" w:cs="Arial"/>
          <w:color w:val="212121"/>
          <w:spacing w:val="-2"/>
          <w:szCs w:val="20"/>
          <w:lang w:val="en-US" w:eastAsia="en-US"/>
        </w:rPr>
        <w:t>type</w:t>
      </w:r>
      <w:r w:rsidRPr="00511B3C">
        <w:rPr>
          <w:rFonts w:eastAsia="Arial" w:cs="Arial"/>
          <w:color w:val="212121"/>
          <w:spacing w:val="-2"/>
          <w:szCs w:val="20"/>
          <w:lang w:eastAsia="en-US"/>
        </w:rPr>
        <w:t xml:space="preserve"> </w:t>
      </w:r>
      <w:r w:rsidRPr="00511B3C">
        <w:rPr>
          <w:rFonts w:eastAsia="Arial" w:cs="Arial"/>
          <w:color w:val="212121"/>
          <w:spacing w:val="-2"/>
          <w:szCs w:val="20"/>
          <w:lang w:val="en-US" w:eastAsia="en-US"/>
        </w:rPr>
        <w:t>test</w:t>
      </w:r>
      <w:r w:rsidRPr="00511B3C">
        <w:rPr>
          <w:rFonts w:eastAsia="Arial" w:cs="Arial"/>
          <w:color w:val="212121"/>
          <w:spacing w:val="-2"/>
          <w:szCs w:val="20"/>
          <w:lang w:eastAsia="en-US"/>
        </w:rPr>
        <w:t xml:space="preserve">): </w:t>
      </w:r>
      <w:r w:rsidRPr="00511B3C">
        <w:rPr>
          <w:rFonts w:eastAsia="Arial" w:cs="Arial"/>
          <w:color w:val="212121"/>
          <w:spacing w:val="-2"/>
          <w:szCs w:val="20"/>
        </w:rPr>
        <w:t xml:space="preserve">Испытание на одном устройстве или более, проведенное для определенной конструкции, чтобы </w:t>
      </w:r>
      <w:r w:rsidRPr="00511B3C">
        <w:rPr>
          <w:rFonts w:eastAsia="Arial" w:cs="Arial"/>
          <w:color w:val="000000"/>
          <w:spacing w:val="-2"/>
          <w:szCs w:val="20"/>
        </w:rPr>
        <w:t xml:space="preserve">показать, </w:t>
      </w:r>
      <w:r w:rsidRPr="00511B3C">
        <w:rPr>
          <w:rFonts w:eastAsia="Arial" w:cs="Arial"/>
          <w:color w:val="212121"/>
          <w:spacing w:val="-2"/>
          <w:szCs w:val="20"/>
        </w:rPr>
        <w:t xml:space="preserve">что она </w:t>
      </w:r>
      <w:r w:rsidRPr="00511B3C">
        <w:rPr>
          <w:rFonts w:eastAsia="Arial" w:cs="Arial"/>
          <w:color w:val="000000"/>
          <w:spacing w:val="-2"/>
          <w:szCs w:val="20"/>
        </w:rPr>
        <w:t xml:space="preserve">удовлетворяет </w:t>
      </w:r>
      <w:r w:rsidRPr="00511B3C">
        <w:rPr>
          <w:rFonts w:eastAsia="Arial" w:cs="Arial"/>
          <w:color w:val="212121"/>
          <w:spacing w:val="-2"/>
          <w:szCs w:val="20"/>
        </w:rPr>
        <w:t>определенным характеристикам.</w:t>
      </w:r>
    </w:p>
    <w:p w14:paraId="3A1D7A63" w14:textId="77777777" w:rsidR="00805627" w:rsidRPr="00511B3C" w:rsidRDefault="00805627" w:rsidP="00805627">
      <w:pPr>
        <w:widowControl w:val="0"/>
        <w:tabs>
          <w:tab w:val="left" w:pos="943"/>
        </w:tabs>
        <w:spacing w:line="254" w:lineRule="auto"/>
        <w:ind w:firstLine="400"/>
        <w:rPr>
          <w:rFonts w:eastAsia="Arial" w:cs="Arial"/>
          <w:color w:val="212121"/>
          <w:szCs w:val="20"/>
        </w:rPr>
      </w:pPr>
      <w:r w:rsidRPr="00511B3C">
        <w:rPr>
          <w:rFonts w:eastAsia="Arial" w:cs="Arial"/>
          <w:b/>
          <w:bCs/>
          <w:color w:val="000000"/>
          <w:szCs w:val="20"/>
        </w:rPr>
        <w:t xml:space="preserve">3.18 приемо-сдаточное испытание </w:t>
      </w:r>
      <w:r w:rsidRPr="00511B3C">
        <w:rPr>
          <w:rFonts w:eastAsia="Arial" w:cs="Arial"/>
          <w:color w:val="212121"/>
          <w:szCs w:val="20"/>
          <w:lang w:eastAsia="en-US"/>
        </w:rPr>
        <w:t>(</w:t>
      </w:r>
      <w:r w:rsidRPr="00511B3C">
        <w:rPr>
          <w:rFonts w:eastAsia="Arial" w:cs="Arial"/>
          <w:color w:val="212121"/>
          <w:szCs w:val="20"/>
          <w:lang w:val="en-US" w:eastAsia="en-US"/>
        </w:rPr>
        <w:t>routine</w:t>
      </w:r>
      <w:r w:rsidRPr="00511B3C">
        <w:rPr>
          <w:rFonts w:eastAsia="Arial" w:cs="Arial"/>
          <w:color w:val="212121"/>
          <w:szCs w:val="20"/>
          <w:lang w:eastAsia="en-US"/>
        </w:rPr>
        <w:t xml:space="preserve"> </w:t>
      </w:r>
      <w:r w:rsidRPr="00511B3C">
        <w:rPr>
          <w:rFonts w:eastAsia="Arial" w:cs="Arial"/>
          <w:color w:val="212121"/>
          <w:szCs w:val="20"/>
          <w:lang w:val="en-US" w:eastAsia="en-US"/>
        </w:rPr>
        <w:t>test</w:t>
      </w:r>
      <w:r w:rsidRPr="00511B3C">
        <w:rPr>
          <w:rFonts w:eastAsia="Arial" w:cs="Arial"/>
          <w:color w:val="212121"/>
          <w:szCs w:val="20"/>
          <w:lang w:eastAsia="en-US"/>
        </w:rPr>
        <w:t>) Проверка соответствия, проводимая на каждом отдельном изделии</w:t>
      </w:r>
      <w:r w:rsidRPr="00511B3C">
        <w:rPr>
          <w:rFonts w:eastAsia="Arial" w:cs="Arial"/>
          <w:color w:val="212121"/>
          <w:szCs w:val="20"/>
        </w:rPr>
        <w:t xml:space="preserve"> вовремя и/или после изготовления.</w:t>
      </w:r>
    </w:p>
    <w:p w14:paraId="17ECEF26" w14:textId="77777777" w:rsidR="00805627" w:rsidRPr="00511B3C" w:rsidRDefault="00805627" w:rsidP="00805627">
      <w:pPr>
        <w:widowControl w:val="0"/>
        <w:spacing w:after="180" w:line="254" w:lineRule="auto"/>
        <w:ind w:firstLine="400"/>
        <w:rPr>
          <w:rFonts w:eastAsia="Arial" w:cs="Arial"/>
          <w:color w:val="212121"/>
          <w:szCs w:val="20"/>
        </w:rPr>
      </w:pPr>
      <w:r w:rsidRPr="00511B3C">
        <w:rPr>
          <w:rFonts w:eastAsia="Arial" w:cs="Arial"/>
          <w:color w:val="000000"/>
          <w:szCs w:val="20"/>
        </w:rPr>
        <w:t xml:space="preserve">[ИСТОЧНИК: </w:t>
      </w:r>
      <w:r w:rsidRPr="00511B3C">
        <w:rPr>
          <w:rFonts w:eastAsia="Arial" w:cs="Arial"/>
          <w:color w:val="212121"/>
          <w:szCs w:val="20"/>
          <w:lang w:val="en-US" w:eastAsia="en-US"/>
        </w:rPr>
        <w:t>IEC</w:t>
      </w:r>
      <w:r w:rsidRPr="00511B3C">
        <w:rPr>
          <w:rFonts w:eastAsia="Arial" w:cs="Arial"/>
          <w:color w:val="212121"/>
          <w:szCs w:val="20"/>
          <w:lang w:eastAsia="en-US"/>
        </w:rPr>
        <w:t xml:space="preserve"> </w:t>
      </w:r>
      <w:r w:rsidRPr="00511B3C">
        <w:rPr>
          <w:rFonts w:eastAsia="Arial" w:cs="Arial"/>
          <w:color w:val="212121"/>
          <w:szCs w:val="20"/>
        </w:rPr>
        <w:t>60050-511:2001, 151-16-17]</w:t>
      </w:r>
    </w:p>
    <w:p w14:paraId="779F4DB5" w14:textId="77777777" w:rsidR="00805627" w:rsidRPr="00511B3C" w:rsidRDefault="00805627" w:rsidP="00BA68AE">
      <w:pPr>
        <w:widowControl w:val="0"/>
        <w:spacing w:after="180" w:line="254" w:lineRule="auto"/>
        <w:ind w:firstLine="476"/>
        <w:rPr>
          <w:rFonts w:eastAsia="Arial" w:cs="Arial"/>
          <w:b/>
          <w:bCs/>
          <w:color w:val="212121"/>
          <w:sz w:val="22"/>
          <w:szCs w:val="22"/>
        </w:rPr>
      </w:pPr>
      <w:r w:rsidRPr="00511B3C">
        <w:rPr>
          <w:rFonts w:eastAsia="Arial" w:cs="Arial"/>
          <w:b/>
          <w:bCs/>
          <w:color w:val="212121"/>
          <w:sz w:val="22"/>
          <w:szCs w:val="22"/>
        </w:rPr>
        <w:t>4 Общие требования</w:t>
      </w:r>
    </w:p>
    <w:p w14:paraId="35750ED8" w14:textId="66F5CFB9" w:rsidR="00805627" w:rsidRPr="00511B3C" w:rsidRDefault="00AC4FC8" w:rsidP="00805627">
      <w:pPr>
        <w:widowControl w:val="0"/>
        <w:spacing w:line="259" w:lineRule="auto"/>
        <w:ind w:firstLine="426"/>
        <w:rPr>
          <w:rFonts w:eastAsia="Arial" w:cs="Arial"/>
          <w:color w:val="212121"/>
          <w:szCs w:val="20"/>
        </w:rPr>
      </w:pPr>
      <w:r w:rsidRPr="00511B3C">
        <w:rPr>
          <w:rFonts w:eastAsia="Arial" w:cs="Arial"/>
          <w:color w:val="212121"/>
          <w:szCs w:val="20"/>
        </w:rPr>
        <w:t>Конструкция п</w:t>
      </w:r>
      <w:r w:rsidR="00805627" w:rsidRPr="00511B3C">
        <w:rPr>
          <w:rFonts w:eastAsia="Arial" w:cs="Arial"/>
          <w:color w:val="212121"/>
          <w:szCs w:val="20"/>
        </w:rPr>
        <w:t>риборны</w:t>
      </w:r>
      <w:r w:rsidRPr="00511B3C">
        <w:rPr>
          <w:rFonts w:eastAsia="Arial" w:cs="Arial"/>
          <w:color w:val="212121"/>
          <w:szCs w:val="20"/>
        </w:rPr>
        <w:t>х</w:t>
      </w:r>
      <w:r w:rsidR="00805627" w:rsidRPr="00511B3C">
        <w:rPr>
          <w:rFonts w:eastAsia="Arial" w:cs="Arial"/>
          <w:color w:val="212121"/>
          <w:szCs w:val="20"/>
        </w:rPr>
        <w:t xml:space="preserve"> соединител</w:t>
      </w:r>
      <w:r w:rsidRPr="00511B3C">
        <w:rPr>
          <w:rFonts w:eastAsia="Arial" w:cs="Arial"/>
          <w:color w:val="212121"/>
          <w:szCs w:val="20"/>
        </w:rPr>
        <w:t>ей</w:t>
      </w:r>
      <w:r w:rsidR="00805627" w:rsidRPr="00511B3C">
        <w:rPr>
          <w:rFonts w:eastAsia="Arial" w:cs="Arial"/>
          <w:color w:val="212121"/>
          <w:szCs w:val="20"/>
        </w:rPr>
        <w:t xml:space="preserve"> должн</w:t>
      </w:r>
      <w:r w:rsidRPr="00511B3C">
        <w:rPr>
          <w:rFonts w:eastAsia="Arial" w:cs="Arial"/>
          <w:color w:val="212121"/>
          <w:szCs w:val="20"/>
        </w:rPr>
        <w:t>а обеспечивать надежную работу пр</w:t>
      </w:r>
      <w:r w:rsidR="00805627" w:rsidRPr="00511B3C">
        <w:rPr>
          <w:rFonts w:eastAsia="Arial" w:cs="Arial"/>
          <w:color w:val="212121"/>
          <w:szCs w:val="20"/>
        </w:rPr>
        <w:t>и нормальных условиях эксплуатации и бы</w:t>
      </w:r>
      <w:r w:rsidRPr="00511B3C">
        <w:rPr>
          <w:rFonts w:eastAsia="Arial" w:cs="Arial"/>
          <w:color w:val="212121"/>
          <w:szCs w:val="20"/>
        </w:rPr>
        <w:t>ть</w:t>
      </w:r>
      <w:r w:rsidR="00805627" w:rsidRPr="00511B3C">
        <w:rPr>
          <w:rFonts w:eastAsia="Arial" w:cs="Arial"/>
          <w:color w:val="212121"/>
          <w:szCs w:val="20"/>
        </w:rPr>
        <w:t xml:space="preserve"> безопасной для потребителя и окружающей среды.</w:t>
      </w:r>
    </w:p>
    <w:p w14:paraId="76CEF107" w14:textId="77777777" w:rsidR="00BA68AE" w:rsidRPr="00511B3C" w:rsidRDefault="00805627" w:rsidP="00BA68AE">
      <w:pPr>
        <w:widowControl w:val="0"/>
        <w:ind w:firstLine="400"/>
        <w:rPr>
          <w:rFonts w:eastAsia="Arial" w:cs="Arial"/>
          <w:color w:val="212121"/>
          <w:szCs w:val="20"/>
        </w:rPr>
      </w:pPr>
      <w:r w:rsidRPr="00511B3C">
        <w:rPr>
          <w:rFonts w:eastAsia="Arial" w:cs="Arial"/>
          <w:color w:val="212121"/>
          <w:szCs w:val="20"/>
        </w:rPr>
        <w:t xml:space="preserve">Нестандартизированные приборные соединители должны соответствовать всем требованиям безопасности настоящего </w:t>
      </w:r>
      <w:r w:rsidRPr="00511B3C">
        <w:rPr>
          <w:rFonts w:eastAsia="Arial" w:cs="Arial"/>
          <w:color w:val="000000"/>
          <w:szCs w:val="20"/>
        </w:rPr>
        <w:t xml:space="preserve">стандарта </w:t>
      </w:r>
      <w:r w:rsidRPr="00511B3C">
        <w:rPr>
          <w:rFonts w:eastAsia="Arial" w:cs="Arial"/>
          <w:color w:val="212121"/>
          <w:szCs w:val="20"/>
        </w:rPr>
        <w:t xml:space="preserve">и должны быть </w:t>
      </w:r>
      <w:r w:rsidRPr="00511B3C">
        <w:rPr>
          <w:rFonts w:eastAsia="Arial" w:cs="Arial"/>
          <w:color w:val="000000"/>
          <w:szCs w:val="20"/>
        </w:rPr>
        <w:t xml:space="preserve">испытаны с </w:t>
      </w:r>
      <w:r w:rsidRPr="00511B3C">
        <w:rPr>
          <w:rFonts w:eastAsia="Arial" w:cs="Arial"/>
          <w:color w:val="212121"/>
          <w:szCs w:val="20"/>
        </w:rPr>
        <w:t>соответствующей ответной частью соединителя.</w:t>
      </w:r>
    </w:p>
    <w:p w14:paraId="02DB2F00" w14:textId="3647AD45" w:rsidR="00805627" w:rsidRPr="00511B3C" w:rsidRDefault="00805627" w:rsidP="00BA68AE">
      <w:pPr>
        <w:widowControl w:val="0"/>
        <w:ind w:firstLine="400"/>
        <w:rPr>
          <w:rFonts w:eastAsia="Arial" w:cs="Arial"/>
          <w:color w:val="212121"/>
          <w:szCs w:val="20"/>
        </w:rPr>
      </w:pPr>
      <w:r w:rsidRPr="00511B3C">
        <w:rPr>
          <w:rFonts w:eastAsia="Arial" w:cs="Arial"/>
          <w:color w:val="212121"/>
          <w:szCs w:val="20"/>
        </w:rPr>
        <w:t>Проверку соответствия осуществляют путем проведения всех указанных испытаний.</w:t>
      </w:r>
    </w:p>
    <w:p w14:paraId="2DA6D503" w14:textId="77777777" w:rsidR="00805627" w:rsidRPr="00511B3C" w:rsidRDefault="00805627" w:rsidP="00BA68AE">
      <w:pPr>
        <w:widowControl w:val="0"/>
        <w:spacing w:before="220" w:after="160"/>
        <w:ind w:firstLine="462"/>
        <w:rPr>
          <w:rFonts w:eastAsia="Arial" w:cs="Arial"/>
          <w:b/>
          <w:bCs/>
          <w:color w:val="212121"/>
          <w:sz w:val="22"/>
          <w:szCs w:val="22"/>
        </w:rPr>
      </w:pPr>
      <w:r w:rsidRPr="00511B3C">
        <w:rPr>
          <w:rFonts w:eastAsia="Arial" w:cs="Arial"/>
          <w:b/>
          <w:bCs/>
          <w:color w:val="212121"/>
          <w:sz w:val="22"/>
          <w:szCs w:val="22"/>
        </w:rPr>
        <w:t>5 Общие примечания по испытаниям</w:t>
      </w:r>
    </w:p>
    <w:p w14:paraId="7446AEE7" w14:textId="77777777" w:rsidR="00805627" w:rsidRPr="00511B3C" w:rsidRDefault="00805627" w:rsidP="00BA68AE">
      <w:pPr>
        <w:widowControl w:val="0"/>
        <w:spacing w:before="120" w:after="80"/>
        <w:ind w:firstLine="462"/>
        <w:rPr>
          <w:rFonts w:eastAsia="Arial" w:cs="Arial"/>
          <w:b/>
          <w:bCs/>
          <w:color w:val="212121"/>
          <w:szCs w:val="20"/>
        </w:rPr>
      </w:pPr>
      <w:r w:rsidRPr="00511B3C">
        <w:rPr>
          <w:rFonts w:eastAsia="Arial" w:cs="Arial"/>
          <w:b/>
          <w:bCs/>
          <w:color w:val="212121"/>
          <w:szCs w:val="20"/>
        </w:rPr>
        <w:t>5.1 Общие положения</w:t>
      </w:r>
    </w:p>
    <w:p w14:paraId="56B0CA74" w14:textId="77777777" w:rsidR="00805627" w:rsidRPr="00511B3C" w:rsidRDefault="00805627" w:rsidP="00805627">
      <w:pPr>
        <w:widowControl w:val="0"/>
        <w:spacing w:line="252" w:lineRule="auto"/>
        <w:ind w:firstLine="400"/>
        <w:rPr>
          <w:rFonts w:eastAsia="Arial" w:cs="Arial"/>
          <w:color w:val="212121"/>
          <w:szCs w:val="20"/>
        </w:rPr>
      </w:pPr>
      <w:r w:rsidRPr="00511B3C">
        <w:rPr>
          <w:rFonts w:eastAsia="Arial" w:cs="Arial"/>
          <w:color w:val="212121"/>
          <w:szCs w:val="20"/>
        </w:rPr>
        <w:t>Испытания проводят для подтверждения соответствия требованиям, изложенным в настоящем стандарте, там, где это применимо.</w:t>
      </w:r>
    </w:p>
    <w:p w14:paraId="5753ABC4" w14:textId="6115FB12" w:rsidR="00805627" w:rsidRPr="00511B3C" w:rsidRDefault="00805627" w:rsidP="00805627">
      <w:pPr>
        <w:widowControl w:val="0"/>
        <w:spacing w:line="252" w:lineRule="auto"/>
        <w:ind w:firstLine="400"/>
        <w:rPr>
          <w:rFonts w:eastAsia="Arial" w:cs="Arial"/>
          <w:color w:val="212121"/>
          <w:szCs w:val="20"/>
        </w:rPr>
      </w:pPr>
      <w:r w:rsidRPr="00511B3C">
        <w:rPr>
          <w:rFonts w:eastAsia="Arial" w:cs="Arial"/>
          <w:color w:val="212121"/>
          <w:szCs w:val="20"/>
        </w:rPr>
        <w:t>Проводят следующие испытания:</w:t>
      </w:r>
    </w:p>
    <w:p w14:paraId="3FF1600F" w14:textId="77777777" w:rsidR="00805627" w:rsidRPr="00511B3C" w:rsidRDefault="00805627" w:rsidP="00805627">
      <w:pPr>
        <w:widowControl w:val="0"/>
        <w:tabs>
          <w:tab w:val="left" w:pos="623"/>
        </w:tabs>
        <w:spacing w:line="252" w:lineRule="auto"/>
        <w:ind w:firstLine="400"/>
        <w:rPr>
          <w:rFonts w:eastAsia="Arial" w:cs="Arial"/>
          <w:color w:val="212121"/>
          <w:szCs w:val="20"/>
        </w:rPr>
      </w:pPr>
      <w:r w:rsidRPr="00511B3C">
        <w:rPr>
          <w:rFonts w:eastAsia="Arial" w:cs="Arial"/>
          <w:color w:val="212121"/>
          <w:szCs w:val="20"/>
        </w:rPr>
        <w:t>1) типовые испытания должны проводиться на отобранных образцах каждого приспособления;</w:t>
      </w:r>
    </w:p>
    <w:p w14:paraId="29FF01D5" w14:textId="77777777" w:rsidR="00805627" w:rsidRPr="00511B3C" w:rsidRDefault="00805627" w:rsidP="00265126">
      <w:pPr>
        <w:widowControl w:val="0"/>
        <w:numPr>
          <w:ilvl w:val="0"/>
          <w:numId w:val="4"/>
        </w:numPr>
        <w:tabs>
          <w:tab w:val="left" w:pos="623"/>
        </w:tabs>
        <w:spacing w:line="252" w:lineRule="auto"/>
        <w:ind w:left="0" w:firstLine="400"/>
        <w:rPr>
          <w:rFonts w:eastAsia="Arial" w:cs="Arial"/>
          <w:color w:val="212121"/>
          <w:spacing w:val="-2"/>
          <w:szCs w:val="20"/>
        </w:rPr>
      </w:pPr>
      <w:r w:rsidRPr="00511B3C">
        <w:rPr>
          <w:rFonts w:eastAsia="Arial" w:cs="Arial"/>
          <w:color w:val="212121"/>
          <w:spacing w:val="-2"/>
          <w:szCs w:val="20"/>
        </w:rPr>
        <w:t>приемо-сдаточные испытания должны проводиться изготовителем и на каждом приспособлении;</w:t>
      </w:r>
    </w:p>
    <w:p w14:paraId="36F60ED0" w14:textId="77777777" w:rsidR="00805627" w:rsidRPr="00511B3C" w:rsidRDefault="00805627" w:rsidP="00265126">
      <w:pPr>
        <w:widowControl w:val="0"/>
        <w:numPr>
          <w:ilvl w:val="0"/>
          <w:numId w:val="4"/>
        </w:numPr>
        <w:tabs>
          <w:tab w:val="left" w:pos="617"/>
        </w:tabs>
        <w:spacing w:line="252" w:lineRule="auto"/>
        <w:ind w:left="0" w:firstLine="400"/>
        <w:rPr>
          <w:rFonts w:eastAsia="Arial" w:cs="Arial"/>
          <w:color w:val="212121"/>
          <w:szCs w:val="20"/>
        </w:rPr>
      </w:pPr>
      <w:r w:rsidRPr="00511B3C">
        <w:rPr>
          <w:rFonts w:eastAsia="Arial" w:cs="Arial"/>
          <w:color w:val="212121"/>
          <w:szCs w:val="20"/>
        </w:rPr>
        <w:t>если нет других указаний, испытания проводят в порядке, указанном в разделах настоящего стандарта;</w:t>
      </w:r>
    </w:p>
    <w:p w14:paraId="18A31184" w14:textId="12A8924D" w:rsidR="00805627" w:rsidRPr="00511B3C" w:rsidRDefault="00505C7F" w:rsidP="00265126">
      <w:pPr>
        <w:widowControl w:val="0"/>
        <w:numPr>
          <w:ilvl w:val="0"/>
          <w:numId w:val="4"/>
        </w:numPr>
        <w:tabs>
          <w:tab w:val="left" w:pos="617"/>
        </w:tabs>
        <w:spacing w:line="252" w:lineRule="auto"/>
        <w:ind w:left="0" w:firstLine="400"/>
        <w:rPr>
          <w:rFonts w:eastAsia="Arial" w:cs="Arial"/>
          <w:color w:val="212121"/>
          <w:szCs w:val="20"/>
        </w:rPr>
      </w:pPr>
      <w:r w:rsidRPr="00511B3C">
        <w:rPr>
          <w:rFonts w:eastAsia="Arial" w:cs="Arial"/>
          <w:color w:val="212121"/>
          <w:szCs w:val="20"/>
        </w:rPr>
        <w:t>если нет других указаний, приборные соединители испытывают вместе с аналогичными частями, соответствующими требованиям настоящего стандарта</w:t>
      </w:r>
      <w:r w:rsidR="00805627" w:rsidRPr="00511B3C">
        <w:rPr>
          <w:rFonts w:eastAsia="Arial" w:cs="Arial"/>
          <w:color w:val="212121"/>
          <w:szCs w:val="20"/>
        </w:rPr>
        <w:t>;</w:t>
      </w:r>
    </w:p>
    <w:p w14:paraId="42E3A129" w14:textId="516A1397" w:rsidR="00805627" w:rsidRPr="00511B3C" w:rsidRDefault="00805627" w:rsidP="00805627">
      <w:pPr>
        <w:widowControl w:val="0"/>
        <w:tabs>
          <w:tab w:val="left" w:pos="617"/>
        </w:tabs>
        <w:ind w:firstLine="400"/>
        <w:rPr>
          <w:rFonts w:eastAsia="Arial" w:cs="Arial"/>
          <w:color w:val="000000"/>
          <w:szCs w:val="20"/>
        </w:rPr>
      </w:pPr>
      <w:r w:rsidRPr="00511B3C">
        <w:rPr>
          <w:rFonts w:eastAsia="Arial" w:cs="Arial"/>
          <w:color w:val="212121"/>
          <w:szCs w:val="20"/>
        </w:rPr>
        <w:t xml:space="preserve">5) встроенный приборный соединитель и </w:t>
      </w:r>
      <w:r w:rsidR="00470A0F" w:rsidRPr="00511B3C">
        <w:rPr>
          <w:rFonts w:eastAsia="Arial" w:cs="Arial"/>
          <w:color w:val="212121"/>
          <w:szCs w:val="20"/>
        </w:rPr>
        <w:t xml:space="preserve">интегрированный </w:t>
      </w:r>
      <w:r w:rsidRPr="00511B3C">
        <w:rPr>
          <w:rFonts w:eastAsia="Arial" w:cs="Arial"/>
          <w:color w:val="212121"/>
          <w:szCs w:val="20"/>
        </w:rPr>
        <w:t>приборный соединитель испытывают в условиях использования оборудования, при этом количество испытываемых об</w:t>
      </w:r>
      <w:r w:rsidRPr="00511B3C">
        <w:rPr>
          <w:rFonts w:eastAsia="Arial" w:cs="Arial"/>
          <w:color w:val="212121"/>
          <w:szCs w:val="20"/>
        </w:rPr>
        <w:softHyphen/>
      </w:r>
      <w:r w:rsidRPr="00511B3C">
        <w:rPr>
          <w:rFonts w:eastAsia="Arial" w:cs="Arial"/>
          <w:color w:val="000000"/>
          <w:szCs w:val="20"/>
        </w:rPr>
        <w:t xml:space="preserve">разцов соответствует количеству испытываемых </w:t>
      </w:r>
      <w:r w:rsidRPr="00511B3C">
        <w:rPr>
          <w:rFonts w:eastAsia="Arial" w:cs="Arial"/>
          <w:color w:val="212121"/>
          <w:szCs w:val="20"/>
        </w:rPr>
        <w:t xml:space="preserve">образцов оборудования, требуемых согласно </w:t>
      </w:r>
      <w:r w:rsidRPr="00511B3C">
        <w:rPr>
          <w:rFonts w:eastAsia="Arial" w:cs="Arial"/>
          <w:color w:val="000000"/>
          <w:szCs w:val="20"/>
        </w:rPr>
        <w:t xml:space="preserve">соответствующему стандарту </w:t>
      </w:r>
      <w:r w:rsidRPr="00511B3C">
        <w:rPr>
          <w:rFonts w:eastAsia="Arial" w:cs="Arial"/>
          <w:color w:val="212121"/>
          <w:szCs w:val="20"/>
        </w:rPr>
        <w:t xml:space="preserve">на </w:t>
      </w:r>
      <w:r w:rsidRPr="00511B3C">
        <w:rPr>
          <w:rFonts w:eastAsia="Arial" w:cs="Arial"/>
          <w:color w:val="000000"/>
          <w:szCs w:val="20"/>
        </w:rPr>
        <w:t>оборудование;</w:t>
      </w:r>
    </w:p>
    <w:p w14:paraId="31AA822E" w14:textId="2941E0A5" w:rsidR="00805627" w:rsidRPr="00511B3C" w:rsidRDefault="00805627" w:rsidP="00805627">
      <w:pPr>
        <w:pStyle w:val="1e"/>
        <w:widowControl w:val="0"/>
        <w:tabs>
          <w:tab w:val="left" w:pos="617"/>
          <w:tab w:val="left" w:pos="652"/>
        </w:tabs>
        <w:spacing w:line="252" w:lineRule="auto"/>
        <w:ind w:firstLine="400"/>
        <w:rPr>
          <w:rFonts w:eastAsia="Arial" w:cs="Arial"/>
          <w:color w:val="212121"/>
          <w:sz w:val="20"/>
        </w:rPr>
      </w:pPr>
      <w:r w:rsidRPr="00511B3C">
        <w:rPr>
          <w:rFonts w:eastAsia="Arial" w:cs="Arial"/>
          <w:color w:val="000000"/>
          <w:sz w:val="20"/>
        </w:rPr>
        <w:t>6) сч</w:t>
      </w:r>
      <w:r w:rsidRPr="00511B3C">
        <w:rPr>
          <w:rFonts w:eastAsia="Arial" w:cs="Arial"/>
          <w:color w:val="212121"/>
          <w:sz w:val="20"/>
        </w:rPr>
        <w:t xml:space="preserve">итается, что приборные соединители соответствуют настоящему стандарту, если в одном из испытаний произошло не более одного отказа одного испытываемого образца. В случае отказа одного испытываемого образца в испытании данное испытание и предшествующие испытания, которые могли повлиять на результаты испытания, повторяют на другом </w:t>
      </w:r>
      <w:r w:rsidR="00C43332" w:rsidRPr="00511B3C">
        <w:rPr>
          <w:rFonts w:eastAsia="Arial" w:cs="Arial"/>
          <w:color w:val="212121"/>
          <w:sz w:val="20"/>
        </w:rPr>
        <w:t>комплекте</w:t>
      </w:r>
      <w:r w:rsidRPr="00511B3C">
        <w:rPr>
          <w:rFonts w:eastAsia="Arial" w:cs="Arial"/>
          <w:color w:val="212121"/>
          <w:sz w:val="20"/>
        </w:rPr>
        <w:t xml:space="preserve"> испытываемых образцов, причем они все должны соответствовать повторным испытаниям.</w:t>
      </w:r>
    </w:p>
    <w:p w14:paraId="7550E1D8" w14:textId="00E1521A" w:rsidR="00805627" w:rsidRPr="00511B3C" w:rsidRDefault="00805627" w:rsidP="00805627">
      <w:pPr>
        <w:pStyle w:val="1e"/>
        <w:widowControl w:val="0"/>
        <w:tabs>
          <w:tab w:val="left" w:pos="617"/>
          <w:tab w:val="left" w:pos="652"/>
        </w:tabs>
        <w:spacing w:line="252" w:lineRule="auto"/>
        <w:ind w:firstLine="400"/>
        <w:rPr>
          <w:rFonts w:eastAsia="Arial" w:cs="Arial"/>
          <w:color w:val="212121"/>
          <w:spacing w:val="-4"/>
          <w:sz w:val="20"/>
        </w:rPr>
      </w:pPr>
      <w:r w:rsidRPr="00511B3C">
        <w:rPr>
          <w:rFonts w:eastAsia="Arial" w:cs="Arial"/>
          <w:color w:val="212121"/>
          <w:spacing w:val="-4"/>
          <w:sz w:val="20"/>
        </w:rPr>
        <w:t xml:space="preserve">7) как правило, необходимо повторять только те испытания, которые привели к отказу, </w:t>
      </w:r>
      <w:r w:rsidR="00343E92" w:rsidRPr="00511B3C">
        <w:rPr>
          <w:rFonts w:eastAsia="Arial" w:cs="Arial"/>
          <w:color w:val="212121"/>
          <w:spacing w:val="-4"/>
          <w:sz w:val="20"/>
        </w:rPr>
        <w:t>кроме</w:t>
      </w:r>
      <w:r w:rsidRPr="00511B3C">
        <w:rPr>
          <w:rFonts w:eastAsia="Arial" w:cs="Arial"/>
          <w:color w:val="212121"/>
          <w:spacing w:val="-4"/>
          <w:sz w:val="20"/>
        </w:rPr>
        <w:t>:</w:t>
      </w:r>
    </w:p>
    <w:p w14:paraId="3AF51215" w14:textId="3E9CB6B5" w:rsidR="00805627" w:rsidRPr="00511B3C" w:rsidRDefault="00805627" w:rsidP="00805627">
      <w:pPr>
        <w:pStyle w:val="1e"/>
        <w:widowControl w:val="0"/>
        <w:tabs>
          <w:tab w:val="left" w:pos="617"/>
          <w:tab w:val="left" w:pos="652"/>
        </w:tabs>
        <w:spacing w:line="252" w:lineRule="auto"/>
        <w:ind w:firstLine="400"/>
        <w:rPr>
          <w:rFonts w:eastAsia="Arial" w:cs="Arial"/>
          <w:color w:val="212121"/>
          <w:sz w:val="20"/>
        </w:rPr>
      </w:pPr>
      <w:r w:rsidRPr="00511B3C">
        <w:rPr>
          <w:rFonts w:eastAsia="Arial" w:cs="Arial"/>
          <w:color w:val="212121"/>
          <w:sz w:val="20"/>
        </w:rPr>
        <w:t>а) отказ случается в одном из трех испытываемых образц</w:t>
      </w:r>
      <w:r w:rsidR="00767A5E" w:rsidRPr="00511B3C">
        <w:rPr>
          <w:rFonts w:eastAsia="Arial" w:cs="Arial"/>
          <w:color w:val="212121"/>
          <w:sz w:val="20"/>
        </w:rPr>
        <w:t>ов</w:t>
      </w:r>
      <w:r w:rsidRPr="00511B3C">
        <w:rPr>
          <w:rFonts w:eastAsia="Arial" w:cs="Arial"/>
          <w:color w:val="212121"/>
          <w:sz w:val="20"/>
        </w:rPr>
        <w:t xml:space="preserve"> при испытании в соответствии с разделами 19</w:t>
      </w:r>
      <w:r w:rsidR="00767A5E" w:rsidRPr="00511B3C">
        <w:rPr>
          <w:rFonts w:eastAsia="Arial" w:cs="Arial"/>
          <w:color w:val="212121"/>
          <w:sz w:val="20"/>
        </w:rPr>
        <w:t xml:space="preserve">, </w:t>
      </w:r>
      <w:r w:rsidRPr="00511B3C">
        <w:rPr>
          <w:rFonts w:eastAsia="Arial" w:cs="Arial"/>
          <w:color w:val="212121"/>
          <w:sz w:val="20"/>
        </w:rPr>
        <w:t>2</w:t>
      </w:r>
      <w:r w:rsidR="00767A5E" w:rsidRPr="00511B3C">
        <w:rPr>
          <w:rFonts w:eastAsia="Arial" w:cs="Arial"/>
          <w:color w:val="212121"/>
          <w:sz w:val="20"/>
        </w:rPr>
        <w:t>0 или 21</w:t>
      </w:r>
      <w:r w:rsidRPr="00511B3C">
        <w:rPr>
          <w:rFonts w:eastAsia="Arial" w:cs="Arial"/>
          <w:color w:val="212121"/>
          <w:sz w:val="20"/>
        </w:rPr>
        <w:t xml:space="preserve"> в этом случае испытания повторяются</w:t>
      </w:r>
      <w:r w:rsidR="00767A5E" w:rsidRPr="00511B3C">
        <w:rPr>
          <w:rFonts w:eastAsia="Arial" w:cs="Arial"/>
          <w:color w:val="212121"/>
          <w:sz w:val="20"/>
        </w:rPr>
        <w:t>,</w:t>
      </w:r>
      <w:r w:rsidRPr="00511B3C">
        <w:rPr>
          <w:rFonts w:eastAsia="Arial" w:cs="Arial"/>
          <w:color w:val="212121"/>
          <w:sz w:val="20"/>
        </w:rPr>
        <w:t xml:space="preserve"> начиная с раздела 16 и далее;</w:t>
      </w:r>
      <w:r w:rsidR="00767A5E" w:rsidRPr="00511B3C">
        <w:rPr>
          <w:rFonts w:eastAsia="Arial" w:cs="Arial"/>
          <w:color w:val="212121"/>
          <w:sz w:val="20"/>
        </w:rPr>
        <w:t xml:space="preserve"> или</w:t>
      </w:r>
    </w:p>
    <w:p w14:paraId="66C377C8" w14:textId="799E07C3" w:rsidR="00805627" w:rsidRPr="00511B3C" w:rsidRDefault="00805627" w:rsidP="00805627">
      <w:pPr>
        <w:pStyle w:val="1e"/>
        <w:widowControl w:val="0"/>
        <w:tabs>
          <w:tab w:val="left" w:pos="617"/>
          <w:tab w:val="left" w:pos="652"/>
        </w:tabs>
        <w:spacing w:line="252" w:lineRule="auto"/>
        <w:ind w:firstLine="400"/>
        <w:rPr>
          <w:rFonts w:eastAsia="Arial" w:cs="Arial"/>
          <w:color w:val="212121"/>
          <w:sz w:val="20"/>
        </w:rPr>
      </w:pPr>
      <w:r w:rsidRPr="00511B3C">
        <w:rPr>
          <w:rFonts w:eastAsia="Arial" w:cs="Arial"/>
          <w:color w:val="212121"/>
          <w:sz w:val="20"/>
          <w:lang w:val="en-US"/>
        </w:rPr>
        <w:t>b</w:t>
      </w:r>
      <w:r w:rsidRPr="00511B3C">
        <w:rPr>
          <w:rFonts w:eastAsia="Arial" w:cs="Arial"/>
          <w:color w:val="212121"/>
          <w:sz w:val="20"/>
        </w:rPr>
        <w:t>) отказ случается в одном из трех испытываемых образцах при испытании в соответствии с разделом 22 (за исключением пункта 22.3) или разделом 23, в этом случае испытания повторяются</w:t>
      </w:r>
      <w:r w:rsidR="00767A5E" w:rsidRPr="00511B3C">
        <w:rPr>
          <w:rFonts w:eastAsia="Arial" w:cs="Arial"/>
          <w:color w:val="212121"/>
          <w:sz w:val="20"/>
        </w:rPr>
        <w:t>,</w:t>
      </w:r>
      <w:r w:rsidRPr="00511B3C">
        <w:rPr>
          <w:rFonts w:eastAsia="Arial" w:cs="Arial"/>
          <w:color w:val="212121"/>
          <w:sz w:val="20"/>
        </w:rPr>
        <w:t xml:space="preserve"> начиная с раздела 18 и далее;</w:t>
      </w:r>
    </w:p>
    <w:p w14:paraId="73D730C9" w14:textId="128220D2" w:rsidR="00805627" w:rsidRPr="00511B3C" w:rsidRDefault="00805627" w:rsidP="00805627">
      <w:pPr>
        <w:pStyle w:val="1e"/>
        <w:widowControl w:val="0"/>
        <w:tabs>
          <w:tab w:val="left" w:pos="617"/>
          <w:tab w:val="left" w:pos="652"/>
        </w:tabs>
        <w:spacing w:line="252" w:lineRule="auto"/>
        <w:ind w:firstLine="400"/>
        <w:rPr>
          <w:rFonts w:eastAsia="Arial" w:cs="Arial"/>
          <w:color w:val="212121"/>
          <w:sz w:val="20"/>
        </w:rPr>
      </w:pPr>
      <w:r w:rsidRPr="00511B3C">
        <w:rPr>
          <w:rFonts w:eastAsia="Arial" w:cs="Arial"/>
          <w:color w:val="212121"/>
          <w:sz w:val="20"/>
        </w:rPr>
        <w:lastRenderedPageBreak/>
        <w:t>Пункт 5.2 применим к типовым испытаниям. Количество образцов и последовательност</w:t>
      </w:r>
      <w:r w:rsidR="00343E92" w:rsidRPr="00511B3C">
        <w:rPr>
          <w:rFonts w:eastAsia="Arial" w:cs="Arial"/>
          <w:color w:val="212121"/>
          <w:sz w:val="20"/>
        </w:rPr>
        <w:t>ь</w:t>
      </w:r>
      <w:r w:rsidRPr="00511B3C">
        <w:rPr>
          <w:rFonts w:eastAsia="Arial" w:cs="Arial"/>
          <w:color w:val="212121"/>
          <w:sz w:val="20"/>
        </w:rPr>
        <w:t xml:space="preserve"> испытаний см. в приложении С.</w:t>
      </w:r>
    </w:p>
    <w:p w14:paraId="7EF2BB2A" w14:textId="77777777" w:rsidR="00805627" w:rsidRPr="00511B3C" w:rsidRDefault="00805627" w:rsidP="00805627">
      <w:pPr>
        <w:widowControl w:val="0"/>
        <w:spacing w:before="120" w:after="80" w:line="252" w:lineRule="auto"/>
        <w:ind w:firstLine="403"/>
        <w:rPr>
          <w:rFonts w:eastAsia="Arial" w:cs="Arial"/>
          <w:b/>
          <w:bCs/>
          <w:color w:val="212121"/>
          <w:szCs w:val="20"/>
        </w:rPr>
      </w:pPr>
      <w:r w:rsidRPr="00511B3C">
        <w:rPr>
          <w:rFonts w:eastAsia="Arial" w:cs="Arial"/>
          <w:b/>
          <w:bCs/>
          <w:color w:val="212121"/>
          <w:szCs w:val="20"/>
        </w:rPr>
        <w:t>5.2 Испытываемые образцы</w:t>
      </w:r>
    </w:p>
    <w:p w14:paraId="41032674" w14:textId="77777777" w:rsidR="00805627" w:rsidRPr="00511B3C" w:rsidRDefault="00805627" w:rsidP="00805627">
      <w:pPr>
        <w:widowControl w:val="0"/>
        <w:spacing w:line="252" w:lineRule="auto"/>
        <w:ind w:firstLine="400"/>
        <w:rPr>
          <w:rFonts w:eastAsia="Arial" w:cs="Arial"/>
          <w:color w:val="212121"/>
          <w:szCs w:val="20"/>
        </w:rPr>
      </w:pPr>
      <w:r w:rsidRPr="00511B3C">
        <w:rPr>
          <w:rFonts w:eastAsia="Arial" w:cs="Arial"/>
          <w:color w:val="212121"/>
          <w:szCs w:val="20"/>
        </w:rPr>
        <w:t xml:space="preserve">Если нет других указаний, образцы испытывают в состоянии поставки </w:t>
      </w:r>
      <w:r w:rsidRPr="00511B3C">
        <w:rPr>
          <w:rFonts w:eastAsia="Arial" w:cs="Arial"/>
          <w:color w:val="000000"/>
          <w:szCs w:val="20"/>
        </w:rPr>
        <w:t xml:space="preserve">в </w:t>
      </w:r>
      <w:r w:rsidRPr="00511B3C">
        <w:rPr>
          <w:rFonts w:eastAsia="Arial" w:cs="Arial"/>
          <w:color w:val="212121"/>
          <w:szCs w:val="20"/>
        </w:rPr>
        <w:t>нормальном рабочем ре</w:t>
      </w:r>
      <w:r w:rsidRPr="00511B3C">
        <w:rPr>
          <w:rFonts w:eastAsia="Arial" w:cs="Arial"/>
          <w:color w:val="212121"/>
          <w:szCs w:val="20"/>
        </w:rPr>
        <w:softHyphen/>
        <w:t xml:space="preserve">жиме при </w:t>
      </w:r>
      <w:r w:rsidRPr="00511B3C">
        <w:rPr>
          <w:rFonts w:eastAsia="Arial" w:cs="Arial"/>
          <w:color w:val="000000"/>
          <w:szCs w:val="20"/>
        </w:rPr>
        <w:t xml:space="preserve">температуре </w:t>
      </w:r>
      <w:r w:rsidRPr="00511B3C">
        <w:rPr>
          <w:rFonts w:eastAsia="Arial" w:cs="Arial"/>
          <w:color w:val="212121"/>
          <w:szCs w:val="20"/>
        </w:rPr>
        <w:t xml:space="preserve">окружающей </w:t>
      </w:r>
      <w:r w:rsidRPr="00511B3C">
        <w:rPr>
          <w:rFonts w:eastAsia="Arial" w:cs="Arial"/>
          <w:color w:val="000000"/>
          <w:szCs w:val="20"/>
        </w:rPr>
        <w:t xml:space="preserve">среды </w:t>
      </w:r>
      <w:r w:rsidRPr="00511B3C">
        <w:rPr>
          <w:rFonts w:eastAsia="Arial" w:cs="Arial"/>
          <w:color w:val="212121"/>
          <w:szCs w:val="20"/>
        </w:rPr>
        <w:t xml:space="preserve">(20 ± 5) °C; испытания </w:t>
      </w:r>
      <w:r w:rsidRPr="00511B3C">
        <w:rPr>
          <w:rFonts w:eastAsia="Arial" w:cs="Arial"/>
          <w:color w:val="000000"/>
          <w:szCs w:val="20"/>
        </w:rPr>
        <w:t xml:space="preserve">проводят </w:t>
      </w:r>
      <w:r w:rsidRPr="00511B3C">
        <w:rPr>
          <w:rFonts w:eastAsia="Arial" w:cs="Arial"/>
          <w:color w:val="212121"/>
          <w:szCs w:val="20"/>
        </w:rPr>
        <w:t>при напряжении перемен</w:t>
      </w:r>
      <w:r w:rsidRPr="00511B3C">
        <w:rPr>
          <w:rFonts w:eastAsia="Arial" w:cs="Arial"/>
          <w:color w:val="212121"/>
          <w:szCs w:val="20"/>
        </w:rPr>
        <w:softHyphen/>
        <w:t>ного тока частотой 50 или 60 Гц. Испытания должны начинаться не ранее чем через 168 ч после изго</w:t>
      </w:r>
      <w:r w:rsidRPr="00511B3C">
        <w:rPr>
          <w:rFonts w:eastAsia="Arial" w:cs="Arial"/>
          <w:color w:val="212121"/>
          <w:szCs w:val="20"/>
        </w:rPr>
        <w:softHyphen/>
        <w:t>товления.</w:t>
      </w:r>
    </w:p>
    <w:p w14:paraId="30E71512" w14:textId="71B09610" w:rsidR="00805627" w:rsidRPr="00511B3C" w:rsidRDefault="002A1EE1" w:rsidP="00805627">
      <w:pPr>
        <w:widowControl w:val="0"/>
        <w:spacing w:line="252" w:lineRule="auto"/>
        <w:ind w:firstLine="400"/>
        <w:rPr>
          <w:rFonts w:eastAsia="Arial" w:cs="Arial"/>
          <w:color w:val="212121"/>
          <w:szCs w:val="20"/>
        </w:rPr>
      </w:pPr>
      <w:r w:rsidRPr="00511B3C">
        <w:rPr>
          <w:rFonts w:eastAsia="Arial" w:cs="Arial"/>
          <w:color w:val="212121"/>
          <w:szCs w:val="20"/>
        </w:rPr>
        <w:t>Неразборные п</w:t>
      </w:r>
      <w:r w:rsidR="00805627" w:rsidRPr="00511B3C">
        <w:rPr>
          <w:rFonts w:eastAsia="Arial" w:cs="Arial"/>
          <w:color w:val="212121"/>
          <w:szCs w:val="20"/>
        </w:rPr>
        <w:t>риборные розетки</w:t>
      </w:r>
      <w:r w:rsidR="00F909B4" w:rsidRPr="00511B3C">
        <w:rPr>
          <w:rFonts w:eastAsia="Arial" w:cs="Arial"/>
          <w:color w:val="212121"/>
          <w:szCs w:val="20"/>
        </w:rPr>
        <w:t>/</w:t>
      </w:r>
      <w:r w:rsidR="00805627" w:rsidRPr="00511B3C">
        <w:rPr>
          <w:rFonts w:eastAsia="Arial" w:cs="Arial"/>
          <w:color w:val="212121"/>
          <w:szCs w:val="20"/>
        </w:rPr>
        <w:t>вилочные соединители, кроме тех, которые составля</w:t>
      </w:r>
      <w:r w:rsidR="00805627" w:rsidRPr="00511B3C">
        <w:rPr>
          <w:rFonts w:eastAsia="Arial" w:cs="Arial"/>
          <w:color w:val="212121"/>
          <w:szCs w:val="20"/>
        </w:rPr>
        <w:softHyphen/>
        <w:t xml:space="preserve">ют часть шнура-соединителя, должны иметь шнур длиной не менее </w:t>
      </w:r>
      <w:r w:rsidR="00805627" w:rsidRPr="00511B3C">
        <w:rPr>
          <w:rFonts w:eastAsia="Arial" w:cs="Arial"/>
          <w:color w:val="000000"/>
          <w:szCs w:val="20"/>
        </w:rPr>
        <w:t xml:space="preserve">1 </w:t>
      </w:r>
      <w:r w:rsidR="00805627" w:rsidRPr="00511B3C">
        <w:rPr>
          <w:rFonts w:eastAsia="Arial" w:cs="Arial"/>
          <w:color w:val="414141"/>
          <w:szCs w:val="20"/>
        </w:rPr>
        <w:t>м.</w:t>
      </w:r>
    </w:p>
    <w:p w14:paraId="2C2020B7" w14:textId="5DDC498C" w:rsidR="00805627" w:rsidRPr="00511B3C" w:rsidRDefault="00343E92" w:rsidP="00805627">
      <w:pPr>
        <w:widowControl w:val="0"/>
        <w:spacing w:line="252" w:lineRule="auto"/>
        <w:ind w:firstLine="400"/>
        <w:rPr>
          <w:rFonts w:eastAsia="Arial" w:cs="Arial"/>
          <w:color w:val="212121"/>
          <w:szCs w:val="20"/>
        </w:rPr>
      </w:pPr>
      <w:r w:rsidRPr="00511B3C">
        <w:rPr>
          <w:rFonts w:eastAsia="Arial" w:cs="Arial"/>
          <w:color w:val="212121"/>
          <w:szCs w:val="20"/>
        </w:rPr>
        <w:t>Заказчик может представить вместе с первым набором испытываемых образцов дополнительный набор, который может потребоваться, если один испытываемый образец не выдержит испытания. Тогда, испытательная лаборатория без дополнительного запроса проводит испытания дополнительного набора испытываемых образцов и забракует их только в том случае, если будет выявлено несоответствие. В то же время, если дополнительный набор испытываемых образцов не будет представлен, то неисправность одного испытываемого образца повлечет за собой отрицательный результат испытаний</w:t>
      </w:r>
      <w:r w:rsidR="00805627" w:rsidRPr="00511B3C">
        <w:rPr>
          <w:rFonts w:eastAsia="Arial" w:cs="Arial"/>
          <w:color w:val="212121"/>
          <w:szCs w:val="20"/>
        </w:rPr>
        <w:t>.</w:t>
      </w:r>
    </w:p>
    <w:p w14:paraId="6793E9C4" w14:textId="77777777" w:rsidR="00805627" w:rsidRPr="00511B3C" w:rsidRDefault="00805627" w:rsidP="00805627">
      <w:pPr>
        <w:widowControl w:val="0"/>
        <w:spacing w:before="120" w:after="80" w:line="252" w:lineRule="auto"/>
        <w:ind w:firstLine="403"/>
        <w:rPr>
          <w:rFonts w:eastAsia="Arial" w:cs="Arial"/>
          <w:b/>
          <w:bCs/>
          <w:color w:val="212121"/>
          <w:szCs w:val="20"/>
        </w:rPr>
      </w:pPr>
      <w:r w:rsidRPr="00511B3C">
        <w:rPr>
          <w:rFonts w:eastAsia="Arial" w:cs="Arial"/>
          <w:b/>
          <w:bCs/>
          <w:color w:val="212121"/>
          <w:szCs w:val="20"/>
        </w:rPr>
        <w:t>5.3 Приемо-сдаточные испытания</w:t>
      </w:r>
    </w:p>
    <w:p w14:paraId="307BE383" w14:textId="77777777" w:rsidR="00805627" w:rsidRPr="00511B3C" w:rsidRDefault="00805627" w:rsidP="00BA68AE">
      <w:pPr>
        <w:widowControl w:val="0"/>
        <w:spacing w:after="180" w:line="252" w:lineRule="auto"/>
        <w:rPr>
          <w:rFonts w:eastAsia="Arial" w:cs="Arial"/>
          <w:color w:val="212121"/>
          <w:szCs w:val="20"/>
        </w:rPr>
      </w:pPr>
      <w:r w:rsidRPr="00511B3C">
        <w:rPr>
          <w:rFonts w:eastAsia="Arial" w:cs="Arial"/>
          <w:color w:val="212121"/>
          <w:szCs w:val="20"/>
        </w:rPr>
        <w:t>Приемо-сдаточные испытания указаны в приложении В.</w:t>
      </w:r>
    </w:p>
    <w:p w14:paraId="1BD3F43B" w14:textId="77777777" w:rsidR="00805627" w:rsidRPr="00511B3C" w:rsidRDefault="00805627" w:rsidP="00805627">
      <w:pPr>
        <w:widowControl w:val="0"/>
        <w:spacing w:before="220" w:after="160" w:line="252" w:lineRule="auto"/>
        <w:ind w:firstLine="403"/>
        <w:rPr>
          <w:rFonts w:eastAsia="Arial" w:cs="Arial"/>
          <w:b/>
          <w:bCs/>
          <w:color w:val="212121"/>
          <w:sz w:val="22"/>
          <w:szCs w:val="22"/>
        </w:rPr>
      </w:pPr>
      <w:r w:rsidRPr="00511B3C">
        <w:rPr>
          <w:rFonts w:eastAsia="Arial" w:cs="Arial"/>
          <w:b/>
          <w:bCs/>
          <w:color w:val="212121"/>
          <w:sz w:val="22"/>
          <w:szCs w:val="22"/>
        </w:rPr>
        <w:t>6 Стандартные номинальные значения</w:t>
      </w:r>
    </w:p>
    <w:p w14:paraId="2D4D3488" w14:textId="77777777" w:rsidR="00805627" w:rsidRPr="00511B3C" w:rsidRDefault="00805627" w:rsidP="00805627">
      <w:pPr>
        <w:widowControl w:val="0"/>
        <w:tabs>
          <w:tab w:val="left" w:pos="993"/>
        </w:tabs>
        <w:spacing w:line="252" w:lineRule="auto"/>
        <w:ind w:firstLine="403"/>
        <w:rPr>
          <w:rFonts w:eastAsia="Arial" w:cs="Arial"/>
          <w:color w:val="212121"/>
          <w:szCs w:val="20"/>
        </w:rPr>
      </w:pPr>
      <w:r w:rsidRPr="00511B3C">
        <w:rPr>
          <w:rFonts w:eastAsia="Arial" w:cs="Arial"/>
          <w:b/>
          <w:bCs/>
          <w:color w:val="212121"/>
          <w:szCs w:val="20"/>
        </w:rPr>
        <w:t xml:space="preserve">6.1 </w:t>
      </w:r>
      <w:r w:rsidRPr="00511B3C">
        <w:rPr>
          <w:rFonts w:eastAsia="Arial" w:cs="Arial"/>
          <w:color w:val="212121"/>
          <w:szCs w:val="20"/>
        </w:rPr>
        <w:t>Максимально допустимое номинальное напряжение — 250 В.</w:t>
      </w:r>
    </w:p>
    <w:p w14:paraId="05E5089F" w14:textId="77777777" w:rsidR="00805627" w:rsidRPr="00511B3C" w:rsidRDefault="00805627" w:rsidP="00805627">
      <w:pPr>
        <w:widowControl w:val="0"/>
        <w:tabs>
          <w:tab w:val="left" w:pos="993"/>
        </w:tabs>
        <w:spacing w:line="252" w:lineRule="auto"/>
        <w:ind w:firstLine="403"/>
        <w:rPr>
          <w:rFonts w:eastAsia="Arial" w:cs="Arial"/>
          <w:color w:val="212121"/>
          <w:szCs w:val="20"/>
        </w:rPr>
      </w:pPr>
      <w:r w:rsidRPr="00511B3C">
        <w:rPr>
          <w:rFonts w:eastAsia="Arial" w:cs="Arial"/>
          <w:b/>
          <w:bCs/>
          <w:color w:val="212121"/>
          <w:szCs w:val="20"/>
        </w:rPr>
        <w:t xml:space="preserve">6.2 </w:t>
      </w:r>
      <w:r w:rsidRPr="00511B3C">
        <w:rPr>
          <w:rFonts w:eastAsia="Arial" w:cs="Arial"/>
          <w:color w:val="212121"/>
          <w:szCs w:val="20"/>
        </w:rPr>
        <w:t>Максимально допустимый номинальный ток — 16 А.</w:t>
      </w:r>
    </w:p>
    <w:p w14:paraId="3E886C9E" w14:textId="77777777" w:rsidR="00805627" w:rsidRPr="00511B3C" w:rsidRDefault="00805627" w:rsidP="00805627">
      <w:pPr>
        <w:widowControl w:val="0"/>
        <w:spacing w:line="252" w:lineRule="auto"/>
        <w:ind w:firstLine="403"/>
        <w:rPr>
          <w:rFonts w:eastAsia="Arial" w:cs="Arial"/>
          <w:color w:val="212121"/>
          <w:szCs w:val="20"/>
        </w:rPr>
      </w:pPr>
      <w:r w:rsidRPr="00511B3C">
        <w:rPr>
          <w:rFonts w:eastAsia="Arial" w:cs="Arial"/>
          <w:color w:val="212121"/>
          <w:szCs w:val="20"/>
        </w:rPr>
        <w:t>Предпочтительными номинальными токами для приборных соединителей являются 0,2 А; 2,5 А; 6 А; 10 А и 16 А.</w:t>
      </w:r>
    </w:p>
    <w:p w14:paraId="12BBAD5D" w14:textId="77777777" w:rsidR="00805627" w:rsidRPr="00511B3C" w:rsidRDefault="00805627" w:rsidP="00805627">
      <w:pPr>
        <w:widowControl w:val="0"/>
        <w:spacing w:line="252" w:lineRule="auto"/>
        <w:ind w:firstLine="403"/>
        <w:rPr>
          <w:rFonts w:eastAsia="Arial" w:cs="Arial"/>
          <w:color w:val="212121"/>
          <w:sz w:val="18"/>
          <w:szCs w:val="18"/>
        </w:rPr>
      </w:pPr>
      <w:r w:rsidRPr="00511B3C">
        <w:rPr>
          <w:rFonts w:eastAsia="Arial" w:cs="Arial"/>
          <w:color w:val="212121"/>
          <w:sz w:val="18"/>
          <w:szCs w:val="18"/>
        </w:rPr>
        <w:t>Примечание — Для получения подробной информации о номинальных значениях стандартных типов см. IEC 60320-3.</w:t>
      </w:r>
    </w:p>
    <w:p w14:paraId="44F67298" w14:textId="77777777" w:rsidR="00805627" w:rsidRPr="00511B3C" w:rsidRDefault="00805627" w:rsidP="00805627">
      <w:pPr>
        <w:widowControl w:val="0"/>
        <w:spacing w:before="220" w:after="160" w:line="252" w:lineRule="auto"/>
        <w:ind w:firstLine="403"/>
        <w:rPr>
          <w:rFonts w:eastAsia="Arial" w:cs="Arial"/>
          <w:b/>
          <w:bCs/>
          <w:color w:val="212121"/>
          <w:sz w:val="22"/>
          <w:szCs w:val="22"/>
        </w:rPr>
      </w:pPr>
      <w:r w:rsidRPr="00511B3C">
        <w:rPr>
          <w:rFonts w:eastAsia="Arial" w:cs="Arial"/>
          <w:b/>
          <w:bCs/>
          <w:color w:val="212121"/>
          <w:sz w:val="22"/>
          <w:szCs w:val="22"/>
        </w:rPr>
        <w:t>7 Классификация приборных соединителей</w:t>
      </w:r>
    </w:p>
    <w:p w14:paraId="3D9718B2" w14:textId="77777777" w:rsidR="00805627" w:rsidRPr="00511B3C" w:rsidRDefault="00805627" w:rsidP="00805627">
      <w:pPr>
        <w:widowControl w:val="0"/>
        <w:spacing w:line="252" w:lineRule="auto"/>
        <w:ind w:firstLine="403"/>
        <w:rPr>
          <w:rFonts w:eastAsia="Arial" w:cs="Arial"/>
          <w:color w:val="212121"/>
          <w:szCs w:val="20"/>
        </w:rPr>
      </w:pPr>
      <w:r w:rsidRPr="00511B3C">
        <w:rPr>
          <w:rFonts w:eastAsia="Arial" w:cs="Arial"/>
          <w:b/>
          <w:bCs/>
          <w:color w:val="212121"/>
          <w:szCs w:val="20"/>
        </w:rPr>
        <w:t>7.1</w:t>
      </w:r>
      <w:r w:rsidRPr="00511B3C">
        <w:rPr>
          <w:rFonts w:eastAsia="Arial" w:cs="Arial"/>
          <w:b/>
          <w:bCs/>
          <w:color w:val="212121"/>
          <w:szCs w:val="20"/>
        </w:rPr>
        <w:tab/>
      </w:r>
      <w:r w:rsidRPr="00511B3C">
        <w:rPr>
          <w:rFonts w:eastAsia="Arial" w:cs="Arial"/>
          <w:color w:val="212121"/>
          <w:szCs w:val="20"/>
        </w:rPr>
        <w:t>В соответствии с максимальной температурой нагрева штырей у основания соответствующего приборного ввода или контактов соответствующего приборного вывода:</w:t>
      </w:r>
    </w:p>
    <w:p w14:paraId="689B3895" w14:textId="77777777" w:rsidR="00805627" w:rsidRPr="00511B3C" w:rsidRDefault="00805627" w:rsidP="00805627">
      <w:pPr>
        <w:widowControl w:val="0"/>
        <w:spacing w:line="252" w:lineRule="auto"/>
        <w:ind w:firstLine="403"/>
        <w:rPr>
          <w:rFonts w:eastAsia="Arial" w:cs="Arial"/>
          <w:color w:val="212121"/>
          <w:szCs w:val="20"/>
        </w:rPr>
      </w:pPr>
      <w:r w:rsidRPr="00511B3C">
        <w:rPr>
          <w:rFonts w:eastAsia="Arial" w:cs="Arial"/>
          <w:color w:val="212121"/>
          <w:szCs w:val="20"/>
        </w:rPr>
        <w:t>a)</w:t>
      </w:r>
      <w:r w:rsidRPr="00511B3C">
        <w:rPr>
          <w:rFonts w:eastAsia="Arial" w:cs="Arial"/>
          <w:color w:val="212121"/>
          <w:szCs w:val="20"/>
        </w:rPr>
        <w:tab/>
        <w:t>приборные соединители для холодных условий при температуре штырей не более 70 °C;</w:t>
      </w:r>
    </w:p>
    <w:p w14:paraId="25D696C1" w14:textId="77777777" w:rsidR="00805627" w:rsidRPr="00511B3C" w:rsidRDefault="00805627" w:rsidP="00805627">
      <w:pPr>
        <w:widowControl w:val="0"/>
        <w:spacing w:line="252" w:lineRule="auto"/>
        <w:ind w:firstLine="403"/>
        <w:rPr>
          <w:rFonts w:eastAsia="Arial" w:cs="Arial"/>
          <w:color w:val="212121"/>
          <w:szCs w:val="20"/>
        </w:rPr>
      </w:pPr>
      <w:r w:rsidRPr="00511B3C">
        <w:rPr>
          <w:rFonts w:eastAsia="Arial" w:cs="Arial"/>
          <w:color w:val="212121"/>
          <w:szCs w:val="20"/>
        </w:rPr>
        <w:t>b)</w:t>
      </w:r>
      <w:r w:rsidRPr="00511B3C">
        <w:rPr>
          <w:rFonts w:eastAsia="Arial" w:cs="Arial"/>
          <w:color w:val="212121"/>
          <w:szCs w:val="20"/>
        </w:rPr>
        <w:tab/>
        <w:t>приборные соединители для горячих условий при температуре штырей не более 120 °C;</w:t>
      </w:r>
    </w:p>
    <w:p w14:paraId="34622FCC" w14:textId="77777777" w:rsidR="00805627" w:rsidRPr="00511B3C" w:rsidRDefault="00805627" w:rsidP="00805627">
      <w:pPr>
        <w:widowControl w:val="0"/>
        <w:spacing w:line="252" w:lineRule="auto"/>
        <w:ind w:firstLine="403"/>
        <w:rPr>
          <w:rFonts w:eastAsia="Arial" w:cs="Arial"/>
          <w:color w:val="212121"/>
          <w:szCs w:val="20"/>
        </w:rPr>
      </w:pPr>
      <w:r w:rsidRPr="00511B3C">
        <w:rPr>
          <w:rFonts w:eastAsia="Arial" w:cs="Arial"/>
          <w:color w:val="212121"/>
          <w:szCs w:val="20"/>
        </w:rPr>
        <w:t>c)</w:t>
      </w:r>
      <w:r w:rsidRPr="00511B3C">
        <w:rPr>
          <w:rFonts w:eastAsia="Arial" w:cs="Arial"/>
          <w:color w:val="212121"/>
          <w:szCs w:val="20"/>
        </w:rPr>
        <w:tab/>
        <w:t>приборные соединители для очень горячих условий при температуре штырей не более 155 °C.</w:t>
      </w:r>
    </w:p>
    <w:p w14:paraId="35D07C1A" w14:textId="77777777" w:rsidR="00805627" w:rsidRPr="00511B3C" w:rsidRDefault="00805627" w:rsidP="00805627">
      <w:pPr>
        <w:widowControl w:val="0"/>
        <w:spacing w:before="40" w:after="80" w:line="252" w:lineRule="auto"/>
        <w:ind w:firstLine="403"/>
        <w:rPr>
          <w:rFonts w:eastAsia="Arial" w:cs="Arial"/>
          <w:color w:val="212121"/>
          <w:sz w:val="18"/>
          <w:szCs w:val="18"/>
        </w:rPr>
      </w:pPr>
      <w:r w:rsidRPr="00511B3C">
        <w:rPr>
          <w:rFonts w:eastAsia="Arial" w:cs="Arial"/>
          <w:color w:val="212121"/>
          <w:sz w:val="18"/>
          <w:szCs w:val="18"/>
        </w:rPr>
        <w:t>Примечание — Приборные соединители для горячих условий также могут использоваться в холодных условиях; приборные соединители для очень горячих условий могут также использоваться в холодных или горячих условиях.</w:t>
      </w:r>
    </w:p>
    <w:p w14:paraId="1A35C6DE" w14:textId="19479AB8" w:rsidR="00805627" w:rsidRPr="00511B3C" w:rsidRDefault="00805627" w:rsidP="00805627">
      <w:pPr>
        <w:widowControl w:val="0"/>
        <w:spacing w:line="252" w:lineRule="auto"/>
        <w:ind w:firstLine="403"/>
        <w:rPr>
          <w:rFonts w:eastAsia="Arial" w:cs="Arial"/>
          <w:color w:val="212121"/>
          <w:szCs w:val="20"/>
        </w:rPr>
      </w:pPr>
      <w:r w:rsidRPr="00511B3C">
        <w:rPr>
          <w:rFonts w:eastAsia="Arial" w:cs="Arial"/>
          <w:b/>
          <w:bCs/>
          <w:color w:val="212121"/>
          <w:szCs w:val="20"/>
        </w:rPr>
        <w:t>7.2</w:t>
      </w:r>
      <w:r w:rsidRPr="00511B3C">
        <w:rPr>
          <w:rFonts w:eastAsia="Arial" w:cs="Arial"/>
          <w:color w:val="212121"/>
          <w:szCs w:val="20"/>
        </w:rPr>
        <w:tab/>
        <w:t xml:space="preserve">В </w:t>
      </w:r>
      <w:r w:rsidR="00884E97" w:rsidRPr="00511B3C">
        <w:rPr>
          <w:rFonts w:eastAsia="Arial" w:cs="Arial"/>
          <w:color w:val="212121"/>
          <w:szCs w:val="20"/>
        </w:rPr>
        <w:t>соответствии</w:t>
      </w:r>
      <w:r w:rsidRPr="00511B3C">
        <w:rPr>
          <w:rFonts w:eastAsia="Arial" w:cs="Arial"/>
          <w:color w:val="212121"/>
          <w:szCs w:val="20"/>
        </w:rPr>
        <w:t xml:space="preserve"> </w:t>
      </w:r>
      <w:r w:rsidR="00884E97" w:rsidRPr="00511B3C">
        <w:rPr>
          <w:rFonts w:eastAsia="Arial" w:cs="Arial"/>
          <w:color w:val="212121"/>
          <w:szCs w:val="20"/>
        </w:rPr>
        <w:t>с</w:t>
      </w:r>
      <w:r w:rsidRPr="00511B3C">
        <w:rPr>
          <w:rFonts w:eastAsia="Arial" w:cs="Arial"/>
          <w:color w:val="212121"/>
          <w:szCs w:val="20"/>
        </w:rPr>
        <w:t xml:space="preserve"> тип</w:t>
      </w:r>
      <w:r w:rsidR="00884E97" w:rsidRPr="00511B3C">
        <w:rPr>
          <w:rFonts w:eastAsia="Arial" w:cs="Arial"/>
          <w:color w:val="212121"/>
          <w:szCs w:val="20"/>
        </w:rPr>
        <w:t>ом</w:t>
      </w:r>
      <w:r w:rsidRPr="00511B3C">
        <w:rPr>
          <w:rFonts w:eastAsia="Arial" w:cs="Arial"/>
          <w:color w:val="212121"/>
          <w:szCs w:val="20"/>
        </w:rPr>
        <w:t xml:space="preserve"> подключаемого оборудования:</w:t>
      </w:r>
    </w:p>
    <w:p w14:paraId="1C1AE8D3" w14:textId="2F08242C" w:rsidR="00805627" w:rsidRPr="00511B3C" w:rsidRDefault="00805627" w:rsidP="00805627">
      <w:pPr>
        <w:widowControl w:val="0"/>
        <w:spacing w:line="252" w:lineRule="auto"/>
        <w:ind w:firstLine="403"/>
        <w:rPr>
          <w:rFonts w:eastAsia="Arial" w:cs="Arial"/>
          <w:color w:val="212121"/>
          <w:szCs w:val="20"/>
        </w:rPr>
      </w:pPr>
      <w:r w:rsidRPr="00511B3C">
        <w:rPr>
          <w:rFonts w:eastAsia="Arial" w:cs="Arial"/>
          <w:color w:val="212121"/>
          <w:szCs w:val="20"/>
        </w:rPr>
        <w:t>a)</w:t>
      </w:r>
      <w:r w:rsidRPr="00511B3C">
        <w:rPr>
          <w:rFonts w:eastAsia="Arial" w:cs="Arial"/>
          <w:color w:val="212121"/>
          <w:szCs w:val="20"/>
        </w:rPr>
        <w:tab/>
        <w:t xml:space="preserve">приборные соединители для </w:t>
      </w:r>
      <w:r w:rsidR="00884E97" w:rsidRPr="00511B3C">
        <w:rPr>
          <w:rFonts w:eastAsia="Arial" w:cs="Arial"/>
          <w:color w:val="212121"/>
          <w:szCs w:val="20"/>
        </w:rPr>
        <w:t>оборудования</w:t>
      </w:r>
      <w:r w:rsidRPr="00511B3C">
        <w:rPr>
          <w:rFonts w:eastAsia="Arial" w:cs="Arial"/>
          <w:color w:val="212121"/>
          <w:szCs w:val="20"/>
        </w:rPr>
        <w:t xml:space="preserve"> класса I;</w:t>
      </w:r>
    </w:p>
    <w:p w14:paraId="4F62A6A4" w14:textId="36FF5E08" w:rsidR="00805627" w:rsidRPr="00511B3C" w:rsidRDefault="00805627" w:rsidP="00805627">
      <w:pPr>
        <w:widowControl w:val="0"/>
        <w:spacing w:line="252" w:lineRule="auto"/>
        <w:ind w:firstLine="403"/>
        <w:rPr>
          <w:rFonts w:eastAsia="Arial" w:cs="Arial"/>
          <w:color w:val="212121"/>
          <w:szCs w:val="20"/>
        </w:rPr>
      </w:pPr>
      <w:r w:rsidRPr="00511B3C">
        <w:rPr>
          <w:rFonts w:eastAsia="Arial" w:cs="Arial"/>
          <w:color w:val="212121"/>
          <w:szCs w:val="20"/>
        </w:rPr>
        <w:t>b)</w:t>
      </w:r>
      <w:r w:rsidRPr="00511B3C">
        <w:rPr>
          <w:rFonts w:eastAsia="Arial" w:cs="Arial"/>
          <w:color w:val="212121"/>
          <w:szCs w:val="20"/>
        </w:rPr>
        <w:tab/>
        <w:t xml:space="preserve">приборные соединители для </w:t>
      </w:r>
      <w:r w:rsidR="00884E97" w:rsidRPr="00511B3C">
        <w:rPr>
          <w:rFonts w:eastAsia="Arial" w:cs="Arial"/>
          <w:color w:val="212121"/>
          <w:szCs w:val="20"/>
        </w:rPr>
        <w:t xml:space="preserve">оборудования </w:t>
      </w:r>
      <w:r w:rsidRPr="00511B3C">
        <w:rPr>
          <w:rFonts w:eastAsia="Arial" w:cs="Arial"/>
          <w:color w:val="212121"/>
          <w:szCs w:val="20"/>
        </w:rPr>
        <w:t>класса II.</w:t>
      </w:r>
    </w:p>
    <w:p w14:paraId="169FC011" w14:textId="77777777" w:rsidR="00805627" w:rsidRPr="00511B3C" w:rsidRDefault="00805627" w:rsidP="00805627">
      <w:pPr>
        <w:widowControl w:val="0"/>
        <w:spacing w:before="40" w:line="252" w:lineRule="auto"/>
        <w:ind w:firstLine="403"/>
        <w:rPr>
          <w:rFonts w:eastAsia="Arial" w:cs="Arial"/>
          <w:color w:val="212121"/>
          <w:sz w:val="18"/>
          <w:szCs w:val="18"/>
        </w:rPr>
      </w:pPr>
      <w:r w:rsidRPr="00511B3C">
        <w:rPr>
          <w:rFonts w:eastAsia="Arial" w:cs="Arial"/>
          <w:color w:val="212121"/>
          <w:sz w:val="18"/>
          <w:szCs w:val="18"/>
        </w:rPr>
        <w:t>Примечание 1 — Описание классов см. в IEC 61140.</w:t>
      </w:r>
    </w:p>
    <w:p w14:paraId="09980187" w14:textId="77777777" w:rsidR="00805627" w:rsidRPr="00511B3C" w:rsidRDefault="00805627" w:rsidP="00805627">
      <w:pPr>
        <w:widowControl w:val="0"/>
        <w:spacing w:after="80" w:line="252" w:lineRule="auto"/>
        <w:ind w:firstLine="403"/>
        <w:rPr>
          <w:rFonts w:eastAsia="Arial" w:cs="Arial"/>
          <w:color w:val="212121"/>
          <w:sz w:val="18"/>
          <w:szCs w:val="18"/>
        </w:rPr>
      </w:pPr>
      <w:r w:rsidRPr="00511B3C">
        <w:rPr>
          <w:rFonts w:eastAsia="Arial" w:cs="Arial"/>
          <w:color w:val="212121"/>
          <w:sz w:val="18"/>
          <w:szCs w:val="18"/>
        </w:rPr>
        <w:t>Примечание 2 — Приборные соединители для 0,2 А предназначены только для подключения малогабаритных ручных приборов класса II, при условии, что стандарты на эти приборы допускают их применение.</w:t>
      </w:r>
    </w:p>
    <w:p w14:paraId="277F581C" w14:textId="72EE8265" w:rsidR="00805627" w:rsidRPr="00511B3C" w:rsidRDefault="00805627" w:rsidP="00F909B4">
      <w:pPr>
        <w:widowControl w:val="0"/>
        <w:spacing w:line="252" w:lineRule="auto"/>
        <w:ind w:firstLine="406"/>
        <w:rPr>
          <w:rFonts w:eastAsia="Arial" w:cs="Arial"/>
          <w:color w:val="212121"/>
          <w:szCs w:val="20"/>
        </w:rPr>
      </w:pPr>
      <w:r w:rsidRPr="00511B3C">
        <w:rPr>
          <w:rFonts w:eastAsia="Arial" w:cs="Arial"/>
          <w:b/>
          <w:bCs/>
          <w:color w:val="212121"/>
          <w:szCs w:val="20"/>
        </w:rPr>
        <w:t>7.3</w:t>
      </w:r>
      <w:r w:rsidRPr="00511B3C">
        <w:rPr>
          <w:rFonts w:eastAsia="Arial" w:cs="Arial"/>
          <w:color w:val="212121"/>
          <w:szCs w:val="20"/>
        </w:rPr>
        <w:tab/>
        <w:t xml:space="preserve">Приборные розетки/вилочные соединители </w:t>
      </w:r>
      <w:r w:rsidR="00F909B4" w:rsidRPr="00511B3C">
        <w:rPr>
          <w:rFonts w:eastAsia="Arial" w:cs="Arial"/>
          <w:color w:val="212121"/>
          <w:szCs w:val="20"/>
        </w:rPr>
        <w:t>в зависимости от способа подключения шнура</w:t>
      </w:r>
      <w:r w:rsidRPr="00511B3C">
        <w:rPr>
          <w:rFonts w:eastAsia="Arial" w:cs="Arial"/>
          <w:color w:val="212121"/>
          <w:szCs w:val="20"/>
        </w:rPr>
        <w:t>:</w:t>
      </w:r>
    </w:p>
    <w:p w14:paraId="5B63E943" w14:textId="530B6BEC" w:rsidR="00805627" w:rsidRPr="00511B3C" w:rsidRDefault="00805627" w:rsidP="00BA68AE">
      <w:pPr>
        <w:widowControl w:val="0"/>
        <w:spacing w:line="252" w:lineRule="auto"/>
        <w:ind w:firstLine="406"/>
        <w:rPr>
          <w:rFonts w:eastAsia="Arial" w:cs="Arial"/>
          <w:color w:val="212121"/>
          <w:szCs w:val="20"/>
        </w:rPr>
      </w:pPr>
      <w:r w:rsidRPr="00511B3C">
        <w:rPr>
          <w:rFonts w:eastAsia="Arial" w:cs="Arial"/>
          <w:color w:val="212121"/>
          <w:szCs w:val="20"/>
        </w:rPr>
        <w:t>a)</w:t>
      </w:r>
      <w:r w:rsidRPr="00511B3C">
        <w:rPr>
          <w:rFonts w:eastAsia="Arial" w:cs="Arial"/>
          <w:color w:val="212121"/>
          <w:szCs w:val="20"/>
        </w:rPr>
        <w:tab/>
      </w:r>
      <w:r w:rsidR="00F909B4" w:rsidRPr="00511B3C">
        <w:rPr>
          <w:rFonts w:eastAsia="Arial" w:cs="Arial"/>
          <w:color w:val="212121"/>
          <w:szCs w:val="20"/>
        </w:rPr>
        <w:t>разборные</w:t>
      </w:r>
      <w:r w:rsidRPr="00511B3C">
        <w:rPr>
          <w:rFonts w:eastAsia="Arial" w:cs="Arial"/>
          <w:color w:val="212121"/>
          <w:szCs w:val="20"/>
        </w:rPr>
        <w:t>;</w:t>
      </w:r>
    </w:p>
    <w:p w14:paraId="22F886EF" w14:textId="13A29928" w:rsidR="00805627" w:rsidRPr="00511B3C" w:rsidRDefault="00805627" w:rsidP="00BA68AE">
      <w:pPr>
        <w:widowControl w:val="0"/>
        <w:spacing w:line="252" w:lineRule="auto"/>
        <w:ind w:firstLine="406"/>
        <w:rPr>
          <w:rFonts w:eastAsia="Arial" w:cs="Arial"/>
          <w:color w:val="212121"/>
          <w:szCs w:val="20"/>
        </w:rPr>
      </w:pPr>
      <w:r w:rsidRPr="00511B3C">
        <w:rPr>
          <w:rFonts w:eastAsia="Arial" w:cs="Arial"/>
          <w:color w:val="212121"/>
          <w:szCs w:val="20"/>
        </w:rPr>
        <w:t>b)</w:t>
      </w:r>
      <w:r w:rsidRPr="00511B3C">
        <w:rPr>
          <w:rFonts w:eastAsia="Arial" w:cs="Arial"/>
          <w:color w:val="212121"/>
          <w:szCs w:val="20"/>
        </w:rPr>
        <w:tab/>
      </w:r>
      <w:r w:rsidR="00F909B4" w:rsidRPr="00511B3C">
        <w:rPr>
          <w:rFonts w:eastAsia="Arial" w:cs="Arial"/>
          <w:color w:val="212121"/>
          <w:szCs w:val="20"/>
        </w:rPr>
        <w:t>неразборные</w:t>
      </w:r>
      <w:r w:rsidRPr="00511B3C">
        <w:rPr>
          <w:rFonts w:eastAsia="Arial" w:cs="Arial"/>
          <w:color w:val="212121"/>
          <w:szCs w:val="20"/>
        </w:rPr>
        <w:t>.</w:t>
      </w:r>
    </w:p>
    <w:p w14:paraId="335D3F43" w14:textId="77777777" w:rsidR="00805627" w:rsidRPr="00511B3C" w:rsidRDefault="00805627" w:rsidP="00BA68AE">
      <w:pPr>
        <w:widowControl w:val="0"/>
        <w:ind w:firstLine="406"/>
        <w:rPr>
          <w:rFonts w:eastAsia="Arial" w:cs="Arial"/>
          <w:color w:val="212121"/>
          <w:szCs w:val="20"/>
        </w:rPr>
      </w:pPr>
      <w:r w:rsidRPr="00511B3C">
        <w:rPr>
          <w:rFonts w:eastAsia="Arial" w:cs="Arial"/>
          <w:b/>
          <w:bCs/>
          <w:color w:val="212121"/>
          <w:szCs w:val="20"/>
        </w:rPr>
        <w:t>7.4</w:t>
      </w:r>
      <w:r w:rsidRPr="00511B3C">
        <w:rPr>
          <w:rFonts w:eastAsia="Arial" w:cs="Arial"/>
          <w:color w:val="212121"/>
          <w:szCs w:val="20"/>
        </w:rPr>
        <w:t xml:space="preserve"> В зависимости от температуры окружающей среды:</w:t>
      </w:r>
    </w:p>
    <w:p w14:paraId="1B50CF46" w14:textId="1D2A3867" w:rsidR="00805627" w:rsidRPr="00511B3C" w:rsidRDefault="00805627" w:rsidP="00805627">
      <w:pPr>
        <w:widowControl w:val="0"/>
        <w:ind w:firstLine="400"/>
        <w:rPr>
          <w:rFonts w:eastAsia="Arial" w:cs="Arial"/>
          <w:color w:val="212121"/>
          <w:szCs w:val="20"/>
        </w:rPr>
      </w:pPr>
      <w:r w:rsidRPr="00511B3C">
        <w:rPr>
          <w:rFonts w:eastAsia="Arial" w:cs="Arial"/>
          <w:color w:val="212121"/>
          <w:szCs w:val="20"/>
        </w:rPr>
        <w:t>а) приборные соединители, рассчитанные на температуру окружающей среды до 35 °C включительно;</w:t>
      </w:r>
    </w:p>
    <w:p w14:paraId="062C736B" w14:textId="222FC1CA" w:rsidR="00805627" w:rsidRPr="00511B3C" w:rsidRDefault="00805627" w:rsidP="00805627">
      <w:pPr>
        <w:widowControl w:val="0"/>
        <w:ind w:firstLine="400"/>
        <w:rPr>
          <w:rFonts w:eastAsia="Arial" w:cs="Arial"/>
          <w:color w:val="212121"/>
          <w:szCs w:val="20"/>
        </w:rPr>
      </w:pPr>
      <w:r w:rsidRPr="00511B3C">
        <w:rPr>
          <w:rFonts w:eastAsia="Arial" w:cs="Arial"/>
          <w:color w:val="212121"/>
          <w:szCs w:val="20"/>
          <w:lang w:val="en-US"/>
        </w:rPr>
        <w:t>b</w:t>
      </w:r>
      <w:r w:rsidRPr="00511B3C">
        <w:rPr>
          <w:rFonts w:eastAsia="Arial" w:cs="Arial"/>
          <w:color w:val="212121"/>
          <w:szCs w:val="20"/>
        </w:rPr>
        <w:t>) приборные соединители, рассчитанные на температуру окружающей среды до 90 °C включительно. Эта классификация, также требует классификации по 7.1 b или 7.1 c.</w:t>
      </w:r>
    </w:p>
    <w:p w14:paraId="3178E566" w14:textId="77777777" w:rsidR="00805627" w:rsidRPr="00511B3C" w:rsidRDefault="00805627" w:rsidP="00F84D7F">
      <w:pPr>
        <w:widowControl w:val="0"/>
        <w:spacing w:before="300" w:after="160" w:line="252" w:lineRule="auto"/>
        <w:ind w:firstLine="462"/>
        <w:rPr>
          <w:rFonts w:eastAsia="Arial" w:cs="Arial"/>
          <w:b/>
          <w:bCs/>
          <w:color w:val="212121"/>
          <w:sz w:val="22"/>
          <w:szCs w:val="22"/>
        </w:rPr>
      </w:pPr>
      <w:r w:rsidRPr="00511B3C">
        <w:rPr>
          <w:rFonts w:eastAsia="Arial" w:cs="Arial"/>
          <w:b/>
          <w:bCs/>
          <w:color w:val="212121"/>
          <w:sz w:val="22"/>
          <w:szCs w:val="22"/>
        </w:rPr>
        <w:lastRenderedPageBreak/>
        <w:t>8 Маркировка</w:t>
      </w:r>
    </w:p>
    <w:p w14:paraId="0605491C" w14:textId="77777777" w:rsidR="00805627" w:rsidRPr="00511B3C" w:rsidRDefault="00805627" w:rsidP="00F84D7F">
      <w:pPr>
        <w:widowControl w:val="0"/>
        <w:tabs>
          <w:tab w:val="left" w:pos="1092"/>
        </w:tabs>
        <w:spacing w:before="120" w:after="80" w:line="252" w:lineRule="auto"/>
        <w:ind w:firstLine="462"/>
        <w:rPr>
          <w:rFonts w:eastAsia="Arial" w:cs="Arial"/>
          <w:b/>
          <w:bCs/>
          <w:color w:val="212121"/>
          <w:szCs w:val="20"/>
        </w:rPr>
      </w:pPr>
      <w:bookmarkStart w:id="18" w:name="_Hlk175044468"/>
      <w:r w:rsidRPr="00511B3C">
        <w:rPr>
          <w:rFonts w:eastAsia="Arial" w:cs="Arial"/>
          <w:b/>
          <w:bCs/>
          <w:color w:val="212121"/>
          <w:szCs w:val="20"/>
        </w:rPr>
        <w:t>8.1</w:t>
      </w:r>
      <w:r w:rsidRPr="00511B3C">
        <w:rPr>
          <w:rFonts w:eastAsia="Arial" w:cs="Arial"/>
          <w:b/>
          <w:bCs/>
          <w:color w:val="212121"/>
          <w:szCs w:val="20"/>
        </w:rPr>
        <w:tab/>
        <w:t>Общие положения</w:t>
      </w:r>
    </w:p>
    <w:bookmarkEnd w:id="18"/>
    <w:p w14:paraId="13D25C7D" w14:textId="07CA6D56" w:rsidR="00805627" w:rsidRPr="00511B3C" w:rsidRDefault="00805627" w:rsidP="00F84D7F">
      <w:pPr>
        <w:widowControl w:val="0"/>
        <w:spacing w:line="252" w:lineRule="auto"/>
        <w:ind w:firstLine="462"/>
        <w:rPr>
          <w:rFonts w:eastAsia="Arial" w:cs="Arial"/>
          <w:color w:val="212121"/>
          <w:szCs w:val="20"/>
        </w:rPr>
      </w:pPr>
      <w:r w:rsidRPr="00511B3C">
        <w:rPr>
          <w:rFonts w:eastAsia="Arial" w:cs="Arial"/>
          <w:color w:val="212121"/>
          <w:szCs w:val="20"/>
        </w:rPr>
        <w:t xml:space="preserve">Приборные соединители должны </w:t>
      </w:r>
      <w:r w:rsidR="00175C60" w:rsidRPr="00511B3C">
        <w:rPr>
          <w:rFonts w:eastAsia="Arial" w:cs="Arial"/>
          <w:color w:val="212121"/>
          <w:szCs w:val="20"/>
        </w:rPr>
        <w:t>быть</w:t>
      </w:r>
      <w:r w:rsidRPr="00511B3C">
        <w:rPr>
          <w:rFonts w:eastAsia="Arial" w:cs="Arial"/>
          <w:color w:val="212121"/>
          <w:szCs w:val="20"/>
        </w:rPr>
        <w:t xml:space="preserve"> маркиров</w:t>
      </w:r>
      <w:r w:rsidR="00175C60" w:rsidRPr="00511B3C">
        <w:rPr>
          <w:rFonts w:eastAsia="Arial" w:cs="Arial"/>
          <w:color w:val="212121"/>
          <w:szCs w:val="20"/>
        </w:rPr>
        <w:t>аны</w:t>
      </w:r>
      <w:r w:rsidRPr="00511B3C">
        <w:rPr>
          <w:rFonts w:eastAsia="Arial" w:cs="Arial"/>
          <w:color w:val="212121"/>
          <w:szCs w:val="20"/>
        </w:rPr>
        <w:t>:</w:t>
      </w:r>
    </w:p>
    <w:p w14:paraId="0832EC6C" w14:textId="183739A2" w:rsidR="00805627" w:rsidRPr="00511B3C" w:rsidRDefault="00805627" w:rsidP="00F84D7F">
      <w:pPr>
        <w:widowControl w:val="0"/>
        <w:spacing w:line="252" w:lineRule="auto"/>
        <w:ind w:firstLine="462"/>
        <w:rPr>
          <w:rFonts w:eastAsia="Arial" w:cs="Arial"/>
          <w:color w:val="212121"/>
          <w:szCs w:val="20"/>
        </w:rPr>
      </w:pPr>
      <w:r w:rsidRPr="00511B3C">
        <w:rPr>
          <w:rFonts w:eastAsia="Arial" w:cs="Arial"/>
          <w:color w:val="212121"/>
          <w:szCs w:val="20"/>
        </w:rPr>
        <w:t>-</w:t>
      </w:r>
      <w:r w:rsidR="00BA68AE" w:rsidRPr="00511B3C">
        <w:rPr>
          <w:rFonts w:eastAsia="Arial" w:cs="Arial"/>
          <w:color w:val="212121"/>
          <w:szCs w:val="20"/>
        </w:rPr>
        <w:t> </w:t>
      </w:r>
      <w:r w:rsidRPr="00511B3C">
        <w:rPr>
          <w:rFonts w:eastAsia="Arial" w:cs="Arial"/>
          <w:color w:val="212121"/>
          <w:szCs w:val="20"/>
        </w:rPr>
        <w:t>наименование</w:t>
      </w:r>
      <w:r w:rsidR="00175C60" w:rsidRPr="00511B3C">
        <w:rPr>
          <w:rFonts w:eastAsia="Arial" w:cs="Arial"/>
          <w:color w:val="212121"/>
          <w:szCs w:val="20"/>
        </w:rPr>
        <w:t>м</w:t>
      </w:r>
      <w:r w:rsidRPr="00511B3C">
        <w:rPr>
          <w:rFonts w:eastAsia="Arial" w:cs="Arial"/>
          <w:color w:val="212121"/>
          <w:szCs w:val="20"/>
        </w:rPr>
        <w:t>, товарны</w:t>
      </w:r>
      <w:r w:rsidR="00175C60" w:rsidRPr="00511B3C">
        <w:rPr>
          <w:rFonts w:eastAsia="Arial" w:cs="Arial"/>
          <w:color w:val="212121"/>
          <w:szCs w:val="20"/>
        </w:rPr>
        <w:t>м</w:t>
      </w:r>
      <w:r w:rsidRPr="00511B3C">
        <w:rPr>
          <w:rFonts w:eastAsia="Arial" w:cs="Arial"/>
          <w:color w:val="212121"/>
          <w:szCs w:val="20"/>
        </w:rPr>
        <w:t xml:space="preserve"> знак</w:t>
      </w:r>
      <w:r w:rsidR="00175C60" w:rsidRPr="00511B3C">
        <w:rPr>
          <w:rFonts w:eastAsia="Arial" w:cs="Arial"/>
          <w:color w:val="212121"/>
          <w:szCs w:val="20"/>
        </w:rPr>
        <w:t>ом</w:t>
      </w:r>
      <w:r w:rsidRPr="00511B3C">
        <w:rPr>
          <w:rFonts w:eastAsia="Arial" w:cs="Arial"/>
          <w:color w:val="212121"/>
          <w:szCs w:val="20"/>
        </w:rPr>
        <w:t xml:space="preserve"> или идентификационны</w:t>
      </w:r>
      <w:r w:rsidR="00175C60" w:rsidRPr="00511B3C">
        <w:rPr>
          <w:rFonts w:eastAsia="Arial" w:cs="Arial"/>
          <w:color w:val="212121"/>
          <w:szCs w:val="20"/>
        </w:rPr>
        <w:t>м</w:t>
      </w:r>
      <w:r w:rsidRPr="00511B3C">
        <w:rPr>
          <w:rFonts w:eastAsia="Arial" w:cs="Arial"/>
          <w:color w:val="212121"/>
          <w:szCs w:val="20"/>
        </w:rPr>
        <w:t xml:space="preserve"> знак</w:t>
      </w:r>
      <w:r w:rsidR="00175C60" w:rsidRPr="00511B3C">
        <w:rPr>
          <w:rFonts w:eastAsia="Arial" w:cs="Arial"/>
          <w:color w:val="212121"/>
          <w:szCs w:val="20"/>
        </w:rPr>
        <w:t>ом</w:t>
      </w:r>
      <w:r w:rsidRPr="00511B3C">
        <w:rPr>
          <w:rFonts w:eastAsia="Arial" w:cs="Arial"/>
          <w:color w:val="212121"/>
          <w:szCs w:val="20"/>
        </w:rPr>
        <w:t xml:space="preserve"> изготовителя или ответственного </w:t>
      </w:r>
      <w:r w:rsidR="00175C60" w:rsidRPr="00511B3C">
        <w:rPr>
          <w:rFonts w:eastAsia="Arial" w:cs="Arial"/>
          <w:color w:val="212121"/>
          <w:szCs w:val="20"/>
        </w:rPr>
        <w:t>поставщика</w:t>
      </w:r>
      <w:r w:rsidRPr="00511B3C">
        <w:rPr>
          <w:rFonts w:eastAsia="Arial" w:cs="Arial"/>
          <w:color w:val="212121"/>
          <w:szCs w:val="20"/>
        </w:rPr>
        <w:t>;</w:t>
      </w:r>
    </w:p>
    <w:p w14:paraId="24A4A9E0" w14:textId="30BBF763" w:rsidR="00805627" w:rsidRPr="00511B3C" w:rsidRDefault="00805627" w:rsidP="00F84D7F">
      <w:pPr>
        <w:widowControl w:val="0"/>
        <w:spacing w:line="252" w:lineRule="auto"/>
        <w:ind w:firstLine="462"/>
        <w:rPr>
          <w:rFonts w:eastAsia="Arial" w:cs="Arial"/>
          <w:color w:val="212121"/>
          <w:szCs w:val="20"/>
        </w:rPr>
      </w:pPr>
      <w:r w:rsidRPr="00511B3C">
        <w:rPr>
          <w:rFonts w:eastAsia="Arial" w:cs="Arial"/>
          <w:color w:val="212121"/>
          <w:szCs w:val="20"/>
        </w:rPr>
        <w:t>-</w:t>
      </w:r>
      <w:r w:rsidR="00BA68AE" w:rsidRPr="00511B3C">
        <w:rPr>
          <w:rFonts w:eastAsia="Arial" w:cs="Arial"/>
          <w:color w:val="212121"/>
          <w:szCs w:val="20"/>
        </w:rPr>
        <w:t> </w:t>
      </w:r>
      <w:r w:rsidR="00175C60" w:rsidRPr="00511B3C">
        <w:rPr>
          <w:rFonts w:eastAsia="Arial" w:cs="Arial"/>
          <w:color w:val="212121"/>
          <w:szCs w:val="20"/>
        </w:rPr>
        <w:t>обозначением</w:t>
      </w:r>
      <w:r w:rsidRPr="00511B3C">
        <w:rPr>
          <w:rFonts w:eastAsia="Arial" w:cs="Arial"/>
          <w:color w:val="212121"/>
          <w:szCs w:val="20"/>
        </w:rPr>
        <w:t xml:space="preserve"> тип</w:t>
      </w:r>
      <w:r w:rsidR="00175C60" w:rsidRPr="00511B3C">
        <w:rPr>
          <w:rFonts w:eastAsia="Arial" w:cs="Arial"/>
          <w:color w:val="212121"/>
          <w:szCs w:val="20"/>
        </w:rPr>
        <w:t>а</w:t>
      </w:r>
      <w:r w:rsidRPr="00511B3C">
        <w:rPr>
          <w:rFonts w:eastAsia="Arial" w:cs="Arial"/>
          <w:color w:val="212121"/>
          <w:szCs w:val="20"/>
        </w:rPr>
        <w:t>.</w:t>
      </w:r>
    </w:p>
    <w:p w14:paraId="5C15CA85" w14:textId="248EA3CD" w:rsidR="00805627" w:rsidRPr="00511B3C" w:rsidRDefault="00805627" w:rsidP="00F84D7F">
      <w:pPr>
        <w:widowControl w:val="0"/>
        <w:spacing w:line="252" w:lineRule="auto"/>
        <w:ind w:firstLine="462"/>
        <w:rPr>
          <w:rFonts w:eastAsia="Arial" w:cs="Arial"/>
          <w:color w:val="212121"/>
          <w:sz w:val="18"/>
          <w:szCs w:val="18"/>
        </w:rPr>
      </w:pPr>
      <w:r w:rsidRPr="00511B3C">
        <w:rPr>
          <w:rFonts w:eastAsia="Arial" w:cs="Arial"/>
          <w:color w:val="212121"/>
          <w:sz w:val="18"/>
          <w:szCs w:val="18"/>
        </w:rPr>
        <w:t xml:space="preserve">Примечание — </w:t>
      </w:r>
      <w:r w:rsidR="00175C60" w:rsidRPr="00511B3C">
        <w:rPr>
          <w:rFonts w:eastAsia="Arial" w:cs="Arial"/>
          <w:color w:val="212121"/>
          <w:sz w:val="18"/>
          <w:szCs w:val="18"/>
        </w:rPr>
        <w:t>Обозначение</w:t>
      </w:r>
      <w:r w:rsidRPr="00511B3C">
        <w:rPr>
          <w:rFonts w:eastAsia="Arial" w:cs="Arial"/>
          <w:color w:val="212121"/>
          <w:sz w:val="18"/>
          <w:szCs w:val="18"/>
        </w:rPr>
        <w:t xml:space="preserve"> тип</w:t>
      </w:r>
      <w:r w:rsidR="00175C60" w:rsidRPr="00511B3C">
        <w:rPr>
          <w:rFonts w:eastAsia="Arial" w:cs="Arial"/>
          <w:color w:val="212121"/>
          <w:sz w:val="18"/>
          <w:szCs w:val="18"/>
        </w:rPr>
        <w:t>а</w:t>
      </w:r>
      <w:r w:rsidRPr="00511B3C">
        <w:rPr>
          <w:rFonts w:eastAsia="Arial" w:cs="Arial"/>
          <w:color w:val="212121"/>
          <w:sz w:val="18"/>
          <w:szCs w:val="18"/>
        </w:rPr>
        <w:t xml:space="preserve"> может быть каталожным номером.</w:t>
      </w:r>
    </w:p>
    <w:p w14:paraId="4B07297B" w14:textId="77777777" w:rsidR="00805627" w:rsidRPr="00511B3C" w:rsidRDefault="00805627" w:rsidP="00F84D7F">
      <w:pPr>
        <w:widowControl w:val="0"/>
        <w:spacing w:before="120" w:after="80" w:line="252" w:lineRule="auto"/>
        <w:ind w:firstLine="462"/>
        <w:rPr>
          <w:rFonts w:eastAsia="Arial" w:cs="Arial"/>
          <w:b/>
          <w:bCs/>
          <w:color w:val="212121"/>
          <w:szCs w:val="20"/>
        </w:rPr>
      </w:pPr>
      <w:r w:rsidRPr="00511B3C">
        <w:rPr>
          <w:rFonts w:eastAsia="Arial" w:cs="Arial"/>
          <w:b/>
          <w:bCs/>
          <w:color w:val="212121"/>
          <w:szCs w:val="20"/>
        </w:rPr>
        <w:t>8.2 Дополнительная маркировка</w:t>
      </w:r>
    </w:p>
    <w:p w14:paraId="6CCF335D" w14:textId="79D0A024" w:rsidR="00805627" w:rsidRPr="00511B3C" w:rsidRDefault="00203CF4" w:rsidP="00F84D7F">
      <w:pPr>
        <w:widowControl w:val="0"/>
        <w:spacing w:line="252" w:lineRule="auto"/>
        <w:ind w:firstLine="462"/>
        <w:rPr>
          <w:rFonts w:eastAsia="Arial" w:cs="Arial"/>
          <w:color w:val="212121"/>
          <w:szCs w:val="20"/>
        </w:rPr>
      </w:pPr>
      <w:r w:rsidRPr="00511B3C">
        <w:rPr>
          <w:rFonts w:eastAsia="Arial" w:cs="Arial"/>
          <w:color w:val="212121"/>
          <w:szCs w:val="20"/>
        </w:rPr>
        <w:t xml:space="preserve">Стандартизированные </w:t>
      </w:r>
      <w:r w:rsidR="00805627" w:rsidRPr="00511B3C">
        <w:rPr>
          <w:rFonts w:eastAsia="Arial" w:cs="Arial"/>
          <w:color w:val="212121"/>
          <w:szCs w:val="20"/>
        </w:rPr>
        <w:t>приборные розетки и вилочные соединители в соответствии с IEC 60320-3, а также все нестандартизированные приборные соединители должны быть дополнительно маркированы:</w:t>
      </w:r>
    </w:p>
    <w:p w14:paraId="63F27543" w14:textId="77777777" w:rsidR="00805627" w:rsidRPr="00511B3C" w:rsidRDefault="00805627" w:rsidP="00805627">
      <w:pPr>
        <w:widowControl w:val="0"/>
        <w:spacing w:line="252" w:lineRule="auto"/>
        <w:ind w:firstLine="400"/>
        <w:rPr>
          <w:rFonts w:eastAsia="Arial" w:cs="Arial"/>
          <w:color w:val="212121"/>
          <w:szCs w:val="20"/>
        </w:rPr>
      </w:pPr>
      <w:r w:rsidRPr="00511B3C">
        <w:rPr>
          <w:rFonts w:eastAsia="Arial" w:cs="Arial"/>
          <w:color w:val="212121"/>
          <w:szCs w:val="20"/>
        </w:rPr>
        <w:t>-</w:t>
      </w:r>
      <w:r w:rsidRPr="00511B3C">
        <w:rPr>
          <w:rFonts w:eastAsia="Arial" w:cs="Arial"/>
          <w:color w:val="212121"/>
          <w:szCs w:val="20"/>
        </w:rPr>
        <w:tab/>
        <w:t>номинальным током в амперах, за исключением приборных розеток на 0,2 А;</w:t>
      </w:r>
    </w:p>
    <w:p w14:paraId="67897C8E" w14:textId="77777777" w:rsidR="00805627" w:rsidRPr="00511B3C" w:rsidRDefault="00805627" w:rsidP="00805627">
      <w:pPr>
        <w:widowControl w:val="0"/>
        <w:spacing w:line="252" w:lineRule="auto"/>
        <w:ind w:firstLine="400"/>
        <w:rPr>
          <w:rFonts w:eastAsia="Arial" w:cs="Arial"/>
          <w:color w:val="212121"/>
          <w:szCs w:val="20"/>
        </w:rPr>
      </w:pPr>
      <w:r w:rsidRPr="00511B3C">
        <w:rPr>
          <w:rFonts w:eastAsia="Arial" w:cs="Arial"/>
          <w:color w:val="212121"/>
          <w:szCs w:val="20"/>
        </w:rPr>
        <w:t>-</w:t>
      </w:r>
      <w:r w:rsidRPr="00511B3C">
        <w:rPr>
          <w:rFonts w:eastAsia="Arial" w:cs="Arial"/>
          <w:color w:val="212121"/>
          <w:szCs w:val="20"/>
        </w:rPr>
        <w:tab/>
        <w:t>номинальным напряжением в вольтах;</w:t>
      </w:r>
    </w:p>
    <w:p w14:paraId="207C3F09" w14:textId="77777777" w:rsidR="00805627" w:rsidRPr="00511B3C" w:rsidRDefault="00805627" w:rsidP="00805627">
      <w:pPr>
        <w:widowControl w:val="0"/>
        <w:spacing w:line="252" w:lineRule="auto"/>
        <w:ind w:firstLine="400"/>
        <w:rPr>
          <w:rFonts w:eastAsia="Arial" w:cs="Arial"/>
          <w:color w:val="212121"/>
          <w:szCs w:val="20"/>
        </w:rPr>
      </w:pPr>
      <w:r w:rsidRPr="00511B3C">
        <w:rPr>
          <w:rFonts w:eastAsia="Arial" w:cs="Arial"/>
          <w:color w:val="212121"/>
          <w:szCs w:val="20"/>
        </w:rPr>
        <w:t>-</w:t>
      </w:r>
      <w:r w:rsidRPr="00511B3C">
        <w:rPr>
          <w:rFonts w:eastAsia="Arial" w:cs="Arial"/>
          <w:color w:val="212121"/>
          <w:szCs w:val="20"/>
        </w:rPr>
        <w:tab/>
        <w:t>символом рода тока;</w:t>
      </w:r>
    </w:p>
    <w:p w14:paraId="598B01E0" w14:textId="78134A3F" w:rsidR="00805627" w:rsidRPr="00511B3C" w:rsidRDefault="00805627" w:rsidP="00805627">
      <w:pPr>
        <w:widowControl w:val="0"/>
        <w:spacing w:line="252" w:lineRule="auto"/>
        <w:ind w:firstLine="400"/>
        <w:rPr>
          <w:rFonts w:eastAsia="Arial" w:cs="Arial"/>
          <w:color w:val="212121"/>
          <w:szCs w:val="20"/>
        </w:rPr>
      </w:pPr>
      <w:r w:rsidRPr="00511B3C">
        <w:rPr>
          <w:rFonts w:eastAsia="Arial" w:cs="Arial"/>
          <w:color w:val="212121"/>
          <w:szCs w:val="20"/>
        </w:rPr>
        <w:t>-</w:t>
      </w:r>
      <w:r w:rsidRPr="00511B3C">
        <w:rPr>
          <w:rFonts w:eastAsia="Arial" w:cs="Arial"/>
          <w:color w:val="212121"/>
          <w:szCs w:val="20"/>
        </w:rPr>
        <w:tab/>
        <w:t xml:space="preserve">маркировкой, указанной в IEC 60999-1, для обозначения типа </w:t>
      </w:r>
      <w:r w:rsidR="00EF2B10" w:rsidRPr="00511B3C">
        <w:rPr>
          <w:rFonts w:eastAsia="Arial" w:cs="Arial"/>
          <w:color w:val="212121"/>
          <w:szCs w:val="20"/>
        </w:rPr>
        <w:t>токопроводящих жил</w:t>
      </w:r>
      <w:r w:rsidRPr="00511B3C">
        <w:rPr>
          <w:rFonts w:eastAsia="Arial" w:cs="Arial"/>
          <w:color w:val="212121"/>
          <w:szCs w:val="20"/>
        </w:rPr>
        <w:t xml:space="preserve">, подходящих для </w:t>
      </w:r>
      <w:proofErr w:type="spellStart"/>
      <w:r w:rsidRPr="00511B3C">
        <w:rPr>
          <w:rFonts w:eastAsia="Arial" w:cs="Arial"/>
          <w:color w:val="212121"/>
          <w:szCs w:val="20"/>
        </w:rPr>
        <w:t>безвинтовых</w:t>
      </w:r>
      <w:proofErr w:type="spellEnd"/>
      <w:r w:rsidRPr="00511B3C">
        <w:rPr>
          <w:rFonts w:eastAsia="Arial" w:cs="Arial"/>
          <w:color w:val="212121"/>
          <w:szCs w:val="20"/>
        </w:rPr>
        <w:t xml:space="preserve"> зажимов.</w:t>
      </w:r>
    </w:p>
    <w:p w14:paraId="44D3E4C3" w14:textId="77777777" w:rsidR="00805627" w:rsidRPr="00511B3C" w:rsidRDefault="00805627" w:rsidP="00805627">
      <w:pPr>
        <w:widowControl w:val="0"/>
        <w:tabs>
          <w:tab w:val="left" w:pos="617"/>
        </w:tabs>
        <w:spacing w:before="120" w:after="80"/>
        <w:ind w:firstLine="403"/>
        <w:rPr>
          <w:rFonts w:eastAsia="Arial" w:cs="Arial"/>
          <w:b/>
          <w:bCs/>
          <w:color w:val="212121"/>
          <w:szCs w:val="20"/>
        </w:rPr>
      </w:pPr>
      <w:r w:rsidRPr="00511B3C">
        <w:rPr>
          <w:rFonts w:eastAsia="Arial" w:cs="Arial"/>
          <w:b/>
          <w:bCs/>
          <w:color w:val="212121"/>
          <w:szCs w:val="20"/>
        </w:rPr>
        <w:t>8.3</w:t>
      </w:r>
      <w:r w:rsidRPr="00511B3C">
        <w:rPr>
          <w:rFonts w:eastAsia="Arial" w:cs="Arial"/>
          <w:b/>
          <w:bCs/>
          <w:color w:val="212121"/>
          <w:szCs w:val="20"/>
        </w:rPr>
        <w:tab/>
        <w:t>Приборные соединители для приборов класса II</w:t>
      </w:r>
    </w:p>
    <w:p w14:paraId="0FFBE662" w14:textId="77777777" w:rsidR="00805627" w:rsidRPr="00511B3C" w:rsidRDefault="00805627" w:rsidP="00805627">
      <w:pPr>
        <w:widowControl w:val="0"/>
        <w:tabs>
          <w:tab w:val="left" w:pos="617"/>
        </w:tabs>
        <w:ind w:firstLine="400"/>
        <w:rPr>
          <w:rFonts w:eastAsia="Arial" w:cs="Arial"/>
          <w:color w:val="212121"/>
          <w:szCs w:val="20"/>
        </w:rPr>
      </w:pPr>
      <w:r w:rsidRPr="00511B3C">
        <w:rPr>
          <w:rFonts w:eastAsia="Arial" w:cs="Arial"/>
          <w:color w:val="212121"/>
          <w:szCs w:val="20"/>
        </w:rPr>
        <w:t>Приборные соединители для приборов класса II не должны иметь маркировку для конструкции класса II.</w:t>
      </w:r>
    </w:p>
    <w:p w14:paraId="4DC1F366" w14:textId="77777777" w:rsidR="00805627" w:rsidRPr="00511B3C" w:rsidRDefault="00805627" w:rsidP="00805627">
      <w:pPr>
        <w:widowControl w:val="0"/>
        <w:tabs>
          <w:tab w:val="left" w:pos="617"/>
        </w:tabs>
        <w:spacing w:before="120" w:after="80"/>
        <w:ind w:firstLine="403"/>
        <w:rPr>
          <w:rFonts w:eastAsia="Arial" w:cs="Arial"/>
          <w:b/>
          <w:bCs/>
          <w:color w:val="212121"/>
          <w:szCs w:val="20"/>
        </w:rPr>
      </w:pPr>
      <w:r w:rsidRPr="00511B3C">
        <w:rPr>
          <w:rFonts w:eastAsia="Arial" w:cs="Arial"/>
          <w:b/>
          <w:bCs/>
          <w:color w:val="212121"/>
          <w:szCs w:val="20"/>
        </w:rPr>
        <w:t>8.4 Символы или буквенно-цифровые обозначения</w:t>
      </w:r>
    </w:p>
    <w:p w14:paraId="24A379EE" w14:textId="77777777" w:rsidR="00805627" w:rsidRPr="00511B3C" w:rsidRDefault="00805627" w:rsidP="00805627">
      <w:pPr>
        <w:widowControl w:val="0"/>
        <w:tabs>
          <w:tab w:val="left" w:pos="617"/>
        </w:tabs>
        <w:ind w:firstLine="400"/>
        <w:rPr>
          <w:rFonts w:eastAsia="Arial" w:cs="Arial"/>
          <w:color w:val="212121"/>
          <w:szCs w:val="20"/>
        </w:rPr>
      </w:pPr>
      <w:r w:rsidRPr="00511B3C">
        <w:rPr>
          <w:rFonts w:eastAsia="Arial" w:cs="Arial"/>
          <w:color w:val="212121"/>
          <w:szCs w:val="20"/>
        </w:rPr>
        <w:t>Если используют символы или буквенно-цифровые обозначения, они должны быть следующими:</w:t>
      </w:r>
    </w:p>
    <w:p w14:paraId="2E896C30" w14:textId="77777777" w:rsidR="00805627" w:rsidRPr="00511B3C" w:rsidRDefault="00805627" w:rsidP="00805627">
      <w:pPr>
        <w:widowControl w:val="0"/>
        <w:tabs>
          <w:tab w:val="left" w:pos="617"/>
        </w:tabs>
        <w:ind w:firstLine="400"/>
        <w:rPr>
          <w:rFonts w:eastAsia="Arial" w:cs="Arial"/>
          <w:color w:val="212121"/>
          <w:szCs w:val="20"/>
        </w:rPr>
      </w:pPr>
      <w:r w:rsidRPr="00511B3C">
        <w:rPr>
          <w:rFonts w:eastAsia="Arial" w:cs="Arial"/>
          <w:color w:val="212121"/>
          <w:szCs w:val="20"/>
        </w:rPr>
        <w:t>амперы — А;</w:t>
      </w:r>
    </w:p>
    <w:p w14:paraId="69084746" w14:textId="00CA3799" w:rsidR="00805627" w:rsidRPr="00511B3C" w:rsidRDefault="00805627" w:rsidP="00805627">
      <w:pPr>
        <w:widowControl w:val="0"/>
        <w:tabs>
          <w:tab w:val="left" w:pos="617"/>
        </w:tabs>
        <w:ind w:firstLine="400"/>
        <w:rPr>
          <w:rFonts w:eastAsia="Arial" w:cs="Arial"/>
          <w:color w:val="212121"/>
          <w:szCs w:val="20"/>
        </w:rPr>
      </w:pPr>
      <w:r w:rsidRPr="00511B3C">
        <w:rPr>
          <w:rFonts w:eastAsia="Arial" w:cs="Arial"/>
          <w:color w:val="212121"/>
          <w:szCs w:val="20"/>
        </w:rPr>
        <w:t>вольты — В;</w:t>
      </w:r>
    </w:p>
    <w:p w14:paraId="7DA34076" w14:textId="77777777" w:rsidR="00805627" w:rsidRPr="00511B3C" w:rsidRDefault="00805627" w:rsidP="00805627">
      <w:pPr>
        <w:widowControl w:val="0"/>
        <w:tabs>
          <w:tab w:val="left" w:pos="617"/>
        </w:tabs>
        <w:ind w:firstLine="400"/>
        <w:rPr>
          <w:rFonts w:cs="Arial"/>
          <w:szCs w:val="20"/>
        </w:rPr>
      </w:pPr>
      <w:r w:rsidRPr="00511B3C">
        <w:rPr>
          <w:rFonts w:eastAsia="Arial" w:cs="Arial"/>
          <w:color w:val="212121"/>
          <w:szCs w:val="20"/>
        </w:rPr>
        <w:t xml:space="preserve">переменный ток — АС или </w:t>
      </w:r>
      <w:r w:rsidRPr="00511B3C">
        <w:rPr>
          <w:rFonts w:cs="Arial"/>
          <w:szCs w:val="20"/>
        </w:rPr>
        <w:t>~;</w:t>
      </w:r>
    </w:p>
    <w:p w14:paraId="7AECEE9E" w14:textId="77777777" w:rsidR="00805627" w:rsidRPr="00511B3C" w:rsidRDefault="00805627" w:rsidP="00805627">
      <w:pPr>
        <w:widowControl w:val="0"/>
        <w:tabs>
          <w:tab w:val="left" w:pos="617"/>
        </w:tabs>
        <w:ind w:firstLine="400"/>
        <w:rPr>
          <w:rFonts w:cs="Arial"/>
          <w:szCs w:val="20"/>
        </w:rPr>
      </w:pPr>
      <w:r w:rsidRPr="00511B3C">
        <w:rPr>
          <w:rFonts w:cs="Arial"/>
          <w:szCs w:val="20"/>
        </w:rPr>
        <w:t xml:space="preserve">защитное заземление </w:t>
      </w:r>
      <w:r w:rsidRPr="00511B3C">
        <w:rPr>
          <w:rFonts w:eastAsia="Arial" w:cs="Arial"/>
          <w:color w:val="212121"/>
          <w:szCs w:val="20"/>
        </w:rPr>
        <w:t>—</w:t>
      </w:r>
      <w:r w:rsidRPr="00511B3C">
        <w:rPr>
          <w:rFonts w:cs="Arial"/>
          <w:szCs w:val="20"/>
        </w:rPr>
        <w:t xml:space="preserve">  </w:t>
      </w:r>
      <w:r w:rsidRPr="00511B3C">
        <w:rPr>
          <w:rFonts w:cs="Arial"/>
          <w:noProof/>
          <w:szCs w:val="20"/>
        </w:rPr>
        <w:drawing>
          <wp:inline distT="0" distB="0" distL="0" distR="0" wp14:anchorId="487CFBE1" wp14:editId="7DD7C1C6">
            <wp:extent cx="209550" cy="209550"/>
            <wp:effectExtent l="0" t="0" r="0" b="0"/>
            <wp:docPr id="352638482" name="Рисунок 352638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8" cstate="print">
                      <a:extLst>
                        <a:ext uri="{28A0092B-C50C-407E-A947-70E740481C1C}">
                          <a14:useLocalDpi xmlns:a14="http://schemas.microsoft.com/office/drawing/2010/main" val="0"/>
                        </a:ext>
                      </a:extLst>
                    </a:blip>
                    <a:stretch>
                      <a:fillRect/>
                    </a:stretch>
                  </pic:blipFill>
                  <pic:spPr>
                    <a:xfrm rot="10800000" flipV="1">
                      <a:off x="0" y="0"/>
                      <a:ext cx="209550" cy="209550"/>
                    </a:xfrm>
                    <a:prstGeom prst="rect">
                      <a:avLst/>
                    </a:prstGeom>
                  </pic:spPr>
                </pic:pic>
              </a:graphicData>
            </a:graphic>
          </wp:inline>
        </w:drawing>
      </w:r>
      <w:r w:rsidRPr="00511B3C">
        <w:rPr>
          <w:rFonts w:cs="Arial"/>
          <w:szCs w:val="20"/>
        </w:rPr>
        <w:t xml:space="preserve">  [IEC 60417-5019 (2006-08)] или PE;</w:t>
      </w:r>
    </w:p>
    <w:p w14:paraId="6E8B180F" w14:textId="77777777" w:rsidR="00805627" w:rsidRPr="00511B3C" w:rsidRDefault="00805627" w:rsidP="00805627">
      <w:pPr>
        <w:widowControl w:val="0"/>
        <w:tabs>
          <w:tab w:val="left" w:pos="617"/>
        </w:tabs>
        <w:ind w:firstLine="400"/>
        <w:rPr>
          <w:rFonts w:cs="Arial"/>
          <w:szCs w:val="20"/>
        </w:rPr>
      </w:pPr>
      <w:r w:rsidRPr="00511B3C">
        <w:rPr>
          <w:rFonts w:cs="Arial"/>
          <w:szCs w:val="20"/>
        </w:rPr>
        <w:t xml:space="preserve">заземление </w:t>
      </w:r>
      <w:r w:rsidRPr="00511B3C">
        <w:rPr>
          <w:rFonts w:eastAsia="Arial" w:cs="Arial"/>
          <w:color w:val="212121"/>
          <w:szCs w:val="20"/>
        </w:rPr>
        <w:t>—</w:t>
      </w:r>
      <w:r w:rsidRPr="00511B3C">
        <w:rPr>
          <w:rFonts w:cs="Arial"/>
          <w:szCs w:val="20"/>
        </w:rPr>
        <w:t xml:space="preserve"> </w:t>
      </w:r>
      <w:r w:rsidRPr="00511B3C">
        <w:rPr>
          <w:rFonts w:cs="Arial"/>
          <w:noProof/>
          <w:szCs w:val="20"/>
        </w:rPr>
        <w:drawing>
          <wp:inline distT="0" distB="0" distL="0" distR="0" wp14:anchorId="5931BD5E" wp14:editId="643AA37A">
            <wp:extent cx="230505" cy="227780"/>
            <wp:effectExtent l="0" t="0" r="0" b="1270"/>
            <wp:docPr id="2082406114" name="Рисунок 2082406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248313" cy="245378"/>
                    </a:xfrm>
                    <a:prstGeom prst="rect">
                      <a:avLst/>
                    </a:prstGeom>
                  </pic:spPr>
                </pic:pic>
              </a:graphicData>
            </a:graphic>
          </wp:inline>
        </w:drawing>
      </w:r>
      <w:r w:rsidRPr="00511B3C">
        <w:rPr>
          <w:rFonts w:cs="Arial"/>
          <w:szCs w:val="20"/>
        </w:rPr>
        <w:t xml:space="preserve">  [IEC 60417-5017 (2006-08)];</w:t>
      </w:r>
    </w:p>
    <w:p w14:paraId="6926F09B" w14:textId="77777777" w:rsidR="00805627" w:rsidRPr="00511B3C" w:rsidRDefault="00805627" w:rsidP="00805627">
      <w:pPr>
        <w:widowControl w:val="0"/>
        <w:tabs>
          <w:tab w:val="left" w:pos="617"/>
        </w:tabs>
        <w:ind w:firstLine="400"/>
        <w:rPr>
          <w:rFonts w:cs="Arial"/>
          <w:szCs w:val="20"/>
        </w:rPr>
      </w:pPr>
      <w:r w:rsidRPr="00511B3C">
        <w:rPr>
          <w:rFonts w:cs="Arial"/>
          <w:szCs w:val="20"/>
        </w:rPr>
        <w:t xml:space="preserve">нейтральный зажим </w:t>
      </w:r>
      <w:r w:rsidRPr="00511B3C">
        <w:rPr>
          <w:rFonts w:eastAsia="Arial" w:cs="Arial"/>
          <w:color w:val="212121"/>
          <w:szCs w:val="20"/>
        </w:rPr>
        <w:t>—</w:t>
      </w:r>
      <w:r w:rsidRPr="00511B3C">
        <w:rPr>
          <w:rFonts w:cs="Arial"/>
          <w:szCs w:val="20"/>
        </w:rPr>
        <w:t xml:space="preserve"> </w:t>
      </w:r>
      <w:r w:rsidRPr="00511B3C">
        <w:rPr>
          <w:rFonts w:cs="Arial"/>
          <w:szCs w:val="20"/>
          <w:lang w:val="en-US"/>
        </w:rPr>
        <w:t>N</w:t>
      </w:r>
      <w:r w:rsidRPr="00511B3C">
        <w:rPr>
          <w:rFonts w:cs="Arial"/>
          <w:szCs w:val="20"/>
        </w:rPr>
        <w:t>.</w:t>
      </w:r>
    </w:p>
    <w:p w14:paraId="15E95F93" w14:textId="77777777" w:rsidR="00805627" w:rsidRPr="00511B3C" w:rsidRDefault="00805627" w:rsidP="00805627">
      <w:pPr>
        <w:widowControl w:val="0"/>
        <w:tabs>
          <w:tab w:val="left" w:pos="617"/>
        </w:tabs>
        <w:ind w:firstLine="400"/>
        <w:rPr>
          <w:rFonts w:cs="Arial"/>
          <w:szCs w:val="20"/>
        </w:rPr>
      </w:pPr>
      <w:r w:rsidRPr="00511B3C">
        <w:rPr>
          <w:rFonts w:cs="Arial"/>
          <w:szCs w:val="20"/>
        </w:rPr>
        <w:t>Для обозначения номинального тока и напряжения можно использовать только числовые значения, номинальное значение тока располагают перед или над номинальным значением напряжения и отделяют от него чертой. Символ рода тока должен помещаться сразу после маркировки номинального тока и напряжения.</w:t>
      </w:r>
    </w:p>
    <w:p w14:paraId="35044825" w14:textId="77777777" w:rsidR="00805627" w:rsidRPr="00511B3C" w:rsidRDefault="00805627" w:rsidP="00805627">
      <w:pPr>
        <w:widowControl w:val="0"/>
        <w:tabs>
          <w:tab w:val="left" w:pos="617"/>
        </w:tabs>
        <w:spacing w:before="40" w:after="80"/>
        <w:ind w:firstLine="403"/>
        <w:rPr>
          <w:rFonts w:cs="Arial"/>
          <w:sz w:val="18"/>
          <w:szCs w:val="18"/>
        </w:rPr>
      </w:pPr>
      <w:r w:rsidRPr="00511B3C">
        <w:rPr>
          <w:rFonts w:cs="Arial"/>
          <w:sz w:val="18"/>
          <w:szCs w:val="18"/>
        </w:rPr>
        <w:t>Примечание 1 — Примеры маркировки тока, напряжения и род тока:</w:t>
      </w:r>
    </w:p>
    <w:p w14:paraId="005080B2" w14:textId="77777777" w:rsidR="00805627" w:rsidRPr="00511B3C" w:rsidRDefault="00805627" w:rsidP="00805627">
      <w:pPr>
        <w:pStyle w:val="aff8"/>
        <w:pBdr>
          <w:top w:val="none" w:sz="0" w:space="0" w:color="auto"/>
        </w:pBdr>
        <w:tabs>
          <w:tab w:val="left" w:pos="617"/>
        </w:tabs>
        <w:spacing w:before="200" w:after="200" w:line="238" w:lineRule="auto"/>
        <w:ind w:firstLine="403"/>
        <w:jc w:val="center"/>
        <w:rPr>
          <w:rFonts w:cs="Arial"/>
        </w:rPr>
      </w:pPr>
      <w:r w:rsidRPr="00511B3C">
        <w:rPr>
          <w:noProof/>
        </w:rPr>
        <w:drawing>
          <wp:inline distT="0" distB="0" distL="0" distR="0" wp14:anchorId="389E617A" wp14:editId="2F0E5D36">
            <wp:extent cx="3243532" cy="578219"/>
            <wp:effectExtent l="0" t="0" r="0" b="0"/>
            <wp:docPr id="514050561" name="Рисунок 514050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40841" cy="595566"/>
                    </a:xfrm>
                    <a:prstGeom prst="rect">
                      <a:avLst/>
                    </a:prstGeom>
                  </pic:spPr>
                </pic:pic>
              </a:graphicData>
            </a:graphic>
          </wp:inline>
        </w:drawing>
      </w:r>
    </w:p>
    <w:p w14:paraId="2B65EA8E" w14:textId="77777777" w:rsidR="00805627" w:rsidRPr="00511B3C" w:rsidRDefault="00805627" w:rsidP="00805627">
      <w:pPr>
        <w:pStyle w:val="3f"/>
        <w:spacing w:line="254" w:lineRule="auto"/>
        <w:jc w:val="both"/>
        <w:rPr>
          <w:sz w:val="18"/>
          <w:szCs w:val="18"/>
        </w:rPr>
      </w:pPr>
      <w:r w:rsidRPr="00511B3C">
        <w:rPr>
          <w:rStyle w:val="3e"/>
          <w:sz w:val="18"/>
          <w:szCs w:val="18"/>
        </w:rPr>
        <w:t xml:space="preserve">Примечание 2 </w:t>
      </w:r>
      <w:r w:rsidRPr="00511B3C">
        <w:rPr>
          <w:rStyle w:val="3e"/>
          <w:color w:val="000000"/>
          <w:sz w:val="18"/>
          <w:szCs w:val="18"/>
        </w:rPr>
        <w:t xml:space="preserve">— </w:t>
      </w:r>
      <w:r w:rsidRPr="00511B3C">
        <w:rPr>
          <w:rStyle w:val="3e"/>
          <w:sz w:val="18"/>
          <w:szCs w:val="18"/>
        </w:rPr>
        <w:t xml:space="preserve">Линии, </w:t>
      </w:r>
      <w:r w:rsidRPr="00511B3C">
        <w:rPr>
          <w:rStyle w:val="3e"/>
          <w:color w:val="000000"/>
          <w:sz w:val="18"/>
          <w:szCs w:val="18"/>
        </w:rPr>
        <w:t xml:space="preserve">образованные </w:t>
      </w:r>
      <w:r w:rsidRPr="00511B3C">
        <w:rPr>
          <w:rStyle w:val="3e"/>
          <w:sz w:val="18"/>
          <w:szCs w:val="18"/>
        </w:rPr>
        <w:t xml:space="preserve">конструкцией </w:t>
      </w:r>
      <w:r w:rsidRPr="00511B3C">
        <w:rPr>
          <w:rStyle w:val="3e"/>
          <w:color w:val="000000"/>
          <w:sz w:val="18"/>
          <w:szCs w:val="18"/>
        </w:rPr>
        <w:t xml:space="preserve">инструмента, не рассматривают </w:t>
      </w:r>
      <w:r w:rsidRPr="00511B3C">
        <w:rPr>
          <w:rStyle w:val="3e"/>
          <w:sz w:val="18"/>
          <w:szCs w:val="18"/>
        </w:rPr>
        <w:t xml:space="preserve">как </w:t>
      </w:r>
      <w:r w:rsidRPr="00511B3C">
        <w:rPr>
          <w:rStyle w:val="3e"/>
          <w:color w:val="000000"/>
          <w:sz w:val="18"/>
          <w:szCs w:val="18"/>
        </w:rPr>
        <w:t>часть марки</w:t>
      </w:r>
      <w:r w:rsidRPr="00511B3C">
        <w:rPr>
          <w:rStyle w:val="3e"/>
          <w:sz w:val="18"/>
          <w:szCs w:val="18"/>
        </w:rPr>
        <w:t>ровки.</w:t>
      </w:r>
    </w:p>
    <w:p w14:paraId="7FE424C6" w14:textId="7184B7BD" w:rsidR="00805627" w:rsidRPr="00511B3C" w:rsidRDefault="00805627" w:rsidP="00805627">
      <w:pPr>
        <w:pStyle w:val="3f"/>
        <w:spacing w:before="120" w:line="254" w:lineRule="auto"/>
        <w:jc w:val="both"/>
        <w:rPr>
          <w:b/>
          <w:bCs/>
          <w:sz w:val="20"/>
          <w:szCs w:val="20"/>
        </w:rPr>
      </w:pPr>
      <w:r w:rsidRPr="00511B3C">
        <w:rPr>
          <w:b/>
          <w:bCs/>
          <w:sz w:val="20"/>
          <w:szCs w:val="20"/>
        </w:rPr>
        <w:t>8.5</w:t>
      </w:r>
      <w:r w:rsidRPr="00511B3C">
        <w:rPr>
          <w:b/>
          <w:bCs/>
          <w:sz w:val="20"/>
          <w:szCs w:val="20"/>
        </w:rPr>
        <w:tab/>
      </w:r>
      <w:r w:rsidR="00F5578C" w:rsidRPr="00511B3C">
        <w:rPr>
          <w:b/>
          <w:bCs/>
          <w:sz w:val="20"/>
          <w:szCs w:val="20"/>
        </w:rPr>
        <w:t>Ч</w:t>
      </w:r>
      <w:r w:rsidRPr="00511B3C">
        <w:rPr>
          <w:b/>
          <w:bCs/>
          <w:sz w:val="20"/>
          <w:szCs w:val="20"/>
        </w:rPr>
        <w:t>итаемость маркировки</w:t>
      </w:r>
    </w:p>
    <w:p w14:paraId="6E63AA53" w14:textId="6E2B3F0F" w:rsidR="00805627" w:rsidRPr="00511B3C" w:rsidRDefault="00805627" w:rsidP="00805627">
      <w:pPr>
        <w:pStyle w:val="3f"/>
        <w:spacing w:after="0" w:line="254" w:lineRule="auto"/>
        <w:jc w:val="both"/>
        <w:rPr>
          <w:sz w:val="20"/>
          <w:szCs w:val="20"/>
        </w:rPr>
      </w:pPr>
      <w:r w:rsidRPr="00511B3C">
        <w:rPr>
          <w:sz w:val="20"/>
          <w:szCs w:val="20"/>
        </w:rPr>
        <w:t>Маркировка в соответствии с 8.1 приборных розеток/вилочных соединителей должна быть легко различима, когда приборная розетка/вилочный соединитель соединен</w:t>
      </w:r>
      <w:r w:rsidR="006D1CC2" w:rsidRPr="00511B3C">
        <w:rPr>
          <w:sz w:val="20"/>
          <w:szCs w:val="20"/>
        </w:rPr>
        <w:t>а (со шнуром)</w:t>
      </w:r>
      <w:r w:rsidRPr="00511B3C">
        <w:rPr>
          <w:sz w:val="20"/>
          <w:szCs w:val="20"/>
        </w:rPr>
        <w:t xml:space="preserve"> и готовы к эксплуатации.</w:t>
      </w:r>
    </w:p>
    <w:p w14:paraId="008A2FA9" w14:textId="77777777" w:rsidR="00805627" w:rsidRPr="00511B3C" w:rsidRDefault="00805627" w:rsidP="00805627">
      <w:pPr>
        <w:pStyle w:val="3f"/>
        <w:spacing w:after="0" w:line="254" w:lineRule="auto"/>
        <w:jc w:val="both"/>
        <w:rPr>
          <w:sz w:val="18"/>
          <w:szCs w:val="18"/>
        </w:rPr>
      </w:pPr>
      <w:r w:rsidRPr="00511B3C">
        <w:rPr>
          <w:sz w:val="18"/>
          <w:szCs w:val="18"/>
        </w:rPr>
        <w:t>Примечание — Термин «готовность к эксплуатации» не обязательно обозначает, что приборная розетка соединена с приборным вводом.</w:t>
      </w:r>
    </w:p>
    <w:p w14:paraId="50532376" w14:textId="77777777" w:rsidR="00805627" w:rsidRPr="00511B3C" w:rsidRDefault="00805627" w:rsidP="00805627">
      <w:pPr>
        <w:pStyle w:val="3f"/>
        <w:spacing w:before="120" w:line="254" w:lineRule="auto"/>
        <w:ind w:firstLine="403"/>
        <w:jc w:val="both"/>
        <w:rPr>
          <w:b/>
          <w:bCs/>
          <w:sz w:val="20"/>
          <w:szCs w:val="20"/>
        </w:rPr>
      </w:pPr>
      <w:r w:rsidRPr="00511B3C">
        <w:rPr>
          <w:b/>
          <w:bCs/>
          <w:sz w:val="20"/>
          <w:szCs w:val="20"/>
        </w:rPr>
        <w:t>8.6 Маркировка зажимов и инструкции по подключению</w:t>
      </w:r>
    </w:p>
    <w:p w14:paraId="20844122" w14:textId="2240A56B" w:rsidR="00805627" w:rsidRPr="00511B3C" w:rsidRDefault="00E6166A" w:rsidP="00805627">
      <w:pPr>
        <w:pStyle w:val="3f"/>
        <w:spacing w:after="0" w:line="254" w:lineRule="auto"/>
        <w:jc w:val="both"/>
        <w:rPr>
          <w:sz w:val="20"/>
          <w:szCs w:val="20"/>
        </w:rPr>
      </w:pPr>
      <w:r w:rsidRPr="00511B3C">
        <w:rPr>
          <w:sz w:val="20"/>
          <w:szCs w:val="20"/>
        </w:rPr>
        <w:t>В разборных нереверсируемых приборных розетках/вилочных соединителях зажимы должны быть маркированы следующим образом</w:t>
      </w:r>
      <w:r w:rsidR="00805627" w:rsidRPr="00511B3C">
        <w:rPr>
          <w:sz w:val="20"/>
          <w:szCs w:val="20"/>
        </w:rPr>
        <w:t>:</w:t>
      </w:r>
    </w:p>
    <w:p w14:paraId="0CC37D70" w14:textId="6530B76C" w:rsidR="00805627" w:rsidRPr="00511B3C" w:rsidRDefault="00805627" w:rsidP="00805627">
      <w:pPr>
        <w:pStyle w:val="3f"/>
        <w:spacing w:after="0" w:line="254" w:lineRule="auto"/>
        <w:jc w:val="both"/>
        <w:rPr>
          <w:sz w:val="20"/>
          <w:szCs w:val="20"/>
        </w:rPr>
      </w:pPr>
      <w:r w:rsidRPr="00511B3C">
        <w:rPr>
          <w:sz w:val="20"/>
          <w:szCs w:val="20"/>
        </w:rPr>
        <w:lastRenderedPageBreak/>
        <w:t xml:space="preserve">- заземляющий зажим — символ </w:t>
      </w:r>
      <w:r w:rsidRPr="00511B3C">
        <w:rPr>
          <w:noProof/>
          <w:sz w:val="20"/>
          <w:szCs w:val="20"/>
        </w:rPr>
        <w:drawing>
          <wp:inline distT="0" distB="0" distL="0" distR="0" wp14:anchorId="551ABCEE" wp14:editId="7DCEC7E8">
            <wp:extent cx="230505" cy="227780"/>
            <wp:effectExtent l="0" t="0" r="0" b="1270"/>
            <wp:docPr id="811953848" name="Рисунок 811953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248313" cy="245378"/>
                    </a:xfrm>
                    <a:prstGeom prst="rect">
                      <a:avLst/>
                    </a:prstGeom>
                  </pic:spPr>
                </pic:pic>
              </a:graphicData>
            </a:graphic>
          </wp:inline>
        </w:drawing>
      </w:r>
      <w:r w:rsidR="00E136AC" w:rsidRPr="00511B3C">
        <w:rPr>
          <w:sz w:val="20"/>
          <w:szCs w:val="20"/>
        </w:rPr>
        <w:t>,</w:t>
      </w:r>
      <w:r w:rsidRPr="00511B3C">
        <w:rPr>
          <w:sz w:val="20"/>
          <w:szCs w:val="20"/>
        </w:rPr>
        <w:t xml:space="preserve"> или  </w:t>
      </w:r>
      <w:r w:rsidRPr="00511B3C">
        <w:rPr>
          <w:noProof/>
          <w:sz w:val="20"/>
          <w:szCs w:val="20"/>
        </w:rPr>
        <w:drawing>
          <wp:inline distT="0" distB="0" distL="0" distR="0" wp14:anchorId="00D7FA22" wp14:editId="78A39EB9">
            <wp:extent cx="209550" cy="209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8" cstate="print">
                      <a:extLst>
                        <a:ext uri="{28A0092B-C50C-407E-A947-70E740481C1C}">
                          <a14:useLocalDpi xmlns:a14="http://schemas.microsoft.com/office/drawing/2010/main" val="0"/>
                        </a:ext>
                      </a:extLst>
                    </a:blip>
                    <a:stretch>
                      <a:fillRect/>
                    </a:stretch>
                  </pic:blipFill>
                  <pic:spPr>
                    <a:xfrm rot="10800000" flipV="1">
                      <a:off x="0" y="0"/>
                      <a:ext cx="209550" cy="209550"/>
                    </a:xfrm>
                    <a:prstGeom prst="rect">
                      <a:avLst/>
                    </a:prstGeom>
                  </pic:spPr>
                </pic:pic>
              </a:graphicData>
            </a:graphic>
          </wp:inline>
        </w:drawing>
      </w:r>
      <w:r w:rsidR="00E136AC" w:rsidRPr="00511B3C">
        <w:rPr>
          <w:sz w:val="20"/>
          <w:szCs w:val="20"/>
        </w:rPr>
        <w:t>,</w:t>
      </w:r>
      <w:r w:rsidRPr="00511B3C">
        <w:rPr>
          <w:sz w:val="20"/>
          <w:szCs w:val="20"/>
        </w:rPr>
        <w:t xml:space="preserve"> </w:t>
      </w:r>
      <w:r w:rsidR="00E136AC" w:rsidRPr="00511B3C">
        <w:rPr>
          <w:sz w:val="20"/>
          <w:szCs w:val="20"/>
        </w:rPr>
        <w:t xml:space="preserve">или </w:t>
      </w:r>
      <w:r w:rsidRPr="00511B3C">
        <w:rPr>
          <w:sz w:val="20"/>
          <w:szCs w:val="20"/>
        </w:rPr>
        <w:t>РЕ;</w:t>
      </w:r>
    </w:p>
    <w:p w14:paraId="42AFDB1F" w14:textId="77777777" w:rsidR="00805627" w:rsidRPr="00511B3C" w:rsidRDefault="00805627" w:rsidP="00805627">
      <w:pPr>
        <w:pStyle w:val="3f"/>
        <w:spacing w:after="0" w:line="254" w:lineRule="auto"/>
        <w:jc w:val="both"/>
        <w:rPr>
          <w:sz w:val="20"/>
          <w:szCs w:val="20"/>
        </w:rPr>
      </w:pPr>
      <w:r w:rsidRPr="00511B3C">
        <w:rPr>
          <w:sz w:val="20"/>
          <w:szCs w:val="20"/>
        </w:rPr>
        <w:t>- нейтральный зажим — буква N.</w:t>
      </w:r>
    </w:p>
    <w:p w14:paraId="0A97D6BB" w14:textId="6C0FC93F" w:rsidR="008D45C0" w:rsidRPr="00511B3C" w:rsidRDefault="008D45C0" w:rsidP="00805627">
      <w:pPr>
        <w:pStyle w:val="3f"/>
        <w:spacing w:after="0" w:line="254" w:lineRule="auto"/>
        <w:jc w:val="both"/>
        <w:rPr>
          <w:sz w:val="20"/>
          <w:szCs w:val="20"/>
        </w:rPr>
      </w:pPr>
      <w:r w:rsidRPr="00511B3C">
        <w:rPr>
          <w:sz w:val="20"/>
          <w:szCs w:val="20"/>
        </w:rPr>
        <w:t xml:space="preserve">В неразборных приборных розетках/вилочных соединителях маркировка контактов не требуется, но </w:t>
      </w:r>
      <w:r w:rsidR="00EF2B10" w:rsidRPr="00511B3C">
        <w:rPr>
          <w:sz w:val="20"/>
          <w:szCs w:val="20"/>
        </w:rPr>
        <w:t>токопроводящие жилы</w:t>
      </w:r>
      <w:r w:rsidRPr="00511B3C">
        <w:rPr>
          <w:sz w:val="20"/>
          <w:szCs w:val="20"/>
        </w:rPr>
        <w:t xml:space="preserve"> должны быть присоединены в соответствии с требованиями пункта 22.1.</w:t>
      </w:r>
    </w:p>
    <w:p w14:paraId="219A0F81" w14:textId="56C2CF4E" w:rsidR="00805627" w:rsidRPr="00511B3C" w:rsidRDefault="00805627" w:rsidP="00805627">
      <w:pPr>
        <w:pStyle w:val="3f"/>
        <w:spacing w:after="0" w:line="254" w:lineRule="auto"/>
        <w:jc w:val="both"/>
        <w:rPr>
          <w:sz w:val="20"/>
          <w:szCs w:val="20"/>
        </w:rPr>
      </w:pPr>
      <w:r w:rsidRPr="00511B3C">
        <w:rPr>
          <w:sz w:val="20"/>
          <w:szCs w:val="20"/>
        </w:rPr>
        <w:t>Приборный ввод/приборный вывод, отличные от интегрированных или встроенных в устройство или оборудование, для использования с приборными розетками/вилочными соединителями в соответствии с 8.6 должны иметь маркировку зажимов, соответствующую 8.6.</w:t>
      </w:r>
    </w:p>
    <w:p w14:paraId="2E518A53" w14:textId="7426F8CB" w:rsidR="00805627" w:rsidRPr="00511B3C" w:rsidRDefault="008D45C0" w:rsidP="00805627">
      <w:pPr>
        <w:pStyle w:val="3f"/>
        <w:spacing w:after="0" w:line="254" w:lineRule="auto"/>
        <w:jc w:val="both"/>
        <w:rPr>
          <w:sz w:val="20"/>
          <w:szCs w:val="20"/>
        </w:rPr>
      </w:pPr>
      <w:r w:rsidRPr="00511B3C">
        <w:rPr>
          <w:sz w:val="20"/>
          <w:szCs w:val="20"/>
        </w:rPr>
        <w:t>Разборные п</w:t>
      </w:r>
      <w:r w:rsidR="00805627" w:rsidRPr="00511B3C">
        <w:rPr>
          <w:sz w:val="20"/>
          <w:szCs w:val="20"/>
        </w:rPr>
        <w:t>риборные розетки/вилочные соединители должны поставляться со следующими инструкциями:</w:t>
      </w:r>
    </w:p>
    <w:p w14:paraId="0934706A" w14:textId="1F33EDC2" w:rsidR="00805627" w:rsidRPr="00511B3C" w:rsidRDefault="00805627" w:rsidP="00805627">
      <w:pPr>
        <w:pStyle w:val="3f"/>
        <w:spacing w:after="0" w:line="254" w:lineRule="auto"/>
        <w:jc w:val="both"/>
        <w:rPr>
          <w:sz w:val="20"/>
          <w:szCs w:val="20"/>
        </w:rPr>
      </w:pPr>
      <w:r w:rsidRPr="00511B3C">
        <w:rPr>
          <w:sz w:val="20"/>
          <w:szCs w:val="20"/>
        </w:rPr>
        <w:t>a)</w:t>
      </w:r>
      <w:r w:rsidRPr="00511B3C">
        <w:rPr>
          <w:sz w:val="20"/>
          <w:szCs w:val="20"/>
        </w:rPr>
        <w:tab/>
        <w:t xml:space="preserve">схема, показывающая способ соединения </w:t>
      </w:r>
      <w:r w:rsidR="00D650D6" w:rsidRPr="00511B3C">
        <w:rPr>
          <w:sz w:val="20"/>
          <w:szCs w:val="20"/>
        </w:rPr>
        <w:t>токопроводящих жил</w:t>
      </w:r>
      <w:r w:rsidRPr="00511B3C">
        <w:rPr>
          <w:sz w:val="20"/>
          <w:szCs w:val="20"/>
        </w:rPr>
        <w:t>, в частности избыточную длину заземляюще</w:t>
      </w:r>
      <w:r w:rsidR="00EF2B10" w:rsidRPr="00511B3C">
        <w:rPr>
          <w:sz w:val="20"/>
          <w:szCs w:val="20"/>
        </w:rPr>
        <w:t>й</w:t>
      </w:r>
      <w:r w:rsidRPr="00511B3C">
        <w:rPr>
          <w:sz w:val="20"/>
          <w:szCs w:val="20"/>
        </w:rPr>
        <w:t xml:space="preserve"> </w:t>
      </w:r>
      <w:r w:rsidR="00EF2B10" w:rsidRPr="00511B3C">
        <w:rPr>
          <w:sz w:val="20"/>
          <w:szCs w:val="20"/>
        </w:rPr>
        <w:t>токопроводящей жилы</w:t>
      </w:r>
      <w:r w:rsidRPr="00511B3C">
        <w:rPr>
          <w:sz w:val="20"/>
          <w:szCs w:val="20"/>
        </w:rPr>
        <w:t>;</w:t>
      </w:r>
    </w:p>
    <w:p w14:paraId="3BC95951" w14:textId="77777777" w:rsidR="00805627" w:rsidRPr="00511B3C" w:rsidRDefault="00805627" w:rsidP="00805627">
      <w:pPr>
        <w:pStyle w:val="3f"/>
        <w:spacing w:after="0" w:line="254" w:lineRule="auto"/>
        <w:jc w:val="both"/>
        <w:rPr>
          <w:sz w:val="20"/>
          <w:szCs w:val="20"/>
        </w:rPr>
      </w:pPr>
      <w:r w:rsidRPr="00511B3C">
        <w:rPr>
          <w:sz w:val="20"/>
          <w:szCs w:val="20"/>
        </w:rPr>
        <w:t>b)</w:t>
      </w:r>
      <w:r w:rsidRPr="00511B3C">
        <w:rPr>
          <w:sz w:val="20"/>
          <w:szCs w:val="20"/>
        </w:rPr>
        <w:tab/>
        <w:t>схема, показывающая способ работы устройства крепления шнура;</w:t>
      </w:r>
    </w:p>
    <w:p w14:paraId="367444DB" w14:textId="36C1D356" w:rsidR="00805627" w:rsidRPr="00511B3C" w:rsidRDefault="00805627" w:rsidP="00805627">
      <w:pPr>
        <w:pStyle w:val="3f"/>
        <w:spacing w:after="0" w:line="254" w:lineRule="auto"/>
        <w:jc w:val="both"/>
        <w:rPr>
          <w:sz w:val="20"/>
          <w:szCs w:val="20"/>
        </w:rPr>
      </w:pPr>
      <w:r w:rsidRPr="00511B3C">
        <w:rPr>
          <w:sz w:val="20"/>
          <w:szCs w:val="20"/>
        </w:rPr>
        <w:t>c)</w:t>
      </w:r>
      <w:r w:rsidRPr="00511B3C">
        <w:rPr>
          <w:sz w:val="20"/>
          <w:szCs w:val="20"/>
        </w:rPr>
        <w:tab/>
        <w:t xml:space="preserve">схема, показывающая длину </w:t>
      </w:r>
      <w:r w:rsidR="00E6166A" w:rsidRPr="00511B3C">
        <w:rPr>
          <w:sz w:val="20"/>
          <w:szCs w:val="20"/>
        </w:rPr>
        <w:t>оболочки</w:t>
      </w:r>
      <w:r w:rsidRPr="00511B3C">
        <w:rPr>
          <w:sz w:val="20"/>
          <w:szCs w:val="20"/>
        </w:rPr>
        <w:t xml:space="preserve"> и изоляции, подлежащей снятию;</w:t>
      </w:r>
    </w:p>
    <w:p w14:paraId="25824387" w14:textId="77777777" w:rsidR="00805627" w:rsidRPr="00511B3C" w:rsidRDefault="00805627" w:rsidP="00805627">
      <w:pPr>
        <w:pStyle w:val="3f"/>
        <w:spacing w:after="0" w:line="254" w:lineRule="auto"/>
        <w:jc w:val="both"/>
        <w:rPr>
          <w:sz w:val="20"/>
          <w:szCs w:val="20"/>
        </w:rPr>
      </w:pPr>
      <w:r w:rsidRPr="00511B3C">
        <w:rPr>
          <w:sz w:val="20"/>
          <w:szCs w:val="20"/>
        </w:rPr>
        <w:t>d)</w:t>
      </w:r>
      <w:r w:rsidRPr="00511B3C">
        <w:rPr>
          <w:sz w:val="20"/>
          <w:szCs w:val="20"/>
        </w:rPr>
        <w:tab/>
        <w:t>размеры и типы подходящего кабеля или шнура.</w:t>
      </w:r>
    </w:p>
    <w:p w14:paraId="11654DD7" w14:textId="2B5072BF" w:rsidR="00805627" w:rsidRPr="00511B3C" w:rsidRDefault="00805627" w:rsidP="00805627">
      <w:pPr>
        <w:pStyle w:val="3f"/>
        <w:spacing w:before="40" w:line="254" w:lineRule="auto"/>
        <w:ind w:firstLine="403"/>
        <w:jc w:val="both"/>
        <w:rPr>
          <w:sz w:val="20"/>
          <w:szCs w:val="20"/>
        </w:rPr>
      </w:pPr>
      <w:r w:rsidRPr="00511B3C">
        <w:rPr>
          <w:sz w:val="20"/>
          <w:szCs w:val="20"/>
        </w:rPr>
        <w:t xml:space="preserve">Приборные розетки/вилочные соединители, поставляемые непосредственно изготовителю оборудования, не нуждаются в этих инструкциях для каждого </w:t>
      </w:r>
      <w:r w:rsidR="00F909B4" w:rsidRPr="00511B3C">
        <w:rPr>
          <w:sz w:val="20"/>
          <w:szCs w:val="20"/>
        </w:rPr>
        <w:t>устройства</w:t>
      </w:r>
      <w:r w:rsidRPr="00511B3C">
        <w:rPr>
          <w:sz w:val="20"/>
          <w:szCs w:val="20"/>
        </w:rPr>
        <w:t>, но должны быть доступны изготовителю оборудования.</w:t>
      </w:r>
    </w:p>
    <w:p w14:paraId="7667E2A1" w14:textId="77777777" w:rsidR="00805627" w:rsidRPr="00511B3C" w:rsidRDefault="00805627" w:rsidP="00805627">
      <w:pPr>
        <w:pStyle w:val="aff8"/>
        <w:pBdr>
          <w:top w:val="none" w:sz="0" w:space="0" w:color="auto"/>
        </w:pBdr>
        <w:tabs>
          <w:tab w:val="left" w:pos="617"/>
        </w:tabs>
        <w:spacing w:before="120" w:after="80" w:line="238" w:lineRule="auto"/>
        <w:ind w:left="403" w:firstLine="28"/>
        <w:jc w:val="both"/>
        <w:rPr>
          <w:rFonts w:cs="Arial"/>
        </w:rPr>
      </w:pPr>
      <w:r w:rsidRPr="00511B3C">
        <w:rPr>
          <w:rFonts w:cs="Arial"/>
        </w:rPr>
        <w:t>8.7 Долговечность</w:t>
      </w:r>
    </w:p>
    <w:p w14:paraId="0A6E3D2B" w14:textId="47ED1360" w:rsidR="00805627" w:rsidRPr="00511B3C" w:rsidRDefault="00805627" w:rsidP="00805627">
      <w:pPr>
        <w:widowControl w:val="0"/>
        <w:spacing w:line="254" w:lineRule="auto"/>
        <w:ind w:firstLine="380"/>
        <w:rPr>
          <w:rFonts w:eastAsia="Arial" w:cs="Arial"/>
          <w:color w:val="212121"/>
          <w:spacing w:val="-4"/>
          <w:szCs w:val="20"/>
        </w:rPr>
      </w:pPr>
      <w:r w:rsidRPr="00511B3C">
        <w:rPr>
          <w:rFonts w:eastAsia="Arial" w:cs="Arial"/>
          <w:color w:val="212121"/>
          <w:spacing w:val="-4"/>
          <w:szCs w:val="20"/>
        </w:rPr>
        <w:t>Маркировка</w:t>
      </w:r>
      <w:r w:rsidR="002152B7" w:rsidRPr="00511B3C">
        <w:rPr>
          <w:rFonts w:eastAsia="Arial" w:cs="Arial"/>
          <w:color w:val="212121"/>
          <w:spacing w:val="-4"/>
          <w:szCs w:val="20"/>
        </w:rPr>
        <w:t xml:space="preserve"> должна соответствовать требованиям настоящего стандарта, быть нестираемой</w:t>
      </w:r>
      <w:r w:rsidRPr="00511B3C">
        <w:rPr>
          <w:rFonts w:eastAsia="Arial" w:cs="Arial"/>
          <w:color w:val="212121"/>
          <w:spacing w:val="-4"/>
          <w:szCs w:val="20"/>
        </w:rPr>
        <w:t xml:space="preserve"> и легко различимой.</w:t>
      </w:r>
    </w:p>
    <w:p w14:paraId="422D45B4" w14:textId="77777777" w:rsidR="00805627" w:rsidRPr="00511B3C" w:rsidRDefault="00805627" w:rsidP="00805627">
      <w:pPr>
        <w:widowControl w:val="0"/>
        <w:spacing w:after="80" w:line="254" w:lineRule="auto"/>
        <w:ind w:firstLine="380"/>
        <w:rPr>
          <w:rFonts w:eastAsia="Arial" w:cs="Arial"/>
          <w:color w:val="212121"/>
          <w:szCs w:val="20"/>
        </w:rPr>
      </w:pPr>
      <w:r w:rsidRPr="00511B3C">
        <w:rPr>
          <w:rFonts w:eastAsia="Arial" w:cs="Arial"/>
          <w:color w:val="212121"/>
          <w:szCs w:val="20"/>
        </w:rPr>
        <w:t>Маркировка не должна наноситься на винты, шайбы или другие съемные детали.</w:t>
      </w:r>
    </w:p>
    <w:p w14:paraId="5DD7F53D" w14:textId="77777777" w:rsidR="00805627" w:rsidRPr="00511B3C" w:rsidRDefault="00805627" w:rsidP="00805627">
      <w:pPr>
        <w:pStyle w:val="aff8"/>
        <w:pBdr>
          <w:top w:val="none" w:sz="0" w:space="0" w:color="auto"/>
        </w:pBdr>
        <w:tabs>
          <w:tab w:val="left" w:pos="617"/>
        </w:tabs>
        <w:spacing w:before="120" w:after="80" w:line="238" w:lineRule="auto"/>
        <w:ind w:left="403" w:firstLine="28"/>
        <w:jc w:val="both"/>
        <w:rPr>
          <w:rFonts w:cs="Arial"/>
        </w:rPr>
      </w:pPr>
      <w:r w:rsidRPr="00511B3C">
        <w:rPr>
          <w:rFonts w:cs="Arial"/>
        </w:rPr>
        <w:t>8.8 Испытание и осмотр</w:t>
      </w:r>
    </w:p>
    <w:p w14:paraId="40E7FFC0" w14:textId="77777777" w:rsidR="00805627" w:rsidRPr="00511B3C" w:rsidRDefault="00805627" w:rsidP="00805627">
      <w:pPr>
        <w:widowControl w:val="0"/>
        <w:spacing w:line="252" w:lineRule="auto"/>
        <w:ind w:firstLine="380"/>
        <w:rPr>
          <w:rFonts w:eastAsia="Arial" w:cs="Arial"/>
          <w:color w:val="212121"/>
          <w:szCs w:val="20"/>
        </w:rPr>
      </w:pPr>
      <w:r w:rsidRPr="00511B3C">
        <w:rPr>
          <w:rFonts w:eastAsia="Arial" w:cs="Arial"/>
          <w:color w:val="212121"/>
          <w:szCs w:val="20"/>
        </w:rPr>
        <w:t>Соответствие требованиям 8.1-8.7 проверяют осмотром и следующим испытанием.</w:t>
      </w:r>
    </w:p>
    <w:p w14:paraId="1F4B3362" w14:textId="77777777" w:rsidR="00805627" w:rsidRPr="00511B3C" w:rsidRDefault="00805627" w:rsidP="00805627">
      <w:pPr>
        <w:widowControl w:val="0"/>
        <w:spacing w:line="252" w:lineRule="auto"/>
        <w:ind w:firstLine="400"/>
        <w:rPr>
          <w:rFonts w:eastAsia="Arial" w:cs="Arial"/>
          <w:color w:val="212121"/>
          <w:szCs w:val="20"/>
        </w:rPr>
      </w:pPr>
      <w:r w:rsidRPr="00511B3C">
        <w:rPr>
          <w:rFonts w:eastAsia="Arial" w:cs="Arial"/>
          <w:color w:val="212121"/>
          <w:szCs w:val="20"/>
        </w:rPr>
        <w:t xml:space="preserve">Маркировку протирают вручную куском ткани, смоченной водой, </w:t>
      </w:r>
      <w:r w:rsidRPr="00511B3C">
        <w:rPr>
          <w:rFonts w:eastAsia="Arial" w:cs="Arial"/>
          <w:color w:val="000000"/>
          <w:szCs w:val="20"/>
        </w:rPr>
        <w:t xml:space="preserve">в </w:t>
      </w:r>
      <w:r w:rsidRPr="00511B3C">
        <w:rPr>
          <w:rFonts w:eastAsia="Arial" w:cs="Arial"/>
          <w:color w:val="212121"/>
          <w:szCs w:val="20"/>
        </w:rPr>
        <w:t xml:space="preserve">течение 15 с и затем </w:t>
      </w:r>
      <w:r w:rsidRPr="00511B3C">
        <w:rPr>
          <w:rFonts w:eastAsia="Arial" w:cs="Arial"/>
          <w:color w:val="000000"/>
          <w:szCs w:val="20"/>
        </w:rPr>
        <w:t xml:space="preserve">в течение </w:t>
      </w:r>
      <w:r w:rsidRPr="00511B3C">
        <w:rPr>
          <w:rFonts w:eastAsia="Arial" w:cs="Arial"/>
          <w:color w:val="212121"/>
          <w:szCs w:val="20"/>
        </w:rPr>
        <w:t>15 с куском ткани, смоченной бензином.</w:t>
      </w:r>
    </w:p>
    <w:p w14:paraId="22FEE6C8" w14:textId="78BE93E7" w:rsidR="00805627" w:rsidRPr="00511B3C" w:rsidRDefault="00A92E77" w:rsidP="00A92E77">
      <w:pPr>
        <w:widowControl w:val="0"/>
        <w:spacing w:line="252" w:lineRule="auto"/>
        <w:ind w:firstLine="400"/>
        <w:rPr>
          <w:rFonts w:eastAsia="Arial" w:cs="Arial"/>
          <w:color w:val="212121"/>
          <w:szCs w:val="20"/>
        </w:rPr>
      </w:pPr>
      <w:r w:rsidRPr="00511B3C">
        <w:rPr>
          <w:rFonts w:eastAsia="Arial" w:cs="Arial"/>
          <w:color w:val="212121"/>
          <w:szCs w:val="20"/>
        </w:rPr>
        <w:t>После этого испытания и всех неразрушающих испытаний, предусмотренных настоящим документом, маркировка должна оставаться разборчивой. Этикетки не должны легко сниматься, и не должно быть скручивания</w:t>
      </w:r>
      <w:r w:rsidR="00805627" w:rsidRPr="00511B3C">
        <w:rPr>
          <w:rFonts w:eastAsia="Arial" w:cs="Arial"/>
          <w:color w:val="212121"/>
          <w:szCs w:val="20"/>
        </w:rPr>
        <w:t>.</w:t>
      </w:r>
    </w:p>
    <w:p w14:paraId="27E858A1" w14:textId="6E0074D7" w:rsidR="00805627" w:rsidRPr="00511B3C" w:rsidRDefault="006D1CC2" w:rsidP="00805627">
      <w:pPr>
        <w:widowControl w:val="0"/>
        <w:spacing w:after="180" w:line="252" w:lineRule="auto"/>
        <w:ind w:firstLine="400"/>
        <w:rPr>
          <w:rFonts w:eastAsia="Arial" w:cs="Arial"/>
          <w:color w:val="212121"/>
          <w:szCs w:val="20"/>
        </w:rPr>
      </w:pPr>
      <w:r w:rsidRPr="00511B3C">
        <w:rPr>
          <w:rFonts w:eastAsia="Arial" w:cs="Arial"/>
          <w:color w:val="212121"/>
          <w:szCs w:val="20"/>
        </w:rPr>
        <w:t>Маркировку, нанесенную методом формования, прессования или гравировки, не подвергают этому испытанию.</w:t>
      </w:r>
    </w:p>
    <w:p w14:paraId="179CE764" w14:textId="77777777" w:rsidR="00805627" w:rsidRPr="00511B3C" w:rsidRDefault="00805627" w:rsidP="00805627">
      <w:pPr>
        <w:pStyle w:val="aff8"/>
        <w:pBdr>
          <w:top w:val="none" w:sz="0" w:space="0" w:color="auto"/>
        </w:pBdr>
        <w:tabs>
          <w:tab w:val="left" w:pos="617"/>
        </w:tabs>
        <w:spacing w:before="220" w:after="160" w:line="238" w:lineRule="auto"/>
        <w:ind w:firstLine="400"/>
        <w:jc w:val="both"/>
        <w:rPr>
          <w:rFonts w:cs="Arial"/>
          <w:sz w:val="22"/>
          <w:szCs w:val="22"/>
        </w:rPr>
      </w:pPr>
      <w:r w:rsidRPr="00511B3C">
        <w:rPr>
          <w:rFonts w:cs="Arial"/>
          <w:sz w:val="22"/>
          <w:szCs w:val="22"/>
        </w:rPr>
        <w:t>9 Размеры и совместимость</w:t>
      </w:r>
    </w:p>
    <w:p w14:paraId="7965A511" w14:textId="77777777" w:rsidR="00805627" w:rsidRPr="00511B3C" w:rsidRDefault="00805627" w:rsidP="00805627">
      <w:pPr>
        <w:pStyle w:val="aff8"/>
        <w:pBdr>
          <w:top w:val="none" w:sz="0" w:space="0" w:color="auto"/>
        </w:pBdr>
        <w:tabs>
          <w:tab w:val="left" w:pos="617"/>
        </w:tabs>
        <w:spacing w:before="120" w:after="80" w:line="238" w:lineRule="auto"/>
        <w:ind w:firstLine="403"/>
        <w:jc w:val="both"/>
        <w:rPr>
          <w:rFonts w:cs="Arial"/>
        </w:rPr>
      </w:pPr>
      <w:r w:rsidRPr="00511B3C">
        <w:rPr>
          <w:rFonts w:cs="Arial"/>
        </w:rPr>
        <w:t>9.1 Общие положения</w:t>
      </w:r>
    </w:p>
    <w:p w14:paraId="4B7A70CA" w14:textId="77CB491B" w:rsidR="00805627" w:rsidRPr="00511B3C" w:rsidRDefault="00A92E77" w:rsidP="00A92E77">
      <w:pPr>
        <w:widowControl w:val="0"/>
        <w:spacing w:line="252" w:lineRule="auto"/>
        <w:ind w:firstLine="400"/>
        <w:rPr>
          <w:rFonts w:eastAsia="Arial" w:cs="Arial"/>
          <w:color w:val="212121"/>
          <w:szCs w:val="20"/>
        </w:rPr>
      </w:pPr>
      <w:r w:rsidRPr="00511B3C">
        <w:rPr>
          <w:rFonts w:eastAsia="Arial" w:cs="Arial"/>
          <w:color w:val="212121"/>
          <w:szCs w:val="20"/>
        </w:rPr>
        <w:t xml:space="preserve">Приборные соединители должны быть сконструированы и собраны таким образом, чтобы предотвратить непреднамеренное или </w:t>
      </w:r>
      <w:r w:rsidR="002152B7" w:rsidRPr="00511B3C">
        <w:rPr>
          <w:rFonts w:eastAsia="Arial" w:cs="Arial"/>
          <w:color w:val="212121"/>
          <w:szCs w:val="20"/>
        </w:rPr>
        <w:t>ошибочное</w:t>
      </w:r>
      <w:r w:rsidRPr="00511B3C">
        <w:rPr>
          <w:rFonts w:eastAsia="Arial" w:cs="Arial"/>
          <w:color w:val="212121"/>
          <w:szCs w:val="20"/>
        </w:rPr>
        <w:t xml:space="preserve"> соединение</w:t>
      </w:r>
      <w:r w:rsidR="00805627" w:rsidRPr="00511B3C">
        <w:rPr>
          <w:rFonts w:eastAsia="Arial" w:cs="Arial"/>
          <w:color w:val="212121"/>
          <w:szCs w:val="20"/>
        </w:rPr>
        <w:t>.</w:t>
      </w:r>
    </w:p>
    <w:p w14:paraId="3345D9B7" w14:textId="77777777" w:rsidR="00805627" w:rsidRPr="00511B3C" w:rsidRDefault="00805627" w:rsidP="00805627">
      <w:pPr>
        <w:widowControl w:val="0"/>
        <w:spacing w:after="80" w:line="252" w:lineRule="auto"/>
        <w:ind w:firstLine="400"/>
        <w:rPr>
          <w:rFonts w:eastAsia="Arial" w:cs="Arial"/>
          <w:color w:val="212121"/>
          <w:szCs w:val="20"/>
        </w:rPr>
      </w:pPr>
      <w:r w:rsidRPr="00511B3C">
        <w:rPr>
          <w:rFonts w:eastAsia="Arial" w:cs="Arial"/>
          <w:color w:val="212121"/>
          <w:szCs w:val="20"/>
        </w:rPr>
        <w:t xml:space="preserve">Проверку </w:t>
      </w:r>
      <w:r w:rsidRPr="00511B3C">
        <w:rPr>
          <w:rFonts w:eastAsia="Arial" w:cs="Arial"/>
          <w:color w:val="000000"/>
          <w:szCs w:val="20"/>
        </w:rPr>
        <w:t xml:space="preserve">соответствия </w:t>
      </w:r>
      <w:r w:rsidRPr="00511B3C">
        <w:rPr>
          <w:rFonts w:eastAsia="Arial" w:cs="Arial"/>
          <w:color w:val="212121"/>
          <w:szCs w:val="20"/>
        </w:rPr>
        <w:t xml:space="preserve">требованию осуществляют осмотром </w:t>
      </w:r>
      <w:r w:rsidRPr="00511B3C">
        <w:rPr>
          <w:rFonts w:eastAsia="Arial" w:cs="Arial"/>
          <w:color w:val="000000"/>
          <w:szCs w:val="20"/>
        </w:rPr>
        <w:t xml:space="preserve">и </w:t>
      </w:r>
      <w:r w:rsidRPr="00511B3C">
        <w:rPr>
          <w:rFonts w:eastAsia="Arial" w:cs="Arial"/>
          <w:color w:val="212121"/>
          <w:szCs w:val="20"/>
        </w:rPr>
        <w:t xml:space="preserve">при возникновении сомнений испытанием </w:t>
      </w:r>
      <w:r w:rsidRPr="00511B3C">
        <w:rPr>
          <w:rFonts w:eastAsia="Arial" w:cs="Arial"/>
          <w:color w:val="000000"/>
          <w:szCs w:val="20"/>
        </w:rPr>
        <w:t xml:space="preserve">в </w:t>
      </w:r>
      <w:r w:rsidRPr="00511B3C">
        <w:rPr>
          <w:rFonts w:eastAsia="Arial" w:cs="Arial"/>
          <w:color w:val="212121"/>
          <w:szCs w:val="20"/>
        </w:rPr>
        <w:t>соответствии с 9.2-9.5.</w:t>
      </w:r>
    </w:p>
    <w:p w14:paraId="19BDFD47" w14:textId="77777777" w:rsidR="00805627" w:rsidRPr="00511B3C" w:rsidRDefault="00805627" w:rsidP="00805627">
      <w:pPr>
        <w:widowControl w:val="0"/>
        <w:spacing w:after="80" w:line="252" w:lineRule="auto"/>
        <w:ind w:firstLine="400"/>
        <w:rPr>
          <w:rFonts w:eastAsia="Arial" w:cs="Arial"/>
          <w:b/>
          <w:bCs/>
          <w:color w:val="212121"/>
          <w:szCs w:val="20"/>
        </w:rPr>
      </w:pPr>
      <w:r w:rsidRPr="00511B3C">
        <w:rPr>
          <w:rFonts w:eastAsia="Arial" w:cs="Arial"/>
          <w:b/>
          <w:bCs/>
          <w:color w:val="212121"/>
          <w:szCs w:val="20"/>
        </w:rPr>
        <w:t>9.2 Однополюсные соединения</w:t>
      </w:r>
    </w:p>
    <w:p w14:paraId="28AA3E53" w14:textId="0AF069DB" w:rsidR="00805627" w:rsidRPr="00511B3C" w:rsidRDefault="00981789" w:rsidP="00805627">
      <w:pPr>
        <w:widowControl w:val="0"/>
        <w:spacing w:line="252" w:lineRule="auto"/>
        <w:ind w:firstLine="400"/>
        <w:rPr>
          <w:rFonts w:eastAsia="Arial" w:cs="Arial"/>
          <w:color w:val="212121"/>
          <w:szCs w:val="20"/>
        </w:rPr>
      </w:pPr>
      <w:r w:rsidRPr="00511B3C">
        <w:rPr>
          <w:rFonts w:eastAsia="Arial" w:cs="Arial"/>
          <w:color w:val="212121"/>
          <w:szCs w:val="20"/>
        </w:rPr>
        <w:t>Не должно быть возможным выполнить однополюсные соединения между приборными розетками/приборными выводами и приборными вводами/вилочными соединителями.</w:t>
      </w:r>
    </w:p>
    <w:p w14:paraId="2625AC1A" w14:textId="77777777" w:rsidR="00805627" w:rsidRPr="00511B3C" w:rsidRDefault="00805627" w:rsidP="00805627">
      <w:pPr>
        <w:widowControl w:val="0"/>
        <w:spacing w:after="80" w:line="252" w:lineRule="auto"/>
        <w:ind w:firstLine="400"/>
        <w:rPr>
          <w:rFonts w:eastAsia="Arial" w:cs="Arial"/>
          <w:color w:val="212121"/>
          <w:szCs w:val="20"/>
        </w:rPr>
      </w:pPr>
      <w:r w:rsidRPr="00511B3C">
        <w:rPr>
          <w:rFonts w:eastAsia="Arial" w:cs="Arial"/>
          <w:color w:val="212121"/>
          <w:szCs w:val="20"/>
        </w:rPr>
        <w:t>Проверку соответствия требованию осуществляют испытанием вручную.</w:t>
      </w:r>
    </w:p>
    <w:p w14:paraId="0E4832E5" w14:textId="77777777" w:rsidR="00805627" w:rsidRPr="00511B3C" w:rsidRDefault="00805627" w:rsidP="00805627">
      <w:pPr>
        <w:widowControl w:val="0"/>
        <w:spacing w:after="80" w:line="252" w:lineRule="auto"/>
        <w:ind w:firstLine="400"/>
        <w:rPr>
          <w:rFonts w:eastAsia="Arial" w:cs="Arial"/>
          <w:b/>
          <w:bCs/>
          <w:color w:val="212121"/>
          <w:szCs w:val="20"/>
        </w:rPr>
      </w:pPr>
      <w:r w:rsidRPr="00511B3C">
        <w:rPr>
          <w:rFonts w:eastAsia="Arial" w:cs="Arial"/>
          <w:b/>
          <w:bCs/>
          <w:color w:val="212121"/>
          <w:szCs w:val="20"/>
        </w:rPr>
        <w:t>9.3 Совместимость</w:t>
      </w:r>
    </w:p>
    <w:p w14:paraId="02D53FAE" w14:textId="77777777" w:rsidR="00805627" w:rsidRPr="00511B3C" w:rsidRDefault="00805627" w:rsidP="00805627">
      <w:pPr>
        <w:widowControl w:val="0"/>
        <w:spacing w:line="252" w:lineRule="auto"/>
        <w:ind w:firstLine="400"/>
        <w:rPr>
          <w:rFonts w:eastAsia="Arial" w:cs="Arial"/>
          <w:color w:val="212121"/>
          <w:szCs w:val="20"/>
        </w:rPr>
      </w:pPr>
      <w:r w:rsidRPr="00511B3C">
        <w:rPr>
          <w:rFonts w:eastAsia="Arial" w:cs="Arial"/>
          <w:color w:val="212121"/>
          <w:szCs w:val="20"/>
        </w:rPr>
        <w:t>Не допускаются следующие соединения:</w:t>
      </w:r>
    </w:p>
    <w:p w14:paraId="49F8AA70" w14:textId="6C09D74D" w:rsidR="00805627" w:rsidRPr="00511B3C" w:rsidRDefault="00805627" w:rsidP="00805627">
      <w:pPr>
        <w:widowControl w:val="0"/>
        <w:spacing w:line="252" w:lineRule="auto"/>
        <w:ind w:firstLine="400"/>
        <w:rPr>
          <w:rFonts w:eastAsia="Arial" w:cs="Arial"/>
          <w:color w:val="212121"/>
          <w:szCs w:val="20"/>
        </w:rPr>
      </w:pPr>
      <w:r w:rsidRPr="00511B3C">
        <w:rPr>
          <w:rFonts w:eastAsia="Arial" w:cs="Arial"/>
          <w:color w:val="212121"/>
          <w:szCs w:val="20"/>
        </w:rPr>
        <w:t>-</w:t>
      </w:r>
      <w:r w:rsidRPr="00511B3C">
        <w:rPr>
          <w:rFonts w:eastAsia="Arial" w:cs="Arial"/>
          <w:color w:val="212121"/>
          <w:szCs w:val="20"/>
        </w:rPr>
        <w:tab/>
        <w:t>приборн</w:t>
      </w:r>
      <w:r w:rsidR="003A5344" w:rsidRPr="00511B3C">
        <w:rPr>
          <w:rFonts w:eastAsia="Arial" w:cs="Arial"/>
          <w:color w:val="212121"/>
          <w:szCs w:val="20"/>
        </w:rPr>
        <w:t>ую</w:t>
      </w:r>
      <w:r w:rsidRPr="00511B3C">
        <w:rPr>
          <w:rFonts w:eastAsia="Arial" w:cs="Arial"/>
          <w:color w:val="212121"/>
          <w:szCs w:val="20"/>
        </w:rPr>
        <w:t xml:space="preserve"> розетк</w:t>
      </w:r>
      <w:r w:rsidR="003A5344" w:rsidRPr="00511B3C">
        <w:rPr>
          <w:rFonts w:eastAsia="Arial" w:cs="Arial"/>
          <w:color w:val="212121"/>
          <w:szCs w:val="20"/>
        </w:rPr>
        <w:t>у</w:t>
      </w:r>
      <w:r w:rsidRPr="00511B3C">
        <w:rPr>
          <w:rFonts w:eastAsia="Arial" w:cs="Arial"/>
          <w:color w:val="212121"/>
          <w:szCs w:val="20"/>
        </w:rPr>
        <w:t xml:space="preserve"> для </w:t>
      </w:r>
      <w:r w:rsidR="003A5344" w:rsidRPr="00511B3C">
        <w:rPr>
          <w:rFonts w:eastAsia="Arial" w:cs="Arial"/>
          <w:color w:val="212121"/>
          <w:szCs w:val="20"/>
        </w:rPr>
        <w:t>оборудования</w:t>
      </w:r>
      <w:r w:rsidRPr="00511B3C">
        <w:rPr>
          <w:rFonts w:eastAsia="Arial" w:cs="Arial"/>
          <w:color w:val="212121"/>
          <w:szCs w:val="20"/>
        </w:rPr>
        <w:t xml:space="preserve"> класса II </w:t>
      </w:r>
      <w:r w:rsidR="00630B62" w:rsidRPr="00511B3C">
        <w:rPr>
          <w:rFonts w:eastAsia="Arial" w:cs="Arial"/>
          <w:color w:val="212121"/>
          <w:szCs w:val="20"/>
        </w:rPr>
        <w:t>с</w:t>
      </w:r>
      <w:r w:rsidRPr="00511B3C">
        <w:rPr>
          <w:rFonts w:eastAsia="Arial" w:cs="Arial"/>
          <w:color w:val="212121"/>
          <w:szCs w:val="20"/>
        </w:rPr>
        <w:t xml:space="preserve"> приборны</w:t>
      </w:r>
      <w:r w:rsidR="00630B62" w:rsidRPr="00511B3C">
        <w:rPr>
          <w:rFonts w:eastAsia="Arial" w:cs="Arial"/>
          <w:color w:val="212121"/>
          <w:szCs w:val="20"/>
        </w:rPr>
        <w:t>м</w:t>
      </w:r>
      <w:r w:rsidRPr="00511B3C">
        <w:rPr>
          <w:rFonts w:eastAsia="Arial" w:cs="Arial"/>
          <w:color w:val="212121"/>
          <w:szCs w:val="20"/>
        </w:rPr>
        <w:t xml:space="preserve"> ввод</w:t>
      </w:r>
      <w:r w:rsidR="00630B62" w:rsidRPr="00511B3C">
        <w:rPr>
          <w:rFonts w:eastAsia="Arial" w:cs="Arial"/>
          <w:color w:val="212121"/>
          <w:szCs w:val="20"/>
        </w:rPr>
        <w:t>ом</w:t>
      </w:r>
      <w:r w:rsidRPr="00511B3C">
        <w:rPr>
          <w:rFonts w:eastAsia="Arial" w:cs="Arial"/>
          <w:color w:val="212121"/>
          <w:szCs w:val="20"/>
        </w:rPr>
        <w:t>/вилочны</w:t>
      </w:r>
      <w:r w:rsidR="00630B62" w:rsidRPr="00511B3C">
        <w:rPr>
          <w:rFonts w:eastAsia="Arial" w:cs="Arial"/>
          <w:color w:val="212121"/>
          <w:szCs w:val="20"/>
        </w:rPr>
        <w:t>м</w:t>
      </w:r>
      <w:r w:rsidRPr="00511B3C">
        <w:rPr>
          <w:rFonts w:eastAsia="Arial" w:cs="Arial"/>
          <w:color w:val="212121"/>
          <w:szCs w:val="20"/>
        </w:rPr>
        <w:t xml:space="preserve"> соединител</w:t>
      </w:r>
      <w:r w:rsidR="00630B62" w:rsidRPr="00511B3C">
        <w:rPr>
          <w:rFonts w:eastAsia="Arial" w:cs="Arial"/>
          <w:color w:val="212121"/>
          <w:szCs w:val="20"/>
        </w:rPr>
        <w:t>ем</w:t>
      </w:r>
      <w:r w:rsidRPr="00511B3C">
        <w:rPr>
          <w:rFonts w:eastAsia="Arial" w:cs="Arial"/>
          <w:color w:val="212121"/>
          <w:szCs w:val="20"/>
        </w:rPr>
        <w:t xml:space="preserve"> для </w:t>
      </w:r>
      <w:r w:rsidR="00583FC5" w:rsidRPr="00511B3C">
        <w:rPr>
          <w:rFonts w:eastAsia="Arial" w:cs="Arial"/>
          <w:color w:val="212121"/>
          <w:szCs w:val="20"/>
        </w:rPr>
        <w:t>оборудования</w:t>
      </w:r>
      <w:r w:rsidRPr="00511B3C">
        <w:rPr>
          <w:rFonts w:eastAsia="Arial" w:cs="Arial"/>
          <w:color w:val="212121"/>
          <w:szCs w:val="20"/>
        </w:rPr>
        <w:t xml:space="preserve"> класса I;</w:t>
      </w:r>
    </w:p>
    <w:p w14:paraId="63AF5551" w14:textId="2E2FA5EF" w:rsidR="00805627" w:rsidRPr="00511B3C" w:rsidRDefault="00805627" w:rsidP="00805627">
      <w:pPr>
        <w:widowControl w:val="0"/>
        <w:spacing w:line="252" w:lineRule="auto"/>
        <w:ind w:firstLine="400"/>
        <w:rPr>
          <w:rFonts w:eastAsia="Arial" w:cs="Arial"/>
          <w:color w:val="212121"/>
          <w:szCs w:val="20"/>
        </w:rPr>
      </w:pPr>
      <w:r w:rsidRPr="00511B3C">
        <w:rPr>
          <w:rFonts w:eastAsia="Arial" w:cs="Arial"/>
          <w:color w:val="212121"/>
          <w:szCs w:val="20"/>
        </w:rPr>
        <w:t>-</w:t>
      </w:r>
      <w:r w:rsidRPr="00511B3C">
        <w:rPr>
          <w:rFonts w:eastAsia="Arial" w:cs="Arial"/>
          <w:color w:val="212121"/>
          <w:szCs w:val="20"/>
        </w:rPr>
        <w:tab/>
        <w:t xml:space="preserve">вилочный соединитель для </w:t>
      </w:r>
      <w:r w:rsidR="003A5344" w:rsidRPr="00511B3C">
        <w:rPr>
          <w:rFonts w:eastAsia="Arial" w:cs="Arial"/>
          <w:color w:val="212121"/>
          <w:szCs w:val="20"/>
        </w:rPr>
        <w:t xml:space="preserve">оборудования </w:t>
      </w:r>
      <w:r w:rsidRPr="00511B3C">
        <w:rPr>
          <w:rFonts w:eastAsia="Arial" w:cs="Arial"/>
          <w:color w:val="212121"/>
          <w:szCs w:val="20"/>
        </w:rPr>
        <w:t xml:space="preserve">класса I </w:t>
      </w:r>
      <w:r w:rsidR="00630B62" w:rsidRPr="00511B3C">
        <w:rPr>
          <w:rFonts w:eastAsia="Arial" w:cs="Arial"/>
          <w:color w:val="212121"/>
          <w:szCs w:val="20"/>
        </w:rPr>
        <w:t>с</w:t>
      </w:r>
      <w:r w:rsidRPr="00511B3C">
        <w:rPr>
          <w:rFonts w:eastAsia="Arial" w:cs="Arial"/>
          <w:color w:val="212121"/>
          <w:szCs w:val="20"/>
        </w:rPr>
        <w:t xml:space="preserve"> приборн</w:t>
      </w:r>
      <w:r w:rsidR="00630B62" w:rsidRPr="00511B3C">
        <w:rPr>
          <w:rFonts w:eastAsia="Arial" w:cs="Arial"/>
          <w:color w:val="212121"/>
          <w:szCs w:val="20"/>
        </w:rPr>
        <w:t>ой</w:t>
      </w:r>
      <w:r w:rsidRPr="00511B3C">
        <w:rPr>
          <w:rFonts w:eastAsia="Arial" w:cs="Arial"/>
          <w:color w:val="212121"/>
          <w:szCs w:val="20"/>
        </w:rPr>
        <w:t xml:space="preserve"> розетк</w:t>
      </w:r>
      <w:r w:rsidR="00630B62" w:rsidRPr="00511B3C">
        <w:rPr>
          <w:rFonts w:eastAsia="Arial" w:cs="Arial"/>
          <w:color w:val="212121"/>
          <w:szCs w:val="20"/>
        </w:rPr>
        <w:t>ой</w:t>
      </w:r>
      <w:r w:rsidRPr="00511B3C">
        <w:rPr>
          <w:rFonts w:eastAsia="Arial" w:cs="Arial"/>
          <w:color w:val="212121"/>
          <w:szCs w:val="20"/>
        </w:rPr>
        <w:t>/приборны</w:t>
      </w:r>
      <w:r w:rsidR="00630B62" w:rsidRPr="00511B3C">
        <w:rPr>
          <w:rFonts w:eastAsia="Arial" w:cs="Arial"/>
          <w:color w:val="212121"/>
          <w:szCs w:val="20"/>
        </w:rPr>
        <w:t>м</w:t>
      </w:r>
      <w:r w:rsidRPr="00511B3C">
        <w:rPr>
          <w:rFonts w:eastAsia="Arial" w:cs="Arial"/>
          <w:color w:val="212121"/>
          <w:szCs w:val="20"/>
        </w:rPr>
        <w:t xml:space="preserve"> вывод</w:t>
      </w:r>
      <w:r w:rsidR="00630B62" w:rsidRPr="00511B3C">
        <w:rPr>
          <w:rFonts w:eastAsia="Arial" w:cs="Arial"/>
          <w:color w:val="212121"/>
          <w:szCs w:val="20"/>
        </w:rPr>
        <w:t>ом</w:t>
      </w:r>
      <w:r w:rsidRPr="00511B3C">
        <w:rPr>
          <w:rFonts w:eastAsia="Arial" w:cs="Arial"/>
          <w:color w:val="212121"/>
          <w:szCs w:val="20"/>
        </w:rPr>
        <w:t xml:space="preserve"> </w:t>
      </w:r>
      <w:r w:rsidR="00583FC5" w:rsidRPr="00511B3C">
        <w:rPr>
          <w:rFonts w:eastAsia="Arial" w:cs="Arial"/>
          <w:color w:val="212121"/>
          <w:szCs w:val="20"/>
        </w:rPr>
        <w:t>оборудования</w:t>
      </w:r>
      <w:r w:rsidRPr="00511B3C">
        <w:rPr>
          <w:rFonts w:eastAsia="Arial" w:cs="Arial"/>
          <w:color w:val="212121"/>
          <w:szCs w:val="20"/>
        </w:rPr>
        <w:t xml:space="preserve"> класса II;</w:t>
      </w:r>
    </w:p>
    <w:p w14:paraId="5868F1F8" w14:textId="15053028" w:rsidR="00805627" w:rsidRPr="00511B3C" w:rsidRDefault="00805627" w:rsidP="00805627">
      <w:pPr>
        <w:widowControl w:val="0"/>
        <w:spacing w:line="252" w:lineRule="auto"/>
        <w:ind w:firstLine="400"/>
        <w:rPr>
          <w:rFonts w:eastAsia="Arial" w:cs="Arial"/>
          <w:color w:val="212121"/>
          <w:szCs w:val="20"/>
        </w:rPr>
      </w:pPr>
      <w:r w:rsidRPr="00511B3C">
        <w:rPr>
          <w:rFonts w:eastAsia="Arial" w:cs="Arial"/>
          <w:color w:val="212121"/>
          <w:szCs w:val="20"/>
        </w:rPr>
        <w:t>-</w:t>
      </w:r>
      <w:r w:rsidRPr="00511B3C">
        <w:rPr>
          <w:rFonts w:eastAsia="Arial" w:cs="Arial"/>
          <w:color w:val="212121"/>
          <w:szCs w:val="20"/>
        </w:rPr>
        <w:tab/>
        <w:t xml:space="preserve">приборные розетки для холодных условий </w:t>
      </w:r>
      <w:r w:rsidR="00630B62" w:rsidRPr="00511B3C">
        <w:rPr>
          <w:rFonts w:eastAsia="Arial" w:cs="Arial"/>
          <w:color w:val="212121"/>
          <w:szCs w:val="20"/>
        </w:rPr>
        <w:t>с</w:t>
      </w:r>
      <w:r w:rsidRPr="00511B3C">
        <w:rPr>
          <w:rFonts w:eastAsia="Arial" w:cs="Arial"/>
          <w:color w:val="212121"/>
          <w:szCs w:val="20"/>
        </w:rPr>
        <w:t xml:space="preserve"> приборны</w:t>
      </w:r>
      <w:r w:rsidR="00630B62" w:rsidRPr="00511B3C">
        <w:rPr>
          <w:rFonts w:eastAsia="Arial" w:cs="Arial"/>
          <w:color w:val="212121"/>
          <w:szCs w:val="20"/>
        </w:rPr>
        <w:t>м</w:t>
      </w:r>
      <w:r w:rsidRPr="00511B3C">
        <w:rPr>
          <w:rFonts w:eastAsia="Arial" w:cs="Arial"/>
          <w:color w:val="212121"/>
          <w:szCs w:val="20"/>
        </w:rPr>
        <w:t xml:space="preserve"> ввод</w:t>
      </w:r>
      <w:r w:rsidR="00630B62" w:rsidRPr="00511B3C">
        <w:rPr>
          <w:rFonts w:eastAsia="Arial" w:cs="Arial"/>
          <w:color w:val="212121"/>
          <w:szCs w:val="20"/>
        </w:rPr>
        <w:t>ом</w:t>
      </w:r>
      <w:r w:rsidRPr="00511B3C">
        <w:rPr>
          <w:rFonts w:eastAsia="Arial" w:cs="Arial"/>
          <w:color w:val="212121"/>
          <w:szCs w:val="20"/>
        </w:rPr>
        <w:t xml:space="preserve"> для горячих или очень горячих условий;</w:t>
      </w:r>
    </w:p>
    <w:p w14:paraId="4D17A65D" w14:textId="77075608" w:rsidR="00805627" w:rsidRPr="00511B3C" w:rsidRDefault="00805627" w:rsidP="00265126">
      <w:pPr>
        <w:pStyle w:val="1e"/>
        <w:widowControl w:val="0"/>
        <w:numPr>
          <w:ilvl w:val="0"/>
          <w:numId w:val="5"/>
        </w:numPr>
        <w:tabs>
          <w:tab w:val="left" w:pos="608"/>
        </w:tabs>
        <w:spacing w:line="252" w:lineRule="auto"/>
        <w:ind w:firstLine="400"/>
        <w:rPr>
          <w:rFonts w:cs="Arial"/>
          <w:sz w:val="20"/>
        </w:rPr>
      </w:pPr>
      <w:r w:rsidRPr="00511B3C">
        <w:rPr>
          <w:rStyle w:val="affffff3"/>
          <w:rFonts w:cs="Arial"/>
          <w:sz w:val="20"/>
        </w:rPr>
        <w:lastRenderedPageBreak/>
        <w:t xml:space="preserve">вилочный соединитель для холодных условий </w:t>
      </w:r>
      <w:r w:rsidR="00630B62" w:rsidRPr="00511B3C">
        <w:rPr>
          <w:rStyle w:val="affffff3"/>
          <w:rFonts w:cs="Arial"/>
          <w:sz w:val="20"/>
        </w:rPr>
        <w:t>с</w:t>
      </w:r>
      <w:r w:rsidRPr="00511B3C">
        <w:rPr>
          <w:rStyle w:val="affffff3"/>
          <w:rFonts w:cs="Arial"/>
          <w:sz w:val="20"/>
        </w:rPr>
        <w:t xml:space="preserve"> приборны</w:t>
      </w:r>
      <w:r w:rsidR="00630B62" w:rsidRPr="00511B3C">
        <w:rPr>
          <w:rStyle w:val="affffff3"/>
          <w:rFonts w:cs="Arial"/>
          <w:sz w:val="20"/>
        </w:rPr>
        <w:t>м</w:t>
      </w:r>
      <w:r w:rsidRPr="00511B3C">
        <w:rPr>
          <w:rStyle w:val="affffff3"/>
          <w:rFonts w:cs="Arial"/>
          <w:sz w:val="20"/>
        </w:rPr>
        <w:t xml:space="preserve"> вывод</w:t>
      </w:r>
      <w:r w:rsidR="00630B62" w:rsidRPr="00511B3C">
        <w:rPr>
          <w:rStyle w:val="affffff3"/>
          <w:rFonts w:cs="Arial"/>
          <w:sz w:val="20"/>
        </w:rPr>
        <w:t>ом</w:t>
      </w:r>
      <w:r w:rsidRPr="00511B3C">
        <w:rPr>
          <w:rStyle w:val="affffff3"/>
          <w:rFonts w:cs="Arial"/>
          <w:sz w:val="20"/>
        </w:rPr>
        <w:t xml:space="preserve"> для горячих или очень горячих условий;</w:t>
      </w:r>
    </w:p>
    <w:p w14:paraId="1F560D83" w14:textId="6DDDB806" w:rsidR="00805627" w:rsidRPr="00511B3C" w:rsidRDefault="00805627" w:rsidP="00265126">
      <w:pPr>
        <w:pStyle w:val="1e"/>
        <w:widowControl w:val="0"/>
        <w:numPr>
          <w:ilvl w:val="0"/>
          <w:numId w:val="5"/>
        </w:numPr>
        <w:tabs>
          <w:tab w:val="left" w:pos="608"/>
        </w:tabs>
        <w:spacing w:line="252" w:lineRule="auto"/>
        <w:ind w:firstLine="400"/>
        <w:rPr>
          <w:rStyle w:val="affffff3"/>
          <w:rFonts w:cs="Arial"/>
          <w:sz w:val="20"/>
        </w:rPr>
      </w:pPr>
      <w:r w:rsidRPr="00511B3C">
        <w:rPr>
          <w:rStyle w:val="affffff3"/>
          <w:rFonts w:cs="Arial"/>
          <w:sz w:val="20"/>
        </w:rPr>
        <w:t xml:space="preserve">приборная розетка для горячих условий </w:t>
      </w:r>
      <w:r w:rsidR="00630B62" w:rsidRPr="00511B3C">
        <w:rPr>
          <w:rStyle w:val="affffff3"/>
          <w:rFonts w:cs="Arial"/>
          <w:sz w:val="20"/>
        </w:rPr>
        <w:t>с</w:t>
      </w:r>
      <w:r w:rsidRPr="00511B3C">
        <w:rPr>
          <w:rStyle w:val="affffff3"/>
          <w:rFonts w:cs="Arial"/>
          <w:sz w:val="20"/>
        </w:rPr>
        <w:t xml:space="preserve"> приборны</w:t>
      </w:r>
      <w:r w:rsidR="00630B62" w:rsidRPr="00511B3C">
        <w:rPr>
          <w:rStyle w:val="affffff3"/>
          <w:rFonts w:cs="Arial"/>
          <w:sz w:val="20"/>
        </w:rPr>
        <w:t>м</w:t>
      </w:r>
      <w:r w:rsidRPr="00511B3C">
        <w:rPr>
          <w:rStyle w:val="affffff3"/>
          <w:rFonts w:cs="Arial"/>
          <w:sz w:val="20"/>
        </w:rPr>
        <w:t xml:space="preserve"> ввод</w:t>
      </w:r>
      <w:r w:rsidR="00630B62" w:rsidRPr="00511B3C">
        <w:rPr>
          <w:rStyle w:val="affffff3"/>
          <w:rFonts w:cs="Arial"/>
          <w:sz w:val="20"/>
        </w:rPr>
        <w:t>ом</w:t>
      </w:r>
      <w:r w:rsidRPr="00511B3C">
        <w:rPr>
          <w:rStyle w:val="affffff3"/>
          <w:rFonts w:cs="Arial"/>
          <w:sz w:val="20"/>
        </w:rPr>
        <w:t xml:space="preserve"> для очень горячих условий;</w:t>
      </w:r>
    </w:p>
    <w:p w14:paraId="43511842" w14:textId="0AF43D0C" w:rsidR="00805627" w:rsidRPr="00511B3C" w:rsidRDefault="00805627" w:rsidP="00265126">
      <w:pPr>
        <w:pStyle w:val="1e"/>
        <w:widowControl w:val="0"/>
        <w:numPr>
          <w:ilvl w:val="0"/>
          <w:numId w:val="5"/>
        </w:numPr>
        <w:tabs>
          <w:tab w:val="left" w:pos="608"/>
        </w:tabs>
        <w:spacing w:line="252" w:lineRule="auto"/>
        <w:ind w:firstLine="400"/>
        <w:rPr>
          <w:rFonts w:cs="Arial"/>
          <w:sz w:val="20"/>
        </w:rPr>
      </w:pPr>
      <w:r w:rsidRPr="00511B3C">
        <w:rPr>
          <w:rStyle w:val="affffff3"/>
          <w:rFonts w:cs="Arial"/>
          <w:spacing w:val="-2"/>
          <w:sz w:val="20"/>
        </w:rPr>
        <w:t xml:space="preserve">вилочный соединитель для горячих условий </w:t>
      </w:r>
      <w:r w:rsidR="00630B62" w:rsidRPr="00511B3C">
        <w:rPr>
          <w:rStyle w:val="affffff3"/>
          <w:rFonts w:cs="Arial"/>
          <w:spacing w:val="-2"/>
          <w:sz w:val="20"/>
        </w:rPr>
        <w:t>с</w:t>
      </w:r>
      <w:r w:rsidRPr="00511B3C">
        <w:rPr>
          <w:rStyle w:val="affffff3"/>
          <w:rFonts w:cs="Arial"/>
          <w:spacing w:val="-2"/>
          <w:sz w:val="20"/>
        </w:rPr>
        <w:t xml:space="preserve"> приборны</w:t>
      </w:r>
      <w:r w:rsidR="00630B62" w:rsidRPr="00511B3C">
        <w:rPr>
          <w:rStyle w:val="affffff3"/>
          <w:rFonts w:cs="Arial"/>
          <w:spacing w:val="-2"/>
          <w:sz w:val="20"/>
        </w:rPr>
        <w:t>м</w:t>
      </w:r>
      <w:r w:rsidRPr="00511B3C">
        <w:rPr>
          <w:rStyle w:val="affffff3"/>
          <w:rFonts w:cs="Arial"/>
          <w:spacing w:val="-2"/>
          <w:sz w:val="20"/>
        </w:rPr>
        <w:t xml:space="preserve"> вывод</w:t>
      </w:r>
      <w:r w:rsidR="00630B62" w:rsidRPr="00511B3C">
        <w:rPr>
          <w:rStyle w:val="affffff3"/>
          <w:rFonts w:cs="Arial"/>
          <w:spacing w:val="-2"/>
          <w:sz w:val="20"/>
        </w:rPr>
        <w:t xml:space="preserve">ом </w:t>
      </w:r>
      <w:r w:rsidRPr="00511B3C">
        <w:rPr>
          <w:rStyle w:val="affffff3"/>
          <w:rFonts w:cs="Arial"/>
          <w:spacing w:val="-2"/>
          <w:sz w:val="20"/>
        </w:rPr>
        <w:t>для очень горячих условий;</w:t>
      </w:r>
    </w:p>
    <w:p w14:paraId="191C6243" w14:textId="723DE5D8" w:rsidR="00805627" w:rsidRPr="00511B3C" w:rsidRDefault="00805627" w:rsidP="00265126">
      <w:pPr>
        <w:pStyle w:val="1e"/>
        <w:widowControl w:val="0"/>
        <w:numPr>
          <w:ilvl w:val="0"/>
          <w:numId w:val="5"/>
        </w:numPr>
        <w:tabs>
          <w:tab w:val="left" w:pos="599"/>
        </w:tabs>
        <w:spacing w:line="252" w:lineRule="auto"/>
        <w:ind w:firstLine="400"/>
        <w:rPr>
          <w:rFonts w:cs="Arial"/>
          <w:sz w:val="20"/>
        </w:rPr>
      </w:pPr>
      <w:r w:rsidRPr="00511B3C">
        <w:rPr>
          <w:rStyle w:val="affffff3"/>
          <w:rFonts w:cs="Arial"/>
          <w:sz w:val="20"/>
        </w:rPr>
        <w:t xml:space="preserve">приборные розетки </w:t>
      </w:r>
      <w:r w:rsidR="00630B62" w:rsidRPr="00511B3C">
        <w:rPr>
          <w:rStyle w:val="affffff3"/>
          <w:rFonts w:cs="Arial"/>
          <w:sz w:val="20"/>
        </w:rPr>
        <w:t>с</w:t>
      </w:r>
      <w:r w:rsidRPr="00511B3C">
        <w:rPr>
          <w:rStyle w:val="affffff3"/>
          <w:rFonts w:cs="Arial"/>
          <w:sz w:val="20"/>
        </w:rPr>
        <w:t xml:space="preserve"> приборны</w:t>
      </w:r>
      <w:r w:rsidR="00630B62" w:rsidRPr="00511B3C">
        <w:rPr>
          <w:rStyle w:val="affffff3"/>
          <w:rFonts w:cs="Arial"/>
          <w:sz w:val="20"/>
        </w:rPr>
        <w:t>м</w:t>
      </w:r>
      <w:r w:rsidRPr="00511B3C">
        <w:rPr>
          <w:rStyle w:val="affffff3"/>
          <w:rFonts w:cs="Arial"/>
          <w:sz w:val="20"/>
        </w:rPr>
        <w:t xml:space="preserve"> ввод</w:t>
      </w:r>
      <w:r w:rsidR="00630B62" w:rsidRPr="00511B3C">
        <w:rPr>
          <w:rStyle w:val="affffff3"/>
          <w:rFonts w:cs="Arial"/>
          <w:sz w:val="20"/>
        </w:rPr>
        <w:t>ом</w:t>
      </w:r>
      <w:r w:rsidRPr="00511B3C">
        <w:rPr>
          <w:rStyle w:val="affffff3"/>
          <w:rFonts w:cs="Arial"/>
          <w:sz w:val="20"/>
        </w:rPr>
        <w:t>/вилочны</w:t>
      </w:r>
      <w:r w:rsidR="00630B62" w:rsidRPr="00511B3C">
        <w:rPr>
          <w:rStyle w:val="affffff3"/>
          <w:rFonts w:cs="Arial"/>
          <w:sz w:val="20"/>
        </w:rPr>
        <w:t>м</w:t>
      </w:r>
      <w:r w:rsidRPr="00511B3C">
        <w:rPr>
          <w:rStyle w:val="affffff3"/>
          <w:rFonts w:cs="Arial"/>
          <w:sz w:val="20"/>
        </w:rPr>
        <w:t xml:space="preserve"> соединител</w:t>
      </w:r>
      <w:r w:rsidR="00630B62" w:rsidRPr="00511B3C">
        <w:rPr>
          <w:rStyle w:val="affffff3"/>
          <w:rFonts w:cs="Arial"/>
          <w:sz w:val="20"/>
        </w:rPr>
        <w:t>ем</w:t>
      </w:r>
      <w:r w:rsidRPr="00511B3C">
        <w:rPr>
          <w:rStyle w:val="affffff3"/>
          <w:rFonts w:cs="Arial"/>
          <w:sz w:val="20"/>
        </w:rPr>
        <w:t xml:space="preserve"> имеющий номинальный ток выше номинального тока приборной розетки;</w:t>
      </w:r>
    </w:p>
    <w:p w14:paraId="70F26659" w14:textId="686E28B8" w:rsidR="00805627" w:rsidRPr="00511B3C" w:rsidRDefault="00805627" w:rsidP="00265126">
      <w:pPr>
        <w:pStyle w:val="1e"/>
        <w:widowControl w:val="0"/>
        <w:numPr>
          <w:ilvl w:val="0"/>
          <w:numId w:val="5"/>
        </w:numPr>
        <w:tabs>
          <w:tab w:val="left" w:pos="613"/>
        </w:tabs>
        <w:spacing w:line="252" w:lineRule="auto"/>
        <w:ind w:firstLine="400"/>
        <w:rPr>
          <w:rFonts w:cs="Arial"/>
          <w:sz w:val="20"/>
        </w:rPr>
      </w:pPr>
      <w:r w:rsidRPr="00511B3C">
        <w:rPr>
          <w:rStyle w:val="affffff3"/>
          <w:rFonts w:cs="Arial"/>
          <w:sz w:val="20"/>
        </w:rPr>
        <w:t xml:space="preserve">вилочный соединитель </w:t>
      </w:r>
      <w:r w:rsidR="00FC6DEF" w:rsidRPr="00511B3C">
        <w:rPr>
          <w:rStyle w:val="affffff3"/>
          <w:rFonts w:cs="Arial"/>
          <w:sz w:val="20"/>
        </w:rPr>
        <w:t>с</w:t>
      </w:r>
      <w:r w:rsidRPr="00511B3C">
        <w:rPr>
          <w:rStyle w:val="affffff3"/>
          <w:rFonts w:cs="Arial"/>
          <w:sz w:val="20"/>
        </w:rPr>
        <w:t xml:space="preserve"> приборны</w:t>
      </w:r>
      <w:r w:rsidR="00FC6DEF" w:rsidRPr="00511B3C">
        <w:rPr>
          <w:rStyle w:val="affffff3"/>
          <w:rFonts w:cs="Arial"/>
          <w:sz w:val="20"/>
        </w:rPr>
        <w:t>м</w:t>
      </w:r>
      <w:r w:rsidRPr="00511B3C">
        <w:rPr>
          <w:rStyle w:val="affffff3"/>
          <w:rFonts w:cs="Arial"/>
          <w:sz w:val="20"/>
        </w:rPr>
        <w:t xml:space="preserve"> вывод</w:t>
      </w:r>
      <w:r w:rsidR="00FC6DEF" w:rsidRPr="00511B3C">
        <w:rPr>
          <w:rStyle w:val="affffff3"/>
          <w:rFonts w:cs="Arial"/>
          <w:sz w:val="20"/>
        </w:rPr>
        <w:t xml:space="preserve">ом </w:t>
      </w:r>
      <w:r w:rsidRPr="00511B3C">
        <w:rPr>
          <w:rStyle w:val="affffff3"/>
          <w:rFonts w:cs="Arial"/>
          <w:sz w:val="20"/>
        </w:rPr>
        <w:t>имеющий номинальный ток ниже номинального тока вилочного соединителя.</w:t>
      </w:r>
    </w:p>
    <w:p w14:paraId="1E4D6583" w14:textId="1FDAE673" w:rsidR="00805627" w:rsidRPr="00511B3C" w:rsidRDefault="00805627" w:rsidP="00805627">
      <w:pPr>
        <w:pStyle w:val="1e"/>
        <w:ind w:firstLine="400"/>
        <w:rPr>
          <w:rFonts w:cs="Arial"/>
          <w:sz w:val="20"/>
        </w:rPr>
      </w:pPr>
      <w:r w:rsidRPr="00511B3C">
        <w:rPr>
          <w:rStyle w:val="affffff3"/>
          <w:rFonts w:cs="Arial"/>
          <w:sz w:val="20"/>
        </w:rPr>
        <w:t xml:space="preserve">Подключение приборной </w:t>
      </w:r>
      <w:r w:rsidRPr="00511B3C">
        <w:rPr>
          <w:rStyle w:val="affffff3"/>
          <w:rFonts w:cs="Arial"/>
          <w:color w:val="000000"/>
          <w:sz w:val="20"/>
        </w:rPr>
        <w:t xml:space="preserve">вилки </w:t>
      </w:r>
      <w:r w:rsidRPr="00511B3C">
        <w:rPr>
          <w:rStyle w:val="affffff3"/>
          <w:rFonts w:cs="Arial"/>
          <w:sz w:val="20"/>
        </w:rPr>
        <w:t xml:space="preserve">или вилочного соединителя </w:t>
      </w:r>
      <w:r w:rsidR="00013FA1" w:rsidRPr="00511B3C">
        <w:rPr>
          <w:rStyle w:val="affffff3"/>
          <w:rFonts w:cs="Arial"/>
          <w:sz w:val="20"/>
        </w:rPr>
        <w:t>осуществляют</w:t>
      </w:r>
      <w:r w:rsidRPr="00511B3C">
        <w:rPr>
          <w:rStyle w:val="affffff3"/>
          <w:rFonts w:cs="Arial"/>
          <w:sz w:val="20"/>
        </w:rPr>
        <w:t xml:space="preserve"> </w:t>
      </w:r>
      <w:r w:rsidRPr="00511B3C">
        <w:rPr>
          <w:rStyle w:val="affffff3"/>
          <w:rFonts w:cs="Arial"/>
          <w:color w:val="000000"/>
          <w:sz w:val="20"/>
        </w:rPr>
        <w:t xml:space="preserve">в </w:t>
      </w:r>
      <w:r w:rsidRPr="00511B3C">
        <w:rPr>
          <w:rStyle w:val="affffff3"/>
          <w:rFonts w:cs="Arial"/>
          <w:sz w:val="20"/>
        </w:rPr>
        <w:t xml:space="preserve">любой непреднамеренной конфигурации с использованием усилия </w:t>
      </w:r>
      <w:r w:rsidRPr="00511B3C">
        <w:rPr>
          <w:rStyle w:val="affffff3"/>
          <w:rFonts w:cs="Arial"/>
          <w:color w:val="000000"/>
          <w:sz w:val="20"/>
        </w:rPr>
        <w:t xml:space="preserve">60 Н в течение минимум </w:t>
      </w:r>
      <w:r w:rsidRPr="00511B3C">
        <w:rPr>
          <w:rStyle w:val="affffff3"/>
          <w:rFonts w:cs="Arial"/>
          <w:sz w:val="20"/>
        </w:rPr>
        <w:t>60 с.</w:t>
      </w:r>
    </w:p>
    <w:p w14:paraId="1A3C0BC3" w14:textId="77777777" w:rsidR="00805627" w:rsidRPr="00511B3C" w:rsidRDefault="00805627" w:rsidP="00805627">
      <w:pPr>
        <w:pStyle w:val="1e"/>
        <w:ind w:firstLine="400"/>
        <w:rPr>
          <w:rFonts w:cs="Arial"/>
          <w:sz w:val="20"/>
        </w:rPr>
      </w:pPr>
      <w:r w:rsidRPr="00511B3C">
        <w:rPr>
          <w:rStyle w:val="affffff3"/>
          <w:rFonts w:cs="Arial"/>
          <w:sz w:val="20"/>
        </w:rPr>
        <w:t xml:space="preserve">Во время </w:t>
      </w:r>
      <w:r w:rsidRPr="00511B3C">
        <w:rPr>
          <w:rStyle w:val="affffff3"/>
          <w:rFonts w:cs="Arial"/>
          <w:color w:val="000000"/>
          <w:sz w:val="20"/>
        </w:rPr>
        <w:t xml:space="preserve">испытания </w:t>
      </w:r>
      <w:r w:rsidRPr="00511B3C">
        <w:rPr>
          <w:rStyle w:val="affffff3"/>
          <w:rFonts w:cs="Arial"/>
          <w:sz w:val="20"/>
        </w:rPr>
        <w:t xml:space="preserve">штыри </w:t>
      </w:r>
      <w:r w:rsidRPr="00511B3C">
        <w:rPr>
          <w:rStyle w:val="affffff3"/>
          <w:rFonts w:cs="Arial"/>
          <w:color w:val="000000"/>
          <w:sz w:val="20"/>
        </w:rPr>
        <w:t xml:space="preserve">не </w:t>
      </w:r>
      <w:r w:rsidRPr="00511B3C">
        <w:rPr>
          <w:rStyle w:val="affffff3"/>
          <w:rFonts w:cs="Arial"/>
          <w:sz w:val="20"/>
        </w:rPr>
        <w:t>должны контактировать.</w:t>
      </w:r>
    </w:p>
    <w:p w14:paraId="0C9C0206" w14:textId="77777777" w:rsidR="00805627" w:rsidRPr="00511B3C" w:rsidRDefault="00805627" w:rsidP="00805627">
      <w:pPr>
        <w:pStyle w:val="1e"/>
        <w:ind w:firstLine="400"/>
        <w:rPr>
          <w:rStyle w:val="affffff3"/>
          <w:rFonts w:cs="Arial"/>
          <w:sz w:val="20"/>
        </w:rPr>
      </w:pPr>
      <w:r w:rsidRPr="00511B3C">
        <w:rPr>
          <w:rStyle w:val="affffff3"/>
          <w:rFonts w:cs="Arial"/>
          <w:sz w:val="20"/>
        </w:rPr>
        <w:t xml:space="preserve">Проверку соответствия требованию осуществляют путем осмотра, испытания вручную </w:t>
      </w:r>
      <w:r w:rsidRPr="00511B3C">
        <w:rPr>
          <w:rStyle w:val="affffff3"/>
          <w:rFonts w:cs="Arial"/>
          <w:color w:val="000000"/>
          <w:sz w:val="20"/>
        </w:rPr>
        <w:t xml:space="preserve">в </w:t>
      </w:r>
      <w:r w:rsidRPr="00511B3C">
        <w:rPr>
          <w:rStyle w:val="affffff3"/>
          <w:rFonts w:cs="Arial"/>
          <w:sz w:val="20"/>
        </w:rPr>
        <w:t>соответ</w:t>
      </w:r>
      <w:r w:rsidRPr="00511B3C">
        <w:rPr>
          <w:rStyle w:val="affffff3"/>
          <w:rFonts w:cs="Arial"/>
          <w:sz w:val="20"/>
        </w:rPr>
        <w:softHyphen/>
        <w:t xml:space="preserve">ствии с 9.4 </w:t>
      </w:r>
      <w:r w:rsidRPr="00511B3C">
        <w:rPr>
          <w:rStyle w:val="affffff3"/>
          <w:rFonts w:cs="Arial"/>
          <w:color w:val="000000"/>
          <w:sz w:val="20"/>
        </w:rPr>
        <w:t xml:space="preserve">и </w:t>
      </w:r>
      <w:r w:rsidRPr="00511B3C">
        <w:rPr>
          <w:rStyle w:val="affffff3"/>
          <w:rFonts w:cs="Arial"/>
          <w:sz w:val="20"/>
        </w:rPr>
        <w:t>использования всех компонентов, поставляемых изготовителем.</w:t>
      </w:r>
    </w:p>
    <w:p w14:paraId="58064CE9" w14:textId="5C7D6AF3" w:rsidR="00805627" w:rsidRPr="00511B3C" w:rsidRDefault="00805627" w:rsidP="00805627">
      <w:pPr>
        <w:widowControl w:val="0"/>
        <w:spacing w:before="120" w:after="80" w:line="252" w:lineRule="auto"/>
        <w:ind w:firstLine="403"/>
        <w:rPr>
          <w:rFonts w:eastAsia="Arial" w:cs="Arial"/>
          <w:b/>
          <w:bCs/>
          <w:color w:val="212121"/>
          <w:szCs w:val="20"/>
        </w:rPr>
      </w:pPr>
      <w:r w:rsidRPr="00511B3C">
        <w:rPr>
          <w:rFonts w:eastAsia="Arial" w:cs="Arial"/>
          <w:b/>
          <w:bCs/>
          <w:color w:val="212121"/>
          <w:szCs w:val="20"/>
        </w:rPr>
        <w:t xml:space="preserve">9.4 Размеры </w:t>
      </w:r>
      <w:r w:rsidR="00ED63B2" w:rsidRPr="00511B3C">
        <w:rPr>
          <w:rFonts w:eastAsia="Arial" w:cs="Arial"/>
          <w:b/>
          <w:bCs/>
          <w:color w:val="212121"/>
          <w:szCs w:val="20"/>
        </w:rPr>
        <w:t>стандартизированных</w:t>
      </w:r>
      <w:r w:rsidRPr="00511B3C">
        <w:rPr>
          <w:rFonts w:eastAsia="Arial" w:cs="Arial"/>
          <w:b/>
          <w:bCs/>
          <w:color w:val="212121"/>
          <w:szCs w:val="20"/>
        </w:rPr>
        <w:t xml:space="preserve"> приборных соединителей</w:t>
      </w:r>
    </w:p>
    <w:p w14:paraId="04C17159" w14:textId="61E14360" w:rsidR="00805627" w:rsidRPr="00511B3C" w:rsidRDefault="00ED63B2" w:rsidP="00805627">
      <w:pPr>
        <w:widowControl w:val="0"/>
        <w:spacing w:line="252" w:lineRule="auto"/>
        <w:ind w:firstLine="400"/>
        <w:rPr>
          <w:rFonts w:eastAsia="Arial" w:cs="Arial"/>
          <w:color w:val="212121"/>
          <w:szCs w:val="20"/>
        </w:rPr>
      </w:pPr>
      <w:r w:rsidRPr="00511B3C">
        <w:rPr>
          <w:rFonts w:eastAsia="Arial" w:cs="Arial"/>
          <w:color w:val="212121"/>
          <w:szCs w:val="20"/>
        </w:rPr>
        <w:t>Стандартизированные п</w:t>
      </w:r>
      <w:r w:rsidR="00805627" w:rsidRPr="00511B3C">
        <w:rPr>
          <w:rFonts w:eastAsia="Arial" w:cs="Arial"/>
          <w:color w:val="212121"/>
          <w:szCs w:val="20"/>
        </w:rPr>
        <w:t>риборные соединители должны соответствовать</w:t>
      </w:r>
      <w:r w:rsidRPr="00511B3C">
        <w:rPr>
          <w:rFonts w:eastAsia="Arial" w:cs="Arial"/>
          <w:color w:val="212121"/>
          <w:szCs w:val="20"/>
        </w:rPr>
        <w:t xml:space="preserve"> подходящим</w:t>
      </w:r>
      <w:r w:rsidR="00805627" w:rsidRPr="00511B3C">
        <w:rPr>
          <w:rFonts w:eastAsia="Arial" w:cs="Arial"/>
          <w:color w:val="212121"/>
          <w:szCs w:val="20"/>
        </w:rPr>
        <w:t xml:space="preserve"> стандартным листам согласно IEC 60320-3.</w:t>
      </w:r>
    </w:p>
    <w:p w14:paraId="0C2609A0" w14:textId="77777777" w:rsidR="00805627" w:rsidRPr="00511B3C" w:rsidRDefault="00805627" w:rsidP="00805627">
      <w:pPr>
        <w:widowControl w:val="0"/>
        <w:spacing w:line="252" w:lineRule="auto"/>
        <w:ind w:firstLine="400"/>
        <w:rPr>
          <w:rFonts w:eastAsia="Arial" w:cs="Arial"/>
          <w:color w:val="212121"/>
          <w:szCs w:val="20"/>
        </w:rPr>
      </w:pPr>
      <w:r w:rsidRPr="00511B3C">
        <w:rPr>
          <w:rFonts w:eastAsia="Arial" w:cs="Arial"/>
          <w:color w:val="212121"/>
          <w:szCs w:val="20"/>
        </w:rPr>
        <w:t>Размеры проверяют с помощью калибров или измерением. В случае сомнения используют соответствующие калибры.</w:t>
      </w:r>
    </w:p>
    <w:p w14:paraId="2A4BEBA2" w14:textId="77777777" w:rsidR="00805627" w:rsidRPr="00511B3C" w:rsidRDefault="00805627" w:rsidP="00805627">
      <w:pPr>
        <w:pStyle w:val="aff8"/>
        <w:pBdr>
          <w:top w:val="none" w:sz="0" w:space="0" w:color="auto"/>
        </w:pBdr>
        <w:tabs>
          <w:tab w:val="left" w:pos="617"/>
        </w:tabs>
        <w:spacing w:before="120" w:after="80" w:line="238" w:lineRule="auto"/>
        <w:ind w:left="397" w:firstLine="29"/>
        <w:jc w:val="both"/>
        <w:rPr>
          <w:rFonts w:cs="Arial"/>
        </w:rPr>
      </w:pPr>
      <w:r w:rsidRPr="00511B3C">
        <w:rPr>
          <w:rFonts w:cs="Arial"/>
        </w:rPr>
        <w:t>9.5. Размеры нестандартизированных приборных соединителей</w:t>
      </w:r>
    </w:p>
    <w:p w14:paraId="3D9B7BA5" w14:textId="3074DF4E" w:rsidR="00805627" w:rsidRPr="00511B3C" w:rsidRDefault="00D408C0" w:rsidP="00805627">
      <w:pPr>
        <w:widowControl w:val="0"/>
        <w:spacing w:line="252" w:lineRule="auto"/>
        <w:ind w:firstLine="420"/>
        <w:rPr>
          <w:rFonts w:eastAsia="Arial" w:cs="Arial"/>
          <w:color w:val="212121"/>
          <w:szCs w:val="20"/>
        </w:rPr>
      </w:pPr>
      <w:r w:rsidRPr="00511B3C">
        <w:rPr>
          <w:rFonts w:eastAsia="Arial" w:cs="Arial"/>
          <w:color w:val="212121"/>
          <w:szCs w:val="20"/>
        </w:rPr>
        <w:t xml:space="preserve">Нестандартизированные приборные соединители, которые не соответствуют размерам, указанным </w:t>
      </w:r>
      <w:r w:rsidR="00805627" w:rsidRPr="00511B3C">
        <w:rPr>
          <w:rFonts w:eastAsia="Arial" w:cs="Arial"/>
          <w:color w:val="212121"/>
          <w:szCs w:val="20"/>
        </w:rPr>
        <w:t xml:space="preserve">в стандартных листах согласно </w:t>
      </w:r>
      <w:r w:rsidR="00805627" w:rsidRPr="00511B3C">
        <w:rPr>
          <w:rFonts w:eastAsia="Arial" w:cs="Arial"/>
          <w:color w:val="212121"/>
          <w:szCs w:val="20"/>
          <w:lang w:val="en-US" w:eastAsia="en-US"/>
        </w:rPr>
        <w:t>IEC</w:t>
      </w:r>
      <w:r w:rsidR="00805627" w:rsidRPr="00511B3C">
        <w:rPr>
          <w:rFonts w:eastAsia="Arial" w:cs="Arial"/>
          <w:color w:val="212121"/>
          <w:szCs w:val="20"/>
          <w:lang w:eastAsia="en-US"/>
        </w:rPr>
        <w:t xml:space="preserve"> </w:t>
      </w:r>
      <w:r w:rsidR="00805627" w:rsidRPr="00511B3C">
        <w:rPr>
          <w:rFonts w:eastAsia="Arial" w:cs="Arial"/>
          <w:color w:val="212121"/>
          <w:szCs w:val="20"/>
        </w:rPr>
        <w:t>60320-3, допускаются, если они не влияют на назначение и безопасность приборных соединителей, соответствующих стан</w:t>
      </w:r>
      <w:r w:rsidR="00805627" w:rsidRPr="00511B3C">
        <w:rPr>
          <w:rFonts w:eastAsia="Arial" w:cs="Arial"/>
          <w:color w:val="212121"/>
          <w:szCs w:val="20"/>
        </w:rPr>
        <w:softHyphen/>
        <w:t xml:space="preserve">дартным листам, особенно в том, что касается взаимозаменяемости и </w:t>
      </w:r>
      <w:proofErr w:type="spellStart"/>
      <w:r w:rsidR="00805627" w:rsidRPr="00511B3C">
        <w:rPr>
          <w:rFonts w:eastAsia="Arial" w:cs="Arial"/>
          <w:color w:val="212121"/>
          <w:szCs w:val="20"/>
        </w:rPr>
        <w:t>незаменяемости</w:t>
      </w:r>
      <w:proofErr w:type="spellEnd"/>
      <w:r w:rsidR="00805627" w:rsidRPr="00511B3C">
        <w:rPr>
          <w:rFonts w:eastAsia="Arial" w:cs="Arial"/>
          <w:color w:val="212121"/>
          <w:szCs w:val="20"/>
        </w:rPr>
        <w:t>.</w:t>
      </w:r>
    </w:p>
    <w:p w14:paraId="6432AFF4" w14:textId="0BC2F0DE" w:rsidR="00844309" w:rsidRPr="00511B3C" w:rsidRDefault="00844309" w:rsidP="00805627">
      <w:pPr>
        <w:widowControl w:val="0"/>
        <w:spacing w:line="252" w:lineRule="auto"/>
        <w:ind w:firstLine="400"/>
        <w:rPr>
          <w:rFonts w:eastAsia="Arial" w:cs="Arial"/>
          <w:color w:val="212121"/>
          <w:szCs w:val="20"/>
        </w:rPr>
      </w:pPr>
      <w:r w:rsidRPr="00511B3C">
        <w:rPr>
          <w:rFonts w:eastAsia="Arial" w:cs="Arial"/>
          <w:color w:val="212121"/>
          <w:szCs w:val="20"/>
        </w:rPr>
        <w:t xml:space="preserve">Небольшие отклонения от размеров, указанных в стандартных листах, которые создают впечатление стандартизированного приборного соединителя и </w:t>
      </w:r>
      <w:r w:rsidR="008E09FF" w:rsidRPr="00511B3C">
        <w:rPr>
          <w:rFonts w:eastAsia="Arial" w:cs="Arial"/>
          <w:color w:val="212121"/>
          <w:szCs w:val="20"/>
        </w:rPr>
        <w:t>могут привести к ошибочному принятию его за стандартизированный</w:t>
      </w:r>
      <w:r w:rsidRPr="00511B3C">
        <w:rPr>
          <w:rFonts w:eastAsia="Arial" w:cs="Arial"/>
          <w:color w:val="212121"/>
          <w:szCs w:val="20"/>
        </w:rPr>
        <w:t xml:space="preserve"> приборны</w:t>
      </w:r>
      <w:r w:rsidR="008E09FF" w:rsidRPr="00511B3C">
        <w:rPr>
          <w:rFonts w:eastAsia="Arial" w:cs="Arial"/>
          <w:color w:val="212121"/>
          <w:szCs w:val="20"/>
        </w:rPr>
        <w:t>й</w:t>
      </w:r>
      <w:r w:rsidRPr="00511B3C">
        <w:rPr>
          <w:rFonts w:eastAsia="Arial" w:cs="Arial"/>
          <w:color w:val="212121"/>
          <w:szCs w:val="20"/>
        </w:rPr>
        <w:t xml:space="preserve"> соединител</w:t>
      </w:r>
      <w:r w:rsidR="008E09FF" w:rsidRPr="00511B3C">
        <w:rPr>
          <w:rFonts w:eastAsia="Arial" w:cs="Arial"/>
          <w:color w:val="212121"/>
          <w:szCs w:val="20"/>
        </w:rPr>
        <w:t>ь</w:t>
      </w:r>
      <w:r w:rsidRPr="00511B3C">
        <w:rPr>
          <w:rFonts w:eastAsia="Arial" w:cs="Arial"/>
          <w:color w:val="212121"/>
          <w:szCs w:val="20"/>
        </w:rPr>
        <w:t xml:space="preserve">, не допускаются. </w:t>
      </w:r>
    </w:p>
    <w:p w14:paraId="796625BF" w14:textId="480ADFA6" w:rsidR="00805627" w:rsidRPr="00511B3C" w:rsidRDefault="00805627" w:rsidP="00805627">
      <w:pPr>
        <w:widowControl w:val="0"/>
        <w:spacing w:line="252" w:lineRule="auto"/>
        <w:ind w:firstLine="400"/>
        <w:rPr>
          <w:rFonts w:eastAsia="Arial" w:cs="Arial"/>
          <w:color w:val="212121"/>
          <w:szCs w:val="20"/>
        </w:rPr>
      </w:pPr>
      <w:r w:rsidRPr="00511B3C">
        <w:rPr>
          <w:rFonts w:eastAsia="Arial" w:cs="Arial"/>
          <w:color w:val="212121"/>
          <w:szCs w:val="20"/>
        </w:rPr>
        <w:t>Не допускается изменение конструкции, уменьшающее зажимную силу контактов.</w:t>
      </w:r>
    </w:p>
    <w:p w14:paraId="5EC3171B" w14:textId="77777777" w:rsidR="00805627" w:rsidRPr="00511B3C" w:rsidRDefault="00805627" w:rsidP="00805627">
      <w:pPr>
        <w:widowControl w:val="0"/>
        <w:spacing w:line="252" w:lineRule="auto"/>
        <w:ind w:firstLine="420"/>
        <w:rPr>
          <w:rFonts w:eastAsia="Arial" w:cs="Arial"/>
          <w:color w:val="212121"/>
          <w:szCs w:val="20"/>
        </w:rPr>
      </w:pPr>
      <w:r w:rsidRPr="00511B3C">
        <w:rPr>
          <w:rFonts w:eastAsia="Arial" w:cs="Arial"/>
          <w:color w:val="212121"/>
          <w:szCs w:val="20"/>
        </w:rPr>
        <w:t xml:space="preserve">Не </w:t>
      </w:r>
      <w:r w:rsidRPr="00511B3C">
        <w:rPr>
          <w:rFonts w:eastAsia="Arial" w:cs="Arial"/>
          <w:color w:val="000000"/>
          <w:szCs w:val="20"/>
        </w:rPr>
        <w:t xml:space="preserve">допускается </w:t>
      </w:r>
      <w:r w:rsidRPr="00511B3C">
        <w:rPr>
          <w:rFonts w:eastAsia="Arial" w:cs="Arial"/>
          <w:color w:val="212121"/>
          <w:szCs w:val="20"/>
        </w:rPr>
        <w:t xml:space="preserve">включение </w:t>
      </w:r>
      <w:r w:rsidRPr="00511B3C">
        <w:rPr>
          <w:rFonts w:eastAsia="Arial" w:cs="Arial"/>
          <w:color w:val="000000"/>
          <w:szCs w:val="20"/>
        </w:rPr>
        <w:t xml:space="preserve">нестандартизированного </w:t>
      </w:r>
      <w:r w:rsidRPr="00511B3C">
        <w:rPr>
          <w:rFonts w:eastAsia="Arial" w:cs="Arial"/>
          <w:color w:val="212121"/>
          <w:szCs w:val="20"/>
        </w:rPr>
        <w:t xml:space="preserve">приборного соединителя </w:t>
      </w:r>
      <w:r w:rsidRPr="00511B3C">
        <w:rPr>
          <w:rFonts w:eastAsia="Arial" w:cs="Arial"/>
          <w:color w:val="000000"/>
          <w:szCs w:val="20"/>
        </w:rPr>
        <w:t xml:space="preserve">в </w:t>
      </w:r>
      <w:r w:rsidRPr="00511B3C">
        <w:rPr>
          <w:rFonts w:eastAsia="Arial" w:cs="Arial"/>
          <w:color w:val="212121"/>
          <w:szCs w:val="20"/>
        </w:rPr>
        <w:t xml:space="preserve">дополнительную часть приборного соединителя, </w:t>
      </w:r>
      <w:r w:rsidRPr="00511B3C">
        <w:rPr>
          <w:rFonts w:eastAsia="Arial" w:cs="Arial"/>
          <w:color w:val="000000"/>
          <w:szCs w:val="20"/>
        </w:rPr>
        <w:t xml:space="preserve">соответствующего </w:t>
      </w:r>
      <w:r w:rsidRPr="00511B3C">
        <w:rPr>
          <w:rFonts w:eastAsia="Arial" w:cs="Arial"/>
          <w:color w:val="212121"/>
          <w:szCs w:val="20"/>
        </w:rPr>
        <w:t xml:space="preserve">стандартным листам, в любой части </w:t>
      </w:r>
      <w:r w:rsidRPr="00511B3C">
        <w:rPr>
          <w:rFonts w:eastAsia="Arial" w:cs="Arial"/>
          <w:color w:val="000000"/>
          <w:szCs w:val="20"/>
          <w:lang w:val="en-US" w:eastAsia="en-US"/>
        </w:rPr>
        <w:t>IEC</w:t>
      </w:r>
      <w:r w:rsidRPr="00511B3C">
        <w:rPr>
          <w:rFonts w:eastAsia="Arial" w:cs="Arial"/>
          <w:color w:val="000000"/>
          <w:szCs w:val="20"/>
          <w:lang w:eastAsia="en-US"/>
        </w:rPr>
        <w:t xml:space="preserve"> </w:t>
      </w:r>
      <w:r w:rsidRPr="00511B3C">
        <w:rPr>
          <w:rFonts w:eastAsia="Arial" w:cs="Arial"/>
          <w:color w:val="212121"/>
          <w:szCs w:val="20"/>
        </w:rPr>
        <w:t>60320.</w:t>
      </w:r>
    </w:p>
    <w:p w14:paraId="7D5A576C" w14:textId="6CECF6B7" w:rsidR="00805627" w:rsidRPr="00511B3C" w:rsidRDefault="005301FE" w:rsidP="005301FE">
      <w:pPr>
        <w:widowControl w:val="0"/>
        <w:spacing w:line="252" w:lineRule="auto"/>
        <w:ind w:firstLine="420"/>
        <w:rPr>
          <w:rFonts w:eastAsia="Arial" w:cs="Arial"/>
          <w:color w:val="212121"/>
          <w:szCs w:val="20"/>
        </w:rPr>
      </w:pPr>
      <w:r w:rsidRPr="00511B3C">
        <w:rPr>
          <w:rFonts w:eastAsia="Arial" w:cs="Arial"/>
          <w:color w:val="212121"/>
          <w:szCs w:val="20"/>
        </w:rPr>
        <w:t>Не допускается включение нестандартизированного приборного соединителя в дополнительную часть стандартизированного приборного соединителя для работы на постоянном токе.</w:t>
      </w:r>
    </w:p>
    <w:p w14:paraId="0DD8CAAA" w14:textId="77777777" w:rsidR="00805627" w:rsidRPr="00511B3C" w:rsidRDefault="00805627" w:rsidP="00805627">
      <w:pPr>
        <w:widowControl w:val="0"/>
        <w:spacing w:line="252" w:lineRule="auto"/>
        <w:ind w:firstLine="420"/>
        <w:rPr>
          <w:rFonts w:eastAsia="Arial" w:cs="Arial"/>
          <w:color w:val="212121"/>
          <w:sz w:val="18"/>
          <w:szCs w:val="18"/>
        </w:rPr>
      </w:pPr>
      <w:r w:rsidRPr="00511B3C">
        <w:rPr>
          <w:rStyle w:val="3e"/>
          <w:sz w:val="18"/>
          <w:szCs w:val="18"/>
        </w:rPr>
        <w:t xml:space="preserve">Примечание – Соответствующие документы для работы на постоянном токе, т.е. стандарты </w:t>
      </w:r>
      <w:r w:rsidRPr="00511B3C">
        <w:rPr>
          <w:rFonts w:eastAsia="Arial" w:cs="Arial"/>
          <w:color w:val="000000"/>
          <w:sz w:val="18"/>
          <w:szCs w:val="18"/>
          <w:lang w:val="en-US" w:eastAsia="en-US"/>
        </w:rPr>
        <w:t>IEC</w:t>
      </w:r>
      <w:r w:rsidRPr="00511B3C">
        <w:rPr>
          <w:rFonts w:eastAsia="Arial" w:cs="Arial"/>
          <w:color w:val="000000"/>
          <w:sz w:val="18"/>
          <w:szCs w:val="18"/>
          <w:lang w:eastAsia="en-US"/>
        </w:rPr>
        <w:t> ТС 63236, находятся в стадии разработки.</w:t>
      </w:r>
    </w:p>
    <w:p w14:paraId="50E39C1F" w14:textId="6FF3DC1C" w:rsidR="00805627" w:rsidRPr="00511B3C" w:rsidRDefault="005301FE" w:rsidP="005301FE">
      <w:pPr>
        <w:widowControl w:val="0"/>
        <w:spacing w:line="252" w:lineRule="auto"/>
        <w:ind w:firstLine="420"/>
        <w:rPr>
          <w:rFonts w:eastAsia="Arial" w:cs="Arial"/>
          <w:color w:val="212121"/>
          <w:szCs w:val="20"/>
        </w:rPr>
      </w:pPr>
      <w:r w:rsidRPr="00511B3C">
        <w:rPr>
          <w:rFonts w:eastAsia="Arial" w:cs="Arial"/>
          <w:color w:val="212121"/>
          <w:szCs w:val="20"/>
        </w:rPr>
        <w:t>Не должно быть возможности выполнить соединения, отличные от предполагаемого положения, или выполнить частичные соединения, вызывающие деформацию, которая может повлиять на дальнейшее использование приборного соединителя для</w:t>
      </w:r>
      <w:r w:rsidR="00805627" w:rsidRPr="00511B3C">
        <w:rPr>
          <w:rFonts w:eastAsia="Arial" w:cs="Arial"/>
          <w:color w:val="212121"/>
          <w:szCs w:val="20"/>
        </w:rPr>
        <w:t>:</w:t>
      </w:r>
    </w:p>
    <w:p w14:paraId="46E92C39" w14:textId="77777777" w:rsidR="00805627" w:rsidRPr="00511B3C" w:rsidRDefault="00805627" w:rsidP="00265126">
      <w:pPr>
        <w:widowControl w:val="0"/>
        <w:numPr>
          <w:ilvl w:val="0"/>
          <w:numId w:val="6"/>
        </w:numPr>
        <w:tabs>
          <w:tab w:val="left" w:pos="630"/>
        </w:tabs>
        <w:spacing w:line="252" w:lineRule="auto"/>
        <w:ind w:firstLine="420"/>
        <w:rPr>
          <w:rFonts w:eastAsia="Arial" w:cs="Arial"/>
          <w:color w:val="212121"/>
          <w:szCs w:val="20"/>
        </w:rPr>
      </w:pPr>
      <w:r w:rsidRPr="00511B3C">
        <w:rPr>
          <w:rFonts w:eastAsia="Arial" w:cs="Arial"/>
          <w:color w:val="212121"/>
          <w:szCs w:val="20"/>
        </w:rPr>
        <w:t>приборной вилки и соответствующего приборного ввода;</w:t>
      </w:r>
    </w:p>
    <w:p w14:paraId="7A52742D" w14:textId="77777777" w:rsidR="00805627" w:rsidRPr="00511B3C" w:rsidRDefault="00805627" w:rsidP="00265126">
      <w:pPr>
        <w:widowControl w:val="0"/>
        <w:numPr>
          <w:ilvl w:val="0"/>
          <w:numId w:val="6"/>
        </w:numPr>
        <w:tabs>
          <w:tab w:val="left" w:pos="630"/>
        </w:tabs>
        <w:spacing w:line="252" w:lineRule="auto"/>
        <w:ind w:firstLine="420"/>
        <w:rPr>
          <w:rFonts w:eastAsia="Arial" w:cs="Arial"/>
          <w:color w:val="212121"/>
          <w:szCs w:val="20"/>
        </w:rPr>
      </w:pPr>
      <w:r w:rsidRPr="00511B3C">
        <w:rPr>
          <w:rFonts w:eastAsia="Arial" w:cs="Arial"/>
          <w:color w:val="212121"/>
          <w:szCs w:val="20"/>
        </w:rPr>
        <w:t>приборного вывода с соответствующим вилочным соединителем.</w:t>
      </w:r>
    </w:p>
    <w:p w14:paraId="483FCAA6" w14:textId="77777777" w:rsidR="00805627" w:rsidRPr="00511B3C" w:rsidRDefault="00805627" w:rsidP="00805627">
      <w:pPr>
        <w:widowControl w:val="0"/>
        <w:spacing w:after="180" w:line="252" w:lineRule="auto"/>
        <w:ind w:firstLine="420"/>
        <w:rPr>
          <w:rFonts w:eastAsia="Arial" w:cs="Arial"/>
          <w:color w:val="212121"/>
          <w:szCs w:val="20"/>
        </w:rPr>
      </w:pPr>
      <w:r w:rsidRPr="00511B3C">
        <w:rPr>
          <w:rFonts w:eastAsia="Arial" w:cs="Arial"/>
          <w:color w:val="212121"/>
          <w:szCs w:val="20"/>
        </w:rPr>
        <w:t>Проверку соответствия требованию осуществляют испытанием вручную.</w:t>
      </w:r>
    </w:p>
    <w:p w14:paraId="524E1626" w14:textId="77777777" w:rsidR="00805627" w:rsidRPr="00511B3C" w:rsidRDefault="00805627" w:rsidP="00805627">
      <w:pPr>
        <w:pStyle w:val="aff8"/>
        <w:pBdr>
          <w:top w:val="none" w:sz="0" w:space="0" w:color="auto"/>
        </w:pBdr>
        <w:tabs>
          <w:tab w:val="left" w:pos="617"/>
        </w:tabs>
        <w:spacing w:before="220" w:after="160" w:line="238" w:lineRule="auto"/>
        <w:ind w:firstLine="420"/>
        <w:jc w:val="both"/>
        <w:rPr>
          <w:rFonts w:cs="Arial"/>
          <w:sz w:val="22"/>
          <w:szCs w:val="22"/>
        </w:rPr>
      </w:pPr>
      <w:r w:rsidRPr="00511B3C">
        <w:rPr>
          <w:rFonts w:cs="Arial"/>
          <w:sz w:val="22"/>
          <w:szCs w:val="22"/>
        </w:rPr>
        <w:t>10 Защита от поражения электрическим током</w:t>
      </w:r>
    </w:p>
    <w:p w14:paraId="18B49376" w14:textId="0A011E35"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rPr>
      </w:pPr>
      <w:r w:rsidRPr="00511B3C">
        <w:rPr>
          <w:rFonts w:cs="Arial"/>
        </w:rPr>
        <w:t xml:space="preserve">10.1 Доступность </w:t>
      </w:r>
      <w:r w:rsidR="00876E9E" w:rsidRPr="00511B3C">
        <w:rPr>
          <w:rFonts w:cs="Arial"/>
        </w:rPr>
        <w:t>токоведущих частей</w:t>
      </w:r>
    </w:p>
    <w:p w14:paraId="6289DFAB" w14:textId="77777777" w:rsidR="00805627" w:rsidRPr="00511B3C" w:rsidRDefault="00805627" w:rsidP="00805627">
      <w:pPr>
        <w:widowControl w:val="0"/>
        <w:spacing w:line="254" w:lineRule="auto"/>
        <w:ind w:firstLine="420"/>
        <w:rPr>
          <w:rFonts w:eastAsia="Arial" w:cs="Arial"/>
          <w:color w:val="212121"/>
          <w:szCs w:val="20"/>
        </w:rPr>
      </w:pPr>
      <w:r w:rsidRPr="00511B3C">
        <w:rPr>
          <w:rFonts w:eastAsia="Arial" w:cs="Arial"/>
          <w:color w:val="212121"/>
          <w:szCs w:val="20"/>
        </w:rPr>
        <w:t>Приборные соединители должны иметь такую конструкцию, чтобы части, находящиеся под напряжением, не были доступны при частичном или полном сочленении.</w:t>
      </w:r>
    </w:p>
    <w:p w14:paraId="5E56A01A" w14:textId="77777777" w:rsidR="00805627" w:rsidRPr="00511B3C" w:rsidRDefault="00805627" w:rsidP="00805627">
      <w:pPr>
        <w:widowControl w:val="0"/>
        <w:spacing w:line="254" w:lineRule="auto"/>
        <w:ind w:firstLine="420"/>
        <w:rPr>
          <w:rFonts w:eastAsia="Arial" w:cs="Arial"/>
          <w:color w:val="212121"/>
          <w:szCs w:val="20"/>
        </w:rPr>
      </w:pPr>
      <w:r w:rsidRPr="00511B3C">
        <w:rPr>
          <w:rFonts w:eastAsia="Arial" w:cs="Arial"/>
          <w:color w:val="212121"/>
          <w:szCs w:val="20"/>
        </w:rPr>
        <w:t>Приборные розетки/приборный вывод должны иметь такую конструкцию, чтобы части, находящиеся под напряжением, не были доступны, когда приборные розетки/приборный вывод правильно собраны и подключены для нормальной эксплуатации.</w:t>
      </w:r>
    </w:p>
    <w:p w14:paraId="3C48DE63" w14:textId="77777777" w:rsidR="00805627" w:rsidRPr="00511B3C" w:rsidRDefault="00805627" w:rsidP="00805627">
      <w:pPr>
        <w:widowControl w:val="0"/>
        <w:spacing w:line="254" w:lineRule="auto"/>
        <w:ind w:firstLine="420"/>
        <w:rPr>
          <w:rFonts w:eastAsia="Arial" w:cs="Arial"/>
          <w:color w:val="212121"/>
          <w:szCs w:val="20"/>
        </w:rPr>
      </w:pPr>
      <w:r w:rsidRPr="00511B3C">
        <w:rPr>
          <w:rFonts w:eastAsia="Arial" w:cs="Arial"/>
          <w:color w:val="212121"/>
          <w:szCs w:val="20"/>
        </w:rPr>
        <w:t xml:space="preserve">Соответствие требованию проверяют испытанием со стандартным испытательным щупом В по </w:t>
      </w:r>
      <w:r w:rsidRPr="00511B3C">
        <w:rPr>
          <w:rFonts w:eastAsia="Arial" w:cs="Arial"/>
          <w:color w:val="212121"/>
          <w:szCs w:val="20"/>
          <w:lang w:val="en-US" w:eastAsia="en-US"/>
        </w:rPr>
        <w:t>IEC</w:t>
      </w:r>
      <w:r w:rsidRPr="00511B3C">
        <w:rPr>
          <w:rFonts w:eastAsia="Arial" w:cs="Arial"/>
          <w:color w:val="212121"/>
          <w:szCs w:val="20"/>
          <w:lang w:eastAsia="en-US"/>
        </w:rPr>
        <w:t> </w:t>
      </w:r>
      <w:r w:rsidRPr="00511B3C">
        <w:rPr>
          <w:rFonts w:eastAsia="Arial" w:cs="Arial"/>
          <w:color w:val="212121"/>
          <w:szCs w:val="20"/>
        </w:rPr>
        <w:t>61032.</w:t>
      </w:r>
    </w:p>
    <w:p w14:paraId="528846BE" w14:textId="35DD149E" w:rsidR="00805627" w:rsidRPr="00511B3C" w:rsidRDefault="005301FE" w:rsidP="005301FE">
      <w:pPr>
        <w:widowControl w:val="0"/>
        <w:spacing w:line="254" w:lineRule="auto"/>
        <w:ind w:firstLine="420"/>
        <w:rPr>
          <w:rFonts w:eastAsia="Arial" w:cs="Arial"/>
          <w:color w:val="212121"/>
          <w:szCs w:val="20"/>
        </w:rPr>
      </w:pPr>
      <w:r w:rsidRPr="00511B3C">
        <w:rPr>
          <w:rFonts w:eastAsia="Arial" w:cs="Arial"/>
          <w:color w:val="212121"/>
          <w:szCs w:val="20"/>
        </w:rPr>
        <w:t>Испытательный щуп применяют во всех возможных положениях, при этом используется электрический индикатор, показывающий контакт с соответствующими деталями</w:t>
      </w:r>
      <w:r w:rsidR="00805627" w:rsidRPr="00511B3C">
        <w:rPr>
          <w:rFonts w:eastAsia="Arial" w:cs="Arial"/>
          <w:color w:val="212121"/>
          <w:szCs w:val="20"/>
        </w:rPr>
        <w:t xml:space="preserve">. </w:t>
      </w:r>
      <w:r w:rsidRPr="00511B3C">
        <w:rPr>
          <w:rFonts w:eastAsia="Arial" w:cs="Arial"/>
          <w:color w:val="212121"/>
          <w:szCs w:val="20"/>
        </w:rPr>
        <w:t>Для приборных розеток с ко</w:t>
      </w:r>
      <w:r w:rsidRPr="00511B3C">
        <w:rPr>
          <w:rFonts w:eastAsia="Arial" w:cs="Arial"/>
          <w:color w:val="212121"/>
          <w:szCs w:val="20"/>
        </w:rPr>
        <w:lastRenderedPageBreak/>
        <w:t>жухами или корпусами из эластомерного или термопластичного материала стандартный испытательный палец применяют с усилием 20 Н в течение минимум на 30 с ко всем точкам, где деформация изоляционного материала может нарушить безопасность</w:t>
      </w:r>
      <w:r w:rsidR="00805627" w:rsidRPr="00511B3C">
        <w:rPr>
          <w:rFonts w:eastAsia="Arial" w:cs="Arial"/>
          <w:color w:val="212121"/>
          <w:szCs w:val="20"/>
        </w:rPr>
        <w:t>.</w:t>
      </w:r>
    </w:p>
    <w:p w14:paraId="510ECB80" w14:textId="380DD40F" w:rsidR="00805627" w:rsidRPr="00511B3C" w:rsidRDefault="00805627" w:rsidP="00805627">
      <w:pPr>
        <w:pStyle w:val="aff8"/>
        <w:pBdr>
          <w:top w:val="none" w:sz="0" w:space="0" w:color="auto"/>
        </w:pBdr>
        <w:tabs>
          <w:tab w:val="left" w:pos="617"/>
        </w:tabs>
        <w:spacing w:after="80" w:line="238" w:lineRule="auto"/>
        <w:ind w:firstLine="420"/>
        <w:jc w:val="both"/>
        <w:rPr>
          <w:rFonts w:eastAsia="Arial" w:cs="Arial"/>
          <w:b w:val="0"/>
          <w:color w:val="000000"/>
          <w:sz w:val="18"/>
          <w:szCs w:val="18"/>
        </w:rPr>
      </w:pPr>
      <w:r w:rsidRPr="00511B3C">
        <w:rPr>
          <w:rFonts w:eastAsia="Arial" w:cs="Arial"/>
          <w:b w:val="0"/>
          <w:color w:val="212121"/>
          <w:sz w:val="18"/>
          <w:szCs w:val="18"/>
        </w:rPr>
        <w:t xml:space="preserve">Примечание </w:t>
      </w:r>
      <w:r w:rsidRPr="00511B3C">
        <w:rPr>
          <w:rFonts w:eastAsia="Arial" w:cs="Arial"/>
          <w:b w:val="0"/>
          <w:color w:val="59565A"/>
          <w:sz w:val="18"/>
          <w:szCs w:val="18"/>
        </w:rPr>
        <w:t xml:space="preserve">— </w:t>
      </w:r>
      <w:r w:rsidRPr="00511B3C">
        <w:rPr>
          <w:rFonts w:eastAsia="Arial" w:cs="Arial"/>
          <w:b w:val="0"/>
          <w:color w:val="212121"/>
          <w:sz w:val="18"/>
          <w:szCs w:val="18"/>
        </w:rPr>
        <w:t xml:space="preserve">Электрический индикатор с </w:t>
      </w:r>
      <w:r w:rsidRPr="00511B3C">
        <w:rPr>
          <w:rFonts w:eastAsia="Arial" w:cs="Arial"/>
          <w:b w:val="0"/>
          <w:color w:val="000000"/>
          <w:sz w:val="18"/>
          <w:szCs w:val="18"/>
        </w:rPr>
        <w:t xml:space="preserve">напряжением </w:t>
      </w:r>
      <w:r w:rsidRPr="00511B3C">
        <w:rPr>
          <w:rFonts w:eastAsia="Arial" w:cs="Arial"/>
          <w:b w:val="0"/>
          <w:color w:val="212121"/>
          <w:sz w:val="18"/>
          <w:szCs w:val="18"/>
        </w:rPr>
        <w:t>24</w:t>
      </w:r>
      <w:r w:rsidR="00013FA1" w:rsidRPr="00511B3C">
        <w:rPr>
          <w:rFonts w:eastAsia="Arial" w:cs="Arial"/>
          <w:b w:val="0"/>
          <w:color w:val="212121"/>
          <w:sz w:val="18"/>
          <w:szCs w:val="18"/>
        </w:rPr>
        <w:t xml:space="preserve"> В и </w:t>
      </w:r>
      <w:r w:rsidRPr="00511B3C">
        <w:rPr>
          <w:rFonts w:eastAsia="Arial" w:cs="Arial"/>
          <w:b w:val="0"/>
          <w:color w:val="212121"/>
          <w:sz w:val="18"/>
          <w:szCs w:val="18"/>
        </w:rPr>
        <w:t xml:space="preserve">50 </w:t>
      </w:r>
      <w:r w:rsidRPr="00511B3C">
        <w:rPr>
          <w:rFonts w:eastAsia="Arial" w:cs="Arial"/>
          <w:b w:val="0"/>
          <w:color w:val="000000"/>
          <w:sz w:val="18"/>
          <w:szCs w:val="18"/>
        </w:rPr>
        <w:t xml:space="preserve">В </w:t>
      </w:r>
      <w:r w:rsidRPr="00511B3C">
        <w:rPr>
          <w:rFonts w:eastAsia="Arial" w:cs="Arial"/>
          <w:b w:val="0"/>
          <w:color w:val="212121"/>
          <w:sz w:val="18"/>
          <w:szCs w:val="18"/>
        </w:rPr>
        <w:t xml:space="preserve">используют для </w:t>
      </w:r>
      <w:r w:rsidRPr="00511B3C">
        <w:rPr>
          <w:rFonts w:eastAsia="Arial" w:cs="Arial"/>
          <w:b w:val="0"/>
          <w:color w:val="000000"/>
          <w:sz w:val="18"/>
          <w:szCs w:val="18"/>
        </w:rPr>
        <w:t xml:space="preserve">отображения </w:t>
      </w:r>
      <w:r w:rsidRPr="00511B3C">
        <w:rPr>
          <w:rFonts w:eastAsia="Arial" w:cs="Arial"/>
          <w:b w:val="0"/>
          <w:color w:val="212121"/>
          <w:sz w:val="18"/>
          <w:szCs w:val="18"/>
        </w:rPr>
        <w:t>контак</w:t>
      </w:r>
      <w:r w:rsidRPr="00511B3C">
        <w:rPr>
          <w:rFonts w:eastAsia="Arial" w:cs="Arial"/>
          <w:b w:val="0"/>
          <w:color w:val="000000"/>
          <w:sz w:val="18"/>
          <w:szCs w:val="18"/>
        </w:rPr>
        <w:t xml:space="preserve">та </w:t>
      </w:r>
      <w:r w:rsidRPr="00511B3C">
        <w:rPr>
          <w:rFonts w:eastAsia="Arial" w:cs="Arial"/>
          <w:b w:val="0"/>
          <w:color w:val="212121"/>
          <w:sz w:val="18"/>
          <w:szCs w:val="18"/>
        </w:rPr>
        <w:t xml:space="preserve">с </w:t>
      </w:r>
      <w:r w:rsidRPr="00511B3C">
        <w:rPr>
          <w:rFonts w:eastAsia="Arial" w:cs="Arial"/>
          <w:b w:val="0"/>
          <w:color w:val="000000"/>
          <w:sz w:val="18"/>
          <w:szCs w:val="18"/>
        </w:rPr>
        <w:t>соответствующей деталью.</w:t>
      </w:r>
    </w:p>
    <w:p w14:paraId="3FA1DD98" w14:textId="77777777"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rPr>
      </w:pPr>
      <w:r w:rsidRPr="00511B3C">
        <w:rPr>
          <w:rFonts w:cs="Arial"/>
        </w:rPr>
        <w:t>10.2 Защита от однополюсного соединения</w:t>
      </w:r>
    </w:p>
    <w:p w14:paraId="3FBEDFDE" w14:textId="0649024D" w:rsidR="00805627" w:rsidRPr="00511B3C" w:rsidRDefault="00B27417" w:rsidP="00805627">
      <w:pPr>
        <w:widowControl w:val="0"/>
        <w:spacing w:line="252" w:lineRule="auto"/>
        <w:ind w:firstLine="420"/>
        <w:rPr>
          <w:rFonts w:eastAsia="Arial" w:cs="Arial"/>
          <w:color w:val="212121"/>
          <w:szCs w:val="20"/>
        </w:rPr>
      </w:pPr>
      <w:r w:rsidRPr="00511B3C">
        <w:rPr>
          <w:rFonts w:eastAsia="Arial" w:cs="Arial"/>
          <w:color w:val="212121"/>
          <w:szCs w:val="20"/>
        </w:rPr>
        <w:t>Не допускается возможность установления контакта между одним штырем приборного ввода/вилочного соединителя и контактом приборной розетки/приборного вывода, в то время как другой штырь оказывается доступным для прикосновения</w:t>
      </w:r>
      <w:r w:rsidR="00805627" w:rsidRPr="00511B3C">
        <w:rPr>
          <w:rFonts w:eastAsia="Arial" w:cs="Arial"/>
          <w:color w:val="212121"/>
          <w:szCs w:val="20"/>
        </w:rPr>
        <w:t>.</w:t>
      </w:r>
    </w:p>
    <w:p w14:paraId="189F24B6" w14:textId="42A7758C" w:rsidR="00805627" w:rsidRPr="00511B3C" w:rsidRDefault="00B27417" w:rsidP="00B27417">
      <w:pPr>
        <w:widowControl w:val="0"/>
        <w:spacing w:after="80" w:line="252" w:lineRule="auto"/>
        <w:ind w:firstLine="420"/>
        <w:rPr>
          <w:rFonts w:eastAsia="Arial" w:cs="Arial"/>
          <w:color w:val="212121"/>
          <w:szCs w:val="20"/>
        </w:rPr>
      </w:pPr>
      <w:r w:rsidRPr="00511B3C">
        <w:rPr>
          <w:rFonts w:eastAsia="Arial" w:cs="Arial"/>
          <w:color w:val="212121"/>
          <w:szCs w:val="20"/>
        </w:rPr>
        <w:t>Соответствие требованию проверяют испытанием вручную и испытанием по 10.1.</w:t>
      </w:r>
    </w:p>
    <w:p w14:paraId="2C502486" w14:textId="77777777"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rPr>
      </w:pPr>
      <w:r w:rsidRPr="00511B3C">
        <w:rPr>
          <w:rFonts w:cs="Arial"/>
        </w:rPr>
        <w:t>10.3 Защита от доступа к частям под напряжением</w:t>
      </w:r>
    </w:p>
    <w:p w14:paraId="1995EA52" w14:textId="4CB2C664" w:rsidR="00805627" w:rsidRPr="00511B3C" w:rsidRDefault="00876E9E" w:rsidP="00805627">
      <w:pPr>
        <w:widowControl w:val="0"/>
        <w:spacing w:line="252" w:lineRule="auto"/>
        <w:ind w:firstLine="420"/>
        <w:rPr>
          <w:rFonts w:eastAsia="Arial" w:cs="Arial"/>
          <w:color w:val="212121"/>
          <w:szCs w:val="20"/>
        </w:rPr>
      </w:pPr>
      <w:r w:rsidRPr="00511B3C">
        <w:rPr>
          <w:rFonts w:eastAsia="Arial" w:cs="Arial"/>
          <w:color w:val="212121"/>
          <w:szCs w:val="20"/>
        </w:rPr>
        <w:t>Не допускается снятие частей, закрывающих доступ к токоведущим частям, без помощи инструмента.</w:t>
      </w:r>
    </w:p>
    <w:p w14:paraId="274B03C3" w14:textId="67E6E637" w:rsidR="00805627" w:rsidRPr="00511B3C" w:rsidRDefault="00876E9E" w:rsidP="00805627">
      <w:pPr>
        <w:widowControl w:val="0"/>
        <w:spacing w:line="252" w:lineRule="auto"/>
        <w:ind w:firstLine="420"/>
        <w:rPr>
          <w:rFonts w:eastAsia="Arial" w:cs="Arial"/>
          <w:color w:val="212121"/>
          <w:szCs w:val="20"/>
        </w:rPr>
      </w:pPr>
      <w:r w:rsidRPr="00511B3C">
        <w:rPr>
          <w:rFonts w:eastAsia="Arial" w:cs="Arial"/>
          <w:color w:val="212121"/>
          <w:szCs w:val="20"/>
        </w:rPr>
        <w:t>Втулки, если таковые имеются, во входных отверстиях для штырей должны быть надежно закреплены, и они не должны сниматься без демонтажа приборной розетки/приборного вывода</w:t>
      </w:r>
      <w:r w:rsidR="00805627" w:rsidRPr="00511B3C">
        <w:rPr>
          <w:rFonts w:eastAsia="Arial" w:cs="Arial"/>
          <w:color w:val="212121"/>
          <w:szCs w:val="20"/>
        </w:rPr>
        <w:t>.</w:t>
      </w:r>
    </w:p>
    <w:p w14:paraId="03DC1D9F" w14:textId="77777777" w:rsidR="00805627" w:rsidRPr="00511B3C" w:rsidRDefault="00805627" w:rsidP="00805627">
      <w:pPr>
        <w:widowControl w:val="0"/>
        <w:spacing w:after="80" w:line="252" w:lineRule="auto"/>
        <w:ind w:firstLine="420"/>
        <w:rPr>
          <w:rFonts w:eastAsia="Arial" w:cs="Arial"/>
          <w:color w:val="212121"/>
          <w:szCs w:val="20"/>
        </w:rPr>
      </w:pPr>
      <w:r w:rsidRPr="00511B3C">
        <w:rPr>
          <w:rFonts w:eastAsia="Arial" w:cs="Arial"/>
          <w:color w:val="212121"/>
          <w:szCs w:val="20"/>
        </w:rPr>
        <w:t xml:space="preserve">Контроль осуществляют осмотром и </w:t>
      </w:r>
      <w:r w:rsidRPr="00511B3C">
        <w:rPr>
          <w:rFonts w:eastAsia="Arial" w:cs="Arial"/>
          <w:color w:val="000000"/>
          <w:szCs w:val="20"/>
        </w:rPr>
        <w:t xml:space="preserve">испытанием </w:t>
      </w:r>
      <w:r w:rsidRPr="00511B3C">
        <w:rPr>
          <w:rFonts w:eastAsia="Arial" w:cs="Arial"/>
          <w:color w:val="212121"/>
          <w:szCs w:val="20"/>
        </w:rPr>
        <w:t>вручную.</w:t>
      </w:r>
    </w:p>
    <w:p w14:paraId="2E68FEB5" w14:textId="77777777"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rPr>
      </w:pPr>
      <w:r w:rsidRPr="00511B3C">
        <w:rPr>
          <w:rFonts w:cs="Arial"/>
        </w:rPr>
        <w:t>10.4 Наружные элементы</w:t>
      </w:r>
    </w:p>
    <w:p w14:paraId="0D002419" w14:textId="77777777" w:rsidR="00805627" w:rsidRPr="00511B3C" w:rsidRDefault="00805627" w:rsidP="00805627">
      <w:pPr>
        <w:widowControl w:val="0"/>
        <w:spacing w:line="252" w:lineRule="auto"/>
        <w:ind w:firstLine="420"/>
        <w:rPr>
          <w:rFonts w:eastAsia="Arial" w:cs="Arial"/>
          <w:color w:val="212121"/>
          <w:spacing w:val="-2"/>
          <w:szCs w:val="20"/>
        </w:rPr>
      </w:pPr>
      <w:r w:rsidRPr="00511B3C">
        <w:rPr>
          <w:rFonts w:eastAsia="Arial" w:cs="Arial"/>
          <w:color w:val="212121"/>
          <w:spacing w:val="-2"/>
          <w:szCs w:val="20"/>
        </w:rPr>
        <w:t>Наружные элементы приборных розеток, приборных выводов и вилочных соединителей, за исключением крепящих винтов и аналогичных элементов, должны выполняться из изоляционного материала.</w:t>
      </w:r>
    </w:p>
    <w:p w14:paraId="59758B5A" w14:textId="77777777" w:rsidR="00805627" w:rsidRPr="00511B3C" w:rsidRDefault="00805627" w:rsidP="00805627">
      <w:pPr>
        <w:widowControl w:val="0"/>
        <w:spacing w:after="80" w:line="252" w:lineRule="auto"/>
        <w:ind w:firstLine="420"/>
        <w:rPr>
          <w:rFonts w:eastAsia="Arial" w:cs="Arial"/>
          <w:color w:val="212121"/>
          <w:szCs w:val="20"/>
        </w:rPr>
      </w:pPr>
      <w:r w:rsidRPr="00511B3C">
        <w:rPr>
          <w:rFonts w:eastAsia="Arial" w:cs="Arial"/>
          <w:color w:val="212121"/>
          <w:szCs w:val="20"/>
        </w:rPr>
        <w:t>Контроль осуществляют осмотром.</w:t>
      </w:r>
    </w:p>
    <w:p w14:paraId="0D6FE559" w14:textId="3254BAA7"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rPr>
      </w:pPr>
      <w:r w:rsidRPr="00511B3C">
        <w:rPr>
          <w:rFonts w:cs="Arial"/>
        </w:rPr>
        <w:t xml:space="preserve">10.5 </w:t>
      </w:r>
      <w:r w:rsidR="00B81C30" w:rsidRPr="00511B3C">
        <w:rPr>
          <w:rFonts w:cs="Arial"/>
        </w:rPr>
        <w:t>Буртики</w:t>
      </w:r>
    </w:p>
    <w:p w14:paraId="18BE3F28" w14:textId="6FB4BFA3" w:rsidR="00805627" w:rsidRPr="00511B3C" w:rsidRDefault="00B81C30" w:rsidP="002252BF">
      <w:pPr>
        <w:widowControl w:val="0"/>
        <w:ind w:firstLine="420"/>
        <w:rPr>
          <w:rFonts w:eastAsia="Arial" w:cs="Arial"/>
          <w:color w:val="212121"/>
          <w:szCs w:val="20"/>
        </w:rPr>
      </w:pPr>
      <w:r w:rsidRPr="00511B3C">
        <w:rPr>
          <w:rFonts w:eastAsia="Arial" w:cs="Arial"/>
          <w:color w:val="212121"/>
          <w:szCs w:val="20"/>
        </w:rPr>
        <w:t>Буртик</w:t>
      </w:r>
      <w:r w:rsidR="002252BF" w:rsidRPr="00511B3C">
        <w:rPr>
          <w:rFonts w:eastAsia="Arial" w:cs="Arial"/>
          <w:color w:val="212121"/>
          <w:szCs w:val="20"/>
        </w:rPr>
        <w:t xml:space="preserve"> и основание приборных вводов без заземляющего контакта, а также приборных вводов/приборных выводов на 2,5 А с заземляющим контактом должны быть изготовлены из изоляционного материала</w:t>
      </w:r>
      <w:r w:rsidR="00805627" w:rsidRPr="00511B3C">
        <w:rPr>
          <w:rFonts w:eastAsia="Arial" w:cs="Arial"/>
          <w:color w:val="212121"/>
          <w:szCs w:val="20"/>
        </w:rPr>
        <w:t>.</w:t>
      </w:r>
    </w:p>
    <w:p w14:paraId="5589A15F" w14:textId="77777777" w:rsidR="00805627" w:rsidRPr="00511B3C" w:rsidRDefault="00805627" w:rsidP="00805627">
      <w:pPr>
        <w:widowControl w:val="0"/>
        <w:spacing w:after="80"/>
        <w:ind w:firstLine="420"/>
        <w:rPr>
          <w:rFonts w:eastAsia="Arial" w:cs="Arial"/>
          <w:color w:val="212121"/>
          <w:szCs w:val="20"/>
        </w:rPr>
      </w:pPr>
      <w:r w:rsidRPr="00511B3C">
        <w:rPr>
          <w:rFonts w:eastAsia="Arial" w:cs="Arial"/>
          <w:color w:val="212121"/>
          <w:szCs w:val="20"/>
        </w:rPr>
        <w:t>Контроль осуществляют осмотром.</w:t>
      </w:r>
    </w:p>
    <w:p w14:paraId="1C008A10" w14:textId="77777777" w:rsidR="00805627" w:rsidRPr="00511B3C" w:rsidRDefault="00805627" w:rsidP="00805627">
      <w:pPr>
        <w:widowControl w:val="0"/>
        <w:spacing w:before="40" w:after="80" w:line="276" w:lineRule="auto"/>
        <w:ind w:firstLine="420"/>
        <w:rPr>
          <w:rFonts w:eastAsia="Arial" w:cs="Arial"/>
          <w:color w:val="212121"/>
          <w:sz w:val="18"/>
          <w:szCs w:val="18"/>
        </w:rPr>
      </w:pPr>
      <w:r w:rsidRPr="00511B3C">
        <w:rPr>
          <w:rFonts w:eastAsia="Arial" w:cs="Arial"/>
          <w:color w:val="212121"/>
          <w:sz w:val="18"/>
          <w:szCs w:val="18"/>
        </w:rPr>
        <w:t xml:space="preserve">Примечание </w:t>
      </w:r>
      <w:r w:rsidRPr="00511B3C">
        <w:rPr>
          <w:rFonts w:eastAsia="Arial" w:cs="Arial"/>
          <w:color w:val="59565A"/>
          <w:sz w:val="18"/>
          <w:szCs w:val="18"/>
        </w:rPr>
        <w:t xml:space="preserve">— </w:t>
      </w:r>
      <w:r w:rsidRPr="00511B3C">
        <w:rPr>
          <w:rFonts w:eastAsia="Arial" w:cs="Arial"/>
          <w:color w:val="212121"/>
          <w:sz w:val="18"/>
          <w:szCs w:val="18"/>
        </w:rPr>
        <w:t xml:space="preserve">Проверку пригодности изоляционного </w:t>
      </w:r>
      <w:r w:rsidRPr="00511B3C">
        <w:rPr>
          <w:rFonts w:eastAsia="Arial" w:cs="Arial"/>
          <w:color w:val="000000"/>
          <w:sz w:val="18"/>
          <w:szCs w:val="18"/>
        </w:rPr>
        <w:t xml:space="preserve">материала проводят в ходе испытаний изоляции </w:t>
      </w:r>
      <w:r w:rsidRPr="00511B3C">
        <w:rPr>
          <w:rFonts w:eastAsia="Arial" w:cs="Arial"/>
          <w:color w:val="212121"/>
          <w:sz w:val="18"/>
          <w:szCs w:val="18"/>
        </w:rPr>
        <w:t xml:space="preserve">согласно </w:t>
      </w:r>
      <w:r w:rsidRPr="00511B3C">
        <w:rPr>
          <w:rFonts w:eastAsia="Arial" w:cs="Arial"/>
          <w:color w:val="000000"/>
          <w:sz w:val="18"/>
          <w:szCs w:val="18"/>
        </w:rPr>
        <w:t xml:space="preserve">разделу </w:t>
      </w:r>
      <w:r w:rsidRPr="00511B3C">
        <w:rPr>
          <w:rFonts w:eastAsia="Arial" w:cs="Arial"/>
          <w:color w:val="212121"/>
          <w:sz w:val="18"/>
          <w:szCs w:val="18"/>
        </w:rPr>
        <w:t>15.</w:t>
      </w:r>
    </w:p>
    <w:p w14:paraId="5BBD4567" w14:textId="77777777" w:rsidR="00805627" w:rsidRPr="00511B3C" w:rsidRDefault="00805627" w:rsidP="00805627">
      <w:pPr>
        <w:pStyle w:val="aff8"/>
        <w:pBdr>
          <w:top w:val="none" w:sz="0" w:space="0" w:color="auto"/>
        </w:pBdr>
        <w:tabs>
          <w:tab w:val="left" w:pos="617"/>
        </w:tabs>
        <w:spacing w:before="220" w:after="160" w:line="238" w:lineRule="auto"/>
        <w:ind w:firstLine="420"/>
        <w:jc w:val="both"/>
        <w:rPr>
          <w:rFonts w:cs="Arial"/>
          <w:sz w:val="22"/>
          <w:szCs w:val="22"/>
        </w:rPr>
      </w:pPr>
      <w:r w:rsidRPr="00511B3C">
        <w:rPr>
          <w:rFonts w:cs="Arial"/>
          <w:sz w:val="22"/>
          <w:szCs w:val="22"/>
        </w:rPr>
        <w:t>11 Заземление</w:t>
      </w:r>
    </w:p>
    <w:p w14:paraId="071C6619" w14:textId="04F9A063" w:rsidR="00805627" w:rsidRPr="00511B3C" w:rsidRDefault="00112E04" w:rsidP="00112E04">
      <w:pPr>
        <w:widowControl w:val="0"/>
        <w:spacing w:line="252" w:lineRule="auto"/>
        <w:ind w:firstLine="420"/>
        <w:rPr>
          <w:rFonts w:eastAsia="Arial" w:cs="Arial"/>
          <w:color w:val="212121"/>
          <w:szCs w:val="20"/>
        </w:rPr>
      </w:pPr>
      <w:r w:rsidRPr="00511B3C">
        <w:rPr>
          <w:rFonts w:eastAsia="Arial" w:cs="Arial"/>
          <w:color w:val="212121"/>
          <w:szCs w:val="20"/>
        </w:rPr>
        <w:t>Приборные соединители с контактом защитного заземления должны быть сконструированы таким образом, чтобы контакт защитного заземления включался первым и размыкался последним по отношению к любому другому контакту</w:t>
      </w:r>
      <w:r w:rsidR="00805627" w:rsidRPr="00511B3C">
        <w:rPr>
          <w:rFonts w:eastAsia="Arial" w:cs="Arial"/>
          <w:color w:val="212121"/>
          <w:szCs w:val="20"/>
        </w:rPr>
        <w:t>.</w:t>
      </w:r>
    </w:p>
    <w:p w14:paraId="67859336" w14:textId="77777777" w:rsidR="00805627" w:rsidRPr="00511B3C" w:rsidRDefault="00805627" w:rsidP="00805627">
      <w:pPr>
        <w:widowControl w:val="0"/>
        <w:spacing w:after="180" w:line="252" w:lineRule="auto"/>
        <w:ind w:firstLine="420"/>
        <w:rPr>
          <w:rFonts w:eastAsia="Arial" w:cs="Arial"/>
          <w:color w:val="212121"/>
          <w:szCs w:val="20"/>
        </w:rPr>
      </w:pPr>
      <w:r w:rsidRPr="00511B3C">
        <w:rPr>
          <w:rFonts w:eastAsia="Arial" w:cs="Arial"/>
          <w:color w:val="212121"/>
          <w:szCs w:val="20"/>
        </w:rPr>
        <w:t>Контроль осуществляют осмотром.</w:t>
      </w:r>
    </w:p>
    <w:p w14:paraId="0A6D7F6C" w14:textId="18F7C50F" w:rsidR="00805627" w:rsidRPr="00511B3C" w:rsidRDefault="00805627" w:rsidP="00805627">
      <w:pPr>
        <w:pStyle w:val="aff8"/>
        <w:pBdr>
          <w:top w:val="none" w:sz="0" w:space="0" w:color="auto"/>
        </w:pBdr>
        <w:tabs>
          <w:tab w:val="left" w:pos="617"/>
        </w:tabs>
        <w:spacing w:before="220" w:after="160" w:line="238" w:lineRule="auto"/>
        <w:ind w:firstLine="420"/>
        <w:jc w:val="both"/>
        <w:rPr>
          <w:rFonts w:cs="Arial"/>
          <w:sz w:val="22"/>
          <w:szCs w:val="22"/>
        </w:rPr>
      </w:pPr>
      <w:r w:rsidRPr="00511B3C">
        <w:rPr>
          <w:rFonts w:cs="Arial"/>
          <w:sz w:val="22"/>
          <w:szCs w:val="22"/>
        </w:rPr>
        <w:t xml:space="preserve">12 Зажимы и </w:t>
      </w:r>
      <w:r w:rsidR="0041104F" w:rsidRPr="00511B3C">
        <w:rPr>
          <w:rFonts w:cs="Arial"/>
          <w:sz w:val="22"/>
          <w:szCs w:val="22"/>
        </w:rPr>
        <w:t>выводы</w:t>
      </w:r>
    </w:p>
    <w:p w14:paraId="25BE0EEE" w14:textId="77777777"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rPr>
      </w:pPr>
      <w:r w:rsidRPr="00511B3C">
        <w:rPr>
          <w:rFonts w:cs="Arial"/>
        </w:rPr>
        <w:t>12.1 Общие положения</w:t>
      </w:r>
    </w:p>
    <w:p w14:paraId="074F78E3" w14:textId="744F893E" w:rsidR="00805627" w:rsidRPr="00511B3C" w:rsidRDefault="00805627" w:rsidP="00805627">
      <w:pPr>
        <w:widowControl w:val="0"/>
        <w:spacing w:line="252" w:lineRule="auto"/>
        <w:ind w:firstLine="400"/>
        <w:rPr>
          <w:rFonts w:eastAsia="Arial" w:cs="Arial"/>
          <w:color w:val="212121"/>
          <w:szCs w:val="20"/>
        </w:rPr>
      </w:pPr>
      <w:r w:rsidRPr="00511B3C">
        <w:rPr>
          <w:rFonts w:eastAsia="Arial" w:cs="Arial"/>
          <w:color w:val="212121"/>
          <w:szCs w:val="20"/>
        </w:rPr>
        <w:t xml:space="preserve">Для зажимов и </w:t>
      </w:r>
      <w:r w:rsidR="0041104F" w:rsidRPr="00511B3C">
        <w:rPr>
          <w:rFonts w:eastAsia="Arial" w:cs="Arial"/>
          <w:color w:val="212121"/>
          <w:szCs w:val="20"/>
        </w:rPr>
        <w:t>выводов</w:t>
      </w:r>
      <w:r w:rsidRPr="00511B3C">
        <w:rPr>
          <w:rFonts w:eastAsia="Arial" w:cs="Arial"/>
          <w:color w:val="212121"/>
          <w:szCs w:val="20"/>
        </w:rPr>
        <w:t xml:space="preserve"> применяют требования соответствующего международного стандарта </w:t>
      </w:r>
      <w:r w:rsidRPr="00511B3C">
        <w:rPr>
          <w:rFonts w:eastAsia="Arial" w:cs="Arial"/>
          <w:color w:val="212121"/>
          <w:szCs w:val="20"/>
          <w:lang w:val="en-US" w:eastAsia="en-US"/>
        </w:rPr>
        <w:t>IEC</w:t>
      </w:r>
      <w:r w:rsidRPr="00511B3C">
        <w:rPr>
          <w:rFonts w:eastAsia="Arial" w:cs="Arial"/>
          <w:color w:val="212121"/>
          <w:szCs w:val="20"/>
          <w:lang w:eastAsia="en-US"/>
        </w:rPr>
        <w:t>.</w:t>
      </w:r>
    </w:p>
    <w:p w14:paraId="0EDD4754" w14:textId="37C80B32" w:rsidR="00805627" w:rsidRPr="00511B3C" w:rsidRDefault="00112E04" w:rsidP="00112E04">
      <w:pPr>
        <w:widowControl w:val="0"/>
        <w:spacing w:after="80" w:line="252" w:lineRule="auto"/>
        <w:ind w:firstLine="420"/>
        <w:rPr>
          <w:rFonts w:eastAsia="Arial" w:cs="Arial"/>
          <w:color w:val="212121"/>
          <w:szCs w:val="20"/>
        </w:rPr>
      </w:pPr>
      <w:r w:rsidRPr="00511B3C">
        <w:rPr>
          <w:rFonts w:eastAsia="Arial" w:cs="Arial"/>
          <w:color w:val="212121"/>
          <w:szCs w:val="20"/>
        </w:rPr>
        <w:t>Устройства, фиксирующие зажимы не должны служить для крепления каких-либо других компонентов, хотя они могут удерживать зажимы на месте или препятствовать их проворачиванию</w:t>
      </w:r>
      <w:r w:rsidR="00805627" w:rsidRPr="00511B3C">
        <w:rPr>
          <w:rFonts w:eastAsia="Arial" w:cs="Arial"/>
          <w:color w:val="212121"/>
          <w:szCs w:val="20"/>
        </w:rPr>
        <w:t>.</w:t>
      </w:r>
    </w:p>
    <w:p w14:paraId="5A061118" w14:textId="267F4C74"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rPr>
      </w:pPr>
      <w:r w:rsidRPr="00511B3C">
        <w:rPr>
          <w:rFonts w:cs="Arial"/>
        </w:rPr>
        <w:t xml:space="preserve">12.2 </w:t>
      </w:r>
      <w:r w:rsidR="00DE64F7" w:rsidRPr="00511B3C">
        <w:rPr>
          <w:rFonts w:cs="Arial"/>
        </w:rPr>
        <w:t>Разборный приборный соединитель</w:t>
      </w:r>
    </w:p>
    <w:p w14:paraId="35CAACAC" w14:textId="0EA9CAA3" w:rsidR="00805627" w:rsidRPr="00511B3C" w:rsidRDefault="00876E9E" w:rsidP="00805627">
      <w:pPr>
        <w:widowControl w:val="0"/>
        <w:spacing w:line="252" w:lineRule="auto"/>
        <w:ind w:firstLine="420"/>
        <w:rPr>
          <w:rFonts w:eastAsia="Arial" w:cs="Arial"/>
          <w:color w:val="212121"/>
          <w:szCs w:val="20"/>
        </w:rPr>
      </w:pPr>
      <w:r w:rsidRPr="00511B3C">
        <w:rPr>
          <w:rFonts w:eastAsia="Arial" w:cs="Arial"/>
          <w:color w:val="212121"/>
          <w:szCs w:val="20"/>
        </w:rPr>
        <w:t xml:space="preserve">Разборные приборные соединители должны быть оснащены винтовыми или </w:t>
      </w:r>
      <w:proofErr w:type="spellStart"/>
      <w:r w:rsidRPr="00511B3C">
        <w:rPr>
          <w:rFonts w:eastAsia="Arial" w:cs="Arial"/>
          <w:color w:val="212121"/>
          <w:szCs w:val="20"/>
        </w:rPr>
        <w:t>безвинтовыми</w:t>
      </w:r>
      <w:proofErr w:type="spellEnd"/>
      <w:r w:rsidRPr="00511B3C">
        <w:rPr>
          <w:rFonts w:eastAsia="Arial" w:cs="Arial"/>
          <w:color w:val="212121"/>
          <w:szCs w:val="20"/>
        </w:rPr>
        <w:t xml:space="preserve"> зажимными устройствами в соответствии с IEC 60999-1</w:t>
      </w:r>
      <w:r w:rsidR="00805627" w:rsidRPr="00511B3C">
        <w:rPr>
          <w:rFonts w:eastAsia="Arial" w:cs="Arial"/>
          <w:color w:val="212121"/>
          <w:szCs w:val="20"/>
        </w:rPr>
        <w:t>.</w:t>
      </w:r>
    </w:p>
    <w:p w14:paraId="3B4F0BFD" w14:textId="1BC0378E" w:rsidR="00805627" w:rsidRPr="00511B3C" w:rsidRDefault="00876E9E" w:rsidP="00805627">
      <w:pPr>
        <w:widowControl w:val="0"/>
        <w:spacing w:after="80" w:line="252" w:lineRule="auto"/>
        <w:ind w:firstLine="400"/>
        <w:rPr>
          <w:rFonts w:eastAsia="Arial" w:cs="Arial"/>
          <w:color w:val="212121"/>
          <w:szCs w:val="20"/>
        </w:rPr>
      </w:pPr>
      <w:r w:rsidRPr="00511B3C">
        <w:rPr>
          <w:rFonts w:eastAsia="Arial" w:cs="Arial"/>
          <w:color w:val="000000"/>
          <w:szCs w:val="20"/>
        </w:rPr>
        <w:t>С</w:t>
      </w:r>
      <w:r w:rsidR="00805627" w:rsidRPr="00511B3C">
        <w:rPr>
          <w:rFonts w:eastAsia="Arial" w:cs="Arial"/>
          <w:color w:val="000000"/>
          <w:szCs w:val="20"/>
        </w:rPr>
        <w:t>оответстви</w:t>
      </w:r>
      <w:r w:rsidRPr="00511B3C">
        <w:rPr>
          <w:rFonts w:eastAsia="Arial" w:cs="Arial"/>
          <w:color w:val="000000"/>
          <w:szCs w:val="20"/>
        </w:rPr>
        <w:t>е</w:t>
      </w:r>
      <w:r w:rsidR="00805627" w:rsidRPr="00511B3C">
        <w:rPr>
          <w:rFonts w:eastAsia="Arial" w:cs="Arial"/>
          <w:color w:val="000000"/>
          <w:szCs w:val="20"/>
        </w:rPr>
        <w:t xml:space="preserve"> </w:t>
      </w:r>
      <w:r w:rsidR="00805627" w:rsidRPr="00511B3C">
        <w:rPr>
          <w:rFonts w:eastAsia="Arial" w:cs="Arial"/>
          <w:color w:val="212121"/>
          <w:szCs w:val="20"/>
        </w:rPr>
        <w:t>требованию</w:t>
      </w:r>
      <w:r w:rsidRPr="00511B3C">
        <w:rPr>
          <w:rFonts w:eastAsia="Arial" w:cs="Arial"/>
          <w:color w:val="212121"/>
          <w:szCs w:val="20"/>
        </w:rPr>
        <w:t xml:space="preserve"> проверяют</w:t>
      </w:r>
      <w:r w:rsidR="00805627" w:rsidRPr="00511B3C">
        <w:rPr>
          <w:rFonts w:eastAsia="Arial" w:cs="Arial"/>
          <w:color w:val="000000"/>
          <w:szCs w:val="20"/>
        </w:rPr>
        <w:t xml:space="preserve"> осмотром.</w:t>
      </w:r>
    </w:p>
    <w:p w14:paraId="628BCA04" w14:textId="79DCFD2A"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rPr>
      </w:pPr>
      <w:r w:rsidRPr="00511B3C">
        <w:rPr>
          <w:rFonts w:cs="Arial"/>
        </w:rPr>
        <w:t xml:space="preserve">12.3 </w:t>
      </w:r>
      <w:r w:rsidR="00DE64F7" w:rsidRPr="00511B3C">
        <w:rPr>
          <w:rFonts w:cs="Arial"/>
        </w:rPr>
        <w:t>Неразборный приборный соединитель</w:t>
      </w:r>
    </w:p>
    <w:p w14:paraId="27D1E4E1" w14:textId="13D82BF7" w:rsidR="00805627" w:rsidRPr="00511B3C" w:rsidRDefault="00DE64F7" w:rsidP="00805627">
      <w:pPr>
        <w:widowControl w:val="0"/>
        <w:ind w:firstLine="420"/>
        <w:rPr>
          <w:rFonts w:eastAsia="Arial" w:cs="Arial"/>
          <w:color w:val="212121"/>
          <w:szCs w:val="20"/>
        </w:rPr>
      </w:pPr>
      <w:r w:rsidRPr="00511B3C">
        <w:rPr>
          <w:rFonts w:eastAsia="Arial" w:cs="Arial"/>
          <w:color w:val="212121"/>
          <w:szCs w:val="20"/>
        </w:rPr>
        <w:t>Неразборные п</w:t>
      </w:r>
      <w:r w:rsidR="00805627" w:rsidRPr="00511B3C">
        <w:rPr>
          <w:rFonts w:eastAsia="Arial" w:cs="Arial"/>
          <w:color w:val="212121"/>
          <w:szCs w:val="20"/>
        </w:rPr>
        <w:t xml:space="preserve">риборные соединители, должны </w:t>
      </w:r>
      <w:r w:rsidR="00BC2823" w:rsidRPr="00511B3C">
        <w:rPr>
          <w:rFonts w:eastAsia="Arial" w:cs="Arial"/>
          <w:color w:val="212121"/>
          <w:szCs w:val="20"/>
        </w:rPr>
        <w:t>иметь</w:t>
      </w:r>
      <w:r w:rsidR="009A037D" w:rsidRPr="00511B3C">
        <w:rPr>
          <w:rFonts w:eastAsia="Arial" w:cs="Arial"/>
          <w:color w:val="212121"/>
          <w:szCs w:val="20"/>
        </w:rPr>
        <w:t xml:space="preserve"> электрические</w:t>
      </w:r>
      <w:r w:rsidR="00BC2823" w:rsidRPr="00511B3C">
        <w:rPr>
          <w:rFonts w:eastAsia="Arial" w:cs="Arial"/>
          <w:color w:val="212121"/>
          <w:szCs w:val="20"/>
        </w:rPr>
        <w:t xml:space="preserve"> соединения, выполненные</w:t>
      </w:r>
      <w:r w:rsidR="00805627" w:rsidRPr="00511B3C">
        <w:rPr>
          <w:rFonts w:eastAsia="Arial" w:cs="Arial"/>
          <w:color w:val="212121"/>
          <w:szCs w:val="20"/>
        </w:rPr>
        <w:t xml:space="preserve"> сваркой, пайкой, обжимом или </w:t>
      </w:r>
      <w:r w:rsidR="00BC2823" w:rsidRPr="00511B3C">
        <w:rPr>
          <w:rFonts w:eastAsia="Arial" w:cs="Arial"/>
          <w:color w:val="212121"/>
          <w:szCs w:val="20"/>
        </w:rPr>
        <w:t xml:space="preserve">другими </w:t>
      </w:r>
      <w:r w:rsidR="00805627" w:rsidRPr="00511B3C">
        <w:rPr>
          <w:rFonts w:eastAsia="Arial" w:cs="Arial"/>
          <w:color w:val="212121"/>
          <w:szCs w:val="20"/>
        </w:rPr>
        <w:t>аналогичными соединениями, которые</w:t>
      </w:r>
      <w:r w:rsidR="008E2134" w:rsidRPr="00511B3C">
        <w:rPr>
          <w:rFonts w:eastAsia="Arial" w:cs="Arial"/>
          <w:color w:val="212121"/>
          <w:szCs w:val="20"/>
        </w:rPr>
        <w:t xml:space="preserve"> должны исключать возможность отсоединения</w:t>
      </w:r>
      <w:r w:rsidR="00805627" w:rsidRPr="00511B3C">
        <w:rPr>
          <w:rFonts w:eastAsia="Arial" w:cs="Arial"/>
          <w:color w:val="212121"/>
          <w:szCs w:val="20"/>
        </w:rPr>
        <w:t xml:space="preserve"> </w:t>
      </w:r>
      <w:r w:rsidR="00D650D6" w:rsidRPr="00511B3C">
        <w:rPr>
          <w:rFonts w:eastAsia="Arial" w:cs="Arial"/>
          <w:color w:val="212121"/>
          <w:szCs w:val="20"/>
        </w:rPr>
        <w:t>токопроводящей жилы</w:t>
      </w:r>
      <w:r w:rsidR="00805627" w:rsidRPr="00511B3C">
        <w:rPr>
          <w:rFonts w:eastAsia="Arial" w:cs="Arial"/>
          <w:color w:val="212121"/>
          <w:szCs w:val="20"/>
        </w:rPr>
        <w:t>.</w:t>
      </w:r>
      <w:r w:rsidR="00BC2823" w:rsidRPr="00511B3C">
        <w:rPr>
          <w:rFonts w:eastAsia="Arial" w:cs="Arial"/>
          <w:color w:val="212121"/>
          <w:szCs w:val="20"/>
        </w:rPr>
        <w:t xml:space="preserve"> </w:t>
      </w:r>
    </w:p>
    <w:p w14:paraId="3A465505" w14:textId="1127CB3E" w:rsidR="00F84D7F" w:rsidRPr="00511B3C" w:rsidRDefault="00805627" w:rsidP="00805627">
      <w:pPr>
        <w:widowControl w:val="0"/>
        <w:spacing w:after="180"/>
        <w:ind w:firstLine="400"/>
        <w:rPr>
          <w:rFonts w:eastAsia="Arial" w:cs="Arial"/>
          <w:color w:val="212121"/>
          <w:szCs w:val="20"/>
        </w:rPr>
      </w:pPr>
      <w:r w:rsidRPr="00511B3C">
        <w:rPr>
          <w:rFonts w:eastAsia="Arial" w:cs="Arial"/>
          <w:color w:val="212121"/>
          <w:szCs w:val="20"/>
        </w:rPr>
        <w:t>Проверку соответствия требованию осуществляют осмотром.</w:t>
      </w:r>
    </w:p>
    <w:p w14:paraId="37386D05" w14:textId="77777777" w:rsidR="00805627" w:rsidRPr="00511B3C" w:rsidRDefault="00805627" w:rsidP="00805627">
      <w:pPr>
        <w:pStyle w:val="aff8"/>
        <w:pBdr>
          <w:top w:val="none" w:sz="0" w:space="0" w:color="auto"/>
        </w:pBdr>
        <w:tabs>
          <w:tab w:val="left" w:pos="617"/>
        </w:tabs>
        <w:spacing w:before="220" w:after="160" w:line="238" w:lineRule="auto"/>
        <w:ind w:firstLine="420"/>
        <w:jc w:val="both"/>
        <w:rPr>
          <w:rFonts w:cs="Arial"/>
          <w:sz w:val="22"/>
          <w:szCs w:val="22"/>
        </w:rPr>
      </w:pPr>
      <w:bookmarkStart w:id="19" w:name="_Hlk175060360"/>
      <w:r w:rsidRPr="00511B3C">
        <w:rPr>
          <w:rFonts w:cs="Arial"/>
          <w:sz w:val="22"/>
          <w:szCs w:val="22"/>
        </w:rPr>
        <w:lastRenderedPageBreak/>
        <w:t>13 Конструкция</w:t>
      </w:r>
    </w:p>
    <w:bookmarkEnd w:id="19"/>
    <w:p w14:paraId="0ABB283E" w14:textId="77777777"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rPr>
      </w:pPr>
      <w:r w:rsidRPr="00511B3C">
        <w:rPr>
          <w:rFonts w:cs="Arial"/>
        </w:rPr>
        <w:t>13.1 Риск случайного контакта</w:t>
      </w:r>
    </w:p>
    <w:p w14:paraId="49039AAE" w14:textId="003C2293" w:rsidR="00805627" w:rsidRPr="00511B3C" w:rsidRDefault="00805627" w:rsidP="00805627">
      <w:pPr>
        <w:pStyle w:val="aff8"/>
        <w:pBdr>
          <w:top w:val="none" w:sz="0" w:space="0" w:color="auto"/>
        </w:pBdr>
        <w:tabs>
          <w:tab w:val="left" w:pos="617"/>
        </w:tabs>
        <w:spacing w:before="0" w:after="160" w:line="238" w:lineRule="auto"/>
        <w:ind w:firstLine="420"/>
        <w:jc w:val="both"/>
        <w:rPr>
          <w:rFonts w:eastAsia="Arial" w:cs="Arial"/>
          <w:b w:val="0"/>
          <w:color w:val="212121"/>
        </w:rPr>
      </w:pPr>
      <w:r w:rsidRPr="00511B3C">
        <w:rPr>
          <w:rFonts w:eastAsia="Arial" w:cs="Arial"/>
          <w:b w:val="0"/>
          <w:color w:val="212121"/>
        </w:rPr>
        <w:t xml:space="preserve">Приборные соединители должны быть сконструированы таким образом, чтобы </w:t>
      </w:r>
      <w:r w:rsidR="009F6F59" w:rsidRPr="00511B3C">
        <w:rPr>
          <w:rFonts w:eastAsia="Arial" w:cs="Arial"/>
          <w:b w:val="0"/>
          <w:color w:val="212121"/>
        </w:rPr>
        <w:t>исключить возможность возникновения</w:t>
      </w:r>
      <w:r w:rsidRPr="00511B3C">
        <w:rPr>
          <w:rFonts w:eastAsia="Arial" w:cs="Arial"/>
          <w:b w:val="0"/>
          <w:color w:val="212121"/>
        </w:rPr>
        <w:t xml:space="preserve"> риска случайного контакта между заземляющим контактом приборного ввода/вилочного соединителя и токопроводящими контактами приборной </w:t>
      </w:r>
      <w:r w:rsidR="00112E04" w:rsidRPr="00511B3C">
        <w:rPr>
          <w:rFonts w:eastAsia="Arial" w:cs="Arial"/>
          <w:b w:val="0"/>
          <w:color w:val="212121"/>
        </w:rPr>
        <w:t>розетки</w:t>
      </w:r>
      <w:r w:rsidRPr="00511B3C">
        <w:rPr>
          <w:rFonts w:eastAsia="Arial" w:cs="Arial"/>
          <w:b w:val="0"/>
          <w:color w:val="212121"/>
        </w:rPr>
        <w:t>/приборного вывода.</w:t>
      </w:r>
    </w:p>
    <w:p w14:paraId="2A51DBFB" w14:textId="404FDB10"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rPr>
      </w:pPr>
      <w:r w:rsidRPr="00511B3C">
        <w:rPr>
          <w:rFonts w:cs="Arial"/>
        </w:rPr>
        <w:t xml:space="preserve">13.2 </w:t>
      </w:r>
      <w:r w:rsidR="00D657BE" w:rsidRPr="00511B3C">
        <w:rPr>
          <w:rFonts w:cs="Arial"/>
        </w:rPr>
        <w:t>П</w:t>
      </w:r>
      <w:r w:rsidRPr="00511B3C">
        <w:rPr>
          <w:rFonts w:cs="Arial"/>
        </w:rPr>
        <w:t>оложение контактов</w:t>
      </w:r>
    </w:p>
    <w:p w14:paraId="2170ECB3" w14:textId="7F24CB0E" w:rsidR="00805627" w:rsidRPr="00511B3C" w:rsidRDefault="00805627" w:rsidP="00805627">
      <w:pPr>
        <w:widowControl w:val="0"/>
        <w:spacing w:line="252" w:lineRule="auto"/>
        <w:ind w:firstLine="420"/>
        <w:rPr>
          <w:rFonts w:eastAsia="Arial" w:cs="Arial"/>
          <w:color w:val="000000"/>
          <w:spacing w:val="-2"/>
          <w:szCs w:val="20"/>
        </w:rPr>
      </w:pPr>
      <w:r w:rsidRPr="00511B3C">
        <w:rPr>
          <w:rFonts w:eastAsia="Arial" w:cs="Arial"/>
          <w:color w:val="212121"/>
          <w:spacing w:val="-2"/>
          <w:szCs w:val="20"/>
        </w:rPr>
        <w:t>В нереверсивных приборных розетках/вилочных соединителях положения контакт</w:t>
      </w:r>
      <w:r w:rsidR="000B581A" w:rsidRPr="00511B3C">
        <w:rPr>
          <w:rFonts w:eastAsia="Arial" w:cs="Arial"/>
          <w:color w:val="212121"/>
          <w:spacing w:val="-2"/>
          <w:szCs w:val="20"/>
        </w:rPr>
        <w:t>ов</w:t>
      </w:r>
      <w:r w:rsidRPr="00511B3C">
        <w:rPr>
          <w:rFonts w:eastAsia="Arial" w:cs="Arial"/>
          <w:color w:val="212121"/>
          <w:spacing w:val="-2"/>
          <w:szCs w:val="20"/>
        </w:rPr>
        <w:t xml:space="preserve"> должн</w:t>
      </w:r>
      <w:r w:rsidR="000B581A" w:rsidRPr="00511B3C">
        <w:rPr>
          <w:rFonts w:eastAsia="Arial" w:cs="Arial"/>
          <w:color w:val="212121"/>
          <w:spacing w:val="-2"/>
          <w:szCs w:val="20"/>
        </w:rPr>
        <w:t>о</w:t>
      </w:r>
      <w:r w:rsidRPr="00511B3C">
        <w:rPr>
          <w:rFonts w:eastAsia="Arial" w:cs="Arial"/>
          <w:color w:val="212121"/>
          <w:spacing w:val="-2"/>
          <w:szCs w:val="20"/>
        </w:rPr>
        <w:t xml:space="preserve"> быть </w:t>
      </w:r>
      <w:r w:rsidR="000B581A" w:rsidRPr="00511B3C">
        <w:rPr>
          <w:rFonts w:eastAsia="Arial" w:cs="Arial"/>
          <w:color w:val="212121"/>
          <w:spacing w:val="-2"/>
          <w:szCs w:val="20"/>
        </w:rPr>
        <w:t>определено путем о</w:t>
      </w:r>
      <w:r w:rsidRPr="00511B3C">
        <w:rPr>
          <w:rFonts w:eastAsia="Arial" w:cs="Arial"/>
          <w:color w:val="212121"/>
          <w:spacing w:val="-2"/>
          <w:szCs w:val="20"/>
        </w:rPr>
        <w:t>смотр</w:t>
      </w:r>
      <w:r w:rsidR="000B581A" w:rsidRPr="00511B3C">
        <w:rPr>
          <w:rFonts w:eastAsia="Arial" w:cs="Arial"/>
          <w:color w:val="212121"/>
          <w:spacing w:val="-2"/>
          <w:szCs w:val="20"/>
        </w:rPr>
        <w:t>а</w:t>
      </w:r>
      <w:r w:rsidRPr="00511B3C">
        <w:rPr>
          <w:rFonts w:eastAsia="Arial" w:cs="Arial"/>
          <w:color w:val="212121"/>
          <w:spacing w:val="-2"/>
          <w:szCs w:val="20"/>
        </w:rPr>
        <w:t xml:space="preserve"> поверхност</w:t>
      </w:r>
      <w:r w:rsidR="000B581A" w:rsidRPr="00511B3C">
        <w:rPr>
          <w:rFonts w:eastAsia="Arial" w:cs="Arial"/>
          <w:color w:val="212121"/>
          <w:spacing w:val="-2"/>
          <w:szCs w:val="20"/>
        </w:rPr>
        <w:t>и</w:t>
      </w:r>
      <w:r w:rsidRPr="00511B3C">
        <w:rPr>
          <w:rFonts w:eastAsia="Arial" w:cs="Arial"/>
          <w:color w:val="212121"/>
          <w:spacing w:val="-2"/>
          <w:szCs w:val="20"/>
        </w:rPr>
        <w:t xml:space="preserve"> приборной вилки/вилочных соединителей, как показано в обзоре стандартных листов в </w:t>
      </w:r>
      <w:r w:rsidRPr="00511B3C">
        <w:rPr>
          <w:rFonts w:eastAsia="Arial" w:cs="Arial"/>
          <w:color w:val="212121"/>
          <w:spacing w:val="-2"/>
          <w:szCs w:val="20"/>
          <w:lang w:val="en-US" w:eastAsia="en-US"/>
        </w:rPr>
        <w:t>IEC</w:t>
      </w:r>
      <w:r w:rsidRPr="00511B3C">
        <w:rPr>
          <w:rFonts w:eastAsia="Arial" w:cs="Arial"/>
          <w:color w:val="212121"/>
          <w:spacing w:val="-2"/>
          <w:szCs w:val="20"/>
          <w:lang w:eastAsia="en-US"/>
        </w:rPr>
        <w:t xml:space="preserve"> </w:t>
      </w:r>
      <w:r w:rsidRPr="00511B3C">
        <w:rPr>
          <w:rFonts w:eastAsia="Arial" w:cs="Arial"/>
          <w:color w:val="212121"/>
          <w:spacing w:val="-2"/>
          <w:szCs w:val="20"/>
        </w:rPr>
        <w:t xml:space="preserve">60320-3:2014 и </w:t>
      </w:r>
      <w:r w:rsidRPr="00511B3C">
        <w:rPr>
          <w:rFonts w:eastAsia="Arial" w:cs="Arial"/>
          <w:color w:val="212121"/>
          <w:spacing w:val="-2"/>
          <w:szCs w:val="20"/>
          <w:lang w:val="en-US" w:eastAsia="en-US"/>
        </w:rPr>
        <w:t>IEC</w:t>
      </w:r>
      <w:r w:rsidRPr="00511B3C">
        <w:rPr>
          <w:rFonts w:eastAsia="Arial" w:cs="Arial"/>
          <w:color w:val="212121"/>
          <w:spacing w:val="-2"/>
          <w:szCs w:val="20"/>
          <w:lang w:eastAsia="en-US"/>
        </w:rPr>
        <w:t xml:space="preserve"> 60320-3:2014/</w:t>
      </w:r>
      <w:r w:rsidRPr="00511B3C">
        <w:rPr>
          <w:rFonts w:eastAsia="Arial" w:cs="Arial"/>
          <w:color w:val="212121"/>
          <w:spacing w:val="-2"/>
          <w:szCs w:val="20"/>
          <w:lang w:val="en-US" w:eastAsia="en-US"/>
        </w:rPr>
        <w:t>AMD</w:t>
      </w:r>
      <w:r w:rsidRPr="00511B3C">
        <w:rPr>
          <w:rFonts w:eastAsia="Arial" w:cs="Arial"/>
          <w:color w:val="212121"/>
          <w:spacing w:val="-2"/>
          <w:szCs w:val="20"/>
          <w:lang w:eastAsia="en-US"/>
        </w:rPr>
        <w:t>1:2018</w:t>
      </w:r>
      <w:r w:rsidRPr="00511B3C">
        <w:rPr>
          <w:rFonts w:eastAsia="Arial" w:cs="Arial"/>
          <w:color w:val="212121"/>
          <w:spacing w:val="-2"/>
          <w:szCs w:val="20"/>
        </w:rPr>
        <w:t xml:space="preserve"> (раздел 4). Их положение должно быть таким, как указано в таблице </w:t>
      </w:r>
      <w:r w:rsidRPr="00511B3C">
        <w:rPr>
          <w:rFonts w:eastAsia="Arial" w:cs="Arial"/>
          <w:color w:val="000000"/>
          <w:spacing w:val="-2"/>
          <w:szCs w:val="20"/>
        </w:rPr>
        <w:t>1.</w:t>
      </w:r>
    </w:p>
    <w:p w14:paraId="04355191" w14:textId="77777777" w:rsidR="00805627" w:rsidRPr="00511B3C" w:rsidRDefault="00805627" w:rsidP="00805627">
      <w:pPr>
        <w:widowControl w:val="0"/>
        <w:spacing w:before="160" w:after="80"/>
        <w:rPr>
          <w:rFonts w:eastAsia="Arial" w:cs="Arial"/>
          <w:sz w:val="18"/>
          <w:szCs w:val="18"/>
        </w:rPr>
      </w:pPr>
      <w:r w:rsidRPr="00511B3C">
        <w:rPr>
          <w:rFonts w:eastAsia="Arial" w:cs="Arial"/>
          <w:spacing w:val="20"/>
          <w:sz w:val="18"/>
          <w:szCs w:val="18"/>
        </w:rPr>
        <w:t xml:space="preserve">Таблица </w:t>
      </w:r>
      <w:r w:rsidRPr="00511B3C">
        <w:rPr>
          <w:rFonts w:eastAsia="Arial" w:cs="Arial"/>
          <w:color w:val="414141"/>
          <w:spacing w:val="20"/>
          <w:sz w:val="18"/>
          <w:szCs w:val="18"/>
        </w:rPr>
        <w:t>1</w:t>
      </w:r>
      <w:r w:rsidRPr="00511B3C">
        <w:rPr>
          <w:rFonts w:eastAsia="Arial" w:cs="Arial"/>
          <w:color w:val="414141"/>
          <w:sz w:val="18"/>
          <w:szCs w:val="18"/>
        </w:rPr>
        <w:t xml:space="preserve"> </w:t>
      </w:r>
      <w:r w:rsidRPr="00511B3C">
        <w:rPr>
          <w:rFonts w:eastAsia="Arial" w:cs="Arial"/>
          <w:color w:val="000000"/>
          <w:sz w:val="18"/>
          <w:szCs w:val="18"/>
        </w:rPr>
        <w:t xml:space="preserve">— </w:t>
      </w:r>
      <w:r w:rsidRPr="00511B3C">
        <w:rPr>
          <w:rFonts w:eastAsia="Arial" w:cs="Arial"/>
          <w:sz w:val="18"/>
          <w:szCs w:val="18"/>
        </w:rPr>
        <w:t>Положение контактов</w:t>
      </w:r>
    </w:p>
    <w:tbl>
      <w:tblPr>
        <w:tblOverlap w:val="never"/>
        <w:tblW w:w="0" w:type="auto"/>
        <w:tblLayout w:type="fixed"/>
        <w:tblCellMar>
          <w:left w:w="10" w:type="dxa"/>
          <w:right w:w="10" w:type="dxa"/>
        </w:tblCellMar>
        <w:tblLook w:val="0000" w:firstRow="0" w:lastRow="0" w:firstColumn="0" w:lastColumn="0" w:noHBand="0" w:noVBand="0"/>
      </w:tblPr>
      <w:tblGrid>
        <w:gridCol w:w="3187"/>
        <w:gridCol w:w="3278"/>
        <w:gridCol w:w="3187"/>
      </w:tblGrid>
      <w:tr w:rsidR="00805627" w:rsidRPr="00511B3C" w14:paraId="7A6A48DF" w14:textId="77777777" w:rsidTr="005944B6">
        <w:trPr>
          <w:trHeight w:hRule="exact" w:val="302"/>
          <w:tblHeader/>
        </w:trPr>
        <w:tc>
          <w:tcPr>
            <w:tcW w:w="3187" w:type="dxa"/>
            <w:vMerge w:val="restart"/>
            <w:tcBorders>
              <w:top w:val="single" w:sz="4" w:space="0" w:color="auto"/>
              <w:left w:val="single" w:sz="4" w:space="0" w:color="auto"/>
            </w:tcBorders>
            <w:vAlign w:val="center"/>
          </w:tcPr>
          <w:p w14:paraId="0C86E68B" w14:textId="77777777" w:rsidR="00805627" w:rsidRPr="00511B3C" w:rsidRDefault="00805627" w:rsidP="005944B6">
            <w:pPr>
              <w:widowControl w:val="0"/>
              <w:jc w:val="center"/>
              <w:rPr>
                <w:rFonts w:eastAsia="Arial" w:cs="Arial"/>
                <w:b/>
                <w:bCs/>
                <w:color w:val="212121"/>
                <w:sz w:val="18"/>
                <w:szCs w:val="18"/>
              </w:rPr>
            </w:pPr>
            <w:r w:rsidRPr="00511B3C">
              <w:rPr>
                <w:rFonts w:eastAsia="Arial" w:cs="Arial"/>
                <w:b/>
                <w:bCs/>
                <w:color w:val="000000"/>
                <w:sz w:val="18"/>
                <w:szCs w:val="18"/>
              </w:rPr>
              <w:t>Тип контактов</w:t>
            </w:r>
          </w:p>
        </w:tc>
        <w:tc>
          <w:tcPr>
            <w:tcW w:w="6465" w:type="dxa"/>
            <w:gridSpan w:val="2"/>
            <w:tcBorders>
              <w:top w:val="single" w:sz="4" w:space="0" w:color="auto"/>
              <w:left w:val="single" w:sz="4" w:space="0" w:color="auto"/>
              <w:right w:val="single" w:sz="4" w:space="0" w:color="auto"/>
            </w:tcBorders>
            <w:vAlign w:val="center"/>
          </w:tcPr>
          <w:p w14:paraId="2E47252F" w14:textId="77777777" w:rsidR="00805627" w:rsidRPr="00511B3C" w:rsidRDefault="00805627" w:rsidP="005944B6">
            <w:pPr>
              <w:widowControl w:val="0"/>
              <w:jc w:val="center"/>
              <w:rPr>
                <w:rFonts w:eastAsia="Arial" w:cs="Arial"/>
                <w:b/>
                <w:bCs/>
                <w:color w:val="212121"/>
                <w:sz w:val="18"/>
                <w:szCs w:val="18"/>
              </w:rPr>
            </w:pPr>
            <w:r w:rsidRPr="00511B3C">
              <w:rPr>
                <w:rFonts w:eastAsia="Arial" w:cs="Arial"/>
                <w:b/>
                <w:bCs/>
                <w:color w:val="000000"/>
                <w:sz w:val="18"/>
                <w:szCs w:val="18"/>
              </w:rPr>
              <w:t>Положение контактов</w:t>
            </w:r>
          </w:p>
        </w:tc>
      </w:tr>
      <w:tr w:rsidR="00805627" w:rsidRPr="00511B3C" w14:paraId="626FDCEA" w14:textId="77777777" w:rsidTr="005944B6">
        <w:trPr>
          <w:trHeight w:hRule="exact" w:val="509"/>
        </w:trPr>
        <w:tc>
          <w:tcPr>
            <w:tcW w:w="3187" w:type="dxa"/>
            <w:vMerge/>
            <w:tcBorders>
              <w:left w:val="single" w:sz="4" w:space="0" w:color="auto"/>
              <w:bottom w:val="double" w:sz="4" w:space="0" w:color="auto"/>
            </w:tcBorders>
            <w:vAlign w:val="center"/>
          </w:tcPr>
          <w:p w14:paraId="5A7A9A2E" w14:textId="77777777" w:rsidR="00805627" w:rsidRPr="00511B3C" w:rsidRDefault="00805627" w:rsidP="005944B6">
            <w:pPr>
              <w:widowControl w:val="0"/>
              <w:rPr>
                <w:rFonts w:eastAsia="Courier New" w:cs="Arial"/>
                <w:color w:val="000000"/>
                <w:sz w:val="18"/>
                <w:szCs w:val="18"/>
              </w:rPr>
            </w:pPr>
          </w:p>
        </w:tc>
        <w:tc>
          <w:tcPr>
            <w:tcW w:w="3278" w:type="dxa"/>
            <w:tcBorders>
              <w:top w:val="single" w:sz="4" w:space="0" w:color="auto"/>
              <w:left w:val="single" w:sz="4" w:space="0" w:color="auto"/>
              <w:bottom w:val="double" w:sz="4" w:space="0" w:color="auto"/>
            </w:tcBorders>
            <w:vAlign w:val="center"/>
          </w:tcPr>
          <w:p w14:paraId="2C79CAA0" w14:textId="77777777" w:rsidR="00805627" w:rsidRPr="00511B3C" w:rsidRDefault="00805627" w:rsidP="005944B6">
            <w:pPr>
              <w:widowControl w:val="0"/>
              <w:ind w:firstLine="200"/>
              <w:jc w:val="center"/>
              <w:rPr>
                <w:rFonts w:eastAsia="Arial" w:cs="Arial"/>
                <w:b/>
                <w:bCs/>
                <w:color w:val="000000"/>
                <w:sz w:val="18"/>
                <w:szCs w:val="18"/>
                <w:lang w:val="en-US"/>
              </w:rPr>
            </w:pPr>
            <w:r w:rsidRPr="00511B3C">
              <w:rPr>
                <w:rFonts w:eastAsia="Arial" w:cs="Arial"/>
                <w:b/>
                <w:bCs/>
                <w:color w:val="000000"/>
                <w:sz w:val="18"/>
                <w:szCs w:val="18"/>
              </w:rPr>
              <w:t>Нереверсивные приборные</w:t>
            </w:r>
          </w:p>
          <w:p w14:paraId="575F35E3" w14:textId="77777777" w:rsidR="00805627" w:rsidRPr="00511B3C" w:rsidRDefault="00805627" w:rsidP="005944B6">
            <w:pPr>
              <w:widowControl w:val="0"/>
              <w:ind w:firstLine="200"/>
              <w:jc w:val="center"/>
              <w:rPr>
                <w:rFonts w:eastAsia="Arial" w:cs="Arial"/>
                <w:b/>
                <w:bCs/>
                <w:color w:val="212121"/>
                <w:sz w:val="18"/>
                <w:szCs w:val="18"/>
              </w:rPr>
            </w:pPr>
            <w:r w:rsidRPr="00511B3C">
              <w:rPr>
                <w:rFonts w:eastAsia="Arial" w:cs="Arial"/>
                <w:b/>
                <w:bCs/>
                <w:color w:val="000000"/>
                <w:sz w:val="18"/>
                <w:szCs w:val="18"/>
              </w:rPr>
              <w:t>розетки</w:t>
            </w:r>
          </w:p>
        </w:tc>
        <w:tc>
          <w:tcPr>
            <w:tcW w:w="3187" w:type="dxa"/>
            <w:tcBorders>
              <w:top w:val="single" w:sz="4" w:space="0" w:color="auto"/>
              <w:left w:val="single" w:sz="4" w:space="0" w:color="auto"/>
              <w:bottom w:val="double" w:sz="4" w:space="0" w:color="auto"/>
              <w:right w:val="single" w:sz="4" w:space="0" w:color="auto"/>
            </w:tcBorders>
            <w:vAlign w:val="center"/>
          </w:tcPr>
          <w:p w14:paraId="7AA33687" w14:textId="77777777" w:rsidR="00805627" w:rsidRPr="00511B3C" w:rsidRDefault="00805627" w:rsidP="005944B6">
            <w:pPr>
              <w:widowControl w:val="0"/>
              <w:spacing w:line="266" w:lineRule="auto"/>
              <w:jc w:val="center"/>
              <w:rPr>
                <w:rFonts w:eastAsia="Arial" w:cs="Arial"/>
                <w:b/>
                <w:bCs/>
                <w:color w:val="212121"/>
                <w:sz w:val="18"/>
                <w:szCs w:val="18"/>
              </w:rPr>
            </w:pPr>
            <w:r w:rsidRPr="00511B3C">
              <w:rPr>
                <w:rFonts w:eastAsia="Arial" w:cs="Arial"/>
                <w:b/>
                <w:bCs/>
                <w:color w:val="000000"/>
                <w:sz w:val="18"/>
                <w:szCs w:val="18"/>
              </w:rPr>
              <w:t xml:space="preserve">Нереверсивные вилочные </w:t>
            </w:r>
            <w:r w:rsidRPr="00511B3C">
              <w:rPr>
                <w:rFonts w:eastAsia="Arial" w:cs="Arial"/>
                <w:b/>
                <w:bCs/>
                <w:color w:val="000000"/>
                <w:sz w:val="18"/>
                <w:szCs w:val="18"/>
              </w:rPr>
              <w:br/>
              <w:t>соединители</w:t>
            </w:r>
          </w:p>
        </w:tc>
      </w:tr>
      <w:tr w:rsidR="00805627" w:rsidRPr="00511B3C" w14:paraId="723BFCF3" w14:textId="77777777" w:rsidTr="005944B6">
        <w:trPr>
          <w:trHeight w:hRule="exact" w:val="624"/>
        </w:trPr>
        <w:tc>
          <w:tcPr>
            <w:tcW w:w="3187" w:type="dxa"/>
            <w:tcBorders>
              <w:top w:val="double" w:sz="4" w:space="0" w:color="auto"/>
              <w:left w:val="single" w:sz="4" w:space="0" w:color="auto"/>
            </w:tcBorders>
            <w:vAlign w:val="center"/>
          </w:tcPr>
          <w:p w14:paraId="787AF138" w14:textId="77777777" w:rsidR="00805627" w:rsidRPr="00511B3C" w:rsidRDefault="00805627" w:rsidP="005944B6">
            <w:pPr>
              <w:widowControl w:val="0"/>
              <w:rPr>
                <w:rFonts w:eastAsia="Arial" w:cs="Arial"/>
                <w:color w:val="212121"/>
                <w:sz w:val="18"/>
                <w:szCs w:val="18"/>
              </w:rPr>
            </w:pPr>
            <w:r w:rsidRPr="00511B3C">
              <w:rPr>
                <w:rFonts w:eastAsia="Arial" w:cs="Arial"/>
                <w:color w:val="212121"/>
                <w:sz w:val="18"/>
                <w:szCs w:val="18"/>
              </w:rPr>
              <w:t xml:space="preserve"> Контакт заземления</w:t>
            </w:r>
          </w:p>
        </w:tc>
        <w:tc>
          <w:tcPr>
            <w:tcW w:w="3278" w:type="dxa"/>
            <w:tcBorders>
              <w:top w:val="double" w:sz="4" w:space="0" w:color="auto"/>
              <w:left w:val="single" w:sz="4" w:space="0" w:color="auto"/>
            </w:tcBorders>
            <w:vAlign w:val="center"/>
          </w:tcPr>
          <w:p w14:paraId="1F84E6FC" w14:textId="05C4D5D1" w:rsidR="00805627" w:rsidRPr="00511B3C" w:rsidRDefault="00805627" w:rsidP="005944B6">
            <w:pPr>
              <w:widowControl w:val="0"/>
              <w:spacing w:line="252" w:lineRule="auto"/>
              <w:ind w:left="82"/>
              <w:rPr>
                <w:rFonts w:eastAsia="Arial" w:cs="Arial"/>
                <w:color w:val="212121"/>
                <w:sz w:val="18"/>
                <w:szCs w:val="18"/>
              </w:rPr>
            </w:pPr>
            <w:r w:rsidRPr="00511B3C">
              <w:rPr>
                <w:rFonts w:eastAsia="Arial" w:cs="Arial"/>
                <w:color w:val="212121"/>
                <w:sz w:val="18"/>
                <w:szCs w:val="18"/>
              </w:rPr>
              <w:t>Предпочтительно в симметричном положении</w:t>
            </w:r>
          </w:p>
        </w:tc>
        <w:tc>
          <w:tcPr>
            <w:tcW w:w="3187" w:type="dxa"/>
            <w:tcBorders>
              <w:top w:val="double" w:sz="4" w:space="0" w:color="auto"/>
              <w:left w:val="single" w:sz="4" w:space="0" w:color="auto"/>
              <w:right w:val="single" w:sz="4" w:space="0" w:color="auto"/>
            </w:tcBorders>
            <w:vAlign w:val="center"/>
          </w:tcPr>
          <w:p w14:paraId="489E0BEA" w14:textId="5183BA1F" w:rsidR="00805627" w:rsidRPr="00511B3C" w:rsidRDefault="00805627" w:rsidP="005944B6">
            <w:pPr>
              <w:widowControl w:val="0"/>
              <w:spacing w:line="252" w:lineRule="auto"/>
              <w:ind w:left="56"/>
              <w:rPr>
                <w:rFonts w:eastAsia="Arial" w:cs="Arial"/>
                <w:color w:val="212121"/>
                <w:sz w:val="18"/>
                <w:szCs w:val="18"/>
              </w:rPr>
            </w:pPr>
            <w:r w:rsidRPr="00511B3C">
              <w:rPr>
                <w:rFonts w:eastAsia="Arial" w:cs="Arial"/>
                <w:color w:val="212121"/>
                <w:sz w:val="18"/>
                <w:szCs w:val="18"/>
              </w:rPr>
              <w:t>Предпочтительно в симметричном положении</w:t>
            </w:r>
          </w:p>
        </w:tc>
      </w:tr>
      <w:tr w:rsidR="00805627" w:rsidRPr="00511B3C" w14:paraId="06718FD9" w14:textId="77777777" w:rsidTr="005944B6">
        <w:trPr>
          <w:trHeight w:hRule="exact" w:val="442"/>
        </w:trPr>
        <w:tc>
          <w:tcPr>
            <w:tcW w:w="3187" w:type="dxa"/>
            <w:tcBorders>
              <w:left w:val="single" w:sz="4" w:space="0" w:color="auto"/>
            </w:tcBorders>
            <w:vAlign w:val="center"/>
          </w:tcPr>
          <w:p w14:paraId="0263FA88" w14:textId="77777777" w:rsidR="00805627" w:rsidRPr="00511B3C" w:rsidRDefault="00805627" w:rsidP="005944B6">
            <w:pPr>
              <w:widowControl w:val="0"/>
              <w:rPr>
                <w:rFonts w:eastAsia="Arial" w:cs="Arial"/>
                <w:color w:val="212121"/>
                <w:sz w:val="18"/>
                <w:szCs w:val="18"/>
              </w:rPr>
            </w:pPr>
            <w:r w:rsidRPr="00511B3C">
              <w:rPr>
                <w:rFonts w:eastAsia="Arial" w:cs="Arial"/>
                <w:color w:val="212121"/>
                <w:sz w:val="18"/>
                <w:szCs w:val="18"/>
              </w:rPr>
              <w:t xml:space="preserve"> Линейный контакт</w:t>
            </w:r>
          </w:p>
        </w:tc>
        <w:tc>
          <w:tcPr>
            <w:tcW w:w="3278" w:type="dxa"/>
            <w:tcBorders>
              <w:left w:val="single" w:sz="4" w:space="0" w:color="auto"/>
            </w:tcBorders>
            <w:vAlign w:val="center"/>
          </w:tcPr>
          <w:p w14:paraId="508ED772" w14:textId="77777777" w:rsidR="00805627" w:rsidRPr="00511B3C" w:rsidRDefault="00805627" w:rsidP="005944B6">
            <w:pPr>
              <w:widowControl w:val="0"/>
              <w:ind w:left="82"/>
              <w:rPr>
                <w:rFonts w:eastAsia="Arial" w:cs="Arial"/>
                <w:color w:val="212121"/>
                <w:sz w:val="18"/>
                <w:szCs w:val="18"/>
              </w:rPr>
            </w:pPr>
            <w:r w:rsidRPr="00511B3C">
              <w:rPr>
                <w:rFonts w:eastAsia="Arial" w:cs="Arial"/>
                <w:color w:val="000000"/>
                <w:sz w:val="18"/>
                <w:szCs w:val="18"/>
              </w:rPr>
              <w:t>Нижнее правое положение</w:t>
            </w:r>
          </w:p>
        </w:tc>
        <w:tc>
          <w:tcPr>
            <w:tcW w:w="3187" w:type="dxa"/>
            <w:tcBorders>
              <w:left w:val="single" w:sz="4" w:space="0" w:color="auto"/>
              <w:right w:val="single" w:sz="4" w:space="0" w:color="auto"/>
            </w:tcBorders>
            <w:vAlign w:val="center"/>
          </w:tcPr>
          <w:p w14:paraId="12EC186C" w14:textId="77777777" w:rsidR="00805627" w:rsidRPr="00511B3C" w:rsidRDefault="00805627" w:rsidP="005944B6">
            <w:pPr>
              <w:widowControl w:val="0"/>
              <w:ind w:left="56"/>
              <w:rPr>
                <w:rFonts w:eastAsia="Arial" w:cs="Arial"/>
                <w:color w:val="212121"/>
                <w:sz w:val="18"/>
                <w:szCs w:val="18"/>
              </w:rPr>
            </w:pPr>
            <w:r w:rsidRPr="00511B3C">
              <w:rPr>
                <w:rFonts w:eastAsia="Arial" w:cs="Arial"/>
                <w:color w:val="000000"/>
                <w:sz w:val="18"/>
                <w:szCs w:val="18"/>
              </w:rPr>
              <w:t>Нижнее левое положение</w:t>
            </w:r>
          </w:p>
        </w:tc>
      </w:tr>
      <w:tr w:rsidR="00805627" w:rsidRPr="00511B3C" w14:paraId="18F8DAC8" w14:textId="77777777" w:rsidTr="005944B6">
        <w:trPr>
          <w:trHeight w:hRule="exact" w:val="346"/>
        </w:trPr>
        <w:tc>
          <w:tcPr>
            <w:tcW w:w="3187" w:type="dxa"/>
            <w:tcBorders>
              <w:left w:val="single" w:sz="4" w:space="0" w:color="auto"/>
              <w:bottom w:val="single" w:sz="4" w:space="0" w:color="auto"/>
            </w:tcBorders>
            <w:vAlign w:val="center"/>
          </w:tcPr>
          <w:p w14:paraId="4DA83C8A" w14:textId="77777777" w:rsidR="00805627" w:rsidRPr="00511B3C" w:rsidRDefault="00805627" w:rsidP="005944B6">
            <w:pPr>
              <w:widowControl w:val="0"/>
              <w:rPr>
                <w:rFonts w:eastAsia="Arial" w:cs="Arial"/>
                <w:color w:val="212121"/>
                <w:sz w:val="18"/>
                <w:szCs w:val="18"/>
              </w:rPr>
            </w:pPr>
            <w:r w:rsidRPr="00511B3C">
              <w:rPr>
                <w:rFonts w:eastAsia="Arial" w:cs="Arial"/>
                <w:color w:val="212121"/>
                <w:sz w:val="18"/>
                <w:szCs w:val="18"/>
              </w:rPr>
              <w:t xml:space="preserve"> Нейтральный контакт</w:t>
            </w:r>
          </w:p>
        </w:tc>
        <w:tc>
          <w:tcPr>
            <w:tcW w:w="3278" w:type="dxa"/>
            <w:tcBorders>
              <w:left w:val="single" w:sz="4" w:space="0" w:color="auto"/>
              <w:bottom w:val="single" w:sz="4" w:space="0" w:color="auto"/>
            </w:tcBorders>
            <w:vAlign w:val="center"/>
          </w:tcPr>
          <w:p w14:paraId="4A2769A0" w14:textId="77777777" w:rsidR="00805627" w:rsidRPr="00511B3C" w:rsidRDefault="00805627" w:rsidP="005944B6">
            <w:pPr>
              <w:widowControl w:val="0"/>
              <w:ind w:left="82"/>
              <w:rPr>
                <w:rFonts w:eastAsia="Arial" w:cs="Arial"/>
                <w:color w:val="212121"/>
                <w:sz w:val="18"/>
                <w:szCs w:val="18"/>
              </w:rPr>
            </w:pPr>
            <w:r w:rsidRPr="00511B3C">
              <w:rPr>
                <w:rFonts w:eastAsia="Arial" w:cs="Arial"/>
                <w:color w:val="000000"/>
                <w:sz w:val="18"/>
                <w:szCs w:val="18"/>
              </w:rPr>
              <w:t>Нижнее левое положение</w:t>
            </w:r>
          </w:p>
        </w:tc>
        <w:tc>
          <w:tcPr>
            <w:tcW w:w="3187" w:type="dxa"/>
            <w:tcBorders>
              <w:left w:val="single" w:sz="4" w:space="0" w:color="auto"/>
              <w:bottom w:val="single" w:sz="4" w:space="0" w:color="auto"/>
              <w:right w:val="single" w:sz="4" w:space="0" w:color="auto"/>
            </w:tcBorders>
            <w:vAlign w:val="center"/>
          </w:tcPr>
          <w:p w14:paraId="650C03C0" w14:textId="77777777" w:rsidR="00805627" w:rsidRPr="00511B3C" w:rsidRDefault="00805627" w:rsidP="005944B6">
            <w:pPr>
              <w:widowControl w:val="0"/>
              <w:ind w:left="56"/>
              <w:rPr>
                <w:rFonts w:eastAsia="Arial" w:cs="Arial"/>
                <w:color w:val="212121"/>
                <w:sz w:val="18"/>
                <w:szCs w:val="18"/>
              </w:rPr>
            </w:pPr>
            <w:r w:rsidRPr="00511B3C">
              <w:rPr>
                <w:rFonts w:eastAsia="Arial" w:cs="Arial"/>
                <w:color w:val="000000"/>
                <w:sz w:val="18"/>
                <w:szCs w:val="18"/>
              </w:rPr>
              <w:t>Нижнее правое положение</w:t>
            </w:r>
          </w:p>
        </w:tc>
      </w:tr>
    </w:tbl>
    <w:p w14:paraId="1DEDF211" w14:textId="77777777" w:rsidR="00805627" w:rsidRPr="00511B3C" w:rsidRDefault="00805627" w:rsidP="00805627">
      <w:pPr>
        <w:widowControl w:val="0"/>
        <w:spacing w:before="100" w:line="252" w:lineRule="auto"/>
        <w:ind w:firstLine="420"/>
        <w:rPr>
          <w:rFonts w:eastAsia="Arial" w:cs="Arial"/>
          <w:color w:val="212121"/>
          <w:szCs w:val="20"/>
        </w:rPr>
      </w:pPr>
      <w:r w:rsidRPr="00511B3C">
        <w:rPr>
          <w:rFonts w:eastAsia="Arial" w:cs="Arial"/>
          <w:color w:val="212121"/>
          <w:szCs w:val="20"/>
        </w:rPr>
        <w:t>В нереверсивных приборных соединителях, которые не соответствуют стандартным листам, при</w:t>
      </w:r>
      <w:r w:rsidRPr="00511B3C">
        <w:rPr>
          <w:rFonts w:eastAsia="Arial" w:cs="Arial"/>
          <w:color w:val="212121"/>
          <w:szCs w:val="20"/>
        </w:rPr>
        <w:softHyphen/>
      </w:r>
      <w:r w:rsidRPr="00511B3C">
        <w:rPr>
          <w:rFonts w:eastAsia="Arial" w:cs="Arial"/>
          <w:color w:val="000000"/>
          <w:szCs w:val="20"/>
        </w:rPr>
        <w:t xml:space="preserve">веденным в обзоре </w:t>
      </w:r>
      <w:r w:rsidRPr="00511B3C">
        <w:rPr>
          <w:rFonts w:eastAsia="Arial" w:cs="Arial"/>
          <w:color w:val="000000"/>
          <w:szCs w:val="20"/>
          <w:lang w:val="en-US" w:eastAsia="en-US"/>
        </w:rPr>
        <w:t>IEC</w:t>
      </w:r>
      <w:r w:rsidRPr="00511B3C">
        <w:rPr>
          <w:rFonts w:eastAsia="Arial" w:cs="Arial"/>
          <w:color w:val="000000"/>
          <w:szCs w:val="20"/>
          <w:lang w:eastAsia="en-US"/>
        </w:rPr>
        <w:t xml:space="preserve"> </w:t>
      </w:r>
      <w:r w:rsidRPr="00511B3C">
        <w:rPr>
          <w:rFonts w:eastAsia="Arial" w:cs="Arial"/>
          <w:color w:val="212121"/>
          <w:szCs w:val="20"/>
        </w:rPr>
        <w:t xml:space="preserve">60320-3:2014 и </w:t>
      </w:r>
      <w:r w:rsidRPr="00511B3C">
        <w:rPr>
          <w:rFonts w:eastAsia="Arial" w:cs="Arial"/>
          <w:color w:val="212121"/>
          <w:szCs w:val="20"/>
          <w:lang w:val="en-US" w:eastAsia="en-US"/>
        </w:rPr>
        <w:t>IEC</w:t>
      </w:r>
      <w:r w:rsidRPr="00511B3C">
        <w:rPr>
          <w:rFonts w:eastAsia="Arial" w:cs="Arial"/>
          <w:color w:val="212121"/>
          <w:szCs w:val="20"/>
          <w:lang w:eastAsia="en-US"/>
        </w:rPr>
        <w:t xml:space="preserve"> 60320-3:2014/</w:t>
      </w:r>
      <w:r w:rsidRPr="00511B3C">
        <w:rPr>
          <w:rFonts w:eastAsia="Arial" w:cs="Arial"/>
          <w:color w:val="212121"/>
          <w:szCs w:val="20"/>
          <w:lang w:val="en-US" w:eastAsia="en-US"/>
        </w:rPr>
        <w:t>AMD</w:t>
      </w:r>
      <w:r w:rsidRPr="00511B3C">
        <w:rPr>
          <w:rFonts w:eastAsia="Arial" w:cs="Arial"/>
          <w:color w:val="212121"/>
          <w:szCs w:val="20"/>
          <w:lang w:eastAsia="en-US"/>
        </w:rPr>
        <w:t>1:2018</w:t>
      </w:r>
      <w:r w:rsidRPr="00511B3C">
        <w:rPr>
          <w:rFonts w:eastAsia="Arial" w:cs="Arial"/>
          <w:color w:val="212121"/>
          <w:szCs w:val="20"/>
        </w:rPr>
        <w:t xml:space="preserve"> (раздел 4), проверяют правильную полярность.</w:t>
      </w:r>
    </w:p>
    <w:p w14:paraId="4C6C2D9F" w14:textId="77777777" w:rsidR="00805627" w:rsidRPr="00511B3C" w:rsidRDefault="00805627" w:rsidP="00805627">
      <w:pPr>
        <w:widowControl w:val="0"/>
        <w:spacing w:after="40" w:line="252" w:lineRule="auto"/>
        <w:ind w:firstLine="400"/>
        <w:rPr>
          <w:rFonts w:eastAsia="Arial" w:cs="Arial"/>
          <w:color w:val="212121"/>
          <w:szCs w:val="20"/>
        </w:rPr>
      </w:pPr>
      <w:r w:rsidRPr="00511B3C">
        <w:rPr>
          <w:rFonts w:eastAsia="Arial" w:cs="Arial"/>
          <w:color w:val="212121"/>
          <w:szCs w:val="20"/>
        </w:rPr>
        <w:t>Проверку соответствия требованию осуществляют осмотром.</w:t>
      </w:r>
    </w:p>
    <w:p w14:paraId="6D1F167C" w14:textId="77777777" w:rsidR="00805627" w:rsidRPr="00511B3C" w:rsidRDefault="00805627" w:rsidP="00805627">
      <w:pPr>
        <w:widowControl w:val="0"/>
        <w:spacing w:before="40" w:after="80" w:line="283" w:lineRule="auto"/>
        <w:ind w:firstLine="403"/>
        <w:rPr>
          <w:rFonts w:eastAsia="Arial" w:cs="Arial"/>
          <w:color w:val="212121"/>
          <w:sz w:val="18"/>
          <w:szCs w:val="18"/>
        </w:rPr>
      </w:pPr>
      <w:r w:rsidRPr="00511B3C">
        <w:rPr>
          <w:rFonts w:eastAsia="Arial" w:cs="Arial"/>
          <w:color w:val="212121"/>
          <w:sz w:val="18"/>
          <w:szCs w:val="18"/>
        </w:rPr>
        <w:t xml:space="preserve">Примечание </w:t>
      </w:r>
      <w:r w:rsidRPr="00511B3C">
        <w:rPr>
          <w:rFonts w:eastAsia="Arial" w:cs="Arial"/>
          <w:color w:val="59565A"/>
          <w:sz w:val="18"/>
          <w:szCs w:val="18"/>
        </w:rPr>
        <w:t xml:space="preserve">— </w:t>
      </w:r>
      <w:r w:rsidRPr="00511B3C">
        <w:rPr>
          <w:rFonts w:eastAsia="Arial" w:cs="Arial"/>
          <w:color w:val="000000"/>
          <w:sz w:val="18"/>
          <w:szCs w:val="18"/>
        </w:rPr>
        <w:t xml:space="preserve">Соответствие </w:t>
      </w:r>
      <w:r w:rsidRPr="00511B3C">
        <w:rPr>
          <w:rFonts w:eastAsia="Arial" w:cs="Arial"/>
          <w:color w:val="212121"/>
          <w:sz w:val="18"/>
          <w:szCs w:val="18"/>
        </w:rPr>
        <w:t xml:space="preserve">стандартным листам </w:t>
      </w:r>
      <w:r w:rsidRPr="00511B3C">
        <w:rPr>
          <w:rFonts w:eastAsia="Arial" w:cs="Arial"/>
          <w:color w:val="000000"/>
          <w:sz w:val="18"/>
          <w:szCs w:val="18"/>
        </w:rPr>
        <w:t xml:space="preserve">обеспечивает соответствие </w:t>
      </w:r>
      <w:r w:rsidRPr="00511B3C">
        <w:rPr>
          <w:rFonts w:eastAsia="Arial" w:cs="Arial"/>
          <w:color w:val="212121"/>
          <w:sz w:val="18"/>
          <w:szCs w:val="18"/>
        </w:rPr>
        <w:t>данному требованию.</w:t>
      </w:r>
    </w:p>
    <w:p w14:paraId="5CAE7833" w14:textId="77777777"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rPr>
      </w:pPr>
      <w:r w:rsidRPr="00511B3C">
        <w:rPr>
          <w:rFonts w:cs="Arial"/>
        </w:rPr>
        <w:t>13.3 Части, обеспечивающие защиту частей, находящихся под напряжением</w:t>
      </w:r>
    </w:p>
    <w:p w14:paraId="2C461EC3" w14:textId="77777777" w:rsidR="00805627" w:rsidRPr="00511B3C" w:rsidRDefault="00805627" w:rsidP="00805627">
      <w:pPr>
        <w:widowControl w:val="0"/>
        <w:spacing w:line="252" w:lineRule="auto"/>
        <w:ind w:firstLine="420"/>
        <w:rPr>
          <w:rFonts w:eastAsia="Arial" w:cs="Arial"/>
          <w:color w:val="212121"/>
          <w:szCs w:val="20"/>
        </w:rPr>
      </w:pPr>
      <w:r w:rsidRPr="00511B3C">
        <w:rPr>
          <w:rFonts w:eastAsia="Arial" w:cs="Arial"/>
          <w:color w:val="212121"/>
          <w:szCs w:val="20"/>
        </w:rPr>
        <w:t xml:space="preserve">Части, обеспечивающие защиту от прикосновения к частям, находящимся под напряжением, должны быть эффективно защищены </w:t>
      </w:r>
      <w:r w:rsidRPr="00511B3C">
        <w:rPr>
          <w:rFonts w:eastAsia="Arial" w:cs="Arial"/>
          <w:color w:val="000000"/>
          <w:szCs w:val="20"/>
        </w:rPr>
        <w:t xml:space="preserve">от </w:t>
      </w:r>
      <w:r w:rsidRPr="00511B3C">
        <w:rPr>
          <w:rFonts w:eastAsia="Arial" w:cs="Arial"/>
          <w:color w:val="212121"/>
          <w:szCs w:val="20"/>
        </w:rPr>
        <w:t>ослабления.</w:t>
      </w:r>
    </w:p>
    <w:p w14:paraId="1916D757" w14:textId="77777777" w:rsidR="00805627" w:rsidRPr="00511B3C" w:rsidRDefault="00805627" w:rsidP="00805627">
      <w:pPr>
        <w:widowControl w:val="0"/>
        <w:spacing w:after="100" w:line="252" w:lineRule="auto"/>
        <w:ind w:firstLine="420"/>
        <w:rPr>
          <w:rFonts w:eastAsia="Arial" w:cs="Arial"/>
          <w:color w:val="212121"/>
          <w:szCs w:val="20"/>
        </w:rPr>
      </w:pPr>
      <w:r w:rsidRPr="00511B3C">
        <w:rPr>
          <w:rFonts w:eastAsia="Arial" w:cs="Arial"/>
          <w:color w:val="212121"/>
          <w:szCs w:val="20"/>
        </w:rPr>
        <w:t>Проверку соответствия требованию осуществляют осмотром и испытаниями в соответствии с разделами 18, 20 и 23.</w:t>
      </w:r>
    </w:p>
    <w:p w14:paraId="1C4FD66F" w14:textId="77777777"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rPr>
      </w:pPr>
      <w:r w:rsidRPr="00511B3C">
        <w:rPr>
          <w:rFonts w:cs="Arial"/>
        </w:rPr>
        <w:t>13.4 Конструкция штырей</w:t>
      </w:r>
    </w:p>
    <w:p w14:paraId="3DE23225" w14:textId="77777777"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rPr>
      </w:pPr>
      <w:r w:rsidRPr="00511B3C">
        <w:rPr>
          <w:rFonts w:cs="Arial"/>
        </w:rPr>
        <w:t>13.4.1 Предотвращение вращения</w:t>
      </w:r>
    </w:p>
    <w:p w14:paraId="29AA9CC5" w14:textId="17281971" w:rsidR="00805627" w:rsidRPr="00511B3C" w:rsidRDefault="00805627" w:rsidP="00805627">
      <w:pPr>
        <w:widowControl w:val="0"/>
        <w:spacing w:line="252" w:lineRule="auto"/>
        <w:ind w:firstLine="420"/>
        <w:rPr>
          <w:rFonts w:eastAsia="Arial" w:cs="Arial"/>
          <w:color w:val="212121"/>
          <w:szCs w:val="20"/>
        </w:rPr>
      </w:pPr>
      <w:r w:rsidRPr="00511B3C">
        <w:rPr>
          <w:rFonts w:eastAsia="Arial" w:cs="Arial"/>
          <w:color w:val="212121"/>
          <w:szCs w:val="20"/>
        </w:rPr>
        <w:t xml:space="preserve">Штыри приборных </w:t>
      </w:r>
      <w:r w:rsidRPr="00511B3C">
        <w:rPr>
          <w:rFonts w:eastAsia="Arial" w:cs="Arial"/>
          <w:color w:val="000000"/>
          <w:szCs w:val="20"/>
        </w:rPr>
        <w:t xml:space="preserve">вводов/вилочных </w:t>
      </w:r>
      <w:r w:rsidRPr="00511B3C">
        <w:rPr>
          <w:rFonts w:eastAsia="Arial" w:cs="Arial"/>
          <w:color w:val="212121"/>
          <w:szCs w:val="20"/>
        </w:rPr>
        <w:t xml:space="preserve">соединителей и </w:t>
      </w:r>
      <w:r w:rsidR="00066BF5" w:rsidRPr="00511B3C">
        <w:rPr>
          <w:rFonts w:eastAsia="Arial" w:cs="Arial"/>
          <w:color w:val="212121"/>
          <w:szCs w:val="20"/>
        </w:rPr>
        <w:t>гнезда</w:t>
      </w:r>
      <w:r w:rsidRPr="00511B3C">
        <w:rPr>
          <w:rFonts w:eastAsia="Arial" w:cs="Arial"/>
          <w:color w:val="212121"/>
          <w:szCs w:val="20"/>
        </w:rPr>
        <w:t xml:space="preserve"> приборных розеток/приборных вы</w:t>
      </w:r>
      <w:r w:rsidRPr="00511B3C">
        <w:rPr>
          <w:rFonts w:eastAsia="Arial" w:cs="Arial"/>
          <w:color w:val="212121"/>
          <w:szCs w:val="20"/>
        </w:rPr>
        <w:softHyphen/>
      </w:r>
      <w:r w:rsidRPr="00511B3C">
        <w:rPr>
          <w:rFonts w:eastAsia="Arial" w:cs="Arial"/>
          <w:color w:val="000000"/>
          <w:szCs w:val="20"/>
        </w:rPr>
        <w:t xml:space="preserve">водов </w:t>
      </w:r>
      <w:r w:rsidRPr="00511B3C">
        <w:rPr>
          <w:rFonts w:eastAsia="Arial" w:cs="Arial"/>
          <w:color w:val="212121"/>
          <w:szCs w:val="20"/>
        </w:rPr>
        <w:t xml:space="preserve">должны </w:t>
      </w:r>
      <w:r w:rsidRPr="00511B3C">
        <w:rPr>
          <w:rFonts w:eastAsia="Arial" w:cs="Arial"/>
          <w:color w:val="000000"/>
          <w:szCs w:val="20"/>
        </w:rPr>
        <w:t xml:space="preserve">быть </w:t>
      </w:r>
      <w:r w:rsidRPr="00511B3C">
        <w:rPr>
          <w:rFonts w:eastAsia="Arial" w:cs="Arial"/>
          <w:color w:val="212121"/>
          <w:szCs w:val="20"/>
        </w:rPr>
        <w:t>защищены от вращения.</w:t>
      </w:r>
    </w:p>
    <w:p w14:paraId="114CF78D" w14:textId="77777777" w:rsidR="00805627" w:rsidRPr="00511B3C" w:rsidRDefault="00805627" w:rsidP="00805627">
      <w:pPr>
        <w:widowControl w:val="0"/>
        <w:spacing w:after="40" w:line="252" w:lineRule="auto"/>
        <w:ind w:firstLine="400"/>
        <w:rPr>
          <w:rFonts w:eastAsia="Arial" w:cs="Arial"/>
          <w:color w:val="212121"/>
          <w:szCs w:val="20"/>
        </w:rPr>
      </w:pPr>
      <w:r w:rsidRPr="00511B3C">
        <w:rPr>
          <w:rFonts w:eastAsia="Arial" w:cs="Arial"/>
          <w:color w:val="212121"/>
          <w:szCs w:val="20"/>
        </w:rPr>
        <w:t xml:space="preserve">Проверку соответствия требованию осуществляют осмотром </w:t>
      </w:r>
      <w:r w:rsidRPr="00511B3C">
        <w:rPr>
          <w:rFonts w:eastAsia="Arial" w:cs="Arial"/>
          <w:color w:val="000000"/>
          <w:szCs w:val="20"/>
        </w:rPr>
        <w:t xml:space="preserve">и </w:t>
      </w:r>
      <w:r w:rsidRPr="00511B3C">
        <w:rPr>
          <w:rFonts w:eastAsia="Arial" w:cs="Arial"/>
          <w:color w:val="212121"/>
          <w:szCs w:val="20"/>
        </w:rPr>
        <w:t>ручным испытанием.</w:t>
      </w:r>
    </w:p>
    <w:p w14:paraId="50C1A8B9" w14:textId="77777777" w:rsidR="00805627" w:rsidRPr="00511B3C" w:rsidRDefault="00805627" w:rsidP="00805627">
      <w:pPr>
        <w:widowControl w:val="0"/>
        <w:spacing w:before="40" w:after="80" w:line="283" w:lineRule="auto"/>
        <w:ind w:firstLine="403"/>
        <w:rPr>
          <w:rFonts w:eastAsia="Arial" w:cs="Arial"/>
          <w:color w:val="212121"/>
          <w:sz w:val="18"/>
          <w:szCs w:val="18"/>
        </w:rPr>
      </w:pPr>
      <w:r w:rsidRPr="00511B3C">
        <w:rPr>
          <w:rFonts w:eastAsia="Arial" w:cs="Arial"/>
          <w:color w:val="212121"/>
          <w:sz w:val="18"/>
          <w:szCs w:val="18"/>
        </w:rPr>
        <w:t xml:space="preserve">Примечание </w:t>
      </w:r>
      <w:r w:rsidRPr="00511B3C">
        <w:rPr>
          <w:rFonts w:eastAsia="Arial" w:cs="Arial"/>
          <w:color w:val="59565A"/>
          <w:sz w:val="18"/>
          <w:szCs w:val="18"/>
        </w:rPr>
        <w:t xml:space="preserve">— </w:t>
      </w:r>
      <w:r w:rsidRPr="00511B3C">
        <w:rPr>
          <w:rFonts w:eastAsia="Arial" w:cs="Arial"/>
          <w:color w:val="000000"/>
          <w:sz w:val="18"/>
          <w:szCs w:val="18"/>
        </w:rPr>
        <w:t xml:space="preserve">Зажимные </w:t>
      </w:r>
      <w:r w:rsidRPr="00511B3C">
        <w:rPr>
          <w:rFonts w:eastAsia="Arial" w:cs="Arial"/>
          <w:color w:val="212121"/>
          <w:sz w:val="18"/>
          <w:szCs w:val="18"/>
        </w:rPr>
        <w:t xml:space="preserve">винты могут служить для </w:t>
      </w:r>
      <w:r w:rsidRPr="00511B3C">
        <w:rPr>
          <w:rFonts w:eastAsia="Arial" w:cs="Arial"/>
          <w:color w:val="000000"/>
          <w:sz w:val="18"/>
          <w:szCs w:val="18"/>
        </w:rPr>
        <w:t>предотвращения проворачивания контактов.</w:t>
      </w:r>
    </w:p>
    <w:p w14:paraId="3072AC81" w14:textId="77777777"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rPr>
      </w:pPr>
      <w:r w:rsidRPr="00511B3C">
        <w:rPr>
          <w:rFonts w:cs="Arial"/>
        </w:rPr>
        <w:t>13.4.2 Крепление штырей</w:t>
      </w:r>
    </w:p>
    <w:p w14:paraId="3A50AEE6" w14:textId="7A9070BF" w:rsidR="00805627" w:rsidRPr="00511B3C" w:rsidRDefault="00805627" w:rsidP="00805627">
      <w:pPr>
        <w:widowControl w:val="0"/>
        <w:spacing w:line="254" w:lineRule="auto"/>
        <w:ind w:firstLine="420"/>
        <w:rPr>
          <w:rFonts w:eastAsia="Arial" w:cs="Arial"/>
          <w:color w:val="212121"/>
          <w:szCs w:val="20"/>
        </w:rPr>
      </w:pPr>
      <w:r w:rsidRPr="00511B3C">
        <w:rPr>
          <w:rFonts w:eastAsia="Arial" w:cs="Arial"/>
          <w:color w:val="212121"/>
          <w:szCs w:val="20"/>
        </w:rPr>
        <w:t>Штыри приборных вводов/вилочных соединителей должны</w:t>
      </w:r>
      <w:r w:rsidR="003F46E3" w:rsidRPr="00511B3C">
        <w:rPr>
          <w:rFonts w:eastAsia="Arial" w:cs="Arial"/>
          <w:color w:val="212121"/>
          <w:szCs w:val="20"/>
        </w:rPr>
        <w:t xml:space="preserve"> быть надежно</w:t>
      </w:r>
      <w:r w:rsidRPr="00511B3C">
        <w:rPr>
          <w:rFonts w:eastAsia="Arial" w:cs="Arial"/>
          <w:color w:val="212121"/>
          <w:szCs w:val="20"/>
        </w:rPr>
        <w:t xml:space="preserve"> закрепл</w:t>
      </w:r>
      <w:r w:rsidR="003F46E3" w:rsidRPr="00511B3C">
        <w:rPr>
          <w:rFonts w:eastAsia="Arial" w:cs="Arial"/>
          <w:color w:val="212121"/>
          <w:szCs w:val="20"/>
        </w:rPr>
        <w:t>ены</w:t>
      </w:r>
      <w:r w:rsidRPr="00511B3C">
        <w:rPr>
          <w:rFonts w:eastAsia="Arial" w:cs="Arial"/>
          <w:color w:val="000000"/>
          <w:szCs w:val="20"/>
        </w:rPr>
        <w:t xml:space="preserve"> и </w:t>
      </w:r>
      <w:r w:rsidRPr="00511B3C">
        <w:rPr>
          <w:rFonts w:eastAsia="Arial" w:cs="Arial"/>
          <w:color w:val="212121"/>
          <w:szCs w:val="20"/>
        </w:rPr>
        <w:t xml:space="preserve">иметь </w:t>
      </w:r>
      <w:r w:rsidRPr="00511B3C">
        <w:rPr>
          <w:rFonts w:eastAsia="Arial" w:cs="Arial"/>
          <w:color w:val="000000"/>
          <w:szCs w:val="20"/>
        </w:rPr>
        <w:t>до</w:t>
      </w:r>
      <w:r w:rsidRPr="00511B3C">
        <w:rPr>
          <w:rFonts w:eastAsia="Arial" w:cs="Arial"/>
          <w:color w:val="212121"/>
          <w:szCs w:val="20"/>
        </w:rPr>
        <w:t>статочную механическую прочность</w:t>
      </w:r>
      <w:r w:rsidR="005E456F" w:rsidRPr="00511B3C">
        <w:rPr>
          <w:rFonts w:eastAsia="Arial" w:cs="Arial"/>
          <w:color w:val="212121"/>
          <w:szCs w:val="20"/>
        </w:rPr>
        <w:t xml:space="preserve">. Не допускается снимать их без </w:t>
      </w:r>
      <w:r w:rsidRPr="00511B3C">
        <w:rPr>
          <w:rFonts w:eastAsia="Arial" w:cs="Arial"/>
          <w:color w:val="212121"/>
          <w:szCs w:val="20"/>
        </w:rPr>
        <w:t xml:space="preserve">помощи </w:t>
      </w:r>
      <w:r w:rsidR="005E456F" w:rsidRPr="00511B3C">
        <w:rPr>
          <w:rFonts w:eastAsia="Arial" w:cs="Arial"/>
          <w:color w:val="212121"/>
          <w:szCs w:val="20"/>
        </w:rPr>
        <w:t xml:space="preserve">инструмента, и они должны быть закрыты </w:t>
      </w:r>
      <w:r w:rsidR="00B81C30" w:rsidRPr="00511B3C">
        <w:rPr>
          <w:rFonts w:eastAsia="Arial" w:cs="Arial"/>
          <w:color w:val="212121"/>
          <w:szCs w:val="20"/>
        </w:rPr>
        <w:t>буртиком</w:t>
      </w:r>
      <w:r w:rsidRPr="00511B3C">
        <w:rPr>
          <w:rFonts w:eastAsia="Arial" w:cs="Arial"/>
          <w:color w:val="212121"/>
          <w:szCs w:val="20"/>
        </w:rPr>
        <w:t xml:space="preserve">. Штыри </w:t>
      </w:r>
      <w:r w:rsidRPr="00511B3C">
        <w:rPr>
          <w:rFonts w:eastAsia="Arial" w:cs="Arial"/>
          <w:color w:val="000000"/>
          <w:szCs w:val="20"/>
        </w:rPr>
        <w:t xml:space="preserve">не должны выступать за край </w:t>
      </w:r>
      <w:r w:rsidR="00B81C30" w:rsidRPr="00511B3C">
        <w:rPr>
          <w:rFonts w:eastAsia="Arial" w:cs="Arial"/>
          <w:color w:val="000000"/>
          <w:szCs w:val="20"/>
        </w:rPr>
        <w:t>буртика</w:t>
      </w:r>
      <w:r w:rsidRPr="00511B3C">
        <w:rPr>
          <w:rFonts w:eastAsia="Arial" w:cs="Arial"/>
          <w:color w:val="000000"/>
          <w:szCs w:val="20"/>
        </w:rPr>
        <w:t>.</w:t>
      </w:r>
    </w:p>
    <w:p w14:paraId="445285D2" w14:textId="5F8BF666" w:rsidR="00805627" w:rsidRPr="00511B3C" w:rsidRDefault="00805627" w:rsidP="00805627">
      <w:pPr>
        <w:widowControl w:val="0"/>
        <w:spacing w:line="254" w:lineRule="auto"/>
        <w:ind w:firstLine="420"/>
        <w:rPr>
          <w:rFonts w:eastAsia="Arial" w:cs="Arial"/>
          <w:color w:val="212121"/>
          <w:szCs w:val="20"/>
        </w:rPr>
      </w:pPr>
      <w:r w:rsidRPr="00511B3C">
        <w:rPr>
          <w:rFonts w:eastAsia="Arial" w:cs="Arial"/>
          <w:color w:val="212121"/>
          <w:szCs w:val="20"/>
        </w:rPr>
        <w:t>Допуска</w:t>
      </w:r>
      <w:r w:rsidR="00650125" w:rsidRPr="00511B3C">
        <w:rPr>
          <w:rFonts w:eastAsia="Arial" w:cs="Arial"/>
          <w:color w:val="212121"/>
          <w:szCs w:val="20"/>
        </w:rPr>
        <w:t>е</w:t>
      </w:r>
      <w:r w:rsidRPr="00511B3C">
        <w:rPr>
          <w:rFonts w:eastAsia="Arial" w:cs="Arial"/>
          <w:color w:val="212121"/>
          <w:szCs w:val="20"/>
        </w:rPr>
        <w:t>тся</w:t>
      </w:r>
      <w:r w:rsidR="00650125" w:rsidRPr="00511B3C">
        <w:rPr>
          <w:rFonts w:eastAsia="Arial" w:cs="Arial"/>
          <w:color w:val="212121"/>
          <w:szCs w:val="20"/>
        </w:rPr>
        <w:t xml:space="preserve"> минимальное смещение</w:t>
      </w:r>
      <w:r w:rsidRPr="00511B3C">
        <w:rPr>
          <w:rFonts w:eastAsia="Arial" w:cs="Arial"/>
          <w:color w:val="212121"/>
          <w:szCs w:val="20"/>
        </w:rPr>
        <w:t xml:space="preserve"> штыр</w:t>
      </w:r>
      <w:r w:rsidR="00650125" w:rsidRPr="00511B3C">
        <w:rPr>
          <w:rFonts w:eastAsia="Arial" w:cs="Arial"/>
          <w:color w:val="212121"/>
          <w:szCs w:val="20"/>
        </w:rPr>
        <w:t>ей</w:t>
      </w:r>
      <w:r w:rsidRPr="00511B3C">
        <w:rPr>
          <w:rFonts w:eastAsia="Arial" w:cs="Arial"/>
          <w:color w:val="212121"/>
          <w:szCs w:val="20"/>
        </w:rPr>
        <w:t xml:space="preserve"> </w:t>
      </w:r>
      <w:r w:rsidRPr="00511B3C">
        <w:rPr>
          <w:rFonts w:eastAsia="Arial" w:cs="Arial"/>
          <w:color w:val="000000"/>
          <w:szCs w:val="20"/>
        </w:rPr>
        <w:t xml:space="preserve">при </w:t>
      </w:r>
      <w:r w:rsidRPr="00511B3C">
        <w:rPr>
          <w:rFonts w:eastAsia="Arial" w:cs="Arial"/>
          <w:color w:val="212121"/>
          <w:szCs w:val="20"/>
        </w:rPr>
        <w:t>условии соблюдения требований настоящего стандарта.</w:t>
      </w:r>
    </w:p>
    <w:p w14:paraId="2CE4A215" w14:textId="0DA51396" w:rsidR="00805627" w:rsidRPr="00511B3C" w:rsidRDefault="00650125" w:rsidP="00805627">
      <w:pPr>
        <w:widowControl w:val="0"/>
        <w:spacing w:line="254" w:lineRule="auto"/>
        <w:ind w:firstLine="420"/>
        <w:rPr>
          <w:rFonts w:eastAsia="Arial" w:cs="Arial"/>
          <w:color w:val="212121"/>
          <w:szCs w:val="20"/>
        </w:rPr>
      </w:pPr>
      <w:r w:rsidRPr="00511B3C">
        <w:rPr>
          <w:rFonts w:eastAsia="Arial" w:cs="Arial"/>
          <w:color w:val="212121"/>
          <w:szCs w:val="20"/>
        </w:rPr>
        <w:t>Надежность крепления штырей проверяют осмотром и, в случае сомнений, следующим испытанием</w:t>
      </w:r>
      <w:r w:rsidR="00805627" w:rsidRPr="00511B3C">
        <w:rPr>
          <w:rFonts w:eastAsia="Arial" w:cs="Arial"/>
          <w:color w:val="212121"/>
          <w:szCs w:val="20"/>
        </w:rPr>
        <w:t xml:space="preserve">: образец нагревают до соответствующей ему температуры нагрева штырей, приведенной в 7.1, в течение 60 </w:t>
      </w:r>
      <w:r w:rsidR="00805627" w:rsidRPr="00511B3C">
        <w:rPr>
          <w:rFonts w:eastAsia="Arial" w:cs="Arial"/>
          <w:color w:val="212121"/>
          <w:szCs w:val="20"/>
          <w:vertAlign w:val="superscript"/>
        </w:rPr>
        <w:t>+5</w:t>
      </w:r>
      <w:r w:rsidR="00805627" w:rsidRPr="00511B3C">
        <w:rPr>
          <w:rFonts w:eastAsia="Arial" w:cs="Arial"/>
          <w:color w:val="212121"/>
          <w:szCs w:val="20"/>
          <w:vertAlign w:val="subscript"/>
        </w:rPr>
        <w:t>0</w:t>
      </w:r>
      <w:r w:rsidR="00805627" w:rsidRPr="00511B3C">
        <w:rPr>
          <w:rFonts w:eastAsia="Arial" w:cs="Arial"/>
          <w:color w:val="212121"/>
          <w:szCs w:val="20"/>
        </w:rPr>
        <w:t xml:space="preserve"> </w:t>
      </w:r>
      <w:r w:rsidR="005D1820" w:rsidRPr="00511B3C">
        <w:rPr>
          <w:rFonts w:eastAsia="Arial" w:cs="Arial"/>
          <w:color w:val="212121"/>
          <w:szCs w:val="20"/>
        </w:rPr>
        <w:t>мин</w:t>
      </w:r>
      <w:r w:rsidR="00805627" w:rsidRPr="00511B3C">
        <w:rPr>
          <w:rFonts w:eastAsia="Arial" w:cs="Arial"/>
          <w:color w:val="212121"/>
          <w:szCs w:val="20"/>
        </w:rPr>
        <w:t xml:space="preserve"> и сохраняют эту температуру на всем протяжении испытания, включая пятиминутный период после снятия испытательной нагрузки.</w:t>
      </w:r>
    </w:p>
    <w:p w14:paraId="5A2ABC78" w14:textId="518C3E7F" w:rsidR="00805627" w:rsidRPr="00511B3C" w:rsidRDefault="00EF75E9" w:rsidP="00EF75E9">
      <w:pPr>
        <w:widowControl w:val="0"/>
        <w:spacing w:after="40" w:line="254" w:lineRule="auto"/>
        <w:ind w:firstLine="420"/>
        <w:rPr>
          <w:rFonts w:eastAsia="Arial" w:cs="Arial"/>
          <w:color w:val="212121"/>
          <w:szCs w:val="20"/>
        </w:rPr>
      </w:pPr>
      <w:r w:rsidRPr="00511B3C">
        <w:rPr>
          <w:rFonts w:eastAsia="Arial" w:cs="Arial"/>
          <w:color w:val="212121"/>
          <w:szCs w:val="20"/>
        </w:rPr>
        <w:t xml:space="preserve">Приборный ввод/вилочный соединитель надежно удерживают таким образом, чтобы не допустить чрезмерного сдавливания или деформаций корпуса, а средства крепления не должны способствовать </w:t>
      </w:r>
      <w:r w:rsidRPr="00511B3C">
        <w:rPr>
          <w:rFonts w:eastAsia="Arial" w:cs="Arial"/>
          <w:color w:val="212121"/>
          <w:szCs w:val="20"/>
        </w:rPr>
        <w:lastRenderedPageBreak/>
        <w:t>удержанию штырей в их первоначальном положении</w:t>
      </w:r>
      <w:r w:rsidR="00805627" w:rsidRPr="00511B3C">
        <w:rPr>
          <w:rFonts w:eastAsia="Arial" w:cs="Arial"/>
          <w:color w:val="212121"/>
          <w:szCs w:val="20"/>
        </w:rPr>
        <w:t>.</w:t>
      </w:r>
    </w:p>
    <w:p w14:paraId="348D3451" w14:textId="5FEFE7FE" w:rsidR="00805627" w:rsidRPr="00511B3C" w:rsidRDefault="00805627" w:rsidP="00805627">
      <w:pPr>
        <w:widowControl w:val="0"/>
        <w:spacing w:line="254" w:lineRule="auto"/>
        <w:ind w:firstLine="420"/>
        <w:rPr>
          <w:rFonts w:eastAsia="Arial" w:cs="Arial"/>
          <w:color w:val="212121"/>
          <w:szCs w:val="20"/>
        </w:rPr>
      </w:pPr>
      <w:r w:rsidRPr="00511B3C">
        <w:rPr>
          <w:rFonts w:eastAsia="Arial" w:cs="Arial"/>
          <w:color w:val="212121"/>
          <w:szCs w:val="20"/>
        </w:rPr>
        <w:t xml:space="preserve">На каждый штырь </w:t>
      </w:r>
      <w:r w:rsidR="00EF75E9" w:rsidRPr="00511B3C">
        <w:rPr>
          <w:rFonts w:eastAsia="Arial" w:cs="Arial"/>
          <w:color w:val="212121"/>
          <w:szCs w:val="20"/>
        </w:rPr>
        <w:t>воздействуют с усилием</w:t>
      </w:r>
      <w:r w:rsidRPr="00511B3C">
        <w:rPr>
          <w:rFonts w:eastAsia="Arial" w:cs="Arial"/>
          <w:color w:val="212121"/>
          <w:szCs w:val="20"/>
        </w:rPr>
        <w:t xml:space="preserve"> (60 ± 0,6) Н, без рывков вдоль оси штыря </w:t>
      </w:r>
      <w:r w:rsidR="00BD20CF" w:rsidRPr="00511B3C">
        <w:rPr>
          <w:rFonts w:eastAsia="Arial" w:cs="Arial"/>
          <w:color w:val="212121"/>
          <w:szCs w:val="20"/>
        </w:rPr>
        <w:t xml:space="preserve">и поддерживают на этом значении </w:t>
      </w:r>
      <w:r w:rsidRPr="00511B3C">
        <w:rPr>
          <w:rFonts w:eastAsia="Arial" w:cs="Arial"/>
          <w:color w:val="212121"/>
          <w:szCs w:val="20"/>
        </w:rPr>
        <w:t xml:space="preserve">в течение 60 </w:t>
      </w:r>
      <w:r w:rsidRPr="00511B3C">
        <w:rPr>
          <w:rFonts w:eastAsia="Arial" w:cs="Arial"/>
          <w:color w:val="212121"/>
          <w:szCs w:val="20"/>
          <w:vertAlign w:val="superscript"/>
        </w:rPr>
        <w:t>+3</w:t>
      </w:r>
      <w:r w:rsidRPr="00511B3C">
        <w:rPr>
          <w:rFonts w:eastAsia="Arial" w:cs="Arial"/>
          <w:color w:val="212121"/>
          <w:szCs w:val="20"/>
          <w:vertAlign w:val="subscript"/>
        </w:rPr>
        <w:t>0</w:t>
      </w:r>
      <w:r w:rsidRPr="00511B3C">
        <w:rPr>
          <w:rFonts w:eastAsia="Arial" w:cs="Arial"/>
          <w:color w:val="212121"/>
          <w:szCs w:val="20"/>
        </w:rPr>
        <w:t xml:space="preserve"> с.</w:t>
      </w:r>
    </w:p>
    <w:p w14:paraId="281CD068" w14:textId="57025662" w:rsidR="00805627" w:rsidRPr="00511B3C" w:rsidRDefault="00805627" w:rsidP="00805627">
      <w:pPr>
        <w:widowControl w:val="0"/>
        <w:spacing w:line="254" w:lineRule="auto"/>
        <w:ind w:firstLine="420"/>
        <w:rPr>
          <w:rFonts w:eastAsia="Arial" w:cs="Arial"/>
          <w:color w:val="212121"/>
          <w:szCs w:val="20"/>
        </w:rPr>
      </w:pPr>
      <w:r w:rsidRPr="00511B3C">
        <w:rPr>
          <w:rFonts w:eastAsia="Arial" w:cs="Arial"/>
          <w:color w:val="212121"/>
          <w:szCs w:val="20"/>
        </w:rPr>
        <w:t xml:space="preserve">Для всех штырей силу прикладывают сначала </w:t>
      </w:r>
      <w:r w:rsidRPr="00511B3C">
        <w:rPr>
          <w:rFonts w:eastAsia="Arial" w:cs="Arial"/>
          <w:color w:val="000000"/>
          <w:szCs w:val="20"/>
        </w:rPr>
        <w:t xml:space="preserve">в </w:t>
      </w:r>
      <w:r w:rsidRPr="00511B3C">
        <w:rPr>
          <w:rFonts w:eastAsia="Arial" w:cs="Arial"/>
          <w:color w:val="212121"/>
          <w:szCs w:val="20"/>
        </w:rPr>
        <w:t xml:space="preserve">направлении от основания приборных вводов/вилочных соединителей, а затем </w:t>
      </w:r>
      <w:r w:rsidRPr="00511B3C">
        <w:rPr>
          <w:rFonts w:eastAsia="Arial" w:cs="Arial"/>
          <w:color w:val="000000"/>
          <w:szCs w:val="20"/>
        </w:rPr>
        <w:t xml:space="preserve">в </w:t>
      </w:r>
      <w:r w:rsidRPr="00511B3C">
        <w:rPr>
          <w:rFonts w:eastAsia="Arial" w:cs="Arial"/>
          <w:color w:val="212121"/>
          <w:szCs w:val="20"/>
        </w:rPr>
        <w:t>направлении к основанию приборных вводов/вилочных соединителей.</w:t>
      </w:r>
    </w:p>
    <w:p w14:paraId="7473FC78" w14:textId="4947B030" w:rsidR="00805627" w:rsidRPr="00511B3C" w:rsidRDefault="00BD20CF" w:rsidP="00BD20CF">
      <w:pPr>
        <w:widowControl w:val="0"/>
        <w:spacing w:line="254" w:lineRule="auto"/>
        <w:ind w:firstLine="420"/>
        <w:rPr>
          <w:rFonts w:eastAsia="Arial" w:cs="Arial"/>
          <w:color w:val="212121"/>
          <w:szCs w:val="20"/>
        </w:rPr>
      </w:pPr>
      <w:r w:rsidRPr="00511B3C">
        <w:rPr>
          <w:rFonts w:eastAsia="Arial" w:cs="Arial"/>
          <w:color w:val="212121"/>
          <w:szCs w:val="20"/>
        </w:rPr>
        <w:t xml:space="preserve">Крепление штырей считается удовлетворительным, если при испытании любого штыря не было смещения более чем на 2,5 мм, и при условии, что в течение 5 мин после окончания воздействия усилия вдавливания или в течение 5 мин после окончания воздействия усилия вытягивания все штыри остаются в пределах </w:t>
      </w:r>
      <w:r w:rsidR="004A6121" w:rsidRPr="00511B3C">
        <w:rPr>
          <w:rFonts w:eastAsia="Arial" w:cs="Arial"/>
          <w:color w:val="212121"/>
          <w:szCs w:val="20"/>
        </w:rPr>
        <w:t>допустимых отклонений</w:t>
      </w:r>
      <w:r w:rsidRPr="00511B3C">
        <w:rPr>
          <w:rFonts w:eastAsia="Arial" w:cs="Arial"/>
          <w:color w:val="212121"/>
          <w:szCs w:val="20"/>
        </w:rPr>
        <w:t>, установленных в соответствующем стандартном листе или для нестандартизированных приборных соединителей, в соответствии с инструкциями изготовителя</w:t>
      </w:r>
      <w:r w:rsidR="00805627" w:rsidRPr="00511B3C">
        <w:rPr>
          <w:rFonts w:eastAsia="Arial" w:cs="Arial"/>
          <w:color w:val="212121"/>
          <w:szCs w:val="20"/>
        </w:rPr>
        <w:t>.</w:t>
      </w:r>
    </w:p>
    <w:p w14:paraId="20A98DDE" w14:textId="77777777" w:rsidR="00805627" w:rsidRPr="00511B3C" w:rsidRDefault="00805627" w:rsidP="00805627">
      <w:pPr>
        <w:widowControl w:val="0"/>
        <w:spacing w:line="254" w:lineRule="auto"/>
        <w:ind w:firstLine="420"/>
        <w:rPr>
          <w:rFonts w:eastAsia="Arial" w:cs="Arial"/>
          <w:color w:val="212121"/>
          <w:szCs w:val="20"/>
        </w:rPr>
      </w:pPr>
      <w:r w:rsidRPr="00511B3C">
        <w:rPr>
          <w:rFonts w:eastAsia="Arial" w:cs="Arial"/>
          <w:color w:val="212121"/>
          <w:szCs w:val="20"/>
        </w:rPr>
        <w:t>Проверку соответствия требованию осуществляют осмотром и испытанием вручную.</w:t>
      </w:r>
    </w:p>
    <w:p w14:paraId="23B4444F" w14:textId="77777777"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rPr>
      </w:pPr>
      <w:r w:rsidRPr="00511B3C">
        <w:rPr>
          <w:rFonts w:cs="Arial"/>
        </w:rPr>
        <w:t>13.4.3 Несплошные штыри</w:t>
      </w:r>
    </w:p>
    <w:p w14:paraId="55AD4930" w14:textId="4B9B120B" w:rsidR="00805627" w:rsidRPr="00511B3C" w:rsidRDefault="00805627" w:rsidP="007C39B3">
      <w:pPr>
        <w:pStyle w:val="aff8"/>
        <w:pBdr>
          <w:top w:val="none" w:sz="0" w:space="0" w:color="auto"/>
        </w:pBdr>
        <w:tabs>
          <w:tab w:val="left" w:pos="617"/>
        </w:tabs>
        <w:spacing w:before="0" w:after="160" w:line="238" w:lineRule="auto"/>
        <w:ind w:firstLine="420"/>
        <w:jc w:val="left"/>
        <w:rPr>
          <w:rFonts w:eastAsia="Arial" w:cs="Arial"/>
          <w:b w:val="0"/>
          <w:color w:val="212121"/>
        </w:rPr>
      </w:pPr>
      <w:r w:rsidRPr="00511B3C">
        <w:rPr>
          <w:rFonts w:eastAsia="Arial" w:cs="Arial"/>
          <w:b w:val="0"/>
          <w:color w:val="212121"/>
        </w:rPr>
        <w:t>В случае применения несплошных штырей проводят следующее испытание, проводимое после всех</w:t>
      </w:r>
      <w:r w:rsidR="007C39B3" w:rsidRPr="00511B3C">
        <w:rPr>
          <w:rFonts w:eastAsia="Arial" w:cs="Arial"/>
          <w:b w:val="0"/>
          <w:color w:val="212121"/>
        </w:rPr>
        <w:t xml:space="preserve"> </w:t>
      </w:r>
      <w:r w:rsidRPr="00511B3C">
        <w:rPr>
          <w:rFonts w:eastAsia="Arial" w:cs="Arial"/>
          <w:b w:val="0"/>
          <w:color w:val="212121"/>
        </w:rPr>
        <w:t>остальных</w:t>
      </w:r>
      <w:r w:rsidR="007C39B3" w:rsidRPr="00511B3C">
        <w:rPr>
          <w:rFonts w:eastAsia="Arial" w:cs="Arial"/>
          <w:b w:val="0"/>
          <w:color w:val="212121"/>
        </w:rPr>
        <w:t>.</w:t>
      </w:r>
      <w:r w:rsidR="007C39B3" w:rsidRPr="00511B3C">
        <w:rPr>
          <w:rFonts w:eastAsia="Arial" w:cs="Arial"/>
          <w:b w:val="0"/>
          <w:color w:val="212121"/>
        </w:rPr>
        <w:br/>
      </w:r>
      <w:r w:rsidRPr="00511B3C">
        <w:rPr>
          <w:rFonts w:eastAsia="Arial" w:cs="Arial"/>
          <w:b w:val="0"/>
          <w:color w:val="212121"/>
        </w:rPr>
        <w:t xml:space="preserve"> </w:t>
      </w:r>
      <w:r w:rsidR="007C39B3" w:rsidRPr="00511B3C">
        <w:rPr>
          <w:rFonts w:eastAsia="Arial" w:cs="Arial"/>
          <w:b w:val="0"/>
          <w:color w:val="212121"/>
        </w:rPr>
        <w:t xml:space="preserve">      </w:t>
      </w:r>
      <w:r w:rsidR="00CB7B81" w:rsidRPr="00511B3C">
        <w:rPr>
          <w:rFonts w:eastAsia="Arial" w:cs="Arial"/>
          <w:b w:val="0"/>
        </w:rPr>
        <w:t>Буртик</w:t>
      </w:r>
      <w:r w:rsidRPr="00511B3C">
        <w:rPr>
          <w:rFonts w:eastAsia="Arial" w:cs="Arial"/>
          <w:b w:val="0"/>
        </w:rPr>
        <w:t xml:space="preserve"> </w:t>
      </w:r>
      <w:r w:rsidRPr="00511B3C">
        <w:rPr>
          <w:rFonts w:eastAsia="Arial" w:cs="Arial"/>
          <w:b w:val="0"/>
          <w:color w:val="212121"/>
        </w:rPr>
        <w:t>приборного ввода/вилочного соединителя снимают</w:t>
      </w:r>
      <w:r w:rsidR="00CB7B81" w:rsidRPr="00511B3C">
        <w:rPr>
          <w:rFonts w:eastAsia="Arial" w:cs="Arial"/>
          <w:b w:val="0"/>
          <w:color w:val="212121"/>
        </w:rPr>
        <w:t xml:space="preserve"> и</w:t>
      </w:r>
      <w:r w:rsidRPr="00511B3C">
        <w:rPr>
          <w:rFonts w:eastAsia="Arial" w:cs="Arial"/>
          <w:b w:val="0"/>
          <w:color w:val="212121"/>
        </w:rPr>
        <w:t xml:space="preserve"> штырь помещают на опору, как указано на рисунке 2.</w:t>
      </w:r>
    </w:p>
    <w:p w14:paraId="73DDA301" w14:textId="77777777" w:rsidR="00805627" w:rsidRPr="00511B3C" w:rsidRDefault="00805627" w:rsidP="00805627">
      <w:pPr>
        <w:pStyle w:val="aff8"/>
        <w:pBdr>
          <w:top w:val="none" w:sz="0" w:space="0" w:color="auto"/>
        </w:pBdr>
        <w:tabs>
          <w:tab w:val="left" w:pos="617"/>
        </w:tabs>
        <w:spacing w:before="200" w:after="200" w:line="238" w:lineRule="auto"/>
        <w:jc w:val="center"/>
        <w:rPr>
          <w:rFonts w:cs="Arial"/>
          <w:sz w:val="18"/>
          <w:szCs w:val="18"/>
        </w:rPr>
      </w:pPr>
      <w:r w:rsidRPr="00511B3C">
        <w:rPr>
          <w:rFonts w:cs="Arial"/>
          <w:noProof/>
          <w:sz w:val="18"/>
          <w:szCs w:val="18"/>
        </w:rPr>
        <w:drawing>
          <wp:inline distT="0" distB="0" distL="0" distR="0" wp14:anchorId="380D1E23" wp14:editId="6A49FE8D">
            <wp:extent cx="3605841" cy="3134805"/>
            <wp:effectExtent l="0" t="0" r="0" b="8890"/>
            <wp:docPr id="29881914" name="Рисунок 2988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21">
                      <a:extLst>
                        <a:ext uri="{28A0092B-C50C-407E-A947-70E740481C1C}">
                          <a14:useLocalDpi xmlns:a14="http://schemas.microsoft.com/office/drawing/2010/main" val="0"/>
                        </a:ext>
                      </a:extLst>
                    </a:blip>
                    <a:srcRect l="6581" t="4308"/>
                    <a:stretch/>
                  </pic:blipFill>
                  <pic:spPr bwMode="auto">
                    <a:xfrm>
                      <a:off x="0" y="0"/>
                      <a:ext cx="3609520" cy="3138003"/>
                    </a:xfrm>
                    <a:prstGeom prst="rect">
                      <a:avLst/>
                    </a:prstGeom>
                    <a:noFill/>
                    <a:ln>
                      <a:noFill/>
                    </a:ln>
                    <a:extLst>
                      <a:ext uri="{53640926-AAD7-44D8-BBD7-CCE9431645EC}">
                        <a14:shadowObscured xmlns:a14="http://schemas.microsoft.com/office/drawing/2010/main"/>
                      </a:ext>
                    </a:extLst>
                  </pic:spPr>
                </pic:pic>
              </a:graphicData>
            </a:graphic>
          </wp:inline>
        </w:drawing>
      </w:r>
    </w:p>
    <w:p w14:paraId="18C36523" w14:textId="77777777" w:rsidR="00805627" w:rsidRPr="00511B3C" w:rsidRDefault="00805627" w:rsidP="00805627">
      <w:pPr>
        <w:widowControl w:val="0"/>
        <w:spacing w:before="200" w:after="200"/>
        <w:jc w:val="center"/>
        <w:rPr>
          <w:rFonts w:eastAsia="Arial" w:cs="Arial"/>
          <w:color w:val="414141"/>
          <w:sz w:val="18"/>
          <w:szCs w:val="18"/>
        </w:rPr>
      </w:pPr>
      <w:r w:rsidRPr="00511B3C">
        <w:rPr>
          <w:rFonts w:eastAsia="Arial" w:cs="Arial"/>
          <w:color w:val="212121"/>
          <w:sz w:val="18"/>
          <w:szCs w:val="18"/>
        </w:rPr>
        <w:t xml:space="preserve">Рисунок </w:t>
      </w:r>
      <w:r w:rsidRPr="00511B3C">
        <w:rPr>
          <w:rFonts w:eastAsia="Arial" w:cs="Arial"/>
          <w:color w:val="000000"/>
          <w:sz w:val="18"/>
          <w:szCs w:val="18"/>
        </w:rPr>
        <w:t xml:space="preserve">2 </w:t>
      </w:r>
      <w:r w:rsidRPr="00511B3C">
        <w:rPr>
          <w:rFonts w:eastAsia="Arial" w:cs="Arial"/>
          <w:color w:val="59565A"/>
          <w:sz w:val="18"/>
          <w:szCs w:val="18"/>
        </w:rPr>
        <w:t xml:space="preserve">— </w:t>
      </w:r>
      <w:r w:rsidRPr="00511B3C">
        <w:rPr>
          <w:rFonts w:eastAsia="Arial" w:cs="Arial"/>
          <w:color w:val="212121"/>
          <w:sz w:val="18"/>
          <w:szCs w:val="18"/>
        </w:rPr>
        <w:t xml:space="preserve">Испытательная </w:t>
      </w:r>
      <w:r w:rsidRPr="00511B3C">
        <w:rPr>
          <w:rFonts w:eastAsia="Arial" w:cs="Arial"/>
          <w:color w:val="000000"/>
          <w:sz w:val="18"/>
          <w:szCs w:val="18"/>
        </w:rPr>
        <w:t xml:space="preserve">установка для </w:t>
      </w:r>
      <w:r w:rsidRPr="00511B3C">
        <w:rPr>
          <w:rFonts w:eastAsia="Arial" w:cs="Arial"/>
          <w:color w:val="212121"/>
          <w:sz w:val="18"/>
          <w:szCs w:val="18"/>
        </w:rPr>
        <w:t>несплошных штырей</w:t>
      </w:r>
    </w:p>
    <w:p w14:paraId="1B0BA84A" w14:textId="77777777" w:rsidR="00805627" w:rsidRPr="00511B3C" w:rsidRDefault="00805627" w:rsidP="00805627">
      <w:pPr>
        <w:widowControl w:val="0"/>
        <w:spacing w:before="100" w:line="252" w:lineRule="auto"/>
        <w:ind w:firstLine="400"/>
        <w:rPr>
          <w:rFonts w:eastAsia="Arial" w:cs="Arial"/>
          <w:color w:val="212121"/>
          <w:szCs w:val="20"/>
        </w:rPr>
      </w:pPr>
      <w:r w:rsidRPr="00511B3C">
        <w:rPr>
          <w:rFonts w:eastAsia="Arial" w:cs="Arial"/>
          <w:color w:val="212121"/>
          <w:szCs w:val="20"/>
        </w:rPr>
        <w:t xml:space="preserve">К штырю в течение 60 </w:t>
      </w:r>
      <w:r w:rsidRPr="00511B3C">
        <w:rPr>
          <w:rFonts w:eastAsia="Arial" w:cs="Arial"/>
          <w:color w:val="212121"/>
          <w:szCs w:val="20"/>
          <w:vertAlign w:val="superscript"/>
        </w:rPr>
        <w:t>+3</w:t>
      </w:r>
      <w:r w:rsidRPr="00511B3C">
        <w:rPr>
          <w:rFonts w:eastAsia="Arial" w:cs="Arial"/>
          <w:color w:val="212121"/>
          <w:szCs w:val="20"/>
          <w:vertAlign w:val="subscript"/>
        </w:rPr>
        <w:t>0</w:t>
      </w:r>
      <w:r w:rsidRPr="00511B3C">
        <w:rPr>
          <w:rFonts w:eastAsia="Arial" w:cs="Arial"/>
          <w:color w:val="212121"/>
          <w:szCs w:val="20"/>
        </w:rPr>
        <w:t xml:space="preserve"> с прикладывают усилие 100 Н </w:t>
      </w:r>
      <w:r w:rsidRPr="00511B3C">
        <w:rPr>
          <w:rFonts w:eastAsia="Arial" w:cs="Arial"/>
          <w:color w:val="000000"/>
          <w:szCs w:val="20"/>
        </w:rPr>
        <w:t xml:space="preserve">в </w:t>
      </w:r>
      <w:r w:rsidRPr="00511B3C">
        <w:rPr>
          <w:rFonts w:eastAsia="Arial" w:cs="Arial"/>
          <w:color w:val="212121"/>
          <w:szCs w:val="20"/>
        </w:rPr>
        <w:t>направлении, перпендикулярном к его оси, при помощи стального стержня диаметром 4,8 мм, ось которого тоже перпендикулярна к оси штыря.</w:t>
      </w:r>
    </w:p>
    <w:p w14:paraId="2943D7AE" w14:textId="77777777" w:rsidR="00805627" w:rsidRPr="00511B3C" w:rsidRDefault="00805627" w:rsidP="00805627">
      <w:pPr>
        <w:widowControl w:val="0"/>
        <w:spacing w:after="100" w:line="252" w:lineRule="auto"/>
        <w:ind w:firstLine="400"/>
        <w:rPr>
          <w:rFonts w:eastAsia="Arial" w:cs="Arial"/>
          <w:color w:val="212121"/>
          <w:szCs w:val="20"/>
        </w:rPr>
      </w:pPr>
      <w:r w:rsidRPr="00511B3C">
        <w:rPr>
          <w:rFonts w:eastAsia="Arial" w:cs="Arial"/>
          <w:color w:val="212121"/>
          <w:szCs w:val="20"/>
        </w:rPr>
        <w:t xml:space="preserve">После испытания штыри не должны быть </w:t>
      </w:r>
      <w:bookmarkStart w:id="20" w:name="_Hlk175050988"/>
      <w:r w:rsidRPr="00511B3C">
        <w:rPr>
          <w:rFonts w:eastAsia="Arial" w:cs="Arial"/>
          <w:color w:val="212121"/>
          <w:szCs w:val="20"/>
        </w:rPr>
        <w:t>заметно деформированы</w:t>
      </w:r>
      <w:bookmarkEnd w:id="20"/>
      <w:r w:rsidRPr="00511B3C">
        <w:rPr>
          <w:rFonts w:eastAsia="Arial" w:cs="Arial"/>
          <w:color w:val="212121"/>
          <w:szCs w:val="20"/>
        </w:rPr>
        <w:t>.</w:t>
      </w:r>
    </w:p>
    <w:p w14:paraId="2AB5FBEA" w14:textId="77777777"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bCs/>
        </w:rPr>
      </w:pPr>
      <w:r w:rsidRPr="00511B3C">
        <w:rPr>
          <w:rFonts w:cs="Arial"/>
        </w:rPr>
        <w:t>13.4.4 Штыри для приборных соединителей при более высоких температурах окружающей среды до 90</w:t>
      </w:r>
      <w:r w:rsidRPr="00511B3C">
        <w:rPr>
          <w:rFonts w:cs="Arial"/>
          <w:bCs/>
        </w:rPr>
        <w:t>°C</w:t>
      </w:r>
    </w:p>
    <w:p w14:paraId="228E0159" w14:textId="31817F6E" w:rsidR="00805627" w:rsidRPr="00511B3C" w:rsidRDefault="00805627" w:rsidP="00805627">
      <w:pPr>
        <w:pStyle w:val="aff8"/>
        <w:pBdr>
          <w:top w:val="none" w:sz="0" w:space="0" w:color="auto"/>
        </w:pBdr>
        <w:tabs>
          <w:tab w:val="left" w:pos="617"/>
        </w:tabs>
        <w:spacing w:before="0" w:line="238" w:lineRule="auto"/>
        <w:ind w:firstLine="420"/>
        <w:jc w:val="both"/>
        <w:rPr>
          <w:rFonts w:cs="Arial"/>
          <w:b w:val="0"/>
          <w:bCs/>
        </w:rPr>
      </w:pPr>
      <w:r w:rsidRPr="00511B3C">
        <w:rPr>
          <w:rFonts w:cs="Arial"/>
          <w:b w:val="0"/>
          <w:bCs/>
        </w:rPr>
        <w:t>Штыри</w:t>
      </w:r>
      <w:r w:rsidR="00CB7B81" w:rsidRPr="00511B3C">
        <w:rPr>
          <w:rFonts w:cs="Arial"/>
          <w:b w:val="0"/>
          <w:bCs/>
        </w:rPr>
        <w:t xml:space="preserve"> вилочных соединителей</w:t>
      </w:r>
      <w:r w:rsidRPr="00511B3C">
        <w:rPr>
          <w:rFonts w:cs="Arial"/>
          <w:b w:val="0"/>
          <w:bCs/>
        </w:rPr>
        <w:t xml:space="preserve"> или </w:t>
      </w:r>
      <w:r w:rsidR="00CB7B81" w:rsidRPr="00511B3C">
        <w:rPr>
          <w:rFonts w:cs="Arial"/>
          <w:b w:val="0"/>
          <w:bCs/>
        </w:rPr>
        <w:t>приборных вводов для</w:t>
      </w:r>
      <w:r w:rsidRPr="00511B3C">
        <w:rPr>
          <w:rFonts w:cs="Arial"/>
          <w:b w:val="0"/>
          <w:bCs/>
        </w:rPr>
        <w:t xml:space="preserve"> более высоких температур окружающей среды должны быть изготовлены из прочного материала.</w:t>
      </w:r>
    </w:p>
    <w:p w14:paraId="3CD675CB" w14:textId="77777777"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rPr>
      </w:pPr>
      <w:r w:rsidRPr="00511B3C">
        <w:rPr>
          <w:rFonts w:cs="Arial"/>
        </w:rPr>
        <w:t>13.5 Контактное давление</w:t>
      </w:r>
    </w:p>
    <w:p w14:paraId="0A71CB02" w14:textId="4F312DA2" w:rsidR="00805627" w:rsidRPr="00511B3C" w:rsidRDefault="00066BF5" w:rsidP="00805627">
      <w:pPr>
        <w:widowControl w:val="0"/>
        <w:spacing w:line="252" w:lineRule="auto"/>
        <w:ind w:firstLine="400"/>
        <w:rPr>
          <w:rFonts w:eastAsia="Arial" w:cs="Arial"/>
          <w:color w:val="212121"/>
          <w:szCs w:val="20"/>
        </w:rPr>
      </w:pPr>
      <w:r w:rsidRPr="00511B3C">
        <w:rPr>
          <w:rFonts w:eastAsia="Arial" w:cs="Arial"/>
          <w:color w:val="212121"/>
          <w:szCs w:val="20"/>
        </w:rPr>
        <w:t>Гнезда</w:t>
      </w:r>
      <w:r w:rsidR="00805627" w:rsidRPr="00511B3C">
        <w:rPr>
          <w:rFonts w:eastAsia="Arial" w:cs="Arial"/>
          <w:color w:val="212121"/>
          <w:szCs w:val="20"/>
        </w:rPr>
        <w:t xml:space="preserve"> приборных розеток/приборных выводов должны обладать достаточной упругостью для обеспечения необходимого контактного </w:t>
      </w:r>
      <w:r w:rsidR="00E2611D" w:rsidRPr="00511B3C">
        <w:rPr>
          <w:rFonts w:eastAsia="Arial" w:cs="Arial"/>
          <w:color w:val="212121"/>
          <w:szCs w:val="20"/>
        </w:rPr>
        <w:t>давления</w:t>
      </w:r>
      <w:r w:rsidR="00805627" w:rsidRPr="00511B3C">
        <w:rPr>
          <w:rFonts w:eastAsia="Arial" w:cs="Arial"/>
          <w:color w:val="212121"/>
          <w:szCs w:val="20"/>
        </w:rPr>
        <w:t>.</w:t>
      </w:r>
    </w:p>
    <w:p w14:paraId="4A85D289" w14:textId="4286324E" w:rsidR="00805627" w:rsidRPr="00511B3C" w:rsidRDefault="00E2611D" w:rsidP="00E2611D">
      <w:pPr>
        <w:widowControl w:val="0"/>
        <w:spacing w:line="252" w:lineRule="auto"/>
        <w:ind w:firstLine="400"/>
        <w:rPr>
          <w:rFonts w:eastAsia="Arial" w:cs="Arial"/>
          <w:color w:val="212121"/>
          <w:szCs w:val="20"/>
        </w:rPr>
      </w:pPr>
      <w:r w:rsidRPr="00511B3C">
        <w:rPr>
          <w:rFonts w:eastAsia="Arial" w:cs="Arial"/>
          <w:color w:val="212121"/>
          <w:szCs w:val="20"/>
        </w:rPr>
        <w:t xml:space="preserve">Для приборных розеток/приборных выводов, отличных от приборных розеток/приборных выводов </w:t>
      </w:r>
      <w:r w:rsidRPr="00511B3C">
        <w:rPr>
          <w:rFonts w:eastAsia="Arial" w:cs="Arial"/>
          <w:color w:val="212121"/>
          <w:szCs w:val="20"/>
        </w:rPr>
        <w:lastRenderedPageBreak/>
        <w:t>на 0,2 А, пружинящие свойства контактов не должны зависеть от упругости изоляционного материала</w:t>
      </w:r>
      <w:r w:rsidR="00805627" w:rsidRPr="00511B3C">
        <w:rPr>
          <w:rFonts w:eastAsia="Arial" w:cs="Arial"/>
          <w:color w:val="000000"/>
          <w:szCs w:val="20"/>
        </w:rPr>
        <w:t>.</w:t>
      </w:r>
    </w:p>
    <w:p w14:paraId="0AEA9E33" w14:textId="77777777" w:rsidR="00805627" w:rsidRPr="00511B3C" w:rsidRDefault="00805627" w:rsidP="00805627">
      <w:pPr>
        <w:widowControl w:val="0"/>
        <w:spacing w:after="100" w:line="252" w:lineRule="auto"/>
        <w:ind w:firstLine="400"/>
        <w:rPr>
          <w:rFonts w:eastAsia="Arial" w:cs="Arial"/>
          <w:color w:val="212121"/>
          <w:szCs w:val="20"/>
        </w:rPr>
      </w:pPr>
      <w:r w:rsidRPr="00511B3C">
        <w:rPr>
          <w:rFonts w:eastAsia="Arial" w:cs="Arial"/>
          <w:color w:val="212121"/>
          <w:szCs w:val="20"/>
        </w:rPr>
        <w:t xml:space="preserve">Проверку соответствия требованию осуществляют осмотром </w:t>
      </w:r>
      <w:r w:rsidRPr="00511B3C">
        <w:rPr>
          <w:rFonts w:eastAsia="Arial" w:cs="Arial"/>
          <w:color w:val="000000"/>
          <w:szCs w:val="20"/>
        </w:rPr>
        <w:t xml:space="preserve">и </w:t>
      </w:r>
      <w:r w:rsidRPr="00511B3C">
        <w:rPr>
          <w:rFonts w:eastAsia="Arial" w:cs="Arial"/>
          <w:color w:val="212121"/>
          <w:szCs w:val="20"/>
        </w:rPr>
        <w:t xml:space="preserve">испытаниями </w:t>
      </w:r>
      <w:r w:rsidRPr="00511B3C">
        <w:rPr>
          <w:rFonts w:eastAsia="Arial" w:cs="Arial"/>
          <w:color w:val="000000"/>
          <w:szCs w:val="20"/>
        </w:rPr>
        <w:t xml:space="preserve">с </w:t>
      </w:r>
      <w:r w:rsidRPr="00511B3C">
        <w:rPr>
          <w:rFonts w:eastAsia="Arial" w:cs="Arial"/>
          <w:color w:val="212121"/>
          <w:szCs w:val="20"/>
        </w:rPr>
        <w:t>раздела 16 по раздел 21 включительно.</w:t>
      </w:r>
    </w:p>
    <w:p w14:paraId="65C3C87E" w14:textId="77777777"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rPr>
      </w:pPr>
      <w:r w:rsidRPr="00511B3C">
        <w:rPr>
          <w:rFonts w:cs="Arial"/>
        </w:rPr>
        <w:t>13.6 Корпус</w:t>
      </w:r>
    </w:p>
    <w:p w14:paraId="22EF6BEE" w14:textId="77777777"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rPr>
      </w:pPr>
      <w:r w:rsidRPr="00511B3C">
        <w:rPr>
          <w:rFonts w:cs="Arial"/>
        </w:rPr>
        <w:t>13.6.1 Общие положения</w:t>
      </w:r>
    </w:p>
    <w:p w14:paraId="560C615A" w14:textId="11AC6659" w:rsidR="00805627" w:rsidRPr="00511B3C" w:rsidRDefault="00805627" w:rsidP="00805627">
      <w:pPr>
        <w:widowControl w:val="0"/>
        <w:spacing w:line="259" w:lineRule="auto"/>
        <w:ind w:firstLine="400"/>
        <w:rPr>
          <w:rFonts w:eastAsia="Arial" w:cs="Arial"/>
          <w:color w:val="212121"/>
          <w:szCs w:val="20"/>
        </w:rPr>
      </w:pPr>
      <w:r w:rsidRPr="00511B3C">
        <w:rPr>
          <w:rFonts w:eastAsia="Arial" w:cs="Arial"/>
          <w:color w:val="212121"/>
          <w:spacing w:val="-2"/>
          <w:szCs w:val="20"/>
        </w:rPr>
        <w:t>Детали корпуса приборных розеток/вилочных соединителей должны надежно крепиться друг к дру</w:t>
      </w:r>
      <w:r w:rsidRPr="00511B3C">
        <w:rPr>
          <w:rFonts w:eastAsia="Arial" w:cs="Arial"/>
          <w:color w:val="212121"/>
          <w:spacing w:val="-2"/>
          <w:szCs w:val="20"/>
        </w:rPr>
        <w:softHyphen/>
        <w:t>гу</w:t>
      </w:r>
      <w:r w:rsidRPr="00511B3C">
        <w:rPr>
          <w:rFonts w:eastAsia="Arial" w:cs="Arial"/>
          <w:color w:val="212121"/>
          <w:szCs w:val="20"/>
        </w:rPr>
        <w:t>.</w:t>
      </w:r>
    </w:p>
    <w:p w14:paraId="33FF9602" w14:textId="77777777" w:rsidR="00805627" w:rsidRPr="00511B3C" w:rsidRDefault="00805627" w:rsidP="00805627">
      <w:pPr>
        <w:widowControl w:val="0"/>
        <w:spacing w:after="40" w:line="259" w:lineRule="auto"/>
        <w:ind w:firstLine="400"/>
        <w:rPr>
          <w:rFonts w:eastAsia="Arial" w:cs="Arial"/>
          <w:color w:val="212121"/>
          <w:spacing w:val="-6"/>
          <w:szCs w:val="20"/>
        </w:rPr>
      </w:pPr>
      <w:r w:rsidRPr="00511B3C">
        <w:rPr>
          <w:rFonts w:eastAsia="Arial" w:cs="Arial"/>
          <w:color w:val="212121"/>
          <w:spacing w:val="-6"/>
          <w:szCs w:val="20"/>
        </w:rPr>
        <w:t>Проверку соответствия требованию осуществляют осмотром, ручным испытанием и испытанием 23.6.</w:t>
      </w:r>
    </w:p>
    <w:p w14:paraId="6F2A9C2C" w14:textId="4E63F898"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bCs/>
        </w:rPr>
      </w:pPr>
      <w:r w:rsidRPr="00511B3C">
        <w:rPr>
          <w:rFonts w:cs="Arial"/>
        </w:rPr>
        <w:t xml:space="preserve">13.6.2 </w:t>
      </w:r>
      <w:r w:rsidR="002C5EF5" w:rsidRPr="00511B3C">
        <w:rPr>
          <w:rFonts w:cs="Arial"/>
        </w:rPr>
        <w:t>Разборные п</w:t>
      </w:r>
      <w:r w:rsidRPr="00511B3C">
        <w:rPr>
          <w:rFonts w:cs="Arial"/>
          <w:bCs/>
        </w:rPr>
        <w:t>риборные розетки</w:t>
      </w:r>
      <w:r w:rsidR="00CF679C" w:rsidRPr="00511B3C">
        <w:rPr>
          <w:rFonts w:cs="Arial"/>
          <w:bCs/>
        </w:rPr>
        <w:t>/</w:t>
      </w:r>
      <w:r w:rsidRPr="00511B3C">
        <w:rPr>
          <w:rFonts w:cs="Arial"/>
          <w:bCs/>
        </w:rPr>
        <w:t>вилочные соединители</w:t>
      </w:r>
    </w:p>
    <w:p w14:paraId="50B62ED5" w14:textId="77777777" w:rsidR="00805627" w:rsidRPr="00511B3C" w:rsidRDefault="00805627" w:rsidP="00805627">
      <w:pPr>
        <w:widowControl w:val="0"/>
        <w:spacing w:line="254" w:lineRule="auto"/>
        <w:ind w:firstLine="400"/>
        <w:rPr>
          <w:rFonts w:eastAsia="Arial" w:cs="Arial"/>
          <w:color w:val="212121"/>
          <w:szCs w:val="20"/>
        </w:rPr>
      </w:pPr>
      <w:r w:rsidRPr="00511B3C">
        <w:rPr>
          <w:rFonts w:eastAsia="Arial" w:cs="Arial"/>
          <w:color w:val="212121"/>
          <w:szCs w:val="20"/>
        </w:rPr>
        <w:t>Не допускается разборка приборных розеток/вилочных соединителей без инструмента.</w:t>
      </w:r>
    </w:p>
    <w:p w14:paraId="782F7C1D" w14:textId="5B35D00C" w:rsidR="00805627" w:rsidRPr="00511B3C" w:rsidRDefault="00805627" w:rsidP="00805627">
      <w:pPr>
        <w:widowControl w:val="0"/>
        <w:spacing w:line="254" w:lineRule="auto"/>
        <w:ind w:firstLine="400"/>
        <w:rPr>
          <w:rFonts w:eastAsia="Arial" w:cs="Arial"/>
          <w:color w:val="212121"/>
          <w:szCs w:val="20"/>
        </w:rPr>
      </w:pPr>
      <w:r w:rsidRPr="00511B3C">
        <w:rPr>
          <w:rFonts w:eastAsia="Arial" w:cs="Arial"/>
          <w:color w:val="212121"/>
          <w:szCs w:val="20"/>
        </w:rPr>
        <w:t>Корпус</w:t>
      </w:r>
      <w:r w:rsidR="002C5EF5" w:rsidRPr="00511B3C">
        <w:rPr>
          <w:rFonts w:eastAsia="Arial" w:cs="Arial"/>
          <w:color w:val="212121"/>
          <w:szCs w:val="20"/>
        </w:rPr>
        <w:t xml:space="preserve"> разборных</w:t>
      </w:r>
      <w:r w:rsidRPr="00511B3C">
        <w:rPr>
          <w:rFonts w:eastAsia="Arial" w:cs="Arial"/>
          <w:color w:val="212121"/>
          <w:szCs w:val="20"/>
        </w:rPr>
        <w:t xml:space="preserve"> приборных розеток/вилочных соединителей должн</w:t>
      </w:r>
      <w:r w:rsidR="002C5EF5" w:rsidRPr="00511B3C">
        <w:rPr>
          <w:rFonts w:eastAsia="Arial" w:cs="Arial"/>
          <w:color w:val="212121"/>
          <w:szCs w:val="20"/>
        </w:rPr>
        <w:t>ы</w:t>
      </w:r>
      <w:r w:rsidRPr="00511B3C">
        <w:rPr>
          <w:rFonts w:eastAsia="Arial" w:cs="Arial"/>
          <w:color w:val="212121"/>
          <w:szCs w:val="20"/>
        </w:rPr>
        <w:t xml:space="preserve"> полностью </w:t>
      </w:r>
      <w:r w:rsidRPr="00511B3C">
        <w:rPr>
          <w:rFonts w:eastAsia="Arial" w:cs="Arial"/>
          <w:color w:val="000000"/>
          <w:szCs w:val="20"/>
        </w:rPr>
        <w:t>закрывать зажимы</w:t>
      </w:r>
      <w:r w:rsidRPr="00511B3C">
        <w:rPr>
          <w:rFonts w:eastAsia="Arial" w:cs="Arial"/>
          <w:color w:val="212121"/>
          <w:szCs w:val="20"/>
        </w:rPr>
        <w:t xml:space="preserve"> и концы шнура до точки, в которой </w:t>
      </w:r>
      <w:r w:rsidRPr="00511B3C">
        <w:rPr>
          <w:rFonts w:eastAsia="Arial" w:cs="Arial"/>
          <w:color w:val="000000"/>
          <w:szCs w:val="20"/>
        </w:rPr>
        <w:t xml:space="preserve">должна </w:t>
      </w:r>
      <w:r w:rsidRPr="00511B3C">
        <w:rPr>
          <w:rFonts w:eastAsia="Arial" w:cs="Arial"/>
          <w:color w:val="212121"/>
          <w:szCs w:val="20"/>
        </w:rPr>
        <w:t>быть извлечена оболочка.</w:t>
      </w:r>
    </w:p>
    <w:p w14:paraId="50B96377" w14:textId="49C53451" w:rsidR="00805627" w:rsidRPr="00511B3C" w:rsidRDefault="00F36311" w:rsidP="00805627">
      <w:pPr>
        <w:widowControl w:val="0"/>
        <w:spacing w:line="254" w:lineRule="auto"/>
        <w:ind w:firstLine="400"/>
        <w:rPr>
          <w:rFonts w:eastAsia="Arial" w:cs="Arial"/>
          <w:color w:val="212121"/>
          <w:szCs w:val="20"/>
        </w:rPr>
      </w:pPr>
      <w:r w:rsidRPr="00511B3C">
        <w:rPr>
          <w:rFonts w:eastAsia="Arial" w:cs="Arial"/>
          <w:color w:val="212121"/>
          <w:szCs w:val="20"/>
        </w:rPr>
        <w:t xml:space="preserve">Конструкция должна быть такой, чтобы с точки разделения </w:t>
      </w:r>
      <w:r w:rsidR="00B84CB8" w:rsidRPr="00511B3C">
        <w:rPr>
          <w:rFonts w:eastAsia="Arial" w:cs="Arial"/>
          <w:color w:val="212121"/>
          <w:szCs w:val="20"/>
        </w:rPr>
        <w:t xml:space="preserve">изолированных </w:t>
      </w:r>
      <w:r w:rsidRPr="00511B3C">
        <w:rPr>
          <w:rFonts w:eastAsia="Arial" w:cs="Arial"/>
          <w:color w:val="212121"/>
          <w:szCs w:val="20"/>
        </w:rPr>
        <w:t>жил</w:t>
      </w:r>
      <w:r w:rsidR="00B84CB8" w:rsidRPr="00511B3C">
        <w:rPr>
          <w:rFonts w:eastAsia="Arial" w:cs="Arial"/>
          <w:color w:val="212121"/>
          <w:szCs w:val="20"/>
        </w:rPr>
        <w:t>,</w:t>
      </w:r>
      <w:r w:rsidRPr="00511B3C">
        <w:rPr>
          <w:rFonts w:eastAsia="Arial" w:cs="Arial"/>
          <w:color w:val="212121"/>
          <w:szCs w:val="20"/>
        </w:rPr>
        <w:t xml:space="preserve"> </w:t>
      </w:r>
      <w:r w:rsidR="00B84CB8" w:rsidRPr="00511B3C">
        <w:rPr>
          <w:rFonts w:eastAsia="Arial" w:cs="Arial"/>
          <w:color w:val="212121"/>
          <w:szCs w:val="20"/>
        </w:rPr>
        <w:t>токопроводящие жилы</w:t>
      </w:r>
      <w:r w:rsidRPr="00511B3C">
        <w:rPr>
          <w:rFonts w:eastAsia="Arial" w:cs="Arial"/>
          <w:color w:val="212121"/>
          <w:szCs w:val="20"/>
        </w:rPr>
        <w:t xml:space="preserve"> могли быть правильно подсоединены, и чтобы, когда приборная розетка/вилочный соединитель смонтированы как при нормальной эксплуатации, не возникало риска:</w:t>
      </w:r>
    </w:p>
    <w:p w14:paraId="73299AAD" w14:textId="36B79115" w:rsidR="00805627" w:rsidRPr="00511B3C" w:rsidRDefault="00805627" w:rsidP="00F26D59">
      <w:pPr>
        <w:widowControl w:val="0"/>
        <w:tabs>
          <w:tab w:val="left" w:pos="632"/>
        </w:tabs>
        <w:spacing w:line="254" w:lineRule="auto"/>
        <w:rPr>
          <w:rFonts w:eastAsia="Arial" w:cs="Arial"/>
          <w:color w:val="212121"/>
          <w:szCs w:val="20"/>
        </w:rPr>
      </w:pPr>
      <w:bookmarkStart w:id="21" w:name="_Hlk203384325"/>
      <w:r w:rsidRPr="00511B3C">
        <w:rPr>
          <w:rFonts w:eastAsia="Arial" w:cs="Arial"/>
          <w:color w:val="212121"/>
          <w:szCs w:val="20"/>
        </w:rPr>
        <w:t xml:space="preserve">- </w:t>
      </w:r>
      <w:r w:rsidR="00F36311" w:rsidRPr="00511B3C">
        <w:rPr>
          <w:rFonts w:eastAsia="Arial" w:cs="Arial"/>
          <w:color w:val="212121"/>
          <w:szCs w:val="20"/>
        </w:rPr>
        <w:t xml:space="preserve">прижатия </w:t>
      </w:r>
      <w:r w:rsidR="00B84CB8" w:rsidRPr="00511B3C">
        <w:rPr>
          <w:rFonts w:eastAsia="Arial" w:cs="Arial"/>
          <w:color w:val="212121"/>
          <w:szCs w:val="20"/>
        </w:rPr>
        <w:t xml:space="preserve">изолированных </w:t>
      </w:r>
      <w:r w:rsidR="00F36311" w:rsidRPr="00511B3C">
        <w:rPr>
          <w:rFonts w:eastAsia="Arial" w:cs="Arial"/>
          <w:color w:val="212121"/>
          <w:szCs w:val="20"/>
        </w:rPr>
        <w:t>жил друг к другу таким образом, что это приведет к повреждению изоляции</w:t>
      </w:r>
      <w:r w:rsidR="00B84CB8" w:rsidRPr="00511B3C">
        <w:rPr>
          <w:rFonts w:eastAsia="Arial" w:cs="Arial"/>
          <w:color w:val="212121"/>
          <w:szCs w:val="20"/>
        </w:rPr>
        <w:t xml:space="preserve"> изолированной</w:t>
      </w:r>
      <w:r w:rsidR="00F36311" w:rsidRPr="00511B3C">
        <w:rPr>
          <w:rFonts w:eastAsia="Arial" w:cs="Arial"/>
          <w:color w:val="212121"/>
          <w:szCs w:val="20"/>
        </w:rPr>
        <w:t xml:space="preserve"> жил</w:t>
      </w:r>
      <w:r w:rsidR="00B84CB8" w:rsidRPr="00511B3C">
        <w:rPr>
          <w:rFonts w:eastAsia="Arial" w:cs="Arial"/>
          <w:color w:val="212121"/>
          <w:szCs w:val="20"/>
        </w:rPr>
        <w:t>ы</w:t>
      </w:r>
      <w:r w:rsidR="00A911FF" w:rsidRPr="00511B3C">
        <w:rPr>
          <w:rFonts w:eastAsia="Arial" w:cs="Arial"/>
          <w:color w:val="212121"/>
          <w:szCs w:val="20"/>
        </w:rPr>
        <w:t xml:space="preserve">, </w:t>
      </w:r>
      <w:r w:rsidR="00AF59A7" w:rsidRPr="00511B3C">
        <w:rPr>
          <w:rFonts w:eastAsia="Arial" w:cs="Arial"/>
          <w:color w:val="212121"/>
          <w:szCs w:val="20"/>
        </w:rPr>
        <w:t>что вероятно, приведет к пробою</w:t>
      </w:r>
      <w:r w:rsidR="00A911FF" w:rsidRPr="00511B3C">
        <w:rPr>
          <w:rFonts w:eastAsia="Arial" w:cs="Arial"/>
          <w:color w:val="212121"/>
          <w:szCs w:val="20"/>
        </w:rPr>
        <w:t xml:space="preserve"> изоляции</w:t>
      </w:r>
      <w:r w:rsidRPr="00511B3C">
        <w:rPr>
          <w:rFonts w:eastAsia="Arial" w:cs="Arial"/>
          <w:color w:val="212121"/>
          <w:szCs w:val="20"/>
        </w:rPr>
        <w:t>;</w:t>
      </w:r>
    </w:p>
    <w:bookmarkEnd w:id="21"/>
    <w:p w14:paraId="1E1FE5DF" w14:textId="02EA9D4A" w:rsidR="00805627" w:rsidRPr="00511B3C" w:rsidRDefault="00805627" w:rsidP="00805627">
      <w:pPr>
        <w:widowControl w:val="0"/>
        <w:spacing w:line="254" w:lineRule="auto"/>
        <w:ind w:firstLine="400"/>
        <w:rPr>
          <w:rFonts w:eastAsia="Arial" w:cs="Arial"/>
          <w:color w:val="212121"/>
          <w:spacing w:val="-4"/>
          <w:szCs w:val="20"/>
        </w:rPr>
      </w:pPr>
      <w:r w:rsidRPr="00511B3C">
        <w:rPr>
          <w:rFonts w:eastAsia="Arial" w:cs="Arial"/>
          <w:color w:val="212121"/>
          <w:spacing w:val="-4"/>
          <w:szCs w:val="20"/>
        </w:rPr>
        <w:t xml:space="preserve">- </w:t>
      </w:r>
      <w:bookmarkStart w:id="22" w:name="_Hlk203385567"/>
      <w:r w:rsidR="00F36311" w:rsidRPr="00511B3C">
        <w:rPr>
          <w:rFonts w:eastAsia="Arial" w:cs="Arial"/>
          <w:color w:val="212121"/>
          <w:spacing w:val="-4"/>
          <w:szCs w:val="20"/>
        </w:rPr>
        <w:t xml:space="preserve">касания </w:t>
      </w:r>
      <w:r w:rsidR="00A911FF" w:rsidRPr="00511B3C">
        <w:rPr>
          <w:rFonts w:eastAsia="Arial" w:cs="Arial"/>
          <w:color w:val="212121"/>
          <w:spacing w:val="-4"/>
          <w:szCs w:val="20"/>
        </w:rPr>
        <w:t xml:space="preserve">изолированной </w:t>
      </w:r>
      <w:r w:rsidR="00F36311" w:rsidRPr="00511B3C">
        <w:rPr>
          <w:rFonts w:eastAsia="Arial" w:cs="Arial"/>
          <w:color w:val="212121"/>
          <w:spacing w:val="-4"/>
          <w:szCs w:val="20"/>
        </w:rPr>
        <w:t>жилы</w:t>
      </w:r>
      <w:r w:rsidR="00681D9F" w:rsidRPr="00511B3C">
        <w:rPr>
          <w:rFonts w:eastAsia="Arial" w:cs="Arial"/>
          <w:color w:val="212121"/>
          <w:spacing w:val="-4"/>
          <w:szCs w:val="20"/>
        </w:rPr>
        <w:t>, токопроводящей жилы</w:t>
      </w:r>
      <w:r w:rsidR="005522CE" w:rsidRPr="00511B3C">
        <w:rPr>
          <w:rFonts w:eastAsia="Arial" w:cs="Arial"/>
          <w:color w:val="212121"/>
          <w:spacing w:val="-4"/>
          <w:szCs w:val="20"/>
        </w:rPr>
        <w:t>,</w:t>
      </w:r>
      <w:r w:rsidR="00F36311" w:rsidRPr="00511B3C">
        <w:rPr>
          <w:rFonts w:eastAsia="Arial" w:cs="Arial"/>
          <w:color w:val="212121"/>
          <w:spacing w:val="-4"/>
          <w:szCs w:val="20"/>
        </w:rPr>
        <w:t xml:space="preserve"> соединенн</w:t>
      </w:r>
      <w:r w:rsidR="00681D9F" w:rsidRPr="00511B3C">
        <w:rPr>
          <w:rFonts w:eastAsia="Arial" w:cs="Arial"/>
          <w:color w:val="212121"/>
          <w:spacing w:val="-4"/>
          <w:szCs w:val="20"/>
        </w:rPr>
        <w:t>ой</w:t>
      </w:r>
      <w:r w:rsidR="00F36311" w:rsidRPr="00511B3C">
        <w:rPr>
          <w:rFonts w:eastAsia="Arial" w:cs="Arial"/>
          <w:color w:val="212121"/>
          <w:spacing w:val="-4"/>
          <w:szCs w:val="20"/>
        </w:rPr>
        <w:t xml:space="preserve"> с токоведущим зажимом, доступных металлических частей</w:t>
      </w:r>
      <w:bookmarkEnd w:id="22"/>
      <w:r w:rsidRPr="00511B3C">
        <w:rPr>
          <w:rFonts w:eastAsia="Arial" w:cs="Arial"/>
          <w:color w:val="212121"/>
          <w:spacing w:val="-4"/>
          <w:szCs w:val="20"/>
        </w:rPr>
        <w:t>;</w:t>
      </w:r>
    </w:p>
    <w:p w14:paraId="48C25BC7" w14:textId="40C07A4C" w:rsidR="00805627" w:rsidRPr="00511B3C" w:rsidRDefault="00805627" w:rsidP="00805627">
      <w:pPr>
        <w:pStyle w:val="1e"/>
        <w:widowControl w:val="0"/>
        <w:tabs>
          <w:tab w:val="left" w:pos="594"/>
        </w:tabs>
        <w:ind w:firstLine="400"/>
        <w:rPr>
          <w:rFonts w:eastAsia="Arial" w:cs="Arial"/>
          <w:color w:val="212121"/>
          <w:spacing w:val="-4"/>
          <w:sz w:val="20"/>
        </w:rPr>
      </w:pPr>
      <w:r w:rsidRPr="00511B3C">
        <w:rPr>
          <w:rFonts w:eastAsia="Arial" w:cs="Arial"/>
          <w:color w:val="212121"/>
          <w:spacing w:val="-4"/>
          <w:sz w:val="20"/>
        </w:rPr>
        <w:t xml:space="preserve">- </w:t>
      </w:r>
      <w:bookmarkStart w:id="23" w:name="_Hlk203385586"/>
      <w:r w:rsidR="00F36311" w:rsidRPr="00511B3C">
        <w:rPr>
          <w:rFonts w:eastAsia="Arial" w:cs="Arial"/>
          <w:color w:val="212121"/>
          <w:spacing w:val="-4"/>
          <w:sz w:val="20"/>
        </w:rPr>
        <w:t>касания</w:t>
      </w:r>
      <w:r w:rsidR="00681D9F" w:rsidRPr="00511B3C">
        <w:rPr>
          <w:rFonts w:eastAsia="Arial" w:cs="Arial"/>
          <w:color w:val="212121"/>
          <w:spacing w:val="-4"/>
          <w:sz w:val="20"/>
        </w:rPr>
        <w:t xml:space="preserve"> изолированной</w:t>
      </w:r>
      <w:r w:rsidR="00F36311" w:rsidRPr="00511B3C">
        <w:rPr>
          <w:rFonts w:eastAsia="Arial" w:cs="Arial"/>
          <w:color w:val="212121"/>
          <w:spacing w:val="-4"/>
          <w:sz w:val="20"/>
        </w:rPr>
        <w:t xml:space="preserve"> жилы</w:t>
      </w:r>
      <w:r w:rsidR="00681D9F" w:rsidRPr="00511B3C">
        <w:rPr>
          <w:rFonts w:eastAsia="Arial" w:cs="Arial"/>
          <w:color w:val="212121"/>
          <w:spacing w:val="-4"/>
          <w:sz w:val="20"/>
        </w:rPr>
        <w:t>,</w:t>
      </w:r>
      <w:r w:rsidR="00F36311" w:rsidRPr="00511B3C">
        <w:rPr>
          <w:rFonts w:eastAsia="Arial" w:cs="Arial"/>
          <w:color w:val="212121"/>
          <w:spacing w:val="-4"/>
          <w:sz w:val="20"/>
        </w:rPr>
        <w:t xml:space="preserve"> </w:t>
      </w:r>
      <w:r w:rsidR="00681D9F" w:rsidRPr="00511B3C">
        <w:rPr>
          <w:rFonts w:eastAsia="Arial" w:cs="Arial"/>
          <w:color w:val="212121"/>
          <w:spacing w:val="-4"/>
          <w:sz w:val="20"/>
        </w:rPr>
        <w:t>токопроводящей жилы</w:t>
      </w:r>
      <w:r w:rsidR="00F36311" w:rsidRPr="00511B3C">
        <w:rPr>
          <w:rFonts w:eastAsia="Arial" w:cs="Arial"/>
          <w:color w:val="212121"/>
          <w:spacing w:val="-4"/>
          <w:sz w:val="20"/>
        </w:rPr>
        <w:t>, соединенного с заземляющим зажимом, токоведущих частей</w:t>
      </w:r>
      <w:r w:rsidRPr="00511B3C">
        <w:rPr>
          <w:rFonts w:eastAsia="Arial" w:cs="Arial"/>
          <w:color w:val="212121"/>
          <w:spacing w:val="-4"/>
          <w:sz w:val="20"/>
        </w:rPr>
        <w:t>.</w:t>
      </w:r>
    </w:p>
    <w:bookmarkEnd w:id="23"/>
    <w:p w14:paraId="6347AADF" w14:textId="4FAD540C" w:rsidR="00805627" w:rsidRPr="00511B3C" w:rsidRDefault="005944B6" w:rsidP="00805627">
      <w:pPr>
        <w:widowControl w:val="0"/>
        <w:ind w:firstLine="403"/>
        <w:rPr>
          <w:rFonts w:eastAsia="Arial" w:cs="Arial"/>
          <w:color w:val="212121"/>
          <w:szCs w:val="20"/>
        </w:rPr>
      </w:pPr>
      <w:r w:rsidRPr="00511B3C">
        <w:rPr>
          <w:rFonts w:eastAsia="Arial" w:cs="Arial"/>
          <w:color w:val="212121"/>
          <w:szCs w:val="20"/>
        </w:rPr>
        <w:t>Не допускается возможность сборки разборных приборных розеток таким образом, чтобы зажимы были закрыты, а контакты доступны</w:t>
      </w:r>
      <w:r w:rsidR="00805627" w:rsidRPr="00511B3C">
        <w:rPr>
          <w:rFonts w:eastAsia="Arial" w:cs="Arial"/>
          <w:color w:val="212121"/>
          <w:szCs w:val="20"/>
        </w:rPr>
        <w:t>.</w:t>
      </w:r>
    </w:p>
    <w:p w14:paraId="4F731516" w14:textId="71112D95" w:rsidR="00805627" w:rsidRPr="00511B3C" w:rsidRDefault="005944B6" w:rsidP="00805627">
      <w:pPr>
        <w:widowControl w:val="0"/>
        <w:ind w:firstLine="403"/>
        <w:rPr>
          <w:rFonts w:eastAsia="Arial" w:cs="Arial"/>
          <w:color w:val="212121"/>
          <w:szCs w:val="20"/>
        </w:rPr>
      </w:pPr>
      <w:r w:rsidRPr="00511B3C">
        <w:rPr>
          <w:rFonts w:eastAsia="Arial" w:cs="Arial"/>
          <w:color w:val="212121"/>
          <w:szCs w:val="20"/>
        </w:rPr>
        <w:t>В разборных приборных розетках/вилочных соединителях крепление и положение одной детали корпуса по отношению к другой должно обеспечиваться двумя независимыми друг от друга средствами, одно из которых (например, винт) не должно ослабляться без инструмента; самонарезающие винты для этого не должны применяться</w:t>
      </w:r>
      <w:r w:rsidR="00805627" w:rsidRPr="00511B3C">
        <w:rPr>
          <w:rFonts w:eastAsia="Arial" w:cs="Arial"/>
          <w:color w:val="212121"/>
          <w:szCs w:val="20"/>
        </w:rPr>
        <w:t>.</w:t>
      </w:r>
    </w:p>
    <w:p w14:paraId="0CFCD24C" w14:textId="42A60338" w:rsidR="00805627" w:rsidRPr="00511B3C" w:rsidRDefault="005944B6" w:rsidP="00805627">
      <w:pPr>
        <w:widowControl w:val="0"/>
        <w:ind w:firstLine="400"/>
        <w:rPr>
          <w:rFonts w:eastAsia="Arial" w:cs="Arial"/>
          <w:color w:val="212121"/>
          <w:szCs w:val="20"/>
        </w:rPr>
      </w:pPr>
      <w:r w:rsidRPr="00511B3C">
        <w:rPr>
          <w:rFonts w:eastAsia="Arial" w:cs="Arial"/>
          <w:color w:val="212121"/>
          <w:szCs w:val="20"/>
        </w:rPr>
        <w:t>Упругость контактов не должна зависеть от сборки частей корпуса</w:t>
      </w:r>
      <w:r w:rsidR="00805627" w:rsidRPr="00511B3C">
        <w:rPr>
          <w:rFonts w:eastAsia="Arial" w:cs="Arial"/>
          <w:color w:val="212121"/>
          <w:szCs w:val="20"/>
        </w:rPr>
        <w:t>.</w:t>
      </w:r>
    </w:p>
    <w:p w14:paraId="5A1C7743" w14:textId="48070B6E" w:rsidR="00805627" w:rsidRPr="00511B3C" w:rsidRDefault="007C2317" w:rsidP="00805627">
      <w:pPr>
        <w:widowControl w:val="0"/>
        <w:ind w:firstLine="400"/>
        <w:rPr>
          <w:rFonts w:eastAsia="Arial" w:cs="Arial"/>
          <w:color w:val="212121"/>
          <w:szCs w:val="20"/>
        </w:rPr>
      </w:pPr>
      <w:r w:rsidRPr="00511B3C">
        <w:rPr>
          <w:rFonts w:eastAsia="Arial" w:cs="Arial"/>
          <w:color w:val="212121"/>
          <w:szCs w:val="20"/>
        </w:rPr>
        <w:t>Частичное ослабление монтажных винтов или других элементов крепления не должно приводить к разъединению частей, обеспечивающих защиту от поражения электрическим током</w:t>
      </w:r>
      <w:r w:rsidR="00805627" w:rsidRPr="00511B3C">
        <w:rPr>
          <w:rFonts w:eastAsia="Arial" w:cs="Arial"/>
          <w:color w:val="212121"/>
          <w:szCs w:val="20"/>
        </w:rPr>
        <w:t>.</w:t>
      </w:r>
    </w:p>
    <w:p w14:paraId="11183463" w14:textId="77777777" w:rsidR="00805627" w:rsidRPr="00511B3C" w:rsidRDefault="00805627" w:rsidP="00805627">
      <w:pPr>
        <w:widowControl w:val="0"/>
        <w:spacing w:after="60"/>
        <w:ind w:firstLine="400"/>
        <w:rPr>
          <w:rFonts w:eastAsia="Arial" w:cs="Arial"/>
          <w:color w:val="212121"/>
          <w:szCs w:val="20"/>
        </w:rPr>
      </w:pPr>
      <w:r w:rsidRPr="00511B3C">
        <w:rPr>
          <w:rFonts w:eastAsia="Arial" w:cs="Arial"/>
          <w:color w:val="212121"/>
          <w:szCs w:val="20"/>
        </w:rPr>
        <w:t>Соответствие требованию проверяют осмотром и испытанием вручную.</w:t>
      </w:r>
    </w:p>
    <w:p w14:paraId="689E74C8" w14:textId="43D29F75"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bCs/>
        </w:rPr>
      </w:pPr>
      <w:r w:rsidRPr="00511B3C">
        <w:rPr>
          <w:rFonts w:cs="Arial"/>
        </w:rPr>
        <w:t xml:space="preserve">13.6.3 </w:t>
      </w:r>
      <w:r w:rsidR="00CF679C" w:rsidRPr="00511B3C">
        <w:rPr>
          <w:rFonts w:cs="Arial"/>
        </w:rPr>
        <w:t>Неразборные п</w:t>
      </w:r>
      <w:r w:rsidRPr="00511B3C">
        <w:rPr>
          <w:rFonts w:cs="Arial"/>
          <w:bCs/>
        </w:rPr>
        <w:t>риборные розетки</w:t>
      </w:r>
      <w:r w:rsidR="00CF679C" w:rsidRPr="00511B3C">
        <w:rPr>
          <w:rFonts w:cs="Arial"/>
          <w:bCs/>
        </w:rPr>
        <w:t>/</w:t>
      </w:r>
      <w:r w:rsidRPr="00511B3C">
        <w:rPr>
          <w:rFonts w:cs="Arial"/>
          <w:bCs/>
        </w:rPr>
        <w:t>вилочные соединители</w:t>
      </w:r>
    </w:p>
    <w:p w14:paraId="21F30D0D" w14:textId="0358EAAF" w:rsidR="00805627" w:rsidRPr="00511B3C" w:rsidRDefault="00CF679C" w:rsidP="00805627">
      <w:pPr>
        <w:widowControl w:val="0"/>
        <w:ind w:firstLine="400"/>
        <w:rPr>
          <w:rFonts w:eastAsia="Arial" w:cs="Arial"/>
          <w:color w:val="212121"/>
          <w:szCs w:val="20"/>
        </w:rPr>
      </w:pPr>
      <w:r w:rsidRPr="00511B3C">
        <w:rPr>
          <w:rFonts w:eastAsia="Arial" w:cs="Arial"/>
          <w:color w:val="212121"/>
          <w:szCs w:val="20"/>
        </w:rPr>
        <w:t>Неразборные п</w:t>
      </w:r>
      <w:r w:rsidR="00805627" w:rsidRPr="00511B3C">
        <w:rPr>
          <w:rFonts w:eastAsia="Arial" w:cs="Arial"/>
          <w:color w:val="212121"/>
          <w:szCs w:val="20"/>
        </w:rPr>
        <w:t xml:space="preserve">риспособления должны </w:t>
      </w:r>
      <w:r w:rsidR="00805627" w:rsidRPr="00511B3C">
        <w:rPr>
          <w:rFonts w:eastAsia="Arial" w:cs="Arial"/>
          <w:color w:val="000000"/>
          <w:szCs w:val="20"/>
        </w:rPr>
        <w:t xml:space="preserve">быть </w:t>
      </w:r>
      <w:r w:rsidR="00805627" w:rsidRPr="00511B3C">
        <w:rPr>
          <w:rFonts w:eastAsia="Arial" w:cs="Arial"/>
          <w:color w:val="212121"/>
          <w:szCs w:val="20"/>
        </w:rPr>
        <w:t>такими, чтобы:</w:t>
      </w:r>
    </w:p>
    <w:p w14:paraId="044870E3" w14:textId="25B80621" w:rsidR="00805627" w:rsidRPr="00511B3C" w:rsidRDefault="00805627" w:rsidP="00265126">
      <w:pPr>
        <w:widowControl w:val="0"/>
        <w:numPr>
          <w:ilvl w:val="0"/>
          <w:numId w:val="7"/>
        </w:numPr>
        <w:tabs>
          <w:tab w:val="left" w:pos="605"/>
        </w:tabs>
        <w:ind w:firstLine="400"/>
        <w:rPr>
          <w:rFonts w:eastAsia="Arial" w:cs="Arial"/>
          <w:color w:val="212121"/>
          <w:szCs w:val="20"/>
        </w:rPr>
      </w:pPr>
      <w:r w:rsidRPr="00511B3C">
        <w:rPr>
          <w:rFonts w:eastAsia="Arial" w:cs="Arial"/>
          <w:color w:val="212121"/>
          <w:szCs w:val="20"/>
        </w:rPr>
        <w:t>гибкий кабель или шнур</w:t>
      </w:r>
      <w:r w:rsidR="00DC5CD2" w:rsidRPr="00511B3C">
        <w:rPr>
          <w:rFonts w:eastAsia="Arial" w:cs="Arial"/>
          <w:color w:val="212121"/>
          <w:szCs w:val="20"/>
        </w:rPr>
        <w:t xml:space="preserve"> не</w:t>
      </w:r>
      <w:r w:rsidRPr="00511B3C">
        <w:rPr>
          <w:rFonts w:eastAsia="Arial" w:cs="Arial"/>
          <w:color w:val="212121"/>
          <w:szCs w:val="20"/>
        </w:rPr>
        <w:t xml:space="preserve"> </w:t>
      </w:r>
      <w:r w:rsidR="005F7728" w:rsidRPr="00511B3C">
        <w:rPr>
          <w:rFonts w:eastAsia="Arial" w:cs="Arial"/>
          <w:color w:val="212121"/>
          <w:szCs w:val="20"/>
        </w:rPr>
        <w:t>мог</w:t>
      </w:r>
      <w:r w:rsidR="00DC5CD2" w:rsidRPr="00511B3C">
        <w:rPr>
          <w:rFonts w:eastAsia="Arial" w:cs="Arial"/>
          <w:color w:val="212121"/>
          <w:szCs w:val="20"/>
        </w:rPr>
        <w:t>ли быть</w:t>
      </w:r>
      <w:r w:rsidRPr="00511B3C">
        <w:rPr>
          <w:rFonts w:eastAsia="Arial" w:cs="Arial"/>
          <w:color w:val="212121"/>
          <w:szCs w:val="20"/>
        </w:rPr>
        <w:t xml:space="preserve"> отдел</w:t>
      </w:r>
      <w:r w:rsidR="00DC5CD2" w:rsidRPr="00511B3C">
        <w:rPr>
          <w:rFonts w:eastAsia="Arial" w:cs="Arial"/>
          <w:color w:val="212121"/>
          <w:szCs w:val="20"/>
        </w:rPr>
        <w:t>ены</w:t>
      </w:r>
      <w:r w:rsidRPr="00511B3C">
        <w:rPr>
          <w:rFonts w:eastAsia="Arial" w:cs="Arial"/>
          <w:color w:val="212121"/>
          <w:szCs w:val="20"/>
        </w:rPr>
        <w:t xml:space="preserve"> от приспособления, не повредив его, и</w:t>
      </w:r>
    </w:p>
    <w:p w14:paraId="6A1F5AAD" w14:textId="7BCAA871" w:rsidR="00805627" w:rsidRPr="00511B3C" w:rsidRDefault="00805627" w:rsidP="00265126">
      <w:pPr>
        <w:widowControl w:val="0"/>
        <w:numPr>
          <w:ilvl w:val="0"/>
          <w:numId w:val="7"/>
        </w:numPr>
        <w:tabs>
          <w:tab w:val="left" w:pos="605"/>
        </w:tabs>
        <w:spacing w:after="60"/>
        <w:ind w:firstLine="400"/>
        <w:rPr>
          <w:rFonts w:eastAsia="Arial" w:cs="Arial"/>
          <w:color w:val="212121"/>
          <w:spacing w:val="-2"/>
          <w:szCs w:val="20"/>
        </w:rPr>
      </w:pPr>
      <w:r w:rsidRPr="00511B3C">
        <w:rPr>
          <w:rFonts w:eastAsia="Arial" w:cs="Arial"/>
          <w:color w:val="212121"/>
          <w:spacing w:val="-2"/>
          <w:szCs w:val="20"/>
        </w:rPr>
        <w:t xml:space="preserve">приспособление </w:t>
      </w:r>
      <w:r w:rsidR="00DC5CD2" w:rsidRPr="00511B3C">
        <w:rPr>
          <w:rFonts w:eastAsia="Arial" w:cs="Arial"/>
          <w:color w:val="212121"/>
          <w:spacing w:val="-2"/>
          <w:szCs w:val="20"/>
        </w:rPr>
        <w:t>не могло быть</w:t>
      </w:r>
      <w:r w:rsidRPr="00511B3C">
        <w:rPr>
          <w:rFonts w:eastAsia="Arial" w:cs="Arial"/>
          <w:color w:val="212121"/>
          <w:spacing w:val="-2"/>
          <w:szCs w:val="20"/>
        </w:rPr>
        <w:t xml:space="preserve"> </w:t>
      </w:r>
      <w:r w:rsidR="00DC5CD2" w:rsidRPr="00511B3C">
        <w:rPr>
          <w:rFonts w:eastAsia="Arial" w:cs="Arial"/>
          <w:color w:val="212121"/>
          <w:spacing w:val="-2"/>
          <w:szCs w:val="20"/>
        </w:rPr>
        <w:t>открыто</w:t>
      </w:r>
      <w:r w:rsidRPr="00511B3C">
        <w:rPr>
          <w:rFonts w:eastAsia="Arial" w:cs="Arial"/>
          <w:color w:val="212121"/>
          <w:spacing w:val="-2"/>
          <w:szCs w:val="20"/>
        </w:rPr>
        <w:t xml:space="preserve"> вручную или с помощью инструмента общего </w:t>
      </w:r>
      <w:r w:rsidRPr="00511B3C">
        <w:rPr>
          <w:rFonts w:eastAsia="Arial" w:cs="Arial"/>
          <w:color w:val="000000"/>
          <w:spacing w:val="-2"/>
          <w:szCs w:val="20"/>
        </w:rPr>
        <w:t>назначения.</w:t>
      </w:r>
    </w:p>
    <w:p w14:paraId="4FE6911D" w14:textId="77777777" w:rsidR="00805627" w:rsidRPr="00511B3C" w:rsidRDefault="00805627" w:rsidP="00805627">
      <w:pPr>
        <w:widowControl w:val="0"/>
        <w:spacing w:after="60"/>
        <w:ind w:firstLine="400"/>
        <w:rPr>
          <w:rFonts w:eastAsia="Arial" w:cs="Arial"/>
          <w:color w:val="212121"/>
          <w:sz w:val="18"/>
          <w:szCs w:val="18"/>
        </w:rPr>
      </w:pPr>
      <w:r w:rsidRPr="00511B3C">
        <w:rPr>
          <w:rFonts w:eastAsia="Arial" w:cs="Arial"/>
          <w:color w:val="212121"/>
          <w:sz w:val="18"/>
          <w:szCs w:val="18"/>
        </w:rPr>
        <w:t xml:space="preserve">Примечание </w:t>
      </w:r>
      <w:r w:rsidRPr="00511B3C">
        <w:rPr>
          <w:rFonts w:eastAsia="Arial" w:cs="Arial"/>
          <w:color w:val="000000"/>
          <w:sz w:val="18"/>
          <w:szCs w:val="18"/>
        </w:rPr>
        <w:t xml:space="preserve">— Приспособление считается </w:t>
      </w:r>
      <w:r w:rsidRPr="00511B3C">
        <w:rPr>
          <w:rFonts w:eastAsia="Arial" w:cs="Arial"/>
          <w:color w:val="212121"/>
          <w:sz w:val="18"/>
          <w:szCs w:val="18"/>
        </w:rPr>
        <w:t xml:space="preserve">полностью непригодным, если </w:t>
      </w:r>
      <w:r w:rsidRPr="00511B3C">
        <w:rPr>
          <w:rFonts w:eastAsia="Arial" w:cs="Arial"/>
          <w:color w:val="000000"/>
          <w:sz w:val="18"/>
          <w:szCs w:val="18"/>
        </w:rPr>
        <w:t xml:space="preserve">для его </w:t>
      </w:r>
      <w:r w:rsidRPr="00511B3C">
        <w:rPr>
          <w:rFonts w:eastAsia="Arial" w:cs="Arial"/>
          <w:color w:val="212121"/>
          <w:sz w:val="18"/>
          <w:szCs w:val="18"/>
        </w:rPr>
        <w:t xml:space="preserve">повторной сборки </w:t>
      </w:r>
      <w:r w:rsidRPr="00511B3C">
        <w:rPr>
          <w:rFonts w:eastAsia="Arial" w:cs="Arial"/>
          <w:color w:val="000000"/>
          <w:sz w:val="18"/>
          <w:szCs w:val="18"/>
        </w:rPr>
        <w:t>необхо</w:t>
      </w:r>
      <w:r w:rsidRPr="00511B3C">
        <w:rPr>
          <w:rFonts w:eastAsia="Arial" w:cs="Arial"/>
          <w:color w:val="000000"/>
          <w:sz w:val="18"/>
          <w:szCs w:val="18"/>
        </w:rPr>
        <w:softHyphen/>
        <w:t xml:space="preserve">димо использовать </w:t>
      </w:r>
      <w:r w:rsidRPr="00511B3C">
        <w:rPr>
          <w:rFonts w:eastAsia="Arial" w:cs="Arial"/>
          <w:color w:val="212121"/>
          <w:sz w:val="18"/>
          <w:szCs w:val="18"/>
        </w:rPr>
        <w:t xml:space="preserve">детали </w:t>
      </w:r>
      <w:r w:rsidRPr="00511B3C">
        <w:rPr>
          <w:rFonts w:eastAsia="Arial" w:cs="Arial"/>
          <w:color w:val="000000"/>
          <w:sz w:val="18"/>
          <w:szCs w:val="18"/>
        </w:rPr>
        <w:t xml:space="preserve">и материалы, кроме </w:t>
      </w:r>
      <w:r w:rsidRPr="00511B3C">
        <w:rPr>
          <w:rFonts w:eastAsia="Arial" w:cs="Arial"/>
          <w:color w:val="212121"/>
          <w:sz w:val="18"/>
          <w:szCs w:val="18"/>
        </w:rPr>
        <w:t xml:space="preserve">тех, из которых </w:t>
      </w:r>
      <w:r w:rsidRPr="00511B3C">
        <w:rPr>
          <w:rFonts w:eastAsia="Arial" w:cs="Arial"/>
          <w:color w:val="000000"/>
          <w:sz w:val="18"/>
          <w:szCs w:val="18"/>
        </w:rPr>
        <w:t>он изготовлен.</w:t>
      </w:r>
    </w:p>
    <w:p w14:paraId="5B59DF73" w14:textId="77777777" w:rsidR="00805627" w:rsidRPr="00511B3C" w:rsidRDefault="00805627" w:rsidP="00805627">
      <w:pPr>
        <w:widowControl w:val="0"/>
        <w:spacing w:after="120"/>
        <w:ind w:firstLine="400"/>
        <w:rPr>
          <w:rFonts w:eastAsia="Arial" w:cs="Arial"/>
          <w:color w:val="212121"/>
          <w:szCs w:val="20"/>
        </w:rPr>
      </w:pPr>
      <w:r w:rsidRPr="00511B3C">
        <w:rPr>
          <w:rFonts w:eastAsia="Arial" w:cs="Arial"/>
          <w:color w:val="212121"/>
          <w:szCs w:val="20"/>
        </w:rPr>
        <w:t>Проверку соответствия требованию осуществляют осмотром и испытанием вручную.</w:t>
      </w:r>
    </w:p>
    <w:p w14:paraId="21DE176B" w14:textId="77777777"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bCs/>
        </w:rPr>
      </w:pPr>
      <w:r w:rsidRPr="00511B3C">
        <w:rPr>
          <w:rFonts w:cs="Arial"/>
          <w:bCs/>
        </w:rPr>
        <w:t>13.7 Заземление</w:t>
      </w:r>
    </w:p>
    <w:p w14:paraId="60353923" w14:textId="40EFCAEA" w:rsidR="00805627" w:rsidRPr="00511B3C" w:rsidRDefault="007C2317" w:rsidP="00805627">
      <w:pPr>
        <w:widowControl w:val="0"/>
        <w:ind w:firstLine="400"/>
        <w:rPr>
          <w:rFonts w:eastAsia="Arial" w:cs="Arial"/>
          <w:color w:val="212121"/>
          <w:szCs w:val="20"/>
        </w:rPr>
      </w:pPr>
      <w:r w:rsidRPr="00511B3C">
        <w:rPr>
          <w:rFonts w:eastAsia="Arial" w:cs="Arial"/>
          <w:color w:val="212121"/>
          <w:szCs w:val="20"/>
        </w:rPr>
        <w:t>В приборных розетках/вилочных соединителях заземляющий контакт/ заземляющий штырь должны быть прикреплены к корпусу. Если заземляющий контакт/ заземляющий штырь и зажим заземления не являются одним целым, то они должны быть соединены между собой заклепками, сваркой или аналогичным надежным способом</w:t>
      </w:r>
    </w:p>
    <w:p w14:paraId="74DDE8AD" w14:textId="6BC43932" w:rsidR="00805627" w:rsidRPr="00511B3C" w:rsidRDefault="007C2317" w:rsidP="00805627">
      <w:pPr>
        <w:widowControl w:val="0"/>
        <w:ind w:firstLine="400"/>
        <w:rPr>
          <w:rFonts w:eastAsia="Arial" w:cs="Arial"/>
          <w:color w:val="212121"/>
          <w:szCs w:val="20"/>
        </w:rPr>
      </w:pPr>
      <w:r w:rsidRPr="00511B3C">
        <w:rPr>
          <w:rFonts w:eastAsia="Arial" w:cs="Arial"/>
          <w:color w:val="212121"/>
          <w:szCs w:val="20"/>
        </w:rPr>
        <w:t>Металлические части приборных соединителей должны быть сконструированы таким образом, чтобы коррозия не снижала безопасность в отношении электрических и механических характеристик</w:t>
      </w:r>
      <w:r w:rsidR="00805627" w:rsidRPr="00511B3C">
        <w:rPr>
          <w:rFonts w:eastAsia="Arial" w:cs="Arial"/>
          <w:color w:val="212121"/>
          <w:szCs w:val="20"/>
        </w:rPr>
        <w:t>.</w:t>
      </w:r>
    </w:p>
    <w:p w14:paraId="00342372" w14:textId="4D2E38A5" w:rsidR="00805627" w:rsidRPr="00511B3C" w:rsidRDefault="007C2317" w:rsidP="00805627">
      <w:pPr>
        <w:widowControl w:val="0"/>
        <w:ind w:firstLine="400"/>
        <w:rPr>
          <w:rFonts w:eastAsia="Arial" w:cs="Arial"/>
          <w:color w:val="212121"/>
          <w:szCs w:val="20"/>
        </w:rPr>
      </w:pPr>
      <w:r w:rsidRPr="00511B3C">
        <w:rPr>
          <w:rFonts w:eastAsia="Arial" w:cs="Arial"/>
          <w:color w:val="212121"/>
          <w:szCs w:val="20"/>
        </w:rPr>
        <w:t xml:space="preserve">Соединение между заземляющим контактом/ заземляющим штырем и зажимом заземления должно быть металлическим и </w:t>
      </w:r>
      <w:r w:rsidR="00B2248C" w:rsidRPr="00511B3C">
        <w:rPr>
          <w:rFonts w:eastAsia="Arial" w:cs="Arial"/>
          <w:color w:val="212121"/>
          <w:szCs w:val="20"/>
        </w:rPr>
        <w:t>стойким</w:t>
      </w:r>
      <w:r w:rsidRPr="00511B3C">
        <w:rPr>
          <w:rFonts w:eastAsia="Arial" w:cs="Arial"/>
          <w:color w:val="212121"/>
          <w:szCs w:val="20"/>
        </w:rPr>
        <w:t xml:space="preserve"> к коррозии</w:t>
      </w:r>
      <w:r w:rsidR="00805627" w:rsidRPr="00511B3C">
        <w:rPr>
          <w:rFonts w:eastAsia="Arial" w:cs="Arial"/>
          <w:color w:val="212121"/>
          <w:szCs w:val="20"/>
        </w:rPr>
        <w:t>.</w:t>
      </w:r>
    </w:p>
    <w:p w14:paraId="6B4083C9" w14:textId="77777777" w:rsidR="00805627" w:rsidRPr="00511B3C" w:rsidRDefault="00805627" w:rsidP="00805627">
      <w:pPr>
        <w:widowControl w:val="0"/>
        <w:spacing w:after="120"/>
        <w:ind w:firstLine="400"/>
        <w:rPr>
          <w:rFonts w:eastAsia="Arial" w:cs="Arial"/>
          <w:color w:val="212121"/>
          <w:szCs w:val="20"/>
        </w:rPr>
      </w:pPr>
      <w:r w:rsidRPr="00511B3C">
        <w:rPr>
          <w:rFonts w:eastAsia="Arial" w:cs="Arial"/>
          <w:color w:val="212121"/>
          <w:szCs w:val="20"/>
        </w:rPr>
        <w:t>Проверку соответствия требованию осуществляют осмотром.</w:t>
      </w:r>
    </w:p>
    <w:p w14:paraId="250C98C7" w14:textId="2A510397"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bCs/>
        </w:rPr>
      </w:pPr>
      <w:r w:rsidRPr="00511B3C">
        <w:rPr>
          <w:rFonts w:cs="Arial"/>
          <w:bCs/>
        </w:rPr>
        <w:t xml:space="preserve">13.8 Расположение зажимов и </w:t>
      </w:r>
      <w:r w:rsidR="0041104F" w:rsidRPr="00511B3C">
        <w:rPr>
          <w:rFonts w:cs="Arial"/>
          <w:bCs/>
        </w:rPr>
        <w:t>выводов</w:t>
      </w:r>
    </w:p>
    <w:p w14:paraId="6F4DDB96" w14:textId="77777777"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bCs/>
        </w:rPr>
      </w:pPr>
      <w:r w:rsidRPr="00511B3C">
        <w:rPr>
          <w:rFonts w:cs="Arial"/>
          <w:bCs/>
        </w:rPr>
        <w:t>13.8.1 Общие положения</w:t>
      </w:r>
    </w:p>
    <w:p w14:paraId="18EE0CC5" w14:textId="74F3EF91" w:rsidR="00805627" w:rsidRPr="00511B3C" w:rsidRDefault="00805627" w:rsidP="00805627">
      <w:pPr>
        <w:widowControl w:val="0"/>
        <w:ind w:firstLine="400"/>
        <w:rPr>
          <w:rFonts w:eastAsia="Arial" w:cs="Arial"/>
          <w:color w:val="212121"/>
          <w:szCs w:val="20"/>
        </w:rPr>
      </w:pPr>
      <w:r w:rsidRPr="00511B3C">
        <w:rPr>
          <w:rFonts w:eastAsia="Arial" w:cs="Arial"/>
          <w:color w:val="212121"/>
          <w:szCs w:val="20"/>
        </w:rPr>
        <w:lastRenderedPageBreak/>
        <w:t xml:space="preserve">Зажимы </w:t>
      </w:r>
      <w:r w:rsidR="00CF679C" w:rsidRPr="00511B3C">
        <w:rPr>
          <w:rFonts w:eastAsia="Arial" w:cs="Arial"/>
          <w:color w:val="212121"/>
          <w:szCs w:val="20"/>
        </w:rPr>
        <w:t xml:space="preserve">разборных </w:t>
      </w:r>
      <w:r w:rsidRPr="00511B3C">
        <w:rPr>
          <w:rFonts w:eastAsia="Arial" w:cs="Arial"/>
          <w:color w:val="212121"/>
          <w:szCs w:val="20"/>
        </w:rPr>
        <w:t>приспособлений</w:t>
      </w:r>
      <w:r w:rsidR="00CF679C" w:rsidRPr="00511B3C">
        <w:rPr>
          <w:rFonts w:eastAsia="Arial" w:cs="Arial"/>
          <w:color w:val="212121"/>
          <w:szCs w:val="20"/>
        </w:rPr>
        <w:t xml:space="preserve"> </w:t>
      </w:r>
      <w:r w:rsidRPr="00511B3C">
        <w:rPr>
          <w:rFonts w:eastAsia="Arial" w:cs="Arial"/>
          <w:color w:val="212121"/>
          <w:szCs w:val="20"/>
        </w:rPr>
        <w:t xml:space="preserve">и </w:t>
      </w:r>
      <w:r w:rsidR="0041104F" w:rsidRPr="00511B3C">
        <w:rPr>
          <w:rFonts w:eastAsia="Arial" w:cs="Arial"/>
          <w:color w:val="212121"/>
          <w:szCs w:val="20"/>
        </w:rPr>
        <w:t>выводы</w:t>
      </w:r>
      <w:r w:rsidR="00892406" w:rsidRPr="00511B3C">
        <w:rPr>
          <w:rFonts w:eastAsia="Arial" w:cs="Arial"/>
          <w:color w:val="212121"/>
          <w:szCs w:val="20"/>
        </w:rPr>
        <w:t xml:space="preserve"> неразборных</w:t>
      </w:r>
      <w:r w:rsidRPr="00511B3C">
        <w:rPr>
          <w:rFonts w:eastAsia="Arial" w:cs="Arial"/>
          <w:color w:val="212121"/>
          <w:szCs w:val="20"/>
        </w:rPr>
        <w:t xml:space="preserve"> приспособлений</w:t>
      </w:r>
      <w:r w:rsidR="00CF679C" w:rsidRPr="00511B3C">
        <w:rPr>
          <w:rFonts w:eastAsia="Arial" w:cs="Arial"/>
          <w:color w:val="212121"/>
          <w:szCs w:val="20"/>
        </w:rPr>
        <w:t xml:space="preserve"> </w:t>
      </w:r>
      <w:r w:rsidRPr="00511B3C">
        <w:rPr>
          <w:rFonts w:eastAsia="Arial" w:cs="Arial"/>
          <w:color w:val="212121"/>
          <w:szCs w:val="20"/>
        </w:rPr>
        <w:t xml:space="preserve">должны быть расположены или защищены от выпадения проволок </w:t>
      </w:r>
      <w:r w:rsidR="00E908A9" w:rsidRPr="00511B3C">
        <w:rPr>
          <w:rFonts w:eastAsia="Arial" w:cs="Arial"/>
          <w:color w:val="212121"/>
          <w:szCs w:val="20"/>
        </w:rPr>
        <w:t>токопроводящей жилы</w:t>
      </w:r>
      <w:r w:rsidRPr="00511B3C">
        <w:rPr>
          <w:rFonts w:eastAsia="Arial" w:cs="Arial"/>
          <w:color w:val="212121"/>
          <w:szCs w:val="20"/>
        </w:rPr>
        <w:t xml:space="preserve"> </w:t>
      </w:r>
      <w:r w:rsidR="00DC5CD2" w:rsidRPr="00511B3C">
        <w:rPr>
          <w:rFonts w:eastAsia="Arial" w:cs="Arial"/>
          <w:color w:val="212121"/>
          <w:szCs w:val="20"/>
        </w:rPr>
        <w:t>из</w:t>
      </w:r>
      <w:r w:rsidRPr="00511B3C">
        <w:rPr>
          <w:rFonts w:eastAsia="Arial" w:cs="Arial"/>
          <w:color w:val="212121"/>
          <w:szCs w:val="20"/>
        </w:rPr>
        <w:t xml:space="preserve"> приспособлени</w:t>
      </w:r>
      <w:r w:rsidR="00DC5CD2" w:rsidRPr="00511B3C">
        <w:rPr>
          <w:rFonts w:eastAsia="Arial" w:cs="Arial"/>
          <w:color w:val="212121"/>
          <w:szCs w:val="20"/>
        </w:rPr>
        <w:t>я</w:t>
      </w:r>
      <w:r w:rsidRPr="00511B3C">
        <w:rPr>
          <w:rFonts w:eastAsia="Arial" w:cs="Arial"/>
          <w:color w:val="212121"/>
          <w:szCs w:val="20"/>
        </w:rPr>
        <w:t xml:space="preserve"> так, чтобы </w:t>
      </w:r>
      <w:r w:rsidR="00D55191" w:rsidRPr="00511B3C">
        <w:rPr>
          <w:rFonts w:eastAsia="Arial" w:cs="Arial"/>
          <w:color w:val="212121"/>
          <w:szCs w:val="20"/>
        </w:rPr>
        <w:t>отсутствовала возможность возникновения риска</w:t>
      </w:r>
      <w:r w:rsidRPr="00511B3C">
        <w:rPr>
          <w:rFonts w:eastAsia="Arial" w:cs="Arial"/>
          <w:color w:val="212121"/>
          <w:szCs w:val="20"/>
        </w:rPr>
        <w:t xml:space="preserve"> поражения электрическим током.</w:t>
      </w:r>
    </w:p>
    <w:p w14:paraId="7F6C9E08" w14:textId="025E53A7" w:rsidR="00805627" w:rsidRPr="00511B3C" w:rsidRDefault="007C2317" w:rsidP="007C2317">
      <w:pPr>
        <w:widowControl w:val="0"/>
        <w:ind w:firstLine="400"/>
        <w:rPr>
          <w:rFonts w:eastAsia="Arial" w:cs="Arial"/>
          <w:color w:val="212121"/>
          <w:szCs w:val="20"/>
        </w:rPr>
      </w:pPr>
      <w:r w:rsidRPr="00511B3C">
        <w:rPr>
          <w:rFonts w:eastAsia="Arial" w:cs="Arial"/>
          <w:color w:val="212121"/>
          <w:szCs w:val="20"/>
        </w:rPr>
        <w:t xml:space="preserve">Для неразборных опрессованных приспособлений должны быть предусмотрены средства, предотвращающие уменьшение минимального расстояния изоляции между проволокой </w:t>
      </w:r>
      <w:r w:rsidR="00E908A9" w:rsidRPr="00511B3C">
        <w:rPr>
          <w:rFonts w:eastAsia="Arial" w:cs="Arial"/>
          <w:color w:val="212121"/>
          <w:szCs w:val="20"/>
        </w:rPr>
        <w:t>токопроводящей жилы</w:t>
      </w:r>
      <w:r w:rsidRPr="00511B3C">
        <w:rPr>
          <w:rFonts w:eastAsia="Arial" w:cs="Arial"/>
          <w:color w:val="212121"/>
          <w:szCs w:val="20"/>
        </w:rPr>
        <w:t xml:space="preserve"> и всеми доступными внешними поверхностями приспособления, за исключением</w:t>
      </w:r>
      <w:r w:rsidR="00126F68" w:rsidRPr="00511B3C">
        <w:rPr>
          <w:rFonts w:eastAsia="Arial" w:cs="Arial"/>
          <w:color w:val="212121"/>
          <w:szCs w:val="20"/>
        </w:rPr>
        <w:t xml:space="preserve"> контактной</w:t>
      </w:r>
      <w:r w:rsidRPr="00511B3C">
        <w:rPr>
          <w:rFonts w:eastAsia="Arial" w:cs="Arial"/>
          <w:color w:val="212121"/>
          <w:szCs w:val="20"/>
        </w:rPr>
        <w:t xml:space="preserve"> поверхности входного отверсти</w:t>
      </w:r>
      <w:r w:rsidR="00805627" w:rsidRPr="00511B3C">
        <w:rPr>
          <w:rFonts w:eastAsia="Arial" w:cs="Arial"/>
          <w:color w:val="212121"/>
          <w:szCs w:val="20"/>
        </w:rPr>
        <w:t>я.</w:t>
      </w:r>
    </w:p>
    <w:p w14:paraId="01C937F0" w14:textId="77777777" w:rsidR="007C2317" w:rsidRPr="00511B3C" w:rsidRDefault="007C2317" w:rsidP="007C2317">
      <w:pPr>
        <w:widowControl w:val="0"/>
        <w:numPr>
          <w:ilvl w:val="0"/>
          <w:numId w:val="8"/>
        </w:numPr>
        <w:tabs>
          <w:tab w:val="left" w:pos="599"/>
        </w:tabs>
        <w:rPr>
          <w:rFonts w:eastAsia="Arial" w:cs="Arial"/>
          <w:color w:val="000000"/>
          <w:szCs w:val="20"/>
        </w:rPr>
      </w:pPr>
      <w:r w:rsidRPr="00511B3C">
        <w:rPr>
          <w:rFonts w:eastAsia="Arial" w:cs="Arial"/>
          <w:color w:val="000000"/>
          <w:szCs w:val="20"/>
        </w:rPr>
        <w:t>Соответствие требованиям проверяют следующим образом:</w:t>
      </w:r>
    </w:p>
    <w:p w14:paraId="1F73A85D" w14:textId="77777777" w:rsidR="007C2317" w:rsidRPr="00511B3C" w:rsidRDefault="007C2317" w:rsidP="007C2317">
      <w:pPr>
        <w:widowControl w:val="0"/>
        <w:numPr>
          <w:ilvl w:val="0"/>
          <w:numId w:val="8"/>
        </w:numPr>
        <w:tabs>
          <w:tab w:val="left" w:pos="599"/>
        </w:tabs>
        <w:rPr>
          <w:rFonts w:eastAsia="Arial" w:cs="Arial"/>
          <w:color w:val="000000"/>
          <w:szCs w:val="20"/>
        </w:rPr>
      </w:pPr>
      <w:r w:rsidRPr="00511B3C">
        <w:rPr>
          <w:rFonts w:eastAsia="Arial" w:cs="Arial"/>
          <w:color w:val="000000"/>
          <w:szCs w:val="20"/>
        </w:rPr>
        <w:t>для разборных приспособлений — испытанием по 13.8.2;</w:t>
      </w:r>
    </w:p>
    <w:p w14:paraId="330EB7C7" w14:textId="77777777" w:rsidR="007C2317" w:rsidRPr="00511B3C" w:rsidRDefault="007C2317" w:rsidP="007C2317">
      <w:pPr>
        <w:widowControl w:val="0"/>
        <w:numPr>
          <w:ilvl w:val="0"/>
          <w:numId w:val="8"/>
        </w:numPr>
        <w:tabs>
          <w:tab w:val="left" w:pos="599"/>
        </w:tabs>
        <w:rPr>
          <w:rFonts w:eastAsia="Arial" w:cs="Arial"/>
          <w:color w:val="000000"/>
          <w:szCs w:val="20"/>
        </w:rPr>
      </w:pPr>
      <w:r w:rsidRPr="00511B3C">
        <w:rPr>
          <w:rFonts w:eastAsia="Arial" w:cs="Arial"/>
          <w:color w:val="000000"/>
          <w:szCs w:val="20"/>
        </w:rPr>
        <w:t xml:space="preserve">для неразборных </w:t>
      </w:r>
      <w:proofErr w:type="spellStart"/>
      <w:r w:rsidRPr="00511B3C">
        <w:rPr>
          <w:rFonts w:eastAsia="Arial" w:cs="Arial"/>
          <w:color w:val="000000"/>
          <w:szCs w:val="20"/>
        </w:rPr>
        <w:t>неопрессованных</w:t>
      </w:r>
      <w:proofErr w:type="spellEnd"/>
      <w:r w:rsidRPr="00511B3C">
        <w:rPr>
          <w:rFonts w:eastAsia="Arial" w:cs="Arial"/>
          <w:color w:val="000000"/>
          <w:szCs w:val="20"/>
        </w:rPr>
        <w:t xml:space="preserve"> приспособлений — испытанием по 13.8.3;</w:t>
      </w:r>
    </w:p>
    <w:p w14:paraId="7EC331BC" w14:textId="6B4BFFD4" w:rsidR="00805627" w:rsidRPr="00511B3C" w:rsidRDefault="007C2317" w:rsidP="007C2317">
      <w:pPr>
        <w:widowControl w:val="0"/>
        <w:numPr>
          <w:ilvl w:val="0"/>
          <w:numId w:val="8"/>
        </w:numPr>
        <w:tabs>
          <w:tab w:val="left" w:pos="599"/>
        </w:tabs>
        <w:spacing w:after="60"/>
        <w:ind w:firstLine="400"/>
        <w:rPr>
          <w:rFonts w:eastAsia="Arial" w:cs="Arial"/>
          <w:color w:val="212121"/>
          <w:spacing w:val="-4"/>
          <w:szCs w:val="20"/>
        </w:rPr>
      </w:pPr>
      <w:r w:rsidRPr="00511B3C">
        <w:rPr>
          <w:rFonts w:eastAsia="Arial" w:cs="Arial"/>
          <w:color w:val="000000"/>
          <w:spacing w:val="-4"/>
          <w:szCs w:val="20"/>
        </w:rPr>
        <w:t>для неразборных опрессованных приспособлений —</w:t>
      </w:r>
      <w:r w:rsidR="00895245" w:rsidRPr="00511B3C">
        <w:rPr>
          <w:rFonts w:eastAsia="Arial" w:cs="Arial"/>
          <w:color w:val="000000"/>
          <w:spacing w:val="-4"/>
          <w:szCs w:val="20"/>
        </w:rPr>
        <w:t xml:space="preserve"> </w:t>
      </w:r>
      <w:r w:rsidRPr="00511B3C">
        <w:rPr>
          <w:rFonts w:eastAsia="Arial" w:cs="Arial"/>
          <w:color w:val="000000"/>
          <w:spacing w:val="-4"/>
          <w:szCs w:val="20"/>
        </w:rPr>
        <w:t>проверкой и осмотром в соответствии с 13.8.4</w:t>
      </w:r>
      <w:r w:rsidR="00805627" w:rsidRPr="00511B3C">
        <w:rPr>
          <w:rFonts w:eastAsia="Arial" w:cs="Arial"/>
          <w:color w:val="212121"/>
          <w:spacing w:val="-4"/>
          <w:szCs w:val="20"/>
        </w:rPr>
        <w:t>.</w:t>
      </w:r>
    </w:p>
    <w:p w14:paraId="2158015E" w14:textId="72406E5E"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bCs/>
        </w:rPr>
      </w:pPr>
      <w:r w:rsidRPr="00511B3C">
        <w:rPr>
          <w:rFonts w:cs="Arial"/>
          <w:bCs/>
        </w:rPr>
        <w:t>13.8.2 Испытание свободных проволок жилы</w:t>
      </w:r>
      <w:r w:rsidR="00CF679C" w:rsidRPr="00511B3C">
        <w:rPr>
          <w:rFonts w:cs="Arial"/>
          <w:bCs/>
        </w:rPr>
        <w:t xml:space="preserve"> разборных </w:t>
      </w:r>
      <w:r w:rsidRPr="00511B3C">
        <w:rPr>
          <w:rFonts w:cs="Arial"/>
          <w:bCs/>
        </w:rPr>
        <w:t>приспособлений</w:t>
      </w:r>
    </w:p>
    <w:p w14:paraId="48394798" w14:textId="67D76095" w:rsidR="00805627" w:rsidRPr="00511B3C" w:rsidRDefault="00805627" w:rsidP="00805627">
      <w:pPr>
        <w:widowControl w:val="0"/>
        <w:ind w:firstLine="400"/>
        <w:rPr>
          <w:rFonts w:eastAsia="Arial" w:cs="Arial"/>
          <w:color w:val="212121"/>
          <w:szCs w:val="20"/>
        </w:rPr>
      </w:pPr>
      <w:r w:rsidRPr="00511B3C">
        <w:rPr>
          <w:rFonts w:eastAsia="Arial" w:cs="Arial"/>
          <w:color w:val="212121"/>
          <w:szCs w:val="20"/>
        </w:rPr>
        <w:t>С конца гибко</w:t>
      </w:r>
      <w:r w:rsidR="00E908A9" w:rsidRPr="00511B3C">
        <w:rPr>
          <w:rFonts w:eastAsia="Arial" w:cs="Arial"/>
          <w:color w:val="212121"/>
          <w:szCs w:val="20"/>
        </w:rPr>
        <w:t>й</w:t>
      </w:r>
      <w:r w:rsidR="00A921A3" w:rsidRPr="00511B3C">
        <w:rPr>
          <w:rFonts w:eastAsia="Arial" w:cs="Arial"/>
          <w:color w:val="212121"/>
          <w:szCs w:val="20"/>
        </w:rPr>
        <w:t xml:space="preserve"> изолированной</w:t>
      </w:r>
      <w:r w:rsidR="00E908A9" w:rsidRPr="00511B3C">
        <w:rPr>
          <w:rFonts w:eastAsia="Arial" w:cs="Arial"/>
          <w:color w:val="212121"/>
          <w:szCs w:val="20"/>
        </w:rPr>
        <w:t xml:space="preserve"> токопроводящей жилы</w:t>
      </w:r>
      <w:r w:rsidRPr="00511B3C">
        <w:rPr>
          <w:rFonts w:eastAsia="Arial" w:cs="Arial"/>
          <w:color w:val="212121"/>
          <w:szCs w:val="20"/>
        </w:rPr>
        <w:t>, имеюще</w:t>
      </w:r>
      <w:r w:rsidR="003C6F01" w:rsidRPr="00511B3C">
        <w:rPr>
          <w:rFonts w:eastAsia="Arial" w:cs="Arial"/>
          <w:color w:val="212121"/>
          <w:szCs w:val="20"/>
        </w:rPr>
        <w:t>й</w:t>
      </w:r>
      <w:r w:rsidRPr="00511B3C">
        <w:rPr>
          <w:rFonts w:eastAsia="Arial" w:cs="Arial"/>
          <w:color w:val="212121"/>
          <w:szCs w:val="20"/>
        </w:rPr>
        <w:t xml:space="preserve"> поперечное сечение 0,75 мм</w:t>
      </w:r>
      <w:r w:rsidRPr="00511B3C">
        <w:rPr>
          <w:rFonts w:eastAsia="Arial" w:cs="Arial"/>
          <w:color w:val="212121"/>
          <w:szCs w:val="20"/>
          <w:vertAlign w:val="superscript"/>
        </w:rPr>
        <w:t>2</w:t>
      </w:r>
      <w:r w:rsidRPr="00511B3C">
        <w:rPr>
          <w:rFonts w:eastAsia="Arial" w:cs="Arial"/>
          <w:color w:val="212121"/>
          <w:szCs w:val="20"/>
        </w:rPr>
        <w:t>, снимают изоляцию по длине 6 мм. Одну проволоку гибко</w:t>
      </w:r>
      <w:r w:rsidR="00EF2B10" w:rsidRPr="00511B3C">
        <w:rPr>
          <w:rFonts w:eastAsia="Arial" w:cs="Arial"/>
          <w:color w:val="212121"/>
          <w:szCs w:val="20"/>
        </w:rPr>
        <w:t>й</w:t>
      </w:r>
      <w:r w:rsidRPr="00511B3C">
        <w:rPr>
          <w:rFonts w:eastAsia="Arial" w:cs="Arial"/>
          <w:color w:val="212121"/>
          <w:szCs w:val="20"/>
        </w:rPr>
        <w:t xml:space="preserve"> </w:t>
      </w:r>
      <w:r w:rsidR="00EF2B10" w:rsidRPr="00511B3C">
        <w:rPr>
          <w:rFonts w:eastAsia="Arial" w:cs="Arial"/>
          <w:color w:val="212121"/>
          <w:szCs w:val="20"/>
        </w:rPr>
        <w:t>токопроводящей жилы</w:t>
      </w:r>
      <w:r w:rsidRPr="00511B3C">
        <w:rPr>
          <w:rFonts w:eastAsia="Arial" w:cs="Arial"/>
          <w:color w:val="212121"/>
          <w:szCs w:val="20"/>
        </w:rPr>
        <w:t xml:space="preserve"> оставляют свободной, а остальные проволоки </w:t>
      </w:r>
      <w:r w:rsidR="00592C16" w:rsidRPr="00511B3C">
        <w:rPr>
          <w:rFonts w:eastAsia="Arial" w:cs="Arial"/>
          <w:color w:val="212121"/>
          <w:szCs w:val="20"/>
        </w:rPr>
        <w:t>токопроводящей жилы</w:t>
      </w:r>
      <w:r w:rsidRPr="00511B3C">
        <w:rPr>
          <w:rFonts w:eastAsia="Arial" w:cs="Arial"/>
          <w:color w:val="212121"/>
          <w:szCs w:val="20"/>
        </w:rPr>
        <w:t xml:space="preserve"> полностью вводят в контактный зажим и зажимают, как при нормальной эксплуатации.</w:t>
      </w:r>
    </w:p>
    <w:p w14:paraId="587C60E4" w14:textId="488A5F56" w:rsidR="00805627" w:rsidRPr="00511B3C" w:rsidRDefault="00805627" w:rsidP="00805627">
      <w:pPr>
        <w:widowControl w:val="0"/>
        <w:ind w:firstLine="400"/>
        <w:rPr>
          <w:rFonts w:eastAsia="Arial" w:cs="Arial"/>
          <w:color w:val="212121"/>
          <w:szCs w:val="20"/>
        </w:rPr>
      </w:pPr>
      <w:r w:rsidRPr="00511B3C">
        <w:rPr>
          <w:rFonts w:eastAsia="Arial" w:cs="Arial"/>
          <w:color w:val="212121"/>
          <w:szCs w:val="20"/>
        </w:rPr>
        <w:t xml:space="preserve">Свободную проволоку </w:t>
      </w:r>
      <w:r w:rsidR="00A65E7F" w:rsidRPr="00511B3C">
        <w:rPr>
          <w:rFonts w:eastAsia="Arial" w:cs="Arial"/>
          <w:color w:val="212121"/>
          <w:szCs w:val="20"/>
        </w:rPr>
        <w:t>токопроводящей жилы</w:t>
      </w:r>
      <w:r w:rsidRPr="00511B3C">
        <w:rPr>
          <w:rFonts w:eastAsia="Arial" w:cs="Arial"/>
          <w:color w:val="212121"/>
          <w:szCs w:val="20"/>
        </w:rPr>
        <w:t xml:space="preserve"> изгибают во всех возможных направлениях, не нарушая изоляции и без резких изгибов через перегородки.</w:t>
      </w:r>
    </w:p>
    <w:p w14:paraId="369E0064" w14:textId="37488033" w:rsidR="00805627" w:rsidRPr="00511B3C" w:rsidRDefault="00805627" w:rsidP="00805627">
      <w:pPr>
        <w:widowControl w:val="0"/>
        <w:spacing w:before="40" w:after="80"/>
        <w:ind w:firstLine="403"/>
        <w:rPr>
          <w:rFonts w:eastAsia="Arial" w:cs="Arial"/>
          <w:color w:val="212121"/>
          <w:sz w:val="18"/>
          <w:szCs w:val="18"/>
        </w:rPr>
      </w:pPr>
      <w:r w:rsidRPr="00511B3C">
        <w:rPr>
          <w:rFonts w:eastAsia="Arial" w:cs="Arial"/>
          <w:color w:val="212121"/>
          <w:sz w:val="18"/>
          <w:szCs w:val="18"/>
        </w:rPr>
        <w:t xml:space="preserve">Примечание — Недопустимость резких изгибов через перегородки не означает, что свободная проволока </w:t>
      </w:r>
      <w:r w:rsidR="00592C16" w:rsidRPr="00511B3C">
        <w:rPr>
          <w:rFonts w:eastAsia="Arial" w:cs="Arial"/>
          <w:color w:val="212121"/>
          <w:sz w:val="18"/>
          <w:szCs w:val="18"/>
        </w:rPr>
        <w:t>токопроводящей жилы</w:t>
      </w:r>
      <w:r w:rsidRPr="00511B3C">
        <w:rPr>
          <w:rFonts w:eastAsia="Arial" w:cs="Arial"/>
          <w:color w:val="212121"/>
          <w:sz w:val="18"/>
          <w:szCs w:val="18"/>
        </w:rPr>
        <w:t xml:space="preserve"> должна оставаться ровной во время испытания. Более того резкие изгибы возможны, если допускается их происхождение при нормальной сборке приспособлений, например, при установке крышки.</w:t>
      </w:r>
    </w:p>
    <w:p w14:paraId="6681D5F1" w14:textId="50008E24" w:rsidR="00805627" w:rsidRPr="00511B3C" w:rsidRDefault="00805627" w:rsidP="00805627">
      <w:pPr>
        <w:widowControl w:val="0"/>
        <w:ind w:firstLine="400"/>
        <w:rPr>
          <w:rFonts w:eastAsia="Arial" w:cs="Arial"/>
          <w:color w:val="212121"/>
          <w:szCs w:val="20"/>
        </w:rPr>
      </w:pPr>
      <w:r w:rsidRPr="00511B3C">
        <w:rPr>
          <w:rFonts w:eastAsia="Arial" w:cs="Arial"/>
          <w:color w:val="212121"/>
          <w:szCs w:val="20"/>
        </w:rPr>
        <w:t xml:space="preserve">Свободная проволока </w:t>
      </w:r>
      <w:r w:rsidR="003C6F01" w:rsidRPr="00511B3C">
        <w:rPr>
          <w:rFonts w:eastAsia="Arial" w:cs="Arial"/>
          <w:color w:val="212121"/>
          <w:szCs w:val="20"/>
        </w:rPr>
        <w:t>токопроводящей жилы</w:t>
      </w:r>
      <w:r w:rsidRPr="00511B3C">
        <w:rPr>
          <w:rFonts w:eastAsia="Arial" w:cs="Arial"/>
          <w:color w:val="212121"/>
          <w:szCs w:val="20"/>
        </w:rPr>
        <w:t>, подключенн</w:t>
      </w:r>
      <w:r w:rsidR="003C6F01" w:rsidRPr="00511B3C">
        <w:rPr>
          <w:rFonts w:eastAsia="Arial" w:cs="Arial"/>
          <w:color w:val="212121"/>
          <w:szCs w:val="20"/>
        </w:rPr>
        <w:t>ая</w:t>
      </w:r>
      <w:r w:rsidRPr="00511B3C">
        <w:rPr>
          <w:rFonts w:eastAsia="Arial" w:cs="Arial"/>
          <w:color w:val="212121"/>
          <w:szCs w:val="20"/>
        </w:rPr>
        <w:t xml:space="preserve"> к контактному зажиму, находящегося под напряжением, не должна касаться доступных металлических частей или выходить из оболочки.</w:t>
      </w:r>
    </w:p>
    <w:p w14:paraId="1DF961AF" w14:textId="1461EB46" w:rsidR="00805627" w:rsidRPr="00511B3C" w:rsidRDefault="00805627" w:rsidP="00805627">
      <w:pPr>
        <w:widowControl w:val="0"/>
        <w:ind w:firstLine="400"/>
        <w:rPr>
          <w:rFonts w:eastAsia="Arial" w:cs="Arial"/>
          <w:color w:val="212121"/>
          <w:szCs w:val="20"/>
        </w:rPr>
      </w:pPr>
      <w:r w:rsidRPr="00511B3C">
        <w:rPr>
          <w:rFonts w:eastAsia="Arial" w:cs="Arial"/>
          <w:color w:val="212121"/>
          <w:szCs w:val="20"/>
        </w:rPr>
        <w:t xml:space="preserve">Свободная проволока </w:t>
      </w:r>
      <w:r w:rsidR="00EF2B10" w:rsidRPr="00511B3C">
        <w:rPr>
          <w:rFonts w:eastAsia="Arial" w:cs="Arial"/>
          <w:color w:val="212121"/>
          <w:szCs w:val="20"/>
        </w:rPr>
        <w:t>токопроводящей жилы</w:t>
      </w:r>
      <w:r w:rsidRPr="00511B3C">
        <w:rPr>
          <w:rFonts w:eastAsia="Arial" w:cs="Arial"/>
          <w:color w:val="212121"/>
          <w:szCs w:val="20"/>
        </w:rPr>
        <w:t>, присоединенного к зажиму заземления, не должна касаться токоведущих частей.</w:t>
      </w:r>
    </w:p>
    <w:p w14:paraId="032535F8" w14:textId="77777777" w:rsidR="00805627" w:rsidRPr="00511B3C" w:rsidRDefault="00805627" w:rsidP="00805627">
      <w:pPr>
        <w:widowControl w:val="0"/>
        <w:ind w:firstLine="400"/>
        <w:rPr>
          <w:rFonts w:eastAsia="Arial" w:cs="Arial"/>
          <w:color w:val="212121"/>
          <w:szCs w:val="20"/>
        </w:rPr>
      </w:pPr>
      <w:r w:rsidRPr="00511B3C">
        <w:rPr>
          <w:rFonts w:eastAsia="Arial" w:cs="Arial"/>
          <w:color w:val="212121"/>
          <w:szCs w:val="20"/>
        </w:rPr>
        <w:t>При необходимости испытание повторяют со свободной проволокой в другом положении.</w:t>
      </w:r>
    </w:p>
    <w:p w14:paraId="459411D5" w14:textId="47056867"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bCs/>
          <w:spacing w:val="-4"/>
        </w:rPr>
      </w:pPr>
      <w:r w:rsidRPr="00511B3C">
        <w:rPr>
          <w:rFonts w:cs="Arial"/>
          <w:bCs/>
          <w:spacing w:val="-4"/>
        </w:rPr>
        <w:t>13.8.3 Испытание свободных проволок жилы</w:t>
      </w:r>
      <w:r w:rsidR="00CF679C" w:rsidRPr="00511B3C">
        <w:rPr>
          <w:rFonts w:cs="Arial"/>
          <w:bCs/>
          <w:spacing w:val="-4"/>
        </w:rPr>
        <w:t xml:space="preserve"> неразборных</w:t>
      </w:r>
      <w:r w:rsidRPr="00511B3C">
        <w:rPr>
          <w:rFonts w:cs="Arial"/>
          <w:bCs/>
          <w:spacing w:val="-4"/>
        </w:rPr>
        <w:t xml:space="preserve"> </w:t>
      </w:r>
      <w:proofErr w:type="spellStart"/>
      <w:r w:rsidRPr="00511B3C">
        <w:rPr>
          <w:rFonts w:cs="Arial"/>
          <w:bCs/>
          <w:spacing w:val="-4"/>
        </w:rPr>
        <w:t>неопрессованных</w:t>
      </w:r>
      <w:proofErr w:type="spellEnd"/>
      <w:r w:rsidRPr="00511B3C">
        <w:rPr>
          <w:rFonts w:cs="Arial"/>
          <w:bCs/>
          <w:spacing w:val="-4"/>
        </w:rPr>
        <w:t xml:space="preserve"> приспособлений</w:t>
      </w:r>
    </w:p>
    <w:p w14:paraId="5C7CEEB2" w14:textId="7BC42734" w:rsidR="00805627" w:rsidRPr="00511B3C" w:rsidRDefault="00805627" w:rsidP="00805627">
      <w:pPr>
        <w:widowControl w:val="0"/>
        <w:spacing w:line="252" w:lineRule="auto"/>
        <w:ind w:firstLine="420"/>
        <w:rPr>
          <w:rFonts w:eastAsia="Arial" w:cs="Arial"/>
          <w:color w:val="212121"/>
          <w:spacing w:val="-2"/>
          <w:szCs w:val="20"/>
        </w:rPr>
      </w:pPr>
      <w:r w:rsidRPr="00511B3C">
        <w:rPr>
          <w:rFonts w:eastAsia="Arial" w:cs="Arial"/>
          <w:color w:val="212121"/>
          <w:spacing w:val="-2"/>
          <w:szCs w:val="20"/>
        </w:rPr>
        <w:t>Изоляцию гибко</w:t>
      </w:r>
      <w:r w:rsidR="00A65E7F" w:rsidRPr="00511B3C">
        <w:rPr>
          <w:rFonts w:eastAsia="Arial" w:cs="Arial"/>
          <w:color w:val="212121"/>
          <w:spacing w:val="-2"/>
          <w:szCs w:val="20"/>
        </w:rPr>
        <w:t>й токопроводящей жилы</w:t>
      </w:r>
      <w:r w:rsidRPr="00511B3C">
        <w:rPr>
          <w:rFonts w:eastAsia="Arial" w:cs="Arial"/>
          <w:color w:val="212121"/>
          <w:spacing w:val="-2"/>
          <w:szCs w:val="20"/>
        </w:rPr>
        <w:t xml:space="preserve"> длиной, эквивалентной максимально заданной изготовителем и дополнительной длиной 2 мм, снимают с конца гибко</w:t>
      </w:r>
      <w:r w:rsidR="003C6F01" w:rsidRPr="00511B3C">
        <w:rPr>
          <w:rFonts w:eastAsia="Arial" w:cs="Arial"/>
          <w:color w:val="212121"/>
          <w:spacing w:val="-2"/>
          <w:szCs w:val="20"/>
        </w:rPr>
        <w:t>й</w:t>
      </w:r>
      <w:r w:rsidRPr="00511B3C">
        <w:rPr>
          <w:rFonts w:eastAsia="Arial" w:cs="Arial"/>
          <w:color w:val="212121"/>
          <w:spacing w:val="-2"/>
          <w:szCs w:val="20"/>
        </w:rPr>
        <w:t xml:space="preserve"> </w:t>
      </w:r>
      <w:r w:rsidR="003C6F01" w:rsidRPr="00511B3C">
        <w:rPr>
          <w:rFonts w:eastAsia="Arial" w:cs="Arial"/>
          <w:color w:val="212121"/>
          <w:spacing w:val="-2"/>
          <w:szCs w:val="20"/>
        </w:rPr>
        <w:t>токопроводящей жилы</w:t>
      </w:r>
      <w:r w:rsidRPr="00511B3C">
        <w:rPr>
          <w:rFonts w:eastAsia="Arial" w:cs="Arial"/>
          <w:color w:val="212121"/>
          <w:spacing w:val="-2"/>
          <w:szCs w:val="20"/>
        </w:rPr>
        <w:t xml:space="preserve"> соответствующего сечения. Одну проволоку гибко</w:t>
      </w:r>
      <w:r w:rsidR="003C6F01" w:rsidRPr="00511B3C">
        <w:rPr>
          <w:rFonts w:eastAsia="Arial" w:cs="Arial"/>
          <w:color w:val="212121"/>
          <w:spacing w:val="-2"/>
          <w:szCs w:val="20"/>
        </w:rPr>
        <w:t>й токопроводящей жилы</w:t>
      </w:r>
      <w:r w:rsidRPr="00511B3C">
        <w:rPr>
          <w:rFonts w:eastAsia="Arial" w:cs="Arial"/>
          <w:color w:val="212121"/>
          <w:spacing w:val="-2"/>
          <w:szCs w:val="20"/>
        </w:rPr>
        <w:t xml:space="preserve"> оставляют свободной в самом неблагоприятном положении, а остальные проволоки </w:t>
      </w:r>
      <w:r w:rsidR="00592C16" w:rsidRPr="00511B3C">
        <w:rPr>
          <w:rFonts w:eastAsia="Arial" w:cs="Arial"/>
          <w:color w:val="212121"/>
          <w:spacing w:val="-2"/>
          <w:szCs w:val="20"/>
        </w:rPr>
        <w:t>токопроводящей жилы</w:t>
      </w:r>
      <w:r w:rsidRPr="00511B3C">
        <w:rPr>
          <w:rFonts w:eastAsia="Arial" w:cs="Arial"/>
          <w:color w:val="212121"/>
          <w:spacing w:val="-2"/>
          <w:szCs w:val="20"/>
        </w:rPr>
        <w:t xml:space="preserve"> зажимают способом, предусмотренным конструкцией приспособлений.</w:t>
      </w:r>
    </w:p>
    <w:p w14:paraId="3FDE1D19" w14:textId="57AD230D" w:rsidR="00805627" w:rsidRPr="00511B3C" w:rsidRDefault="00805627" w:rsidP="00805627">
      <w:pPr>
        <w:widowControl w:val="0"/>
        <w:spacing w:line="252" w:lineRule="auto"/>
        <w:ind w:firstLine="420"/>
        <w:rPr>
          <w:rFonts w:eastAsia="Arial" w:cs="Arial"/>
          <w:color w:val="212121"/>
          <w:szCs w:val="20"/>
        </w:rPr>
      </w:pPr>
      <w:r w:rsidRPr="00511B3C">
        <w:rPr>
          <w:rFonts w:eastAsia="Arial" w:cs="Arial"/>
          <w:color w:val="212121"/>
          <w:szCs w:val="20"/>
        </w:rPr>
        <w:t xml:space="preserve">Свободную проволоку </w:t>
      </w:r>
      <w:r w:rsidR="00592C16" w:rsidRPr="00511B3C">
        <w:rPr>
          <w:rFonts w:eastAsia="Arial" w:cs="Arial"/>
          <w:color w:val="212121"/>
          <w:szCs w:val="20"/>
        </w:rPr>
        <w:t>токопроводящей жилы</w:t>
      </w:r>
      <w:r w:rsidRPr="00511B3C">
        <w:rPr>
          <w:rFonts w:eastAsia="Arial" w:cs="Arial"/>
          <w:color w:val="212121"/>
          <w:szCs w:val="20"/>
        </w:rPr>
        <w:t xml:space="preserve"> изгибают во всех возможных направлениях, не нарушая целостности изоляции и не делая резких изгибов через перегородки.</w:t>
      </w:r>
    </w:p>
    <w:p w14:paraId="470F1A47" w14:textId="77777777" w:rsidR="00805627" w:rsidRPr="00511B3C" w:rsidRDefault="00805627" w:rsidP="00805627">
      <w:pPr>
        <w:widowControl w:val="0"/>
        <w:spacing w:before="40" w:after="80" w:line="252" w:lineRule="auto"/>
        <w:ind w:firstLine="420"/>
        <w:rPr>
          <w:rFonts w:eastAsia="Arial" w:cs="Arial"/>
          <w:color w:val="212121"/>
          <w:sz w:val="18"/>
          <w:szCs w:val="18"/>
        </w:rPr>
      </w:pPr>
      <w:r w:rsidRPr="00511B3C">
        <w:rPr>
          <w:rFonts w:eastAsia="Arial" w:cs="Arial"/>
          <w:color w:val="212121"/>
          <w:sz w:val="18"/>
          <w:szCs w:val="18"/>
        </w:rPr>
        <w:t xml:space="preserve">Примечание </w:t>
      </w:r>
      <w:r w:rsidRPr="00511B3C">
        <w:rPr>
          <w:rFonts w:eastAsia="Arial" w:cs="Arial"/>
          <w:color w:val="000000"/>
          <w:sz w:val="18"/>
          <w:szCs w:val="18"/>
        </w:rPr>
        <w:t>—</w:t>
      </w:r>
      <w:r w:rsidRPr="00511B3C">
        <w:rPr>
          <w:rFonts w:eastAsia="Arial" w:cs="Arial"/>
          <w:color w:val="212121"/>
          <w:sz w:val="18"/>
          <w:szCs w:val="18"/>
        </w:rPr>
        <w:t xml:space="preserve"> Недопустимость резких изгибов через перегородки не означает, что свободная проволока про-водника должна оставаться ровной во время испытания. Более того резкие изгибы возможны, если допускается их происхождение при нормальной сборке установочных соединителей, например, при установке крышки.</w:t>
      </w:r>
    </w:p>
    <w:p w14:paraId="296FF999" w14:textId="18B775DA" w:rsidR="00805627" w:rsidRPr="00511B3C" w:rsidRDefault="007C2317" w:rsidP="00805627">
      <w:pPr>
        <w:widowControl w:val="0"/>
        <w:spacing w:line="252" w:lineRule="auto"/>
        <w:ind w:firstLine="420"/>
        <w:rPr>
          <w:rFonts w:eastAsia="Arial" w:cs="Arial"/>
          <w:color w:val="212121"/>
          <w:szCs w:val="20"/>
        </w:rPr>
      </w:pPr>
      <w:r w:rsidRPr="00511B3C">
        <w:rPr>
          <w:rFonts w:eastAsia="Arial" w:cs="Arial"/>
          <w:color w:val="212121"/>
          <w:szCs w:val="20"/>
        </w:rPr>
        <w:t xml:space="preserve">Свободная проволока </w:t>
      </w:r>
      <w:r w:rsidR="004075DA" w:rsidRPr="00511B3C">
        <w:rPr>
          <w:rFonts w:eastAsia="Arial" w:cs="Arial"/>
          <w:color w:val="212121"/>
          <w:szCs w:val="20"/>
        </w:rPr>
        <w:t>токопроводящей жилы</w:t>
      </w:r>
      <w:r w:rsidRPr="00511B3C">
        <w:rPr>
          <w:rFonts w:eastAsia="Arial" w:cs="Arial"/>
          <w:color w:val="212121"/>
          <w:szCs w:val="20"/>
        </w:rPr>
        <w:t xml:space="preserve">, подключенного </w:t>
      </w:r>
      <w:r w:rsidR="0041104F" w:rsidRPr="00511B3C">
        <w:rPr>
          <w:rFonts w:eastAsia="Arial" w:cs="Arial"/>
          <w:color w:val="212121"/>
          <w:szCs w:val="20"/>
        </w:rPr>
        <w:t>к токоведущему выводу,</w:t>
      </w:r>
      <w:r w:rsidRPr="00511B3C">
        <w:rPr>
          <w:rFonts w:eastAsia="Arial" w:cs="Arial"/>
          <w:color w:val="212121"/>
          <w:szCs w:val="20"/>
        </w:rPr>
        <w:t xml:space="preserve"> не должна касаться доступных металлических частей или уменьшать расстояние пути утечки и зазор через любой промежуток, обусловленный конструкцией, до наружной поверхности менее 1,5 мм</w:t>
      </w:r>
      <w:r w:rsidR="00805627" w:rsidRPr="00511B3C">
        <w:rPr>
          <w:rFonts w:eastAsia="Arial" w:cs="Arial"/>
          <w:color w:val="212121"/>
          <w:szCs w:val="20"/>
        </w:rPr>
        <w:t>.</w:t>
      </w:r>
    </w:p>
    <w:p w14:paraId="47C73A53" w14:textId="519D4045" w:rsidR="00805627" w:rsidRPr="00511B3C" w:rsidRDefault="00805627" w:rsidP="00805627">
      <w:pPr>
        <w:widowControl w:val="0"/>
        <w:spacing w:line="252" w:lineRule="auto"/>
        <w:ind w:firstLine="420"/>
        <w:rPr>
          <w:rFonts w:eastAsia="Arial" w:cs="Arial"/>
          <w:color w:val="212121"/>
          <w:szCs w:val="20"/>
        </w:rPr>
      </w:pPr>
      <w:r w:rsidRPr="00511B3C">
        <w:rPr>
          <w:rFonts w:eastAsia="Arial" w:cs="Arial"/>
          <w:color w:val="212121"/>
          <w:szCs w:val="20"/>
        </w:rPr>
        <w:t xml:space="preserve">Свободная проволока </w:t>
      </w:r>
      <w:r w:rsidR="004075DA" w:rsidRPr="00511B3C">
        <w:rPr>
          <w:rFonts w:eastAsia="Arial" w:cs="Arial"/>
          <w:color w:val="212121"/>
          <w:szCs w:val="20"/>
        </w:rPr>
        <w:t>токопроводящей жилы</w:t>
      </w:r>
      <w:r w:rsidRPr="00511B3C">
        <w:rPr>
          <w:rFonts w:eastAsia="Arial" w:cs="Arial"/>
          <w:color w:val="212121"/>
          <w:szCs w:val="20"/>
        </w:rPr>
        <w:t>, подключенного к заземляющему</w:t>
      </w:r>
      <w:r w:rsidR="0041104F" w:rsidRPr="00511B3C">
        <w:rPr>
          <w:rFonts w:eastAsia="Arial" w:cs="Arial"/>
          <w:color w:val="212121"/>
          <w:szCs w:val="20"/>
        </w:rPr>
        <w:t xml:space="preserve"> </w:t>
      </w:r>
      <w:r w:rsidRPr="00511B3C">
        <w:rPr>
          <w:rFonts w:eastAsia="Arial" w:cs="Arial"/>
          <w:color w:val="212121"/>
          <w:szCs w:val="20"/>
        </w:rPr>
        <w:t>выводу, не должна касаться токоведущих частей.</w:t>
      </w:r>
    </w:p>
    <w:p w14:paraId="41155087" w14:textId="542A19D3"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bCs/>
          <w:spacing w:val="-4"/>
        </w:rPr>
      </w:pPr>
      <w:r w:rsidRPr="00511B3C">
        <w:rPr>
          <w:rFonts w:cs="Arial"/>
          <w:bCs/>
          <w:spacing w:val="-4"/>
        </w:rPr>
        <w:t>13.8.4 Испытание свободных проволок жилы</w:t>
      </w:r>
      <w:r w:rsidR="00CF679C" w:rsidRPr="00511B3C">
        <w:rPr>
          <w:rFonts w:cs="Arial"/>
          <w:bCs/>
          <w:spacing w:val="-4"/>
        </w:rPr>
        <w:t xml:space="preserve"> неразборных</w:t>
      </w:r>
      <w:r w:rsidRPr="00511B3C">
        <w:rPr>
          <w:rFonts w:cs="Arial"/>
          <w:bCs/>
          <w:spacing w:val="-4"/>
        </w:rPr>
        <w:t xml:space="preserve"> опрессованных приспособлений </w:t>
      </w:r>
    </w:p>
    <w:p w14:paraId="69BF24BB" w14:textId="0AB9DE66" w:rsidR="00805627" w:rsidRPr="00511B3C" w:rsidRDefault="00CF679C" w:rsidP="00805627">
      <w:pPr>
        <w:widowControl w:val="0"/>
        <w:spacing w:line="252" w:lineRule="auto"/>
        <w:ind w:firstLine="420"/>
        <w:rPr>
          <w:rFonts w:eastAsia="Arial" w:cs="Arial"/>
          <w:color w:val="212121"/>
          <w:szCs w:val="20"/>
        </w:rPr>
      </w:pPr>
      <w:r w:rsidRPr="00511B3C">
        <w:rPr>
          <w:rFonts w:eastAsia="Arial" w:cs="Arial"/>
          <w:color w:val="212121"/>
          <w:szCs w:val="20"/>
        </w:rPr>
        <w:t>Неразборные о</w:t>
      </w:r>
      <w:r w:rsidR="00805627" w:rsidRPr="00511B3C">
        <w:rPr>
          <w:rFonts w:eastAsia="Arial" w:cs="Arial"/>
          <w:color w:val="212121"/>
          <w:szCs w:val="20"/>
        </w:rPr>
        <w:t xml:space="preserve">прессованные приспособления проверяют на наличие устройств, не позволяющих свободным проволокам </w:t>
      </w:r>
      <w:r w:rsidR="004075DA" w:rsidRPr="00511B3C">
        <w:rPr>
          <w:rFonts w:eastAsia="Arial" w:cs="Arial"/>
          <w:color w:val="212121"/>
          <w:szCs w:val="20"/>
        </w:rPr>
        <w:t>токопроводящей жилы</w:t>
      </w:r>
      <w:r w:rsidR="00805627" w:rsidRPr="00511B3C">
        <w:rPr>
          <w:rFonts w:eastAsia="Arial" w:cs="Arial"/>
          <w:color w:val="212121"/>
          <w:szCs w:val="20"/>
        </w:rPr>
        <w:t xml:space="preserve"> и(или) токоведущим частям уменьшать минимальное расстояние через изоляцию до доступных наружных поверхностей приспособлений менее 1,5 мм (за исключением контактной поверхности вводов).</w:t>
      </w:r>
    </w:p>
    <w:p w14:paraId="64F10408" w14:textId="77777777" w:rsidR="00805627" w:rsidRPr="00511B3C" w:rsidRDefault="00805627" w:rsidP="00805627">
      <w:pPr>
        <w:widowControl w:val="0"/>
        <w:spacing w:after="80" w:line="252" w:lineRule="auto"/>
        <w:ind w:firstLine="400"/>
        <w:rPr>
          <w:rFonts w:eastAsia="Arial" w:cs="Arial"/>
          <w:color w:val="212121"/>
          <w:sz w:val="18"/>
          <w:szCs w:val="18"/>
        </w:rPr>
      </w:pPr>
      <w:r w:rsidRPr="00511B3C">
        <w:rPr>
          <w:rFonts w:eastAsia="Arial" w:cs="Arial"/>
          <w:color w:val="212121"/>
          <w:sz w:val="18"/>
          <w:szCs w:val="18"/>
        </w:rPr>
        <w:t xml:space="preserve">Примечание </w:t>
      </w:r>
      <w:r w:rsidRPr="00511B3C">
        <w:rPr>
          <w:rFonts w:eastAsia="Arial" w:cs="Arial"/>
          <w:color w:val="59565A"/>
          <w:sz w:val="18"/>
          <w:szCs w:val="18"/>
        </w:rPr>
        <w:t xml:space="preserve">— </w:t>
      </w:r>
      <w:r w:rsidRPr="00511B3C">
        <w:rPr>
          <w:rFonts w:eastAsia="Arial" w:cs="Arial"/>
          <w:color w:val="212121"/>
          <w:sz w:val="18"/>
          <w:szCs w:val="18"/>
        </w:rPr>
        <w:t>Для проверки «устройств» может потребоваться проверка конструкции или способа монтажа изделия.</w:t>
      </w:r>
    </w:p>
    <w:p w14:paraId="0D34888B" w14:textId="77777777"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bCs/>
        </w:rPr>
      </w:pPr>
      <w:r w:rsidRPr="00511B3C">
        <w:rPr>
          <w:rFonts w:cs="Arial"/>
          <w:bCs/>
        </w:rPr>
        <w:t>13.9 Приборные розетки/вилочные соединители без заземляющего контакта</w:t>
      </w:r>
    </w:p>
    <w:p w14:paraId="3366E39C" w14:textId="736B0B1B" w:rsidR="00805627" w:rsidRPr="00511B3C" w:rsidRDefault="00805627" w:rsidP="00805627">
      <w:pPr>
        <w:widowControl w:val="0"/>
        <w:spacing w:line="252" w:lineRule="auto"/>
        <w:ind w:firstLine="420"/>
        <w:rPr>
          <w:rFonts w:eastAsia="Arial" w:cs="Arial"/>
          <w:color w:val="212121"/>
          <w:szCs w:val="20"/>
        </w:rPr>
      </w:pPr>
      <w:r w:rsidRPr="00511B3C">
        <w:rPr>
          <w:rFonts w:eastAsia="Arial" w:cs="Arial"/>
          <w:color w:val="212121"/>
          <w:szCs w:val="20"/>
        </w:rPr>
        <w:t>Приборные розетки/вилочные соединители без заземляющего контакта и приборные розетки/ви</w:t>
      </w:r>
      <w:r w:rsidRPr="00511B3C">
        <w:rPr>
          <w:rFonts w:eastAsia="Arial" w:cs="Arial"/>
          <w:color w:val="212121"/>
          <w:szCs w:val="20"/>
        </w:rPr>
        <w:lastRenderedPageBreak/>
        <w:t xml:space="preserve">лочные соединители на 2,5 А с заземляющим контактом должны быть составными частями </w:t>
      </w:r>
      <w:r w:rsidR="007C2317" w:rsidRPr="00511B3C">
        <w:rPr>
          <w:rFonts w:eastAsia="Arial" w:cs="Arial"/>
          <w:color w:val="212121"/>
          <w:szCs w:val="20"/>
        </w:rPr>
        <w:t xml:space="preserve">шнура-соединителя или </w:t>
      </w:r>
      <w:proofErr w:type="spellStart"/>
      <w:r w:rsidR="007C2317" w:rsidRPr="00511B3C">
        <w:rPr>
          <w:rFonts w:eastAsia="Arial" w:cs="Arial"/>
          <w:color w:val="212121"/>
          <w:szCs w:val="20"/>
        </w:rPr>
        <w:t>межсоединительного</w:t>
      </w:r>
      <w:proofErr w:type="spellEnd"/>
      <w:r w:rsidR="007C2317" w:rsidRPr="00511B3C">
        <w:rPr>
          <w:rFonts w:eastAsia="Arial" w:cs="Arial"/>
          <w:color w:val="212121"/>
          <w:szCs w:val="20"/>
        </w:rPr>
        <w:t xml:space="preserve"> шнура</w:t>
      </w:r>
      <w:r w:rsidRPr="00511B3C">
        <w:rPr>
          <w:rFonts w:eastAsia="Arial" w:cs="Arial"/>
          <w:color w:val="212121"/>
          <w:szCs w:val="20"/>
        </w:rPr>
        <w:t>.</w:t>
      </w:r>
    </w:p>
    <w:p w14:paraId="0D36AA79" w14:textId="77777777" w:rsidR="00805627" w:rsidRPr="00511B3C" w:rsidRDefault="00805627" w:rsidP="00805627">
      <w:pPr>
        <w:widowControl w:val="0"/>
        <w:spacing w:after="80" w:line="252" w:lineRule="auto"/>
        <w:ind w:firstLine="400"/>
        <w:rPr>
          <w:rFonts w:eastAsia="Arial" w:cs="Arial"/>
          <w:color w:val="212121"/>
          <w:szCs w:val="20"/>
        </w:rPr>
      </w:pPr>
      <w:r w:rsidRPr="00511B3C">
        <w:rPr>
          <w:rFonts w:eastAsia="Arial" w:cs="Arial"/>
          <w:color w:val="212121"/>
          <w:szCs w:val="20"/>
        </w:rPr>
        <w:t>Проверку соответствия требованию осуществляют осмотром.</w:t>
      </w:r>
    </w:p>
    <w:p w14:paraId="05368C6C" w14:textId="0F7962A2"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bCs/>
        </w:rPr>
      </w:pPr>
      <w:r w:rsidRPr="00511B3C">
        <w:rPr>
          <w:rFonts w:cs="Arial"/>
          <w:bCs/>
        </w:rPr>
        <w:t xml:space="preserve">13.10 </w:t>
      </w:r>
      <w:r w:rsidR="00A57D6A" w:rsidRPr="00511B3C">
        <w:rPr>
          <w:rFonts w:cs="Arial"/>
          <w:bCs/>
        </w:rPr>
        <w:t>П</w:t>
      </w:r>
      <w:r w:rsidR="00F76A24" w:rsidRPr="00511B3C">
        <w:rPr>
          <w:rFonts w:cs="Arial"/>
          <w:bCs/>
        </w:rPr>
        <w:t>редохранители, реле, терморегуляторы</w:t>
      </w:r>
      <w:r w:rsidRPr="00511B3C">
        <w:rPr>
          <w:rFonts w:cs="Arial"/>
          <w:bCs/>
        </w:rPr>
        <w:t xml:space="preserve">, </w:t>
      </w:r>
      <w:proofErr w:type="spellStart"/>
      <w:r w:rsidRPr="00511B3C">
        <w:rPr>
          <w:rFonts w:cs="Arial"/>
          <w:bCs/>
        </w:rPr>
        <w:t>термовыключатели</w:t>
      </w:r>
      <w:proofErr w:type="spellEnd"/>
      <w:r w:rsidRPr="00511B3C">
        <w:rPr>
          <w:rFonts w:cs="Arial"/>
          <w:bCs/>
        </w:rPr>
        <w:t xml:space="preserve"> и выключатели</w:t>
      </w:r>
    </w:p>
    <w:p w14:paraId="18B5C202" w14:textId="4FDAC3BB" w:rsidR="00805627" w:rsidRPr="00511B3C" w:rsidRDefault="00805627" w:rsidP="00805627">
      <w:pPr>
        <w:widowControl w:val="0"/>
        <w:spacing w:line="252" w:lineRule="auto"/>
        <w:ind w:firstLine="420"/>
        <w:rPr>
          <w:rFonts w:eastAsia="Arial" w:cs="Arial"/>
          <w:color w:val="212121"/>
          <w:szCs w:val="20"/>
        </w:rPr>
      </w:pPr>
      <w:r w:rsidRPr="00511B3C">
        <w:rPr>
          <w:rFonts w:eastAsia="Arial" w:cs="Arial"/>
          <w:color w:val="212121"/>
          <w:szCs w:val="20"/>
        </w:rPr>
        <w:t>Предохранители, р</w:t>
      </w:r>
      <w:r w:rsidR="00F76A24" w:rsidRPr="00511B3C">
        <w:rPr>
          <w:rFonts w:eastAsia="Arial" w:cs="Arial"/>
          <w:color w:val="212121"/>
          <w:szCs w:val="20"/>
        </w:rPr>
        <w:t>еле, терморегуляторы</w:t>
      </w:r>
      <w:r w:rsidRPr="00511B3C">
        <w:rPr>
          <w:rFonts w:eastAsia="Arial" w:cs="Arial"/>
          <w:color w:val="212121"/>
          <w:szCs w:val="20"/>
        </w:rPr>
        <w:t xml:space="preserve"> и </w:t>
      </w:r>
      <w:proofErr w:type="spellStart"/>
      <w:r w:rsidRPr="00511B3C">
        <w:rPr>
          <w:rFonts w:eastAsia="Arial" w:cs="Arial"/>
          <w:color w:val="212121"/>
          <w:szCs w:val="20"/>
        </w:rPr>
        <w:t>термовыключатели</w:t>
      </w:r>
      <w:proofErr w:type="spellEnd"/>
      <w:r w:rsidRPr="00511B3C">
        <w:rPr>
          <w:rFonts w:eastAsia="Arial" w:cs="Arial"/>
          <w:color w:val="212121"/>
          <w:szCs w:val="20"/>
        </w:rPr>
        <w:t xml:space="preserve"> не </w:t>
      </w:r>
      <w:r w:rsidRPr="00511B3C">
        <w:rPr>
          <w:rFonts w:eastAsia="Arial" w:cs="Arial"/>
          <w:color w:val="000000"/>
          <w:szCs w:val="20"/>
        </w:rPr>
        <w:t xml:space="preserve">должны </w:t>
      </w:r>
      <w:r w:rsidRPr="00511B3C">
        <w:rPr>
          <w:rFonts w:eastAsia="Arial" w:cs="Arial"/>
          <w:color w:val="212121"/>
          <w:szCs w:val="20"/>
        </w:rPr>
        <w:t xml:space="preserve">устанавливаться </w:t>
      </w:r>
      <w:r w:rsidRPr="00511B3C">
        <w:rPr>
          <w:rFonts w:eastAsia="Arial" w:cs="Arial"/>
          <w:color w:val="000000"/>
          <w:szCs w:val="20"/>
        </w:rPr>
        <w:t xml:space="preserve">в </w:t>
      </w:r>
      <w:r w:rsidRPr="00511B3C">
        <w:rPr>
          <w:rFonts w:eastAsia="Arial" w:cs="Arial"/>
          <w:color w:val="212121"/>
          <w:szCs w:val="20"/>
        </w:rPr>
        <w:t xml:space="preserve">приборные розетки и вилочные соединители, соответствующие стандартным листам </w:t>
      </w:r>
      <w:r w:rsidRPr="00511B3C">
        <w:rPr>
          <w:rFonts w:eastAsia="Arial" w:cs="Arial"/>
          <w:color w:val="212121"/>
          <w:szCs w:val="20"/>
          <w:lang w:val="en-US" w:eastAsia="en-US"/>
        </w:rPr>
        <w:t>IEC</w:t>
      </w:r>
      <w:r w:rsidRPr="00511B3C">
        <w:rPr>
          <w:rFonts w:eastAsia="Arial" w:cs="Arial"/>
          <w:color w:val="212121"/>
          <w:szCs w:val="20"/>
          <w:lang w:eastAsia="en-US"/>
        </w:rPr>
        <w:t xml:space="preserve"> </w:t>
      </w:r>
      <w:r w:rsidRPr="00511B3C">
        <w:rPr>
          <w:rFonts w:eastAsia="Arial" w:cs="Arial"/>
          <w:color w:val="212121"/>
          <w:szCs w:val="20"/>
        </w:rPr>
        <w:t>60320-3.</w:t>
      </w:r>
    </w:p>
    <w:p w14:paraId="0FE0981A" w14:textId="09BA4E95" w:rsidR="00805627" w:rsidRPr="00511B3C" w:rsidRDefault="00F76A24" w:rsidP="00805627">
      <w:pPr>
        <w:widowControl w:val="0"/>
        <w:spacing w:line="252" w:lineRule="auto"/>
        <w:ind w:firstLine="420"/>
        <w:rPr>
          <w:rFonts w:eastAsia="Arial" w:cs="Arial"/>
          <w:color w:val="212121"/>
          <w:szCs w:val="20"/>
        </w:rPr>
      </w:pPr>
      <w:r w:rsidRPr="00511B3C">
        <w:rPr>
          <w:rFonts w:eastAsia="Arial" w:cs="Arial"/>
          <w:color w:val="212121"/>
          <w:szCs w:val="20"/>
        </w:rPr>
        <w:t xml:space="preserve">Предохранители, реле, терморегуляторы и </w:t>
      </w:r>
      <w:proofErr w:type="spellStart"/>
      <w:r w:rsidRPr="00511B3C">
        <w:rPr>
          <w:rFonts w:eastAsia="Arial" w:cs="Arial"/>
          <w:color w:val="212121"/>
          <w:szCs w:val="20"/>
        </w:rPr>
        <w:t>термовыключатели</w:t>
      </w:r>
      <w:proofErr w:type="spellEnd"/>
      <w:r w:rsidRPr="00511B3C">
        <w:rPr>
          <w:rFonts w:eastAsia="Arial" w:cs="Arial"/>
          <w:color w:val="212121"/>
          <w:szCs w:val="20"/>
        </w:rPr>
        <w:t>, встроенные</w:t>
      </w:r>
      <w:r w:rsidR="00805627" w:rsidRPr="00511B3C">
        <w:rPr>
          <w:rFonts w:eastAsia="Arial" w:cs="Arial"/>
          <w:color w:val="212121"/>
          <w:szCs w:val="20"/>
        </w:rPr>
        <w:t xml:space="preserve"> </w:t>
      </w:r>
      <w:r w:rsidR="00805627" w:rsidRPr="00511B3C">
        <w:rPr>
          <w:rFonts w:eastAsia="Arial" w:cs="Arial"/>
          <w:color w:val="000000"/>
          <w:szCs w:val="20"/>
        </w:rPr>
        <w:t xml:space="preserve">в </w:t>
      </w:r>
      <w:r w:rsidR="00805627" w:rsidRPr="00511B3C">
        <w:rPr>
          <w:rFonts w:eastAsia="Arial" w:cs="Arial"/>
          <w:color w:val="212121"/>
          <w:szCs w:val="20"/>
        </w:rPr>
        <w:t xml:space="preserve">приборный </w:t>
      </w:r>
      <w:r w:rsidR="00805627" w:rsidRPr="00511B3C">
        <w:rPr>
          <w:rFonts w:eastAsia="Arial" w:cs="Arial"/>
          <w:color w:val="000000"/>
          <w:szCs w:val="20"/>
        </w:rPr>
        <w:t xml:space="preserve">ввод </w:t>
      </w:r>
      <w:r w:rsidR="00805627" w:rsidRPr="00511B3C">
        <w:rPr>
          <w:rFonts w:eastAsia="Arial" w:cs="Arial"/>
          <w:color w:val="212121"/>
          <w:szCs w:val="20"/>
        </w:rPr>
        <w:t>и при</w:t>
      </w:r>
      <w:r w:rsidR="00805627" w:rsidRPr="00511B3C">
        <w:rPr>
          <w:rFonts w:eastAsia="Arial" w:cs="Arial"/>
          <w:color w:val="212121"/>
          <w:szCs w:val="20"/>
        </w:rPr>
        <w:softHyphen/>
        <w:t xml:space="preserve">борный вывод, должны </w:t>
      </w:r>
      <w:r w:rsidR="00805627" w:rsidRPr="00511B3C">
        <w:rPr>
          <w:rFonts w:eastAsia="Arial" w:cs="Arial"/>
          <w:color w:val="000000"/>
          <w:szCs w:val="20"/>
        </w:rPr>
        <w:t xml:space="preserve">соответствовать </w:t>
      </w:r>
      <w:r w:rsidR="00805627" w:rsidRPr="00511B3C">
        <w:rPr>
          <w:rFonts w:eastAsia="Arial" w:cs="Arial"/>
          <w:color w:val="212121"/>
          <w:szCs w:val="20"/>
        </w:rPr>
        <w:t xml:space="preserve">соответствующим международным стандартам </w:t>
      </w:r>
      <w:r w:rsidR="00805627" w:rsidRPr="00511B3C">
        <w:rPr>
          <w:rFonts w:eastAsia="Arial" w:cs="Arial"/>
          <w:color w:val="212121"/>
          <w:szCs w:val="20"/>
          <w:lang w:val="en-US" w:eastAsia="en-US"/>
        </w:rPr>
        <w:t>IEC</w:t>
      </w:r>
      <w:r w:rsidR="00805627" w:rsidRPr="00511B3C">
        <w:rPr>
          <w:rFonts w:eastAsia="Arial" w:cs="Arial"/>
          <w:color w:val="212121"/>
          <w:szCs w:val="20"/>
          <w:lang w:eastAsia="en-US"/>
        </w:rPr>
        <w:t>.</w:t>
      </w:r>
    </w:p>
    <w:p w14:paraId="3637DAF6" w14:textId="4BBB58FD" w:rsidR="00805627" w:rsidRPr="00511B3C" w:rsidRDefault="00F76A24" w:rsidP="00805627">
      <w:pPr>
        <w:widowControl w:val="0"/>
        <w:spacing w:line="252" w:lineRule="auto"/>
        <w:ind w:firstLine="400"/>
        <w:rPr>
          <w:rFonts w:eastAsia="Arial" w:cs="Arial"/>
          <w:color w:val="212121"/>
          <w:spacing w:val="-4"/>
          <w:szCs w:val="20"/>
        </w:rPr>
      </w:pPr>
      <w:r w:rsidRPr="00511B3C">
        <w:rPr>
          <w:rFonts w:eastAsia="Arial" w:cs="Arial"/>
          <w:color w:val="212121"/>
          <w:spacing w:val="-4"/>
          <w:szCs w:val="20"/>
        </w:rPr>
        <w:t>Выключатели, встроенные в приборные соединители, должны соответствовать IEC 61058 (все части).</w:t>
      </w:r>
    </w:p>
    <w:p w14:paraId="17D7EE14" w14:textId="06801204" w:rsidR="00805627" w:rsidRPr="00511B3C" w:rsidRDefault="00805627" w:rsidP="00805627">
      <w:pPr>
        <w:widowControl w:val="0"/>
        <w:spacing w:line="252" w:lineRule="auto"/>
        <w:ind w:firstLine="420"/>
        <w:rPr>
          <w:rFonts w:eastAsia="Arial" w:cs="Arial"/>
          <w:color w:val="212121"/>
          <w:spacing w:val="-6"/>
          <w:szCs w:val="20"/>
        </w:rPr>
      </w:pPr>
      <w:r w:rsidRPr="00511B3C">
        <w:rPr>
          <w:rFonts w:eastAsia="Arial" w:cs="Arial"/>
          <w:color w:val="000000"/>
          <w:spacing w:val="-6"/>
          <w:szCs w:val="20"/>
        </w:rPr>
        <w:t xml:space="preserve">Регуляторы </w:t>
      </w:r>
      <w:r w:rsidR="00F76A24" w:rsidRPr="00511B3C">
        <w:rPr>
          <w:rFonts w:eastAsia="Arial" w:cs="Arial"/>
          <w:color w:val="212121"/>
          <w:spacing w:val="-6"/>
          <w:szCs w:val="20"/>
        </w:rPr>
        <w:t>энергии, встроенные</w:t>
      </w:r>
      <w:r w:rsidRPr="00511B3C">
        <w:rPr>
          <w:rFonts w:eastAsia="Arial" w:cs="Arial"/>
          <w:color w:val="212121"/>
          <w:spacing w:val="-6"/>
          <w:szCs w:val="20"/>
        </w:rPr>
        <w:t xml:space="preserve"> в приборный соединитель, должны соответствовать </w:t>
      </w:r>
      <w:r w:rsidRPr="00511B3C">
        <w:rPr>
          <w:rFonts w:eastAsia="Arial" w:cs="Arial"/>
          <w:color w:val="212121"/>
          <w:spacing w:val="-6"/>
          <w:szCs w:val="20"/>
          <w:lang w:val="en-US" w:eastAsia="en-US"/>
        </w:rPr>
        <w:t>IEC</w:t>
      </w:r>
      <w:r w:rsidRPr="00511B3C">
        <w:rPr>
          <w:rFonts w:eastAsia="Arial" w:cs="Arial"/>
          <w:color w:val="212121"/>
          <w:spacing w:val="-6"/>
          <w:szCs w:val="20"/>
          <w:lang w:eastAsia="en-US"/>
        </w:rPr>
        <w:t xml:space="preserve"> </w:t>
      </w:r>
      <w:r w:rsidRPr="00511B3C">
        <w:rPr>
          <w:rFonts w:eastAsia="Arial" w:cs="Arial"/>
          <w:color w:val="212121"/>
          <w:spacing w:val="-6"/>
          <w:szCs w:val="20"/>
        </w:rPr>
        <w:t>60730-2-11.</w:t>
      </w:r>
    </w:p>
    <w:p w14:paraId="51D53F85" w14:textId="5E135E7B" w:rsidR="00805627" w:rsidRPr="00511B3C" w:rsidRDefault="00805627" w:rsidP="00805627">
      <w:pPr>
        <w:widowControl w:val="0"/>
        <w:spacing w:after="180" w:line="252" w:lineRule="auto"/>
        <w:ind w:firstLine="420"/>
        <w:rPr>
          <w:rFonts w:eastAsia="Arial" w:cs="Arial"/>
          <w:color w:val="212121"/>
          <w:spacing w:val="-8"/>
          <w:szCs w:val="20"/>
          <w:lang w:eastAsia="en-US"/>
        </w:rPr>
      </w:pPr>
      <w:r w:rsidRPr="00511B3C">
        <w:rPr>
          <w:rFonts w:eastAsia="Arial" w:cs="Arial"/>
          <w:color w:val="212121"/>
          <w:spacing w:val="-8"/>
          <w:szCs w:val="20"/>
        </w:rPr>
        <w:t>Соответствие требованию проверяют испытанием выключателей, пре</w:t>
      </w:r>
      <w:r w:rsidR="00F76A24" w:rsidRPr="00511B3C">
        <w:rPr>
          <w:rFonts w:eastAsia="Arial" w:cs="Arial"/>
          <w:color w:val="212121"/>
          <w:spacing w:val="-8"/>
          <w:szCs w:val="20"/>
        </w:rPr>
        <w:t xml:space="preserve">дохранителей, реле, </w:t>
      </w:r>
      <w:r w:rsidR="00F76A24" w:rsidRPr="00511B3C">
        <w:rPr>
          <w:rFonts w:eastAsia="Arial" w:cs="Arial"/>
          <w:color w:val="212121"/>
          <w:szCs w:val="20"/>
        </w:rPr>
        <w:t>терморегуляторов</w:t>
      </w:r>
      <w:r w:rsidRPr="00511B3C">
        <w:rPr>
          <w:rFonts w:eastAsia="Arial" w:cs="Arial"/>
          <w:color w:val="212121"/>
          <w:spacing w:val="-8"/>
          <w:szCs w:val="20"/>
        </w:rPr>
        <w:t xml:space="preserve">, термических переключателей или регуляторов энергии по соответствующим международным стандартам </w:t>
      </w:r>
      <w:r w:rsidRPr="00511B3C">
        <w:rPr>
          <w:rFonts w:eastAsia="Arial" w:cs="Arial"/>
          <w:color w:val="212121"/>
          <w:spacing w:val="-8"/>
          <w:szCs w:val="20"/>
          <w:lang w:val="en-US" w:eastAsia="en-US"/>
        </w:rPr>
        <w:t>IEC</w:t>
      </w:r>
      <w:r w:rsidRPr="00511B3C">
        <w:rPr>
          <w:rFonts w:eastAsia="Arial" w:cs="Arial"/>
          <w:color w:val="212121"/>
          <w:spacing w:val="-8"/>
          <w:szCs w:val="20"/>
          <w:lang w:eastAsia="en-US"/>
        </w:rPr>
        <w:t>.</w:t>
      </w:r>
    </w:p>
    <w:p w14:paraId="04A58ED2" w14:textId="77777777" w:rsidR="00805627" w:rsidRPr="00511B3C" w:rsidRDefault="00805627" w:rsidP="00805627">
      <w:pPr>
        <w:pStyle w:val="aff8"/>
        <w:pBdr>
          <w:top w:val="none" w:sz="0" w:space="0" w:color="auto"/>
        </w:pBdr>
        <w:tabs>
          <w:tab w:val="left" w:pos="617"/>
        </w:tabs>
        <w:spacing w:before="220" w:after="160" w:line="238" w:lineRule="auto"/>
        <w:ind w:firstLine="420"/>
        <w:jc w:val="both"/>
        <w:rPr>
          <w:rFonts w:cs="Arial"/>
          <w:sz w:val="22"/>
          <w:szCs w:val="22"/>
        </w:rPr>
      </w:pPr>
      <w:r w:rsidRPr="00511B3C">
        <w:rPr>
          <w:rFonts w:cs="Arial"/>
          <w:sz w:val="22"/>
          <w:szCs w:val="22"/>
        </w:rPr>
        <w:t>14 Влагостойкость</w:t>
      </w:r>
    </w:p>
    <w:p w14:paraId="5E64B507" w14:textId="4C3638BB" w:rsidR="00805627" w:rsidRPr="00511B3C" w:rsidRDefault="00F76A24" w:rsidP="00805627">
      <w:pPr>
        <w:widowControl w:val="0"/>
        <w:spacing w:line="252" w:lineRule="auto"/>
        <w:ind w:firstLine="420"/>
        <w:rPr>
          <w:rFonts w:eastAsia="Arial" w:cs="Arial"/>
          <w:color w:val="212121"/>
          <w:szCs w:val="20"/>
        </w:rPr>
      </w:pPr>
      <w:r w:rsidRPr="00511B3C">
        <w:rPr>
          <w:rFonts w:eastAsia="Arial" w:cs="Arial"/>
          <w:color w:val="212121"/>
          <w:szCs w:val="20"/>
        </w:rPr>
        <w:t>Приборные соединители должны выдерживать повышенную влажность, которая может возникнуть при нормальном использовании</w:t>
      </w:r>
      <w:r w:rsidR="00805627" w:rsidRPr="00511B3C">
        <w:rPr>
          <w:rFonts w:eastAsia="Arial" w:cs="Arial"/>
          <w:color w:val="212121"/>
          <w:szCs w:val="20"/>
        </w:rPr>
        <w:t>.</w:t>
      </w:r>
    </w:p>
    <w:p w14:paraId="5881A3DC" w14:textId="0A4137F1" w:rsidR="00805627" w:rsidRPr="00511B3C" w:rsidRDefault="00F76A24" w:rsidP="00805627">
      <w:pPr>
        <w:widowControl w:val="0"/>
        <w:spacing w:line="252" w:lineRule="auto"/>
        <w:ind w:firstLine="420"/>
        <w:rPr>
          <w:rFonts w:eastAsia="Arial" w:cs="Arial"/>
          <w:color w:val="212121"/>
          <w:spacing w:val="-4"/>
          <w:szCs w:val="20"/>
        </w:rPr>
      </w:pPr>
      <w:r w:rsidRPr="00511B3C">
        <w:rPr>
          <w:rFonts w:eastAsia="Arial" w:cs="Arial"/>
          <w:color w:val="212121"/>
          <w:spacing w:val="-4"/>
          <w:szCs w:val="20"/>
        </w:rPr>
        <w:t>Если такие приборные соединители используются с оборудованием, которое при нормальной эксплуатации подвержено проливанию жидкости, то защита от влаги должна быть обеспечена оборудованием</w:t>
      </w:r>
      <w:r w:rsidR="00805627" w:rsidRPr="00511B3C">
        <w:rPr>
          <w:rFonts w:eastAsia="Arial" w:cs="Arial"/>
          <w:color w:val="212121"/>
          <w:spacing w:val="-4"/>
          <w:szCs w:val="20"/>
        </w:rPr>
        <w:t>.</w:t>
      </w:r>
    </w:p>
    <w:p w14:paraId="0078125B" w14:textId="77777777" w:rsidR="00805627" w:rsidRPr="00511B3C" w:rsidRDefault="00805627" w:rsidP="00805627">
      <w:pPr>
        <w:widowControl w:val="0"/>
        <w:spacing w:line="252" w:lineRule="auto"/>
        <w:ind w:firstLine="420"/>
        <w:rPr>
          <w:rFonts w:eastAsia="Arial" w:cs="Arial"/>
          <w:color w:val="212121"/>
          <w:szCs w:val="20"/>
        </w:rPr>
      </w:pPr>
      <w:r w:rsidRPr="00511B3C">
        <w:rPr>
          <w:rFonts w:eastAsia="Arial" w:cs="Arial"/>
          <w:color w:val="212121"/>
          <w:szCs w:val="20"/>
        </w:rPr>
        <w:t>Соответствие проверяют испытанием на влагостойкость, описанным в разделе 14, за которым следует испытание, описанное в разделе 15.</w:t>
      </w:r>
    </w:p>
    <w:p w14:paraId="1964E1F6" w14:textId="43BBF3ED" w:rsidR="00805627" w:rsidRPr="00511B3C" w:rsidRDefault="00805627" w:rsidP="00805627">
      <w:pPr>
        <w:widowControl w:val="0"/>
        <w:spacing w:line="252" w:lineRule="auto"/>
        <w:ind w:firstLine="420"/>
        <w:rPr>
          <w:rFonts w:eastAsia="Arial" w:cs="Arial"/>
          <w:color w:val="212121"/>
          <w:szCs w:val="20"/>
        </w:rPr>
      </w:pPr>
      <w:r w:rsidRPr="00511B3C">
        <w:rPr>
          <w:rFonts w:eastAsia="Arial" w:cs="Arial"/>
          <w:color w:val="212121"/>
          <w:szCs w:val="20"/>
        </w:rPr>
        <w:t>При испытании на влагостойкость приборные розетки/вилочные соединители должны быть извле</w:t>
      </w:r>
      <w:r w:rsidRPr="00511B3C">
        <w:rPr>
          <w:rFonts w:eastAsia="Arial" w:cs="Arial"/>
          <w:color w:val="212121"/>
          <w:szCs w:val="20"/>
        </w:rPr>
        <w:softHyphen/>
        <w:t xml:space="preserve">чены из приборных вводов/приборных выводов, а </w:t>
      </w:r>
      <w:r w:rsidR="00113106" w:rsidRPr="00511B3C">
        <w:rPr>
          <w:rFonts w:eastAsia="Arial" w:cs="Arial"/>
          <w:color w:val="212121"/>
          <w:szCs w:val="20"/>
        </w:rPr>
        <w:t xml:space="preserve">разборные </w:t>
      </w:r>
      <w:r w:rsidRPr="00511B3C">
        <w:rPr>
          <w:rFonts w:eastAsia="Arial" w:cs="Arial"/>
          <w:color w:val="212121"/>
          <w:szCs w:val="20"/>
        </w:rPr>
        <w:t>приборные розетки/вилочные соединители должны быть без шнура.</w:t>
      </w:r>
    </w:p>
    <w:p w14:paraId="4E3D56FC" w14:textId="77777777" w:rsidR="00805627" w:rsidRPr="00511B3C" w:rsidRDefault="00805627" w:rsidP="00805627">
      <w:pPr>
        <w:widowControl w:val="0"/>
        <w:ind w:firstLine="400"/>
        <w:rPr>
          <w:rFonts w:eastAsia="Arial" w:cs="Arial"/>
          <w:color w:val="212121"/>
          <w:szCs w:val="20"/>
        </w:rPr>
      </w:pPr>
      <w:r w:rsidRPr="00511B3C">
        <w:rPr>
          <w:rFonts w:eastAsia="Arial" w:cs="Arial"/>
          <w:color w:val="212121"/>
          <w:szCs w:val="20"/>
        </w:rPr>
        <w:t xml:space="preserve">Испытание на влагостойкость проводят в климатической камере с относительной влажностью воздуха </w:t>
      </w:r>
      <w:r w:rsidRPr="00511B3C">
        <w:rPr>
          <w:rFonts w:eastAsia="Arial" w:cs="Arial"/>
          <w:color w:val="000000"/>
          <w:szCs w:val="20"/>
        </w:rPr>
        <w:t xml:space="preserve">в </w:t>
      </w:r>
      <w:r w:rsidRPr="00511B3C">
        <w:rPr>
          <w:rFonts w:eastAsia="Arial" w:cs="Arial"/>
          <w:color w:val="212121"/>
          <w:szCs w:val="20"/>
        </w:rPr>
        <w:t xml:space="preserve">пределах 91 </w:t>
      </w:r>
      <w:r w:rsidRPr="00511B3C">
        <w:rPr>
          <w:rFonts w:eastAsia="Arial" w:cs="Arial"/>
          <w:color w:val="414141"/>
          <w:szCs w:val="20"/>
        </w:rPr>
        <w:t xml:space="preserve">% — </w:t>
      </w:r>
      <w:r w:rsidRPr="00511B3C">
        <w:rPr>
          <w:rFonts w:eastAsia="Arial" w:cs="Arial"/>
          <w:color w:val="212121"/>
          <w:szCs w:val="20"/>
        </w:rPr>
        <w:t xml:space="preserve">95 </w:t>
      </w:r>
      <w:r w:rsidRPr="00511B3C">
        <w:rPr>
          <w:rFonts w:eastAsia="Arial" w:cs="Arial"/>
          <w:color w:val="414141"/>
          <w:szCs w:val="20"/>
        </w:rPr>
        <w:t xml:space="preserve">%. </w:t>
      </w:r>
      <w:r w:rsidRPr="00511B3C">
        <w:rPr>
          <w:rFonts w:eastAsia="Arial" w:cs="Arial"/>
          <w:color w:val="212121"/>
          <w:szCs w:val="20"/>
        </w:rPr>
        <w:t xml:space="preserve">Температуру воздуха в любом месте, где помещают образцы, поддерживают с погрешностью </w:t>
      </w:r>
      <w:r w:rsidRPr="00511B3C">
        <w:rPr>
          <w:rFonts w:eastAsia="Arial" w:cs="Arial"/>
          <w:color w:val="000000"/>
          <w:szCs w:val="20"/>
        </w:rPr>
        <w:t xml:space="preserve">±1 </w:t>
      </w:r>
      <w:r w:rsidRPr="00511B3C">
        <w:rPr>
          <w:rFonts w:eastAsia="Arial" w:cs="Arial"/>
          <w:color w:val="212121"/>
          <w:szCs w:val="20"/>
        </w:rPr>
        <w:t xml:space="preserve">°C при любом значении </w:t>
      </w:r>
      <w:r w:rsidRPr="00511B3C">
        <w:rPr>
          <w:rFonts w:eastAsia="Arial" w:cs="Arial"/>
          <w:i/>
          <w:iCs/>
          <w:color w:val="212121"/>
          <w:szCs w:val="20"/>
          <w:lang w:val="en-US" w:eastAsia="en-US"/>
        </w:rPr>
        <w:t>t</w:t>
      </w:r>
      <w:r w:rsidRPr="00511B3C">
        <w:rPr>
          <w:rFonts w:eastAsia="Arial" w:cs="Arial"/>
          <w:color w:val="212121"/>
          <w:szCs w:val="20"/>
          <w:lang w:eastAsia="en-US"/>
        </w:rPr>
        <w:t xml:space="preserve"> </w:t>
      </w:r>
      <w:r w:rsidRPr="00511B3C">
        <w:rPr>
          <w:rFonts w:eastAsia="Arial" w:cs="Arial"/>
          <w:color w:val="000000"/>
          <w:szCs w:val="20"/>
        </w:rPr>
        <w:t xml:space="preserve">от </w:t>
      </w:r>
      <w:r w:rsidRPr="00511B3C">
        <w:rPr>
          <w:rFonts w:eastAsia="Arial" w:cs="Arial"/>
          <w:color w:val="212121"/>
          <w:szCs w:val="20"/>
        </w:rPr>
        <w:t>20 °C до 30 °C.</w:t>
      </w:r>
    </w:p>
    <w:p w14:paraId="223EE4DE" w14:textId="4325CA47" w:rsidR="00805627" w:rsidRPr="00511B3C" w:rsidRDefault="00F76A24" w:rsidP="00805627">
      <w:pPr>
        <w:widowControl w:val="0"/>
        <w:ind w:firstLine="400"/>
        <w:rPr>
          <w:rFonts w:eastAsia="Arial" w:cs="Arial"/>
          <w:color w:val="212121"/>
          <w:szCs w:val="20"/>
        </w:rPr>
      </w:pPr>
      <w:r w:rsidRPr="00511B3C">
        <w:rPr>
          <w:rFonts w:eastAsia="Arial" w:cs="Arial"/>
          <w:color w:val="212121"/>
          <w:szCs w:val="20"/>
        </w:rPr>
        <w:t>Перед помещением в климатическую камеру образцы доводят до температуры от t °C до (t + 4) °C</w:t>
      </w:r>
      <w:r w:rsidR="00805627" w:rsidRPr="00511B3C">
        <w:rPr>
          <w:rFonts w:eastAsia="Arial" w:cs="Arial"/>
          <w:color w:val="212121"/>
          <w:szCs w:val="20"/>
        </w:rPr>
        <w:t>.</w:t>
      </w:r>
    </w:p>
    <w:p w14:paraId="61DED63D" w14:textId="77777777" w:rsidR="00805627" w:rsidRPr="00511B3C" w:rsidRDefault="00805627" w:rsidP="00805627">
      <w:pPr>
        <w:widowControl w:val="0"/>
        <w:ind w:firstLine="400"/>
        <w:rPr>
          <w:rFonts w:eastAsia="Arial" w:cs="Arial"/>
          <w:color w:val="212121"/>
          <w:szCs w:val="20"/>
        </w:rPr>
      </w:pPr>
      <w:r w:rsidRPr="00511B3C">
        <w:rPr>
          <w:rFonts w:eastAsia="Arial" w:cs="Arial"/>
          <w:color w:val="212121"/>
          <w:szCs w:val="20"/>
        </w:rPr>
        <w:t>Образцы выдерживают в климатической камере:</w:t>
      </w:r>
    </w:p>
    <w:p w14:paraId="3CCDC7D7" w14:textId="77777777" w:rsidR="00805627" w:rsidRPr="00511B3C" w:rsidRDefault="00805627" w:rsidP="00265126">
      <w:pPr>
        <w:widowControl w:val="0"/>
        <w:numPr>
          <w:ilvl w:val="0"/>
          <w:numId w:val="9"/>
        </w:numPr>
        <w:tabs>
          <w:tab w:val="left" w:pos="623"/>
        </w:tabs>
        <w:ind w:firstLine="400"/>
        <w:rPr>
          <w:rFonts w:eastAsia="Arial" w:cs="Arial"/>
          <w:color w:val="212121"/>
          <w:szCs w:val="20"/>
        </w:rPr>
      </w:pPr>
      <w:r w:rsidRPr="00511B3C">
        <w:rPr>
          <w:rFonts w:eastAsia="Arial" w:cs="Arial"/>
          <w:color w:val="212121"/>
          <w:szCs w:val="20"/>
        </w:rPr>
        <w:t xml:space="preserve">168 ч (7 </w:t>
      </w:r>
      <w:proofErr w:type="spellStart"/>
      <w:r w:rsidRPr="00511B3C">
        <w:rPr>
          <w:rFonts w:eastAsia="Arial" w:cs="Arial"/>
          <w:color w:val="212121"/>
          <w:szCs w:val="20"/>
        </w:rPr>
        <w:t>сут</w:t>
      </w:r>
      <w:proofErr w:type="spellEnd"/>
      <w:r w:rsidRPr="00511B3C">
        <w:rPr>
          <w:rFonts w:eastAsia="Arial" w:cs="Arial"/>
          <w:color w:val="212121"/>
          <w:szCs w:val="20"/>
        </w:rPr>
        <w:t xml:space="preserve">) </w:t>
      </w:r>
      <w:r w:rsidRPr="00511B3C">
        <w:rPr>
          <w:rFonts w:eastAsia="Arial" w:cs="Arial"/>
          <w:color w:val="000000"/>
          <w:szCs w:val="20"/>
        </w:rPr>
        <w:t xml:space="preserve">— </w:t>
      </w:r>
      <w:r w:rsidRPr="00511B3C">
        <w:rPr>
          <w:rFonts w:eastAsia="Arial" w:cs="Arial"/>
          <w:color w:val="212121"/>
          <w:szCs w:val="20"/>
        </w:rPr>
        <w:t>для приборных соединителей с заземляющим контактом, представленных как отдельные изделия, не встроенные в другое оборудование;</w:t>
      </w:r>
    </w:p>
    <w:p w14:paraId="3D78493D" w14:textId="77777777" w:rsidR="00805627" w:rsidRPr="00511B3C" w:rsidRDefault="00805627" w:rsidP="00265126">
      <w:pPr>
        <w:widowControl w:val="0"/>
        <w:numPr>
          <w:ilvl w:val="0"/>
          <w:numId w:val="9"/>
        </w:numPr>
        <w:tabs>
          <w:tab w:val="left" w:pos="709"/>
        </w:tabs>
        <w:ind w:firstLine="400"/>
        <w:rPr>
          <w:rFonts w:eastAsia="Arial" w:cs="Arial"/>
          <w:color w:val="212121"/>
          <w:szCs w:val="20"/>
        </w:rPr>
      </w:pPr>
      <w:r w:rsidRPr="00511B3C">
        <w:rPr>
          <w:rFonts w:eastAsia="Arial" w:cs="Arial"/>
          <w:color w:val="000000"/>
          <w:szCs w:val="20"/>
        </w:rPr>
        <w:t xml:space="preserve">48 </w:t>
      </w:r>
      <w:r w:rsidRPr="00511B3C">
        <w:rPr>
          <w:rFonts w:eastAsia="Arial" w:cs="Arial"/>
          <w:color w:val="212121"/>
          <w:szCs w:val="20"/>
        </w:rPr>
        <w:t xml:space="preserve">ч (2 </w:t>
      </w:r>
      <w:proofErr w:type="spellStart"/>
      <w:r w:rsidRPr="00511B3C">
        <w:rPr>
          <w:rFonts w:eastAsia="Arial" w:cs="Arial"/>
          <w:color w:val="212121"/>
          <w:szCs w:val="20"/>
        </w:rPr>
        <w:t>сут</w:t>
      </w:r>
      <w:proofErr w:type="spellEnd"/>
      <w:r w:rsidRPr="00511B3C">
        <w:rPr>
          <w:rFonts w:eastAsia="Arial" w:cs="Arial"/>
          <w:color w:val="212121"/>
          <w:szCs w:val="20"/>
        </w:rPr>
        <w:t xml:space="preserve">) </w:t>
      </w:r>
      <w:r w:rsidRPr="00511B3C">
        <w:rPr>
          <w:rFonts w:eastAsia="Arial" w:cs="Arial"/>
          <w:color w:val="414141"/>
          <w:szCs w:val="20"/>
        </w:rPr>
        <w:t xml:space="preserve">— </w:t>
      </w:r>
      <w:r w:rsidRPr="00511B3C">
        <w:rPr>
          <w:rFonts w:eastAsia="Arial" w:cs="Arial"/>
          <w:color w:val="000000"/>
          <w:szCs w:val="20"/>
        </w:rPr>
        <w:t xml:space="preserve">во </w:t>
      </w:r>
      <w:r w:rsidRPr="00511B3C">
        <w:rPr>
          <w:rFonts w:eastAsia="Arial" w:cs="Arial"/>
          <w:color w:val="212121"/>
          <w:szCs w:val="20"/>
        </w:rPr>
        <w:t>всех других случаях.</w:t>
      </w:r>
    </w:p>
    <w:p w14:paraId="4A9E8399" w14:textId="77777777" w:rsidR="00805627" w:rsidRPr="00511B3C" w:rsidRDefault="00805627" w:rsidP="00805627">
      <w:pPr>
        <w:widowControl w:val="0"/>
        <w:spacing w:before="40" w:line="252" w:lineRule="auto"/>
        <w:ind w:firstLine="403"/>
        <w:rPr>
          <w:rFonts w:eastAsia="Arial" w:cs="Arial"/>
          <w:color w:val="212121"/>
          <w:sz w:val="18"/>
          <w:szCs w:val="18"/>
        </w:rPr>
      </w:pPr>
      <w:r w:rsidRPr="00511B3C">
        <w:rPr>
          <w:rFonts w:eastAsia="Arial" w:cs="Arial"/>
          <w:color w:val="212121"/>
          <w:sz w:val="18"/>
          <w:szCs w:val="18"/>
        </w:rPr>
        <w:t xml:space="preserve">Примечание 1 </w:t>
      </w:r>
      <w:r w:rsidRPr="00511B3C">
        <w:rPr>
          <w:rFonts w:eastAsia="Arial" w:cs="Arial"/>
          <w:color w:val="000000"/>
          <w:sz w:val="18"/>
          <w:szCs w:val="18"/>
        </w:rPr>
        <w:t xml:space="preserve">— В большинстве случаев образцы можно довести </w:t>
      </w:r>
      <w:r w:rsidRPr="00511B3C">
        <w:rPr>
          <w:rFonts w:eastAsia="Arial" w:cs="Arial"/>
          <w:color w:val="212121"/>
          <w:sz w:val="18"/>
          <w:szCs w:val="18"/>
        </w:rPr>
        <w:t xml:space="preserve">до </w:t>
      </w:r>
      <w:r w:rsidRPr="00511B3C">
        <w:rPr>
          <w:rFonts w:eastAsia="Arial" w:cs="Arial"/>
          <w:color w:val="000000"/>
          <w:sz w:val="18"/>
          <w:szCs w:val="18"/>
        </w:rPr>
        <w:t>определенной температуры, вы</w:t>
      </w:r>
      <w:r w:rsidRPr="00511B3C">
        <w:rPr>
          <w:rFonts w:eastAsia="Arial" w:cs="Arial"/>
          <w:color w:val="000000"/>
          <w:sz w:val="18"/>
          <w:szCs w:val="18"/>
        </w:rPr>
        <w:softHyphen/>
        <w:t xml:space="preserve">держивая </w:t>
      </w:r>
      <w:r w:rsidRPr="00511B3C">
        <w:rPr>
          <w:rFonts w:eastAsia="Arial" w:cs="Arial"/>
          <w:color w:val="212121"/>
          <w:sz w:val="18"/>
          <w:szCs w:val="18"/>
        </w:rPr>
        <w:t xml:space="preserve">их </w:t>
      </w:r>
      <w:r w:rsidRPr="00511B3C">
        <w:rPr>
          <w:rFonts w:eastAsia="Arial" w:cs="Arial"/>
          <w:color w:val="000000"/>
          <w:sz w:val="18"/>
          <w:szCs w:val="18"/>
        </w:rPr>
        <w:t xml:space="preserve">при </w:t>
      </w:r>
      <w:r w:rsidRPr="00511B3C">
        <w:rPr>
          <w:rFonts w:eastAsia="Arial" w:cs="Arial"/>
          <w:color w:val="212121"/>
          <w:sz w:val="18"/>
          <w:szCs w:val="18"/>
        </w:rPr>
        <w:t xml:space="preserve">этой </w:t>
      </w:r>
      <w:r w:rsidRPr="00511B3C">
        <w:rPr>
          <w:rFonts w:eastAsia="Arial" w:cs="Arial"/>
          <w:color w:val="000000"/>
          <w:sz w:val="18"/>
          <w:szCs w:val="18"/>
        </w:rPr>
        <w:t xml:space="preserve">температуре не менее 4 </w:t>
      </w:r>
      <w:r w:rsidRPr="00511B3C">
        <w:rPr>
          <w:rFonts w:eastAsia="Arial" w:cs="Arial"/>
          <w:color w:val="212121"/>
          <w:sz w:val="18"/>
          <w:szCs w:val="18"/>
        </w:rPr>
        <w:t xml:space="preserve">ч </w:t>
      </w:r>
      <w:r w:rsidRPr="00511B3C">
        <w:rPr>
          <w:rFonts w:eastAsia="Arial" w:cs="Arial"/>
          <w:color w:val="000000"/>
          <w:sz w:val="18"/>
          <w:szCs w:val="18"/>
        </w:rPr>
        <w:t xml:space="preserve">перед </w:t>
      </w:r>
      <w:r w:rsidRPr="00511B3C">
        <w:rPr>
          <w:rFonts w:eastAsia="Arial" w:cs="Arial"/>
          <w:color w:val="212121"/>
          <w:sz w:val="18"/>
          <w:szCs w:val="18"/>
        </w:rPr>
        <w:t xml:space="preserve">помещением </w:t>
      </w:r>
      <w:r w:rsidRPr="00511B3C">
        <w:rPr>
          <w:rFonts w:eastAsia="Arial" w:cs="Arial"/>
          <w:color w:val="000000"/>
          <w:sz w:val="18"/>
          <w:szCs w:val="18"/>
        </w:rPr>
        <w:t xml:space="preserve">в </w:t>
      </w:r>
      <w:r w:rsidRPr="00511B3C">
        <w:rPr>
          <w:rFonts w:eastAsia="Arial" w:cs="Arial"/>
          <w:color w:val="212121"/>
          <w:sz w:val="18"/>
          <w:szCs w:val="18"/>
        </w:rPr>
        <w:t>климатическую камеру.</w:t>
      </w:r>
    </w:p>
    <w:p w14:paraId="3E2B67A3" w14:textId="7E374797" w:rsidR="00805627" w:rsidRPr="00511B3C" w:rsidRDefault="00805627" w:rsidP="00805627">
      <w:pPr>
        <w:widowControl w:val="0"/>
        <w:spacing w:before="40" w:after="80" w:line="252" w:lineRule="auto"/>
        <w:ind w:firstLine="403"/>
        <w:rPr>
          <w:rFonts w:eastAsia="Arial" w:cs="Arial"/>
          <w:color w:val="212121"/>
          <w:sz w:val="18"/>
          <w:szCs w:val="18"/>
        </w:rPr>
      </w:pPr>
      <w:r w:rsidRPr="00511B3C">
        <w:rPr>
          <w:rFonts w:eastAsia="Arial" w:cs="Arial"/>
          <w:color w:val="212121"/>
          <w:sz w:val="18"/>
          <w:szCs w:val="18"/>
        </w:rPr>
        <w:t xml:space="preserve">Примечание 2 </w:t>
      </w:r>
      <w:r w:rsidRPr="00511B3C">
        <w:rPr>
          <w:rFonts w:eastAsia="Arial" w:cs="Arial"/>
          <w:color w:val="59565A"/>
          <w:sz w:val="18"/>
          <w:szCs w:val="18"/>
        </w:rPr>
        <w:t xml:space="preserve">— </w:t>
      </w:r>
      <w:r w:rsidRPr="00511B3C">
        <w:rPr>
          <w:rFonts w:eastAsia="Arial" w:cs="Arial"/>
          <w:color w:val="212121"/>
          <w:sz w:val="18"/>
          <w:szCs w:val="18"/>
        </w:rPr>
        <w:t>Относительная влажность</w:t>
      </w:r>
      <w:r w:rsidR="00FA5F9E" w:rsidRPr="00511B3C">
        <w:rPr>
          <w:rFonts w:eastAsia="Arial" w:cs="Arial"/>
          <w:color w:val="212121"/>
          <w:sz w:val="18"/>
          <w:szCs w:val="18"/>
        </w:rPr>
        <w:t xml:space="preserve"> воздуха</w:t>
      </w:r>
      <w:r w:rsidRPr="00511B3C">
        <w:rPr>
          <w:rFonts w:eastAsia="Arial" w:cs="Arial"/>
          <w:color w:val="212121"/>
          <w:sz w:val="18"/>
          <w:szCs w:val="18"/>
        </w:rPr>
        <w:t xml:space="preserve"> </w:t>
      </w:r>
      <w:r w:rsidRPr="00511B3C">
        <w:rPr>
          <w:rFonts w:eastAsia="Arial" w:cs="Arial"/>
          <w:color w:val="000000"/>
          <w:sz w:val="18"/>
          <w:szCs w:val="18"/>
        </w:rPr>
        <w:t xml:space="preserve">от </w:t>
      </w:r>
      <w:r w:rsidRPr="00511B3C">
        <w:rPr>
          <w:rFonts w:eastAsia="Arial" w:cs="Arial"/>
          <w:color w:val="212121"/>
          <w:sz w:val="18"/>
          <w:szCs w:val="18"/>
        </w:rPr>
        <w:t xml:space="preserve">91 </w:t>
      </w:r>
      <w:r w:rsidRPr="00511B3C">
        <w:rPr>
          <w:rFonts w:eastAsia="Arial" w:cs="Arial"/>
          <w:color w:val="414141"/>
          <w:sz w:val="18"/>
          <w:szCs w:val="18"/>
        </w:rPr>
        <w:t xml:space="preserve">% </w:t>
      </w:r>
      <w:r w:rsidRPr="00511B3C">
        <w:rPr>
          <w:rFonts w:eastAsia="Arial" w:cs="Arial"/>
          <w:color w:val="000000"/>
          <w:sz w:val="18"/>
          <w:szCs w:val="18"/>
        </w:rPr>
        <w:t xml:space="preserve">до 95 </w:t>
      </w:r>
      <w:r w:rsidRPr="00511B3C">
        <w:rPr>
          <w:rFonts w:eastAsia="Arial" w:cs="Arial"/>
          <w:color w:val="212121"/>
          <w:sz w:val="18"/>
          <w:szCs w:val="18"/>
        </w:rPr>
        <w:t xml:space="preserve">% </w:t>
      </w:r>
      <w:r w:rsidRPr="00511B3C">
        <w:rPr>
          <w:rFonts w:eastAsia="Arial" w:cs="Arial"/>
          <w:color w:val="000000"/>
          <w:sz w:val="18"/>
          <w:szCs w:val="18"/>
        </w:rPr>
        <w:t xml:space="preserve">может быть получена путем </w:t>
      </w:r>
      <w:r w:rsidRPr="00511B3C">
        <w:rPr>
          <w:rFonts w:eastAsia="Arial" w:cs="Arial"/>
          <w:color w:val="212121"/>
          <w:sz w:val="18"/>
          <w:szCs w:val="18"/>
        </w:rPr>
        <w:t xml:space="preserve">помещения в климатическую камеру </w:t>
      </w:r>
      <w:r w:rsidRPr="00511B3C">
        <w:rPr>
          <w:rFonts w:eastAsia="Arial" w:cs="Arial"/>
          <w:color w:val="000000"/>
          <w:sz w:val="18"/>
          <w:szCs w:val="18"/>
        </w:rPr>
        <w:t xml:space="preserve">насыщенного раствора </w:t>
      </w:r>
      <w:r w:rsidRPr="00511B3C">
        <w:rPr>
          <w:rFonts w:eastAsia="Arial" w:cs="Arial"/>
          <w:color w:val="212121"/>
          <w:sz w:val="18"/>
          <w:szCs w:val="18"/>
        </w:rPr>
        <w:t xml:space="preserve">сульфата натрия </w:t>
      </w:r>
      <w:r w:rsidR="006939CE" w:rsidRPr="00511B3C">
        <w:rPr>
          <w:rFonts w:eastAsia="Arial" w:cs="Arial"/>
          <w:color w:val="212121"/>
          <w:sz w:val="18"/>
          <w:szCs w:val="18"/>
          <w:lang w:val="en-US"/>
        </w:rPr>
        <w:t>Na</w:t>
      </w:r>
      <w:r w:rsidR="006939CE" w:rsidRPr="00511B3C">
        <w:rPr>
          <w:rFonts w:eastAsia="Arial" w:cs="Arial"/>
          <w:color w:val="212121"/>
          <w:sz w:val="18"/>
          <w:szCs w:val="18"/>
          <w:vertAlign w:val="subscript"/>
        </w:rPr>
        <w:t>2</w:t>
      </w:r>
      <w:r w:rsidR="006939CE" w:rsidRPr="00511B3C">
        <w:rPr>
          <w:rFonts w:eastAsia="Arial" w:cs="Arial"/>
          <w:color w:val="212121"/>
          <w:sz w:val="18"/>
          <w:szCs w:val="18"/>
          <w:lang w:val="en-US"/>
        </w:rPr>
        <w:t>SO</w:t>
      </w:r>
      <w:r w:rsidR="006939CE" w:rsidRPr="00511B3C">
        <w:rPr>
          <w:rFonts w:eastAsia="Arial" w:cs="Arial"/>
          <w:color w:val="212121"/>
          <w:sz w:val="18"/>
          <w:szCs w:val="18"/>
          <w:vertAlign w:val="subscript"/>
        </w:rPr>
        <w:t>4</w:t>
      </w:r>
      <w:r w:rsidR="006939CE" w:rsidRPr="00511B3C">
        <w:rPr>
          <w:rFonts w:eastAsia="Arial" w:cs="Arial"/>
          <w:color w:val="212121"/>
          <w:sz w:val="18"/>
          <w:szCs w:val="18"/>
        </w:rPr>
        <w:t xml:space="preserve"> </w:t>
      </w:r>
      <w:r w:rsidRPr="00511B3C">
        <w:rPr>
          <w:rFonts w:eastAsia="Arial" w:cs="Arial"/>
          <w:color w:val="000000"/>
          <w:sz w:val="18"/>
          <w:szCs w:val="18"/>
        </w:rPr>
        <w:t xml:space="preserve">или нитрата </w:t>
      </w:r>
      <w:r w:rsidRPr="00511B3C">
        <w:rPr>
          <w:rFonts w:eastAsia="Arial" w:cs="Arial"/>
          <w:color w:val="212121"/>
          <w:sz w:val="18"/>
          <w:szCs w:val="18"/>
        </w:rPr>
        <w:t xml:space="preserve">калия </w:t>
      </w:r>
      <w:r w:rsidRPr="00511B3C">
        <w:rPr>
          <w:rFonts w:eastAsia="Arial" w:cs="Arial"/>
          <w:color w:val="212121"/>
          <w:sz w:val="18"/>
          <w:szCs w:val="18"/>
          <w:lang w:val="en-US" w:eastAsia="en-US"/>
        </w:rPr>
        <w:t>KNO</w:t>
      </w:r>
      <w:r w:rsidRPr="00511B3C">
        <w:rPr>
          <w:rFonts w:eastAsia="Arial" w:cs="Arial"/>
          <w:color w:val="212121"/>
          <w:sz w:val="18"/>
          <w:szCs w:val="18"/>
          <w:vertAlign w:val="subscript"/>
          <w:lang w:eastAsia="en-US"/>
        </w:rPr>
        <w:t>3</w:t>
      </w:r>
      <w:r w:rsidRPr="00511B3C">
        <w:rPr>
          <w:rFonts w:eastAsia="Arial" w:cs="Arial"/>
          <w:color w:val="212121"/>
          <w:sz w:val="18"/>
          <w:szCs w:val="18"/>
          <w:lang w:eastAsia="en-US"/>
        </w:rPr>
        <w:t xml:space="preserve"> </w:t>
      </w:r>
      <w:r w:rsidRPr="00511B3C">
        <w:rPr>
          <w:rFonts w:eastAsia="Arial" w:cs="Arial"/>
          <w:color w:val="000000"/>
          <w:sz w:val="18"/>
          <w:szCs w:val="18"/>
        </w:rPr>
        <w:t>в воде, име</w:t>
      </w:r>
      <w:r w:rsidRPr="00511B3C">
        <w:rPr>
          <w:rFonts w:eastAsia="Arial" w:cs="Arial"/>
          <w:color w:val="000000"/>
          <w:sz w:val="18"/>
          <w:szCs w:val="18"/>
        </w:rPr>
        <w:softHyphen/>
      </w:r>
      <w:r w:rsidRPr="00511B3C">
        <w:rPr>
          <w:rFonts w:eastAsia="Arial" w:cs="Arial"/>
          <w:color w:val="212121"/>
          <w:sz w:val="18"/>
          <w:szCs w:val="18"/>
        </w:rPr>
        <w:t xml:space="preserve">ющего </w:t>
      </w:r>
      <w:r w:rsidRPr="00511B3C">
        <w:rPr>
          <w:rFonts w:eastAsia="Arial" w:cs="Arial"/>
          <w:color w:val="000000"/>
          <w:sz w:val="18"/>
          <w:szCs w:val="18"/>
        </w:rPr>
        <w:t xml:space="preserve">достаточно большую поверхность </w:t>
      </w:r>
      <w:r w:rsidRPr="00511B3C">
        <w:rPr>
          <w:rFonts w:eastAsia="Arial" w:cs="Arial"/>
          <w:color w:val="212121"/>
          <w:sz w:val="18"/>
          <w:szCs w:val="18"/>
        </w:rPr>
        <w:t xml:space="preserve">контакта </w:t>
      </w:r>
      <w:r w:rsidRPr="00511B3C">
        <w:rPr>
          <w:rFonts w:eastAsia="Arial" w:cs="Arial"/>
          <w:color w:val="000000"/>
          <w:sz w:val="18"/>
          <w:szCs w:val="18"/>
        </w:rPr>
        <w:t xml:space="preserve">с </w:t>
      </w:r>
      <w:r w:rsidRPr="00511B3C">
        <w:rPr>
          <w:rFonts w:eastAsia="Arial" w:cs="Arial"/>
          <w:color w:val="212121"/>
          <w:sz w:val="18"/>
          <w:szCs w:val="18"/>
        </w:rPr>
        <w:t>воздухом.</w:t>
      </w:r>
    </w:p>
    <w:p w14:paraId="2233B700" w14:textId="110D027B" w:rsidR="00805627" w:rsidRPr="00511B3C" w:rsidRDefault="00805627" w:rsidP="00805627">
      <w:pPr>
        <w:widowControl w:val="0"/>
        <w:spacing w:line="252" w:lineRule="auto"/>
        <w:ind w:firstLine="400"/>
        <w:rPr>
          <w:rFonts w:eastAsia="Arial" w:cs="Arial"/>
          <w:color w:val="212121"/>
          <w:szCs w:val="20"/>
        </w:rPr>
      </w:pPr>
      <w:r w:rsidRPr="00511B3C">
        <w:rPr>
          <w:rFonts w:eastAsia="Arial" w:cs="Arial"/>
          <w:color w:val="212121"/>
          <w:szCs w:val="20"/>
        </w:rPr>
        <w:t xml:space="preserve">После этого испытания образцы </w:t>
      </w:r>
      <w:r w:rsidRPr="00511B3C">
        <w:rPr>
          <w:rFonts w:eastAsia="Arial" w:cs="Arial"/>
          <w:color w:val="000000"/>
          <w:szCs w:val="20"/>
        </w:rPr>
        <w:t xml:space="preserve">не должны </w:t>
      </w:r>
      <w:r w:rsidRPr="00511B3C">
        <w:rPr>
          <w:rFonts w:eastAsia="Arial" w:cs="Arial"/>
          <w:color w:val="212121"/>
          <w:szCs w:val="20"/>
        </w:rPr>
        <w:t>иметь повреждени</w:t>
      </w:r>
      <w:r w:rsidR="007B5002" w:rsidRPr="00511B3C">
        <w:rPr>
          <w:rFonts w:eastAsia="Arial" w:cs="Arial"/>
          <w:color w:val="212121"/>
          <w:szCs w:val="20"/>
        </w:rPr>
        <w:t>я</w:t>
      </w:r>
      <w:r w:rsidRPr="00511B3C">
        <w:rPr>
          <w:rFonts w:eastAsia="Arial" w:cs="Arial"/>
          <w:color w:val="212121"/>
          <w:szCs w:val="20"/>
        </w:rPr>
        <w:t xml:space="preserve"> </w:t>
      </w:r>
      <w:r w:rsidRPr="00511B3C">
        <w:rPr>
          <w:rFonts w:eastAsia="Arial" w:cs="Arial"/>
          <w:color w:val="000000"/>
          <w:szCs w:val="20"/>
        </w:rPr>
        <w:t xml:space="preserve">и соответствовать </w:t>
      </w:r>
      <w:r w:rsidRPr="00511B3C">
        <w:rPr>
          <w:rFonts w:eastAsia="Arial" w:cs="Arial"/>
          <w:color w:val="212121"/>
          <w:szCs w:val="20"/>
        </w:rPr>
        <w:t>требованиям настоящего стандарта.</w:t>
      </w:r>
    </w:p>
    <w:p w14:paraId="35004C39" w14:textId="77777777" w:rsidR="00805627" w:rsidRPr="00511B3C" w:rsidRDefault="00805627" w:rsidP="00805627">
      <w:pPr>
        <w:pStyle w:val="aff8"/>
        <w:pBdr>
          <w:top w:val="none" w:sz="0" w:space="0" w:color="auto"/>
        </w:pBdr>
        <w:tabs>
          <w:tab w:val="left" w:pos="617"/>
        </w:tabs>
        <w:spacing w:before="220" w:after="160" w:line="238" w:lineRule="auto"/>
        <w:ind w:firstLine="420"/>
        <w:jc w:val="both"/>
        <w:rPr>
          <w:rFonts w:cs="Arial"/>
          <w:sz w:val="22"/>
          <w:szCs w:val="22"/>
        </w:rPr>
      </w:pPr>
      <w:bookmarkStart w:id="24" w:name="_Hlk175062011"/>
      <w:bookmarkStart w:id="25" w:name="_Hlk175062023"/>
      <w:r w:rsidRPr="00511B3C">
        <w:rPr>
          <w:rFonts w:cs="Arial"/>
          <w:sz w:val="22"/>
          <w:szCs w:val="22"/>
        </w:rPr>
        <w:t>15 С</w:t>
      </w:r>
      <w:bookmarkEnd w:id="24"/>
      <w:r w:rsidRPr="00511B3C">
        <w:rPr>
          <w:rFonts w:cs="Arial"/>
          <w:sz w:val="22"/>
          <w:szCs w:val="22"/>
        </w:rPr>
        <w:t xml:space="preserve">опротивление </w:t>
      </w:r>
      <w:bookmarkEnd w:id="25"/>
      <w:r w:rsidRPr="00511B3C">
        <w:rPr>
          <w:rFonts w:cs="Arial"/>
          <w:sz w:val="22"/>
          <w:szCs w:val="22"/>
        </w:rPr>
        <w:t>и электрическая прочность изоляции</w:t>
      </w:r>
    </w:p>
    <w:p w14:paraId="6778FCA6" w14:textId="77777777"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rPr>
      </w:pPr>
      <w:bookmarkStart w:id="26" w:name="_Hlk175061150"/>
      <w:r w:rsidRPr="00511B3C">
        <w:rPr>
          <w:rFonts w:cs="Arial"/>
        </w:rPr>
        <w:t>15.1 Общие положения</w:t>
      </w:r>
    </w:p>
    <w:bookmarkEnd w:id="26"/>
    <w:p w14:paraId="27815342" w14:textId="77777777" w:rsidR="00805627" w:rsidRPr="00511B3C" w:rsidRDefault="00805627" w:rsidP="00805627">
      <w:pPr>
        <w:widowControl w:val="0"/>
        <w:ind w:firstLine="400"/>
        <w:rPr>
          <w:rFonts w:eastAsia="Arial" w:cs="Arial"/>
          <w:color w:val="212121"/>
          <w:szCs w:val="20"/>
        </w:rPr>
      </w:pPr>
      <w:r w:rsidRPr="00511B3C">
        <w:rPr>
          <w:rFonts w:eastAsia="Arial" w:cs="Arial"/>
          <w:color w:val="212121"/>
          <w:szCs w:val="20"/>
        </w:rPr>
        <w:t>Приборные соединители должны обладать необходимым сопротивлением и электрической проч</w:t>
      </w:r>
      <w:r w:rsidRPr="00511B3C">
        <w:rPr>
          <w:rFonts w:eastAsia="Arial" w:cs="Arial"/>
          <w:color w:val="212121"/>
          <w:szCs w:val="20"/>
        </w:rPr>
        <w:softHyphen/>
        <w:t>ностью изоляции.</w:t>
      </w:r>
    </w:p>
    <w:p w14:paraId="2763D47C" w14:textId="7525AF8B" w:rsidR="00805627" w:rsidRPr="00511B3C" w:rsidRDefault="00852143" w:rsidP="00805627">
      <w:pPr>
        <w:widowControl w:val="0"/>
        <w:ind w:firstLine="400"/>
        <w:rPr>
          <w:rFonts w:eastAsia="Arial" w:cs="Arial"/>
          <w:color w:val="212121"/>
          <w:szCs w:val="20"/>
        </w:rPr>
      </w:pPr>
      <w:r w:rsidRPr="00511B3C">
        <w:rPr>
          <w:rFonts w:eastAsia="Arial" w:cs="Arial"/>
          <w:color w:val="000000"/>
          <w:szCs w:val="20"/>
        </w:rPr>
        <w:t xml:space="preserve">Соответствие требованию проверяют испытаниями по 15.2 и 15.3, сразу после </w:t>
      </w:r>
      <w:r w:rsidR="003B2E67" w:rsidRPr="00511B3C">
        <w:rPr>
          <w:rFonts w:eastAsia="Arial" w:cs="Arial"/>
          <w:color w:val="000000"/>
          <w:szCs w:val="20"/>
        </w:rPr>
        <w:t>воздействия</w:t>
      </w:r>
      <w:r w:rsidRPr="00511B3C">
        <w:rPr>
          <w:rFonts w:eastAsia="Arial" w:cs="Arial"/>
          <w:color w:val="000000"/>
          <w:szCs w:val="20"/>
        </w:rPr>
        <w:t xml:space="preserve"> влажнос</w:t>
      </w:r>
      <w:r w:rsidR="003B2E67" w:rsidRPr="00511B3C">
        <w:rPr>
          <w:rFonts w:eastAsia="Arial" w:cs="Arial"/>
          <w:color w:val="000000"/>
          <w:szCs w:val="20"/>
        </w:rPr>
        <w:t>ти</w:t>
      </w:r>
      <w:r w:rsidRPr="00511B3C">
        <w:rPr>
          <w:rFonts w:eastAsia="Arial" w:cs="Arial"/>
          <w:color w:val="000000"/>
          <w:szCs w:val="20"/>
        </w:rPr>
        <w:t xml:space="preserve"> в соответствии с разделом 14</w:t>
      </w:r>
      <w:r w:rsidR="00805627" w:rsidRPr="00511B3C">
        <w:rPr>
          <w:rFonts w:eastAsia="Arial" w:cs="Arial"/>
          <w:color w:val="212121"/>
          <w:szCs w:val="20"/>
        </w:rPr>
        <w:t>.</w:t>
      </w:r>
    </w:p>
    <w:p w14:paraId="3BDB53CB" w14:textId="45B03C56" w:rsidR="00805627" w:rsidRPr="00511B3C" w:rsidRDefault="00852143" w:rsidP="00805627">
      <w:pPr>
        <w:widowControl w:val="0"/>
        <w:ind w:firstLine="400"/>
        <w:rPr>
          <w:rFonts w:eastAsia="Arial" w:cs="Arial"/>
          <w:color w:val="212121"/>
          <w:szCs w:val="20"/>
        </w:rPr>
      </w:pPr>
      <w:r w:rsidRPr="00511B3C">
        <w:rPr>
          <w:rFonts w:eastAsia="Arial" w:cs="Arial"/>
          <w:color w:val="212121"/>
          <w:szCs w:val="20"/>
        </w:rPr>
        <w:t>Индикаторы, которые в противном случае могут быть повреждены в результате испытаний по 15.2 и 15.3, например неоновые лампы, должны быть отсоединены на одном полюсе перед испытанием</w:t>
      </w:r>
      <w:r w:rsidR="00805627" w:rsidRPr="00511B3C">
        <w:rPr>
          <w:rFonts w:eastAsia="Arial" w:cs="Arial"/>
          <w:color w:val="212121"/>
          <w:szCs w:val="20"/>
        </w:rPr>
        <w:t>.</w:t>
      </w:r>
    </w:p>
    <w:p w14:paraId="682A55CE" w14:textId="77777777" w:rsidR="00805627" w:rsidRPr="00511B3C" w:rsidRDefault="00805627" w:rsidP="00805627">
      <w:pPr>
        <w:widowControl w:val="0"/>
        <w:ind w:firstLine="400"/>
        <w:rPr>
          <w:rFonts w:eastAsia="Arial" w:cs="Arial"/>
          <w:color w:val="212121"/>
          <w:szCs w:val="20"/>
        </w:rPr>
      </w:pPr>
      <w:r w:rsidRPr="00511B3C">
        <w:rPr>
          <w:rFonts w:eastAsia="Arial" w:cs="Arial"/>
          <w:color w:val="212121"/>
          <w:szCs w:val="20"/>
        </w:rPr>
        <w:t>Сопротивление изоляции измеряют с учетом следующих условий:</w:t>
      </w:r>
    </w:p>
    <w:p w14:paraId="3B2AAF7B" w14:textId="77777777" w:rsidR="00805627" w:rsidRPr="00511B3C" w:rsidRDefault="00805627" w:rsidP="00265126">
      <w:pPr>
        <w:widowControl w:val="0"/>
        <w:numPr>
          <w:ilvl w:val="0"/>
          <w:numId w:val="10"/>
        </w:numPr>
        <w:tabs>
          <w:tab w:val="left" w:pos="696"/>
        </w:tabs>
        <w:ind w:firstLine="400"/>
        <w:rPr>
          <w:rFonts w:eastAsia="Arial" w:cs="Arial"/>
          <w:color w:val="212121"/>
          <w:szCs w:val="20"/>
        </w:rPr>
      </w:pPr>
      <w:r w:rsidRPr="00511B3C">
        <w:rPr>
          <w:rFonts w:eastAsia="Arial" w:cs="Arial"/>
          <w:color w:val="212121"/>
          <w:szCs w:val="20"/>
        </w:rPr>
        <w:t xml:space="preserve">для приборных вводов, сочлененных с приборными розетками, </w:t>
      </w:r>
      <w:r w:rsidRPr="00511B3C">
        <w:rPr>
          <w:rFonts w:eastAsia="Arial" w:cs="Arial"/>
          <w:color w:val="000000"/>
          <w:szCs w:val="20"/>
        </w:rPr>
        <w:t xml:space="preserve">— </w:t>
      </w:r>
      <w:r w:rsidRPr="00511B3C">
        <w:rPr>
          <w:rFonts w:eastAsia="Arial" w:cs="Arial"/>
          <w:color w:val="212121"/>
          <w:szCs w:val="20"/>
        </w:rPr>
        <w:t>между всеми токопроводящи</w:t>
      </w:r>
      <w:r w:rsidRPr="00511B3C">
        <w:rPr>
          <w:rFonts w:eastAsia="Arial" w:cs="Arial"/>
          <w:color w:val="000000"/>
          <w:szCs w:val="20"/>
        </w:rPr>
        <w:t xml:space="preserve">ми </w:t>
      </w:r>
      <w:r w:rsidRPr="00511B3C">
        <w:rPr>
          <w:rFonts w:eastAsia="Arial" w:cs="Arial"/>
          <w:color w:val="212121"/>
          <w:szCs w:val="20"/>
        </w:rPr>
        <w:t>контактами, соединенными вместе, и корпусом;</w:t>
      </w:r>
    </w:p>
    <w:p w14:paraId="6F9ACDE2" w14:textId="19908148" w:rsidR="00805627" w:rsidRPr="00511B3C" w:rsidRDefault="00805627" w:rsidP="00265126">
      <w:pPr>
        <w:widowControl w:val="0"/>
        <w:numPr>
          <w:ilvl w:val="0"/>
          <w:numId w:val="10"/>
        </w:numPr>
        <w:tabs>
          <w:tab w:val="left" w:pos="696"/>
        </w:tabs>
        <w:ind w:firstLine="400"/>
        <w:rPr>
          <w:rFonts w:eastAsia="Arial" w:cs="Arial"/>
          <w:color w:val="212121"/>
          <w:szCs w:val="20"/>
        </w:rPr>
      </w:pPr>
      <w:r w:rsidRPr="00511B3C">
        <w:rPr>
          <w:rFonts w:eastAsia="Arial" w:cs="Arial"/>
          <w:color w:val="212121"/>
          <w:szCs w:val="20"/>
        </w:rPr>
        <w:t xml:space="preserve">для приборных вводов, сочлененных с приборными розетками, </w:t>
      </w:r>
      <w:r w:rsidRPr="00511B3C">
        <w:rPr>
          <w:rFonts w:eastAsia="Arial" w:cs="Arial"/>
          <w:color w:val="414141"/>
          <w:szCs w:val="20"/>
        </w:rPr>
        <w:t xml:space="preserve">— </w:t>
      </w:r>
      <w:r w:rsidRPr="00511B3C">
        <w:rPr>
          <w:rFonts w:eastAsia="Arial" w:cs="Arial"/>
          <w:color w:val="212121"/>
          <w:szCs w:val="20"/>
        </w:rPr>
        <w:t>поочере</w:t>
      </w:r>
      <w:r w:rsidR="00852143" w:rsidRPr="00511B3C">
        <w:rPr>
          <w:rFonts w:eastAsia="Arial" w:cs="Arial"/>
          <w:color w:val="212121"/>
          <w:szCs w:val="20"/>
        </w:rPr>
        <w:t xml:space="preserve">дно между каждым </w:t>
      </w:r>
      <w:r w:rsidRPr="00511B3C">
        <w:rPr>
          <w:rFonts w:eastAsia="Arial" w:cs="Arial"/>
          <w:color w:val="212121"/>
          <w:szCs w:val="20"/>
        </w:rPr>
        <w:t xml:space="preserve">штырем и другими соединенными </w:t>
      </w:r>
      <w:r w:rsidRPr="00511B3C">
        <w:rPr>
          <w:rFonts w:eastAsia="Arial" w:cs="Arial"/>
          <w:color w:val="000000"/>
          <w:szCs w:val="20"/>
        </w:rPr>
        <w:t>вместе;</w:t>
      </w:r>
    </w:p>
    <w:p w14:paraId="20D94CE4" w14:textId="77777777" w:rsidR="00805627" w:rsidRPr="00511B3C" w:rsidRDefault="00805627" w:rsidP="00265126">
      <w:pPr>
        <w:widowControl w:val="0"/>
        <w:numPr>
          <w:ilvl w:val="0"/>
          <w:numId w:val="10"/>
        </w:numPr>
        <w:tabs>
          <w:tab w:val="left" w:pos="687"/>
        </w:tabs>
        <w:ind w:firstLine="400"/>
        <w:rPr>
          <w:rFonts w:eastAsia="Arial" w:cs="Arial"/>
          <w:color w:val="212121"/>
          <w:szCs w:val="20"/>
        </w:rPr>
      </w:pPr>
      <w:r w:rsidRPr="00511B3C">
        <w:rPr>
          <w:rFonts w:eastAsia="Arial" w:cs="Arial"/>
          <w:color w:val="212121"/>
          <w:szCs w:val="20"/>
        </w:rPr>
        <w:lastRenderedPageBreak/>
        <w:t xml:space="preserve">для приборных выводов, сочлененных с вилочными соединителями, </w:t>
      </w:r>
      <w:r w:rsidRPr="00511B3C">
        <w:rPr>
          <w:rFonts w:eastAsia="Arial" w:cs="Arial"/>
          <w:color w:val="000000"/>
          <w:szCs w:val="20"/>
        </w:rPr>
        <w:t xml:space="preserve">— </w:t>
      </w:r>
      <w:r w:rsidRPr="00511B3C">
        <w:rPr>
          <w:rFonts w:eastAsia="Arial" w:cs="Arial"/>
          <w:color w:val="212121"/>
          <w:szCs w:val="20"/>
        </w:rPr>
        <w:t>между токопроводящи</w:t>
      </w:r>
      <w:r w:rsidRPr="00511B3C">
        <w:rPr>
          <w:rFonts w:eastAsia="Arial" w:cs="Arial"/>
          <w:color w:val="212121"/>
          <w:szCs w:val="20"/>
        </w:rPr>
        <w:softHyphen/>
      </w:r>
      <w:r w:rsidRPr="00511B3C">
        <w:rPr>
          <w:rFonts w:eastAsia="Arial" w:cs="Arial"/>
          <w:color w:val="000000"/>
          <w:szCs w:val="20"/>
        </w:rPr>
        <w:t xml:space="preserve">ми </w:t>
      </w:r>
      <w:r w:rsidRPr="00511B3C">
        <w:rPr>
          <w:rFonts w:eastAsia="Arial" w:cs="Arial"/>
          <w:color w:val="212121"/>
          <w:szCs w:val="20"/>
        </w:rPr>
        <w:t>контактами, соединенными вместе, и корпусом;</w:t>
      </w:r>
    </w:p>
    <w:p w14:paraId="4B678EFC" w14:textId="77777777" w:rsidR="00805627" w:rsidRPr="00511B3C" w:rsidRDefault="00805627" w:rsidP="00265126">
      <w:pPr>
        <w:widowControl w:val="0"/>
        <w:numPr>
          <w:ilvl w:val="0"/>
          <w:numId w:val="10"/>
        </w:numPr>
        <w:tabs>
          <w:tab w:val="left" w:pos="711"/>
        </w:tabs>
        <w:ind w:firstLine="400"/>
        <w:rPr>
          <w:rFonts w:eastAsia="Arial" w:cs="Arial"/>
          <w:color w:val="212121"/>
          <w:szCs w:val="20"/>
        </w:rPr>
      </w:pPr>
      <w:r w:rsidRPr="00511B3C">
        <w:rPr>
          <w:rFonts w:eastAsia="Arial" w:cs="Arial"/>
          <w:color w:val="212121"/>
          <w:szCs w:val="20"/>
        </w:rPr>
        <w:t xml:space="preserve">для приборных выводов, не сочлененных с вилочными соединителями, </w:t>
      </w:r>
      <w:r w:rsidRPr="00511B3C">
        <w:rPr>
          <w:rFonts w:eastAsia="Arial" w:cs="Arial"/>
          <w:color w:val="414141"/>
          <w:szCs w:val="20"/>
        </w:rPr>
        <w:t xml:space="preserve">— </w:t>
      </w:r>
      <w:r w:rsidRPr="00511B3C">
        <w:rPr>
          <w:rFonts w:eastAsia="Arial" w:cs="Arial"/>
          <w:color w:val="212121"/>
          <w:szCs w:val="20"/>
        </w:rPr>
        <w:t xml:space="preserve">между токопроводящими контактами, соединенными вместе, </w:t>
      </w:r>
      <w:r w:rsidRPr="00511B3C">
        <w:rPr>
          <w:rFonts w:eastAsia="Arial" w:cs="Arial"/>
          <w:color w:val="000000"/>
          <w:szCs w:val="20"/>
        </w:rPr>
        <w:t xml:space="preserve">и </w:t>
      </w:r>
      <w:r w:rsidRPr="00511B3C">
        <w:rPr>
          <w:rFonts w:eastAsia="Arial" w:cs="Arial"/>
          <w:color w:val="212121"/>
          <w:szCs w:val="20"/>
        </w:rPr>
        <w:t>корпусом;</w:t>
      </w:r>
    </w:p>
    <w:p w14:paraId="5EE53050" w14:textId="77777777" w:rsidR="00805627" w:rsidRPr="00511B3C" w:rsidRDefault="00805627" w:rsidP="00265126">
      <w:pPr>
        <w:widowControl w:val="0"/>
        <w:numPr>
          <w:ilvl w:val="0"/>
          <w:numId w:val="10"/>
        </w:numPr>
        <w:tabs>
          <w:tab w:val="left" w:pos="696"/>
        </w:tabs>
        <w:ind w:firstLine="400"/>
        <w:rPr>
          <w:rFonts w:eastAsia="Arial" w:cs="Arial"/>
          <w:color w:val="212121"/>
          <w:szCs w:val="20"/>
        </w:rPr>
      </w:pPr>
      <w:r w:rsidRPr="00511B3C">
        <w:rPr>
          <w:rFonts w:eastAsia="Arial" w:cs="Arial"/>
          <w:color w:val="212121"/>
          <w:szCs w:val="20"/>
        </w:rPr>
        <w:t xml:space="preserve">для приборных выводов, сочлененных с вилочными соединителями, </w:t>
      </w:r>
      <w:r w:rsidRPr="00511B3C">
        <w:rPr>
          <w:rFonts w:eastAsia="Arial" w:cs="Arial"/>
          <w:color w:val="000000"/>
          <w:szCs w:val="20"/>
        </w:rPr>
        <w:t xml:space="preserve">— </w:t>
      </w:r>
      <w:r w:rsidRPr="00511B3C">
        <w:rPr>
          <w:rFonts w:eastAsia="Arial" w:cs="Arial"/>
          <w:color w:val="212121"/>
          <w:szCs w:val="20"/>
        </w:rPr>
        <w:t>между каждым штырем поочередно и другими соединенными вместе;</w:t>
      </w:r>
    </w:p>
    <w:p w14:paraId="197B53F1" w14:textId="77777777" w:rsidR="00805627" w:rsidRPr="00511B3C" w:rsidRDefault="00805627" w:rsidP="00265126">
      <w:pPr>
        <w:widowControl w:val="0"/>
        <w:numPr>
          <w:ilvl w:val="0"/>
          <w:numId w:val="10"/>
        </w:numPr>
        <w:tabs>
          <w:tab w:val="left" w:pos="696"/>
        </w:tabs>
        <w:ind w:firstLine="400"/>
        <w:rPr>
          <w:rFonts w:eastAsia="Arial" w:cs="Arial"/>
          <w:color w:val="212121"/>
          <w:szCs w:val="20"/>
        </w:rPr>
      </w:pPr>
      <w:r w:rsidRPr="00511B3C">
        <w:rPr>
          <w:rFonts w:eastAsia="Arial" w:cs="Arial"/>
          <w:color w:val="212121"/>
          <w:szCs w:val="20"/>
        </w:rPr>
        <w:t xml:space="preserve">для приборных розеток </w:t>
      </w:r>
      <w:r w:rsidRPr="00511B3C">
        <w:rPr>
          <w:rFonts w:eastAsia="Arial" w:cs="Arial"/>
          <w:color w:val="414141"/>
          <w:szCs w:val="20"/>
        </w:rPr>
        <w:t xml:space="preserve">— </w:t>
      </w:r>
      <w:r w:rsidRPr="00511B3C">
        <w:rPr>
          <w:rFonts w:eastAsia="Arial" w:cs="Arial"/>
          <w:color w:val="212121"/>
          <w:szCs w:val="20"/>
        </w:rPr>
        <w:t xml:space="preserve">между токопроводящими контактами, соединенными вместе, </w:t>
      </w:r>
      <w:r w:rsidRPr="00511B3C">
        <w:rPr>
          <w:rFonts w:eastAsia="Arial" w:cs="Arial"/>
          <w:color w:val="000000"/>
          <w:szCs w:val="20"/>
        </w:rPr>
        <w:t xml:space="preserve">и </w:t>
      </w:r>
      <w:r w:rsidRPr="00511B3C">
        <w:rPr>
          <w:rFonts w:eastAsia="Arial" w:cs="Arial"/>
          <w:color w:val="212121"/>
          <w:szCs w:val="20"/>
        </w:rPr>
        <w:t>корпусом;</w:t>
      </w:r>
    </w:p>
    <w:p w14:paraId="2B500717" w14:textId="77777777" w:rsidR="00805627" w:rsidRPr="00511B3C" w:rsidRDefault="00805627" w:rsidP="00805627">
      <w:pPr>
        <w:widowControl w:val="0"/>
        <w:ind w:firstLine="380"/>
        <w:rPr>
          <w:rFonts w:eastAsia="Arial" w:cs="Arial"/>
          <w:color w:val="212121"/>
          <w:szCs w:val="20"/>
        </w:rPr>
      </w:pPr>
      <w:r w:rsidRPr="00511B3C">
        <w:rPr>
          <w:rFonts w:eastAsia="Arial" w:cs="Arial"/>
          <w:color w:val="212121"/>
          <w:szCs w:val="20"/>
          <w:lang w:val="en-US"/>
        </w:rPr>
        <w:t>g</w:t>
      </w:r>
      <w:r w:rsidRPr="00511B3C">
        <w:rPr>
          <w:rFonts w:eastAsia="Arial" w:cs="Arial"/>
          <w:color w:val="212121"/>
          <w:szCs w:val="20"/>
        </w:rPr>
        <w:t xml:space="preserve">) </w:t>
      </w:r>
      <w:r w:rsidRPr="00511B3C">
        <w:rPr>
          <w:rFonts w:eastAsia="Arial" w:cs="Arial"/>
          <w:color w:val="000000"/>
          <w:szCs w:val="20"/>
        </w:rPr>
        <w:t xml:space="preserve">для </w:t>
      </w:r>
      <w:r w:rsidRPr="00511B3C">
        <w:rPr>
          <w:rFonts w:eastAsia="Arial" w:cs="Arial"/>
          <w:color w:val="212121"/>
          <w:szCs w:val="20"/>
        </w:rPr>
        <w:t xml:space="preserve">приборных розеток </w:t>
      </w:r>
      <w:r w:rsidRPr="00511B3C">
        <w:rPr>
          <w:rFonts w:eastAsia="Arial" w:cs="Arial"/>
          <w:color w:val="000000"/>
          <w:szCs w:val="20"/>
        </w:rPr>
        <w:t xml:space="preserve">— поочередно </w:t>
      </w:r>
      <w:r w:rsidRPr="00511B3C">
        <w:rPr>
          <w:rFonts w:eastAsia="Arial" w:cs="Arial"/>
          <w:color w:val="212121"/>
          <w:szCs w:val="20"/>
        </w:rPr>
        <w:t xml:space="preserve">между </w:t>
      </w:r>
      <w:r w:rsidRPr="00511B3C">
        <w:rPr>
          <w:rFonts w:eastAsia="Arial" w:cs="Arial"/>
          <w:color w:val="000000"/>
          <w:szCs w:val="20"/>
        </w:rPr>
        <w:t xml:space="preserve">каждым </w:t>
      </w:r>
      <w:r w:rsidRPr="00511B3C">
        <w:rPr>
          <w:rFonts w:eastAsia="Arial" w:cs="Arial"/>
          <w:color w:val="212121"/>
          <w:szCs w:val="20"/>
        </w:rPr>
        <w:t xml:space="preserve">контактом и другими, соединенными </w:t>
      </w:r>
      <w:r w:rsidRPr="00511B3C">
        <w:rPr>
          <w:rFonts w:eastAsia="Arial" w:cs="Arial"/>
          <w:color w:val="000000"/>
          <w:szCs w:val="20"/>
        </w:rPr>
        <w:t>вместе;</w:t>
      </w:r>
    </w:p>
    <w:p w14:paraId="382CBC39" w14:textId="77777777" w:rsidR="00805627" w:rsidRPr="00511B3C" w:rsidRDefault="00805627" w:rsidP="00265126">
      <w:pPr>
        <w:widowControl w:val="0"/>
        <w:numPr>
          <w:ilvl w:val="0"/>
          <w:numId w:val="11"/>
        </w:numPr>
        <w:tabs>
          <w:tab w:val="left" w:pos="696"/>
        </w:tabs>
        <w:ind w:firstLine="400"/>
        <w:rPr>
          <w:rFonts w:eastAsia="Arial" w:cs="Arial"/>
          <w:color w:val="212121"/>
          <w:szCs w:val="20"/>
        </w:rPr>
      </w:pPr>
      <w:r w:rsidRPr="00511B3C">
        <w:rPr>
          <w:rFonts w:eastAsia="Arial" w:cs="Arial"/>
          <w:color w:val="212121"/>
          <w:szCs w:val="20"/>
        </w:rPr>
        <w:t xml:space="preserve">для вилочных соединителей </w:t>
      </w:r>
      <w:r w:rsidRPr="00511B3C">
        <w:rPr>
          <w:rFonts w:eastAsia="Arial" w:cs="Arial"/>
          <w:color w:val="000000"/>
          <w:szCs w:val="20"/>
        </w:rPr>
        <w:t xml:space="preserve">— </w:t>
      </w:r>
      <w:r w:rsidRPr="00511B3C">
        <w:rPr>
          <w:rFonts w:eastAsia="Arial" w:cs="Arial"/>
          <w:color w:val="212121"/>
          <w:szCs w:val="20"/>
        </w:rPr>
        <w:t xml:space="preserve">между токопроводящими контактами, соединенными вместе, </w:t>
      </w:r>
      <w:r w:rsidRPr="00511B3C">
        <w:rPr>
          <w:rFonts w:eastAsia="Arial" w:cs="Arial"/>
          <w:color w:val="000000"/>
          <w:szCs w:val="20"/>
        </w:rPr>
        <w:t xml:space="preserve">и </w:t>
      </w:r>
      <w:r w:rsidRPr="00511B3C">
        <w:rPr>
          <w:rFonts w:eastAsia="Arial" w:cs="Arial"/>
          <w:color w:val="212121"/>
          <w:szCs w:val="20"/>
        </w:rPr>
        <w:t>корпусом;</w:t>
      </w:r>
    </w:p>
    <w:p w14:paraId="273D9965" w14:textId="77777777" w:rsidR="00805627" w:rsidRPr="00511B3C" w:rsidRDefault="00805627" w:rsidP="00265126">
      <w:pPr>
        <w:widowControl w:val="0"/>
        <w:numPr>
          <w:ilvl w:val="0"/>
          <w:numId w:val="11"/>
        </w:numPr>
        <w:tabs>
          <w:tab w:val="left" w:pos="634"/>
        </w:tabs>
        <w:ind w:firstLine="400"/>
        <w:rPr>
          <w:rFonts w:eastAsia="Arial" w:cs="Arial"/>
          <w:color w:val="212121"/>
          <w:szCs w:val="20"/>
        </w:rPr>
      </w:pPr>
      <w:r w:rsidRPr="00511B3C">
        <w:rPr>
          <w:rFonts w:eastAsia="Arial" w:cs="Arial"/>
          <w:color w:val="212121"/>
          <w:szCs w:val="20"/>
        </w:rPr>
        <w:t xml:space="preserve">для вилочных соединителей </w:t>
      </w:r>
      <w:r w:rsidRPr="00511B3C">
        <w:rPr>
          <w:rFonts w:eastAsia="Arial" w:cs="Arial"/>
          <w:color w:val="414141"/>
          <w:szCs w:val="20"/>
        </w:rPr>
        <w:t xml:space="preserve">— </w:t>
      </w:r>
      <w:r w:rsidRPr="00511B3C">
        <w:rPr>
          <w:rFonts w:eastAsia="Arial" w:cs="Arial"/>
          <w:color w:val="212121"/>
          <w:szCs w:val="20"/>
        </w:rPr>
        <w:t>поочередно между каждым контактом и другими, соединенными вместе.</w:t>
      </w:r>
    </w:p>
    <w:p w14:paraId="0132847F" w14:textId="61C67057" w:rsidR="00805627" w:rsidRPr="00511B3C" w:rsidRDefault="00805627" w:rsidP="00805627">
      <w:pPr>
        <w:widowControl w:val="0"/>
        <w:ind w:firstLine="380"/>
        <w:rPr>
          <w:rFonts w:eastAsia="Arial" w:cs="Arial"/>
          <w:color w:val="212121"/>
          <w:szCs w:val="20"/>
        </w:rPr>
      </w:pPr>
      <w:r w:rsidRPr="00511B3C">
        <w:rPr>
          <w:rFonts w:eastAsia="Arial" w:cs="Arial"/>
          <w:color w:val="212121"/>
          <w:szCs w:val="20"/>
        </w:rPr>
        <w:t>Дополнительное испытание для</w:t>
      </w:r>
      <w:r w:rsidR="00113106" w:rsidRPr="00511B3C">
        <w:rPr>
          <w:rFonts w:eastAsia="Arial" w:cs="Arial"/>
          <w:color w:val="212121"/>
          <w:szCs w:val="20"/>
        </w:rPr>
        <w:t xml:space="preserve"> разборных</w:t>
      </w:r>
      <w:r w:rsidRPr="00511B3C">
        <w:rPr>
          <w:rFonts w:eastAsia="Arial" w:cs="Arial"/>
          <w:color w:val="212121"/>
          <w:szCs w:val="20"/>
        </w:rPr>
        <w:t xml:space="preserve"> приборных розеток</w:t>
      </w:r>
      <w:r w:rsidR="00113106" w:rsidRPr="00511B3C">
        <w:rPr>
          <w:rFonts w:eastAsia="Arial" w:cs="Arial"/>
          <w:color w:val="212121"/>
          <w:szCs w:val="20"/>
        </w:rPr>
        <w:t>/</w:t>
      </w:r>
      <w:r w:rsidRPr="00511B3C">
        <w:rPr>
          <w:rFonts w:eastAsia="Arial" w:cs="Arial"/>
          <w:color w:val="212121"/>
          <w:szCs w:val="20"/>
        </w:rPr>
        <w:t>вилочных соединителей:</w:t>
      </w:r>
    </w:p>
    <w:p w14:paraId="0A11B696" w14:textId="253478F2" w:rsidR="00805627" w:rsidRPr="00511B3C" w:rsidRDefault="00805627" w:rsidP="00265126">
      <w:pPr>
        <w:widowControl w:val="0"/>
        <w:numPr>
          <w:ilvl w:val="0"/>
          <w:numId w:val="11"/>
        </w:numPr>
        <w:tabs>
          <w:tab w:val="left" w:pos="634"/>
        </w:tabs>
        <w:ind w:firstLine="400"/>
        <w:rPr>
          <w:rFonts w:eastAsia="Arial" w:cs="Arial"/>
          <w:color w:val="212121"/>
          <w:szCs w:val="20"/>
        </w:rPr>
      </w:pPr>
      <w:r w:rsidRPr="00511B3C">
        <w:rPr>
          <w:rFonts w:eastAsia="Arial" w:cs="Arial"/>
          <w:color w:val="212121"/>
          <w:szCs w:val="20"/>
        </w:rPr>
        <w:t>для</w:t>
      </w:r>
      <w:r w:rsidR="00113106" w:rsidRPr="00511B3C">
        <w:rPr>
          <w:rFonts w:eastAsia="Arial" w:cs="Arial"/>
          <w:color w:val="212121"/>
          <w:szCs w:val="20"/>
        </w:rPr>
        <w:t xml:space="preserve"> разборных</w:t>
      </w:r>
      <w:r w:rsidRPr="00511B3C">
        <w:rPr>
          <w:rFonts w:eastAsia="Arial" w:cs="Arial"/>
          <w:color w:val="212121"/>
          <w:szCs w:val="20"/>
        </w:rPr>
        <w:t xml:space="preserve"> приборных розеток </w:t>
      </w:r>
      <w:r w:rsidRPr="00511B3C">
        <w:rPr>
          <w:rFonts w:eastAsia="Arial" w:cs="Arial"/>
          <w:color w:val="414141"/>
          <w:szCs w:val="20"/>
        </w:rPr>
        <w:t xml:space="preserve">— </w:t>
      </w:r>
      <w:r w:rsidRPr="00511B3C">
        <w:rPr>
          <w:rFonts w:eastAsia="Arial" w:cs="Arial"/>
          <w:color w:val="212121"/>
          <w:szCs w:val="20"/>
        </w:rPr>
        <w:t xml:space="preserve">между любой металлической частью устройства крепления шнура, включая зажимные винты, </w:t>
      </w:r>
      <w:r w:rsidRPr="00511B3C">
        <w:rPr>
          <w:rFonts w:eastAsia="Arial" w:cs="Arial"/>
          <w:color w:val="000000"/>
          <w:szCs w:val="20"/>
        </w:rPr>
        <w:t xml:space="preserve">и </w:t>
      </w:r>
      <w:r w:rsidRPr="00511B3C">
        <w:rPr>
          <w:rFonts w:eastAsia="Arial" w:cs="Arial"/>
          <w:color w:val="212121"/>
          <w:szCs w:val="20"/>
        </w:rPr>
        <w:t>заземляющим контактом или зажимом заземления;</w:t>
      </w:r>
    </w:p>
    <w:p w14:paraId="64963FAE" w14:textId="5674C8AA" w:rsidR="00805627" w:rsidRPr="00511B3C" w:rsidRDefault="00805627" w:rsidP="00265126">
      <w:pPr>
        <w:widowControl w:val="0"/>
        <w:numPr>
          <w:ilvl w:val="0"/>
          <w:numId w:val="11"/>
        </w:numPr>
        <w:tabs>
          <w:tab w:val="left" w:pos="691"/>
        </w:tabs>
        <w:ind w:firstLine="400"/>
        <w:rPr>
          <w:rFonts w:eastAsia="Arial" w:cs="Arial"/>
          <w:color w:val="212121"/>
          <w:szCs w:val="20"/>
        </w:rPr>
      </w:pPr>
      <w:r w:rsidRPr="00511B3C">
        <w:rPr>
          <w:rFonts w:eastAsia="Arial" w:cs="Arial"/>
          <w:color w:val="212121"/>
          <w:szCs w:val="20"/>
        </w:rPr>
        <w:t>для</w:t>
      </w:r>
      <w:r w:rsidR="00113106" w:rsidRPr="00511B3C">
        <w:rPr>
          <w:rFonts w:eastAsia="Arial" w:cs="Arial"/>
          <w:color w:val="212121"/>
          <w:szCs w:val="20"/>
        </w:rPr>
        <w:t xml:space="preserve"> разборных</w:t>
      </w:r>
      <w:r w:rsidRPr="00511B3C">
        <w:rPr>
          <w:rFonts w:eastAsia="Arial" w:cs="Arial"/>
          <w:color w:val="212121"/>
          <w:szCs w:val="20"/>
        </w:rPr>
        <w:t xml:space="preserve"> приборных розеток </w:t>
      </w:r>
      <w:r w:rsidRPr="00511B3C">
        <w:rPr>
          <w:rFonts w:eastAsia="Arial" w:cs="Arial"/>
          <w:color w:val="000000"/>
          <w:szCs w:val="20"/>
        </w:rPr>
        <w:t xml:space="preserve">— </w:t>
      </w:r>
      <w:r w:rsidRPr="00511B3C">
        <w:rPr>
          <w:rFonts w:eastAsia="Arial" w:cs="Arial"/>
          <w:color w:val="212121"/>
          <w:szCs w:val="20"/>
        </w:rPr>
        <w:t>между любой металлической частью устройства крепления шнура, за исключением зажимных винтов, и металлического стержня с максималь</w:t>
      </w:r>
      <w:r w:rsidR="00852143" w:rsidRPr="00511B3C">
        <w:rPr>
          <w:rFonts w:eastAsia="Arial" w:cs="Arial"/>
          <w:color w:val="212121"/>
          <w:szCs w:val="20"/>
        </w:rPr>
        <w:t>ным диаметром гибкого шнура</w:t>
      </w:r>
      <w:r w:rsidRPr="00511B3C">
        <w:rPr>
          <w:rFonts w:eastAsia="Arial" w:cs="Arial"/>
          <w:color w:val="212121"/>
          <w:szCs w:val="20"/>
        </w:rPr>
        <w:t>, как указано в таблице 2, устано</w:t>
      </w:r>
      <w:r w:rsidR="00852143" w:rsidRPr="00511B3C">
        <w:rPr>
          <w:rFonts w:eastAsia="Arial" w:cs="Arial"/>
          <w:color w:val="212121"/>
          <w:szCs w:val="20"/>
        </w:rPr>
        <w:t>вленного на его место (шнур</w:t>
      </w:r>
      <w:r w:rsidRPr="00511B3C">
        <w:rPr>
          <w:rFonts w:eastAsia="Arial" w:cs="Arial"/>
          <w:color w:val="212121"/>
          <w:szCs w:val="20"/>
        </w:rPr>
        <w:t>а);</w:t>
      </w:r>
    </w:p>
    <w:p w14:paraId="7315DB79" w14:textId="5B51743A" w:rsidR="00805627" w:rsidRPr="00511B3C" w:rsidRDefault="00805627" w:rsidP="00265126">
      <w:pPr>
        <w:widowControl w:val="0"/>
        <w:numPr>
          <w:ilvl w:val="0"/>
          <w:numId w:val="11"/>
        </w:numPr>
        <w:tabs>
          <w:tab w:val="left" w:pos="629"/>
        </w:tabs>
        <w:ind w:firstLine="400"/>
        <w:rPr>
          <w:rFonts w:eastAsia="Arial" w:cs="Arial"/>
          <w:color w:val="212121"/>
          <w:szCs w:val="20"/>
        </w:rPr>
      </w:pPr>
      <w:r w:rsidRPr="00511B3C">
        <w:rPr>
          <w:rFonts w:eastAsia="Arial" w:cs="Arial"/>
          <w:color w:val="000000"/>
          <w:szCs w:val="20"/>
        </w:rPr>
        <w:t>для</w:t>
      </w:r>
      <w:r w:rsidR="00113106" w:rsidRPr="00511B3C">
        <w:rPr>
          <w:rFonts w:eastAsia="Arial" w:cs="Arial"/>
          <w:color w:val="000000"/>
          <w:szCs w:val="20"/>
        </w:rPr>
        <w:t xml:space="preserve"> разборных</w:t>
      </w:r>
      <w:r w:rsidRPr="00511B3C">
        <w:rPr>
          <w:rFonts w:eastAsia="Arial" w:cs="Arial"/>
          <w:color w:val="000000"/>
          <w:szCs w:val="20"/>
        </w:rPr>
        <w:t xml:space="preserve"> </w:t>
      </w:r>
      <w:r w:rsidRPr="00511B3C">
        <w:rPr>
          <w:rFonts w:eastAsia="Arial" w:cs="Arial"/>
          <w:color w:val="212121"/>
          <w:szCs w:val="20"/>
        </w:rPr>
        <w:t xml:space="preserve">вилочных соединителей </w:t>
      </w:r>
      <w:r w:rsidRPr="00511B3C">
        <w:rPr>
          <w:rFonts w:eastAsia="Arial" w:cs="Arial"/>
          <w:color w:val="000000"/>
          <w:szCs w:val="20"/>
        </w:rPr>
        <w:t xml:space="preserve">— </w:t>
      </w:r>
      <w:r w:rsidRPr="00511B3C">
        <w:rPr>
          <w:rFonts w:eastAsia="Arial" w:cs="Arial"/>
          <w:color w:val="212121"/>
          <w:szCs w:val="20"/>
        </w:rPr>
        <w:t>между любой металлической частью крепления шнура, включая зажимные винты, и заземляющим контактом или зажимом заземления;</w:t>
      </w:r>
    </w:p>
    <w:p w14:paraId="2891B0A3" w14:textId="7C899B7F" w:rsidR="00805627" w:rsidRPr="00511B3C" w:rsidRDefault="00805627" w:rsidP="00265126">
      <w:pPr>
        <w:widowControl w:val="0"/>
        <w:numPr>
          <w:ilvl w:val="0"/>
          <w:numId w:val="11"/>
        </w:numPr>
        <w:ind w:firstLine="400"/>
        <w:rPr>
          <w:rFonts w:eastAsia="Arial" w:cs="Arial"/>
          <w:color w:val="212121"/>
          <w:szCs w:val="20"/>
        </w:rPr>
      </w:pPr>
      <w:r w:rsidRPr="00511B3C">
        <w:rPr>
          <w:rFonts w:eastAsia="Arial" w:cs="Arial"/>
          <w:color w:val="212121"/>
          <w:szCs w:val="20"/>
        </w:rPr>
        <w:t>для</w:t>
      </w:r>
      <w:r w:rsidR="00113106" w:rsidRPr="00511B3C">
        <w:rPr>
          <w:rFonts w:eastAsia="Arial" w:cs="Arial"/>
          <w:color w:val="212121"/>
          <w:szCs w:val="20"/>
        </w:rPr>
        <w:t xml:space="preserve"> разборных</w:t>
      </w:r>
      <w:r w:rsidRPr="00511B3C">
        <w:rPr>
          <w:rFonts w:eastAsia="Arial" w:cs="Arial"/>
          <w:color w:val="212121"/>
          <w:szCs w:val="20"/>
        </w:rPr>
        <w:t xml:space="preserve"> вилочных соединителей </w:t>
      </w:r>
      <w:r w:rsidRPr="00511B3C">
        <w:rPr>
          <w:rFonts w:eastAsia="Arial" w:cs="Arial"/>
          <w:color w:val="000000"/>
          <w:szCs w:val="20"/>
        </w:rPr>
        <w:t xml:space="preserve">— </w:t>
      </w:r>
      <w:r w:rsidRPr="00511B3C">
        <w:rPr>
          <w:rFonts w:eastAsia="Arial" w:cs="Arial"/>
          <w:color w:val="212121"/>
          <w:szCs w:val="20"/>
        </w:rPr>
        <w:t xml:space="preserve">между любой металлической частью устройства крепления шнура, за исключением зажимных винтов, и металлическим стержнем с максимальным диаметром </w:t>
      </w:r>
      <w:r w:rsidR="00592C16" w:rsidRPr="00511B3C">
        <w:rPr>
          <w:rFonts w:eastAsia="Arial" w:cs="Arial"/>
          <w:color w:val="212121"/>
          <w:szCs w:val="20"/>
        </w:rPr>
        <w:t>шнура</w:t>
      </w:r>
      <w:r w:rsidRPr="00511B3C">
        <w:rPr>
          <w:rFonts w:eastAsia="Arial" w:cs="Arial"/>
          <w:color w:val="212121"/>
          <w:szCs w:val="20"/>
        </w:rPr>
        <w:t>, как указано в таблица 2, установленного на его место.</w:t>
      </w:r>
    </w:p>
    <w:p w14:paraId="36AE05D5" w14:textId="0778A688" w:rsidR="00805627" w:rsidRPr="00511B3C" w:rsidRDefault="00805627" w:rsidP="00D707EC">
      <w:pPr>
        <w:pStyle w:val="1e"/>
        <w:ind w:firstLine="426"/>
        <w:rPr>
          <w:rFonts w:eastAsia="Arial" w:cs="Arial"/>
          <w:color w:val="212121"/>
          <w:sz w:val="20"/>
        </w:rPr>
      </w:pPr>
      <w:r w:rsidRPr="00511B3C">
        <w:rPr>
          <w:rFonts w:eastAsia="Arial" w:cs="Arial"/>
          <w:color w:val="212121"/>
          <w:sz w:val="20"/>
        </w:rPr>
        <w:t xml:space="preserve">В перечислениях а, с, </w:t>
      </w:r>
      <w:r w:rsidRPr="00511B3C">
        <w:rPr>
          <w:rFonts w:eastAsia="Arial" w:cs="Arial"/>
          <w:color w:val="212121"/>
          <w:sz w:val="20"/>
          <w:lang w:val="en-US" w:eastAsia="en-US"/>
        </w:rPr>
        <w:t>d</w:t>
      </w:r>
      <w:r w:rsidRPr="00511B3C">
        <w:rPr>
          <w:rFonts w:eastAsia="Arial" w:cs="Arial"/>
          <w:color w:val="212121"/>
          <w:sz w:val="20"/>
          <w:lang w:eastAsia="en-US"/>
        </w:rPr>
        <w:t xml:space="preserve">, </w:t>
      </w:r>
      <w:r w:rsidRPr="00511B3C">
        <w:rPr>
          <w:rFonts w:eastAsia="Arial" w:cs="Arial"/>
          <w:color w:val="212121"/>
          <w:sz w:val="20"/>
          <w:lang w:val="en-US" w:eastAsia="en-US"/>
        </w:rPr>
        <w:t>f</w:t>
      </w:r>
      <w:r w:rsidRPr="00511B3C">
        <w:rPr>
          <w:rFonts w:eastAsia="Arial" w:cs="Arial"/>
          <w:color w:val="212121"/>
          <w:sz w:val="20"/>
          <w:lang w:eastAsia="en-US"/>
        </w:rPr>
        <w:t xml:space="preserve">, </w:t>
      </w:r>
      <w:r w:rsidRPr="00511B3C">
        <w:rPr>
          <w:rFonts w:eastAsia="Arial" w:cs="Arial"/>
          <w:color w:val="212121"/>
          <w:sz w:val="20"/>
          <w:lang w:val="en-US" w:eastAsia="en-US"/>
        </w:rPr>
        <w:t>h</w:t>
      </w:r>
      <w:r w:rsidRPr="00511B3C">
        <w:rPr>
          <w:rFonts w:eastAsia="Arial" w:cs="Arial"/>
          <w:color w:val="212121"/>
          <w:sz w:val="20"/>
          <w:lang w:eastAsia="en-US"/>
        </w:rPr>
        <w:t xml:space="preserve"> </w:t>
      </w:r>
      <w:r w:rsidRPr="00511B3C">
        <w:rPr>
          <w:rFonts w:eastAsia="Arial" w:cs="Arial"/>
          <w:color w:val="212121"/>
          <w:sz w:val="20"/>
        </w:rPr>
        <w:t xml:space="preserve">под термином «корпус» подразумевают все доступные металлические части, крепежные винты, наружные крепежные винты и сходные с ними соединения и металлическую фольгу, которой оборачивают поверхности изоляционного материала, в перечислениях </w:t>
      </w:r>
      <w:r w:rsidRPr="00511B3C">
        <w:rPr>
          <w:rFonts w:eastAsia="Arial" w:cs="Arial"/>
          <w:color w:val="212121"/>
          <w:sz w:val="20"/>
          <w:lang w:val="en-US" w:eastAsia="en-US"/>
        </w:rPr>
        <w:t>d</w:t>
      </w:r>
      <w:r w:rsidRPr="00511B3C">
        <w:rPr>
          <w:rFonts w:eastAsia="Arial" w:cs="Arial"/>
          <w:color w:val="212121"/>
          <w:sz w:val="20"/>
          <w:lang w:eastAsia="en-US"/>
        </w:rPr>
        <w:t xml:space="preserve">, </w:t>
      </w:r>
      <w:r w:rsidRPr="00511B3C">
        <w:rPr>
          <w:rFonts w:eastAsia="Arial" w:cs="Arial"/>
          <w:color w:val="212121"/>
          <w:sz w:val="20"/>
          <w:lang w:val="en-US" w:eastAsia="en-US"/>
        </w:rPr>
        <w:t>f</w:t>
      </w:r>
      <w:r w:rsidRPr="00511B3C">
        <w:rPr>
          <w:rFonts w:eastAsia="Arial" w:cs="Arial"/>
          <w:color w:val="212121"/>
          <w:sz w:val="20"/>
          <w:lang w:eastAsia="en-US"/>
        </w:rPr>
        <w:t xml:space="preserve"> </w:t>
      </w:r>
      <w:r w:rsidRPr="00511B3C">
        <w:rPr>
          <w:rFonts w:eastAsia="Arial" w:cs="Arial"/>
          <w:color w:val="212121"/>
          <w:sz w:val="20"/>
        </w:rPr>
        <w:t>и</w:t>
      </w:r>
      <w:r w:rsidR="00D707EC" w:rsidRPr="00511B3C">
        <w:rPr>
          <w:rFonts w:eastAsia="Arial" w:cs="Arial"/>
          <w:color w:val="212121"/>
          <w:sz w:val="20"/>
        </w:rPr>
        <w:t xml:space="preserve"> </w:t>
      </w:r>
      <w:r w:rsidRPr="00511B3C">
        <w:rPr>
          <w:rFonts w:eastAsia="Arial" w:cs="Arial"/>
          <w:color w:val="212121"/>
          <w:sz w:val="20"/>
          <w:lang w:val="en-US" w:eastAsia="en-US"/>
        </w:rPr>
        <w:t>h</w:t>
      </w:r>
      <w:r w:rsidRPr="00511B3C">
        <w:rPr>
          <w:rFonts w:eastAsia="Arial" w:cs="Arial"/>
          <w:color w:val="212121"/>
          <w:sz w:val="20"/>
          <w:lang w:eastAsia="en-US"/>
        </w:rPr>
        <w:t xml:space="preserve"> </w:t>
      </w:r>
      <w:r w:rsidRPr="00511B3C">
        <w:rPr>
          <w:rFonts w:eastAsia="Arial" w:cs="Arial"/>
          <w:color w:val="212121"/>
          <w:sz w:val="20"/>
        </w:rPr>
        <w:t>термин «корпус»</w:t>
      </w:r>
      <w:r w:rsidRPr="00511B3C">
        <w:rPr>
          <w:rFonts w:eastAsia="Arial" w:cs="Arial"/>
          <w:color w:val="212121"/>
          <w:sz w:val="20"/>
          <w:lang w:eastAsia="en-US"/>
        </w:rPr>
        <w:t xml:space="preserve"> </w:t>
      </w:r>
      <w:r w:rsidRPr="00511B3C">
        <w:rPr>
          <w:rFonts w:eastAsia="Arial" w:cs="Arial"/>
          <w:color w:val="212121"/>
          <w:sz w:val="20"/>
        </w:rPr>
        <w:t>включ</w:t>
      </w:r>
      <w:r w:rsidR="00F10C66" w:rsidRPr="00511B3C">
        <w:rPr>
          <w:rFonts w:eastAsia="Arial" w:cs="Arial"/>
          <w:color w:val="212121"/>
          <w:sz w:val="20"/>
        </w:rPr>
        <w:t xml:space="preserve">ает контактную поверхность </w:t>
      </w:r>
      <w:r w:rsidRPr="00511B3C">
        <w:rPr>
          <w:rFonts w:eastAsia="Arial" w:cs="Arial"/>
          <w:color w:val="212121"/>
          <w:sz w:val="20"/>
        </w:rPr>
        <w:t>приборных розеток или приборных выводов, но исключ</w:t>
      </w:r>
      <w:r w:rsidR="00F10C66" w:rsidRPr="00511B3C">
        <w:rPr>
          <w:rFonts w:eastAsia="Arial" w:cs="Arial"/>
          <w:color w:val="212121"/>
          <w:sz w:val="20"/>
        </w:rPr>
        <w:t>ает контактную поверхность</w:t>
      </w:r>
      <w:r w:rsidRPr="00511B3C">
        <w:rPr>
          <w:rFonts w:eastAsia="Arial" w:cs="Arial"/>
          <w:color w:val="212121"/>
          <w:sz w:val="20"/>
        </w:rPr>
        <w:t xml:space="preserve"> вилочных соединителей.</w:t>
      </w:r>
    </w:p>
    <w:p w14:paraId="4D228822" w14:textId="6E3543E9" w:rsidR="00805627" w:rsidRPr="00511B3C" w:rsidRDefault="00852143" w:rsidP="00805627">
      <w:pPr>
        <w:widowControl w:val="0"/>
        <w:spacing w:after="100"/>
        <w:ind w:firstLine="400"/>
        <w:rPr>
          <w:rFonts w:eastAsia="Arial" w:cs="Arial"/>
          <w:color w:val="212121"/>
          <w:szCs w:val="20"/>
        </w:rPr>
      </w:pPr>
      <w:r w:rsidRPr="00511B3C">
        <w:rPr>
          <w:rFonts w:eastAsia="Arial" w:cs="Arial"/>
          <w:color w:val="212121"/>
          <w:szCs w:val="20"/>
        </w:rPr>
        <w:t>Металлическая фольга оборачивается вокруг внешней поверхности наружных частей изоляционного материала, однако не вдавливается в отверстия</w:t>
      </w:r>
      <w:r w:rsidR="00805627" w:rsidRPr="00511B3C">
        <w:rPr>
          <w:rFonts w:eastAsia="Arial" w:cs="Arial"/>
          <w:color w:val="212121"/>
          <w:szCs w:val="20"/>
        </w:rPr>
        <w:t>.</w:t>
      </w:r>
    </w:p>
    <w:p w14:paraId="40CD4C54" w14:textId="2FC8426E" w:rsidR="00805627" w:rsidRPr="00511B3C" w:rsidRDefault="00805627" w:rsidP="00805627">
      <w:pPr>
        <w:widowControl w:val="0"/>
        <w:spacing w:before="160" w:after="80"/>
        <w:rPr>
          <w:rFonts w:eastAsia="Arial" w:cs="Arial"/>
          <w:sz w:val="18"/>
          <w:szCs w:val="18"/>
        </w:rPr>
      </w:pPr>
      <w:r w:rsidRPr="00511B3C">
        <w:rPr>
          <w:rFonts w:eastAsia="Arial" w:cs="Arial"/>
          <w:spacing w:val="20"/>
          <w:sz w:val="18"/>
          <w:szCs w:val="18"/>
        </w:rPr>
        <w:t>Таблица 2</w:t>
      </w:r>
      <w:r w:rsidRPr="00511B3C">
        <w:rPr>
          <w:rFonts w:eastAsia="Arial" w:cs="Arial"/>
          <w:sz w:val="18"/>
          <w:szCs w:val="18"/>
        </w:rPr>
        <w:t xml:space="preserve"> </w:t>
      </w:r>
      <w:r w:rsidRPr="00511B3C">
        <w:rPr>
          <w:rFonts w:eastAsia="Arial" w:cs="Arial"/>
          <w:color w:val="000000"/>
          <w:sz w:val="18"/>
          <w:szCs w:val="18"/>
        </w:rPr>
        <w:t xml:space="preserve">— </w:t>
      </w:r>
      <w:r w:rsidRPr="00511B3C">
        <w:rPr>
          <w:rFonts w:eastAsia="Arial" w:cs="Arial"/>
          <w:sz w:val="18"/>
          <w:szCs w:val="18"/>
        </w:rPr>
        <w:t xml:space="preserve">Максимальные диаметры </w:t>
      </w:r>
      <w:r w:rsidR="00852143" w:rsidRPr="00511B3C">
        <w:rPr>
          <w:rFonts w:eastAsia="Arial" w:cs="Arial"/>
          <w:sz w:val="18"/>
          <w:szCs w:val="18"/>
        </w:rPr>
        <w:t>шнуров</w:t>
      </w:r>
    </w:p>
    <w:tbl>
      <w:tblPr>
        <w:tblOverlap w:val="never"/>
        <w:tblW w:w="0" w:type="auto"/>
        <w:tblLayout w:type="fixed"/>
        <w:tblCellMar>
          <w:left w:w="10" w:type="dxa"/>
          <w:right w:w="10" w:type="dxa"/>
        </w:tblCellMar>
        <w:tblLook w:val="0000" w:firstRow="0" w:lastRow="0" w:firstColumn="0" w:lastColumn="0" w:noHBand="0" w:noVBand="0"/>
      </w:tblPr>
      <w:tblGrid>
        <w:gridCol w:w="2704"/>
        <w:gridCol w:w="3543"/>
        <w:gridCol w:w="3396"/>
      </w:tblGrid>
      <w:tr w:rsidR="00805627" w:rsidRPr="00511B3C" w14:paraId="161C16AE" w14:textId="77777777" w:rsidTr="005944B6">
        <w:trPr>
          <w:trHeight w:hRule="exact" w:val="514"/>
          <w:tblHeader/>
        </w:trPr>
        <w:tc>
          <w:tcPr>
            <w:tcW w:w="2704" w:type="dxa"/>
            <w:tcBorders>
              <w:top w:val="single" w:sz="4" w:space="0" w:color="auto"/>
              <w:left w:val="single" w:sz="4" w:space="0" w:color="auto"/>
              <w:bottom w:val="double" w:sz="4" w:space="0" w:color="auto"/>
            </w:tcBorders>
            <w:vAlign w:val="center"/>
          </w:tcPr>
          <w:p w14:paraId="1EF61366" w14:textId="77777777" w:rsidR="00805627" w:rsidRPr="00511B3C" w:rsidRDefault="00805627" w:rsidP="00F84D7F">
            <w:pPr>
              <w:widowControl w:val="0"/>
              <w:ind w:firstLine="0"/>
              <w:jc w:val="center"/>
              <w:rPr>
                <w:rFonts w:eastAsia="Arial" w:cs="Arial"/>
                <w:b/>
                <w:bCs/>
                <w:color w:val="212121"/>
                <w:sz w:val="18"/>
                <w:szCs w:val="18"/>
              </w:rPr>
            </w:pPr>
            <w:r w:rsidRPr="00511B3C">
              <w:rPr>
                <w:rFonts w:eastAsia="Arial" w:cs="Arial"/>
                <w:b/>
                <w:bCs/>
                <w:color w:val="000000"/>
                <w:sz w:val="18"/>
                <w:szCs w:val="18"/>
              </w:rPr>
              <w:t>Тип шнура</w:t>
            </w:r>
          </w:p>
        </w:tc>
        <w:tc>
          <w:tcPr>
            <w:tcW w:w="3543" w:type="dxa"/>
            <w:tcBorders>
              <w:top w:val="single" w:sz="4" w:space="0" w:color="auto"/>
              <w:left w:val="single" w:sz="4" w:space="0" w:color="auto"/>
              <w:bottom w:val="double" w:sz="4" w:space="0" w:color="auto"/>
            </w:tcBorders>
            <w:vAlign w:val="center"/>
          </w:tcPr>
          <w:p w14:paraId="61530492" w14:textId="11CFC002" w:rsidR="00805627" w:rsidRPr="00511B3C" w:rsidRDefault="00852143" w:rsidP="00F84D7F">
            <w:pPr>
              <w:widowControl w:val="0"/>
              <w:spacing w:line="259" w:lineRule="auto"/>
              <w:ind w:firstLine="0"/>
              <w:jc w:val="center"/>
              <w:rPr>
                <w:rFonts w:eastAsia="Arial" w:cs="Arial"/>
                <w:color w:val="212121"/>
                <w:sz w:val="18"/>
                <w:szCs w:val="18"/>
              </w:rPr>
            </w:pPr>
            <w:r w:rsidRPr="00511B3C">
              <w:rPr>
                <w:rFonts w:eastAsia="Arial" w:cs="Arial"/>
                <w:b/>
                <w:bCs/>
                <w:color w:val="000000"/>
                <w:sz w:val="18"/>
                <w:szCs w:val="18"/>
              </w:rPr>
              <w:t xml:space="preserve">Количество </w:t>
            </w:r>
            <w:r w:rsidR="004075DA" w:rsidRPr="00511B3C">
              <w:rPr>
                <w:rFonts w:eastAsia="Arial" w:cs="Arial"/>
                <w:b/>
                <w:bCs/>
                <w:color w:val="000000"/>
                <w:sz w:val="18"/>
                <w:szCs w:val="18"/>
              </w:rPr>
              <w:t>токопроводящих жил</w:t>
            </w:r>
            <w:r w:rsidRPr="00511B3C">
              <w:rPr>
                <w:rFonts w:eastAsia="Arial" w:cs="Arial"/>
                <w:b/>
                <w:bCs/>
                <w:color w:val="000000"/>
                <w:sz w:val="18"/>
                <w:szCs w:val="18"/>
              </w:rPr>
              <w:t xml:space="preserve"> и номинальное сечение</w:t>
            </w:r>
            <w:r w:rsidR="00805627" w:rsidRPr="00511B3C">
              <w:rPr>
                <w:rFonts w:eastAsia="Arial" w:cs="Arial"/>
                <w:color w:val="000000"/>
                <w:sz w:val="18"/>
                <w:szCs w:val="18"/>
              </w:rPr>
              <w:t>, мм</w:t>
            </w:r>
            <w:r w:rsidR="00805627" w:rsidRPr="00511B3C">
              <w:rPr>
                <w:rFonts w:eastAsia="Arial" w:cs="Arial"/>
                <w:color w:val="000000"/>
                <w:sz w:val="18"/>
                <w:szCs w:val="18"/>
                <w:vertAlign w:val="superscript"/>
              </w:rPr>
              <w:t>2</w:t>
            </w:r>
          </w:p>
        </w:tc>
        <w:tc>
          <w:tcPr>
            <w:tcW w:w="3396" w:type="dxa"/>
            <w:tcBorders>
              <w:top w:val="single" w:sz="4" w:space="0" w:color="auto"/>
              <w:left w:val="single" w:sz="4" w:space="0" w:color="auto"/>
              <w:bottom w:val="double" w:sz="4" w:space="0" w:color="auto"/>
              <w:right w:val="single" w:sz="4" w:space="0" w:color="auto"/>
            </w:tcBorders>
            <w:vAlign w:val="center"/>
          </w:tcPr>
          <w:p w14:paraId="48E3510C" w14:textId="77777777" w:rsidR="00805627" w:rsidRPr="00511B3C" w:rsidRDefault="00805627" w:rsidP="00F84D7F">
            <w:pPr>
              <w:widowControl w:val="0"/>
              <w:ind w:firstLine="0"/>
              <w:jc w:val="center"/>
              <w:rPr>
                <w:rFonts w:eastAsia="Arial" w:cs="Arial"/>
                <w:color w:val="212121"/>
                <w:sz w:val="18"/>
                <w:szCs w:val="18"/>
                <w:lang w:val="en-US"/>
              </w:rPr>
            </w:pPr>
            <w:r w:rsidRPr="00511B3C">
              <w:rPr>
                <w:rFonts w:eastAsia="Arial" w:cs="Arial"/>
                <w:b/>
                <w:bCs/>
                <w:color w:val="000000"/>
                <w:sz w:val="18"/>
                <w:szCs w:val="18"/>
              </w:rPr>
              <w:t xml:space="preserve">Максимальный </w:t>
            </w:r>
            <w:r w:rsidRPr="00511B3C">
              <w:rPr>
                <w:rFonts w:eastAsia="Arial" w:cs="Arial"/>
                <w:b/>
                <w:bCs/>
                <w:color w:val="212121"/>
                <w:sz w:val="18"/>
                <w:szCs w:val="18"/>
              </w:rPr>
              <w:t>диаметр</w:t>
            </w:r>
            <w:r w:rsidRPr="00511B3C">
              <w:rPr>
                <w:rFonts w:eastAsia="Arial" w:cs="Arial"/>
                <w:color w:val="212121"/>
                <w:sz w:val="18"/>
                <w:szCs w:val="18"/>
              </w:rPr>
              <w:t xml:space="preserve">, </w:t>
            </w:r>
          </w:p>
          <w:p w14:paraId="53A90470" w14:textId="77777777" w:rsidR="00805627" w:rsidRPr="00511B3C" w:rsidRDefault="00805627" w:rsidP="00F84D7F">
            <w:pPr>
              <w:widowControl w:val="0"/>
              <w:ind w:firstLine="0"/>
              <w:jc w:val="center"/>
              <w:rPr>
                <w:rFonts w:eastAsia="Arial" w:cs="Arial"/>
                <w:color w:val="212121"/>
                <w:sz w:val="18"/>
                <w:szCs w:val="18"/>
              </w:rPr>
            </w:pPr>
            <w:r w:rsidRPr="00511B3C">
              <w:rPr>
                <w:rFonts w:eastAsia="Arial" w:cs="Arial"/>
                <w:color w:val="212121"/>
                <w:sz w:val="18"/>
                <w:szCs w:val="18"/>
              </w:rPr>
              <w:t>мм</w:t>
            </w:r>
          </w:p>
        </w:tc>
      </w:tr>
      <w:tr w:rsidR="00805627" w:rsidRPr="00511B3C" w14:paraId="675FA2EC" w14:textId="77777777" w:rsidTr="005944B6">
        <w:trPr>
          <w:trHeight w:hRule="exact" w:val="715"/>
        </w:trPr>
        <w:tc>
          <w:tcPr>
            <w:tcW w:w="2704" w:type="dxa"/>
            <w:tcBorders>
              <w:top w:val="double" w:sz="4" w:space="0" w:color="auto"/>
              <w:left w:val="single" w:sz="4" w:space="0" w:color="auto"/>
            </w:tcBorders>
          </w:tcPr>
          <w:p w14:paraId="4E9ECA75" w14:textId="77777777" w:rsidR="00805627" w:rsidRPr="00511B3C" w:rsidRDefault="00805627" w:rsidP="00F84D7F">
            <w:pPr>
              <w:widowControl w:val="0"/>
              <w:ind w:hanging="16"/>
              <w:jc w:val="center"/>
              <w:rPr>
                <w:rFonts w:eastAsia="Arial" w:cs="Arial"/>
                <w:color w:val="212121"/>
                <w:szCs w:val="20"/>
              </w:rPr>
            </w:pPr>
            <w:r w:rsidRPr="00511B3C">
              <w:rPr>
                <w:rFonts w:eastAsia="Arial" w:cs="Arial"/>
                <w:color w:val="212121"/>
                <w:szCs w:val="20"/>
              </w:rPr>
              <w:t xml:space="preserve">60227 </w:t>
            </w:r>
            <w:r w:rsidRPr="00511B3C">
              <w:rPr>
                <w:rFonts w:eastAsia="Arial" w:cs="Arial"/>
                <w:color w:val="212121"/>
                <w:szCs w:val="20"/>
                <w:lang w:val="en-US" w:eastAsia="en-US"/>
              </w:rPr>
              <w:t xml:space="preserve">IEC </w:t>
            </w:r>
            <w:r w:rsidRPr="00511B3C">
              <w:rPr>
                <w:rFonts w:eastAsia="Arial" w:cs="Arial"/>
                <w:color w:val="212121"/>
                <w:szCs w:val="20"/>
              </w:rPr>
              <w:t>53</w:t>
            </w:r>
          </w:p>
        </w:tc>
        <w:tc>
          <w:tcPr>
            <w:tcW w:w="3543" w:type="dxa"/>
            <w:tcBorders>
              <w:top w:val="double" w:sz="4" w:space="0" w:color="auto"/>
              <w:left w:val="single" w:sz="4" w:space="0" w:color="auto"/>
            </w:tcBorders>
          </w:tcPr>
          <w:p w14:paraId="3CC9BBA7" w14:textId="77777777" w:rsidR="00805627" w:rsidRPr="00511B3C" w:rsidRDefault="00805627" w:rsidP="00F84D7F">
            <w:pPr>
              <w:widowControl w:val="0"/>
              <w:ind w:hanging="16"/>
              <w:jc w:val="center"/>
              <w:rPr>
                <w:rFonts w:eastAsia="Arial" w:cs="Arial"/>
                <w:color w:val="212121"/>
                <w:szCs w:val="20"/>
              </w:rPr>
            </w:pPr>
            <w:r w:rsidRPr="00511B3C">
              <w:rPr>
                <w:rFonts w:eastAsia="Arial" w:cs="Arial"/>
                <w:color w:val="212121"/>
                <w:szCs w:val="20"/>
              </w:rPr>
              <w:t xml:space="preserve">3 х 0,75 </w:t>
            </w:r>
          </w:p>
          <w:p w14:paraId="2230C4A5" w14:textId="77777777" w:rsidR="00805627" w:rsidRPr="00511B3C" w:rsidRDefault="00805627" w:rsidP="00F84D7F">
            <w:pPr>
              <w:widowControl w:val="0"/>
              <w:ind w:hanging="16"/>
              <w:jc w:val="center"/>
              <w:rPr>
                <w:rFonts w:eastAsia="Arial" w:cs="Arial"/>
                <w:color w:val="212121"/>
                <w:szCs w:val="20"/>
              </w:rPr>
            </w:pPr>
            <w:r w:rsidRPr="00511B3C">
              <w:rPr>
                <w:rFonts w:eastAsia="Arial" w:cs="Arial"/>
                <w:color w:val="212121"/>
                <w:szCs w:val="20"/>
              </w:rPr>
              <w:t xml:space="preserve">З х </w:t>
            </w:r>
            <w:r w:rsidRPr="00511B3C">
              <w:rPr>
                <w:rFonts w:eastAsia="Arial" w:cs="Arial"/>
                <w:color w:val="000000"/>
                <w:szCs w:val="20"/>
              </w:rPr>
              <w:t>1</w:t>
            </w:r>
          </w:p>
          <w:p w14:paraId="43F4B2A7" w14:textId="77777777" w:rsidR="00805627" w:rsidRPr="00511B3C" w:rsidRDefault="00805627" w:rsidP="00F84D7F">
            <w:pPr>
              <w:widowControl w:val="0"/>
              <w:ind w:hanging="16"/>
              <w:jc w:val="center"/>
              <w:rPr>
                <w:rFonts w:eastAsia="Arial" w:cs="Arial"/>
                <w:color w:val="212121"/>
                <w:szCs w:val="20"/>
              </w:rPr>
            </w:pPr>
            <w:r w:rsidRPr="00511B3C">
              <w:rPr>
                <w:rFonts w:eastAsia="Arial" w:cs="Arial"/>
                <w:color w:val="212121"/>
                <w:szCs w:val="20"/>
              </w:rPr>
              <w:t>3 х 1,5</w:t>
            </w:r>
          </w:p>
        </w:tc>
        <w:tc>
          <w:tcPr>
            <w:tcW w:w="3396" w:type="dxa"/>
            <w:tcBorders>
              <w:top w:val="double" w:sz="4" w:space="0" w:color="auto"/>
              <w:left w:val="single" w:sz="4" w:space="0" w:color="auto"/>
              <w:right w:val="single" w:sz="4" w:space="0" w:color="auto"/>
            </w:tcBorders>
            <w:vAlign w:val="bottom"/>
          </w:tcPr>
          <w:p w14:paraId="1D7679CD" w14:textId="77777777" w:rsidR="00805627" w:rsidRPr="00511B3C" w:rsidRDefault="00805627" w:rsidP="00F84D7F">
            <w:pPr>
              <w:widowControl w:val="0"/>
              <w:ind w:left="-24" w:hanging="16"/>
              <w:jc w:val="center"/>
              <w:rPr>
                <w:rFonts w:eastAsia="Arial" w:cs="Arial"/>
                <w:color w:val="212121"/>
                <w:szCs w:val="20"/>
              </w:rPr>
            </w:pPr>
            <w:r w:rsidRPr="00511B3C">
              <w:rPr>
                <w:rFonts w:eastAsia="Arial" w:cs="Arial"/>
                <w:color w:val="212121"/>
                <w:szCs w:val="20"/>
              </w:rPr>
              <w:t>7,6</w:t>
            </w:r>
          </w:p>
          <w:p w14:paraId="652B6BBC" w14:textId="77777777" w:rsidR="00805627" w:rsidRPr="00511B3C" w:rsidRDefault="00805627" w:rsidP="00F84D7F">
            <w:pPr>
              <w:widowControl w:val="0"/>
              <w:ind w:hanging="16"/>
              <w:jc w:val="center"/>
              <w:rPr>
                <w:rFonts w:eastAsia="Arial" w:cs="Arial"/>
                <w:color w:val="212121"/>
                <w:szCs w:val="20"/>
              </w:rPr>
            </w:pPr>
            <w:r w:rsidRPr="00511B3C">
              <w:rPr>
                <w:rFonts w:eastAsia="Arial" w:cs="Arial"/>
                <w:color w:val="212121"/>
                <w:szCs w:val="20"/>
              </w:rPr>
              <w:t>8,0</w:t>
            </w:r>
          </w:p>
          <w:p w14:paraId="4DD10953" w14:textId="77777777" w:rsidR="00805627" w:rsidRPr="00511B3C" w:rsidRDefault="00805627" w:rsidP="00F84D7F">
            <w:pPr>
              <w:widowControl w:val="0"/>
              <w:ind w:hanging="16"/>
              <w:jc w:val="center"/>
              <w:rPr>
                <w:rFonts w:eastAsia="Arial" w:cs="Arial"/>
                <w:color w:val="212121"/>
                <w:szCs w:val="20"/>
              </w:rPr>
            </w:pPr>
            <w:r w:rsidRPr="00511B3C">
              <w:rPr>
                <w:rFonts w:eastAsia="Arial" w:cs="Arial"/>
                <w:color w:val="212121"/>
                <w:szCs w:val="20"/>
              </w:rPr>
              <w:t>9,4</w:t>
            </w:r>
          </w:p>
        </w:tc>
      </w:tr>
      <w:tr w:rsidR="00805627" w:rsidRPr="00511B3C" w14:paraId="5A9EC88A" w14:textId="77777777" w:rsidTr="005944B6">
        <w:trPr>
          <w:trHeight w:hRule="exact" w:val="706"/>
        </w:trPr>
        <w:tc>
          <w:tcPr>
            <w:tcW w:w="2704" w:type="dxa"/>
            <w:tcBorders>
              <w:top w:val="single" w:sz="4" w:space="0" w:color="auto"/>
              <w:left w:val="single" w:sz="4" w:space="0" w:color="auto"/>
              <w:bottom w:val="single" w:sz="4" w:space="0" w:color="auto"/>
            </w:tcBorders>
          </w:tcPr>
          <w:p w14:paraId="5AFA158B" w14:textId="77777777" w:rsidR="00805627" w:rsidRPr="00511B3C" w:rsidRDefault="00805627" w:rsidP="00F84D7F">
            <w:pPr>
              <w:widowControl w:val="0"/>
              <w:ind w:hanging="16"/>
              <w:jc w:val="center"/>
              <w:rPr>
                <w:rFonts w:eastAsia="Arial" w:cs="Arial"/>
                <w:color w:val="212121"/>
                <w:szCs w:val="20"/>
              </w:rPr>
            </w:pPr>
            <w:r w:rsidRPr="00511B3C">
              <w:rPr>
                <w:rFonts w:eastAsia="Arial" w:cs="Arial"/>
                <w:color w:val="000000"/>
                <w:szCs w:val="20"/>
              </w:rPr>
              <w:t xml:space="preserve">60245 </w:t>
            </w:r>
            <w:r w:rsidRPr="00511B3C">
              <w:rPr>
                <w:rFonts w:eastAsia="Arial" w:cs="Arial"/>
                <w:color w:val="000000"/>
                <w:szCs w:val="20"/>
                <w:lang w:val="en-US" w:eastAsia="en-US"/>
              </w:rPr>
              <w:t xml:space="preserve">IEC </w:t>
            </w:r>
            <w:r w:rsidRPr="00511B3C">
              <w:rPr>
                <w:rFonts w:eastAsia="Arial" w:cs="Arial"/>
                <w:color w:val="000000"/>
                <w:szCs w:val="20"/>
              </w:rPr>
              <w:t>53</w:t>
            </w:r>
          </w:p>
        </w:tc>
        <w:tc>
          <w:tcPr>
            <w:tcW w:w="3543" w:type="dxa"/>
            <w:tcBorders>
              <w:top w:val="single" w:sz="4" w:space="0" w:color="auto"/>
              <w:left w:val="single" w:sz="4" w:space="0" w:color="auto"/>
              <w:bottom w:val="single" w:sz="4" w:space="0" w:color="auto"/>
            </w:tcBorders>
          </w:tcPr>
          <w:p w14:paraId="47195F38" w14:textId="77777777" w:rsidR="00805627" w:rsidRPr="00511B3C" w:rsidRDefault="00805627" w:rsidP="00F84D7F">
            <w:pPr>
              <w:widowControl w:val="0"/>
              <w:ind w:hanging="16"/>
              <w:jc w:val="center"/>
              <w:rPr>
                <w:rFonts w:eastAsia="Arial" w:cs="Arial"/>
                <w:color w:val="212121"/>
                <w:szCs w:val="20"/>
              </w:rPr>
            </w:pPr>
            <w:r w:rsidRPr="00511B3C">
              <w:rPr>
                <w:rFonts w:eastAsia="Arial" w:cs="Arial"/>
                <w:color w:val="212121"/>
                <w:szCs w:val="20"/>
              </w:rPr>
              <w:t xml:space="preserve">3 х 0,75 </w:t>
            </w:r>
          </w:p>
          <w:p w14:paraId="3366CC7F" w14:textId="77777777" w:rsidR="00805627" w:rsidRPr="00511B3C" w:rsidRDefault="00805627" w:rsidP="00F84D7F">
            <w:pPr>
              <w:widowControl w:val="0"/>
              <w:ind w:hanging="16"/>
              <w:jc w:val="center"/>
              <w:rPr>
                <w:rFonts w:eastAsia="Arial" w:cs="Arial"/>
                <w:color w:val="212121"/>
                <w:szCs w:val="20"/>
              </w:rPr>
            </w:pPr>
            <w:r w:rsidRPr="00511B3C">
              <w:rPr>
                <w:rFonts w:eastAsia="Arial" w:cs="Arial"/>
                <w:color w:val="212121"/>
                <w:szCs w:val="20"/>
              </w:rPr>
              <w:t xml:space="preserve">З х </w:t>
            </w:r>
            <w:r w:rsidRPr="00511B3C">
              <w:rPr>
                <w:rFonts w:eastAsia="Arial" w:cs="Arial"/>
                <w:color w:val="000000"/>
                <w:szCs w:val="20"/>
              </w:rPr>
              <w:t>1</w:t>
            </w:r>
          </w:p>
          <w:p w14:paraId="09C00639" w14:textId="77777777" w:rsidR="00805627" w:rsidRPr="00511B3C" w:rsidRDefault="00805627" w:rsidP="00F84D7F">
            <w:pPr>
              <w:widowControl w:val="0"/>
              <w:ind w:hanging="16"/>
              <w:jc w:val="center"/>
              <w:rPr>
                <w:rFonts w:eastAsia="Arial" w:cs="Arial"/>
                <w:color w:val="212121"/>
                <w:szCs w:val="20"/>
              </w:rPr>
            </w:pPr>
            <w:r w:rsidRPr="00511B3C">
              <w:rPr>
                <w:rFonts w:eastAsia="Arial" w:cs="Arial"/>
                <w:color w:val="212121"/>
                <w:szCs w:val="20"/>
              </w:rPr>
              <w:t>3 х 1,5</w:t>
            </w:r>
          </w:p>
        </w:tc>
        <w:tc>
          <w:tcPr>
            <w:tcW w:w="3396" w:type="dxa"/>
            <w:tcBorders>
              <w:top w:val="single" w:sz="4" w:space="0" w:color="auto"/>
              <w:left w:val="single" w:sz="4" w:space="0" w:color="auto"/>
              <w:bottom w:val="single" w:sz="4" w:space="0" w:color="auto"/>
              <w:right w:val="single" w:sz="4" w:space="0" w:color="auto"/>
            </w:tcBorders>
            <w:vAlign w:val="bottom"/>
          </w:tcPr>
          <w:p w14:paraId="26BB6345" w14:textId="77777777" w:rsidR="00805627" w:rsidRPr="00511B3C" w:rsidRDefault="00805627" w:rsidP="00F84D7F">
            <w:pPr>
              <w:widowControl w:val="0"/>
              <w:ind w:hanging="16"/>
              <w:jc w:val="center"/>
              <w:rPr>
                <w:rFonts w:eastAsia="Arial" w:cs="Arial"/>
                <w:color w:val="212121"/>
                <w:szCs w:val="20"/>
              </w:rPr>
            </w:pPr>
            <w:r w:rsidRPr="00511B3C">
              <w:rPr>
                <w:rFonts w:eastAsia="Arial" w:cs="Arial"/>
                <w:color w:val="212121"/>
                <w:szCs w:val="20"/>
              </w:rPr>
              <w:t>8,1</w:t>
            </w:r>
          </w:p>
          <w:p w14:paraId="7DDC0822" w14:textId="77777777" w:rsidR="00805627" w:rsidRPr="00511B3C" w:rsidRDefault="00805627" w:rsidP="00F84D7F">
            <w:pPr>
              <w:widowControl w:val="0"/>
              <w:ind w:hanging="16"/>
              <w:jc w:val="center"/>
              <w:rPr>
                <w:rFonts w:eastAsia="Arial" w:cs="Arial"/>
                <w:color w:val="212121"/>
                <w:szCs w:val="20"/>
              </w:rPr>
            </w:pPr>
            <w:r w:rsidRPr="00511B3C">
              <w:rPr>
                <w:rFonts w:eastAsia="Arial" w:cs="Arial"/>
                <w:color w:val="212121"/>
                <w:szCs w:val="20"/>
              </w:rPr>
              <w:t>8,5</w:t>
            </w:r>
          </w:p>
          <w:p w14:paraId="7D30F7C9" w14:textId="77777777" w:rsidR="00805627" w:rsidRPr="00511B3C" w:rsidRDefault="00805627" w:rsidP="00F84D7F">
            <w:pPr>
              <w:widowControl w:val="0"/>
              <w:ind w:hanging="16"/>
              <w:jc w:val="center"/>
              <w:rPr>
                <w:rFonts w:eastAsia="Arial" w:cs="Arial"/>
                <w:color w:val="212121"/>
                <w:szCs w:val="20"/>
              </w:rPr>
            </w:pPr>
            <w:r w:rsidRPr="00511B3C">
              <w:rPr>
                <w:rFonts w:eastAsia="Arial" w:cs="Arial"/>
                <w:color w:val="212121"/>
                <w:szCs w:val="20"/>
              </w:rPr>
              <w:t>10,4</w:t>
            </w:r>
          </w:p>
        </w:tc>
      </w:tr>
    </w:tbl>
    <w:p w14:paraId="18802CFA" w14:textId="5A1FF0CA" w:rsidR="00805627" w:rsidRPr="00511B3C" w:rsidRDefault="00805627" w:rsidP="00F84D7F">
      <w:pPr>
        <w:widowControl w:val="0"/>
        <w:spacing w:before="160"/>
        <w:ind w:firstLine="322"/>
        <w:rPr>
          <w:rFonts w:eastAsia="Arial" w:cs="Arial"/>
          <w:color w:val="212121"/>
          <w:szCs w:val="20"/>
        </w:rPr>
      </w:pPr>
      <w:bookmarkStart w:id="27" w:name="_Hlk175412630"/>
      <w:r w:rsidRPr="00511B3C">
        <w:rPr>
          <w:rFonts w:eastAsia="Arial" w:cs="Arial"/>
          <w:color w:val="212121"/>
          <w:szCs w:val="20"/>
        </w:rPr>
        <w:t>Испытательное напряжение в соо</w:t>
      </w:r>
      <w:r w:rsidR="00852143" w:rsidRPr="00511B3C">
        <w:rPr>
          <w:rFonts w:eastAsia="Arial" w:cs="Arial"/>
          <w:color w:val="212121"/>
          <w:szCs w:val="20"/>
        </w:rPr>
        <w:t>тветствии с 15.2 и 15.3 применяют</w:t>
      </w:r>
      <w:r w:rsidRPr="00511B3C">
        <w:rPr>
          <w:rFonts w:eastAsia="Arial" w:cs="Arial"/>
          <w:color w:val="212121"/>
          <w:szCs w:val="20"/>
        </w:rPr>
        <w:t xml:space="preserve"> в случае: </w:t>
      </w:r>
    </w:p>
    <w:p w14:paraId="084A3A4E" w14:textId="0E7122BD" w:rsidR="00805627" w:rsidRPr="00511B3C" w:rsidRDefault="00805627" w:rsidP="00265126">
      <w:pPr>
        <w:widowControl w:val="0"/>
        <w:numPr>
          <w:ilvl w:val="0"/>
          <w:numId w:val="13"/>
        </w:numPr>
        <w:ind w:left="0" w:firstLine="322"/>
        <w:jc w:val="left"/>
        <w:rPr>
          <w:rFonts w:eastAsia="Arial" w:cs="Arial"/>
          <w:color w:val="212121"/>
          <w:szCs w:val="20"/>
        </w:rPr>
      </w:pPr>
      <w:r w:rsidRPr="00511B3C">
        <w:rPr>
          <w:rFonts w:eastAsia="Arial" w:cs="Arial"/>
          <w:color w:val="212121"/>
          <w:szCs w:val="20"/>
        </w:rPr>
        <w:t>функциональной изоляции</w:t>
      </w:r>
      <w:r w:rsidR="00852143" w:rsidRPr="00511B3C">
        <w:rPr>
          <w:rFonts w:eastAsia="Arial" w:cs="Arial"/>
          <w:color w:val="212121"/>
          <w:szCs w:val="20"/>
        </w:rPr>
        <w:t xml:space="preserve"> -</w:t>
      </w:r>
      <w:r w:rsidRPr="00511B3C">
        <w:rPr>
          <w:rFonts w:eastAsia="Arial" w:cs="Arial"/>
          <w:color w:val="212121"/>
          <w:szCs w:val="20"/>
        </w:rPr>
        <w:t xml:space="preserve"> между различными полюсами приборного соединителя;</w:t>
      </w:r>
    </w:p>
    <w:p w14:paraId="22AB80C1" w14:textId="198A3E54" w:rsidR="00805627" w:rsidRPr="00511B3C" w:rsidRDefault="00805627" w:rsidP="00265126">
      <w:pPr>
        <w:widowControl w:val="0"/>
        <w:numPr>
          <w:ilvl w:val="0"/>
          <w:numId w:val="13"/>
        </w:numPr>
        <w:tabs>
          <w:tab w:val="left" w:pos="284"/>
        </w:tabs>
        <w:ind w:left="0" w:firstLine="322"/>
        <w:jc w:val="left"/>
        <w:rPr>
          <w:rFonts w:eastAsia="Arial" w:cs="Arial"/>
          <w:color w:val="212121"/>
          <w:szCs w:val="20"/>
        </w:rPr>
      </w:pPr>
      <w:r w:rsidRPr="00511B3C">
        <w:rPr>
          <w:rFonts w:eastAsia="Arial" w:cs="Arial"/>
          <w:color w:val="212121"/>
          <w:szCs w:val="20"/>
        </w:rPr>
        <w:t>основной изоляции</w:t>
      </w:r>
      <w:r w:rsidR="00852143" w:rsidRPr="00511B3C">
        <w:rPr>
          <w:rFonts w:eastAsia="Arial" w:cs="Arial"/>
          <w:color w:val="212121"/>
          <w:szCs w:val="20"/>
        </w:rPr>
        <w:t xml:space="preserve"> - между всеми токоведу</w:t>
      </w:r>
      <w:r w:rsidRPr="00511B3C">
        <w:rPr>
          <w:rFonts w:eastAsia="Arial" w:cs="Arial"/>
          <w:color w:val="212121"/>
          <w:szCs w:val="20"/>
        </w:rPr>
        <w:t>щими частями соединенными вместе и металлической фольгой, покрывающей внешнюю поверхность основной изоляции и/или открытых токопроводящих частей</w:t>
      </w:r>
      <w:r w:rsidRPr="00511B3C">
        <w:rPr>
          <w:rFonts w:eastAsia="Arial" w:cs="Arial"/>
          <w:color w:val="212121"/>
          <w:szCs w:val="20"/>
          <w:lang w:val="en-US"/>
        </w:rPr>
        <w:t>;</w:t>
      </w:r>
    </w:p>
    <w:p w14:paraId="28772B5B" w14:textId="77777777" w:rsidR="00805627" w:rsidRPr="00511B3C" w:rsidRDefault="00805627" w:rsidP="00265126">
      <w:pPr>
        <w:widowControl w:val="0"/>
        <w:numPr>
          <w:ilvl w:val="0"/>
          <w:numId w:val="13"/>
        </w:numPr>
        <w:tabs>
          <w:tab w:val="left" w:pos="284"/>
        </w:tabs>
        <w:ind w:left="0" w:firstLine="322"/>
        <w:jc w:val="left"/>
        <w:rPr>
          <w:rFonts w:eastAsia="Arial" w:cs="Arial"/>
          <w:color w:val="212121"/>
          <w:szCs w:val="20"/>
        </w:rPr>
      </w:pPr>
      <w:r w:rsidRPr="00511B3C">
        <w:rPr>
          <w:rFonts w:eastAsia="Arial" w:cs="Arial"/>
          <w:color w:val="212121"/>
          <w:szCs w:val="20"/>
        </w:rPr>
        <w:t>дополнительной изоляции между двумя металлическими листами фольги, покрывающими отдельно внутреннюю, обычно недоступную поверхность дополнительной изоляции и ее доступную поверхность;</w:t>
      </w:r>
    </w:p>
    <w:p w14:paraId="7EC70138" w14:textId="7C3B3CB9" w:rsidR="00805627" w:rsidRPr="00511B3C" w:rsidRDefault="00805627" w:rsidP="00265126">
      <w:pPr>
        <w:widowControl w:val="0"/>
        <w:numPr>
          <w:ilvl w:val="0"/>
          <w:numId w:val="13"/>
        </w:numPr>
        <w:tabs>
          <w:tab w:val="left" w:pos="142"/>
        </w:tabs>
        <w:ind w:left="0" w:firstLine="322"/>
        <w:jc w:val="left"/>
        <w:rPr>
          <w:rFonts w:eastAsia="Arial" w:cs="Arial"/>
          <w:color w:val="212121"/>
          <w:szCs w:val="20"/>
        </w:rPr>
      </w:pPr>
      <w:r w:rsidRPr="00511B3C">
        <w:rPr>
          <w:rFonts w:eastAsia="Arial" w:cs="Arial"/>
          <w:color w:val="212121"/>
          <w:szCs w:val="20"/>
        </w:rPr>
        <w:t xml:space="preserve"> усиленной изоляции между всеми соединяемыми</w:t>
      </w:r>
      <w:r w:rsidR="00852143" w:rsidRPr="00511B3C">
        <w:rPr>
          <w:rFonts w:eastAsia="Arial" w:cs="Arial"/>
          <w:color w:val="212121"/>
          <w:szCs w:val="20"/>
        </w:rPr>
        <w:t xml:space="preserve"> токоведущими</w:t>
      </w:r>
      <w:r w:rsidRPr="00511B3C">
        <w:rPr>
          <w:rFonts w:eastAsia="Arial" w:cs="Arial"/>
          <w:color w:val="212121"/>
          <w:szCs w:val="20"/>
        </w:rPr>
        <w:t xml:space="preserve"> частями и металлической фольгой, покрывающей доступную поверхность усиленной изоляции.</w:t>
      </w:r>
    </w:p>
    <w:bookmarkEnd w:id="27"/>
    <w:p w14:paraId="3386C645" w14:textId="4BE48A84" w:rsidR="00805627" w:rsidRPr="00511B3C" w:rsidRDefault="00F10C66" w:rsidP="00F84D7F">
      <w:pPr>
        <w:widowControl w:val="0"/>
        <w:ind w:firstLine="322"/>
        <w:rPr>
          <w:rFonts w:eastAsia="Arial" w:cs="Arial"/>
          <w:color w:val="212121"/>
          <w:spacing w:val="-4"/>
          <w:szCs w:val="20"/>
        </w:rPr>
      </w:pPr>
      <w:r w:rsidRPr="00511B3C">
        <w:rPr>
          <w:rFonts w:eastAsia="Arial" w:cs="Arial"/>
          <w:color w:val="212121"/>
          <w:spacing w:val="-4"/>
          <w:szCs w:val="20"/>
        </w:rPr>
        <w:t xml:space="preserve">  </w:t>
      </w:r>
      <w:r w:rsidR="00805627" w:rsidRPr="00511B3C">
        <w:rPr>
          <w:rFonts w:eastAsia="Arial" w:cs="Arial"/>
          <w:color w:val="212121"/>
          <w:spacing w:val="-4"/>
          <w:szCs w:val="20"/>
        </w:rPr>
        <w:t>При подготовке обра</w:t>
      </w:r>
      <w:r w:rsidR="00852143" w:rsidRPr="00511B3C">
        <w:rPr>
          <w:rFonts w:eastAsia="Arial" w:cs="Arial"/>
          <w:color w:val="212121"/>
          <w:spacing w:val="-4"/>
          <w:szCs w:val="20"/>
        </w:rPr>
        <w:t>зца к данному испытанию должны соблюда</w:t>
      </w:r>
      <w:r w:rsidR="00805627" w:rsidRPr="00511B3C">
        <w:rPr>
          <w:rFonts w:eastAsia="Arial" w:cs="Arial"/>
          <w:color w:val="212121"/>
          <w:spacing w:val="-4"/>
          <w:szCs w:val="20"/>
        </w:rPr>
        <w:t xml:space="preserve">ться </w:t>
      </w:r>
      <w:r w:rsidR="00852143" w:rsidRPr="00511B3C">
        <w:rPr>
          <w:rFonts w:eastAsia="Arial" w:cs="Arial"/>
          <w:color w:val="212121"/>
          <w:spacing w:val="-4"/>
          <w:szCs w:val="20"/>
        </w:rPr>
        <w:t>зазоры и расстояния для</w:t>
      </w:r>
      <w:r w:rsidR="00805627" w:rsidRPr="00511B3C">
        <w:rPr>
          <w:rFonts w:eastAsia="Arial" w:cs="Arial"/>
          <w:color w:val="212121"/>
          <w:spacing w:val="-4"/>
          <w:szCs w:val="20"/>
        </w:rPr>
        <w:t xml:space="preserve"> утечки.</w:t>
      </w:r>
    </w:p>
    <w:p w14:paraId="54710188" w14:textId="77777777" w:rsidR="00805627" w:rsidRPr="00511B3C" w:rsidRDefault="00805627" w:rsidP="00805627">
      <w:pPr>
        <w:widowControl w:val="0"/>
        <w:ind w:firstLine="426"/>
        <w:rPr>
          <w:rFonts w:eastAsia="Arial" w:cs="Arial"/>
          <w:color w:val="212121"/>
          <w:spacing w:val="-4"/>
          <w:szCs w:val="20"/>
        </w:rPr>
      </w:pPr>
      <w:r w:rsidRPr="00511B3C">
        <w:rPr>
          <w:rFonts w:eastAsia="Arial" w:cs="Arial"/>
          <w:color w:val="212121"/>
          <w:spacing w:val="-4"/>
          <w:szCs w:val="20"/>
        </w:rPr>
        <w:t>В тех случаях, когда основная и дополнительная изоляция не может быть испытана отдельно, предусмотренная изоляция подвергается испытательным напряжениям, указанным для усиленной изоляции.</w:t>
      </w:r>
    </w:p>
    <w:p w14:paraId="0E54AEA7" w14:textId="1323E53B" w:rsidR="00805627" w:rsidRPr="00511B3C" w:rsidRDefault="00805627" w:rsidP="00805627">
      <w:pPr>
        <w:widowControl w:val="0"/>
        <w:spacing w:before="120" w:after="80"/>
        <w:ind w:firstLine="425"/>
        <w:rPr>
          <w:rFonts w:eastAsia="Arial" w:cs="Arial"/>
          <w:b/>
          <w:bCs/>
          <w:color w:val="212121"/>
          <w:szCs w:val="20"/>
        </w:rPr>
      </w:pPr>
      <w:r w:rsidRPr="00511B3C">
        <w:rPr>
          <w:rFonts w:eastAsia="Arial" w:cs="Arial"/>
          <w:b/>
          <w:bCs/>
          <w:color w:val="212121"/>
          <w:szCs w:val="20"/>
        </w:rPr>
        <w:lastRenderedPageBreak/>
        <w:t>15.2 Сопротивление изоляции</w:t>
      </w:r>
    </w:p>
    <w:p w14:paraId="61BCF3E3" w14:textId="6AB496FF" w:rsidR="00805627" w:rsidRPr="00511B3C" w:rsidRDefault="00805627" w:rsidP="00805627">
      <w:pPr>
        <w:widowControl w:val="0"/>
        <w:ind w:firstLine="426"/>
        <w:rPr>
          <w:rFonts w:eastAsia="Arial" w:cs="Arial"/>
          <w:color w:val="212121"/>
          <w:szCs w:val="20"/>
        </w:rPr>
      </w:pPr>
      <w:r w:rsidRPr="00511B3C">
        <w:rPr>
          <w:rFonts w:eastAsia="Arial" w:cs="Arial"/>
          <w:color w:val="212121"/>
          <w:szCs w:val="20"/>
        </w:rPr>
        <w:t>Сопротивление изоляции измеряют при н</w:t>
      </w:r>
      <w:r w:rsidR="00852143" w:rsidRPr="00511B3C">
        <w:rPr>
          <w:rFonts w:eastAsia="Arial" w:cs="Arial"/>
          <w:color w:val="212121"/>
          <w:szCs w:val="20"/>
        </w:rPr>
        <w:t>апряжении постоянного тока</w:t>
      </w:r>
      <w:r w:rsidRPr="00511B3C">
        <w:rPr>
          <w:rFonts w:eastAsia="Arial" w:cs="Arial"/>
          <w:color w:val="212121"/>
          <w:szCs w:val="20"/>
        </w:rPr>
        <w:t xml:space="preserve"> </w:t>
      </w:r>
      <m:oMath>
        <m:sSubSup>
          <m:sSubSupPr>
            <m:ctrlPr>
              <w:rPr>
                <w:rFonts w:ascii="Cambria Math" w:eastAsia="Arial" w:hAnsi="Cambria Math" w:cs="Arial"/>
                <w:i/>
                <w:color w:val="212121"/>
                <w:szCs w:val="20"/>
              </w:rPr>
            </m:ctrlPr>
          </m:sSubSupPr>
          <m:e>
            <m:r>
              <w:rPr>
                <w:rFonts w:ascii="Cambria Math" w:eastAsia="Arial" w:hAnsi="Cambria Math" w:cs="Arial"/>
                <w:color w:val="212121"/>
                <w:szCs w:val="20"/>
              </w:rPr>
              <m:t>500</m:t>
            </m:r>
          </m:e>
          <m:sub>
            <m:r>
              <w:rPr>
                <w:rFonts w:ascii="Cambria Math" w:eastAsia="Arial" w:hAnsi="Cambria Math" w:cs="Arial"/>
                <w:color w:val="212121"/>
                <w:szCs w:val="20"/>
              </w:rPr>
              <m:t xml:space="preserve">   0</m:t>
            </m:r>
          </m:sub>
          <m:sup>
            <m:r>
              <w:rPr>
                <w:rFonts w:ascii="Cambria Math" w:eastAsia="Arial" w:hAnsi="Cambria Math" w:cs="Arial"/>
                <w:color w:val="212121"/>
                <w:szCs w:val="20"/>
              </w:rPr>
              <m:t>+50</m:t>
            </m:r>
          </m:sup>
        </m:sSubSup>
      </m:oMath>
      <w:r w:rsidRPr="00511B3C">
        <w:rPr>
          <w:rFonts w:eastAsia="Arial" w:cs="Arial"/>
          <w:color w:val="212121"/>
          <w:szCs w:val="20"/>
        </w:rPr>
        <w:t xml:space="preserve"> В, каждое измерение проводят через (60 ± 5) с после подачи напряжения. Сопротивление изоляции должно быть не менее сопротивления, указанного в таблице 3.</w:t>
      </w:r>
    </w:p>
    <w:p w14:paraId="7ED41974" w14:textId="77777777" w:rsidR="00805627" w:rsidRPr="00511B3C" w:rsidRDefault="00805627" w:rsidP="00805627">
      <w:pPr>
        <w:widowControl w:val="0"/>
        <w:spacing w:before="40" w:after="80"/>
        <w:rPr>
          <w:rFonts w:eastAsia="Arial" w:cs="Arial"/>
          <w:color w:val="212121"/>
          <w:sz w:val="18"/>
          <w:szCs w:val="18"/>
        </w:rPr>
      </w:pPr>
      <w:r w:rsidRPr="00511B3C">
        <w:rPr>
          <w:rFonts w:eastAsia="Arial" w:cs="Arial"/>
          <w:color w:val="212121"/>
          <w:spacing w:val="20"/>
          <w:sz w:val="18"/>
          <w:szCs w:val="18"/>
        </w:rPr>
        <w:t>Таблица 3</w:t>
      </w:r>
      <w:r w:rsidRPr="00511B3C">
        <w:rPr>
          <w:rFonts w:eastAsia="Arial" w:cs="Arial"/>
          <w:color w:val="212121"/>
          <w:sz w:val="18"/>
          <w:szCs w:val="18"/>
        </w:rPr>
        <w:t xml:space="preserve"> – Минимальное сопротивление изоляции </w:t>
      </w:r>
    </w:p>
    <w:tbl>
      <w:tblPr>
        <w:tblStyle w:val="af4"/>
        <w:tblW w:w="0" w:type="auto"/>
        <w:tblLook w:val="04A0" w:firstRow="1" w:lastRow="0" w:firstColumn="1" w:lastColumn="0" w:noHBand="0" w:noVBand="1"/>
      </w:tblPr>
      <w:tblGrid>
        <w:gridCol w:w="4816"/>
        <w:gridCol w:w="4813"/>
      </w:tblGrid>
      <w:tr w:rsidR="00805627" w:rsidRPr="00511B3C" w14:paraId="5BC64452" w14:textId="77777777" w:rsidTr="005944B6">
        <w:tc>
          <w:tcPr>
            <w:tcW w:w="4927" w:type="dxa"/>
            <w:tcBorders>
              <w:bottom w:val="double" w:sz="4" w:space="0" w:color="auto"/>
            </w:tcBorders>
          </w:tcPr>
          <w:p w14:paraId="29E17E76" w14:textId="77777777" w:rsidR="00805627" w:rsidRPr="00511B3C" w:rsidRDefault="00805627" w:rsidP="005944B6">
            <w:pPr>
              <w:widowControl w:val="0"/>
              <w:jc w:val="center"/>
              <w:rPr>
                <w:rFonts w:eastAsia="Arial" w:cs="Arial"/>
                <w:b/>
                <w:bCs/>
                <w:color w:val="212121"/>
                <w:sz w:val="18"/>
                <w:szCs w:val="18"/>
              </w:rPr>
            </w:pPr>
            <w:r w:rsidRPr="00511B3C">
              <w:rPr>
                <w:rFonts w:eastAsia="Arial" w:cs="Arial"/>
                <w:b/>
                <w:bCs/>
                <w:color w:val="212121"/>
                <w:sz w:val="18"/>
                <w:szCs w:val="18"/>
              </w:rPr>
              <w:t xml:space="preserve">Изоляция, подлежащая испытанию </w:t>
            </w:r>
          </w:p>
        </w:tc>
        <w:tc>
          <w:tcPr>
            <w:tcW w:w="4928" w:type="dxa"/>
            <w:tcBorders>
              <w:bottom w:val="double" w:sz="4" w:space="0" w:color="auto"/>
            </w:tcBorders>
          </w:tcPr>
          <w:p w14:paraId="4ABD5081" w14:textId="77777777" w:rsidR="00805627" w:rsidRPr="00511B3C" w:rsidRDefault="00805627" w:rsidP="005944B6">
            <w:pPr>
              <w:widowControl w:val="0"/>
              <w:jc w:val="center"/>
              <w:rPr>
                <w:rFonts w:eastAsia="Arial" w:cs="Arial"/>
                <w:b/>
                <w:bCs/>
                <w:color w:val="212121"/>
                <w:sz w:val="18"/>
                <w:szCs w:val="18"/>
              </w:rPr>
            </w:pPr>
            <w:r w:rsidRPr="00511B3C">
              <w:rPr>
                <w:rFonts w:eastAsia="Arial" w:cs="Arial"/>
                <w:b/>
                <w:bCs/>
                <w:color w:val="212121"/>
                <w:sz w:val="18"/>
                <w:szCs w:val="18"/>
              </w:rPr>
              <w:t xml:space="preserve">Сопротивление изоляции, </w:t>
            </w:r>
            <w:r w:rsidRPr="00511B3C">
              <w:rPr>
                <w:rFonts w:eastAsia="Arial" w:cs="Arial"/>
                <w:color w:val="212121"/>
                <w:sz w:val="18"/>
                <w:szCs w:val="18"/>
              </w:rPr>
              <w:t>МОм</w:t>
            </w:r>
          </w:p>
        </w:tc>
      </w:tr>
      <w:tr w:rsidR="00805627" w:rsidRPr="00511B3C" w14:paraId="0146BA3A" w14:textId="77777777" w:rsidTr="005944B6">
        <w:tc>
          <w:tcPr>
            <w:tcW w:w="4927" w:type="dxa"/>
            <w:tcBorders>
              <w:top w:val="double" w:sz="4" w:space="0" w:color="auto"/>
            </w:tcBorders>
          </w:tcPr>
          <w:p w14:paraId="6037E75D" w14:textId="77777777" w:rsidR="00805627" w:rsidRPr="00511B3C" w:rsidRDefault="00805627" w:rsidP="005944B6">
            <w:pPr>
              <w:widowControl w:val="0"/>
              <w:jc w:val="center"/>
              <w:rPr>
                <w:rFonts w:eastAsia="Arial" w:cs="Arial"/>
                <w:color w:val="212121"/>
                <w:sz w:val="18"/>
                <w:szCs w:val="18"/>
              </w:rPr>
            </w:pPr>
            <w:r w:rsidRPr="00511B3C">
              <w:rPr>
                <w:rFonts w:eastAsia="Arial" w:cs="Arial"/>
                <w:color w:val="212121"/>
                <w:sz w:val="18"/>
                <w:szCs w:val="18"/>
              </w:rPr>
              <w:t>Функциональная</w:t>
            </w:r>
          </w:p>
          <w:p w14:paraId="5BB3B200" w14:textId="77777777" w:rsidR="00805627" w:rsidRPr="00511B3C" w:rsidRDefault="00805627" w:rsidP="005944B6">
            <w:pPr>
              <w:widowControl w:val="0"/>
              <w:jc w:val="center"/>
              <w:rPr>
                <w:rFonts w:eastAsia="Arial" w:cs="Arial"/>
                <w:color w:val="212121"/>
                <w:sz w:val="18"/>
                <w:szCs w:val="18"/>
              </w:rPr>
            </w:pPr>
            <w:r w:rsidRPr="00511B3C">
              <w:rPr>
                <w:rFonts w:eastAsia="Arial" w:cs="Arial"/>
                <w:color w:val="212121"/>
                <w:sz w:val="18"/>
                <w:szCs w:val="18"/>
              </w:rPr>
              <w:t>Основная</w:t>
            </w:r>
          </w:p>
          <w:p w14:paraId="17C09453" w14:textId="77777777" w:rsidR="00805627" w:rsidRPr="00511B3C" w:rsidRDefault="00805627" w:rsidP="005944B6">
            <w:pPr>
              <w:widowControl w:val="0"/>
              <w:jc w:val="center"/>
              <w:rPr>
                <w:rFonts w:eastAsia="Arial" w:cs="Arial"/>
                <w:color w:val="212121"/>
                <w:sz w:val="18"/>
                <w:szCs w:val="18"/>
              </w:rPr>
            </w:pPr>
            <w:r w:rsidRPr="00511B3C">
              <w:rPr>
                <w:rFonts w:eastAsia="Arial" w:cs="Arial"/>
                <w:color w:val="212121"/>
                <w:sz w:val="18"/>
                <w:szCs w:val="18"/>
              </w:rPr>
              <w:t>Дополнительная</w:t>
            </w:r>
          </w:p>
          <w:p w14:paraId="52070453" w14:textId="77777777" w:rsidR="00805627" w:rsidRPr="00511B3C" w:rsidRDefault="00805627" w:rsidP="005944B6">
            <w:pPr>
              <w:widowControl w:val="0"/>
              <w:jc w:val="center"/>
              <w:rPr>
                <w:rFonts w:eastAsia="Arial" w:cs="Arial"/>
                <w:color w:val="212121"/>
                <w:sz w:val="18"/>
                <w:szCs w:val="18"/>
              </w:rPr>
            </w:pPr>
            <w:r w:rsidRPr="00511B3C">
              <w:rPr>
                <w:rFonts w:eastAsia="Arial" w:cs="Arial"/>
                <w:color w:val="212121"/>
                <w:sz w:val="18"/>
                <w:szCs w:val="18"/>
              </w:rPr>
              <w:t>Усиленная</w:t>
            </w:r>
          </w:p>
        </w:tc>
        <w:tc>
          <w:tcPr>
            <w:tcW w:w="4928" w:type="dxa"/>
            <w:tcBorders>
              <w:top w:val="double" w:sz="4" w:space="0" w:color="auto"/>
            </w:tcBorders>
          </w:tcPr>
          <w:p w14:paraId="723DCBA0" w14:textId="77777777" w:rsidR="00805627" w:rsidRPr="00511B3C" w:rsidRDefault="00805627" w:rsidP="005944B6">
            <w:pPr>
              <w:widowControl w:val="0"/>
              <w:jc w:val="center"/>
              <w:rPr>
                <w:rFonts w:eastAsia="Arial" w:cs="Arial"/>
                <w:color w:val="212121"/>
                <w:sz w:val="18"/>
                <w:szCs w:val="18"/>
              </w:rPr>
            </w:pPr>
            <w:r w:rsidRPr="00511B3C">
              <w:rPr>
                <w:rFonts w:eastAsia="Arial" w:cs="Arial"/>
                <w:color w:val="212121"/>
                <w:sz w:val="18"/>
                <w:szCs w:val="18"/>
              </w:rPr>
              <w:t>2</w:t>
            </w:r>
          </w:p>
          <w:p w14:paraId="47B9B368" w14:textId="77777777" w:rsidR="00805627" w:rsidRPr="00511B3C" w:rsidRDefault="00805627" w:rsidP="005944B6">
            <w:pPr>
              <w:widowControl w:val="0"/>
              <w:jc w:val="center"/>
              <w:rPr>
                <w:rFonts w:eastAsia="Arial" w:cs="Arial"/>
                <w:color w:val="212121"/>
                <w:sz w:val="18"/>
                <w:szCs w:val="18"/>
              </w:rPr>
            </w:pPr>
            <w:r w:rsidRPr="00511B3C">
              <w:rPr>
                <w:rFonts w:eastAsia="Arial" w:cs="Arial"/>
                <w:color w:val="212121"/>
                <w:sz w:val="18"/>
                <w:szCs w:val="18"/>
              </w:rPr>
              <w:t>2</w:t>
            </w:r>
          </w:p>
          <w:p w14:paraId="3A248768" w14:textId="77777777" w:rsidR="00805627" w:rsidRPr="00511B3C" w:rsidRDefault="00805627" w:rsidP="005944B6">
            <w:pPr>
              <w:widowControl w:val="0"/>
              <w:jc w:val="center"/>
              <w:rPr>
                <w:rFonts w:eastAsia="Arial" w:cs="Arial"/>
                <w:color w:val="212121"/>
                <w:sz w:val="18"/>
                <w:szCs w:val="18"/>
              </w:rPr>
            </w:pPr>
            <w:r w:rsidRPr="00511B3C">
              <w:rPr>
                <w:rFonts w:eastAsia="Arial" w:cs="Arial"/>
                <w:color w:val="212121"/>
                <w:sz w:val="18"/>
                <w:szCs w:val="18"/>
              </w:rPr>
              <w:t>5</w:t>
            </w:r>
          </w:p>
          <w:p w14:paraId="266B6677" w14:textId="77777777" w:rsidR="00805627" w:rsidRPr="00511B3C" w:rsidRDefault="00805627" w:rsidP="005944B6">
            <w:pPr>
              <w:widowControl w:val="0"/>
              <w:jc w:val="center"/>
              <w:rPr>
                <w:rFonts w:eastAsia="Arial" w:cs="Arial"/>
                <w:color w:val="212121"/>
                <w:sz w:val="18"/>
                <w:szCs w:val="18"/>
              </w:rPr>
            </w:pPr>
            <w:r w:rsidRPr="00511B3C">
              <w:rPr>
                <w:rFonts w:eastAsia="Arial" w:cs="Arial"/>
                <w:color w:val="212121"/>
                <w:sz w:val="18"/>
                <w:szCs w:val="18"/>
              </w:rPr>
              <w:t>7</w:t>
            </w:r>
          </w:p>
        </w:tc>
      </w:tr>
    </w:tbl>
    <w:p w14:paraId="1162F221" w14:textId="350465FE" w:rsidR="00805627" w:rsidRPr="00511B3C" w:rsidRDefault="00805627" w:rsidP="00805627">
      <w:pPr>
        <w:widowControl w:val="0"/>
        <w:spacing w:before="40" w:after="80"/>
        <w:ind w:firstLine="403"/>
        <w:rPr>
          <w:rFonts w:eastAsia="Arial" w:cs="Arial"/>
          <w:color w:val="212121"/>
          <w:sz w:val="18"/>
          <w:szCs w:val="18"/>
        </w:rPr>
      </w:pPr>
      <w:r w:rsidRPr="00511B3C">
        <w:rPr>
          <w:rFonts w:eastAsia="Arial" w:cs="Arial"/>
          <w:color w:val="212121"/>
          <w:sz w:val="18"/>
          <w:szCs w:val="18"/>
        </w:rPr>
        <w:t xml:space="preserve">Примечание </w:t>
      </w:r>
      <w:r w:rsidRPr="00511B3C">
        <w:rPr>
          <w:rFonts w:eastAsia="Arial" w:cs="Arial"/>
          <w:color w:val="000000"/>
          <w:sz w:val="18"/>
          <w:szCs w:val="18"/>
        </w:rPr>
        <w:t xml:space="preserve">— </w:t>
      </w:r>
      <w:r w:rsidR="00852143" w:rsidRPr="00511B3C">
        <w:rPr>
          <w:rFonts w:eastAsia="Arial" w:cs="Arial"/>
          <w:color w:val="212121"/>
          <w:sz w:val="18"/>
          <w:szCs w:val="18"/>
        </w:rPr>
        <w:t>Считается, что такие материалы, как стеклокерамика или фарфор, обладают сопротивлением изоляции и не подвергаются испытаниям на сопротивление изоляции</w:t>
      </w:r>
      <w:r w:rsidRPr="00511B3C">
        <w:rPr>
          <w:rFonts w:eastAsia="Arial" w:cs="Arial"/>
          <w:color w:val="212121"/>
          <w:sz w:val="18"/>
          <w:szCs w:val="18"/>
        </w:rPr>
        <w:t>.</w:t>
      </w:r>
    </w:p>
    <w:p w14:paraId="1BEF922A" w14:textId="77777777"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rPr>
      </w:pPr>
      <w:r w:rsidRPr="00511B3C">
        <w:rPr>
          <w:rFonts w:cs="Arial"/>
        </w:rPr>
        <w:t>15.3 Электрическая прочность</w:t>
      </w:r>
    </w:p>
    <w:p w14:paraId="50C720BF" w14:textId="796C31E7" w:rsidR="00805627" w:rsidRPr="00511B3C" w:rsidRDefault="00823D76" w:rsidP="00805627">
      <w:pPr>
        <w:widowControl w:val="0"/>
        <w:spacing w:line="252" w:lineRule="auto"/>
        <w:ind w:firstLine="400"/>
        <w:rPr>
          <w:rFonts w:eastAsia="Arial" w:cs="Arial"/>
          <w:color w:val="212121"/>
          <w:sz w:val="19"/>
          <w:szCs w:val="19"/>
        </w:rPr>
      </w:pPr>
      <w:r w:rsidRPr="00511B3C">
        <w:rPr>
          <w:rFonts w:eastAsia="Arial" w:cs="Arial"/>
          <w:color w:val="212121"/>
          <w:sz w:val="19"/>
          <w:szCs w:val="19"/>
        </w:rPr>
        <w:t xml:space="preserve">На испытываемый образец подается напряжение </w:t>
      </w:r>
      <w:r w:rsidR="00805627" w:rsidRPr="00511B3C">
        <w:rPr>
          <w:rFonts w:eastAsia="Arial" w:cs="Arial"/>
          <w:color w:val="212121"/>
          <w:sz w:val="19"/>
          <w:szCs w:val="19"/>
        </w:rPr>
        <w:t>синусоидальной формы</w:t>
      </w:r>
      <w:r w:rsidRPr="00511B3C">
        <w:rPr>
          <w:rFonts w:eastAsia="Arial" w:cs="Arial"/>
          <w:color w:val="212121"/>
          <w:sz w:val="19"/>
          <w:szCs w:val="19"/>
        </w:rPr>
        <w:t xml:space="preserve"> с номинальной</w:t>
      </w:r>
      <w:r w:rsidR="00805627" w:rsidRPr="00511B3C">
        <w:rPr>
          <w:rFonts w:eastAsia="Arial" w:cs="Arial"/>
          <w:color w:val="212121"/>
          <w:sz w:val="19"/>
          <w:szCs w:val="19"/>
        </w:rPr>
        <w:t xml:space="preserve"> частотой 50 или 60 Гц</w:t>
      </w:r>
      <w:r w:rsidRPr="00511B3C">
        <w:rPr>
          <w:rFonts w:eastAsia="Arial" w:cs="Arial"/>
          <w:color w:val="212121"/>
          <w:sz w:val="19"/>
          <w:szCs w:val="19"/>
        </w:rPr>
        <w:t>. Напряжение прикладывают</w:t>
      </w:r>
      <w:r w:rsidR="00805627" w:rsidRPr="00511B3C">
        <w:rPr>
          <w:rFonts w:eastAsia="Arial" w:cs="Arial"/>
          <w:color w:val="212121"/>
          <w:sz w:val="19"/>
          <w:szCs w:val="19"/>
        </w:rPr>
        <w:t xml:space="preserve"> в течение (60 ± 5) с между частями, перечисленными в таблице 4.</w:t>
      </w:r>
    </w:p>
    <w:p w14:paraId="02402C86" w14:textId="69E6A2DB" w:rsidR="00805627" w:rsidRPr="00511B3C" w:rsidRDefault="00852143" w:rsidP="00805627">
      <w:pPr>
        <w:widowControl w:val="0"/>
        <w:spacing w:after="100" w:line="252" w:lineRule="auto"/>
        <w:ind w:firstLine="400"/>
        <w:rPr>
          <w:rFonts w:eastAsia="Arial" w:cs="Arial"/>
          <w:color w:val="212121"/>
          <w:sz w:val="19"/>
          <w:szCs w:val="19"/>
        </w:rPr>
      </w:pPr>
      <w:r w:rsidRPr="00511B3C">
        <w:rPr>
          <w:rFonts w:eastAsia="Arial" w:cs="Arial"/>
          <w:color w:val="212121"/>
          <w:sz w:val="19"/>
          <w:szCs w:val="19"/>
        </w:rPr>
        <w:t>Первоначально подают не более половины установленного напряжения, а затем его быстро поднимают до полного значения. Не должно быть пробоя или повреждения изоляции. Искровые разряды без падения напряжения игнорируют</w:t>
      </w:r>
      <w:r w:rsidR="00805627" w:rsidRPr="00511B3C">
        <w:rPr>
          <w:rFonts w:eastAsia="Arial" w:cs="Arial"/>
          <w:color w:val="212121"/>
          <w:sz w:val="19"/>
          <w:szCs w:val="19"/>
        </w:rPr>
        <w:t>.</w:t>
      </w:r>
    </w:p>
    <w:p w14:paraId="72F8C67A" w14:textId="77777777" w:rsidR="00805627" w:rsidRPr="00511B3C" w:rsidRDefault="00805627" w:rsidP="00805627">
      <w:pPr>
        <w:widowControl w:val="0"/>
        <w:spacing w:before="160" w:after="80"/>
        <w:rPr>
          <w:rFonts w:eastAsia="Arial" w:cs="Arial"/>
          <w:sz w:val="18"/>
          <w:szCs w:val="18"/>
        </w:rPr>
      </w:pPr>
      <w:r w:rsidRPr="00511B3C">
        <w:rPr>
          <w:rFonts w:eastAsia="Arial" w:cs="Arial"/>
          <w:spacing w:val="20"/>
          <w:sz w:val="18"/>
          <w:szCs w:val="18"/>
        </w:rPr>
        <w:t>Таблица 4</w:t>
      </w:r>
      <w:r w:rsidRPr="00511B3C">
        <w:rPr>
          <w:rFonts w:eastAsia="Arial" w:cs="Arial"/>
          <w:sz w:val="18"/>
          <w:szCs w:val="18"/>
        </w:rPr>
        <w:t xml:space="preserve"> </w:t>
      </w:r>
      <w:r w:rsidRPr="00511B3C">
        <w:rPr>
          <w:rFonts w:eastAsia="Arial" w:cs="Arial"/>
          <w:color w:val="000000"/>
          <w:sz w:val="18"/>
          <w:szCs w:val="18"/>
        </w:rPr>
        <w:t xml:space="preserve">— </w:t>
      </w:r>
      <w:r w:rsidRPr="00511B3C">
        <w:rPr>
          <w:rFonts w:eastAsia="Arial" w:cs="Arial"/>
          <w:sz w:val="18"/>
          <w:szCs w:val="18"/>
        </w:rPr>
        <w:t>Электрическая прочность</w:t>
      </w:r>
    </w:p>
    <w:tbl>
      <w:tblPr>
        <w:tblStyle w:val="af4"/>
        <w:tblW w:w="9855" w:type="dxa"/>
        <w:tblLook w:val="04A0" w:firstRow="1" w:lastRow="0" w:firstColumn="1" w:lastColumn="0" w:noHBand="0" w:noVBand="1"/>
      </w:tblPr>
      <w:tblGrid>
        <w:gridCol w:w="2689"/>
        <w:gridCol w:w="2286"/>
        <w:gridCol w:w="2440"/>
        <w:gridCol w:w="2440"/>
      </w:tblGrid>
      <w:tr w:rsidR="00805627" w:rsidRPr="00511B3C" w14:paraId="79439C39" w14:textId="77777777" w:rsidTr="005944B6">
        <w:tc>
          <w:tcPr>
            <w:tcW w:w="2689" w:type="dxa"/>
            <w:vMerge w:val="restart"/>
          </w:tcPr>
          <w:p w14:paraId="4CE32032" w14:textId="77777777" w:rsidR="00805627" w:rsidRPr="00511B3C" w:rsidRDefault="00805627" w:rsidP="00BA68AE">
            <w:pPr>
              <w:widowControl w:val="0"/>
              <w:ind w:firstLine="32"/>
              <w:jc w:val="center"/>
              <w:rPr>
                <w:rFonts w:eastAsia="Arial" w:cs="Arial"/>
                <w:b/>
                <w:bCs/>
                <w:color w:val="000000"/>
                <w:sz w:val="18"/>
                <w:szCs w:val="18"/>
              </w:rPr>
            </w:pPr>
            <w:r w:rsidRPr="00511B3C">
              <w:rPr>
                <w:rFonts w:eastAsia="Arial" w:cs="Arial"/>
                <w:b/>
                <w:bCs/>
                <w:color w:val="000000"/>
                <w:sz w:val="18"/>
                <w:szCs w:val="18"/>
              </w:rPr>
              <w:t>Изоляция или разъединение, подлежащие</w:t>
            </w:r>
          </w:p>
          <w:p w14:paraId="405701E5" w14:textId="77777777" w:rsidR="00805627" w:rsidRPr="00511B3C" w:rsidRDefault="00805627" w:rsidP="00BA68AE">
            <w:pPr>
              <w:widowControl w:val="0"/>
              <w:ind w:firstLine="32"/>
              <w:jc w:val="center"/>
              <w:rPr>
                <w:rFonts w:eastAsia="Arial" w:cs="Arial"/>
                <w:b/>
                <w:bCs/>
                <w:sz w:val="17"/>
                <w:szCs w:val="17"/>
              </w:rPr>
            </w:pPr>
            <w:r w:rsidRPr="00511B3C">
              <w:rPr>
                <w:rFonts w:eastAsia="Arial" w:cs="Arial"/>
                <w:b/>
                <w:bCs/>
                <w:color w:val="000000"/>
                <w:sz w:val="18"/>
                <w:szCs w:val="18"/>
              </w:rPr>
              <w:t xml:space="preserve">испытанию </w:t>
            </w:r>
            <w:r w:rsidRPr="00511B3C">
              <w:rPr>
                <w:rFonts w:eastAsia="Arial" w:cs="Arial"/>
                <w:color w:val="000000"/>
                <w:sz w:val="18"/>
                <w:szCs w:val="18"/>
                <w:vertAlign w:val="superscript"/>
                <w:lang w:val="en-US"/>
              </w:rPr>
              <w:t>b</w:t>
            </w:r>
            <w:r w:rsidRPr="00511B3C">
              <w:rPr>
                <w:rFonts w:eastAsia="Arial" w:cs="Arial"/>
                <w:b/>
                <w:bCs/>
                <w:color w:val="59565A"/>
                <w:sz w:val="18"/>
                <w:szCs w:val="18"/>
                <w:vertAlign w:val="superscript"/>
              </w:rPr>
              <w:t>)</w:t>
            </w:r>
          </w:p>
        </w:tc>
        <w:tc>
          <w:tcPr>
            <w:tcW w:w="7166" w:type="dxa"/>
            <w:gridSpan w:val="3"/>
          </w:tcPr>
          <w:p w14:paraId="64F07EF6" w14:textId="77777777" w:rsidR="00805627" w:rsidRPr="00511B3C" w:rsidRDefault="00805627" w:rsidP="00BA68AE">
            <w:pPr>
              <w:widowControl w:val="0"/>
              <w:ind w:firstLine="32"/>
              <w:jc w:val="center"/>
              <w:rPr>
                <w:rFonts w:eastAsia="Arial" w:cs="Arial"/>
                <w:b/>
                <w:bCs/>
                <w:sz w:val="17"/>
                <w:szCs w:val="17"/>
              </w:rPr>
            </w:pPr>
            <w:r w:rsidRPr="00511B3C">
              <w:rPr>
                <w:rFonts w:eastAsia="Arial" w:cs="Arial"/>
                <w:b/>
                <w:bCs/>
                <w:color w:val="000000"/>
                <w:sz w:val="18"/>
                <w:szCs w:val="18"/>
              </w:rPr>
              <w:t xml:space="preserve">Среднеквадратическое значение испытательного напряжения </w:t>
            </w:r>
            <w:r w:rsidRPr="00511B3C">
              <w:rPr>
                <w:rFonts w:eastAsia="Arial" w:cs="Arial"/>
                <w:b/>
                <w:bCs/>
                <w:color w:val="212121"/>
                <w:sz w:val="18"/>
                <w:szCs w:val="18"/>
                <w:vertAlign w:val="superscript"/>
              </w:rPr>
              <w:t>а)</w:t>
            </w:r>
          </w:p>
        </w:tc>
      </w:tr>
      <w:tr w:rsidR="00805627" w:rsidRPr="00511B3C" w14:paraId="552FFE69" w14:textId="77777777" w:rsidTr="005944B6">
        <w:tc>
          <w:tcPr>
            <w:tcW w:w="2689" w:type="dxa"/>
            <w:vMerge/>
            <w:tcBorders>
              <w:bottom w:val="double" w:sz="4" w:space="0" w:color="auto"/>
            </w:tcBorders>
          </w:tcPr>
          <w:p w14:paraId="31CD3663" w14:textId="77777777" w:rsidR="00805627" w:rsidRPr="00511B3C" w:rsidRDefault="00805627" w:rsidP="00BA68AE">
            <w:pPr>
              <w:widowControl w:val="0"/>
              <w:ind w:firstLine="32"/>
              <w:jc w:val="center"/>
              <w:rPr>
                <w:rFonts w:eastAsia="Arial" w:cs="Arial"/>
                <w:b/>
                <w:bCs/>
                <w:sz w:val="17"/>
                <w:szCs w:val="17"/>
              </w:rPr>
            </w:pPr>
          </w:p>
        </w:tc>
        <w:tc>
          <w:tcPr>
            <w:tcW w:w="2286" w:type="dxa"/>
            <w:tcBorders>
              <w:bottom w:val="double" w:sz="4" w:space="0" w:color="auto"/>
            </w:tcBorders>
          </w:tcPr>
          <w:p w14:paraId="28AC3B39" w14:textId="77777777" w:rsidR="00805627" w:rsidRPr="00511B3C" w:rsidRDefault="00805627" w:rsidP="00BA68AE">
            <w:pPr>
              <w:widowControl w:val="0"/>
              <w:ind w:firstLine="32"/>
              <w:jc w:val="center"/>
              <w:rPr>
                <w:rFonts w:eastAsia="Arial" w:cs="Arial"/>
                <w:b/>
                <w:bCs/>
                <w:sz w:val="17"/>
                <w:szCs w:val="17"/>
              </w:rPr>
            </w:pPr>
            <w:r w:rsidRPr="00511B3C">
              <w:rPr>
                <w:rFonts w:eastAsia="Arial" w:cs="Arial"/>
                <w:b/>
                <w:bCs/>
                <w:color w:val="000000"/>
                <w:sz w:val="18"/>
                <w:szCs w:val="18"/>
              </w:rPr>
              <w:t xml:space="preserve">Номинальное напряжение до 50 В </w:t>
            </w:r>
            <w:proofErr w:type="spellStart"/>
            <w:r w:rsidRPr="00511B3C">
              <w:rPr>
                <w:rFonts w:eastAsia="Arial" w:cs="Arial"/>
                <w:b/>
                <w:bCs/>
                <w:color w:val="000000"/>
                <w:sz w:val="18"/>
                <w:szCs w:val="18"/>
              </w:rPr>
              <w:t>включ</w:t>
            </w:r>
            <w:proofErr w:type="spellEnd"/>
            <w:r w:rsidRPr="00511B3C">
              <w:rPr>
                <w:rFonts w:eastAsia="Arial" w:cs="Arial"/>
                <w:b/>
                <w:bCs/>
                <w:color w:val="000000"/>
                <w:sz w:val="18"/>
                <w:szCs w:val="18"/>
              </w:rPr>
              <w:t>.</w:t>
            </w:r>
          </w:p>
        </w:tc>
        <w:tc>
          <w:tcPr>
            <w:tcW w:w="2440" w:type="dxa"/>
            <w:tcBorders>
              <w:bottom w:val="double" w:sz="4" w:space="0" w:color="auto"/>
            </w:tcBorders>
          </w:tcPr>
          <w:p w14:paraId="7268C994" w14:textId="77777777" w:rsidR="00805627" w:rsidRPr="00511B3C" w:rsidRDefault="00805627" w:rsidP="00BA68AE">
            <w:pPr>
              <w:widowControl w:val="0"/>
              <w:ind w:firstLine="32"/>
              <w:jc w:val="center"/>
              <w:rPr>
                <w:rFonts w:eastAsia="Arial" w:cs="Arial"/>
                <w:b/>
                <w:bCs/>
                <w:sz w:val="17"/>
                <w:szCs w:val="17"/>
              </w:rPr>
            </w:pPr>
            <w:r w:rsidRPr="00511B3C">
              <w:rPr>
                <w:rFonts w:eastAsia="Arial" w:cs="Arial"/>
                <w:b/>
                <w:bCs/>
                <w:color w:val="000000"/>
                <w:sz w:val="18"/>
                <w:szCs w:val="18"/>
              </w:rPr>
              <w:t xml:space="preserve">Номинальное напряжение от 50 до </w:t>
            </w:r>
            <w:r w:rsidRPr="00511B3C">
              <w:rPr>
                <w:rFonts w:eastAsia="Arial" w:cs="Arial"/>
                <w:b/>
                <w:bCs/>
                <w:color w:val="212121"/>
                <w:sz w:val="18"/>
                <w:szCs w:val="18"/>
              </w:rPr>
              <w:t xml:space="preserve">130 </w:t>
            </w:r>
            <w:r w:rsidRPr="00511B3C">
              <w:rPr>
                <w:rFonts w:eastAsia="Arial" w:cs="Arial"/>
                <w:b/>
                <w:bCs/>
                <w:color w:val="000000"/>
                <w:sz w:val="18"/>
                <w:szCs w:val="18"/>
              </w:rPr>
              <w:t xml:space="preserve">В </w:t>
            </w:r>
            <w:proofErr w:type="spellStart"/>
            <w:r w:rsidRPr="00511B3C">
              <w:rPr>
                <w:rFonts w:eastAsia="Arial" w:cs="Arial"/>
                <w:b/>
                <w:bCs/>
                <w:color w:val="212121"/>
                <w:sz w:val="18"/>
                <w:szCs w:val="18"/>
              </w:rPr>
              <w:t>включ</w:t>
            </w:r>
            <w:proofErr w:type="spellEnd"/>
            <w:r w:rsidRPr="00511B3C">
              <w:rPr>
                <w:rFonts w:eastAsia="Arial" w:cs="Arial"/>
                <w:b/>
                <w:bCs/>
                <w:color w:val="212121"/>
                <w:sz w:val="18"/>
                <w:szCs w:val="18"/>
              </w:rPr>
              <w:t>.</w:t>
            </w:r>
          </w:p>
        </w:tc>
        <w:tc>
          <w:tcPr>
            <w:tcW w:w="2440" w:type="dxa"/>
            <w:tcBorders>
              <w:bottom w:val="double" w:sz="4" w:space="0" w:color="auto"/>
            </w:tcBorders>
          </w:tcPr>
          <w:p w14:paraId="390A24BB" w14:textId="1B2D8C53" w:rsidR="00805627" w:rsidRPr="00511B3C" w:rsidRDefault="00805627" w:rsidP="00BA68AE">
            <w:pPr>
              <w:widowControl w:val="0"/>
              <w:ind w:firstLine="32"/>
              <w:jc w:val="center"/>
              <w:rPr>
                <w:rFonts w:eastAsia="Arial" w:cs="Arial"/>
                <w:b/>
                <w:bCs/>
                <w:sz w:val="17"/>
                <w:szCs w:val="17"/>
              </w:rPr>
            </w:pPr>
            <w:r w:rsidRPr="00511B3C">
              <w:rPr>
                <w:rFonts w:eastAsia="Arial" w:cs="Arial"/>
                <w:b/>
                <w:bCs/>
                <w:color w:val="000000"/>
                <w:sz w:val="18"/>
                <w:szCs w:val="18"/>
              </w:rPr>
              <w:t xml:space="preserve">Номинальное напряжение выше </w:t>
            </w:r>
            <w:r w:rsidRPr="00511B3C">
              <w:rPr>
                <w:rFonts w:eastAsia="Arial" w:cs="Arial"/>
                <w:b/>
                <w:bCs/>
                <w:color w:val="212121"/>
                <w:sz w:val="18"/>
                <w:szCs w:val="18"/>
              </w:rPr>
              <w:t>130</w:t>
            </w:r>
            <w:r w:rsidRPr="00511B3C">
              <w:rPr>
                <w:rFonts w:eastAsia="Arial" w:cs="Arial"/>
                <w:b/>
                <w:bCs/>
                <w:color w:val="000000"/>
                <w:sz w:val="18"/>
                <w:szCs w:val="18"/>
              </w:rPr>
              <w:t xml:space="preserve"> до </w:t>
            </w:r>
            <w:r w:rsidRPr="00511B3C">
              <w:rPr>
                <w:rFonts w:eastAsia="Arial" w:cs="Arial"/>
                <w:b/>
                <w:bCs/>
                <w:color w:val="212121"/>
                <w:sz w:val="18"/>
                <w:szCs w:val="18"/>
              </w:rPr>
              <w:t xml:space="preserve">250 </w:t>
            </w:r>
            <w:r w:rsidRPr="00511B3C">
              <w:rPr>
                <w:rFonts w:eastAsia="Arial" w:cs="Arial"/>
                <w:b/>
                <w:bCs/>
                <w:color w:val="000000"/>
                <w:sz w:val="18"/>
                <w:szCs w:val="18"/>
              </w:rPr>
              <w:t>В</w:t>
            </w:r>
            <w:r w:rsidR="00852143" w:rsidRPr="00511B3C">
              <w:rPr>
                <w:rFonts w:eastAsia="Arial" w:cs="Arial"/>
                <w:b/>
                <w:bCs/>
                <w:color w:val="000000"/>
                <w:sz w:val="18"/>
                <w:szCs w:val="18"/>
              </w:rPr>
              <w:t xml:space="preserve"> </w:t>
            </w:r>
            <w:proofErr w:type="spellStart"/>
            <w:r w:rsidR="00852143" w:rsidRPr="00511B3C">
              <w:rPr>
                <w:rFonts w:eastAsia="Arial" w:cs="Arial"/>
                <w:b/>
                <w:bCs/>
                <w:color w:val="000000"/>
                <w:sz w:val="18"/>
                <w:szCs w:val="18"/>
              </w:rPr>
              <w:t>включ</w:t>
            </w:r>
            <w:proofErr w:type="spellEnd"/>
          </w:p>
        </w:tc>
      </w:tr>
      <w:tr w:rsidR="00805627" w:rsidRPr="00511B3C" w14:paraId="1113281A" w14:textId="77777777" w:rsidTr="005944B6">
        <w:tc>
          <w:tcPr>
            <w:tcW w:w="2689" w:type="dxa"/>
            <w:tcBorders>
              <w:top w:val="double" w:sz="4" w:space="0" w:color="auto"/>
            </w:tcBorders>
            <w:vAlign w:val="bottom"/>
          </w:tcPr>
          <w:p w14:paraId="2D3FF23D" w14:textId="76E3C615" w:rsidR="00805627" w:rsidRPr="00511B3C" w:rsidRDefault="00805627" w:rsidP="00A577EA">
            <w:pPr>
              <w:widowControl w:val="0"/>
              <w:ind w:firstLine="0"/>
              <w:jc w:val="center"/>
              <w:rPr>
                <w:rFonts w:eastAsia="Arial" w:cs="Arial"/>
                <w:sz w:val="18"/>
                <w:szCs w:val="18"/>
              </w:rPr>
            </w:pPr>
            <w:r w:rsidRPr="00511B3C">
              <w:rPr>
                <w:rFonts w:eastAsia="Arial" w:cs="Arial"/>
                <w:color w:val="212121"/>
                <w:sz w:val="18"/>
                <w:szCs w:val="18"/>
              </w:rPr>
              <w:t xml:space="preserve">Функциональная изоляция </w:t>
            </w:r>
            <w:r w:rsidRPr="00511B3C">
              <w:rPr>
                <w:rFonts w:eastAsia="Arial" w:cs="Arial"/>
                <w:color w:val="414141"/>
                <w:sz w:val="18"/>
                <w:szCs w:val="18"/>
                <w:vertAlign w:val="superscript"/>
              </w:rPr>
              <w:t>с)</w:t>
            </w:r>
          </w:p>
        </w:tc>
        <w:tc>
          <w:tcPr>
            <w:tcW w:w="2286" w:type="dxa"/>
            <w:tcBorders>
              <w:top w:val="double" w:sz="4" w:space="0" w:color="auto"/>
            </w:tcBorders>
            <w:vAlign w:val="bottom"/>
          </w:tcPr>
          <w:p w14:paraId="093CDDD0" w14:textId="77777777" w:rsidR="00805627" w:rsidRPr="00511B3C" w:rsidRDefault="00805627" w:rsidP="005944B6">
            <w:pPr>
              <w:widowControl w:val="0"/>
              <w:jc w:val="center"/>
              <w:rPr>
                <w:rFonts w:eastAsia="Arial" w:cs="Arial"/>
                <w:sz w:val="18"/>
                <w:szCs w:val="18"/>
              </w:rPr>
            </w:pPr>
            <w:r w:rsidRPr="00511B3C">
              <w:rPr>
                <w:rFonts w:eastAsia="Arial" w:cs="Arial"/>
                <w:color w:val="212121"/>
                <w:sz w:val="18"/>
                <w:szCs w:val="18"/>
              </w:rPr>
              <w:t>500</w:t>
            </w:r>
          </w:p>
        </w:tc>
        <w:tc>
          <w:tcPr>
            <w:tcW w:w="2440" w:type="dxa"/>
            <w:tcBorders>
              <w:top w:val="double" w:sz="4" w:space="0" w:color="auto"/>
            </w:tcBorders>
            <w:vAlign w:val="bottom"/>
          </w:tcPr>
          <w:p w14:paraId="7F162B42" w14:textId="77777777" w:rsidR="00805627" w:rsidRPr="00511B3C" w:rsidRDefault="00805627" w:rsidP="005944B6">
            <w:pPr>
              <w:widowControl w:val="0"/>
              <w:jc w:val="center"/>
              <w:rPr>
                <w:rFonts w:eastAsia="Arial" w:cs="Arial"/>
                <w:sz w:val="18"/>
                <w:szCs w:val="18"/>
              </w:rPr>
            </w:pPr>
            <w:r w:rsidRPr="00511B3C">
              <w:rPr>
                <w:rFonts w:eastAsia="Arial" w:cs="Arial"/>
                <w:color w:val="212121"/>
                <w:sz w:val="18"/>
                <w:szCs w:val="18"/>
              </w:rPr>
              <w:t>1 300</w:t>
            </w:r>
          </w:p>
        </w:tc>
        <w:tc>
          <w:tcPr>
            <w:tcW w:w="2440" w:type="dxa"/>
            <w:tcBorders>
              <w:top w:val="double" w:sz="4" w:space="0" w:color="auto"/>
            </w:tcBorders>
            <w:vAlign w:val="bottom"/>
          </w:tcPr>
          <w:p w14:paraId="108673BF" w14:textId="77777777" w:rsidR="00805627" w:rsidRPr="00511B3C" w:rsidRDefault="00805627" w:rsidP="005944B6">
            <w:pPr>
              <w:widowControl w:val="0"/>
              <w:jc w:val="center"/>
              <w:rPr>
                <w:rFonts w:eastAsia="Arial" w:cs="Arial"/>
                <w:sz w:val="18"/>
                <w:szCs w:val="18"/>
              </w:rPr>
            </w:pPr>
            <w:r w:rsidRPr="00511B3C">
              <w:rPr>
                <w:rFonts w:eastAsia="Arial" w:cs="Arial"/>
                <w:color w:val="212121"/>
                <w:sz w:val="18"/>
                <w:szCs w:val="18"/>
              </w:rPr>
              <w:t>1 500</w:t>
            </w:r>
          </w:p>
        </w:tc>
      </w:tr>
      <w:tr w:rsidR="00805627" w:rsidRPr="00511B3C" w14:paraId="2024DAD4" w14:textId="77777777" w:rsidTr="005944B6">
        <w:tc>
          <w:tcPr>
            <w:tcW w:w="2689" w:type="dxa"/>
          </w:tcPr>
          <w:p w14:paraId="26F62C63" w14:textId="1B330539" w:rsidR="00805627" w:rsidRPr="00511B3C" w:rsidRDefault="00805627" w:rsidP="00A577EA">
            <w:pPr>
              <w:widowControl w:val="0"/>
              <w:ind w:firstLine="0"/>
              <w:jc w:val="center"/>
              <w:rPr>
                <w:rFonts w:eastAsia="Arial" w:cs="Arial"/>
                <w:sz w:val="18"/>
                <w:szCs w:val="18"/>
              </w:rPr>
            </w:pPr>
            <w:r w:rsidRPr="00511B3C">
              <w:rPr>
                <w:rFonts w:eastAsia="Arial" w:cs="Arial"/>
                <w:color w:val="212121"/>
                <w:sz w:val="18"/>
                <w:szCs w:val="18"/>
              </w:rPr>
              <w:t xml:space="preserve">Основная изоляция </w:t>
            </w:r>
            <w:r w:rsidRPr="00511B3C">
              <w:rPr>
                <w:rFonts w:eastAsia="Arial" w:cs="Arial"/>
                <w:color w:val="212121"/>
                <w:sz w:val="18"/>
                <w:szCs w:val="18"/>
                <w:vertAlign w:val="superscript"/>
                <w:lang w:val="en-US"/>
              </w:rPr>
              <w:t>d</w:t>
            </w:r>
            <w:r w:rsidRPr="00511B3C">
              <w:rPr>
                <w:rFonts w:eastAsia="Arial" w:cs="Arial"/>
                <w:color w:val="212121"/>
                <w:sz w:val="18"/>
                <w:szCs w:val="18"/>
                <w:vertAlign w:val="superscript"/>
              </w:rPr>
              <w:t>)</w:t>
            </w:r>
          </w:p>
        </w:tc>
        <w:tc>
          <w:tcPr>
            <w:tcW w:w="2286" w:type="dxa"/>
          </w:tcPr>
          <w:p w14:paraId="4D119B9E" w14:textId="77777777" w:rsidR="00805627" w:rsidRPr="00511B3C" w:rsidRDefault="00805627" w:rsidP="005944B6">
            <w:pPr>
              <w:widowControl w:val="0"/>
              <w:jc w:val="center"/>
              <w:rPr>
                <w:rFonts w:eastAsia="Arial" w:cs="Arial"/>
                <w:sz w:val="18"/>
                <w:szCs w:val="18"/>
              </w:rPr>
            </w:pPr>
            <w:r w:rsidRPr="00511B3C">
              <w:rPr>
                <w:rFonts w:eastAsia="Arial" w:cs="Arial"/>
                <w:color w:val="212121"/>
                <w:sz w:val="18"/>
                <w:szCs w:val="18"/>
              </w:rPr>
              <w:t>500</w:t>
            </w:r>
          </w:p>
        </w:tc>
        <w:tc>
          <w:tcPr>
            <w:tcW w:w="2440" w:type="dxa"/>
          </w:tcPr>
          <w:p w14:paraId="378BEB71" w14:textId="77777777" w:rsidR="00805627" w:rsidRPr="00511B3C" w:rsidRDefault="00805627" w:rsidP="005944B6">
            <w:pPr>
              <w:widowControl w:val="0"/>
              <w:jc w:val="center"/>
              <w:rPr>
                <w:rFonts w:eastAsia="Arial" w:cs="Arial"/>
                <w:sz w:val="18"/>
                <w:szCs w:val="18"/>
              </w:rPr>
            </w:pPr>
            <w:r w:rsidRPr="00511B3C">
              <w:rPr>
                <w:rFonts w:eastAsia="Arial" w:cs="Arial"/>
                <w:color w:val="212121"/>
                <w:sz w:val="18"/>
                <w:szCs w:val="18"/>
              </w:rPr>
              <w:t>1 300</w:t>
            </w:r>
          </w:p>
        </w:tc>
        <w:tc>
          <w:tcPr>
            <w:tcW w:w="2440" w:type="dxa"/>
          </w:tcPr>
          <w:p w14:paraId="0DD42F3C" w14:textId="77777777" w:rsidR="00805627" w:rsidRPr="00511B3C" w:rsidRDefault="00805627" w:rsidP="005944B6">
            <w:pPr>
              <w:widowControl w:val="0"/>
              <w:jc w:val="center"/>
              <w:rPr>
                <w:rFonts w:eastAsia="Arial" w:cs="Arial"/>
                <w:sz w:val="18"/>
                <w:szCs w:val="18"/>
              </w:rPr>
            </w:pPr>
            <w:r w:rsidRPr="00511B3C">
              <w:rPr>
                <w:rFonts w:eastAsia="Arial" w:cs="Arial"/>
                <w:color w:val="212121"/>
                <w:sz w:val="18"/>
                <w:szCs w:val="18"/>
              </w:rPr>
              <w:t>1 500</w:t>
            </w:r>
          </w:p>
        </w:tc>
      </w:tr>
      <w:tr w:rsidR="00805627" w:rsidRPr="00511B3C" w14:paraId="6D59BCA5" w14:textId="77777777" w:rsidTr="005944B6">
        <w:tc>
          <w:tcPr>
            <w:tcW w:w="2689" w:type="dxa"/>
            <w:vAlign w:val="bottom"/>
          </w:tcPr>
          <w:p w14:paraId="40EBBC2D" w14:textId="0F5C1D46" w:rsidR="00805627" w:rsidRPr="00511B3C" w:rsidRDefault="00805627" w:rsidP="00A577EA">
            <w:pPr>
              <w:widowControl w:val="0"/>
              <w:ind w:firstLine="0"/>
              <w:jc w:val="center"/>
              <w:rPr>
                <w:rFonts w:eastAsia="Arial" w:cs="Arial"/>
                <w:sz w:val="18"/>
                <w:szCs w:val="18"/>
              </w:rPr>
            </w:pPr>
            <w:r w:rsidRPr="00511B3C">
              <w:rPr>
                <w:rFonts w:eastAsia="Arial" w:cs="Arial"/>
                <w:color w:val="000000"/>
                <w:sz w:val="18"/>
                <w:szCs w:val="18"/>
              </w:rPr>
              <w:t xml:space="preserve">Дополнительная изоляция </w:t>
            </w:r>
            <w:r w:rsidRPr="00511B3C">
              <w:rPr>
                <w:rFonts w:eastAsia="Arial" w:cs="Arial"/>
                <w:color w:val="414141"/>
                <w:sz w:val="18"/>
                <w:szCs w:val="18"/>
                <w:vertAlign w:val="superscript"/>
                <w:lang w:val="en-US"/>
              </w:rPr>
              <w:t>d</w:t>
            </w:r>
            <w:r w:rsidRPr="00511B3C">
              <w:rPr>
                <w:rFonts w:eastAsia="Arial" w:cs="Arial"/>
                <w:color w:val="414141"/>
                <w:sz w:val="18"/>
                <w:szCs w:val="18"/>
                <w:vertAlign w:val="superscript"/>
              </w:rPr>
              <w:t>)</w:t>
            </w:r>
          </w:p>
        </w:tc>
        <w:tc>
          <w:tcPr>
            <w:tcW w:w="2286" w:type="dxa"/>
            <w:vAlign w:val="bottom"/>
          </w:tcPr>
          <w:p w14:paraId="2E9ED6ED" w14:textId="77777777" w:rsidR="00805627" w:rsidRPr="00511B3C" w:rsidRDefault="00805627" w:rsidP="005944B6">
            <w:pPr>
              <w:widowControl w:val="0"/>
              <w:jc w:val="center"/>
              <w:rPr>
                <w:rFonts w:eastAsia="Arial" w:cs="Arial"/>
                <w:sz w:val="18"/>
                <w:szCs w:val="18"/>
              </w:rPr>
            </w:pPr>
            <w:r w:rsidRPr="00511B3C">
              <w:rPr>
                <w:rFonts w:eastAsia="Arial" w:cs="Arial"/>
                <w:color w:val="212121"/>
                <w:sz w:val="18"/>
                <w:szCs w:val="18"/>
              </w:rPr>
              <w:t>500</w:t>
            </w:r>
          </w:p>
        </w:tc>
        <w:tc>
          <w:tcPr>
            <w:tcW w:w="2440" w:type="dxa"/>
            <w:vAlign w:val="bottom"/>
          </w:tcPr>
          <w:p w14:paraId="1EA80E01" w14:textId="77777777" w:rsidR="00805627" w:rsidRPr="00511B3C" w:rsidRDefault="00805627" w:rsidP="005944B6">
            <w:pPr>
              <w:widowControl w:val="0"/>
              <w:jc w:val="center"/>
              <w:rPr>
                <w:rFonts w:eastAsia="Arial" w:cs="Arial"/>
                <w:sz w:val="18"/>
                <w:szCs w:val="18"/>
              </w:rPr>
            </w:pPr>
            <w:r w:rsidRPr="00511B3C">
              <w:rPr>
                <w:rFonts w:eastAsia="Arial" w:cs="Arial"/>
                <w:color w:val="212121"/>
                <w:sz w:val="18"/>
                <w:szCs w:val="18"/>
              </w:rPr>
              <w:t>1 300</w:t>
            </w:r>
          </w:p>
        </w:tc>
        <w:tc>
          <w:tcPr>
            <w:tcW w:w="2440" w:type="dxa"/>
            <w:vAlign w:val="bottom"/>
          </w:tcPr>
          <w:p w14:paraId="302DEFEA" w14:textId="77777777" w:rsidR="00805627" w:rsidRPr="00511B3C" w:rsidRDefault="00805627" w:rsidP="005944B6">
            <w:pPr>
              <w:widowControl w:val="0"/>
              <w:jc w:val="center"/>
              <w:rPr>
                <w:rFonts w:eastAsia="Arial" w:cs="Arial"/>
                <w:sz w:val="18"/>
                <w:szCs w:val="18"/>
              </w:rPr>
            </w:pPr>
            <w:r w:rsidRPr="00511B3C">
              <w:rPr>
                <w:rFonts w:eastAsia="Arial" w:cs="Arial"/>
                <w:color w:val="212121"/>
                <w:sz w:val="18"/>
                <w:szCs w:val="18"/>
              </w:rPr>
              <w:t>1 500</w:t>
            </w:r>
          </w:p>
        </w:tc>
      </w:tr>
      <w:tr w:rsidR="00805627" w:rsidRPr="00511B3C" w14:paraId="2394448C" w14:textId="77777777" w:rsidTr="005944B6">
        <w:tc>
          <w:tcPr>
            <w:tcW w:w="2689" w:type="dxa"/>
          </w:tcPr>
          <w:p w14:paraId="26A70193" w14:textId="5BDBB76E" w:rsidR="00805627" w:rsidRPr="00511B3C" w:rsidRDefault="00805627" w:rsidP="00A577EA">
            <w:pPr>
              <w:widowControl w:val="0"/>
              <w:ind w:firstLine="0"/>
              <w:jc w:val="center"/>
              <w:rPr>
                <w:rFonts w:eastAsia="Arial" w:cs="Arial"/>
                <w:sz w:val="18"/>
                <w:szCs w:val="18"/>
              </w:rPr>
            </w:pPr>
            <w:r w:rsidRPr="00511B3C">
              <w:rPr>
                <w:rFonts w:eastAsia="Arial" w:cs="Arial"/>
                <w:color w:val="212121"/>
                <w:sz w:val="18"/>
                <w:szCs w:val="18"/>
              </w:rPr>
              <w:t xml:space="preserve">Усиленная изоляция </w:t>
            </w:r>
            <w:r w:rsidRPr="00511B3C">
              <w:rPr>
                <w:rFonts w:eastAsia="Arial" w:cs="Arial"/>
                <w:color w:val="212121"/>
                <w:sz w:val="18"/>
                <w:szCs w:val="18"/>
                <w:vertAlign w:val="superscript"/>
                <w:lang w:val="en-US"/>
              </w:rPr>
              <w:t>d</w:t>
            </w:r>
            <w:r w:rsidRPr="00511B3C">
              <w:rPr>
                <w:rFonts w:eastAsia="Arial" w:cs="Arial"/>
                <w:color w:val="212121"/>
                <w:sz w:val="18"/>
                <w:szCs w:val="18"/>
                <w:vertAlign w:val="superscript"/>
              </w:rPr>
              <w:t>) е)</w:t>
            </w:r>
          </w:p>
        </w:tc>
        <w:tc>
          <w:tcPr>
            <w:tcW w:w="2286" w:type="dxa"/>
          </w:tcPr>
          <w:p w14:paraId="6FF43326" w14:textId="77777777" w:rsidR="00805627" w:rsidRPr="00511B3C" w:rsidRDefault="00805627" w:rsidP="005944B6">
            <w:pPr>
              <w:widowControl w:val="0"/>
              <w:jc w:val="center"/>
              <w:rPr>
                <w:rFonts w:eastAsia="Arial" w:cs="Arial"/>
                <w:sz w:val="18"/>
                <w:szCs w:val="18"/>
              </w:rPr>
            </w:pPr>
            <w:r w:rsidRPr="00511B3C">
              <w:rPr>
                <w:rFonts w:eastAsia="Arial" w:cs="Arial"/>
                <w:color w:val="212121"/>
                <w:sz w:val="18"/>
                <w:szCs w:val="18"/>
              </w:rPr>
              <w:t>500</w:t>
            </w:r>
          </w:p>
        </w:tc>
        <w:tc>
          <w:tcPr>
            <w:tcW w:w="2440" w:type="dxa"/>
          </w:tcPr>
          <w:p w14:paraId="065B3557" w14:textId="77777777" w:rsidR="00805627" w:rsidRPr="00511B3C" w:rsidRDefault="00805627" w:rsidP="005944B6">
            <w:pPr>
              <w:widowControl w:val="0"/>
              <w:jc w:val="center"/>
              <w:rPr>
                <w:rFonts w:eastAsia="Arial" w:cs="Arial"/>
                <w:sz w:val="18"/>
                <w:szCs w:val="18"/>
              </w:rPr>
            </w:pPr>
            <w:r w:rsidRPr="00511B3C">
              <w:rPr>
                <w:rFonts w:eastAsia="Arial" w:cs="Arial"/>
                <w:color w:val="212121"/>
                <w:sz w:val="18"/>
                <w:szCs w:val="18"/>
              </w:rPr>
              <w:t>2 600</w:t>
            </w:r>
          </w:p>
        </w:tc>
        <w:tc>
          <w:tcPr>
            <w:tcW w:w="2440" w:type="dxa"/>
          </w:tcPr>
          <w:p w14:paraId="7419F9E2" w14:textId="77777777" w:rsidR="00805627" w:rsidRPr="00511B3C" w:rsidRDefault="00805627" w:rsidP="005944B6">
            <w:pPr>
              <w:widowControl w:val="0"/>
              <w:jc w:val="center"/>
              <w:rPr>
                <w:rFonts w:eastAsia="Arial" w:cs="Arial"/>
                <w:sz w:val="18"/>
                <w:szCs w:val="18"/>
              </w:rPr>
            </w:pPr>
            <w:r w:rsidRPr="00511B3C">
              <w:rPr>
                <w:rFonts w:eastAsia="Arial" w:cs="Arial"/>
                <w:color w:val="212121"/>
                <w:sz w:val="18"/>
                <w:szCs w:val="18"/>
              </w:rPr>
              <w:t>3 000</w:t>
            </w:r>
          </w:p>
        </w:tc>
      </w:tr>
      <w:tr w:rsidR="00805627" w:rsidRPr="00511B3C" w14:paraId="0D44E7F7" w14:textId="77777777" w:rsidTr="005944B6">
        <w:tc>
          <w:tcPr>
            <w:tcW w:w="9855" w:type="dxa"/>
            <w:gridSpan w:val="4"/>
          </w:tcPr>
          <w:p w14:paraId="0A1662A3" w14:textId="77777777" w:rsidR="00805627" w:rsidRPr="00511B3C" w:rsidRDefault="00805627" w:rsidP="005944B6">
            <w:pPr>
              <w:widowControl w:val="0"/>
              <w:spacing w:line="252" w:lineRule="auto"/>
              <w:ind w:firstLine="260"/>
              <w:rPr>
                <w:rFonts w:eastAsia="Arial" w:cs="Arial"/>
                <w:color w:val="000000"/>
                <w:sz w:val="18"/>
                <w:szCs w:val="18"/>
              </w:rPr>
            </w:pPr>
            <w:r w:rsidRPr="00511B3C">
              <w:rPr>
                <w:rFonts w:eastAsia="Arial" w:cs="Arial"/>
                <w:color w:val="000000"/>
                <w:sz w:val="18"/>
                <w:szCs w:val="18"/>
              </w:rPr>
              <w:t xml:space="preserve">Примечание 1 — До 50 В включительно: не предназначено для непосредственного подключения к сети и не должно подвергаться временным перенапряжениям, как определено в </w:t>
            </w:r>
            <w:r w:rsidRPr="00511B3C">
              <w:rPr>
                <w:rFonts w:eastAsia="Arial" w:cs="Arial"/>
                <w:color w:val="000000"/>
                <w:sz w:val="18"/>
                <w:szCs w:val="18"/>
                <w:lang w:val="en-US" w:eastAsia="en-US"/>
              </w:rPr>
              <w:t>IEC</w:t>
            </w:r>
            <w:r w:rsidRPr="00511B3C">
              <w:rPr>
                <w:rFonts w:eastAsia="Arial" w:cs="Arial"/>
                <w:color w:val="000000"/>
                <w:sz w:val="18"/>
                <w:szCs w:val="18"/>
                <w:lang w:eastAsia="en-US"/>
              </w:rPr>
              <w:t xml:space="preserve"> </w:t>
            </w:r>
            <w:r w:rsidRPr="00511B3C">
              <w:rPr>
                <w:rFonts w:eastAsia="Arial" w:cs="Arial"/>
                <w:color w:val="000000"/>
                <w:sz w:val="18"/>
                <w:szCs w:val="18"/>
              </w:rPr>
              <w:t>60364-4-44.</w:t>
            </w:r>
          </w:p>
          <w:p w14:paraId="17D2CE66" w14:textId="77777777" w:rsidR="00805627" w:rsidRPr="00511B3C" w:rsidRDefault="00805627" w:rsidP="005944B6">
            <w:pPr>
              <w:widowControl w:val="0"/>
              <w:spacing w:line="252" w:lineRule="auto"/>
              <w:ind w:firstLine="260"/>
              <w:rPr>
                <w:rFonts w:eastAsia="Arial" w:cs="Arial"/>
                <w:color w:val="212121"/>
                <w:sz w:val="18"/>
                <w:szCs w:val="18"/>
              </w:rPr>
            </w:pPr>
            <w:r w:rsidRPr="00511B3C">
              <w:rPr>
                <w:rFonts w:eastAsia="Arial" w:cs="Arial"/>
                <w:color w:val="000000"/>
                <w:sz w:val="18"/>
                <w:szCs w:val="18"/>
              </w:rPr>
              <w:t xml:space="preserve">Примечание 2 — Более 50 В: значения основаны на </w:t>
            </w:r>
            <w:r w:rsidRPr="00511B3C">
              <w:rPr>
                <w:rFonts w:eastAsia="Arial" w:cs="Arial"/>
                <w:color w:val="000000"/>
                <w:sz w:val="18"/>
                <w:szCs w:val="18"/>
                <w:lang w:val="en-US" w:eastAsia="en-US"/>
              </w:rPr>
              <w:t>IEC</w:t>
            </w:r>
            <w:r w:rsidRPr="00511B3C">
              <w:rPr>
                <w:rFonts w:eastAsia="Arial" w:cs="Arial"/>
                <w:color w:val="000000"/>
                <w:sz w:val="18"/>
                <w:szCs w:val="18"/>
                <w:lang w:eastAsia="en-US"/>
              </w:rPr>
              <w:t xml:space="preserve"> </w:t>
            </w:r>
            <w:r w:rsidRPr="00511B3C">
              <w:rPr>
                <w:rFonts w:eastAsia="Arial" w:cs="Arial"/>
                <w:color w:val="000000"/>
                <w:sz w:val="18"/>
                <w:szCs w:val="18"/>
              </w:rPr>
              <w:t xml:space="preserve">60364-4-44. Для функциональной, основной и дополнительной изоляции значения рассчитывают по формуле: </w:t>
            </w:r>
            <w:r w:rsidRPr="00511B3C">
              <w:rPr>
                <w:rFonts w:eastAsia="Arial" w:cs="Arial"/>
                <w:i/>
                <w:iCs/>
                <w:color w:val="000000"/>
                <w:sz w:val="18"/>
                <w:szCs w:val="18"/>
                <w:lang w:val="en-US"/>
              </w:rPr>
              <w:t>U</w:t>
            </w:r>
            <w:r w:rsidRPr="00511B3C">
              <w:rPr>
                <w:rFonts w:eastAsia="Arial" w:cs="Arial"/>
                <w:i/>
                <w:iCs/>
                <w:color w:val="000000"/>
                <w:sz w:val="18"/>
                <w:szCs w:val="18"/>
                <w:vertAlign w:val="subscript"/>
              </w:rPr>
              <w:t>0</w:t>
            </w:r>
            <w:r w:rsidRPr="00511B3C">
              <w:rPr>
                <w:rFonts w:eastAsia="Arial" w:cs="Arial"/>
                <w:color w:val="000000"/>
                <w:sz w:val="18"/>
                <w:szCs w:val="18"/>
                <w:lang w:eastAsia="en-US"/>
              </w:rPr>
              <w:t xml:space="preserve"> </w:t>
            </w:r>
            <w:r w:rsidRPr="00511B3C">
              <w:rPr>
                <w:rFonts w:eastAsia="Arial" w:cs="Arial"/>
                <w:color w:val="414141"/>
                <w:sz w:val="18"/>
                <w:szCs w:val="18"/>
              </w:rPr>
              <w:t xml:space="preserve">+ </w:t>
            </w:r>
            <w:r w:rsidRPr="00511B3C">
              <w:rPr>
                <w:rFonts w:eastAsia="Arial" w:cs="Arial"/>
                <w:color w:val="000000"/>
                <w:sz w:val="18"/>
                <w:szCs w:val="18"/>
              </w:rPr>
              <w:t>1</w:t>
            </w:r>
            <w:r w:rsidRPr="00511B3C">
              <w:rPr>
                <w:rFonts w:eastAsia="Arial" w:cs="Arial"/>
                <w:color w:val="414141"/>
                <w:sz w:val="18"/>
                <w:szCs w:val="18"/>
              </w:rPr>
              <w:t xml:space="preserve">200 </w:t>
            </w:r>
            <w:r w:rsidRPr="00511B3C">
              <w:rPr>
                <w:rFonts w:eastAsia="Arial" w:cs="Arial"/>
                <w:color w:val="000000"/>
                <w:sz w:val="18"/>
                <w:szCs w:val="18"/>
              </w:rPr>
              <w:t>В и округляют. В настоящем стан</w:t>
            </w:r>
            <w:r w:rsidRPr="00511B3C">
              <w:rPr>
                <w:rFonts w:eastAsia="Arial" w:cs="Arial"/>
                <w:color w:val="000000"/>
                <w:sz w:val="18"/>
                <w:szCs w:val="18"/>
              </w:rPr>
              <w:softHyphen/>
              <w:t xml:space="preserve">дарте максимальное напряжение между линией и землей составляет </w:t>
            </w:r>
            <w:r w:rsidRPr="00511B3C">
              <w:rPr>
                <w:rFonts w:eastAsia="Arial" w:cs="Arial"/>
                <w:i/>
                <w:iCs/>
                <w:color w:val="000000"/>
                <w:sz w:val="18"/>
                <w:szCs w:val="18"/>
                <w:lang w:val="en-US"/>
              </w:rPr>
              <w:t>U</w:t>
            </w:r>
            <w:r w:rsidRPr="00511B3C">
              <w:rPr>
                <w:rFonts w:eastAsia="Arial" w:cs="Arial"/>
                <w:i/>
                <w:iCs/>
                <w:color w:val="000000"/>
                <w:sz w:val="18"/>
                <w:szCs w:val="18"/>
                <w:vertAlign w:val="subscript"/>
              </w:rPr>
              <w:t>0</w:t>
            </w:r>
            <w:r w:rsidRPr="00511B3C">
              <w:rPr>
                <w:rFonts w:eastAsia="Arial" w:cs="Arial"/>
                <w:color w:val="000000"/>
                <w:sz w:val="18"/>
                <w:szCs w:val="18"/>
                <w:lang w:eastAsia="en-US"/>
              </w:rPr>
              <w:t xml:space="preserve"> </w:t>
            </w:r>
            <w:r w:rsidRPr="00511B3C">
              <w:rPr>
                <w:rFonts w:eastAsia="Arial" w:cs="Arial"/>
                <w:color w:val="000000"/>
                <w:sz w:val="18"/>
                <w:szCs w:val="18"/>
              </w:rPr>
              <w:t>= 300 В.</w:t>
            </w:r>
          </w:p>
        </w:tc>
      </w:tr>
      <w:tr w:rsidR="00805627" w:rsidRPr="00511B3C" w14:paraId="0100775C" w14:textId="77777777" w:rsidTr="005944B6">
        <w:tc>
          <w:tcPr>
            <w:tcW w:w="9855" w:type="dxa"/>
            <w:gridSpan w:val="4"/>
          </w:tcPr>
          <w:p w14:paraId="27839818" w14:textId="77777777" w:rsidR="00805627" w:rsidRPr="00511B3C" w:rsidRDefault="00805627" w:rsidP="005944B6">
            <w:pPr>
              <w:widowControl w:val="0"/>
              <w:spacing w:line="252" w:lineRule="auto"/>
              <w:ind w:firstLine="260"/>
              <w:rPr>
                <w:rFonts w:eastAsia="Arial" w:cs="Arial"/>
                <w:color w:val="212121"/>
                <w:sz w:val="18"/>
                <w:szCs w:val="18"/>
              </w:rPr>
            </w:pPr>
            <w:r w:rsidRPr="00511B3C">
              <w:rPr>
                <w:rFonts w:eastAsia="Arial" w:cs="Arial"/>
                <w:color w:val="000000"/>
                <w:sz w:val="18"/>
                <w:szCs w:val="18"/>
                <w:vertAlign w:val="superscript"/>
              </w:rPr>
              <w:t>а)</w:t>
            </w:r>
            <w:r w:rsidRPr="00511B3C">
              <w:rPr>
                <w:rFonts w:eastAsia="Arial" w:cs="Arial"/>
                <w:color w:val="000000"/>
                <w:sz w:val="18"/>
                <w:szCs w:val="18"/>
              </w:rPr>
              <w:t xml:space="preserve"> Высоковольтный трансформатор, используемый для испытания, должен быть сконструирован таким обра</w:t>
            </w:r>
            <w:r w:rsidRPr="00511B3C">
              <w:rPr>
                <w:rFonts w:eastAsia="Arial" w:cs="Arial"/>
                <w:color w:val="000000"/>
                <w:sz w:val="18"/>
                <w:szCs w:val="18"/>
              </w:rPr>
              <w:softHyphen/>
              <w:t>зом, чтобы, когда выходные зажимы короткозамкнуты после регулировки выходного напряжения до испыта</w:t>
            </w:r>
            <w:r w:rsidRPr="00511B3C">
              <w:rPr>
                <w:rFonts w:eastAsia="Arial" w:cs="Arial"/>
                <w:color w:val="000000"/>
                <w:sz w:val="18"/>
                <w:szCs w:val="18"/>
              </w:rPr>
              <w:softHyphen/>
              <w:t>тельного напряжения, выходной ток составлял не менее 200 мА. Реле сверхтока не должно отключаться, ко</w:t>
            </w:r>
            <w:r w:rsidRPr="00511B3C">
              <w:rPr>
                <w:rFonts w:eastAsia="Arial" w:cs="Arial"/>
                <w:color w:val="000000"/>
                <w:sz w:val="18"/>
                <w:szCs w:val="18"/>
              </w:rPr>
              <w:softHyphen/>
              <w:t>гда выходной ток меньше 100 мА. Необходимо соблюдать осторожность, чтобы среднеквадратическое значе</w:t>
            </w:r>
            <w:r w:rsidRPr="00511B3C">
              <w:rPr>
                <w:rFonts w:eastAsia="Arial" w:cs="Arial"/>
                <w:color w:val="000000"/>
                <w:sz w:val="18"/>
                <w:szCs w:val="18"/>
              </w:rPr>
              <w:softHyphen/>
              <w:t xml:space="preserve">ние испытательного напряжения измерялось в пределах ±3 </w:t>
            </w:r>
            <w:r w:rsidRPr="00511B3C">
              <w:rPr>
                <w:rFonts w:eastAsia="Arial" w:cs="Arial"/>
                <w:color w:val="414141"/>
                <w:sz w:val="18"/>
                <w:szCs w:val="18"/>
              </w:rPr>
              <w:t>%.</w:t>
            </w:r>
          </w:p>
          <w:p w14:paraId="7E6E8E62" w14:textId="3E2F9F63" w:rsidR="00805627" w:rsidRPr="00511B3C" w:rsidRDefault="00805627" w:rsidP="005944B6">
            <w:pPr>
              <w:widowControl w:val="0"/>
              <w:spacing w:line="252" w:lineRule="auto"/>
              <w:ind w:firstLine="260"/>
              <w:rPr>
                <w:rFonts w:eastAsia="Arial" w:cs="Arial"/>
                <w:color w:val="212121"/>
                <w:sz w:val="18"/>
                <w:szCs w:val="18"/>
              </w:rPr>
            </w:pPr>
            <w:r w:rsidRPr="00511B3C">
              <w:rPr>
                <w:rFonts w:eastAsia="Arial" w:cs="Arial"/>
                <w:color w:val="000000"/>
                <w:sz w:val="18"/>
                <w:szCs w:val="18"/>
                <w:vertAlign w:val="superscript"/>
                <w:lang w:val="en-US"/>
              </w:rPr>
              <w:t>b</w:t>
            </w:r>
            <w:r w:rsidRPr="00511B3C">
              <w:rPr>
                <w:rFonts w:eastAsia="Arial" w:cs="Arial"/>
                <w:color w:val="000000"/>
                <w:sz w:val="18"/>
                <w:szCs w:val="18"/>
                <w:vertAlign w:val="superscript"/>
              </w:rPr>
              <w:t>)</w:t>
            </w:r>
            <w:r w:rsidRPr="00511B3C">
              <w:rPr>
                <w:rFonts w:eastAsia="Arial" w:cs="Arial"/>
                <w:color w:val="000000"/>
                <w:sz w:val="18"/>
                <w:szCs w:val="18"/>
              </w:rPr>
              <w:t xml:space="preserve"> </w:t>
            </w:r>
            <w:r w:rsidR="00852143" w:rsidRPr="00511B3C">
              <w:rPr>
                <w:rFonts w:eastAsia="Arial" w:cs="Arial"/>
                <w:color w:val="000000"/>
                <w:sz w:val="18"/>
                <w:szCs w:val="18"/>
              </w:rPr>
              <w:t>Специальные компоненты, которые могут повлиять на испытание, такие как разрядные лампы, катушки, обмотки или конденсаторы, отсоединяют на одном полюсе или соединяют мостами в зависимости от испытываемой изоляции</w:t>
            </w:r>
            <w:r w:rsidRPr="00511B3C">
              <w:rPr>
                <w:rFonts w:eastAsia="Arial" w:cs="Arial"/>
                <w:color w:val="000000"/>
                <w:sz w:val="18"/>
                <w:szCs w:val="18"/>
              </w:rPr>
              <w:t>.</w:t>
            </w:r>
          </w:p>
          <w:p w14:paraId="7259323F" w14:textId="77777777" w:rsidR="00805627" w:rsidRPr="00511B3C" w:rsidRDefault="00805627" w:rsidP="005944B6">
            <w:pPr>
              <w:widowControl w:val="0"/>
              <w:spacing w:line="252" w:lineRule="auto"/>
              <w:ind w:firstLine="260"/>
              <w:rPr>
                <w:rFonts w:eastAsia="Arial" w:cs="Arial"/>
                <w:color w:val="212121"/>
                <w:sz w:val="18"/>
                <w:szCs w:val="18"/>
              </w:rPr>
            </w:pPr>
            <w:r w:rsidRPr="00511B3C">
              <w:rPr>
                <w:rFonts w:eastAsia="Arial" w:cs="Arial"/>
                <w:color w:val="000000"/>
                <w:sz w:val="18"/>
                <w:szCs w:val="18"/>
                <w:vertAlign w:val="superscript"/>
              </w:rPr>
              <w:t>с)</w:t>
            </w:r>
            <w:r w:rsidRPr="00511B3C">
              <w:rPr>
                <w:rFonts w:eastAsia="Arial" w:cs="Arial"/>
                <w:color w:val="000000"/>
                <w:sz w:val="18"/>
                <w:szCs w:val="18"/>
              </w:rPr>
              <w:t xml:space="preserve"> Примером является изоляция между полюсами.</w:t>
            </w:r>
          </w:p>
          <w:p w14:paraId="62E98369" w14:textId="4F6C572F" w:rsidR="00805627" w:rsidRPr="00511B3C" w:rsidRDefault="00805627" w:rsidP="004A0B15">
            <w:pPr>
              <w:widowControl w:val="0"/>
              <w:spacing w:line="252" w:lineRule="auto"/>
              <w:ind w:firstLine="25"/>
              <w:rPr>
                <w:rFonts w:eastAsia="Arial" w:cs="Arial"/>
                <w:color w:val="212121"/>
                <w:sz w:val="18"/>
                <w:szCs w:val="18"/>
              </w:rPr>
            </w:pPr>
            <w:r w:rsidRPr="00511B3C">
              <w:rPr>
                <w:rFonts w:eastAsia="Arial" w:cs="Arial"/>
                <w:color w:val="000000"/>
                <w:sz w:val="18"/>
                <w:szCs w:val="18"/>
                <w:vertAlign w:val="superscript"/>
                <w:lang w:eastAsia="en-US"/>
              </w:rPr>
              <w:t xml:space="preserve">       </w:t>
            </w:r>
            <w:r w:rsidRPr="00511B3C">
              <w:rPr>
                <w:rFonts w:eastAsia="Arial" w:cs="Arial"/>
                <w:color w:val="000000"/>
                <w:sz w:val="18"/>
                <w:szCs w:val="18"/>
                <w:vertAlign w:val="superscript"/>
                <w:lang w:val="en-US" w:eastAsia="en-US"/>
              </w:rPr>
              <w:t>d</w:t>
            </w:r>
            <w:r w:rsidRPr="00511B3C">
              <w:rPr>
                <w:rFonts w:eastAsia="Arial" w:cs="Arial"/>
                <w:color w:val="000000"/>
                <w:sz w:val="18"/>
                <w:szCs w:val="18"/>
                <w:vertAlign w:val="superscript"/>
                <w:lang w:eastAsia="en-US"/>
              </w:rPr>
              <w:t>)</w:t>
            </w:r>
            <w:r w:rsidRPr="00511B3C">
              <w:rPr>
                <w:rFonts w:eastAsia="Arial" w:cs="Arial"/>
                <w:color w:val="000000"/>
                <w:sz w:val="18"/>
                <w:szCs w:val="18"/>
                <w:lang w:eastAsia="en-US"/>
              </w:rPr>
              <w:t xml:space="preserve"> </w:t>
            </w:r>
            <w:r w:rsidR="00852143" w:rsidRPr="00511B3C">
              <w:rPr>
                <w:rFonts w:eastAsia="Arial" w:cs="Arial"/>
                <w:color w:val="000000"/>
                <w:sz w:val="18"/>
                <w:szCs w:val="18"/>
              </w:rPr>
              <w:t>Для испытания все токоведущие части соединяют вместе и принимают меры для обеспечения того, чтобы все подвижные части находились в наиболее неблагоприятном положении</w:t>
            </w:r>
            <w:r w:rsidRPr="00511B3C">
              <w:rPr>
                <w:rFonts w:eastAsia="Arial" w:cs="Arial"/>
                <w:color w:val="000000"/>
                <w:sz w:val="18"/>
                <w:szCs w:val="18"/>
              </w:rPr>
              <w:t>.</w:t>
            </w:r>
          </w:p>
          <w:p w14:paraId="33633BF8" w14:textId="4ED2F57F" w:rsidR="00805627" w:rsidRPr="00511B3C" w:rsidRDefault="00805627" w:rsidP="004A0B15">
            <w:pPr>
              <w:ind w:firstLine="25"/>
              <w:rPr>
                <w:rFonts w:eastAsia="Arial" w:cs="Arial"/>
                <w:color w:val="000000"/>
                <w:spacing w:val="-4"/>
                <w:sz w:val="18"/>
                <w:szCs w:val="18"/>
              </w:rPr>
            </w:pPr>
            <w:r w:rsidRPr="00511B3C">
              <w:rPr>
                <w:rFonts w:eastAsia="Arial" w:cs="Arial"/>
                <w:color w:val="000000"/>
                <w:spacing w:val="-4"/>
                <w:sz w:val="18"/>
                <w:szCs w:val="18"/>
                <w:vertAlign w:val="superscript"/>
              </w:rPr>
              <w:t xml:space="preserve">      </w:t>
            </w:r>
            <w:r w:rsidR="00A81C25" w:rsidRPr="00511B3C">
              <w:rPr>
                <w:rFonts w:eastAsia="Arial" w:cs="Arial"/>
                <w:color w:val="000000"/>
                <w:spacing w:val="-4"/>
                <w:sz w:val="18"/>
                <w:szCs w:val="18"/>
                <w:vertAlign w:val="superscript"/>
              </w:rPr>
              <w:t xml:space="preserve"> </w:t>
            </w:r>
            <w:r w:rsidRPr="00511B3C">
              <w:rPr>
                <w:rFonts w:eastAsia="Arial" w:cs="Arial"/>
                <w:color w:val="000000"/>
                <w:spacing w:val="-4"/>
                <w:sz w:val="18"/>
                <w:szCs w:val="18"/>
                <w:vertAlign w:val="superscript"/>
              </w:rPr>
              <w:t xml:space="preserve"> </w:t>
            </w:r>
            <w:r w:rsidRPr="00511B3C">
              <w:rPr>
                <w:rFonts w:eastAsia="Arial" w:cs="Arial"/>
                <w:color w:val="000000"/>
                <w:spacing w:val="-4"/>
                <w:sz w:val="18"/>
                <w:szCs w:val="18"/>
                <w:vertAlign w:val="superscript"/>
                <w:lang w:val="en-US"/>
              </w:rPr>
              <w:t>e</w:t>
            </w:r>
            <w:r w:rsidRPr="00511B3C">
              <w:rPr>
                <w:rFonts w:eastAsia="Arial" w:cs="Arial"/>
                <w:color w:val="000000"/>
                <w:spacing w:val="-4"/>
                <w:sz w:val="18"/>
                <w:szCs w:val="18"/>
                <w:vertAlign w:val="superscript"/>
              </w:rPr>
              <w:t>)</w:t>
            </w:r>
            <w:r w:rsidRPr="00511B3C">
              <w:rPr>
                <w:rFonts w:eastAsia="Arial" w:cs="Arial"/>
                <w:color w:val="000000"/>
                <w:spacing w:val="-4"/>
                <w:sz w:val="18"/>
                <w:szCs w:val="18"/>
              </w:rPr>
              <w:t xml:space="preserve"> </w:t>
            </w:r>
            <w:r w:rsidR="003A4DA1" w:rsidRPr="00511B3C">
              <w:rPr>
                <w:rFonts w:eastAsia="Arial" w:cs="Arial"/>
                <w:color w:val="000000"/>
                <w:spacing w:val="-4"/>
                <w:sz w:val="18"/>
                <w:szCs w:val="18"/>
              </w:rPr>
              <w:t>Для приборных соединителей, имеющих как усиленную, так и двойную изоляцию, необходимо следить за тем, чтобы напряжение</w:t>
            </w:r>
            <w:r w:rsidR="00E50A35" w:rsidRPr="00511B3C">
              <w:rPr>
                <w:rFonts w:eastAsia="Arial" w:cs="Arial"/>
                <w:color w:val="000000"/>
                <w:spacing w:val="-4"/>
                <w:sz w:val="18"/>
                <w:szCs w:val="18"/>
              </w:rPr>
              <w:t>,</w:t>
            </w:r>
            <w:r w:rsidR="003A4DA1" w:rsidRPr="00511B3C">
              <w:rPr>
                <w:rFonts w:eastAsia="Arial" w:cs="Arial"/>
                <w:color w:val="000000"/>
                <w:spacing w:val="-4"/>
                <w:sz w:val="18"/>
                <w:szCs w:val="18"/>
              </w:rPr>
              <w:t xml:space="preserve"> прикладываемое к усиленной изоляции, не </w:t>
            </w:r>
            <w:r w:rsidR="00791017" w:rsidRPr="00511B3C">
              <w:rPr>
                <w:rFonts w:eastAsia="Arial" w:cs="Arial"/>
                <w:color w:val="000000"/>
                <w:spacing w:val="-4"/>
                <w:sz w:val="18"/>
                <w:szCs w:val="18"/>
              </w:rPr>
              <w:t>превышало допустимых значений для</w:t>
            </w:r>
            <w:r w:rsidR="003A4DA1" w:rsidRPr="00511B3C">
              <w:rPr>
                <w:rFonts w:eastAsia="Arial" w:cs="Arial"/>
                <w:color w:val="000000"/>
                <w:spacing w:val="-4"/>
                <w:sz w:val="18"/>
                <w:szCs w:val="18"/>
              </w:rPr>
              <w:t xml:space="preserve"> основн</w:t>
            </w:r>
            <w:r w:rsidR="00791017" w:rsidRPr="00511B3C">
              <w:rPr>
                <w:rFonts w:eastAsia="Arial" w:cs="Arial"/>
                <w:color w:val="000000"/>
                <w:spacing w:val="-4"/>
                <w:sz w:val="18"/>
                <w:szCs w:val="18"/>
              </w:rPr>
              <w:t>ой</w:t>
            </w:r>
            <w:r w:rsidR="003A4DA1" w:rsidRPr="00511B3C">
              <w:rPr>
                <w:rFonts w:eastAsia="Arial" w:cs="Arial"/>
                <w:color w:val="000000"/>
                <w:spacing w:val="-4"/>
                <w:sz w:val="18"/>
                <w:szCs w:val="18"/>
              </w:rPr>
              <w:t xml:space="preserve"> или дополнительн</w:t>
            </w:r>
            <w:r w:rsidR="00791017" w:rsidRPr="00511B3C">
              <w:rPr>
                <w:rFonts w:eastAsia="Arial" w:cs="Arial"/>
                <w:color w:val="000000"/>
                <w:spacing w:val="-4"/>
                <w:sz w:val="18"/>
                <w:szCs w:val="18"/>
              </w:rPr>
              <w:t>ой</w:t>
            </w:r>
            <w:r w:rsidR="003A4DA1" w:rsidRPr="00511B3C">
              <w:rPr>
                <w:rFonts w:eastAsia="Arial" w:cs="Arial"/>
                <w:color w:val="000000"/>
                <w:spacing w:val="-4"/>
                <w:sz w:val="18"/>
                <w:szCs w:val="18"/>
              </w:rPr>
              <w:t xml:space="preserve"> изоляци</w:t>
            </w:r>
            <w:r w:rsidR="00791017" w:rsidRPr="00511B3C">
              <w:rPr>
                <w:rFonts w:eastAsia="Arial" w:cs="Arial"/>
                <w:color w:val="000000"/>
                <w:spacing w:val="-4"/>
                <w:sz w:val="18"/>
                <w:szCs w:val="18"/>
              </w:rPr>
              <w:t>и</w:t>
            </w:r>
            <w:r w:rsidRPr="00511B3C">
              <w:rPr>
                <w:rFonts w:eastAsia="Arial" w:cs="Arial"/>
                <w:color w:val="000000"/>
                <w:spacing w:val="-4"/>
                <w:sz w:val="18"/>
                <w:szCs w:val="18"/>
              </w:rPr>
              <w:t>.</w:t>
            </w:r>
          </w:p>
        </w:tc>
      </w:tr>
    </w:tbl>
    <w:p w14:paraId="09EFA4DF" w14:textId="77777777" w:rsidR="00805627" w:rsidRPr="00511B3C" w:rsidRDefault="00805627" w:rsidP="00805627">
      <w:pPr>
        <w:widowControl w:val="0"/>
        <w:spacing w:before="220" w:after="160" w:line="252" w:lineRule="auto"/>
        <w:ind w:firstLine="403"/>
        <w:rPr>
          <w:rFonts w:eastAsia="Arial" w:cs="Arial"/>
          <w:b/>
          <w:bCs/>
          <w:color w:val="212121"/>
          <w:sz w:val="22"/>
          <w:szCs w:val="22"/>
        </w:rPr>
      </w:pPr>
      <w:r w:rsidRPr="00511B3C">
        <w:rPr>
          <w:rFonts w:eastAsia="Arial" w:cs="Arial"/>
          <w:b/>
          <w:bCs/>
          <w:color w:val="212121"/>
          <w:sz w:val="22"/>
          <w:szCs w:val="22"/>
        </w:rPr>
        <w:t>16 Усилие сочленения и расчленения приборной розетки и приборного вывода</w:t>
      </w:r>
    </w:p>
    <w:p w14:paraId="4994A514" w14:textId="77777777"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rPr>
      </w:pPr>
      <w:r w:rsidRPr="00511B3C">
        <w:rPr>
          <w:rFonts w:cs="Arial"/>
        </w:rPr>
        <w:t>16.1 Общие положения</w:t>
      </w:r>
    </w:p>
    <w:p w14:paraId="668DB9BB" w14:textId="6E4767DD" w:rsidR="00805627" w:rsidRPr="00511B3C" w:rsidRDefault="00323228" w:rsidP="00805627">
      <w:pPr>
        <w:widowControl w:val="0"/>
        <w:spacing w:line="254" w:lineRule="auto"/>
        <w:ind w:firstLine="400"/>
        <w:rPr>
          <w:rFonts w:eastAsia="Arial" w:cs="Arial"/>
          <w:color w:val="212121"/>
          <w:spacing w:val="-4"/>
          <w:szCs w:val="20"/>
        </w:rPr>
      </w:pPr>
      <w:r w:rsidRPr="00511B3C">
        <w:rPr>
          <w:rFonts w:eastAsia="Arial" w:cs="Arial"/>
          <w:color w:val="212121"/>
          <w:spacing w:val="-4"/>
          <w:szCs w:val="20"/>
        </w:rPr>
        <w:t>Конструкция приборного соединителя должна быть такой, чтобы при необходимости приборную розетку/приборный вывод можно было легко разъединить, а также должно быть исключено непреднамеренное разъединение приборной розетки/приборного вывода из приборного ввода и вилочного соединителя при нормальной эксплуатации</w:t>
      </w:r>
      <w:r w:rsidR="00805627" w:rsidRPr="00511B3C">
        <w:rPr>
          <w:rFonts w:eastAsia="Arial" w:cs="Arial"/>
          <w:color w:val="212121"/>
          <w:spacing w:val="-4"/>
          <w:szCs w:val="20"/>
        </w:rPr>
        <w:t>.</w:t>
      </w:r>
    </w:p>
    <w:p w14:paraId="661B2BC6" w14:textId="77777777" w:rsidR="00805627" w:rsidRPr="00511B3C" w:rsidRDefault="00805627" w:rsidP="00805627">
      <w:pPr>
        <w:widowControl w:val="0"/>
        <w:spacing w:line="254" w:lineRule="auto"/>
        <w:ind w:firstLine="400"/>
        <w:rPr>
          <w:rFonts w:eastAsia="Arial" w:cs="Arial"/>
          <w:color w:val="212121"/>
          <w:spacing w:val="-4"/>
          <w:szCs w:val="20"/>
        </w:rPr>
      </w:pPr>
      <w:r w:rsidRPr="00511B3C">
        <w:rPr>
          <w:rFonts w:eastAsia="Arial" w:cs="Arial"/>
          <w:color w:val="212121"/>
          <w:spacing w:val="-4"/>
          <w:szCs w:val="20"/>
        </w:rPr>
        <w:t>Соответствие требованиям для приборной розетки/приборного вывода проверяют следующими испытаниями:</w:t>
      </w:r>
    </w:p>
    <w:p w14:paraId="3B6B39E6" w14:textId="57ECEB71" w:rsidR="00805627" w:rsidRPr="00511B3C" w:rsidRDefault="00805627" w:rsidP="00265126">
      <w:pPr>
        <w:widowControl w:val="0"/>
        <w:numPr>
          <w:ilvl w:val="0"/>
          <w:numId w:val="12"/>
        </w:numPr>
        <w:tabs>
          <w:tab w:val="left" w:pos="557"/>
        </w:tabs>
        <w:spacing w:line="254" w:lineRule="auto"/>
        <w:ind w:firstLine="400"/>
        <w:rPr>
          <w:rFonts w:eastAsia="Arial" w:cs="Arial"/>
          <w:color w:val="212121"/>
          <w:spacing w:val="-4"/>
          <w:szCs w:val="20"/>
        </w:rPr>
      </w:pPr>
      <w:r w:rsidRPr="00511B3C">
        <w:rPr>
          <w:rFonts w:eastAsia="Arial" w:cs="Arial"/>
          <w:color w:val="212121"/>
          <w:spacing w:val="-4"/>
          <w:szCs w:val="20"/>
        </w:rPr>
        <w:lastRenderedPageBreak/>
        <w:t>в соответствии с испытанием по 16.2 необходимо убедиться в том, что максимальное усилие, необходимо</w:t>
      </w:r>
      <w:r w:rsidR="003A4DA1" w:rsidRPr="00511B3C">
        <w:rPr>
          <w:rFonts w:eastAsia="Arial" w:cs="Arial"/>
          <w:color w:val="212121"/>
          <w:spacing w:val="-4"/>
          <w:szCs w:val="20"/>
        </w:rPr>
        <w:t>е для извлечения приборной розетки</w:t>
      </w:r>
      <w:r w:rsidRPr="00511B3C">
        <w:rPr>
          <w:rFonts w:eastAsia="Arial" w:cs="Arial"/>
          <w:color w:val="212121"/>
          <w:spacing w:val="-4"/>
          <w:szCs w:val="20"/>
        </w:rPr>
        <w:t>/приборного вывода из приборного ввода/вилочного соединителя, не должно превы</w:t>
      </w:r>
      <w:r w:rsidRPr="00511B3C">
        <w:rPr>
          <w:rFonts w:eastAsia="Arial" w:cs="Arial"/>
          <w:color w:val="212121"/>
          <w:spacing w:val="-4"/>
          <w:szCs w:val="20"/>
        </w:rPr>
        <w:softHyphen/>
        <w:t>шать максимального усилия, указанного в таблице 5. Для целей испытания должен использоваться со</w:t>
      </w:r>
      <w:r w:rsidRPr="00511B3C">
        <w:rPr>
          <w:rFonts w:eastAsia="Arial" w:cs="Arial"/>
          <w:color w:val="212121"/>
          <w:spacing w:val="-4"/>
          <w:szCs w:val="20"/>
        </w:rPr>
        <w:softHyphen/>
        <w:t>ответствующий аналог приборной вилки/приборного вывода (</w:t>
      </w:r>
      <w:proofErr w:type="spellStart"/>
      <w:r w:rsidRPr="00511B3C">
        <w:rPr>
          <w:rFonts w:eastAsia="Arial" w:cs="Arial"/>
          <w:color w:val="212121"/>
          <w:spacing w:val="-4"/>
          <w:szCs w:val="20"/>
        </w:rPr>
        <w:t>многоконтактный</w:t>
      </w:r>
      <w:proofErr w:type="spellEnd"/>
      <w:r w:rsidRPr="00511B3C">
        <w:rPr>
          <w:rFonts w:eastAsia="Arial" w:cs="Arial"/>
          <w:color w:val="212121"/>
          <w:spacing w:val="-4"/>
          <w:szCs w:val="20"/>
        </w:rPr>
        <w:t xml:space="preserve"> калибр);</w:t>
      </w:r>
    </w:p>
    <w:p w14:paraId="1B9906C5" w14:textId="77777777" w:rsidR="00805627" w:rsidRPr="00511B3C" w:rsidRDefault="00805627" w:rsidP="00265126">
      <w:pPr>
        <w:widowControl w:val="0"/>
        <w:numPr>
          <w:ilvl w:val="0"/>
          <w:numId w:val="12"/>
        </w:numPr>
        <w:tabs>
          <w:tab w:val="left" w:pos="557"/>
        </w:tabs>
        <w:spacing w:line="254" w:lineRule="auto"/>
        <w:ind w:firstLine="400"/>
        <w:rPr>
          <w:rFonts w:eastAsia="Arial" w:cs="Arial"/>
          <w:color w:val="212121"/>
          <w:spacing w:val="-4"/>
          <w:szCs w:val="20"/>
        </w:rPr>
      </w:pPr>
      <w:r w:rsidRPr="00511B3C">
        <w:rPr>
          <w:rFonts w:eastAsia="Arial" w:cs="Arial"/>
          <w:color w:val="212121"/>
          <w:spacing w:val="-4"/>
          <w:szCs w:val="20"/>
        </w:rPr>
        <w:t>в соответствии с испытанием по 16.3 необходимо убедиться в том, что минимальное усилие, необходимое для извлечения одного штыря из индивидуального контактного узла, не должно быть ниже минимального усилия, указанного в таблице 5.</w:t>
      </w:r>
    </w:p>
    <w:p w14:paraId="58A581B7" w14:textId="7D3519C6" w:rsidR="00805627" w:rsidRPr="00511B3C" w:rsidRDefault="00805627" w:rsidP="00805627">
      <w:pPr>
        <w:pStyle w:val="affffffff"/>
        <w:spacing w:before="160" w:after="80"/>
        <w:ind w:firstLine="0"/>
        <w:rPr>
          <w:sz w:val="18"/>
          <w:szCs w:val="18"/>
        </w:rPr>
      </w:pPr>
      <w:r w:rsidRPr="00511B3C">
        <w:rPr>
          <w:rStyle w:val="afffffffe"/>
          <w:spacing w:val="20"/>
          <w:sz w:val="18"/>
          <w:szCs w:val="18"/>
        </w:rPr>
        <w:t>Таблица 5</w:t>
      </w:r>
      <w:r w:rsidRPr="00511B3C">
        <w:rPr>
          <w:rStyle w:val="afffffffe"/>
          <w:sz w:val="18"/>
          <w:szCs w:val="18"/>
        </w:rPr>
        <w:t xml:space="preserve"> </w:t>
      </w:r>
      <w:r w:rsidRPr="00511B3C">
        <w:rPr>
          <w:rStyle w:val="afffffffe"/>
          <w:color w:val="59565A"/>
          <w:sz w:val="18"/>
          <w:szCs w:val="18"/>
        </w:rPr>
        <w:t xml:space="preserve">— </w:t>
      </w:r>
      <w:r w:rsidR="003A4DA1" w:rsidRPr="00511B3C">
        <w:rPr>
          <w:rStyle w:val="afffffffe"/>
          <w:sz w:val="18"/>
          <w:szCs w:val="18"/>
        </w:rPr>
        <w:t>Максимальное и минимальное</w:t>
      </w:r>
      <w:r w:rsidRPr="00511B3C">
        <w:rPr>
          <w:rStyle w:val="afffffffe"/>
          <w:sz w:val="18"/>
          <w:szCs w:val="18"/>
        </w:rPr>
        <w:t xml:space="preserve"> усилия извлечения</w:t>
      </w:r>
    </w:p>
    <w:tbl>
      <w:tblPr>
        <w:tblW w:w="0" w:type="auto"/>
        <w:tblLayout w:type="fixed"/>
        <w:tblCellMar>
          <w:left w:w="10" w:type="dxa"/>
          <w:right w:w="10" w:type="dxa"/>
        </w:tblCellMar>
        <w:tblLook w:val="0000" w:firstRow="0" w:lastRow="0" w:firstColumn="0" w:lastColumn="0" w:noHBand="0" w:noVBand="0"/>
      </w:tblPr>
      <w:tblGrid>
        <w:gridCol w:w="3130"/>
        <w:gridCol w:w="3317"/>
        <w:gridCol w:w="3206"/>
      </w:tblGrid>
      <w:tr w:rsidR="00805627" w:rsidRPr="00511B3C" w14:paraId="325E5B0B" w14:textId="77777777" w:rsidTr="005944B6">
        <w:trPr>
          <w:trHeight w:hRule="exact" w:val="307"/>
        </w:trPr>
        <w:tc>
          <w:tcPr>
            <w:tcW w:w="3130" w:type="dxa"/>
            <w:vMerge w:val="restart"/>
            <w:tcBorders>
              <w:top w:val="single" w:sz="4" w:space="0" w:color="auto"/>
              <w:left w:val="single" w:sz="4" w:space="0" w:color="auto"/>
            </w:tcBorders>
            <w:vAlign w:val="center"/>
          </w:tcPr>
          <w:p w14:paraId="606E34A0" w14:textId="77777777" w:rsidR="00805627" w:rsidRPr="00511B3C" w:rsidRDefault="00805627" w:rsidP="001E27DC">
            <w:pPr>
              <w:widowControl w:val="0"/>
              <w:rPr>
                <w:rFonts w:eastAsia="Arial" w:cs="Arial"/>
                <w:b/>
                <w:bCs/>
                <w:color w:val="000000"/>
                <w:sz w:val="18"/>
                <w:szCs w:val="18"/>
              </w:rPr>
            </w:pPr>
            <w:r w:rsidRPr="00511B3C">
              <w:rPr>
                <w:rFonts w:eastAsia="Arial" w:cs="Arial"/>
                <w:b/>
                <w:bCs/>
                <w:color w:val="000000"/>
                <w:sz w:val="18"/>
                <w:szCs w:val="18"/>
              </w:rPr>
              <w:t>Тип приборных розеток/</w:t>
            </w:r>
          </w:p>
          <w:p w14:paraId="7EE5D495" w14:textId="77777777" w:rsidR="00805627" w:rsidRPr="00511B3C" w:rsidRDefault="00805627" w:rsidP="001E27DC">
            <w:pPr>
              <w:widowControl w:val="0"/>
              <w:rPr>
                <w:rFonts w:eastAsia="Arial" w:cs="Arial"/>
                <w:b/>
                <w:bCs/>
                <w:color w:val="212121"/>
                <w:sz w:val="18"/>
                <w:szCs w:val="18"/>
              </w:rPr>
            </w:pPr>
            <w:r w:rsidRPr="00511B3C">
              <w:rPr>
                <w:rFonts w:eastAsia="Arial" w:cs="Arial"/>
                <w:b/>
                <w:bCs/>
                <w:color w:val="000000"/>
                <w:sz w:val="18"/>
                <w:szCs w:val="18"/>
              </w:rPr>
              <w:t>приборных выводов</w:t>
            </w:r>
          </w:p>
        </w:tc>
        <w:tc>
          <w:tcPr>
            <w:tcW w:w="6523" w:type="dxa"/>
            <w:gridSpan w:val="2"/>
            <w:tcBorders>
              <w:top w:val="single" w:sz="4" w:space="0" w:color="auto"/>
              <w:left w:val="single" w:sz="4" w:space="0" w:color="auto"/>
              <w:right w:val="single" w:sz="4" w:space="0" w:color="auto"/>
            </w:tcBorders>
            <w:vAlign w:val="center"/>
          </w:tcPr>
          <w:p w14:paraId="52195F00" w14:textId="61DF382A" w:rsidR="00805627" w:rsidRPr="00511B3C" w:rsidRDefault="00AA78F6" w:rsidP="006B4ADB">
            <w:pPr>
              <w:widowControl w:val="0"/>
              <w:ind w:firstLine="0"/>
              <w:jc w:val="center"/>
              <w:rPr>
                <w:rFonts w:eastAsia="Arial" w:cs="Arial"/>
                <w:b/>
                <w:bCs/>
                <w:color w:val="212121"/>
                <w:sz w:val="18"/>
                <w:szCs w:val="18"/>
              </w:rPr>
            </w:pPr>
            <w:r w:rsidRPr="00511B3C">
              <w:rPr>
                <w:rFonts w:eastAsia="Arial" w:cs="Arial"/>
                <w:b/>
                <w:bCs/>
                <w:color w:val="000000"/>
                <w:sz w:val="18"/>
                <w:szCs w:val="18"/>
              </w:rPr>
              <w:t>Усилие извлечения</w:t>
            </w:r>
            <w:r w:rsidR="00805627" w:rsidRPr="00511B3C">
              <w:rPr>
                <w:rFonts w:eastAsia="Arial" w:cs="Arial"/>
                <w:b/>
                <w:bCs/>
                <w:color w:val="000000"/>
                <w:sz w:val="18"/>
                <w:szCs w:val="18"/>
              </w:rPr>
              <w:t>, Н</w:t>
            </w:r>
          </w:p>
        </w:tc>
      </w:tr>
      <w:tr w:rsidR="00805627" w:rsidRPr="00511B3C" w14:paraId="4839C589" w14:textId="77777777" w:rsidTr="00A81C25">
        <w:trPr>
          <w:trHeight w:hRule="exact" w:val="707"/>
        </w:trPr>
        <w:tc>
          <w:tcPr>
            <w:tcW w:w="3130" w:type="dxa"/>
            <w:vMerge/>
            <w:tcBorders>
              <w:left w:val="single" w:sz="4" w:space="0" w:color="auto"/>
              <w:bottom w:val="single" w:sz="4" w:space="0" w:color="auto"/>
            </w:tcBorders>
            <w:vAlign w:val="center"/>
          </w:tcPr>
          <w:p w14:paraId="68D778E1" w14:textId="77777777" w:rsidR="00805627" w:rsidRPr="00511B3C" w:rsidRDefault="00805627" w:rsidP="005944B6">
            <w:pPr>
              <w:widowControl w:val="0"/>
              <w:rPr>
                <w:rFonts w:eastAsia="Courier New" w:cs="Arial"/>
                <w:color w:val="000000"/>
                <w:sz w:val="18"/>
                <w:szCs w:val="18"/>
              </w:rPr>
            </w:pPr>
          </w:p>
        </w:tc>
        <w:tc>
          <w:tcPr>
            <w:tcW w:w="3317" w:type="dxa"/>
            <w:tcBorders>
              <w:top w:val="single" w:sz="4" w:space="0" w:color="auto"/>
              <w:left w:val="single" w:sz="4" w:space="0" w:color="auto"/>
              <w:bottom w:val="single" w:sz="4" w:space="0" w:color="auto"/>
            </w:tcBorders>
            <w:vAlign w:val="center"/>
          </w:tcPr>
          <w:p w14:paraId="2D453F4F" w14:textId="77777777" w:rsidR="00805627" w:rsidRPr="00511B3C" w:rsidRDefault="00805627" w:rsidP="006B4ADB">
            <w:pPr>
              <w:widowControl w:val="0"/>
              <w:ind w:firstLine="0"/>
              <w:jc w:val="center"/>
              <w:rPr>
                <w:rFonts w:eastAsia="Arial" w:cs="Arial"/>
                <w:b/>
                <w:bCs/>
                <w:color w:val="212121"/>
                <w:sz w:val="18"/>
                <w:szCs w:val="18"/>
              </w:rPr>
            </w:pPr>
            <w:r w:rsidRPr="00511B3C">
              <w:rPr>
                <w:rFonts w:eastAsia="Arial" w:cs="Arial"/>
                <w:b/>
                <w:bCs/>
                <w:color w:val="212121"/>
                <w:sz w:val="18"/>
                <w:szCs w:val="18"/>
              </w:rPr>
              <w:t>16.2</w:t>
            </w:r>
          </w:p>
          <w:p w14:paraId="549A7EEF" w14:textId="24C1882F" w:rsidR="00805627" w:rsidRPr="00511B3C" w:rsidRDefault="00805627" w:rsidP="006B4ADB">
            <w:pPr>
              <w:widowControl w:val="0"/>
              <w:ind w:firstLine="0"/>
              <w:jc w:val="center"/>
              <w:rPr>
                <w:rFonts w:eastAsia="Arial" w:cs="Arial"/>
                <w:b/>
                <w:bCs/>
                <w:color w:val="212121"/>
                <w:sz w:val="18"/>
                <w:szCs w:val="18"/>
              </w:rPr>
            </w:pPr>
            <w:proofErr w:type="spellStart"/>
            <w:r w:rsidRPr="00511B3C">
              <w:rPr>
                <w:rFonts w:eastAsia="Arial" w:cs="Arial"/>
                <w:b/>
                <w:bCs/>
                <w:color w:val="000000"/>
                <w:sz w:val="18"/>
                <w:szCs w:val="18"/>
              </w:rPr>
              <w:t>Многоконтактный</w:t>
            </w:r>
            <w:proofErr w:type="spellEnd"/>
            <w:r w:rsidRPr="00511B3C">
              <w:rPr>
                <w:rFonts w:eastAsia="Arial" w:cs="Arial"/>
                <w:b/>
                <w:bCs/>
                <w:color w:val="000000"/>
                <w:sz w:val="18"/>
                <w:szCs w:val="18"/>
              </w:rPr>
              <w:t xml:space="preserve"> </w:t>
            </w:r>
            <w:r w:rsidRPr="00511B3C">
              <w:rPr>
                <w:rFonts w:eastAsia="Arial" w:cs="Arial"/>
                <w:b/>
                <w:bCs/>
                <w:color w:val="212121"/>
                <w:sz w:val="18"/>
                <w:szCs w:val="18"/>
              </w:rPr>
              <w:t xml:space="preserve">калибр, </w:t>
            </w:r>
            <w:r w:rsidR="007C4585" w:rsidRPr="00511B3C">
              <w:rPr>
                <w:rFonts w:eastAsia="Arial" w:cs="Arial"/>
                <w:b/>
                <w:bCs/>
                <w:color w:val="212121"/>
                <w:sz w:val="18"/>
                <w:szCs w:val="18"/>
              </w:rPr>
              <w:br/>
            </w:r>
            <w:r w:rsidRPr="00511B3C">
              <w:rPr>
                <w:rFonts w:eastAsia="Arial" w:cs="Arial"/>
                <w:b/>
                <w:bCs/>
                <w:color w:val="212121"/>
                <w:sz w:val="18"/>
                <w:szCs w:val="18"/>
              </w:rPr>
              <w:t>максимум</w:t>
            </w:r>
          </w:p>
        </w:tc>
        <w:tc>
          <w:tcPr>
            <w:tcW w:w="3206" w:type="dxa"/>
            <w:tcBorders>
              <w:top w:val="single" w:sz="4" w:space="0" w:color="auto"/>
              <w:left w:val="single" w:sz="4" w:space="0" w:color="auto"/>
              <w:bottom w:val="single" w:sz="4" w:space="0" w:color="auto"/>
              <w:right w:val="single" w:sz="4" w:space="0" w:color="auto"/>
            </w:tcBorders>
            <w:vAlign w:val="center"/>
          </w:tcPr>
          <w:p w14:paraId="46046A5F" w14:textId="77777777" w:rsidR="00805627" w:rsidRPr="00511B3C" w:rsidRDefault="00805627" w:rsidP="006B4ADB">
            <w:pPr>
              <w:widowControl w:val="0"/>
              <w:spacing w:after="40"/>
              <w:ind w:firstLine="0"/>
              <w:jc w:val="center"/>
              <w:rPr>
                <w:rFonts w:eastAsia="Arial" w:cs="Arial"/>
                <w:b/>
                <w:bCs/>
                <w:color w:val="212121"/>
                <w:sz w:val="18"/>
                <w:szCs w:val="18"/>
              </w:rPr>
            </w:pPr>
            <w:r w:rsidRPr="00511B3C">
              <w:rPr>
                <w:rFonts w:eastAsia="Arial" w:cs="Arial"/>
                <w:b/>
                <w:bCs/>
                <w:color w:val="212121"/>
                <w:sz w:val="18"/>
                <w:szCs w:val="18"/>
              </w:rPr>
              <w:t>16.3</w:t>
            </w:r>
          </w:p>
          <w:p w14:paraId="3271864B" w14:textId="2F922FEB" w:rsidR="00805627" w:rsidRPr="00511B3C" w:rsidRDefault="00805627" w:rsidP="006B4ADB">
            <w:pPr>
              <w:widowControl w:val="0"/>
              <w:ind w:firstLine="0"/>
              <w:jc w:val="center"/>
              <w:rPr>
                <w:rFonts w:eastAsia="Arial" w:cs="Arial"/>
                <w:b/>
                <w:bCs/>
                <w:color w:val="212121"/>
                <w:sz w:val="18"/>
                <w:szCs w:val="18"/>
              </w:rPr>
            </w:pPr>
            <w:proofErr w:type="spellStart"/>
            <w:r w:rsidRPr="00511B3C">
              <w:rPr>
                <w:rFonts w:eastAsia="Arial" w:cs="Arial"/>
                <w:b/>
                <w:bCs/>
                <w:color w:val="000000"/>
                <w:sz w:val="18"/>
                <w:szCs w:val="18"/>
              </w:rPr>
              <w:t>Одноконтактный</w:t>
            </w:r>
            <w:proofErr w:type="spellEnd"/>
            <w:r w:rsidRPr="00511B3C">
              <w:rPr>
                <w:rFonts w:eastAsia="Arial" w:cs="Arial"/>
                <w:b/>
                <w:bCs/>
                <w:color w:val="000000"/>
                <w:sz w:val="18"/>
                <w:szCs w:val="18"/>
              </w:rPr>
              <w:t xml:space="preserve"> </w:t>
            </w:r>
            <w:r w:rsidRPr="00511B3C">
              <w:rPr>
                <w:rFonts w:eastAsia="Arial" w:cs="Arial"/>
                <w:b/>
                <w:bCs/>
                <w:color w:val="212121"/>
                <w:sz w:val="18"/>
                <w:szCs w:val="18"/>
              </w:rPr>
              <w:t xml:space="preserve">калибр, </w:t>
            </w:r>
            <w:r w:rsidR="007C4585" w:rsidRPr="00511B3C">
              <w:rPr>
                <w:rFonts w:eastAsia="Arial" w:cs="Arial"/>
                <w:b/>
                <w:bCs/>
                <w:color w:val="212121"/>
                <w:sz w:val="18"/>
                <w:szCs w:val="18"/>
              </w:rPr>
              <w:br/>
            </w:r>
            <w:r w:rsidRPr="00511B3C">
              <w:rPr>
                <w:rFonts w:eastAsia="Arial" w:cs="Arial"/>
                <w:b/>
                <w:bCs/>
                <w:color w:val="212121"/>
                <w:sz w:val="18"/>
                <w:szCs w:val="18"/>
              </w:rPr>
              <w:t>минимум</w:t>
            </w:r>
          </w:p>
        </w:tc>
      </w:tr>
      <w:tr w:rsidR="00805627" w:rsidRPr="00511B3C" w14:paraId="3B51FBBE" w14:textId="77777777" w:rsidTr="00A81C25">
        <w:trPr>
          <w:trHeight w:hRule="exact" w:val="250"/>
        </w:trPr>
        <w:tc>
          <w:tcPr>
            <w:tcW w:w="3130" w:type="dxa"/>
            <w:tcBorders>
              <w:top w:val="single" w:sz="4" w:space="0" w:color="auto"/>
              <w:left w:val="single" w:sz="4" w:space="0" w:color="auto"/>
            </w:tcBorders>
            <w:vAlign w:val="bottom"/>
          </w:tcPr>
          <w:p w14:paraId="6B5BEDE3" w14:textId="7F70DE51" w:rsidR="00805627" w:rsidRPr="00511B3C" w:rsidRDefault="001E27DC" w:rsidP="001E27DC">
            <w:pPr>
              <w:widowControl w:val="0"/>
              <w:rPr>
                <w:rFonts w:eastAsia="Arial" w:cs="Arial"/>
                <w:color w:val="212121"/>
                <w:sz w:val="18"/>
                <w:szCs w:val="18"/>
              </w:rPr>
            </w:pPr>
            <w:r w:rsidRPr="00511B3C">
              <w:rPr>
                <w:rFonts w:eastAsia="Arial" w:cs="Arial"/>
                <w:color w:val="212121"/>
                <w:sz w:val="18"/>
                <w:szCs w:val="18"/>
              </w:rPr>
              <w:t xml:space="preserve">     </w:t>
            </w:r>
            <w:r w:rsidR="00805627" w:rsidRPr="00511B3C">
              <w:rPr>
                <w:rFonts w:eastAsia="Arial" w:cs="Arial"/>
                <w:color w:val="212121"/>
                <w:sz w:val="18"/>
                <w:szCs w:val="18"/>
              </w:rPr>
              <w:t xml:space="preserve">0,2 А; 2,5 А; </w:t>
            </w:r>
            <w:r w:rsidR="00805627" w:rsidRPr="00511B3C">
              <w:rPr>
                <w:rFonts w:eastAsia="Arial" w:cs="Arial"/>
                <w:color w:val="000000"/>
                <w:sz w:val="18"/>
                <w:szCs w:val="18"/>
              </w:rPr>
              <w:t xml:space="preserve">6 А </w:t>
            </w:r>
            <w:r w:rsidR="00805627" w:rsidRPr="00511B3C">
              <w:rPr>
                <w:rFonts w:eastAsia="Arial" w:cs="Arial"/>
                <w:color w:val="212121"/>
                <w:sz w:val="18"/>
                <w:szCs w:val="18"/>
              </w:rPr>
              <w:t xml:space="preserve">и 10 </w:t>
            </w:r>
            <w:r w:rsidR="00805627" w:rsidRPr="00511B3C">
              <w:rPr>
                <w:rFonts w:eastAsia="Arial" w:cs="Arial"/>
                <w:color w:val="000000"/>
                <w:sz w:val="18"/>
                <w:szCs w:val="18"/>
              </w:rPr>
              <w:t>А</w:t>
            </w:r>
          </w:p>
        </w:tc>
        <w:tc>
          <w:tcPr>
            <w:tcW w:w="3317" w:type="dxa"/>
            <w:tcBorders>
              <w:top w:val="single" w:sz="4" w:space="0" w:color="auto"/>
              <w:left w:val="single" w:sz="4" w:space="0" w:color="auto"/>
            </w:tcBorders>
            <w:vAlign w:val="bottom"/>
          </w:tcPr>
          <w:p w14:paraId="40C2047E" w14:textId="77777777" w:rsidR="00805627" w:rsidRPr="00511B3C" w:rsidRDefault="00805627" w:rsidP="005944B6">
            <w:pPr>
              <w:widowControl w:val="0"/>
              <w:jc w:val="center"/>
              <w:rPr>
                <w:rFonts w:eastAsia="Arial" w:cs="Arial"/>
                <w:color w:val="212121"/>
                <w:sz w:val="18"/>
                <w:szCs w:val="18"/>
              </w:rPr>
            </w:pPr>
            <w:r w:rsidRPr="00511B3C">
              <w:rPr>
                <w:rFonts w:eastAsia="Arial" w:cs="Arial"/>
                <w:color w:val="000000"/>
                <w:sz w:val="18"/>
                <w:szCs w:val="18"/>
              </w:rPr>
              <w:t>50</w:t>
            </w:r>
          </w:p>
        </w:tc>
        <w:tc>
          <w:tcPr>
            <w:tcW w:w="3206" w:type="dxa"/>
            <w:tcBorders>
              <w:top w:val="single" w:sz="4" w:space="0" w:color="auto"/>
              <w:left w:val="single" w:sz="4" w:space="0" w:color="auto"/>
              <w:right w:val="single" w:sz="4" w:space="0" w:color="auto"/>
            </w:tcBorders>
            <w:vAlign w:val="bottom"/>
          </w:tcPr>
          <w:p w14:paraId="6E332652" w14:textId="77777777" w:rsidR="00805627" w:rsidRPr="00511B3C" w:rsidRDefault="00805627" w:rsidP="005944B6">
            <w:pPr>
              <w:widowControl w:val="0"/>
              <w:jc w:val="center"/>
              <w:rPr>
                <w:rFonts w:eastAsia="Arial" w:cs="Arial"/>
                <w:color w:val="212121"/>
                <w:sz w:val="18"/>
                <w:szCs w:val="18"/>
              </w:rPr>
            </w:pPr>
            <w:r w:rsidRPr="00511B3C">
              <w:rPr>
                <w:rFonts w:eastAsia="Arial" w:cs="Arial"/>
                <w:color w:val="212121"/>
                <w:sz w:val="18"/>
                <w:szCs w:val="18"/>
              </w:rPr>
              <w:t>1,5</w:t>
            </w:r>
          </w:p>
        </w:tc>
      </w:tr>
      <w:tr w:rsidR="00805627" w:rsidRPr="00511B3C" w14:paraId="287C8D70" w14:textId="77777777" w:rsidTr="005944B6">
        <w:trPr>
          <w:trHeight w:hRule="exact" w:val="245"/>
        </w:trPr>
        <w:tc>
          <w:tcPr>
            <w:tcW w:w="3130" w:type="dxa"/>
            <w:tcBorders>
              <w:top w:val="single" w:sz="4" w:space="0" w:color="auto"/>
              <w:left w:val="single" w:sz="4" w:space="0" w:color="auto"/>
              <w:bottom w:val="single" w:sz="4" w:space="0" w:color="auto"/>
            </w:tcBorders>
          </w:tcPr>
          <w:p w14:paraId="53338DDA" w14:textId="77777777" w:rsidR="00805627" w:rsidRPr="00511B3C" w:rsidRDefault="00805627" w:rsidP="005944B6">
            <w:pPr>
              <w:widowControl w:val="0"/>
              <w:jc w:val="center"/>
              <w:rPr>
                <w:rFonts w:eastAsia="Arial" w:cs="Arial"/>
                <w:color w:val="212121"/>
                <w:sz w:val="18"/>
                <w:szCs w:val="18"/>
              </w:rPr>
            </w:pPr>
            <w:r w:rsidRPr="00511B3C">
              <w:rPr>
                <w:rFonts w:eastAsia="Arial" w:cs="Arial"/>
                <w:color w:val="212121"/>
                <w:sz w:val="18"/>
                <w:szCs w:val="18"/>
              </w:rPr>
              <w:t>16 А</w:t>
            </w:r>
          </w:p>
        </w:tc>
        <w:tc>
          <w:tcPr>
            <w:tcW w:w="3317" w:type="dxa"/>
            <w:tcBorders>
              <w:top w:val="single" w:sz="4" w:space="0" w:color="auto"/>
              <w:left w:val="single" w:sz="4" w:space="0" w:color="auto"/>
              <w:bottom w:val="single" w:sz="4" w:space="0" w:color="auto"/>
            </w:tcBorders>
          </w:tcPr>
          <w:p w14:paraId="7BD5B843" w14:textId="77777777" w:rsidR="00805627" w:rsidRPr="00511B3C" w:rsidRDefault="00805627" w:rsidP="005944B6">
            <w:pPr>
              <w:widowControl w:val="0"/>
              <w:jc w:val="center"/>
              <w:rPr>
                <w:rFonts w:eastAsia="Arial" w:cs="Arial"/>
                <w:color w:val="212121"/>
                <w:sz w:val="18"/>
                <w:szCs w:val="18"/>
              </w:rPr>
            </w:pPr>
            <w:r w:rsidRPr="00511B3C">
              <w:rPr>
                <w:rFonts w:eastAsia="Arial" w:cs="Arial"/>
                <w:color w:val="000000"/>
                <w:sz w:val="18"/>
                <w:szCs w:val="18"/>
              </w:rPr>
              <w:t>60</w:t>
            </w:r>
          </w:p>
        </w:tc>
        <w:tc>
          <w:tcPr>
            <w:tcW w:w="3206" w:type="dxa"/>
            <w:tcBorders>
              <w:top w:val="single" w:sz="4" w:space="0" w:color="auto"/>
              <w:left w:val="single" w:sz="4" w:space="0" w:color="auto"/>
              <w:bottom w:val="single" w:sz="4" w:space="0" w:color="auto"/>
              <w:right w:val="single" w:sz="4" w:space="0" w:color="auto"/>
            </w:tcBorders>
          </w:tcPr>
          <w:p w14:paraId="510ADAE6" w14:textId="77777777" w:rsidR="00805627" w:rsidRPr="00511B3C" w:rsidRDefault="00805627" w:rsidP="005944B6">
            <w:pPr>
              <w:widowControl w:val="0"/>
              <w:jc w:val="center"/>
              <w:rPr>
                <w:rFonts w:eastAsia="Arial" w:cs="Arial"/>
                <w:color w:val="212121"/>
                <w:sz w:val="18"/>
                <w:szCs w:val="18"/>
              </w:rPr>
            </w:pPr>
            <w:r w:rsidRPr="00511B3C">
              <w:rPr>
                <w:rFonts w:eastAsia="Arial" w:cs="Arial"/>
                <w:color w:val="000000"/>
                <w:sz w:val="18"/>
                <w:szCs w:val="18"/>
              </w:rPr>
              <w:t>2</w:t>
            </w:r>
          </w:p>
        </w:tc>
      </w:tr>
    </w:tbl>
    <w:p w14:paraId="4D4ABA08" w14:textId="1EC5DC85" w:rsidR="00805627" w:rsidRPr="00511B3C" w:rsidRDefault="00805627" w:rsidP="00805627">
      <w:pPr>
        <w:widowControl w:val="0"/>
        <w:spacing w:before="160"/>
        <w:rPr>
          <w:rFonts w:eastAsia="Arial" w:cs="Arial"/>
          <w:szCs w:val="20"/>
        </w:rPr>
      </w:pPr>
      <w:r w:rsidRPr="00511B3C">
        <w:rPr>
          <w:rFonts w:eastAsia="Arial" w:cs="Arial"/>
          <w:color w:val="212121"/>
          <w:szCs w:val="20"/>
        </w:rPr>
        <w:t>Проверку приспособлений с удерживающими устройствами осуществляют</w:t>
      </w:r>
      <w:r w:rsidR="003A4DA1" w:rsidRPr="00511B3C">
        <w:rPr>
          <w:rFonts w:eastAsia="Arial" w:cs="Arial"/>
          <w:color w:val="212121"/>
          <w:szCs w:val="20"/>
        </w:rPr>
        <w:t xml:space="preserve"> с удерживающими устройствами</w:t>
      </w:r>
      <w:r w:rsidRPr="00511B3C">
        <w:rPr>
          <w:rFonts w:eastAsia="Arial" w:cs="Arial"/>
          <w:color w:val="212121"/>
          <w:szCs w:val="20"/>
        </w:rPr>
        <w:t xml:space="preserve"> в нерабочем состоянии.</w:t>
      </w:r>
    </w:p>
    <w:p w14:paraId="46CFB586" w14:textId="45A3E578" w:rsidR="00805627" w:rsidRPr="00511B3C" w:rsidRDefault="00805627" w:rsidP="00805627">
      <w:pPr>
        <w:pStyle w:val="aff8"/>
        <w:pBdr>
          <w:top w:val="none" w:sz="0" w:space="0" w:color="auto"/>
        </w:pBdr>
        <w:tabs>
          <w:tab w:val="left" w:pos="617"/>
        </w:tabs>
        <w:spacing w:before="120" w:after="80" w:line="238" w:lineRule="auto"/>
        <w:ind w:firstLine="420"/>
        <w:jc w:val="left"/>
        <w:rPr>
          <w:rFonts w:cs="Arial"/>
        </w:rPr>
      </w:pPr>
      <w:r w:rsidRPr="00511B3C">
        <w:rPr>
          <w:rFonts w:cs="Arial"/>
        </w:rPr>
        <w:t xml:space="preserve">16.2 </w:t>
      </w:r>
      <w:r w:rsidR="003A4DA1" w:rsidRPr="00511B3C">
        <w:rPr>
          <w:rFonts w:cs="Arial"/>
        </w:rPr>
        <w:t>Проверка максимального усилия</w:t>
      </w:r>
      <w:r w:rsidR="0068571D" w:rsidRPr="00511B3C">
        <w:rPr>
          <w:rFonts w:cs="Arial"/>
        </w:rPr>
        <w:t xml:space="preserve"> извлечения</w:t>
      </w:r>
    </w:p>
    <w:p w14:paraId="2973AFBF" w14:textId="68767BD2" w:rsidR="00805627" w:rsidRPr="00511B3C" w:rsidRDefault="003A4DA1" w:rsidP="00805627">
      <w:pPr>
        <w:widowControl w:val="0"/>
        <w:spacing w:line="252" w:lineRule="auto"/>
        <w:ind w:firstLine="400"/>
        <w:rPr>
          <w:rFonts w:eastAsia="Arial" w:cs="Arial"/>
          <w:color w:val="212121"/>
          <w:szCs w:val="20"/>
        </w:rPr>
      </w:pPr>
      <w:r w:rsidRPr="00511B3C">
        <w:rPr>
          <w:rFonts w:eastAsia="Arial" w:cs="Arial"/>
          <w:color w:val="212121"/>
          <w:szCs w:val="20"/>
        </w:rPr>
        <w:t>Приборный ввод/вилочный соединитель крепят к опоре A установки, изображенной на рисунке 3, таким образом, чтобы оси штырей приборного ввода/вилочного соединителя располагались вертикально, а свободные концы штырей были направлены вниз. Общая масса состоит из основного груза, дополнительного груза, зажима и держателя</w:t>
      </w:r>
      <w:r w:rsidR="00805627" w:rsidRPr="00511B3C">
        <w:rPr>
          <w:rFonts w:eastAsia="Arial" w:cs="Arial"/>
          <w:color w:val="212121"/>
          <w:szCs w:val="20"/>
        </w:rPr>
        <w:t>.</w:t>
      </w:r>
    </w:p>
    <w:p w14:paraId="5629F299" w14:textId="0492FCF4" w:rsidR="00805627" w:rsidRPr="00511B3C" w:rsidRDefault="00892406" w:rsidP="00805627">
      <w:pPr>
        <w:widowControl w:val="0"/>
        <w:spacing w:line="252" w:lineRule="auto"/>
        <w:ind w:firstLine="400"/>
        <w:jc w:val="center"/>
        <w:rPr>
          <w:rFonts w:cs="Arial"/>
          <w:sz w:val="18"/>
          <w:szCs w:val="18"/>
        </w:rPr>
      </w:pPr>
      <w:r w:rsidRPr="00511B3C">
        <w:rPr>
          <w:rFonts w:cs="Arial"/>
          <w:noProof/>
          <w:sz w:val="18"/>
          <w:szCs w:val="18"/>
        </w:rPr>
        <w:drawing>
          <wp:inline distT="0" distB="0" distL="0" distR="0" wp14:anchorId="059740AF" wp14:editId="512657CC">
            <wp:extent cx="3169915" cy="3895725"/>
            <wp:effectExtent l="0" t="0" r="0" b="0"/>
            <wp:docPr id="37865184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78311" cy="3906043"/>
                    </a:xfrm>
                    <a:prstGeom prst="rect">
                      <a:avLst/>
                    </a:prstGeom>
                    <a:noFill/>
                    <a:ln>
                      <a:noFill/>
                    </a:ln>
                  </pic:spPr>
                </pic:pic>
              </a:graphicData>
            </a:graphic>
          </wp:inline>
        </w:drawing>
      </w:r>
    </w:p>
    <w:p w14:paraId="224CCAF9" w14:textId="77777777" w:rsidR="00805627" w:rsidRPr="00511B3C" w:rsidRDefault="00805627" w:rsidP="00805627">
      <w:pPr>
        <w:pStyle w:val="3f"/>
        <w:spacing w:after="180" w:line="254" w:lineRule="auto"/>
        <w:ind w:firstLine="0"/>
        <w:jc w:val="center"/>
        <w:rPr>
          <w:color w:val="000000"/>
          <w:sz w:val="18"/>
          <w:szCs w:val="18"/>
        </w:rPr>
      </w:pPr>
      <w:r w:rsidRPr="00511B3C">
        <w:rPr>
          <w:sz w:val="18"/>
          <w:szCs w:val="18"/>
        </w:rPr>
        <w:t xml:space="preserve">Рисунок 3 </w:t>
      </w:r>
      <w:r w:rsidRPr="00511B3C">
        <w:rPr>
          <w:color w:val="000000"/>
          <w:sz w:val="18"/>
          <w:szCs w:val="18"/>
        </w:rPr>
        <w:t xml:space="preserve">— </w:t>
      </w:r>
      <w:r w:rsidRPr="00511B3C">
        <w:rPr>
          <w:sz w:val="18"/>
          <w:szCs w:val="18"/>
        </w:rPr>
        <w:t xml:space="preserve">Установка для определения максимального извлекающего </w:t>
      </w:r>
      <w:r w:rsidRPr="00511B3C">
        <w:rPr>
          <w:color w:val="000000"/>
          <w:sz w:val="18"/>
          <w:szCs w:val="18"/>
        </w:rPr>
        <w:t>усилия</w:t>
      </w:r>
    </w:p>
    <w:p w14:paraId="771381CE" w14:textId="77777777" w:rsidR="00805627" w:rsidRPr="00511B3C" w:rsidRDefault="00805627" w:rsidP="00805627">
      <w:pPr>
        <w:widowControl w:val="0"/>
        <w:spacing w:before="160" w:line="252" w:lineRule="auto"/>
        <w:ind w:firstLine="420"/>
        <w:rPr>
          <w:rFonts w:eastAsia="Arial" w:cs="Arial"/>
          <w:color w:val="212121"/>
          <w:szCs w:val="20"/>
        </w:rPr>
      </w:pPr>
      <w:r w:rsidRPr="00511B3C">
        <w:rPr>
          <w:rFonts w:eastAsia="Arial" w:cs="Arial"/>
          <w:color w:val="212121"/>
          <w:szCs w:val="20"/>
        </w:rPr>
        <w:t xml:space="preserve">Перед каждым испытанием штыри очищают от смазки с помощью холодного химического </w:t>
      </w:r>
      <w:proofErr w:type="spellStart"/>
      <w:r w:rsidRPr="00511B3C">
        <w:rPr>
          <w:rFonts w:eastAsia="Arial" w:cs="Arial"/>
          <w:color w:val="212121"/>
          <w:szCs w:val="20"/>
        </w:rPr>
        <w:t>обезжиривателя</w:t>
      </w:r>
      <w:proofErr w:type="spellEnd"/>
      <w:r w:rsidRPr="00511B3C">
        <w:rPr>
          <w:rFonts w:eastAsia="Arial" w:cs="Arial"/>
          <w:color w:val="212121"/>
          <w:szCs w:val="20"/>
        </w:rPr>
        <w:t>.</w:t>
      </w:r>
    </w:p>
    <w:p w14:paraId="4267A363" w14:textId="77777777" w:rsidR="00805627" w:rsidRPr="00511B3C" w:rsidRDefault="00805627" w:rsidP="00805627">
      <w:pPr>
        <w:widowControl w:val="0"/>
        <w:spacing w:before="40" w:after="80" w:line="254" w:lineRule="auto"/>
        <w:ind w:firstLine="420"/>
        <w:rPr>
          <w:rFonts w:eastAsia="Arial" w:cs="Arial"/>
          <w:color w:val="000000"/>
          <w:sz w:val="18"/>
          <w:szCs w:val="18"/>
        </w:rPr>
      </w:pPr>
      <w:r w:rsidRPr="00511B3C">
        <w:rPr>
          <w:rFonts w:eastAsia="Arial" w:cs="Arial"/>
          <w:color w:val="212121"/>
          <w:sz w:val="18"/>
          <w:szCs w:val="18"/>
        </w:rPr>
        <w:t xml:space="preserve">Примечание 1 </w:t>
      </w:r>
      <w:r w:rsidRPr="00511B3C">
        <w:rPr>
          <w:rFonts w:eastAsia="Arial" w:cs="Arial"/>
          <w:color w:val="59565A"/>
          <w:sz w:val="18"/>
          <w:szCs w:val="18"/>
        </w:rPr>
        <w:t xml:space="preserve">— </w:t>
      </w:r>
      <w:r w:rsidRPr="00511B3C">
        <w:rPr>
          <w:rFonts w:eastAsia="Arial" w:cs="Arial"/>
          <w:color w:val="212121"/>
          <w:sz w:val="18"/>
          <w:szCs w:val="18"/>
        </w:rPr>
        <w:t xml:space="preserve">При использовании жидкости, </w:t>
      </w:r>
      <w:r w:rsidRPr="00511B3C">
        <w:rPr>
          <w:rFonts w:eastAsia="Arial" w:cs="Arial"/>
          <w:color w:val="000000"/>
          <w:sz w:val="18"/>
          <w:szCs w:val="18"/>
        </w:rPr>
        <w:t xml:space="preserve">указанной </w:t>
      </w:r>
      <w:r w:rsidRPr="00511B3C">
        <w:rPr>
          <w:rFonts w:eastAsia="Arial" w:cs="Arial"/>
          <w:color w:val="212121"/>
          <w:sz w:val="18"/>
          <w:szCs w:val="18"/>
        </w:rPr>
        <w:t xml:space="preserve">для испытания, могут </w:t>
      </w:r>
      <w:r w:rsidRPr="00511B3C">
        <w:rPr>
          <w:rFonts w:eastAsia="Arial" w:cs="Arial"/>
          <w:color w:val="000000"/>
          <w:sz w:val="18"/>
          <w:szCs w:val="18"/>
        </w:rPr>
        <w:t xml:space="preserve">быть приняты надлежащие </w:t>
      </w:r>
      <w:r w:rsidRPr="00511B3C">
        <w:rPr>
          <w:rFonts w:eastAsia="Arial" w:cs="Arial"/>
          <w:color w:val="212121"/>
          <w:sz w:val="18"/>
          <w:szCs w:val="18"/>
        </w:rPr>
        <w:t xml:space="preserve">меры </w:t>
      </w:r>
      <w:r w:rsidRPr="00511B3C">
        <w:rPr>
          <w:rFonts w:eastAsia="Arial" w:cs="Arial"/>
          <w:color w:val="000000"/>
          <w:sz w:val="18"/>
          <w:szCs w:val="18"/>
        </w:rPr>
        <w:t xml:space="preserve">предосторожности для </w:t>
      </w:r>
      <w:r w:rsidRPr="00511B3C">
        <w:rPr>
          <w:rFonts w:eastAsia="Arial" w:cs="Arial"/>
          <w:color w:val="212121"/>
          <w:sz w:val="18"/>
          <w:szCs w:val="18"/>
        </w:rPr>
        <w:t xml:space="preserve">предотвращения </w:t>
      </w:r>
      <w:r w:rsidRPr="00511B3C">
        <w:rPr>
          <w:rFonts w:eastAsia="Arial" w:cs="Arial"/>
          <w:color w:val="000000"/>
          <w:sz w:val="18"/>
          <w:szCs w:val="18"/>
        </w:rPr>
        <w:t>вдыхания пара.</w:t>
      </w:r>
    </w:p>
    <w:p w14:paraId="1CF3E801" w14:textId="682B8937" w:rsidR="00805627" w:rsidRPr="00511B3C" w:rsidRDefault="003A4DA1" w:rsidP="00805627">
      <w:pPr>
        <w:widowControl w:val="0"/>
        <w:spacing w:line="252" w:lineRule="auto"/>
        <w:ind w:firstLine="420"/>
        <w:rPr>
          <w:rFonts w:eastAsia="Arial" w:cs="Arial"/>
          <w:color w:val="212121"/>
          <w:szCs w:val="20"/>
        </w:rPr>
      </w:pPr>
      <w:r w:rsidRPr="00511B3C">
        <w:rPr>
          <w:rFonts w:eastAsia="Arial" w:cs="Arial"/>
          <w:color w:val="212121"/>
          <w:szCs w:val="20"/>
        </w:rPr>
        <w:lastRenderedPageBreak/>
        <w:t>Приборную розетку/приборный вывод вставляют на всю глубину в соответствующий приборный ввод/вилочный соединитель и вынимается из него 10 раз. Затем его вставляют снова, при этом к нему с помощью подходящего зажима D прикрепляют держатель E для основного груза F и дополнительного груза G. Дополнительный груз должен быть таким, чтобы он создавал усилие, равное одной десятой максимального усилия извлечения, указанного в таблице 5, и должен быть изготовлен в виде цельного изделия</w:t>
      </w:r>
      <w:r w:rsidR="00805627" w:rsidRPr="00511B3C">
        <w:rPr>
          <w:rFonts w:eastAsia="Arial" w:cs="Arial"/>
          <w:color w:val="212121"/>
          <w:szCs w:val="20"/>
        </w:rPr>
        <w:t xml:space="preserve">. </w:t>
      </w:r>
    </w:p>
    <w:p w14:paraId="54183C70" w14:textId="21A16AD8" w:rsidR="00805627" w:rsidRPr="00511B3C" w:rsidRDefault="003A4DA1" w:rsidP="00805627">
      <w:pPr>
        <w:widowControl w:val="0"/>
        <w:spacing w:after="60" w:line="254" w:lineRule="auto"/>
        <w:ind w:firstLine="420"/>
        <w:rPr>
          <w:rFonts w:eastAsia="Arial" w:cs="Arial"/>
          <w:color w:val="212121"/>
          <w:szCs w:val="20"/>
        </w:rPr>
      </w:pPr>
      <w:r w:rsidRPr="00511B3C">
        <w:rPr>
          <w:rFonts w:eastAsia="Arial" w:cs="Arial"/>
          <w:color w:val="212121"/>
          <w:szCs w:val="20"/>
        </w:rPr>
        <w:t>Основной груз подвешивают таким образом, чтобы не вызвать сотрясений вилки, а дополнительный груз падает на основной груз с высоты 50 мм ±1 мм. По окончании испытания приборная розетка/приборный вывод должны отсоединиться в течении 3 с от приборного ввода/вилочного соединителя</w:t>
      </w:r>
      <w:r w:rsidR="00805627" w:rsidRPr="00511B3C">
        <w:rPr>
          <w:rFonts w:eastAsia="Arial" w:cs="Arial"/>
          <w:color w:val="212121"/>
          <w:szCs w:val="20"/>
        </w:rPr>
        <w:t>.</w:t>
      </w:r>
    </w:p>
    <w:p w14:paraId="40D378DE" w14:textId="0580F10A" w:rsidR="00805627" w:rsidRPr="00511B3C" w:rsidRDefault="00805627" w:rsidP="00805627">
      <w:pPr>
        <w:widowControl w:val="0"/>
        <w:spacing w:line="266" w:lineRule="auto"/>
        <w:ind w:firstLine="380"/>
        <w:rPr>
          <w:rFonts w:eastAsia="Arial" w:cs="Arial"/>
          <w:color w:val="212121"/>
          <w:szCs w:val="20"/>
        </w:rPr>
      </w:pPr>
      <w:r w:rsidRPr="00511B3C">
        <w:rPr>
          <w:rFonts w:eastAsia="Arial" w:cs="Arial"/>
          <w:color w:val="212121"/>
          <w:szCs w:val="20"/>
        </w:rPr>
        <w:t>Для стандарт</w:t>
      </w:r>
      <w:r w:rsidR="003A4DA1" w:rsidRPr="00511B3C">
        <w:rPr>
          <w:rFonts w:eastAsia="Arial" w:cs="Arial"/>
          <w:color w:val="212121"/>
          <w:szCs w:val="20"/>
        </w:rPr>
        <w:t>изирован</w:t>
      </w:r>
      <w:r w:rsidRPr="00511B3C">
        <w:rPr>
          <w:rFonts w:eastAsia="Arial" w:cs="Arial"/>
          <w:color w:val="212121"/>
          <w:szCs w:val="20"/>
        </w:rPr>
        <w:t>ных приборных соединителей:</w:t>
      </w:r>
    </w:p>
    <w:p w14:paraId="0BD0B0DF" w14:textId="04BC643E" w:rsidR="00805627" w:rsidRPr="00511B3C" w:rsidRDefault="002F3B1F" w:rsidP="00805627">
      <w:pPr>
        <w:widowControl w:val="0"/>
        <w:spacing w:line="266" w:lineRule="auto"/>
        <w:ind w:firstLine="400"/>
        <w:rPr>
          <w:rFonts w:eastAsia="Arial" w:cs="Arial"/>
          <w:color w:val="212121"/>
          <w:szCs w:val="20"/>
        </w:rPr>
      </w:pPr>
      <w:r w:rsidRPr="00511B3C">
        <w:rPr>
          <w:rFonts w:eastAsia="Arial" w:cs="Arial"/>
          <w:color w:val="212121"/>
          <w:szCs w:val="20"/>
        </w:rPr>
        <w:t xml:space="preserve">Приборный ввод/вилочный соединитель должны быть снабжены тонко </w:t>
      </w:r>
      <w:r w:rsidR="0096316A" w:rsidRPr="00511B3C">
        <w:rPr>
          <w:rFonts w:eastAsia="Arial" w:cs="Arial"/>
          <w:color w:val="212121"/>
          <w:szCs w:val="20"/>
        </w:rPr>
        <w:t>отшлифованными</w:t>
      </w:r>
      <w:r w:rsidRPr="00511B3C">
        <w:rPr>
          <w:rFonts w:eastAsia="Arial" w:cs="Arial"/>
          <w:color w:val="212121"/>
          <w:szCs w:val="20"/>
        </w:rPr>
        <w:t xml:space="preserve"> штырями из закаленной стали, шероховатость поверхности которых по их активной длине не превышает 0,8 мкм, и которые расположены на номинальном расстоянии с </w:t>
      </w:r>
      <w:r w:rsidR="007B5002" w:rsidRPr="00511B3C">
        <w:rPr>
          <w:rFonts w:eastAsia="Arial" w:cs="Arial"/>
          <w:color w:val="212121"/>
          <w:szCs w:val="20"/>
        </w:rPr>
        <w:t>допустимым отклонени</w:t>
      </w:r>
      <w:r w:rsidR="006A52D3" w:rsidRPr="00511B3C">
        <w:rPr>
          <w:rFonts w:eastAsia="Arial" w:cs="Arial"/>
          <w:color w:val="212121"/>
          <w:szCs w:val="20"/>
        </w:rPr>
        <w:t>е</w:t>
      </w:r>
      <w:r w:rsidR="007B5002" w:rsidRPr="00511B3C">
        <w:rPr>
          <w:rFonts w:eastAsia="Arial" w:cs="Arial"/>
          <w:color w:val="212121"/>
          <w:szCs w:val="20"/>
        </w:rPr>
        <w:t>м</w:t>
      </w:r>
      <m:oMath>
        <m:sSubSup>
          <m:sSubSupPr>
            <m:ctrlPr>
              <w:rPr>
                <w:rFonts w:ascii="Cambria Math" w:eastAsia="Arial" w:hAnsi="Cambria Math" w:cs="Arial"/>
                <w:i/>
                <w:color w:val="212121"/>
                <w:szCs w:val="20"/>
              </w:rPr>
            </m:ctrlPr>
          </m:sSubSupPr>
          <m:e>
            <m:r>
              <w:rPr>
                <w:rFonts w:ascii="Cambria Math" w:eastAsia="Arial" w:hAnsi="Cambria Math" w:cs="Arial"/>
                <w:color w:val="212121"/>
                <w:szCs w:val="20"/>
              </w:rPr>
              <m:t xml:space="preserve"> </m:t>
            </m:r>
          </m:e>
          <m:sub>
            <m:r>
              <w:rPr>
                <w:rFonts w:ascii="Cambria Math" w:eastAsia="Arial" w:hAnsi="Cambria Math" w:cs="Arial"/>
                <w:color w:val="212121"/>
                <w:szCs w:val="20"/>
              </w:rPr>
              <m:t xml:space="preserve">   0</m:t>
            </m:r>
          </m:sub>
          <m:sup>
            <m:r>
              <w:rPr>
                <w:rFonts w:ascii="Cambria Math" w:eastAsia="Arial" w:hAnsi="Cambria Math" w:cs="Arial"/>
                <w:color w:val="212121"/>
                <w:szCs w:val="20"/>
              </w:rPr>
              <m:t>+0,02</m:t>
            </m:r>
          </m:sup>
        </m:sSubSup>
      </m:oMath>
      <w:r w:rsidR="00805627" w:rsidRPr="00511B3C">
        <w:rPr>
          <w:rFonts w:eastAsia="Arial" w:cs="Arial"/>
          <w:color w:val="212121"/>
          <w:szCs w:val="20"/>
        </w:rPr>
        <w:t xml:space="preserve"> мм.</w:t>
      </w:r>
    </w:p>
    <w:p w14:paraId="601E14C8" w14:textId="4914F260" w:rsidR="00805627" w:rsidRPr="00511B3C" w:rsidRDefault="00805627" w:rsidP="005D1BE6">
      <w:pPr>
        <w:widowControl w:val="0"/>
        <w:spacing w:line="314" w:lineRule="auto"/>
        <w:ind w:left="142" w:firstLine="258"/>
        <w:rPr>
          <w:rFonts w:eastAsia="Arial" w:cs="Arial"/>
          <w:color w:val="212121"/>
          <w:szCs w:val="20"/>
        </w:rPr>
      </w:pPr>
      <w:r w:rsidRPr="00511B3C">
        <w:rPr>
          <w:rFonts w:eastAsia="Arial" w:cs="Arial"/>
          <w:color w:val="212121"/>
          <w:szCs w:val="20"/>
        </w:rPr>
        <w:t>Размеры штыря име</w:t>
      </w:r>
      <w:r w:rsidR="0096316A" w:rsidRPr="00511B3C">
        <w:rPr>
          <w:rFonts w:eastAsia="Arial" w:cs="Arial"/>
          <w:color w:val="212121"/>
          <w:szCs w:val="20"/>
        </w:rPr>
        <w:t>ют</w:t>
      </w:r>
      <w:r w:rsidRPr="00511B3C">
        <w:rPr>
          <w:rFonts w:eastAsia="Arial" w:cs="Arial"/>
          <w:color w:val="212121"/>
          <w:szCs w:val="20"/>
        </w:rPr>
        <w:t xml:space="preserve"> максимальные </w:t>
      </w:r>
      <w:r w:rsidR="0096316A" w:rsidRPr="00511B3C">
        <w:rPr>
          <w:rFonts w:eastAsia="Arial" w:cs="Arial"/>
          <w:color w:val="212121"/>
          <w:szCs w:val="20"/>
        </w:rPr>
        <w:t>значения</w:t>
      </w:r>
      <w:r w:rsidRPr="00511B3C">
        <w:rPr>
          <w:rFonts w:eastAsia="Arial" w:cs="Arial"/>
          <w:color w:val="212121"/>
          <w:szCs w:val="20"/>
        </w:rPr>
        <w:t xml:space="preserve"> </w:t>
      </w:r>
      <w:r w:rsidR="007B5002" w:rsidRPr="00511B3C">
        <w:rPr>
          <w:rFonts w:eastAsia="Arial" w:cs="Arial"/>
          <w:color w:val="212121"/>
          <w:szCs w:val="20"/>
        </w:rPr>
        <w:t>с допустимыми отклонениями</w:t>
      </w:r>
      <w:r w:rsidRPr="00511B3C">
        <w:rPr>
          <w:rFonts w:eastAsia="Arial" w:cs="Arial"/>
          <w:color w:val="212121"/>
          <w:szCs w:val="20"/>
        </w:rPr>
        <w:t xml:space="preserve"> </w:t>
      </w:r>
      <m:oMath>
        <m:sSubSup>
          <m:sSubSupPr>
            <m:ctrlPr>
              <w:rPr>
                <w:rFonts w:ascii="Cambria Math" w:eastAsia="Arial" w:hAnsi="Cambria Math" w:cs="Arial"/>
                <w:color w:val="212121"/>
                <w:szCs w:val="20"/>
              </w:rPr>
            </m:ctrlPr>
          </m:sSubSupPr>
          <m:e>
            <m:r>
              <m:rPr>
                <m:sty m:val="p"/>
              </m:rPr>
              <w:rPr>
                <w:rFonts w:ascii="Cambria Math" w:eastAsia="Arial" w:hAnsi="Cambria Math" w:cs="Arial"/>
                <w:color w:val="212121"/>
                <w:szCs w:val="20"/>
              </w:rPr>
              <m:t xml:space="preserve"> </m:t>
            </m:r>
          </m:e>
          <m:sub>
            <m:r>
              <m:rPr>
                <m:sty m:val="p"/>
              </m:rPr>
              <w:rPr>
                <w:rFonts w:ascii="Cambria Math" w:eastAsia="Arial" w:hAnsi="Cambria Math" w:cs="Arial"/>
                <w:color w:val="212121"/>
                <w:szCs w:val="20"/>
              </w:rPr>
              <m:t>-0,01</m:t>
            </m:r>
          </m:sub>
          <m:sup>
            <m:r>
              <m:rPr>
                <m:sty m:val="p"/>
              </m:rPr>
              <w:rPr>
                <w:rFonts w:ascii="Cambria Math" w:eastAsia="Arial" w:hAnsi="Cambria Math" w:cs="Arial"/>
                <w:color w:val="212121"/>
                <w:szCs w:val="20"/>
              </w:rPr>
              <m:t xml:space="preserve">   0</m:t>
            </m:r>
          </m:sup>
        </m:sSubSup>
      </m:oMath>
      <w:r w:rsidRPr="00511B3C">
        <w:rPr>
          <w:rFonts w:eastAsia="Arial" w:cs="Arial"/>
          <w:color w:val="212121"/>
          <w:szCs w:val="20"/>
        </w:rPr>
        <w:t xml:space="preserve"> мм</w:t>
      </w:r>
      <w:r w:rsidR="0096316A" w:rsidRPr="00511B3C">
        <w:rPr>
          <w:rFonts w:eastAsia="Arial" w:cs="Arial"/>
          <w:color w:val="212121"/>
          <w:szCs w:val="20"/>
        </w:rPr>
        <w:t>, за исключением того, чт</w:t>
      </w:r>
      <w:r w:rsidR="005D1BE6" w:rsidRPr="00511B3C">
        <w:rPr>
          <w:rFonts w:eastAsia="Arial" w:cs="Arial"/>
          <w:color w:val="212121"/>
          <w:szCs w:val="20"/>
        </w:rPr>
        <w:t xml:space="preserve">о </w:t>
      </w:r>
      <w:r w:rsidR="00E50A35" w:rsidRPr="00511B3C">
        <w:rPr>
          <w:rFonts w:eastAsia="Arial" w:cs="Arial"/>
          <w:color w:val="212121"/>
          <w:szCs w:val="20"/>
        </w:rPr>
        <w:t>допустимое отклонение</w:t>
      </w:r>
      <w:r w:rsidR="0096316A" w:rsidRPr="00511B3C">
        <w:rPr>
          <w:rFonts w:eastAsia="Arial" w:cs="Arial"/>
          <w:color w:val="212121"/>
          <w:szCs w:val="20"/>
        </w:rPr>
        <w:t xml:space="preserve"> длины штыря должн</w:t>
      </w:r>
      <w:r w:rsidR="006A52D3" w:rsidRPr="00511B3C">
        <w:rPr>
          <w:rFonts w:eastAsia="Arial" w:cs="Arial"/>
          <w:color w:val="212121"/>
          <w:szCs w:val="20"/>
        </w:rPr>
        <w:t>о</w:t>
      </w:r>
      <w:r w:rsidR="0096316A" w:rsidRPr="00511B3C">
        <w:rPr>
          <w:rFonts w:eastAsia="Arial" w:cs="Arial"/>
          <w:color w:val="212121"/>
          <w:szCs w:val="20"/>
        </w:rPr>
        <w:t xml:space="preserve"> соответствовать </w:t>
      </w:r>
      <w:r w:rsidR="006A52D3" w:rsidRPr="00511B3C">
        <w:rPr>
          <w:rFonts w:eastAsia="Arial" w:cs="Arial"/>
          <w:color w:val="212121"/>
          <w:szCs w:val="20"/>
        </w:rPr>
        <w:t>допустимому отклонению</w:t>
      </w:r>
      <w:r w:rsidR="0096316A" w:rsidRPr="00511B3C">
        <w:rPr>
          <w:rFonts w:eastAsia="Arial" w:cs="Arial"/>
          <w:color w:val="212121"/>
          <w:szCs w:val="20"/>
        </w:rPr>
        <w:t xml:space="preserve">, указанному в стандартном листе, а внутренние размеры </w:t>
      </w:r>
      <w:r w:rsidR="00B81C30" w:rsidRPr="00511B3C">
        <w:rPr>
          <w:rFonts w:eastAsia="Arial" w:cs="Arial"/>
          <w:color w:val="212121"/>
          <w:szCs w:val="20"/>
        </w:rPr>
        <w:t>буртика</w:t>
      </w:r>
      <w:r w:rsidR="0096316A" w:rsidRPr="00511B3C">
        <w:rPr>
          <w:rFonts w:eastAsia="Arial" w:cs="Arial"/>
          <w:color w:val="212121"/>
          <w:szCs w:val="20"/>
        </w:rPr>
        <w:t xml:space="preserve"> имеют минимальные значения, указанные в соответствующем стандартном листе</w:t>
      </w:r>
      <w:r w:rsidR="005D1BE6" w:rsidRPr="00511B3C">
        <w:rPr>
          <w:rFonts w:eastAsia="Arial" w:cs="Arial"/>
          <w:color w:val="212121"/>
          <w:szCs w:val="20"/>
        </w:rPr>
        <w:t xml:space="preserve">, </w:t>
      </w:r>
      <w:r w:rsidR="007B5002" w:rsidRPr="00511B3C">
        <w:rPr>
          <w:rFonts w:eastAsia="Arial" w:cs="Arial"/>
          <w:color w:val="212121"/>
          <w:szCs w:val="20"/>
        </w:rPr>
        <w:t>с допустимыми отклонениями</w:t>
      </w:r>
      <m:oMath>
        <m:sSubSup>
          <m:sSubSupPr>
            <m:ctrlPr>
              <w:rPr>
                <w:rFonts w:ascii="Cambria Math" w:eastAsia="Arial" w:hAnsi="Cambria Math" w:cs="Arial"/>
                <w:color w:val="212121"/>
                <w:szCs w:val="20"/>
              </w:rPr>
            </m:ctrlPr>
          </m:sSubSupPr>
          <m:e>
            <m:r>
              <m:rPr>
                <m:sty m:val="p"/>
              </m:rPr>
              <w:rPr>
                <w:rFonts w:ascii="Cambria Math" w:eastAsia="Arial" w:hAnsi="Cambria Math" w:cs="Arial"/>
                <w:color w:val="212121"/>
                <w:szCs w:val="20"/>
              </w:rPr>
              <m:t xml:space="preserve"> </m:t>
            </m:r>
          </m:e>
          <m:sub>
            <m:r>
              <m:rPr>
                <m:sty m:val="p"/>
              </m:rPr>
              <w:rPr>
                <w:rFonts w:ascii="Cambria Math" w:eastAsia="Arial" w:hAnsi="Cambria Math" w:cs="Arial"/>
                <w:color w:val="212121"/>
                <w:szCs w:val="20"/>
              </w:rPr>
              <m:t xml:space="preserve">      0</m:t>
            </m:r>
          </m:sub>
          <m:sup>
            <m:r>
              <m:rPr>
                <m:sty m:val="p"/>
              </m:rPr>
              <w:rPr>
                <w:rFonts w:ascii="Cambria Math" w:eastAsia="Arial" w:hAnsi="Cambria Math" w:cs="Arial"/>
                <w:color w:val="212121"/>
                <w:szCs w:val="20"/>
              </w:rPr>
              <m:t xml:space="preserve">  +0,1</m:t>
            </m:r>
          </m:sup>
        </m:sSubSup>
      </m:oMath>
      <w:r w:rsidRPr="00511B3C">
        <w:rPr>
          <w:rFonts w:eastAsia="Arial" w:cs="Arial"/>
          <w:color w:val="212121"/>
          <w:szCs w:val="20"/>
        </w:rPr>
        <w:t xml:space="preserve"> мм.</w:t>
      </w:r>
    </w:p>
    <w:p w14:paraId="7D101837" w14:textId="64813A8E" w:rsidR="00805627" w:rsidRPr="00511B3C" w:rsidRDefault="00805627" w:rsidP="00805627">
      <w:pPr>
        <w:widowControl w:val="0"/>
        <w:spacing w:after="80" w:line="259" w:lineRule="auto"/>
        <w:ind w:firstLine="400"/>
        <w:rPr>
          <w:rFonts w:eastAsia="Arial" w:cs="Arial"/>
          <w:color w:val="212121"/>
          <w:spacing w:val="-2"/>
          <w:sz w:val="18"/>
          <w:szCs w:val="18"/>
        </w:rPr>
      </w:pPr>
      <w:r w:rsidRPr="00511B3C">
        <w:rPr>
          <w:rFonts w:eastAsia="Arial" w:cs="Arial"/>
          <w:color w:val="212121"/>
          <w:spacing w:val="-2"/>
          <w:sz w:val="18"/>
          <w:szCs w:val="18"/>
        </w:rPr>
        <w:t xml:space="preserve">Примечание 2 </w:t>
      </w:r>
      <w:r w:rsidRPr="00511B3C">
        <w:rPr>
          <w:rFonts w:eastAsia="Arial" w:cs="Arial"/>
          <w:color w:val="59565A"/>
          <w:spacing w:val="-2"/>
          <w:sz w:val="18"/>
          <w:szCs w:val="18"/>
        </w:rPr>
        <w:t xml:space="preserve">— </w:t>
      </w:r>
      <w:r w:rsidRPr="00511B3C">
        <w:rPr>
          <w:rFonts w:eastAsia="Arial" w:cs="Arial"/>
          <w:color w:val="212121"/>
          <w:spacing w:val="-2"/>
          <w:sz w:val="18"/>
          <w:szCs w:val="18"/>
        </w:rPr>
        <w:t xml:space="preserve">Максимальное </w:t>
      </w:r>
      <w:r w:rsidRPr="00511B3C">
        <w:rPr>
          <w:rFonts w:eastAsia="Arial" w:cs="Arial"/>
          <w:color w:val="000000"/>
          <w:spacing w:val="-2"/>
          <w:sz w:val="18"/>
          <w:szCs w:val="18"/>
        </w:rPr>
        <w:t xml:space="preserve">значение </w:t>
      </w:r>
      <w:r w:rsidRPr="00511B3C">
        <w:rPr>
          <w:rFonts w:eastAsia="Arial" w:cs="Arial"/>
          <w:color w:val="59565A"/>
          <w:spacing w:val="-2"/>
          <w:sz w:val="18"/>
          <w:szCs w:val="18"/>
        </w:rPr>
        <w:t xml:space="preserve">– </w:t>
      </w:r>
      <w:r w:rsidRPr="00511B3C">
        <w:rPr>
          <w:rFonts w:eastAsia="Arial" w:cs="Arial"/>
          <w:color w:val="212121"/>
          <w:spacing w:val="-2"/>
          <w:sz w:val="18"/>
          <w:szCs w:val="18"/>
        </w:rPr>
        <w:t xml:space="preserve">номинальный </w:t>
      </w:r>
      <w:r w:rsidR="00386388" w:rsidRPr="00511B3C">
        <w:rPr>
          <w:rFonts w:eastAsia="Arial" w:cs="Arial"/>
          <w:color w:val="000000"/>
          <w:spacing w:val="-2"/>
          <w:sz w:val="18"/>
          <w:szCs w:val="18"/>
        </w:rPr>
        <w:t>значение</w:t>
      </w:r>
      <w:r w:rsidRPr="00511B3C">
        <w:rPr>
          <w:rFonts w:eastAsia="Arial" w:cs="Arial"/>
          <w:color w:val="000000"/>
          <w:spacing w:val="-2"/>
          <w:sz w:val="18"/>
          <w:szCs w:val="18"/>
        </w:rPr>
        <w:t xml:space="preserve"> </w:t>
      </w:r>
      <w:r w:rsidRPr="00511B3C">
        <w:rPr>
          <w:rFonts w:eastAsia="Arial" w:cs="Arial"/>
          <w:color w:val="212121"/>
          <w:spacing w:val="-2"/>
          <w:sz w:val="18"/>
          <w:szCs w:val="18"/>
        </w:rPr>
        <w:t>плюс максимальн</w:t>
      </w:r>
      <w:r w:rsidR="00386388" w:rsidRPr="00511B3C">
        <w:rPr>
          <w:rFonts w:eastAsia="Arial" w:cs="Arial"/>
          <w:color w:val="212121"/>
          <w:spacing w:val="-2"/>
          <w:sz w:val="18"/>
          <w:szCs w:val="18"/>
        </w:rPr>
        <w:t>ое</w:t>
      </w:r>
      <w:r w:rsidRPr="00511B3C">
        <w:rPr>
          <w:rFonts w:eastAsia="Arial" w:cs="Arial"/>
          <w:color w:val="212121"/>
          <w:spacing w:val="-2"/>
          <w:sz w:val="18"/>
          <w:szCs w:val="18"/>
        </w:rPr>
        <w:t xml:space="preserve"> допус</w:t>
      </w:r>
      <w:r w:rsidR="00386388" w:rsidRPr="00511B3C">
        <w:rPr>
          <w:rFonts w:eastAsia="Arial" w:cs="Arial"/>
          <w:color w:val="212121"/>
          <w:spacing w:val="-2"/>
          <w:sz w:val="18"/>
          <w:szCs w:val="18"/>
        </w:rPr>
        <w:t>тимое значение отклонения</w:t>
      </w:r>
      <w:r w:rsidRPr="00511B3C">
        <w:rPr>
          <w:rFonts w:eastAsia="Arial" w:cs="Arial"/>
          <w:color w:val="212121"/>
          <w:spacing w:val="-2"/>
          <w:sz w:val="18"/>
          <w:szCs w:val="18"/>
        </w:rPr>
        <w:t xml:space="preserve">. Минимальное </w:t>
      </w:r>
      <w:r w:rsidRPr="00511B3C">
        <w:rPr>
          <w:rFonts w:eastAsia="Arial" w:cs="Arial"/>
          <w:color w:val="000000"/>
          <w:spacing w:val="-2"/>
          <w:sz w:val="18"/>
          <w:szCs w:val="18"/>
        </w:rPr>
        <w:t xml:space="preserve">значение – </w:t>
      </w:r>
      <w:r w:rsidRPr="00511B3C">
        <w:rPr>
          <w:rFonts w:eastAsia="Arial" w:cs="Arial"/>
          <w:color w:val="212121"/>
          <w:spacing w:val="-2"/>
          <w:sz w:val="18"/>
          <w:szCs w:val="18"/>
        </w:rPr>
        <w:t>номинальн</w:t>
      </w:r>
      <w:r w:rsidR="00386388" w:rsidRPr="00511B3C">
        <w:rPr>
          <w:rFonts w:eastAsia="Arial" w:cs="Arial"/>
          <w:color w:val="212121"/>
          <w:spacing w:val="-2"/>
          <w:sz w:val="18"/>
          <w:szCs w:val="18"/>
        </w:rPr>
        <w:t xml:space="preserve">ое значение </w:t>
      </w:r>
      <w:r w:rsidRPr="00511B3C">
        <w:rPr>
          <w:rFonts w:eastAsia="Arial" w:cs="Arial"/>
          <w:color w:val="212121"/>
          <w:spacing w:val="-2"/>
          <w:sz w:val="18"/>
          <w:szCs w:val="18"/>
        </w:rPr>
        <w:t>минус максимальн</w:t>
      </w:r>
      <w:r w:rsidR="00386388" w:rsidRPr="00511B3C">
        <w:rPr>
          <w:rFonts w:eastAsia="Arial" w:cs="Arial"/>
          <w:color w:val="212121"/>
          <w:spacing w:val="-2"/>
          <w:sz w:val="18"/>
          <w:szCs w:val="18"/>
        </w:rPr>
        <w:t>ое</w:t>
      </w:r>
      <w:r w:rsidRPr="00511B3C">
        <w:rPr>
          <w:rFonts w:eastAsia="Arial" w:cs="Arial"/>
          <w:color w:val="212121"/>
          <w:spacing w:val="-2"/>
          <w:sz w:val="18"/>
          <w:szCs w:val="18"/>
        </w:rPr>
        <w:t xml:space="preserve"> допус</w:t>
      </w:r>
      <w:r w:rsidR="00386388" w:rsidRPr="00511B3C">
        <w:rPr>
          <w:rFonts w:eastAsia="Arial" w:cs="Arial"/>
          <w:color w:val="212121"/>
          <w:spacing w:val="-2"/>
          <w:sz w:val="18"/>
          <w:szCs w:val="18"/>
        </w:rPr>
        <w:t>тимое значение отклонения</w:t>
      </w:r>
      <w:r w:rsidRPr="00511B3C">
        <w:rPr>
          <w:rFonts w:eastAsia="Arial" w:cs="Arial"/>
          <w:color w:val="212121"/>
          <w:spacing w:val="-2"/>
          <w:sz w:val="18"/>
          <w:szCs w:val="18"/>
        </w:rPr>
        <w:t>.</w:t>
      </w:r>
    </w:p>
    <w:p w14:paraId="6D7DF4D5" w14:textId="77777777" w:rsidR="00805627" w:rsidRPr="00511B3C" w:rsidRDefault="00805627" w:rsidP="00805627">
      <w:pPr>
        <w:widowControl w:val="0"/>
        <w:spacing w:after="80" w:line="266" w:lineRule="auto"/>
        <w:ind w:firstLine="426"/>
        <w:rPr>
          <w:rFonts w:eastAsia="Arial" w:cs="Arial"/>
          <w:color w:val="212121"/>
          <w:szCs w:val="20"/>
        </w:rPr>
      </w:pPr>
      <w:r w:rsidRPr="00511B3C">
        <w:rPr>
          <w:rFonts w:eastAsia="Arial" w:cs="Arial"/>
          <w:color w:val="212121"/>
          <w:szCs w:val="20"/>
        </w:rPr>
        <w:t>Для нестандартизированных приборных соединителей используют аналог, указанный изготовителем.</w:t>
      </w:r>
    </w:p>
    <w:p w14:paraId="14267D27" w14:textId="1A75DC91" w:rsidR="00805627" w:rsidRPr="00511B3C" w:rsidRDefault="00805627" w:rsidP="00805627">
      <w:pPr>
        <w:pStyle w:val="aff8"/>
        <w:pBdr>
          <w:top w:val="none" w:sz="0" w:space="0" w:color="auto"/>
        </w:pBdr>
        <w:tabs>
          <w:tab w:val="left" w:pos="617"/>
        </w:tabs>
        <w:spacing w:before="120" w:after="80" w:line="238" w:lineRule="auto"/>
        <w:ind w:firstLine="420"/>
        <w:jc w:val="both"/>
        <w:rPr>
          <w:rFonts w:cs="Arial"/>
        </w:rPr>
      </w:pPr>
      <w:r w:rsidRPr="00511B3C">
        <w:rPr>
          <w:rFonts w:cs="Arial"/>
        </w:rPr>
        <w:t xml:space="preserve">16.3 </w:t>
      </w:r>
      <w:r w:rsidR="003A4DA1" w:rsidRPr="00511B3C">
        <w:rPr>
          <w:rFonts w:cs="Arial"/>
        </w:rPr>
        <w:t>Проверка минимального усилия извлечения</w:t>
      </w:r>
    </w:p>
    <w:p w14:paraId="239BF8B1" w14:textId="441C978F" w:rsidR="00805627" w:rsidRPr="00511B3C" w:rsidRDefault="001A04A2" w:rsidP="00805627">
      <w:pPr>
        <w:widowControl w:val="0"/>
        <w:spacing w:after="160" w:line="257" w:lineRule="auto"/>
        <w:ind w:firstLine="400"/>
        <w:rPr>
          <w:rFonts w:eastAsia="Arial" w:cs="Arial"/>
          <w:color w:val="212121"/>
          <w:szCs w:val="20"/>
        </w:rPr>
      </w:pPr>
      <w:r w:rsidRPr="00511B3C">
        <w:rPr>
          <w:rFonts w:eastAsia="Arial" w:cs="Arial"/>
          <w:color w:val="212121"/>
          <w:szCs w:val="20"/>
        </w:rPr>
        <w:t>Испытательный штыревой калибр, изображенный на рисунке 4, применяют к каждому отдельному контакту приборной розетки/приборного вывода таким образом, чтобы оси контактов были вертикальными, а калибр располагался вертикально вниз</w:t>
      </w:r>
      <w:r w:rsidR="00805627" w:rsidRPr="00511B3C">
        <w:rPr>
          <w:rFonts w:eastAsia="Arial" w:cs="Arial"/>
          <w:color w:val="212121"/>
          <w:szCs w:val="20"/>
        </w:rPr>
        <w:t>.</w:t>
      </w:r>
    </w:p>
    <w:p w14:paraId="31A068A1" w14:textId="77777777" w:rsidR="00805627" w:rsidRPr="00511B3C" w:rsidRDefault="00805627" w:rsidP="00805627">
      <w:pPr>
        <w:pStyle w:val="3f"/>
        <w:spacing w:after="200" w:line="259" w:lineRule="auto"/>
        <w:ind w:firstLine="0"/>
        <w:jc w:val="right"/>
      </w:pPr>
      <w:r w:rsidRPr="00511B3C">
        <w:rPr>
          <w:rStyle w:val="3e"/>
          <w:color w:val="000000"/>
        </w:rPr>
        <w:t xml:space="preserve">Размеры </w:t>
      </w:r>
      <w:r w:rsidRPr="00511B3C">
        <w:rPr>
          <w:rStyle w:val="3e"/>
        </w:rPr>
        <w:t>согласно соответствующему стандартному листу</w:t>
      </w:r>
    </w:p>
    <w:p w14:paraId="71DAC985" w14:textId="77777777" w:rsidR="00805627" w:rsidRPr="00511B3C" w:rsidRDefault="00805627" w:rsidP="00805627">
      <w:pPr>
        <w:pStyle w:val="aff8"/>
        <w:pBdr>
          <w:top w:val="none" w:sz="0" w:space="0" w:color="auto"/>
        </w:pBdr>
        <w:tabs>
          <w:tab w:val="left" w:pos="617"/>
        </w:tabs>
        <w:spacing w:before="220" w:after="160" w:line="238" w:lineRule="auto"/>
        <w:jc w:val="center"/>
        <w:rPr>
          <w:rFonts w:cs="Arial"/>
        </w:rPr>
      </w:pPr>
      <w:r w:rsidRPr="00511B3C">
        <w:rPr>
          <w:rFonts w:cs="Arial"/>
          <w:noProof/>
        </w:rPr>
        <w:drawing>
          <wp:inline distT="0" distB="0" distL="0" distR="0" wp14:anchorId="2F882460" wp14:editId="6A123CA6">
            <wp:extent cx="1838325" cy="2886075"/>
            <wp:effectExtent l="0" t="0" r="9525" b="9525"/>
            <wp:docPr id="124" name="Picutre 124"/>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23"/>
                    <a:stretch/>
                  </pic:blipFill>
                  <pic:spPr>
                    <a:xfrm>
                      <a:off x="0" y="0"/>
                      <a:ext cx="1840731" cy="2889852"/>
                    </a:xfrm>
                    <a:prstGeom prst="rect">
                      <a:avLst/>
                    </a:prstGeom>
                  </pic:spPr>
                </pic:pic>
              </a:graphicData>
            </a:graphic>
          </wp:inline>
        </w:drawing>
      </w:r>
    </w:p>
    <w:p w14:paraId="7171D5C5" w14:textId="77777777" w:rsidR="00805627" w:rsidRPr="00511B3C" w:rsidRDefault="00805627" w:rsidP="00805627">
      <w:pPr>
        <w:widowControl w:val="0"/>
        <w:spacing w:after="160"/>
        <w:ind w:firstLine="380"/>
        <w:rPr>
          <w:rFonts w:eastAsia="Arial" w:cs="Arial"/>
          <w:color w:val="212121"/>
          <w:sz w:val="18"/>
          <w:szCs w:val="18"/>
        </w:rPr>
      </w:pPr>
      <w:r w:rsidRPr="00511B3C">
        <w:rPr>
          <w:rFonts w:eastAsia="Arial" w:cs="Arial"/>
          <w:color w:val="000000"/>
          <w:sz w:val="18"/>
          <w:szCs w:val="18"/>
        </w:rPr>
        <w:t xml:space="preserve">Масса </w:t>
      </w:r>
      <w:r w:rsidRPr="00511B3C">
        <w:rPr>
          <w:rFonts w:eastAsia="Arial" w:cs="Arial"/>
          <w:color w:val="212121"/>
          <w:sz w:val="18"/>
          <w:szCs w:val="18"/>
        </w:rPr>
        <w:t xml:space="preserve">должна </w:t>
      </w:r>
      <w:r w:rsidRPr="00511B3C">
        <w:rPr>
          <w:rFonts w:eastAsia="Arial" w:cs="Arial"/>
          <w:color w:val="000000"/>
          <w:sz w:val="18"/>
          <w:szCs w:val="18"/>
        </w:rPr>
        <w:t xml:space="preserve">быть </w:t>
      </w:r>
      <w:r w:rsidRPr="00511B3C">
        <w:rPr>
          <w:rFonts w:eastAsia="Arial" w:cs="Arial"/>
          <w:color w:val="212121"/>
          <w:sz w:val="18"/>
          <w:szCs w:val="18"/>
        </w:rPr>
        <w:t xml:space="preserve">равномерно </w:t>
      </w:r>
      <w:r w:rsidRPr="00511B3C">
        <w:rPr>
          <w:rFonts w:eastAsia="Arial" w:cs="Arial"/>
          <w:color w:val="000000"/>
          <w:sz w:val="18"/>
          <w:szCs w:val="18"/>
        </w:rPr>
        <w:t xml:space="preserve">расположена вокруг </w:t>
      </w:r>
      <w:r w:rsidRPr="00511B3C">
        <w:rPr>
          <w:rFonts w:eastAsia="Arial" w:cs="Arial"/>
          <w:color w:val="212121"/>
          <w:sz w:val="18"/>
          <w:szCs w:val="18"/>
        </w:rPr>
        <w:t>центральной (</w:t>
      </w:r>
      <w:proofErr w:type="spellStart"/>
      <w:r w:rsidRPr="00511B3C">
        <w:rPr>
          <w:rFonts w:eastAsia="Arial" w:cs="Arial"/>
          <w:color w:val="212121"/>
          <w:sz w:val="18"/>
          <w:szCs w:val="18"/>
        </w:rPr>
        <w:t>ых</w:t>
      </w:r>
      <w:proofErr w:type="spellEnd"/>
      <w:r w:rsidRPr="00511B3C">
        <w:rPr>
          <w:rFonts w:eastAsia="Arial" w:cs="Arial"/>
          <w:color w:val="212121"/>
          <w:sz w:val="18"/>
          <w:szCs w:val="18"/>
        </w:rPr>
        <w:t>) линии (линий) штыря.</w:t>
      </w:r>
    </w:p>
    <w:p w14:paraId="3722DA7B" w14:textId="79EED9DC" w:rsidR="00805627" w:rsidRPr="00511B3C" w:rsidRDefault="00805627" w:rsidP="00805627">
      <w:pPr>
        <w:widowControl w:val="0"/>
        <w:spacing w:after="160"/>
        <w:jc w:val="center"/>
        <w:rPr>
          <w:rFonts w:eastAsia="Arial" w:cs="Arial"/>
          <w:color w:val="212121"/>
          <w:sz w:val="18"/>
          <w:szCs w:val="18"/>
        </w:rPr>
      </w:pPr>
      <w:r w:rsidRPr="00511B3C">
        <w:rPr>
          <w:rFonts w:eastAsia="Arial" w:cs="Arial"/>
          <w:color w:val="212121"/>
          <w:sz w:val="18"/>
          <w:szCs w:val="18"/>
        </w:rPr>
        <w:t xml:space="preserve">Рисунок 4 </w:t>
      </w:r>
      <w:r w:rsidRPr="00511B3C">
        <w:rPr>
          <w:rFonts w:eastAsia="Arial" w:cs="Arial"/>
          <w:color w:val="59565A"/>
          <w:sz w:val="18"/>
          <w:szCs w:val="18"/>
        </w:rPr>
        <w:t xml:space="preserve">— </w:t>
      </w:r>
      <w:r w:rsidRPr="00511B3C">
        <w:rPr>
          <w:rFonts w:eastAsia="Arial" w:cs="Arial"/>
          <w:color w:val="212121"/>
          <w:sz w:val="18"/>
          <w:szCs w:val="18"/>
        </w:rPr>
        <w:t xml:space="preserve">Калибр для </w:t>
      </w:r>
      <w:r w:rsidR="0042786A" w:rsidRPr="00511B3C">
        <w:rPr>
          <w:rFonts w:eastAsia="Arial" w:cs="Arial"/>
          <w:color w:val="212121"/>
          <w:sz w:val="18"/>
          <w:szCs w:val="18"/>
        </w:rPr>
        <w:t>подтверждения</w:t>
      </w:r>
      <w:r w:rsidRPr="00511B3C">
        <w:rPr>
          <w:rFonts w:eastAsia="Arial" w:cs="Arial"/>
          <w:color w:val="212121"/>
          <w:sz w:val="18"/>
          <w:szCs w:val="18"/>
        </w:rPr>
        <w:t xml:space="preserve"> минимального</w:t>
      </w:r>
      <w:r w:rsidRPr="00511B3C">
        <w:rPr>
          <w:rFonts w:eastAsia="Arial" w:cs="Arial"/>
          <w:color w:val="000000"/>
          <w:sz w:val="18"/>
          <w:szCs w:val="18"/>
        </w:rPr>
        <w:t xml:space="preserve"> </w:t>
      </w:r>
      <w:r w:rsidRPr="00511B3C">
        <w:rPr>
          <w:rFonts w:eastAsia="Arial" w:cs="Arial"/>
          <w:color w:val="212121"/>
          <w:sz w:val="18"/>
          <w:szCs w:val="18"/>
        </w:rPr>
        <w:t>усилия</w:t>
      </w:r>
      <w:r w:rsidR="0042786A" w:rsidRPr="00511B3C">
        <w:rPr>
          <w:rFonts w:eastAsia="Arial" w:cs="Arial"/>
          <w:color w:val="212121"/>
          <w:sz w:val="18"/>
          <w:szCs w:val="18"/>
        </w:rPr>
        <w:t xml:space="preserve"> извлечения</w:t>
      </w:r>
    </w:p>
    <w:p w14:paraId="4F247A86" w14:textId="79DA55BB" w:rsidR="00805627" w:rsidRPr="00511B3C" w:rsidRDefault="00805627" w:rsidP="00805627">
      <w:pPr>
        <w:widowControl w:val="0"/>
        <w:spacing w:line="252" w:lineRule="auto"/>
        <w:ind w:firstLine="400"/>
        <w:rPr>
          <w:rFonts w:eastAsia="Arial" w:cs="Arial"/>
          <w:color w:val="212121"/>
          <w:szCs w:val="20"/>
        </w:rPr>
      </w:pPr>
      <w:r w:rsidRPr="00511B3C">
        <w:rPr>
          <w:rFonts w:eastAsia="Arial" w:cs="Arial"/>
          <w:color w:val="212121"/>
          <w:szCs w:val="20"/>
        </w:rPr>
        <w:lastRenderedPageBreak/>
        <w:t>Общая масса испытательной установки должна быть такой, чтобы</w:t>
      </w:r>
      <w:r w:rsidR="0056327B" w:rsidRPr="00511B3C">
        <w:rPr>
          <w:rFonts w:eastAsia="Arial" w:cs="Arial"/>
          <w:color w:val="212121"/>
          <w:szCs w:val="20"/>
        </w:rPr>
        <w:t xml:space="preserve"> обеспечивать</w:t>
      </w:r>
      <w:r w:rsidRPr="00511B3C">
        <w:rPr>
          <w:rFonts w:eastAsia="Arial" w:cs="Arial"/>
          <w:color w:val="212121"/>
          <w:szCs w:val="20"/>
        </w:rPr>
        <w:t xml:space="preserve"> </w:t>
      </w:r>
      <w:r w:rsidR="0056327B" w:rsidRPr="00511B3C">
        <w:rPr>
          <w:rFonts w:eastAsia="Arial" w:cs="Arial"/>
          <w:color w:val="212121"/>
          <w:szCs w:val="20"/>
        </w:rPr>
        <w:t xml:space="preserve">прикладываемое </w:t>
      </w:r>
      <w:r w:rsidRPr="00511B3C">
        <w:rPr>
          <w:rFonts w:eastAsia="Arial" w:cs="Arial"/>
          <w:color w:val="212121"/>
          <w:szCs w:val="20"/>
        </w:rPr>
        <w:t>усилие, приведенное в таблице 5.</w:t>
      </w:r>
    </w:p>
    <w:p w14:paraId="457D385A" w14:textId="77777777" w:rsidR="00805627" w:rsidRPr="00511B3C" w:rsidRDefault="00805627" w:rsidP="00805627">
      <w:pPr>
        <w:widowControl w:val="0"/>
        <w:spacing w:line="252" w:lineRule="auto"/>
        <w:ind w:firstLine="400"/>
        <w:rPr>
          <w:rFonts w:eastAsia="Arial" w:cs="Arial"/>
          <w:color w:val="212121"/>
          <w:szCs w:val="20"/>
        </w:rPr>
      </w:pPr>
      <w:r w:rsidRPr="00511B3C">
        <w:rPr>
          <w:rFonts w:eastAsia="Arial" w:cs="Arial"/>
          <w:color w:val="212121"/>
          <w:szCs w:val="20"/>
        </w:rPr>
        <w:t xml:space="preserve">Перед каждым испытанием штырь очищают от смазки с помощью холодного химического </w:t>
      </w:r>
      <w:proofErr w:type="spellStart"/>
      <w:r w:rsidRPr="00511B3C">
        <w:rPr>
          <w:rFonts w:eastAsia="Arial" w:cs="Arial"/>
          <w:color w:val="212121"/>
          <w:szCs w:val="20"/>
        </w:rPr>
        <w:t>обезжиривателя</w:t>
      </w:r>
      <w:proofErr w:type="spellEnd"/>
      <w:r w:rsidRPr="00511B3C">
        <w:rPr>
          <w:rFonts w:eastAsia="Arial" w:cs="Arial"/>
          <w:color w:val="212121"/>
          <w:szCs w:val="20"/>
        </w:rPr>
        <w:t>.</w:t>
      </w:r>
    </w:p>
    <w:p w14:paraId="6FE7AE15" w14:textId="1F12E052" w:rsidR="00805627" w:rsidRPr="00511B3C" w:rsidRDefault="001A04A2" w:rsidP="00805627">
      <w:pPr>
        <w:widowControl w:val="0"/>
        <w:spacing w:line="252" w:lineRule="auto"/>
        <w:ind w:firstLine="400"/>
        <w:rPr>
          <w:rFonts w:eastAsia="Arial" w:cs="Arial"/>
          <w:color w:val="212121"/>
          <w:szCs w:val="20"/>
        </w:rPr>
      </w:pPr>
      <w:r w:rsidRPr="00511B3C">
        <w:rPr>
          <w:rFonts w:eastAsia="Arial" w:cs="Arial"/>
          <w:color w:val="212121"/>
          <w:szCs w:val="20"/>
        </w:rPr>
        <w:t xml:space="preserve">Затем испытательный штыревой калибр вставляют в контактный узел. Испытательное оборудование </w:t>
      </w:r>
      <w:r w:rsidR="00DC2C2A" w:rsidRPr="00511B3C">
        <w:rPr>
          <w:rFonts w:eastAsia="Arial" w:cs="Arial"/>
          <w:color w:val="212121"/>
          <w:szCs w:val="20"/>
        </w:rPr>
        <w:t>используется</w:t>
      </w:r>
      <w:r w:rsidRPr="00511B3C">
        <w:rPr>
          <w:rFonts w:eastAsia="Arial" w:cs="Arial"/>
          <w:color w:val="212121"/>
          <w:szCs w:val="20"/>
        </w:rPr>
        <w:t xml:space="preserve"> аккуратно и при проверке минимального усилия извлечения соблюдают осторожность, чтобы не повредить узел</w:t>
      </w:r>
      <w:r w:rsidR="00805627" w:rsidRPr="00511B3C">
        <w:rPr>
          <w:rFonts w:eastAsia="Arial" w:cs="Arial"/>
          <w:color w:val="212121"/>
          <w:szCs w:val="20"/>
        </w:rPr>
        <w:t>.</w:t>
      </w:r>
    </w:p>
    <w:p w14:paraId="260E5038" w14:textId="77777777" w:rsidR="00805627" w:rsidRPr="00511B3C" w:rsidRDefault="00805627" w:rsidP="00805627">
      <w:pPr>
        <w:widowControl w:val="0"/>
        <w:spacing w:line="252" w:lineRule="auto"/>
        <w:ind w:firstLine="380"/>
        <w:rPr>
          <w:rFonts w:eastAsia="Arial" w:cs="Arial"/>
          <w:color w:val="212121"/>
          <w:szCs w:val="20"/>
        </w:rPr>
      </w:pPr>
      <w:r w:rsidRPr="00511B3C">
        <w:rPr>
          <w:rFonts w:eastAsia="Arial" w:cs="Arial"/>
          <w:color w:val="212121"/>
          <w:szCs w:val="20"/>
        </w:rPr>
        <w:t xml:space="preserve">Испытательное оборудование </w:t>
      </w:r>
      <w:r w:rsidRPr="00511B3C">
        <w:rPr>
          <w:rFonts w:eastAsia="Arial" w:cs="Arial"/>
          <w:color w:val="000000"/>
          <w:szCs w:val="20"/>
        </w:rPr>
        <w:t xml:space="preserve">не </w:t>
      </w:r>
      <w:r w:rsidRPr="00511B3C">
        <w:rPr>
          <w:rFonts w:eastAsia="Arial" w:cs="Arial"/>
          <w:color w:val="212121"/>
          <w:szCs w:val="20"/>
        </w:rPr>
        <w:t xml:space="preserve">должно </w:t>
      </w:r>
      <w:r w:rsidRPr="00511B3C">
        <w:rPr>
          <w:rFonts w:eastAsia="Arial" w:cs="Arial"/>
          <w:color w:val="000000"/>
          <w:szCs w:val="20"/>
        </w:rPr>
        <w:t xml:space="preserve">выпадать </w:t>
      </w:r>
      <w:r w:rsidRPr="00511B3C">
        <w:rPr>
          <w:rFonts w:eastAsia="Arial" w:cs="Arial"/>
          <w:color w:val="212121"/>
          <w:szCs w:val="20"/>
        </w:rPr>
        <w:t xml:space="preserve">из контактного узла </w:t>
      </w:r>
      <w:r w:rsidRPr="00511B3C">
        <w:rPr>
          <w:rFonts w:eastAsia="Arial" w:cs="Arial"/>
          <w:color w:val="000000"/>
          <w:szCs w:val="20"/>
        </w:rPr>
        <w:t xml:space="preserve">в течение </w:t>
      </w:r>
      <w:r w:rsidRPr="00511B3C">
        <w:rPr>
          <w:rFonts w:eastAsia="Arial" w:cs="Arial"/>
          <w:color w:val="212121"/>
          <w:szCs w:val="20"/>
        </w:rPr>
        <w:t>3 с.</w:t>
      </w:r>
    </w:p>
    <w:p w14:paraId="392FCB0F" w14:textId="3AFE92E3" w:rsidR="00805627" w:rsidRPr="00511B3C" w:rsidRDefault="00805627" w:rsidP="00805627">
      <w:pPr>
        <w:widowControl w:val="0"/>
        <w:spacing w:line="252" w:lineRule="auto"/>
        <w:ind w:firstLine="380"/>
        <w:rPr>
          <w:rFonts w:eastAsia="Arial" w:cs="Arial"/>
          <w:color w:val="212121"/>
          <w:szCs w:val="20"/>
        </w:rPr>
      </w:pPr>
      <w:r w:rsidRPr="00511B3C">
        <w:rPr>
          <w:rFonts w:eastAsia="Arial" w:cs="Arial"/>
          <w:color w:val="212121"/>
          <w:szCs w:val="20"/>
        </w:rPr>
        <w:t>Для стандарт</w:t>
      </w:r>
      <w:r w:rsidR="001A04A2" w:rsidRPr="00511B3C">
        <w:rPr>
          <w:rFonts w:eastAsia="Arial" w:cs="Arial"/>
          <w:color w:val="212121"/>
          <w:szCs w:val="20"/>
        </w:rPr>
        <w:t>изированных</w:t>
      </w:r>
      <w:r w:rsidR="00555422" w:rsidRPr="00511B3C">
        <w:rPr>
          <w:rFonts w:eastAsia="Arial" w:cs="Arial"/>
          <w:color w:val="212121"/>
          <w:szCs w:val="20"/>
        </w:rPr>
        <w:t xml:space="preserve"> приборных</w:t>
      </w:r>
      <w:r w:rsidR="001A04A2" w:rsidRPr="00511B3C">
        <w:rPr>
          <w:rFonts w:eastAsia="Arial" w:cs="Arial"/>
          <w:color w:val="212121"/>
          <w:szCs w:val="20"/>
        </w:rPr>
        <w:t xml:space="preserve"> соединителей</w:t>
      </w:r>
      <w:r w:rsidRPr="00511B3C">
        <w:rPr>
          <w:rFonts w:eastAsia="Arial" w:cs="Arial"/>
          <w:color w:val="212121"/>
          <w:szCs w:val="20"/>
        </w:rPr>
        <w:t>:</w:t>
      </w:r>
    </w:p>
    <w:p w14:paraId="798DDF54" w14:textId="4E36F7AA" w:rsidR="00805627" w:rsidRPr="00511B3C" w:rsidRDefault="00805627" w:rsidP="00805627">
      <w:pPr>
        <w:widowControl w:val="0"/>
        <w:ind w:firstLine="426"/>
        <w:rPr>
          <w:rFonts w:eastAsia="Arial" w:cs="Arial"/>
          <w:color w:val="212121"/>
          <w:szCs w:val="20"/>
        </w:rPr>
      </w:pPr>
      <w:r w:rsidRPr="00511B3C">
        <w:rPr>
          <w:rFonts w:eastAsia="Arial" w:cs="Arial"/>
          <w:color w:val="212121"/>
          <w:szCs w:val="20"/>
        </w:rPr>
        <w:t>Испытываемый штыревой калибр должен быть выполнен из закаленной стали</w:t>
      </w:r>
      <w:r w:rsidR="001A04A2" w:rsidRPr="00511B3C">
        <w:rPr>
          <w:rFonts w:eastAsia="Arial" w:cs="Arial"/>
          <w:color w:val="212121"/>
          <w:szCs w:val="20"/>
        </w:rPr>
        <w:t>, шероховатость п</w:t>
      </w:r>
      <w:r w:rsidRPr="00511B3C">
        <w:rPr>
          <w:rFonts w:eastAsia="Arial" w:cs="Arial"/>
          <w:color w:val="212121"/>
          <w:szCs w:val="20"/>
        </w:rPr>
        <w:t>о</w:t>
      </w:r>
      <w:r w:rsidRPr="00511B3C">
        <w:rPr>
          <w:rFonts w:eastAsia="Arial" w:cs="Arial"/>
          <w:color w:val="212121"/>
          <w:szCs w:val="20"/>
        </w:rPr>
        <w:softHyphen/>
        <w:t xml:space="preserve">верхности </w:t>
      </w:r>
      <w:r w:rsidR="001A04A2" w:rsidRPr="00511B3C">
        <w:rPr>
          <w:rFonts w:eastAsia="Arial" w:cs="Arial"/>
          <w:color w:val="212121"/>
          <w:szCs w:val="20"/>
        </w:rPr>
        <w:t>которого по всей его активной длине не превышает</w:t>
      </w:r>
      <w:r w:rsidRPr="00511B3C">
        <w:rPr>
          <w:rFonts w:eastAsia="Arial" w:cs="Arial"/>
          <w:color w:val="212121"/>
          <w:szCs w:val="20"/>
        </w:rPr>
        <w:t xml:space="preserve"> 0,8 мкм. </w:t>
      </w:r>
      <w:proofErr w:type="spellStart"/>
      <w:r w:rsidRPr="00511B3C">
        <w:rPr>
          <w:rFonts w:eastAsia="Arial" w:cs="Arial"/>
          <w:color w:val="212121"/>
          <w:szCs w:val="20"/>
        </w:rPr>
        <w:t>Штырь</w:t>
      </w:r>
      <w:r w:rsidR="001A04A2" w:rsidRPr="00511B3C">
        <w:rPr>
          <w:rFonts w:eastAsia="Arial" w:cs="Arial"/>
          <w:color w:val="212121"/>
          <w:szCs w:val="20"/>
        </w:rPr>
        <w:t>евая</w:t>
      </w:r>
      <w:proofErr w:type="spellEnd"/>
      <w:r w:rsidR="001A04A2" w:rsidRPr="00511B3C">
        <w:rPr>
          <w:rFonts w:eastAsia="Arial" w:cs="Arial"/>
          <w:color w:val="212121"/>
          <w:szCs w:val="20"/>
        </w:rPr>
        <w:t xml:space="preserve"> часть калибра должна</w:t>
      </w:r>
      <w:r w:rsidRPr="00511B3C">
        <w:rPr>
          <w:rFonts w:eastAsia="Arial" w:cs="Arial"/>
          <w:color w:val="212121"/>
          <w:szCs w:val="20"/>
        </w:rPr>
        <w:t xml:space="preserve"> иметь минимальные размеры</w:t>
      </w:r>
      <w:r w:rsidR="001A04A2" w:rsidRPr="00511B3C">
        <w:rPr>
          <w:rFonts w:eastAsia="Arial" w:cs="Arial"/>
          <w:color w:val="212121"/>
          <w:szCs w:val="20"/>
        </w:rPr>
        <w:t xml:space="preserve">, указанные в стандартном листе соответствующего приборного ввода/вилочного соединителя, </w:t>
      </w:r>
      <w:r w:rsidR="007B5002" w:rsidRPr="00511B3C">
        <w:rPr>
          <w:rFonts w:eastAsia="Arial" w:cs="Arial"/>
          <w:color w:val="212121"/>
          <w:szCs w:val="20"/>
        </w:rPr>
        <w:t>с допустимыми отклонениями</w:t>
      </w:r>
      <m:oMath>
        <m:sSubSup>
          <m:sSubSupPr>
            <m:ctrlPr>
              <w:rPr>
                <w:rFonts w:ascii="Cambria Math" w:eastAsia="Arial" w:hAnsi="Cambria Math" w:cs="Arial"/>
                <w:i/>
                <w:color w:val="212121"/>
                <w:szCs w:val="20"/>
              </w:rPr>
            </m:ctrlPr>
          </m:sSubSupPr>
          <m:e>
            <m:r>
              <w:rPr>
                <w:rFonts w:ascii="Cambria Math" w:eastAsia="Arial" w:hAnsi="Cambria Math" w:cs="Arial"/>
                <w:color w:val="212121"/>
                <w:szCs w:val="20"/>
              </w:rPr>
              <m:t xml:space="preserve"> </m:t>
            </m:r>
          </m:e>
          <m:sub>
            <m:r>
              <w:rPr>
                <w:rFonts w:ascii="Cambria Math" w:eastAsia="Arial" w:hAnsi="Cambria Math" w:cs="Arial"/>
                <w:color w:val="212121"/>
                <w:szCs w:val="20"/>
              </w:rPr>
              <m:t xml:space="preserve">   0</m:t>
            </m:r>
          </m:sub>
          <m:sup>
            <m:r>
              <w:rPr>
                <w:rFonts w:ascii="Cambria Math" w:eastAsia="Arial" w:hAnsi="Cambria Math" w:cs="Arial"/>
                <w:color w:val="212121"/>
                <w:szCs w:val="20"/>
              </w:rPr>
              <m:t>+0,01</m:t>
            </m:r>
          </m:sup>
        </m:sSubSup>
      </m:oMath>
      <w:r w:rsidRPr="00511B3C">
        <w:rPr>
          <w:rFonts w:eastAsia="Arial" w:cs="Arial"/>
          <w:color w:val="212121"/>
          <w:szCs w:val="20"/>
        </w:rPr>
        <w:t xml:space="preserve"> мм</w:t>
      </w:r>
      <w:r w:rsidR="001A04A2" w:rsidRPr="00511B3C">
        <w:rPr>
          <w:rFonts w:eastAsia="Arial" w:cs="Arial"/>
          <w:color w:val="212121"/>
          <w:szCs w:val="20"/>
        </w:rPr>
        <w:t xml:space="preserve">, за исключением того, что </w:t>
      </w:r>
      <w:r w:rsidR="006A52D3" w:rsidRPr="00511B3C">
        <w:rPr>
          <w:rFonts w:eastAsia="Arial" w:cs="Arial"/>
          <w:color w:val="212121"/>
          <w:szCs w:val="20"/>
        </w:rPr>
        <w:t>допустимое отклонение</w:t>
      </w:r>
      <w:r w:rsidR="001A04A2" w:rsidRPr="00511B3C">
        <w:rPr>
          <w:rFonts w:eastAsia="Arial" w:cs="Arial"/>
          <w:color w:val="212121"/>
          <w:szCs w:val="20"/>
        </w:rPr>
        <w:t xml:space="preserve"> длины штыря должн</w:t>
      </w:r>
      <w:r w:rsidR="006A52D3" w:rsidRPr="00511B3C">
        <w:rPr>
          <w:rFonts w:eastAsia="Arial" w:cs="Arial"/>
          <w:color w:val="212121"/>
          <w:szCs w:val="20"/>
        </w:rPr>
        <w:t>о</w:t>
      </w:r>
      <w:r w:rsidR="001A04A2" w:rsidRPr="00511B3C">
        <w:rPr>
          <w:rFonts w:eastAsia="Arial" w:cs="Arial"/>
          <w:color w:val="212121"/>
          <w:szCs w:val="20"/>
        </w:rPr>
        <w:t xml:space="preserve"> соо</w:t>
      </w:r>
      <w:r w:rsidRPr="00511B3C">
        <w:rPr>
          <w:rFonts w:eastAsia="Arial" w:cs="Arial"/>
          <w:color w:val="212121"/>
          <w:szCs w:val="20"/>
        </w:rPr>
        <w:t>тветств</w:t>
      </w:r>
      <w:r w:rsidR="001A04A2" w:rsidRPr="00511B3C">
        <w:rPr>
          <w:rFonts w:eastAsia="Arial" w:cs="Arial"/>
          <w:color w:val="212121"/>
          <w:szCs w:val="20"/>
        </w:rPr>
        <w:t xml:space="preserve">овать </w:t>
      </w:r>
      <w:r w:rsidR="006A52D3" w:rsidRPr="00511B3C">
        <w:rPr>
          <w:rFonts w:eastAsia="Arial" w:cs="Arial"/>
          <w:color w:val="212121"/>
          <w:szCs w:val="20"/>
        </w:rPr>
        <w:t>допустимому отклонению</w:t>
      </w:r>
      <w:r w:rsidR="001A04A2" w:rsidRPr="00511B3C">
        <w:rPr>
          <w:rFonts w:eastAsia="Arial" w:cs="Arial"/>
          <w:color w:val="212121"/>
          <w:szCs w:val="20"/>
        </w:rPr>
        <w:t>, указанному в</w:t>
      </w:r>
      <w:r w:rsidRPr="00511B3C">
        <w:rPr>
          <w:rFonts w:eastAsia="Arial" w:cs="Arial"/>
          <w:color w:val="212121"/>
          <w:szCs w:val="20"/>
        </w:rPr>
        <w:t xml:space="preserve"> стандартном</w:t>
      </w:r>
      <w:r w:rsidR="001A04A2" w:rsidRPr="00511B3C">
        <w:rPr>
          <w:rFonts w:eastAsia="Arial" w:cs="Arial"/>
          <w:color w:val="212121"/>
          <w:szCs w:val="20"/>
        </w:rPr>
        <w:t xml:space="preserve"> листе</w:t>
      </w:r>
      <w:r w:rsidRPr="00511B3C">
        <w:rPr>
          <w:rFonts w:eastAsia="Arial" w:cs="Arial"/>
          <w:color w:val="212121"/>
          <w:szCs w:val="20"/>
        </w:rPr>
        <w:t>.</w:t>
      </w:r>
    </w:p>
    <w:p w14:paraId="52BD9466" w14:textId="19856419" w:rsidR="00805627" w:rsidRPr="00511B3C" w:rsidRDefault="00805627" w:rsidP="00805627">
      <w:pPr>
        <w:widowControl w:val="0"/>
        <w:ind w:firstLine="426"/>
        <w:rPr>
          <w:rFonts w:eastAsia="Arial" w:cs="Arial"/>
          <w:color w:val="212121"/>
          <w:szCs w:val="20"/>
        </w:rPr>
      </w:pPr>
      <w:r w:rsidRPr="00511B3C">
        <w:rPr>
          <w:rFonts w:eastAsia="Arial" w:cs="Arial"/>
          <w:color w:val="212121"/>
          <w:szCs w:val="20"/>
        </w:rPr>
        <w:t>Для нестандартизирован</w:t>
      </w:r>
      <w:r w:rsidR="001A04A2" w:rsidRPr="00511B3C">
        <w:rPr>
          <w:rFonts w:eastAsia="Arial" w:cs="Arial"/>
          <w:color w:val="212121"/>
          <w:szCs w:val="20"/>
        </w:rPr>
        <w:t>ных приборных соединителей</w:t>
      </w:r>
      <w:r w:rsidRPr="00511B3C">
        <w:rPr>
          <w:rFonts w:eastAsia="Arial" w:cs="Arial"/>
          <w:color w:val="212121"/>
          <w:szCs w:val="20"/>
        </w:rPr>
        <w:t>:</w:t>
      </w:r>
    </w:p>
    <w:p w14:paraId="4DF2E2B2" w14:textId="5A832382" w:rsidR="00805627" w:rsidRPr="00511B3C" w:rsidRDefault="001A04A2" w:rsidP="00805627">
      <w:pPr>
        <w:widowControl w:val="0"/>
        <w:ind w:firstLine="426"/>
        <w:rPr>
          <w:rFonts w:eastAsia="Arial" w:cs="Arial"/>
          <w:color w:val="212121"/>
          <w:szCs w:val="20"/>
        </w:rPr>
      </w:pPr>
      <w:r w:rsidRPr="00511B3C">
        <w:rPr>
          <w:rFonts w:eastAsia="Arial" w:cs="Arial"/>
          <w:color w:val="212121"/>
          <w:szCs w:val="20"/>
        </w:rPr>
        <w:t>Испытательный штырь представляет собой одиночный штырь с минимальными размерами, указанными изготовителем</w:t>
      </w:r>
      <w:r w:rsidR="00805627" w:rsidRPr="00511B3C">
        <w:rPr>
          <w:rFonts w:eastAsia="Arial" w:cs="Arial"/>
          <w:color w:val="212121"/>
          <w:szCs w:val="20"/>
        </w:rPr>
        <w:t>.</w:t>
      </w:r>
    </w:p>
    <w:p w14:paraId="79EFB81A" w14:textId="77777777" w:rsidR="00805627" w:rsidRPr="00511B3C" w:rsidRDefault="00805627" w:rsidP="00805627">
      <w:pPr>
        <w:widowControl w:val="0"/>
        <w:spacing w:before="220" w:after="160"/>
        <w:ind w:firstLine="380"/>
        <w:rPr>
          <w:rFonts w:eastAsia="Arial" w:cs="Arial"/>
          <w:b/>
          <w:bCs/>
          <w:color w:val="212121"/>
          <w:sz w:val="22"/>
          <w:szCs w:val="22"/>
        </w:rPr>
      </w:pPr>
      <w:r w:rsidRPr="00511B3C">
        <w:rPr>
          <w:rFonts w:eastAsia="Arial" w:cs="Arial"/>
          <w:b/>
          <w:bCs/>
          <w:color w:val="212121"/>
          <w:sz w:val="22"/>
          <w:szCs w:val="22"/>
        </w:rPr>
        <w:t>17 Работа контактов</w:t>
      </w:r>
    </w:p>
    <w:p w14:paraId="7C76BDCB" w14:textId="6224C175" w:rsidR="00805627" w:rsidRPr="00511B3C" w:rsidRDefault="001A04A2" w:rsidP="00805627">
      <w:pPr>
        <w:widowControl w:val="0"/>
        <w:ind w:firstLine="420"/>
        <w:rPr>
          <w:rFonts w:eastAsia="Arial" w:cs="Arial"/>
          <w:color w:val="212121"/>
          <w:szCs w:val="20"/>
        </w:rPr>
      </w:pPr>
      <w:r w:rsidRPr="00511B3C">
        <w:rPr>
          <w:rFonts w:eastAsia="Arial" w:cs="Arial"/>
          <w:color w:val="212121"/>
          <w:szCs w:val="20"/>
        </w:rPr>
        <w:t>Контакты и штыри приборных соединителей должны соединяться со скольжением. Контакты приборных розеток/приборных выводов должны обеспечивать достаточное контактное давление и не должны разрушаться при нормальном использовании</w:t>
      </w:r>
      <w:r w:rsidR="00805627" w:rsidRPr="00511B3C">
        <w:rPr>
          <w:rFonts w:eastAsia="Arial" w:cs="Arial"/>
          <w:color w:val="212121"/>
          <w:szCs w:val="20"/>
        </w:rPr>
        <w:t>.</w:t>
      </w:r>
    </w:p>
    <w:p w14:paraId="725C1ACA" w14:textId="43ECFEE7" w:rsidR="00805627" w:rsidRPr="00511B3C" w:rsidRDefault="001A04A2" w:rsidP="00805627">
      <w:pPr>
        <w:widowControl w:val="0"/>
        <w:ind w:firstLine="420"/>
        <w:rPr>
          <w:rFonts w:eastAsia="Arial" w:cs="Arial"/>
          <w:color w:val="212121"/>
          <w:szCs w:val="20"/>
        </w:rPr>
      </w:pPr>
      <w:r w:rsidRPr="00511B3C">
        <w:rPr>
          <w:rFonts w:eastAsia="Arial" w:cs="Arial"/>
          <w:color w:val="212121"/>
          <w:szCs w:val="20"/>
        </w:rPr>
        <w:t>Эффективность давления между контактами и штырями, а также заземляющими контактами и штырями заземления не должна зависеть от упругости изоляционного материала, на котором они установлены</w:t>
      </w:r>
      <w:r w:rsidR="00805627" w:rsidRPr="00511B3C">
        <w:rPr>
          <w:rFonts w:eastAsia="Arial" w:cs="Arial"/>
          <w:color w:val="212121"/>
          <w:szCs w:val="20"/>
        </w:rPr>
        <w:t>.</w:t>
      </w:r>
    </w:p>
    <w:p w14:paraId="527CB5F0" w14:textId="1BCAF889" w:rsidR="00805627" w:rsidRPr="00511B3C" w:rsidRDefault="00805627" w:rsidP="00805627">
      <w:pPr>
        <w:widowControl w:val="0"/>
        <w:spacing w:after="200"/>
        <w:ind w:firstLine="400"/>
        <w:rPr>
          <w:rFonts w:eastAsia="Arial" w:cs="Arial"/>
          <w:color w:val="212121"/>
          <w:szCs w:val="20"/>
        </w:rPr>
      </w:pPr>
      <w:r w:rsidRPr="00511B3C">
        <w:rPr>
          <w:rFonts w:eastAsia="Arial" w:cs="Arial"/>
          <w:color w:val="212121"/>
          <w:szCs w:val="20"/>
        </w:rPr>
        <w:t>Соответствие требованию проверяют осмотром с учетом требований разделов 16, 1</w:t>
      </w:r>
      <w:r w:rsidR="006A52D3" w:rsidRPr="00511B3C">
        <w:rPr>
          <w:rFonts w:eastAsia="Arial" w:cs="Arial"/>
          <w:color w:val="212121"/>
          <w:szCs w:val="20"/>
        </w:rPr>
        <w:t>9</w:t>
      </w:r>
      <w:r w:rsidR="0056327B" w:rsidRPr="00511B3C">
        <w:rPr>
          <w:rFonts w:eastAsia="Arial" w:cs="Arial"/>
          <w:color w:val="212121"/>
          <w:szCs w:val="20"/>
        </w:rPr>
        <w:t>-</w:t>
      </w:r>
      <w:r w:rsidR="006A52D3" w:rsidRPr="00511B3C">
        <w:rPr>
          <w:rFonts w:eastAsia="Arial" w:cs="Arial"/>
          <w:color w:val="212121"/>
          <w:szCs w:val="20"/>
        </w:rPr>
        <w:t>21</w:t>
      </w:r>
      <w:r w:rsidRPr="00511B3C">
        <w:rPr>
          <w:rFonts w:eastAsia="Arial" w:cs="Arial"/>
          <w:color w:val="212121"/>
          <w:szCs w:val="20"/>
        </w:rPr>
        <w:t>.</w:t>
      </w:r>
    </w:p>
    <w:p w14:paraId="155C8A16" w14:textId="77777777" w:rsidR="00805627" w:rsidRPr="00511B3C" w:rsidRDefault="00805627" w:rsidP="00805627">
      <w:pPr>
        <w:widowControl w:val="0"/>
        <w:spacing w:before="220" w:after="160"/>
        <w:ind w:firstLine="380"/>
        <w:rPr>
          <w:rFonts w:eastAsia="Arial" w:cs="Arial"/>
          <w:b/>
          <w:bCs/>
          <w:color w:val="212121"/>
          <w:sz w:val="22"/>
          <w:szCs w:val="22"/>
        </w:rPr>
      </w:pPr>
      <w:r w:rsidRPr="00511B3C">
        <w:rPr>
          <w:rFonts w:eastAsia="Arial" w:cs="Arial"/>
          <w:b/>
          <w:bCs/>
          <w:color w:val="212121"/>
          <w:sz w:val="22"/>
          <w:szCs w:val="22"/>
        </w:rPr>
        <w:t xml:space="preserve">18 Нагревостойкость приборных соединителей для горячих и очень горячих </w:t>
      </w:r>
      <w:r w:rsidRPr="00511B3C">
        <w:rPr>
          <w:rFonts w:eastAsia="Arial" w:cs="Arial"/>
          <w:b/>
          <w:bCs/>
          <w:color w:val="212121"/>
          <w:sz w:val="22"/>
          <w:szCs w:val="22"/>
        </w:rPr>
        <w:br/>
        <w:t>условий</w:t>
      </w:r>
    </w:p>
    <w:p w14:paraId="1A2A35ED" w14:textId="77777777" w:rsidR="00805627" w:rsidRPr="00511B3C" w:rsidRDefault="00805627" w:rsidP="00805627">
      <w:pPr>
        <w:widowControl w:val="0"/>
        <w:spacing w:before="120" w:after="80"/>
        <w:ind w:firstLine="380"/>
        <w:rPr>
          <w:rFonts w:eastAsia="Arial" w:cs="Arial"/>
          <w:b/>
          <w:bCs/>
          <w:color w:val="212121"/>
          <w:szCs w:val="20"/>
        </w:rPr>
      </w:pPr>
      <w:r w:rsidRPr="00511B3C">
        <w:rPr>
          <w:rFonts w:eastAsia="Arial" w:cs="Arial"/>
          <w:b/>
          <w:bCs/>
          <w:color w:val="212121"/>
          <w:szCs w:val="20"/>
        </w:rPr>
        <w:t>18.1 Общие положения</w:t>
      </w:r>
    </w:p>
    <w:p w14:paraId="606386F5" w14:textId="01F42300" w:rsidR="00805627" w:rsidRPr="00511B3C" w:rsidRDefault="001A04A2" w:rsidP="00805627">
      <w:pPr>
        <w:widowControl w:val="0"/>
        <w:ind w:firstLine="380"/>
        <w:rPr>
          <w:rFonts w:eastAsia="Arial" w:cs="Arial"/>
          <w:color w:val="212121"/>
          <w:szCs w:val="20"/>
        </w:rPr>
      </w:pPr>
      <w:r w:rsidRPr="00511B3C">
        <w:rPr>
          <w:rFonts w:eastAsia="Arial" w:cs="Arial"/>
          <w:color w:val="212121"/>
          <w:szCs w:val="20"/>
        </w:rPr>
        <w:t>Приборные соединители, классифицированные в соответствии с 7.1, должны выдерживать нагрев, которому они могут подвергаться при работе прибора или другого оборудования</w:t>
      </w:r>
      <w:r w:rsidR="00805627" w:rsidRPr="00511B3C">
        <w:rPr>
          <w:rFonts w:eastAsia="Arial" w:cs="Arial"/>
          <w:color w:val="212121"/>
          <w:szCs w:val="20"/>
        </w:rPr>
        <w:t>.</w:t>
      </w:r>
    </w:p>
    <w:p w14:paraId="653D583E" w14:textId="6B382A55" w:rsidR="00805627" w:rsidRPr="00511B3C" w:rsidRDefault="00286D56" w:rsidP="00805627">
      <w:pPr>
        <w:widowControl w:val="0"/>
        <w:ind w:firstLine="380"/>
        <w:rPr>
          <w:rFonts w:eastAsia="Arial" w:cs="Arial"/>
          <w:color w:val="212121"/>
          <w:szCs w:val="20"/>
        </w:rPr>
      </w:pPr>
      <w:r w:rsidRPr="00511B3C">
        <w:rPr>
          <w:rFonts w:eastAsia="Arial" w:cs="Arial"/>
          <w:color w:val="212121"/>
          <w:szCs w:val="20"/>
        </w:rPr>
        <w:t xml:space="preserve">Приборные розетки/вилочные соединители должны быть сконструированы таким образом, чтобы изоляция </w:t>
      </w:r>
      <w:r w:rsidR="004075DA" w:rsidRPr="00511B3C">
        <w:rPr>
          <w:rFonts w:eastAsia="Arial" w:cs="Arial"/>
          <w:color w:val="212121"/>
          <w:szCs w:val="20"/>
        </w:rPr>
        <w:t>токопроводящих жил</w:t>
      </w:r>
      <w:r w:rsidRPr="00511B3C">
        <w:rPr>
          <w:rFonts w:eastAsia="Arial" w:cs="Arial"/>
          <w:color w:val="212121"/>
          <w:szCs w:val="20"/>
        </w:rPr>
        <w:t xml:space="preserve"> не подвергалась чрезмерному нагреву</w:t>
      </w:r>
      <w:r w:rsidR="00805627" w:rsidRPr="00511B3C">
        <w:rPr>
          <w:rFonts w:eastAsia="Arial" w:cs="Arial"/>
          <w:color w:val="212121"/>
          <w:szCs w:val="20"/>
        </w:rPr>
        <w:t>.</w:t>
      </w:r>
    </w:p>
    <w:p w14:paraId="7D6F2A4C" w14:textId="1851FC78" w:rsidR="00805627" w:rsidRPr="00511B3C" w:rsidRDefault="00286D56" w:rsidP="00805627">
      <w:pPr>
        <w:widowControl w:val="0"/>
        <w:ind w:firstLine="380"/>
        <w:rPr>
          <w:rFonts w:eastAsia="Arial" w:cs="Arial"/>
          <w:color w:val="212121"/>
          <w:szCs w:val="20"/>
        </w:rPr>
      </w:pPr>
      <w:r w:rsidRPr="00511B3C">
        <w:rPr>
          <w:rFonts w:eastAsia="Arial" w:cs="Arial"/>
          <w:color w:val="212121"/>
          <w:szCs w:val="20"/>
        </w:rPr>
        <w:t>Дополнительно, пружинные контакты приборных выводов и приборных розеток не должны подвергаться негативному воздействию теплового ослабления из-за чрезмерного нагрева</w:t>
      </w:r>
      <w:r w:rsidR="00805627" w:rsidRPr="00511B3C">
        <w:rPr>
          <w:rFonts w:eastAsia="Arial" w:cs="Arial"/>
          <w:color w:val="212121"/>
          <w:szCs w:val="20"/>
        </w:rPr>
        <w:t>.</w:t>
      </w:r>
    </w:p>
    <w:p w14:paraId="2CB69567" w14:textId="77777777" w:rsidR="00805627" w:rsidRPr="00511B3C" w:rsidRDefault="00805627" w:rsidP="00805627">
      <w:pPr>
        <w:widowControl w:val="0"/>
        <w:ind w:firstLine="380"/>
        <w:rPr>
          <w:rFonts w:eastAsia="Arial" w:cs="Arial"/>
          <w:color w:val="212121"/>
          <w:szCs w:val="20"/>
        </w:rPr>
      </w:pPr>
      <w:r w:rsidRPr="00511B3C">
        <w:rPr>
          <w:rFonts w:eastAsia="Arial" w:cs="Arial"/>
          <w:color w:val="212121"/>
          <w:szCs w:val="20"/>
        </w:rPr>
        <w:t>Контроль осуществляют испытанием по 18.2 для приборных розеток/вилочных соединителей и по 18.3 для приборных вводов/приборных выводов.</w:t>
      </w:r>
    </w:p>
    <w:p w14:paraId="738E6A8E" w14:textId="77777777" w:rsidR="00805627" w:rsidRPr="00511B3C" w:rsidRDefault="00805627" w:rsidP="00805627">
      <w:pPr>
        <w:widowControl w:val="0"/>
        <w:spacing w:before="120" w:after="80"/>
        <w:ind w:firstLine="380"/>
        <w:rPr>
          <w:rFonts w:eastAsia="Arial" w:cs="Arial"/>
          <w:b/>
          <w:bCs/>
          <w:color w:val="212121"/>
          <w:szCs w:val="20"/>
        </w:rPr>
      </w:pPr>
      <w:r w:rsidRPr="00511B3C">
        <w:rPr>
          <w:rFonts w:eastAsia="Arial" w:cs="Arial"/>
          <w:b/>
          <w:bCs/>
          <w:color w:val="212121"/>
          <w:szCs w:val="20"/>
        </w:rPr>
        <w:t>18.2 Испытание на нагрев приборных розеток/вилочных соединителей</w:t>
      </w:r>
    </w:p>
    <w:p w14:paraId="399AB722" w14:textId="121B7441" w:rsidR="00805627" w:rsidRPr="00511B3C" w:rsidRDefault="00113106" w:rsidP="00805627">
      <w:pPr>
        <w:widowControl w:val="0"/>
        <w:ind w:firstLine="380"/>
        <w:rPr>
          <w:rFonts w:eastAsia="Arial" w:cs="Arial"/>
          <w:color w:val="212121"/>
          <w:szCs w:val="20"/>
        </w:rPr>
      </w:pPr>
      <w:r w:rsidRPr="00511B3C">
        <w:rPr>
          <w:rFonts w:eastAsia="Arial" w:cs="Arial"/>
          <w:color w:val="212121"/>
          <w:szCs w:val="20"/>
        </w:rPr>
        <w:t>Разборные п</w:t>
      </w:r>
      <w:r w:rsidR="00805627" w:rsidRPr="00511B3C">
        <w:rPr>
          <w:rFonts w:eastAsia="Arial" w:cs="Arial"/>
          <w:color w:val="212121"/>
          <w:szCs w:val="20"/>
        </w:rPr>
        <w:t>риборные розетки/вилочные соединители оснащают шнуром в соответствии с таблицей 9, имеющим минимально допустимую площадь поперечного сечения, а</w:t>
      </w:r>
      <w:r w:rsidRPr="00511B3C">
        <w:rPr>
          <w:rFonts w:eastAsia="Arial" w:cs="Arial"/>
          <w:color w:val="212121"/>
          <w:szCs w:val="20"/>
        </w:rPr>
        <w:t xml:space="preserve"> неразборные</w:t>
      </w:r>
      <w:r w:rsidR="00805627" w:rsidRPr="00511B3C">
        <w:rPr>
          <w:rFonts w:eastAsia="Arial" w:cs="Arial"/>
          <w:color w:val="212121"/>
          <w:szCs w:val="20"/>
        </w:rPr>
        <w:t xml:space="preserve"> приборные розетки/вилочные соединители испытывают в состоянии поставки.</w:t>
      </w:r>
    </w:p>
    <w:p w14:paraId="7F705C67" w14:textId="77777777" w:rsidR="00805627" w:rsidRPr="00511B3C" w:rsidRDefault="00805627" w:rsidP="00805627">
      <w:pPr>
        <w:widowControl w:val="0"/>
        <w:ind w:firstLine="380"/>
        <w:rPr>
          <w:rFonts w:eastAsia="Arial" w:cs="Arial"/>
          <w:color w:val="212121"/>
          <w:szCs w:val="20"/>
        </w:rPr>
      </w:pPr>
      <w:r w:rsidRPr="00511B3C">
        <w:rPr>
          <w:rFonts w:eastAsia="Arial" w:cs="Arial"/>
          <w:color w:val="212121"/>
          <w:szCs w:val="20"/>
        </w:rPr>
        <w:t>Приборные розетки/вилочные соединители вводят в соответствующий приборный ввод/приборный вывод испытательной установки, пример которого приведен на рисунке 5, и остается там в течение 96 ч (четырех дней). В течение всего этого периода температура у основания штырей или контактов поддерживается на уровне:</w:t>
      </w:r>
    </w:p>
    <w:p w14:paraId="1495DF72" w14:textId="77777777" w:rsidR="00805627" w:rsidRPr="00511B3C" w:rsidRDefault="00805627" w:rsidP="00265126">
      <w:pPr>
        <w:widowControl w:val="0"/>
        <w:numPr>
          <w:ilvl w:val="0"/>
          <w:numId w:val="14"/>
        </w:numPr>
        <w:ind w:left="0" w:firstLine="426"/>
        <w:rPr>
          <w:rFonts w:eastAsia="Arial" w:cs="Arial"/>
          <w:color w:val="212121"/>
          <w:szCs w:val="20"/>
        </w:rPr>
      </w:pPr>
      <w:r w:rsidRPr="00511B3C">
        <w:rPr>
          <w:rFonts w:eastAsia="Arial" w:cs="Arial"/>
          <w:color w:val="212121"/>
          <w:szCs w:val="20"/>
        </w:rPr>
        <w:t xml:space="preserve">(120 ± 2) °C – для приборных розеток/вилочных соединителей для горячих условий, классифицированных в перечислении </w:t>
      </w:r>
      <w:r w:rsidRPr="00511B3C">
        <w:rPr>
          <w:rFonts w:eastAsia="Arial" w:cs="Arial"/>
          <w:color w:val="212121"/>
          <w:szCs w:val="20"/>
          <w:lang w:val="en-US"/>
        </w:rPr>
        <w:t>b</w:t>
      </w:r>
      <w:r w:rsidRPr="00511B3C">
        <w:rPr>
          <w:rFonts w:eastAsia="Arial" w:cs="Arial"/>
          <w:color w:val="212121"/>
          <w:szCs w:val="20"/>
        </w:rPr>
        <w:t xml:space="preserve"> 7.1;</w:t>
      </w:r>
    </w:p>
    <w:p w14:paraId="54A9CDFD" w14:textId="77777777" w:rsidR="00805627" w:rsidRPr="00511B3C" w:rsidRDefault="00805627" w:rsidP="00265126">
      <w:pPr>
        <w:widowControl w:val="0"/>
        <w:numPr>
          <w:ilvl w:val="0"/>
          <w:numId w:val="14"/>
        </w:numPr>
        <w:ind w:left="0" w:firstLine="426"/>
        <w:rPr>
          <w:rFonts w:eastAsia="Arial" w:cs="Arial"/>
          <w:color w:val="212121"/>
          <w:szCs w:val="20"/>
        </w:rPr>
      </w:pPr>
      <w:r w:rsidRPr="00511B3C">
        <w:rPr>
          <w:rFonts w:eastAsia="Arial" w:cs="Arial"/>
          <w:color w:val="212121"/>
          <w:szCs w:val="20"/>
        </w:rPr>
        <w:t>(155 ± 2) °C – для приборных розеток/вилочных соединителей для очень горячих условий, классифицированных в перечислении с 7.1.</w:t>
      </w:r>
    </w:p>
    <w:p w14:paraId="115037E2" w14:textId="77777777" w:rsidR="00805627" w:rsidRPr="00511B3C" w:rsidRDefault="00805627" w:rsidP="00805627">
      <w:pPr>
        <w:widowControl w:val="0"/>
        <w:ind w:left="426"/>
        <w:jc w:val="center"/>
        <w:rPr>
          <w:rFonts w:eastAsia="Arial" w:cs="Arial"/>
          <w:color w:val="212121"/>
          <w:szCs w:val="20"/>
        </w:rPr>
      </w:pPr>
      <w:r w:rsidRPr="00511B3C">
        <w:rPr>
          <w:rFonts w:eastAsia="Arial" w:cs="Arial"/>
          <w:noProof/>
          <w:color w:val="212121"/>
          <w:szCs w:val="20"/>
        </w:rPr>
        <w:lastRenderedPageBreak/>
        <w:drawing>
          <wp:inline distT="0" distB="0" distL="0" distR="0" wp14:anchorId="2D50E678" wp14:editId="13A6441E">
            <wp:extent cx="2396428" cy="2777705"/>
            <wp:effectExtent l="0" t="0" r="7620" b="0"/>
            <wp:docPr id="217507091" name="Рисунок 217507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96428" cy="2777705"/>
                    </a:xfrm>
                    <a:prstGeom prst="rect">
                      <a:avLst/>
                    </a:prstGeom>
                    <a:noFill/>
                    <a:ln>
                      <a:noFill/>
                    </a:ln>
                  </pic:spPr>
                </pic:pic>
              </a:graphicData>
            </a:graphic>
          </wp:inline>
        </w:drawing>
      </w:r>
    </w:p>
    <w:p w14:paraId="4D7C8BD4" w14:textId="77777777" w:rsidR="00805627" w:rsidRPr="00511B3C" w:rsidRDefault="00805627" w:rsidP="00805627">
      <w:pPr>
        <w:widowControl w:val="0"/>
        <w:spacing w:before="160" w:after="80"/>
        <w:ind w:left="425"/>
        <w:jc w:val="center"/>
        <w:rPr>
          <w:rFonts w:eastAsia="Arial" w:cs="Arial"/>
          <w:color w:val="212121"/>
          <w:sz w:val="18"/>
          <w:szCs w:val="18"/>
        </w:rPr>
      </w:pPr>
      <w:r w:rsidRPr="00511B3C">
        <w:rPr>
          <w:rFonts w:eastAsia="Arial" w:cs="Arial"/>
          <w:color w:val="212121"/>
          <w:sz w:val="18"/>
          <w:szCs w:val="18"/>
        </w:rPr>
        <w:t xml:space="preserve">Рисунок 5 </w:t>
      </w:r>
      <w:r w:rsidRPr="00511B3C">
        <w:rPr>
          <w:rFonts w:eastAsia="Arial" w:cs="Arial"/>
          <w:color w:val="000000"/>
          <w:sz w:val="18"/>
          <w:szCs w:val="18"/>
        </w:rPr>
        <w:t xml:space="preserve">— </w:t>
      </w:r>
      <w:r w:rsidRPr="00511B3C">
        <w:rPr>
          <w:rFonts w:eastAsia="Arial" w:cs="Arial"/>
          <w:color w:val="212121"/>
          <w:sz w:val="18"/>
          <w:szCs w:val="18"/>
        </w:rPr>
        <w:t>Пример испытательной установки на нагрев (см. 18.2)</w:t>
      </w:r>
    </w:p>
    <w:p w14:paraId="3E0D1CBB" w14:textId="06B28088" w:rsidR="00805627" w:rsidRPr="00511B3C" w:rsidRDefault="005C5644" w:rsidP="005C5644">
      <w:pPr>
        <w:widowControl w:val="0"/>
        <w:rPr>
          <w:rFonts w:eastAsia="Arial" w:cs="Arial"/>
          <w:color w:val="212121"/>
          <w:szCs w:val="20"/>
        </w:rPr>
      </w:pPr>
      <w:r w:rsidRPr="00511B3C">
        <w:rPr>
          <w:rFonts w:eastAsia="Arial" w:cs="Arial"/>
          <w:color w:val="212121"/>
          <w:szCs w:val="20"/>
        </w:rPr>
        <w:t xml:space="preserve"> </w:t>
      </w:r>
      <w:r w:rsidR="00805627" w:rsidRPr="00511B3C">
        <w:rPr>
          <w:rFonts w:eastAsia="Arial" w:cs="Arial"/>
          <w:color w:val="212121"/>
          <w:szCs w:val="20"/>
        </w:rPr>
        <w:t>Также, для нагрева основания штырей и контактов можно использовать камеру тепла.</w:t>
      </w:r>
    </w:p>
    <w:p w14:paraId="18140E2C" w14:textId="69F715F1" w:rsidR="00805627" w:rsidRPr="00511B3C" w:rsidRDefault="00805627" w:rsidP="00805627">
      <w:pPr>
        <w:widowControl w:val="0"/>
        <w:ind w:firstLine="426"/>
        <w:rPr>
          <w:rFonts w:eastAsia="Arial" w:cs="Arial"/>
          <w:color w:val="212121"/>
          <w:szCs w:val="20"/>
        </w:rPr>
      </w:pPr>
      <w:r w:rsidRPr="00511B3C">
        <w:rPr>
          <w:rFonts w:eastAsia="Arial" w:cs="Arial"/>
          <w:color w:val="212121"/>
          <w:szCs w:val="20"/>
        </w:rPr>
        <w:t xml:space="preserve"> Приборный ввод/приборный вывод </w:t>
      </w:r>
      <w:r w:rsidR="00F87718" w:rsidRPr="00511B3C">
        <w:rPr>
          <w:rFonts w:eastAsia="Arial" w:cs="Arial"/>
          <w:color w:val="212121"/>
          <w:szCs w:val="20"/>
        </w:rPr>
        <w:t>утоплен</w:t>
      </w:r>
      <w:r w:rsidRPr="00511B3C">
        <w:rPr>
          <w:rFonts w:eastAsia="Arial" w:cs="Arial"/>
          <w:color w:val="212121"/>
          <w:szCs w:val="20"/>
        </w:rPr>
        <w:t xml:space="preserve"> и имеет </w:t>
      </w:r>
      <w:r w:rsidR="00B81C30" w:rsidRPr="00511B3C">
        <w:rPr>
          <w:rFonts w:eastAsia="Arial" w:cs="Arial"/>
          <w:color w:val="212121"/>
          <w:szCs w:val="20"/>
        </w:rPr>
        <w:t>буртик</w:t>
      </w:r>
      <w:r w:rsidRPr="00511B3C">
        <w:rPr>
          <w:rFonts w:eastAsia="Arial" w:cs="Arial"/>
          <w:color w:val="212121"/>
          <w:szCs w:val="20"/>
        </w:rPr>
        <w:t xml:space="preserve"> из изоляционного материала.</w:t>
      </w:r>
    </w:p>
    <w:p w14:paraId="54707876" w14:textId="77777777" w:rsidR="00805627" w:rsidRPr="00511B3C" w:rsidRDefault="00805627" w:rsidP="00805627">
      <w:pPr>
        <w:widowControl w:val="0"/>
        <w:ind w:firstLine="426"/>
        <w:rPr>
          <w:rFonts w:eastAsia="Arial" w:cs="Arial"/>
          <w:color w:val="212121"/>
          <w:szCs w:val="20"/>
        </w:rPr>
      </w:pPr>
      <w:r w:rsidRPr="00511B3C">
        <w:rPr>
          <w:rFonts w:eastAsia="Arial" w:cs="Arial"/>
          <w:color w:val="212121"/>
          <w:szCs w:val="20"/>
        </w:rPr>
        <w:t xml:space="preserve">Приборные вводы/приборные выводы соответствуют типу испытываемого приборной вилке/вилочному соединителю и имеют штыри или </w:t>
      </w:r>
      <w:proofErr w:type="gramStart"/>
      <w:r w:rsidRPr="00511B3C">
        <w:rPr>
          <w:rFonts w:eastAsia="Arial" w:cs="Arial"/>
          <w:color w:val="212121"/>
          <w:szCs w:val="20"/>
        </w:rPr>
        <w:t>контакты</w:t>
      </w:r>
      <w:proofErr w:type="gramEnd"/>
      <w:r w:rsidRPr="00511B3C">
        <w:rPr>
          <w:rFonts w:eastAsia="Arial" w:cs="Arial"/>
          <w:color w:val="212121"/>
          <w:szCs w:val="20"/>
        </w:rPr>
        <w:t xml:space="preserve"> изготовленные из медного сплава.</w:t>
      </w:r>
    </w:p>
    <w:p w14:paraId="79CA35D5" w14:textId="77777777" w:rsidR="00805627" w:rsidRPr="00511B3C" w:rsidRDefault="00805627" w:rsidP="00805627">
      <w:pPr>
        <w:widowControl w:val="0"/>
        <w:ind w:firstLine="426"/>
        <w:rPr>
          <w:rFonts w:eastAsia="Arial" w:cs="Arial"/>
          <w:color w:val="212121"/>
          <w:szCs w:val="20"/>
        </w:rPr>
      </w:pPr>
      <w:r w:rsidRPr="00511B3C">
        <w:rPr>
          <w:rFonts w:eastAsia="Arial" w:cs="Arial"/>
          <w:color w:val="212121"/>
          <w:szCs w:val="20"/>
        </w:rPr>
        <w:t>После извлечения из испытательной установки, приборным розеткам/вилочным соединителям дают остыть приблизительно до температуры окружающего воздуха.</w:t>
      </w:r>
    </w:p>
    <w:p w14:paraId="5D802CF4" w14:textId="40B67B65" w:rsidR="00805627" w:rsidRPr="00511B3C" w:rsidRDefault="00286D56" w:rsidP="00805627">
      <w:pPr>
        <w:widowControl w:val="0"/>
        <w:ind w:firstLine="426"/>
        <w:rPr>
          <w:rFonts w:eastAsia="Arial" w:cs="Arial"/>
          <w:color w:val="212121"/>
          <w:szCs w:val="20"/>
        </w:rPr>
      </w:pPr>
      <w:r w:rsidRPr="00511B3C">
        <w:rPr>
          <w:rFonts w:eastAsia="Arial" w:cs="Arial"/>
          <w:color w:val="212121"/>
          <w:szCs w:val="20"/>
        </w:rPr>
        <w:t>Затем вилочные соединители вставляют в приборный вывод и вынимают из нее 10 раз. Приборные розетки подвергают испытанию, описанному в разделе 16</w:t>
      </w:r>
      <w:r w:rsidR="00805627" w:rsidRPr="00511B3C">
        <w:rPr>
          <w:rFonts w:eastAsia="Arial" w:cs="Arial"/>
          <w:color w:val="212121"/>
          <w:szCs w:val="20"/>
        </w:rPr>
        <w:t>.</w:t>
      </w:r>
    </w:p>
    <w:p w14:paraId="19498128" w14:textId="77777777" w:rsidR="00805627" w:rsidRPr="00511B3C" w:rsidRDefault="00805627" w:rsidP="00805627">
      <w:pPr>
        <w:widowControl w:val="0"/>
        <w:ind w:firstLine="426"/>
        <w:rPr>
          <w:rFonts w:eastAsia="Arial" w:cs="Arial"/>
          <w:color w:val="212121"/>
          <w:szCs w:val="20"/>
        </w:rPr>
      </w:pPr>
      <w:r w:rsidRPr="00511B3C">
        <w:rPr>
          <w:rFonts w:eastAsia="Arial" w:cs="Arial"/>
          <w:color w:val="212121"/>
          <w:szCs w:val="20"/>
        </w:rPr>
        <w:t>Испытываемые образцы не должны иметь:</w:t>
      </w:r>
    </w:p>
    <w:p w14:paraId="33ECA051" w14:textId="4F1E5CC9" w:rsidR="00805627" w:rsidRPr="00511B3C" w:rsidRDefault="00805627" w:rsidP="00265126">
      <w:pPr>
        <w:widowControl w:val="0"/>
        <w:numPr>
          <w:ilvl w:val="0"/>
          <w:numId w:val="15"/>
        </w:numPr>
        <w:ind w:left="0" w:firstLine="426"/>
        <w:rPr>
          <w:rFonts w:eastAsia="Arial" w:cs="Arial"/>
          <w:color w:val="212121"/>
          <w:szCs w:val="20"/>
        </w:rPr>
      </w:pPr>
      <w:r w:rsidRPr="00511B3C">
        <w:rPr>
          <w:rFonts w:eastAsia="Arial" w:cs="Arial"/>
          <w:color w:val="212121"/>
          <w:szCs w:val="20"/>
        </w:rPr>
        <w:t xml:space="preserve">повреждений, </w:t>
      </w:r>
      <w:r w:rsidR="00286D56" w:rsidRPr="00511B3C">
        <w:rPr>
          <w:rFonts w:eastAsia="Arial" w:cs="Arial"/>
          <w:color w:val="212121"/>
          <w:szCs w:val="20"/>
        </w:rPr>
        <w:t>влияющих на защиту от поражения электрическим током</w:t>
      </w:r>
      <w:r w:rsidRPr="00511B3C">
        <w:rPr>
          <w:rFonts w:eastAsia="Arial" w:cs="Arial"/>
          <w:color w:val="212121"/>
          <w:szCs w:val="20"/>
        </w:rPr>
        <w:t xml:space="preserve">; </w:t>
      </w:r>
    </w:p>
    <w:p w14:paraId="17CF1387" w14:textId="64822E17" w:rsidR="00805627" w:rsidRPr="00511B3C" w:rsidRDefault="00805627" w:rsidP="00265126">
      <w:pPr>
        <w:widowControl w:val="0"/>
        <w:numPr>
          <w:ilvl w:val="0"/>
          <w:numId w:val="15"/>
        </w:numPr>
        <w:ind w:left="0" w:firstLine="426"/>
        <w:rPr>
          <w:rFonts w:eastAsia="Arial" w:cs="Arial"/>
          <w:color w:val="212121"/>
          <w:szCs w:val="20"/>
        </w:rPr>
      </w:pPr>
      <w:r w:rsidRPr="00511B3C">
        <w:rPr>
          <w:rFonts w:eastAsia="Arial" w:cs="Arial"/>
          <w:color w:val="212121"/>
          <w:szCs w:val="20"/>
        </w:rPr>
        <w:t xml:space="preserve">ослабления электрических или механических </w:t>
      </w:r>
      <w:r w:rsidR="00286D56" w:rsidRPr="00511B3C">
        <w:rPr>
          <w:rFonts w:eastAsia="Arial" w:cs="Arial"/>
          <w:color w:val="212121"/>
          <w:szCs w:val="20"/>
        </w:rPr>
        <w:t>соедине</w:t>
      </w:r>
      <w:r w:rsidRPr="00511B3C">
        <w:rPr>
          <w:rFonts w:eastAsia="Arial" w:cs="Arial"/>
          <w:color w:val="212121"/>
          <w:szCs w:val="20"/>
        </w:rPr>
        <w:t>ний;</w:t>
      </w:r>
    </w:p>
    <w:p w14:paraId="7E2CDC2F" w14:textId="27DD5914" w:rsidR="00805627" w:rsidRPr="00511B3C" w:rsidRDefault="00805627" w:rsidP="00265126">
      <w:pPr>
        <w:widowControl w:val="0"/>
        <w:numPr>
          <w:ilvl w:val="0"/>
          <w:numId w:val="15"/>
        </w:numPr>
        <w:ind w:left="0" w:firstLine="426"/>
        <w:rPr>
          <w:rFonts w:eastAsia="Arial" w:cs="Arial"/>
          <w:color w:val="212121"/>
          <w:szCs w:val="20"/>
        </w:rPr>
      </w:pPr>
      <w:r w:rsidRPr="00511B3C">
        <w:rPr>
          <w:rFonts w:eastAsia="Arial" w:cs="Arial"/>
          <w:color w:val="212121"/>
          <w:szCs w:val="20"/>
        </w:rPr>
        <w:t xml:space="preserve">трещин, </w:t>
      </w:r>
      <w:r w:rsidR="00286D56" w:rsidRPr="00511B3C">
        <w:rPr>
          <w:rFonts w:eastAsia="Arial" w:cs="Arial"/>
          <w:color w:val="212121"/>
          <w:szCs w:val="20"/>
        </w:rPr>
        <w:t>вздутия, усад</w:t>
      </w:r>
      <w:r w:rsidRPr="00511B3C">
        <w:rPr>
          <w:rFonts w:eastAsia="Arial" w:cs="Arial"/>
          <w:color w:val="212121"/>
          <w:szCs w:val="20"/>
        </w:rPr>
        <w:t>к</w:t>
      </w:r>
      <w:r w:rsidR="00286D56" w:rsidRPr="00511B3C">
        <w:rPr>
          <w:rFonts w:eastAsia="Arial" w:cs="Arial"/>
          <w:color w:val="212121"/>
          <w:szCs w:val="20"/>
        </w:rPr>
        <w:t xml:space="preserve">и </w:t>
      </w:r>
      <w:r w:rsidR="0042786A" w:rsidRPr="00511B3C">
        <w:rPr>
          <w:rFonts w:eastAsia="Arial" w:cs="Arial"/>
          <w:color w:val="212121"/>
          <w:szCs w:val="20"/>
        </w:rPr>
        <w:t>или иные подобные дефекты</w:t>
      </w:r>
      <w:r w:rsidRPr="00511B3C">
        <w:rPr>
          <w:rFonts w:eastAsia="Arial" w:cs="Arial"/>
          <w:color w:val="212121"/>
          <w:szCs w:val="20"/>
        </w:rPr>
        <w:t>.</w:t>
      </w:r>
    </w:p>
    <w:p w14:paraId="1A07F57B" w14:textId="77FBD523" w:rsidR="00805627" w:rsidRPr="00511B3C" w:rsidRDefault="00805627" w:rsidP="00BA68AE">
      <w:pPr>
        <w:widowControl w:val="0"/>
        <w:spacing w:before="120" w:after="80" w:line="266" w:lineRule="auto"/>
        <w:ind w:firstLine="380"/>
        <w:rPr>
          <w:rFonts w:eastAsia="Arial" w:cs="Arial"/>
          <w:b/>
          <w:bCs/>
          <w:color w:val="212121"/>
          <w:szCs w:val="20"/>
        </w:rPr>
      </w:pPr>
      <w:r w:rsidRPr="00511B3C">
        <w:rPr>
          <w:rFonts w:eastAsia="Arial" w:cs="Arial"/>
          <w:b/>
          <w:bCs/>
          <w:color w:val="212121"/>
          <w:szCs w:val="20"/>
        </w:rPr>
        <w:t xml:space="preserve">18.3 </w:t>
      </w:r>
      <w:r w:rsidR="00286D56" w:rsidRPr="00511B3C">
        <w:rPr>
          <w:rFonts w:eastAsia="Arial" w:cs="Arial"/>
          <w:b/>
          <w:bCs/>
          <w:color w:val="212121"/>
          <w:szCs w:val="20"/>
        </w:rPr>
        <w:t>Испытание на нагрев приборных вводов/приборных выводов</w:t>
      </w:r>
    </w:p>
    <w:p w14:paraId="3E6133A5" w14:textId="7F37D271" w:rsidR="00805627" w:rsidRPr="00511B3C" w:rsidRDefault="00805627" w:rsidP="00BA68AE">
      <w:pPr>
        <w:widowControl w:val="0"/>
        <w:spacing w:line="266" w:lineRule="auto"/>
        <w:ind w:firstLine="380"/>
        <w:rPr>
          <w:rFonts w:eastAsia="Arial" w:cs="Arial"/>
          <w:color w:val="212121"/>
          <w:spacing w:val="-4"/>
          <w:szCs w:val="20"/>
        </w:rPr>
      </w:pPr>
      <w:r w:rsidRPr="00511B3C">
        <w:rPr>
          <w:rFonts w:eastAsia="Arial" w:cs="Arial"/>
          <w:color w:val="212121"/>
          <w:spacing w:val="-4"/>
          <w:szCs w:val="20"/>
        </w:rPr>
        <w:t xml:space="preserve">Приборный ввод/приборный вывод для горячих и очень горячих условий, кроме </w:t>
      </w:r>
      <w:r w:rsidR="00470A0F" w:rsidRPr="00511B3C">
        <w:rPr>
          <w:rFonts w:eastAsia="Arial" w:cs="Arial"/>
          <w:color w:val="212121"/>
          <w:spacing w:val="-4"/>
          <w:szCs w:val="20"/>
        </w:rPr>
        <w:t>интегрированных</w:t>
      </w:r>
      <w:r w:rsidRPr="00511B3C">
        <w:rPr>
          <w:rFonts w:eastAsia="Arial" w:cs="Arial"/>
          <w:color w:val="212121"/>
          <w:spacing w:val="-4"/>
          <w:szCs w:val="20"/>
        </w:rPr>
        <w:t xml:space="preserve"> в </w:t>
      </w:r>
      <w:r w:rsidR="00BD07CE" w:rsidRPr="00511B3C">
        <w:rPr>
          <w:rFonts w:eastAsia="Arial" w:cs="Arial"/>
          <w:color w:val="212121"/>
          <w:spacing w:val="-4"/>
          <w:szCs w:val="20"/>
        </w:rPr>
        <w:t>электрический прибор</w:t>
      </w:r>
      <w:r w:rsidRPr="00511B3C">
        <w:rPr>
          <w:rFonts w:eastAsia="Arial" w:cs="Arial"/>
          <w:color w:val="212121"/>
          <w:spacing w:val="-4"/>
          <w:szCs w:val="20"/>
        </w:rPr>
        <w:t xml:space="preserve"> или оборудование, выдерживают в </w:t>
      </w:r>
      <w:r w:rsidR="00286D56" w:rsidRPr="00511B3C">
        <w:rPr>
          <w:rFonts w:eastAsia="Arial" w:cs="Arial"/>
          <w:color w:val="212121"/>
          <w:spacing w:val="-4"/>
          <w:szCs w:val="20"/>
        </w:rPr>
        <w:t>камере тепла</w:t>
      </w:r>
      <w:r w:rsidRPr="00511B3C">
        <w:rPr>
          <w:rFonts w:eastAsia="Arial" w:cs="Arial"/>
          <w:color w:val="212121"/>
          <w:spacing w:val="-4"/>
          <w:szCs w:val="20"/>
        </w:rPr>
        <w:t xml:space="preserve"> в течении 96 ч при температуре:</w:t>
      </w:r>
    </w:p>
    <w:p w14:paraId="3207111E" w14:textId="77777777" w:rsidR="00805627" w:rsidRPr="00511B3C" w:rsidRDefault="00805627" w:rsidP="00265126">
      <w:pPr>
        <w:widowControl w:val="0"/>
        <w:numPr>
          <w:ilvl w:val="0"/>
          <w:numId w:val="15"/>
        </w:numPr>
        <w:spacing w:line="266" w:lineRule="auto"/>
        <w:ind w:left="0" w:firstLine="380"/>
        <w:rPr>
          <w:rFonts w:eastAsia="Arial" w:cs="Arial"/>
          <w:color w:val="212121"/>
          <w:szCs w:val="20"/>
        </w:rPr>
      </w:pPr>
      <w:r w:rsidRPr="00511B3C">
        <w:rPr>
          <w:rFonts w:eastAsia="Arial" w:cs="Arial"/>
          <w:color w:val="212121"/>
          <w:szCs w:val="20"/>
        </w:rPr>
        <w:t xml:space="preserve">(120 ± 2) °C – для приборных вводов/приборных выводов для горячих условий, классифицированных в перечислении </w:t>
      </w:r>
      <w:r w:rsidRPr="00511B3C">
        <w:rPr>
          <w:rFonts w:eastAsia="Arial" w:cs="Arial"/>
          <w:color w:val="212121"/>
          <w:szCs w:val="20"/>
          <w:lang w:val="en-US"/>
        </w:rPr>
        <w:t>b</w:t>
      </w:r>
      <w:r w:rsidRPr="00511B3C">
        <w:rPr>
          <w:rFonts w:eastAsia="Arial" w:cs="Arial"/>
          <w:color w:val="212121"/>
          <w:szCs w:val="20"/>
        </w:rPr>
        <w:t xml:space="preserve"> 7.1; </w:t>
      </w:r>
    </w:p>
    <w:p w14:paraId="54286D03" w14:textId="77777777" w:rsidR="00805627" w:rsidRPr="00511B3C" w:rsidRDefault="00805627" w:rsidP="00265126">
      <w:pPr>
        <w:numPr>
          <w:ilvl w:val="0"/>
          <w:numId w:val="15"/>
        </w:numPr>
        <w:ind w:left="0" w:firstLine="380"/>
        <w:rPr>
          <w:rFonts w:eastAsia="Arial" w:cs="Arial"/>
          <w:color w:val="212121"/>
          <w:szCs w:val="20"/>
        </w:rPr>
      </w:pPr>
      <w:r w:rsidRPr="00511B3C">
        <w:rPr>
          <w:rFonts w:eastAsia="Arial" w:cs="Arial"/>
          <w:color w:val="212121"/>
          <w:szCs w:val="20"/>
        </w:rPr>
        <w:t>(155 ± 2) °C — для приборных вводов/приборных выводов для очень горячих условий, классифицированных в перечислении с 7.1.</w:t>
      </w:r>
    </w:p>
    <w:p w14:paraId="2DEAE003" w14:textId="77777777" w:rsidR="00805627" w:rsidRPr="00511B3C" w:rsidRDefault="00805627" w:rsidP="00BA68AE">
      <w:pPr>
        <w:widowControl w:val="0"/>
        <w:spacing w:line="266" w:lineRule="auto"/>
        <w:ind w:firstLine="380"/>
        <w:rPr>
          <w:rFonts w:eastAsia="Arial" w:cs="Arial"/>
          <w:color w:val="212121"/>
          <w:szCs w:val="20"/>
        </w:rPr>
      </w:pPr>
      <w:r w:rsidRPr="00511B3C">
        <w:rPr>
          <w:rFonts w:eastAsia="Arial" w:cs="Arial"/>
          <w:color w:val="212121"/>
          <w:szCs w:val="20"/>
        </w:rPr>
        <w:t>После извлечения прибора из камеры тепла, приборным вводам/приборным выводам дают остыть приблизительно до температуры окружающего воздуха.</w:t>
      </w:r>
    </w:p>
    <w:p w14:paraId="26A0975A" w14:textId="77777777" w:rsidR="00805627" w:rsidRPr="00511B3C" w:rsidRDefault="00805627" w:rsidP="00BA68AE">
      <w:pPr>
        <w:widowControl w:val="0"/>
        <w:spacing w:line="266" w:lineRule="auto"/>
        <w:ind w:firstLine="380"/>
        <w:rPr>
          <w:rFonts w:eastAsia="Arial" w:cs="Arial"/>
          <w:color w:val="212121"/>
          <w:szCs w:val="20"/>
        </w:rPr>
      </w:pPr>
      <w:r w:rsidRPr="00511B3C">
        <w:rPr>
          <w:rFonts w:eastAsia="Arial" w:cs="Arial"/>
          <w:color w:val="212121"/>
          <w:szCs w:val="20"/>
        </w:rPr>
        <w:t>Затем, приборный вывод подвергается испытанию описанному в разделе 16.</w:t>
      </w:r>
    </w:p>
    <w:p w14:paraId="79DB1D60" w14:textId="77777777" w:rsidR="00805627" w:rsidRPr="00511B3C" w:rsidRDefault="00805627" w:rsidP="00BA68AE">
      <w:pPr>
        <w:widowControl w:val="0"/>
        <w:ind w:firstLine="380"/>
        <w:rPr>
          <w:rFonts w:eastAsia="Arial" w:cs="Arial"/>
          <w:color w:val="212121"/>
          <w:szCs w:val="20"/>
        </w:rPr>
      </w:pPr>
      <w:r w:rsidRPr="00511B3C">
        <w:rPr>
          <w:rFonts w:eastAsia="Arial" w:cs="Arial"/>
          <w:color w:val="212121"/>
          <w:szCs w:val="20"/>
        </w:rPr>
        <w:t>Испытываемые образцы не должны иметь:</w:t>
      </w:r>
    </w:p>
    <w:p w14:paraId="6602E93A" w14:textId="645DAADC" w:rsidR="00805627" w:rsidRPr="00511B3C" w:rsidRDefault="00805627" w:rsidP="00265126">
      <w:pPr>
        <w:widowControl w:val="0"/>
        <w:numPr>
          <w:ilvl w:val="0"/>
          <w:numId w:val="15"/>
        </w:numPr>
        <w:spacing w:line="266" w:lineRule="auto"/>
        <w:ind w:left="0" w:firstLine="380"/>
        <w:rPr>
          <w:rFonts w:eastAsia="Arial" w:cs="Arial"/>
          <w:color w:val="212121"/>
          <w:szCs w:val="20"/>
        </w:rPr>
      </w:pPr>
      <w:r w:rsidRPr="00511B3C">
        <w:rPr>
          <w:rFonts w:eastAsia="Arial" w:cs="Arial"/>
          <w:color w:val="212121"/>
          <w:szCs w:val="20"/>
        </w:rPr>
        <w:t xml:space="preserve">повреждений, </w:t>
      </w:r>
      <w:r w:rsidR="00286D56" w:rsidRPr="00511B3C">
        <w:rPr>
          <w:rFonts w:eastAsia="Arial" w:cs="Arial"/>
          <w:color w:val="212121"/>
          <w:szCs w:val="20"/>
        </w:rPr>
        <w:t>влияющих на защиту от поражения электрическим током</w:t>
      </w:r>
      <w:r w:rsidRPr="00511B3C">
        <w:rPr>
          <w:rFonts w:eastAsia="Arial" w:cs="Arial"/>
          <w:color w:val="212121"/>
          <w:szCs w:val="20"/>
        </w:rPr>
        <w:t xml:space="preserve">; </w:t>
      </w:r>
    </w:p>
    <w:p w14:paraId="18BA51EE" w14:textId="29103D67" w:rsidR="00805627" w:rsidRPr="00511B3C" w:rsidRDefault="00286D56" w:rsidP="00265126">
      <w:pPr>
        <w:widowControl w:val="0"/>
        <w:numPr>
          <w:ilvl w:val="0"/>
          <w:numId w:val="15"/>
        </w:numPr>
        <w:spacing w:line="266" w:lineRule="auto"/>
        <w:ind w:left="0" w:firstLine="380"/>
        <w:rPr>
          <w:rFonts w:eastAsia="Arial" w:cs="Arial"/>
          <w:color w:val="212121"/>
          <w:szCs w:val="20"/>
        </w:rPr>
      </w:pPr>
      <w:r w:rsidRPr="00511B3C">
        <w:rPr>
          <w:rFonts w:eastAsia="Arial" w:cs="Arial"/>
          <w:color w:val="212121"/>
          <w:szCs w:val="20"/>
        </w:rPr>
        <w:t>ослабления электрических или механических соедине</w:t>
      </w:r>
      <w:r w:rsidR="00805627" w:rsidRPr="00511B3C">
        <w:rPr>
          <w:rFonts w:eastAsia="Arial" w:cs="Arial"/>
          <w:color w:val="212121"/>
          <w:szCs w:val="20"/>
        </w:rPr>
        <w:t>ний;</w:t>
      </w:r>
    </w:p>
    <w:p w14:paraId="3EE5D49A" w14:textId="5C44815A" w:rsidR="00805627" w:rsidRPr="00511B3C" w:rsidRDefault="00805627" w:rsidP="00265126">
      <w:pPr>
        <w:widowControl w:val="0"/>
        <w:numPr>
          <w:ilvl w:val="0"/>
          <w:numId w:val="15"/>
        </w:numPr>
        <w:spacing w:line="266" w:lineRule="auto"/>
        <w:ind w:left="0" w:firstLine="380"/>
        <w:rPr>
          <w:rFonts w:eastAsia="Arial" w:cs="Arial"/>
          <w:color w:val="212121"/>
          <w:szCs w:val="20"/>
        </w:rPr>
      </w:pPr>
      <w:r w:rsidRPr="00511B3C">
        <w:rPr>
          <w:rFonts w:eastAsia="Arial" w:cs="Arial"/>
          <w:color w:val="212121"/>
          <w:szCs w:val="20"/>
        </w:rPr>
        <w:t xml:space="preserve">трещин, </w:t>
      </w:r>
      <w:r w:rsidR="00286D56" w:rsidRPr="00511B3C">
        <w:rPr>
          <w:rFonts w:eastAsia="Arial" w:cs="Arial"/>
          <w:color w:val="212121"/>
          <w:szCs w:val="20"/>
        </w:rPr>
        <w:t>вздутия, усадки</w:t>
      </w:r>
      <w:r w:rsidR="0069799F" w:rsidRPr="00511B3C">
        <w:rPr>
          <w:rFonts w:eastAsia="Arial" w:cs="Arial"/>
          <w:color w:val="212121"/>
          <w:szCs w:val="20"/>
        </w:rPr>
        <w:t xml:space="preserve"> или</w:t>
      </w:r>
      <w:r w:rsidR="00286D56" w:rsidRPr="00511B3C">
        <w:rPr>
          <w:rFonts w:eastAsia="Arial" w:cs="Arial"/>
          <w:color w:val="212121"/>
          <w:szCs w:val="20"/>
        </w:rPr>
        <w:t xml:space="preserve"> </w:t>
      </w:r>
      <w:r w:rsidR="0042786A" w:rsidRPr="00511B3C">
        <w:rPr>
          <w:rFonts w:eastAsia="Arial" w:cs="Arial"/>
          <w:color w:val="212121"/>
          <w:szCs w:val="20"/>
        </w:rPr>
        <w:t>иные подобные дефекты</w:t>
      </w:r>
      <w:r w:rsidRPr="00511B3C">
        <w:rPr>
          <w:rFonts w:eastAsia="Arial" w:cs="Arial"/>
          <w:color w:val="212121"/>
          <w:szCs w:val="20"/>
        </w:rPr>
        <w:t>.</w:t>
      </w:r>
    </w:p>
    <w:p w14:paraId="1219FA2E" w14:textId="77777777" w:rsidR="00805627" w:rsidRPr="00511B3C" w:rsidRDefault="00805627" w:rsidP="00BA68AE">
      <w:pPr>
        <w:widowControl w:val="0"/>
        <w:spacing w:before="220" w:after="160" w:line="266" w:lineRule="auto"/>
        <w:ind w:firstLine="380"/>
        <w:rPr>
          <w:rFonts w:eastAsia="Arial" w:cs="Arial"/>
          <w:b/>
          <w:bCs/>
          <w:color w:val="212121"/>
          <w:sz w:val="22"/>
          <w:szCs w:val="22"/>
        </w:rPr>
      </w:pPr>
      <w:r w:rsidRPr="00511B3C">
        <w:rPr>
          <w:rFonts w:eastAsia="Arial" w:cs="Arial"/>
          <w:b/>
          <w:bCs/>
          <w:color w:val="212121"/>
          <w:sz w:val="22"/>
          <w:szCs w:val="22"/>
        </w:rPr>
        <w:t>19 Отключающая способность</w:t>
      </w:r>
    </w:p>
    <w:p w14:paraId="099F6F36" w14:textId="10C18D01" w:rsidR="00805627" w:rsidRPr="00511B3C" w:rsidRDefault="003801AB" w:rsidP="00BA68AE">
      <w:pPr>
        <w:widowControl w:val="0"/>
        <w:spacing w:line="266" w:lineRule="auto"/>
        <w:ind w:firstLine="426"/>
        <w:rPr>
          <w:rFonts w:eastAsia="Arial" w:cs="Arial"/>
          <w:color w:val="212121"/>
          <w:szCs w:val="20"/>
        </w:rPr>
      </w:pPr>
      <w:r w:rsidRPr="00511B3C">
        <w:rPr>
          <w:rFonts w:eastAsia="Arial" w:cs="Arial"/>
          <w:color w:val="212121"/>
          <w:szCs w:val="20"/>
        </w:rPr>
        <w:t>Приборные соединители должны обладать достаточной отключающей способностью</w:t>
      </w:r>
      <w:r w:rsidR="00805627" w:rsidRPr="00511B3C">
        <w:rPr>
          <w:rFonts w:eastAsia="Arial" w:cs="Arial"/>
          <w:color w:val="212121"/>
          <w:szCs w:val="20"/>
        </w:rPr>
        <w:t>.</w:t>
      </w:r>
    </w:p>
    <w:p w14:paraId="447A1C72" w14:textId="77777777" w:rsidR="00805627" w:rsidRPr="00511B3C" w:rsidRDefault="00805627" w:rsidP="00805627">
      <w:pPr>
        <w:widowControl w:val="0"/>
        <w:spacing w:line="266" w:lineRule="auto"/>
        <w:ind w:firstLine="426"/>
        <w:rPr>
          <w:rFonts w:eastAsia="Arial" w:cs="Arial"/>
          <w:color w:val="212121"/>
          <w:szCs w:val="20"/>
        </w:rPr>
      </w:pPr>
      <w:r w:rsidRPr="00511B3C">
        <w:rPr>
          <w:rFonts w:eastAsia="Arial" w:cs="Arial"/>
          <w:color w:val="212121"/>
          <w:szCs w:val="20"/>
        </w:rPr>
        <w:t>Проверку соответствия приборных розеток/приборных выводов требованию проводят следующим испытанием.</w:t>
      </w:r>
    </w:p>
    <w:p w14:paraId="1BA2133D" w14:textId="77777777" w:rsidR="00805627" w:rsidRPr="00511B3C" w:rsidRDefault="00805627" w:rsidP="00805627">
      <w:pPr>
        <w:widowControl w:val="0"/>
        <w:spacing w:line="266" w:lineRule="auto"/>
        <w:ind w:firstLine="426"/>
        <w:rPr>
          <w:rFonts w:eastAsia="Arial" w:cs="Arial"/>
          <w:color w:val="212121"/>
          <w:szCs w:val="20"/>
        </w:rPr>
      </w:pPr>
      <w:r w:rsidRPr="00511B3C">
        <w:rPr>
          <w:rFonts w:eastAsia="Arial" w:cs="Arial"/>
          <w:color w:val="212121"/>
          <w:szCs w:val="20"/>
        </w:rPr>
        <w:lastRenderedPageBreak/>
        <w:t>Приборную розетку или приборный вывод устанавливают в соответствующей испытательной установке, которое содержит соответствующий приборный ввод или вилочный соединитель.</w:t>
      </w:r>
    </w:p>
    <w:p w14:paraId="33C8CC20" w14:textId="0EF410F8" w:rsidR="00805627" w:rsidRPr="00511B3C" w:rsidRDefault="003801AB" w:rsidP="00805627">
      <w:pPr>
        <w:widowControl w:val="0"/>
        <w:spacing w:line="266" w:lineRule="auto"/>
        <w:ind w:firstLine="426"/>
        <w:rPr>
          <w:rFonts w:eastAsia="Arial" w:cs="Arial"/>
          <w:color w:val="212121"/>
          <w:szCs w:val="20"/>
        </w:rPr>
      </w:pPr>
      <w:r w:rsidRPr="00511B3C">
        <w:rPr>
          <w:rFonts w:eastAsia="Arial" w:cs="Arial"/>
          <w:color w:val="212121"/>
          <w:szCs w:val="20"/>
        </w:rPr>
        <w:t>Для стандартизированных типов приборные вводы или вилочные соединители должны иметь полированные штыри из закаленной стали и размеры, указанные в соответствующем стандартном листе. Концы штырей должны быть закруглены для прямоугольных штырей, и быть полусферической формой для круглых штырей, как указано в стандартных листах</w:t>
      </w:r>
      <w:r w:rsidR="00805627" w:rsidRPr="00511B3C">
        <w:rPr>
          <w:rFonts w:eastAsia="Arial" w:cs="Arial"/>
          <w:color w:val="212121"/>
          <w:szCs w:val="20"/>
        </w:rPr>
        <w:t>.</w:t>
      </w:r>
    </w:p>
    <w:p w14:paraId="394BAD9C" w14:textId="77777777" w:rsidR="00805627" w:rsidRPr="00511B3C" w:rsidRDefault="00805627" w:rsidP="00805627">
      <w:pPr>
        <w:widowControl w:val="0"/>
        <w:spacing w:line="266" w:lineRule="auto"/>
        <w:ind w:firstLine="426"/>
        <w:rPr>
          <w:rFonts w:eastAsia="Arial" w:cs="Arial"/>
          <w:color w:val="212121"/>
          <w:szCs w:val="20"/>
        </w:rPr>
      </w:pPr>
      <w:r w:rsidRPr="00511B3C">
        <w:rPr>
          <w:rFonts w:eastAsia="Arial" w:cs="Arial"/>
          <w:color w:val="212121"/>
          <w:szCs w:val="20"/>
        </w:rPr>
        <w:t>Для нестандартизированных типов используют аналог, указанный изготовителем.</w:t>
      </w:r>
    </w:p>
    <w:p w14:paraId="2750062D" w14:textId="77777777" w:rsidR="00805627" w:rsidRPr="00511B3C" w:rsidRDefault="00805627" w:rsidP="00805627">
      <w:pPr>
        <w:widowControl w:val="0"/>
        <w:spacing w:line="266" w:lineRule="auto"/>
        <w:ind w:firstLine="426"/>
        <w:rPr>
          <w:rFonts w:eastAsia="Arial" w:cs="Arial"/>
          <w:color w:val="212121"/>
          <w:szCs w:val="20"/>
        </w:rPr>
      </w:pPr>
      <w:r w:rsidRPr="00511B3C">
        <w:rPr>
          <w:rFonts w:eastAsia="Arial" w:cs="Arial"/>
          <w:color w:val="212121"/>
          <w:szCs w:val="20"/>
        </w:rPr>
        <w:t>Приборную розетку и приборный вывод на 0,2 А на отключающую способность не испытывают.</w:t>
      </w:r>
    </w:p>
    <w:p w14:paraId="4409B148" w14:textId="77777777" w:rsidR="00805627" w:rsidRPr="00511B3C" w:rsidRDefault="00805627" w:rsidP="00805627">
      <w:pPr>
        <w:widowControl w:val="0"/>
        <w:spacing w:line="266" w:lineRule="auto"/>
        <w:ind w:firstLine="426"/>
        <w:rPr>
          <w:rFonts w:eastAsia="Arial" w:cs="Arial"/>
          <w:color w:val="212121"/>
          <w:szCs w:val="20"/>
        </w:rPr>
      </w:pPr>
      <w:r w:rsidRPr="00511B3C">
        <w:rPr>
          <w:rFonts w:eastAsia="Arial" w:cs="Arial"/>
          <w:color w:val="212121"/>
          <w:szCs w:val="20"/>
        </w:rPr>
        <w:t>Приборный ввод/вилочный соединитель располагают таким образом, чтобы плоскость, проходящая через оси штырей, была горизонтальной, а заземляющий штырь, при его наличии, находился сверху.</w:t>
      </w:r>
    </w:p>
    <w:p w14:paraId="42E2F531" w14:textId="77777777" w:rsidR="00805627" w:rsidRPr="00511B3C" w:rsidRDefault="00805627" w:rsidP="00805627">
      <w:pPr>
        <w:widowControl w:val="0"/>
        <w:spacing w:line="266" w:lineRule="auto"/>
        <w:ind w:firstLine="426"/>
        <w:rPr>
          <w:rFonts w:eastAsia="Arial" w:cs="Arial"/>
          <w:color w:val="212121"/>
          <w:szCs w:val="20"/>
        </w:rPr>
      </w:pPr>
      <w:r w:rsidRPr="00511B3C">
        <w:rPr>
          <w:rFonts w:eastAsia="Arial" w:cs="Arial"/>
          <w:color w:val="212121"/>
          <w:szCs w:val="20"/>
        </w:rPr>
        <w:t>Испытательная установка должна быть спроектирована и отрегулирована таким образом, чтобы имитировать максимально возможное разъединение при нормальном использовании (см. рисунок 6 для принципиальной схемы).</w:t>
      </w:r>
    </w:p>
    <w:p w14:paraId="4E9831F7" w14:textId="77777777" w:rsidR="00805627" w:rsidRPr="00511B3C" w:rsidRDefault="00805627" w:rsidP="00805627">
      <w:pPr>
        <w:widowControl w:val="0"/>
        <w:spacing w:line="266" w:lineRule="auto"/>
        <w:jc w:val="center"/>
        <w:rPr>
          <w:rFonts w:eastAsia="Arial" w:cs="Arial"/>
          <w:b/>
          <w:bCs/>
          <w:color w:val="212121"/>
          <w:szCs w:val="20"/>
        </w:rPr>
      </w:pPr>
      <w:r w:rsidRPr="00511B3C">
        <w:rPr>
          <w:rFonts w:cs="Arial"/>
          <w:noProof/>
        </w:rPr>
        <w:drawing>
          <wp:inline distT="0" distB="0" distL="0" distR="0" wp14:anchorId="6C8FE10D" wp14:editId="66B9ABBA">
            <wp:extent cx="2622430" cy="4231202"/>
            <wp:effectExtent l="0" t="0" r="6985" b="0"/>
            <wp:docPr id="1992476777" name="Рисунок 1992476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638187" cy="4256626"/>
                    </a:xfrm>
                    <a:prstGeom prst="rect">
                      <a:avLst/>
                    </a:prstGeom>
                  </pic:spPr>
                </pic:pic>
              </a:graphicData>
            </a:graphic>
          </wp:inline>
        </w:drawing>
      </w:r>
    </w:p>
    <w:p w14:paraId="3FC1B3F0" w14:textId="77777777" w:rsidR="00805627" w:rsidRPr="00511B3C" w:rsidRDefault="00805627" w:rsidP="00805627">
      <w:pPr>
        <w:widowControl w:val="0"/>
        <w:spacing w:line="266" w:lineRule="auto"/>
        <w:ind w:firstLine="380"/>
        <w:rPr>
          <w:rFonts w:eastAsia="Arial" w:cs="Arial"/>
          <w:color w:val="212121"/>
          <w:sz w:val="18"/>
          <w:szCs w:val="18"/>
        </w:rPr>
      </w:pPr>
      <w:r w:rsidRPr="00511B3C">
        <w:rPr>
          <w:rFonts w:eastAsia="Arial" w:cs="Arial"/>
          <w:color w:val="212121"/>
          <w:sz w:val="18"/>
          <w:szCs w:val="18"/>
        </w:rPr>
        <w:t xml:space="preserve">С – переключатель </w:t>
      </w:r>
    </w:p>
    <w:p w14:paraId="0520C48D" w14:textId="77777777" w:rsidR="00805627" w:rsidRPr="00511B3C" w:rsidRDefault="00805627" w:rsidP="00805627">
      <w:pPr>
        <w:widowControl w:val="0"/>
        <w:spacing w:before="200" w:after="200" w:line="266" w:lineRule="auto"/>
        <w:ind w:firstLine="380"/>
        <w:jc w:val="center"/>
        <w:rPr>
          <w:rFonts w:eastAsia="Arial" w:cs="Arial"/>
          <w:color w:val="212121"/>
          <w:sz w:val="18"/>
          <w:szCs w:val="18"/>
        </w:rPr>
      </w:pPr>
      <w:r w:rsidRPr="00511B3C">
        <w:rPr>
          <w:rFonts w:eastAsia="Arial" w:cs="Arial"/>
          <w:color w:val="212121"/>
          <w:sz w:val="18"/>
          <w:szCs w:val="18"/>
        </w:rPr>
        <w:t xml:space="preserve">Рисунок 6 </w:t>
      </w:r>
      <w:r w:rsidRPr="00511B3C">
        <w:rPr>
          <w:rFonts w:eastAsia="Arial" w:cs="Arial"/>
          <w:color w:val="000000"/>
          <w:sz w:val="18"/>
          <w:szCs w:val="18"/>
        </w:rPr>
        <w:t>— С</w:t>
      </w:r>
      <w:r w:rsidRPr="00511B3C">
        <w:rPr>
          <w:rFonts w:eastAsia="Arial" w:cs="Arial"/>
          <w:color w:val="212121"/>
          <w:sz w:val="18"/>
          <w:szCs w:val="18"/>
        </w:rPr>
        <w:t>хема цепи для испытания на отключающую способность</w:t>
      </w:r>
    </w:p>
    <w:p w14:paraId="5520F7D7" w14:textId="57C08930" w:rsidR="00805627" w:rsidRPr="00511B3C" w:rsidRDefault="003801AB" w:rsidP="00805627">
      <w:pPr>
        <w:widowControl w:val="0"/>
        <w:spacing w:line="266" w:lineRule="auto"/>
        <w:ind w:firstLine="380"/>
        <w:rPr>
          <w:rFonts w:eastAsia="Arial" w:cs="Arial"/>
          <w:color w:val="212121"/>
          <w:szCs w:val="20"/>
        </w:rPr>
      </w:pPr>
      <w:r w:rsidRPr="00511B3C">
        <w:rPr>
          <w:rFonts w:eastAsia="Arial" w:cs="Arial"/>
          <w:color w:val="212121"/>
          <w:szCs w:val="20"/>
        </w:rPr>
        <w:t xml:space="preserve">Для приборных розеток на 10 и 16 А с заземляющим контактом </w:t>
      </w:r>
      <w:r w:rsidR="00B81C30" w:rsidRPr="00511B3C">
        <w:rPr>
          <w:rFonts w:eastAsia="Arial" w:cs="Arial"/>
          <w:color w:val="212121"/>
          <w:szCs w:val="20"/>
        </w:rPr>
        <w:t>буртик</w:t>
      </w:r>
      <w:r w:rsidRPr="00511B3C">
        <w:rPr>
          <w:rFonts w:eastAsia="Arial" w:cs="Arial"/>
          <w:color w:val="212121"/>
          <w:szCs w:val="20"/>
        </w:rPr>
        <w:t xml:space="preserve"> приборного ввода должен быть металлическим, в остальных случаях — из изоляционного материала</w:t>
      </w:r>
      <w:r w:rsidR="00805627" w:rsidRPr="00511B3C">
        <w:rPr>
          <w:rFonts w:eastAsia="Arial" w:cs="Arial"/>
          <w:color w:val="212121"/>
          <w:szCs w:val="20"/>
        </w:rPr>
        <w:t xml:space="preserve">. </w:t>
      </w:r>
    </w:p>
    <w:p w14:paraId="6CD0C9CC" w14:textId="36C11CE9" w:rsidR="00805627" w:rsidRPr="00511B3C" w:rsidRDefault="00805627" w:rsidP="00805627">
      <w:pPr>
        <w:widowControl w:val="0"/>
        <w:spacing w:line="266" w:lineRule="auto"/>
        <w:ind w:firstLine="380"/>
        <w:rPr>
          <w:rFonts w:eastAsia="Arial" w:cs="Arial"/>
          <w:color w:val="212121"/>
          <w:szCs w:val="20"/>
        </w:rPr>
      </w:pPr>
      <w:r w:rsidRPr="00511B3C">
        <w:rPr>
          <w:rFonts w:eastAsia="Arial" w:cs="Arial"/>
          <w:color w:val="212121"/>
          <w:szCs w:val="20"/>
        </w:rPr>
        <w:t xml:space="preserve">Значения для испытаний </w:t>
      </w:r>
      <w:r w:rsidR="003801AB" w:rsidRPr="00511B3C">
        <w:rPr>
          <w:rFonts w:eastAsia="Arial" w:cs="Arial"/>
          <w:color w:val="212121"/>
          <w:szCs w:val="20"/>
        </w:rPr>
        <w:t>приведены в таблице</w:t>
      </w:r>
      <w:r w:rsidRPr="00511B3C">
        <w:rPr>
          <w:rFonts w:eastAsia="Arial" w:cs="Arial"/>
          <w:color w:val="212121"/>
          <w:szCs w:val="20"/>
        </w:rPr>
        <w:t xml:space="preserve"> 6.</w:t>
      </w:r>
    </w:p>
    <w:p w14:paraId="20DA7705" w14:textId="77777777" w:rsidR="00805627" w:rsidRPr="00511B3C" w:rsidRDefault="00805627" w:rsidP="00805627">
      <w:pPr>
        <w:rPr>
          <w:rFonts w:eastAsia="Arial" w:cs="Arial"/>
          <w:color w:val="212121"/>
          <w:szCs w:val="20"/>
        </w:rPr>
      </w:pPr>
      <w:r w:rsidRPr="00511B3C">
        <w:rPr>
          <w:rFonts w:eastAsia="Arial" w:cs="Arial"/>
          <w:color w:val="212121"/>
          <w:szCs w:val="20"/>
        </w:rPr>
        <w:br w:type="page"/>
      </w:r>
    </w:p>
    <w:p w14:paraId="4F4F23CF" w14:textId="07EF4B12" w:rsidR="00805627" w:rsidRPr="00511B3C" w:rsidRDefault="00805627" w:rsidP="00805627">
      <w:pPr>
        <w:widowControl w:val="0"/>
        <w:spacing w:before="160" w:after="80" w:line="266" w:lineRule="auto"/>
        <w:rPr>
          <w:rFonts w:eastAsia="Arial" w:cs="Arial"/>
          <w:color w:val="212121"/>
          <w:sz w:val="18"/>
          <w:szCs w:val="18"/>
        </w:rPr>
      </w:pPr>
      <w:r w:rsidRPr="00511B3C">
        <w:rPr>
          <w:rFonts w:eastAsia="Arial" w:cs="Arial"/>
          <w:color w:val="212121"/>
          <w:spacing w:val="20"/>
          <w:sz w:val="18"/>
          <w:szCs w:val="18"/>
        </w:rPr>
        <w:lastRenderedPageBreak/>
        <w:t>Таблица 6</w:t>
      </w:r>
      <w:r w:rsidRPr="00511B3C">
        <w:rPr>
          <w:rFonts w:eastAsia="Arial" w:cs="Arial"/>
          <w:color w:val="212121"/>
          <w:sz w:val="18"/>
          <w:szCs w:val="18"/>
        </w:rPr>
        <w:t xml:space="preserve"> </w:t>
      </w:r>
      <w:r w:rsidRPr="00511B3C">
        <w:rPr>
          <w:rFonts w:eastAsia="Arial" w:cs="Arial"/>
          <w:color w:val="000000"/>
          <w:sz w:val="18"/>
          <w:szCs w:val="18"/>
        </w:rPr>
        <w:t xml:space="preserve">— </w:t>
      </w:r>
      <w:r w:rsidR="003801AB" w:rsidRPr="00511B3C">
        <w:rPr>
          <w:rFonts w:eastAsia="Arial" w:cs="Arial"/>
          <w:color w:val="000000"/>
          <w:sz w:val="18"/>
          <w:szCs w:val="18"/>
        </w:rPr>
        <w:t>З</w:t>
      </w:r>
      <w:r w:rsidRPr="00511B3C">
        <w:rPr>
          <w:rFonts w:eastAsia="Arial" w:cs="Arial"/>
          <w:color w:val="212121"/>
          <w:sz w:val="18"/>
          <w:szCs w:val="18"/>
        </w:rPr>
        <w:t>начения для испытаний согласно разделу 19</w:t>
      </w:r>
    </w:p>
    <w:tbl>
      <w:tblPr>
        <w:tblStyle w:val="af4"/>
        <w:tblW w:w="0" w:type="auto"/>
        <w:jc w:val="center"/>
        <w:tblLook w:val="04A0" w:firstRow="1" w:lastRow="0" w:firstColumn="1" w:lastColumn="0" w:noHBand="0" w:noVBand="1"/>
      </w:tblPr>
      <w:tblGrid>
        <w:gridCol w:w="2045"/>
        <w:gridCol w:w="2207"/>
        <w:gridCol w:w="1939"/>
        <w:gridCol w:w="1940"/>
        <w:gridCol w:w="1498"/>
      </w:tblGrid>
      <w:tr w:rsidR="00805627" w:rsidRPr="00511B3C" w14:paraId="5E6510AF" w14:textId="77777777" w:rsidTr="00637587">
        <w:trPr>
          <w:jc w:val="center"/>
        </w:trPr>
        <w:tc>
          <w:tcPr>
            <w:tcW w:w="2093" w:type="dxa"/>
            <w:tcBorders>
              <w:bottom w:val="double" w:sz="4" w:space="0" w:color="auto"/>
            </w:tcBorders>
          </w:tcPr>
          <w:p w14:paraId="2A1DA8EC" w14:textId="77777777" w:rsidR="00805627" w:rsidRPr="00511B3C" w:rsidRDefault="00805627" w:rsidP="00BA68AE">
            <w:pPr>
              <w:widowControl w:val="0"/>
              <w:spacing w:line="266" w:lineRule="auto"/>
              <w:ind w:firstLine="0"/>
              <w:jc w:val="center"/>
              <w:rPr>
                <w:rFonts w:eastAsia="Arial" w:cs="Arial"/>
                <w:b/>
                <w:bCs/>
                <w:color w:val="212121"/>
                <w:sz w:val="18"/>
                <w:szCs w:val="18"/>
              </w:rPr>
            </w:pPr>
            <w:r w:rsidRPr="00511B3C">
              <w:rPr>
                <w:rFonts w:eastAsia="Arial" w:cs="Arial"/>
                <w:b/>
                <w:bCs/>
                <w:color w:val="212121"/>
                <w:sz w:val="18"/>
                <w:szCs w:val="18"/>
              </w:rPr>
              <w:t xml:space="preserve">Номинальный ток, </w:t>
            </w:r>
            <w:proofErr w:type="gramStart"/>
            <w:r w:rsidRPr="00511B3C">
              <w:rPr>
                <w:rFonts w:eastAsia="Arial" w:cs="Arial"/>
                <w:b/>
                <w:bCs/>
                <w:color w:val="212121"/>
                <w:sz w:val="18"/>
                <w:szCs w:val="18"/>
              </w:rPr>
              <w:t>А</w:t>
            </w:r>
            <w:proofErr w:type="gramEnd"/>
          </w:p>
        </w:tc>
        <w:tc>
          <w:tcPr>
            <w:tcW w:w="2268" w:type="dxa"/>
            <w:tcBorders>
              <w:bottom w:val="double" w:sz="4" w:space="0" w:color="auto"/>
            </w:tcBorders>
          </w:tcPr>
          <w:p w14:paraId="4EE62EB7" w14:textId="77777777" w:rsidR="00805627" w:rsidRPr="00511B3C" w:rsidRDefault="00805627" w:rsidP="00BA68AE">
            <w:pPr>
              <w:widowControl w:val="0"/>
              <w:spacing w:line="266" w:lineRule="auto"/>
              <w:ind w:firstLine="0"/>
              <w:jc w:val="center"/>
              <w:rPr>
                <w:rFonts w:eastAsia="Arial" w:cs="Arial"/>
                <w:b/>
                <w:bCs/>
                <w:color w:val="212121"/>
                <w:sz w:val="18"/>
                <w:szCs w:val="18"/>
              </w:rPr>
            </w:pPr>
            <w:r w:rsidRPr="00511B3C">
              <w:rPr>
                <w:rFonts w:eastAsia="Arial" w:cs="Arial"/>
                <w:b/>
                <w:bCs/>
                <w:color w:val="212121"/>
                <w:sz w:val="18"/>
                <w:szCs w:val="18"/>
              </w:rPr>
              <w:t>Испытательное напряжение, В</w:t>
            </w:r>
          </w:p>
        </w:tc>
        <w:tc>
          <w:tcPr>
            <w:tcW w:w="1984" w:type="dxa"/>
            <w:tcBorders>
              <w:bottom w:val="double" w:sz="4" w:space="0" w:color="auto"/>
            </w:tcBorders>
          </w:tcPr>
          <w:p w14:paraId="6F9AF92C" w14:textId="77777777" w:rsidR="00805627" w:rsidRPr="00511B3C" w:rsidRDefault="00805627" w:rsidP="00BA68AE">
            <w:pPr>
              <w:widowControl w:val="0"/>
              <w:spacing w:line="266" w:lineRule="auto"/>
              <w:ind w:firstLine="0"/>
              <w:jc w:val="center"/>
              <w:rPr>
                <w:rFonts w:eastAsia="Arial" w:cs="Arial"/>
                <w:b/>
                <w:bCs/>
                <w:color w:val="212121"/>
                <w:sz w:val="18"/>
                <w:szCs w:val="18"/>
              </w:rPr>
            </w:pPr>
            <w:r w:rsidRPr="00511B3C">
              <w:rPr>
                <w:rFonts w:eastAsia="Arial" w:cs="Arial"/>
                <w:b/>
                <w:bCs/>
                <w:color w:val="212121"/>
                <w:sz w:val="18"/>
                <w:szCs w:val="18"/>
              </w:rPr>
              <w:t xml:space="preserve">Испытательный ток, </w:t>
            </w:r>
            <w:proofErr w:type="gramStart"/>
            <w:r w:rsidRPr="00511B3C">
              <w:rPr>
                <w:rFonts w:eastAsia="Arial" w:cs="Arial"/>
                <w:b/>
                <w:bCs/>
                <w:color w:val="212121"/>
                <w:sz w:val="18"/>
                <w:szCs w:val="18"/>
              </w:rPr>
              <w:t>А</w:t>
            </w:r>
            <w:proofErr w:type="gramEnd"/>
          </w:p>
        </w:tc>
        <w:tc>
          <w:tcPr>
            <w:tcW w:w="1985" w:type="dxa"/>
            <w:tcBorders>
              <w:bottom w:val="double" w:sz="4" w:space="0" w:color="auto"/>
            </w:tcBorders>
          </w:tcPr>
          <w:p w14:paraId="2755ECE5" w14:textId="77777777" w:rsidR="00805627" w:rsidRPr="00511B3C" w:rsidRDefault="00805627" w:rsidP="00BA68AE">
            <w:pPr>
              <w:widowControl w:val="0"/>
              <w:spacing w:line="266" w:lineRule="auto"/>
              <w:ind w:firstLine="0"/>
              <w:jc w:val="center"/>
              <w:rPr>
                <w:rFonts w:eastAsia="Arial" w:cs="Arial"/>
                <w:b/>
                <w:bCs/>
                <w:color w:val="212121"/>
                <w:sz w:val="18"/>
                <w:szCs w:val="18"/>
                <w:lang w:val="en-US"/>
              </w:rPr>
            </w:pPr>
            <w:r w:rsidRPr="00511B3C">
              <w:rPr>
                <w:rFonts w:eastAsia="Arial" w:cs="Arial"/>
                <w:b/>
                <w:bCs/>
                <w:color w:val="212121"/>
                <w:sz w:val="18"/>
                <w:szCs w:val="18"/>
              </w:rPr>
              <w:t xml:space="preserve">Коэффициент мощности </w:t>
            </w:r>
            <w:r w:rsidRPr="00511B3C">
              <w:rPr>
                <w:rFonts w:eastAsia="Arial" w:cs="Arial"/>
                <w:b/>
                <w:bCs/>
                <w:color w:val="212121"/>
                <w:sz w:val="18"/>
                <w:szCs w:val="18"/>
                <w:lang w:val="en-US"/>
              </w:rPr>
              <w:t>cos φ</w:t>
            </w:r>
          </w:p>
        </w:tc>
        <w:tc>
          <w:tcPr>
            <w:tcW w:w="1525" w:type="dxa"/>
            <w:tcBorders>
              <w:bottom w:val="double" w:sz="4" w:space="0" w:color="auto"/>
            </w:tcBorders>
          </w:tcPr>
          <w:p w14:paraId="266DD3DA" w14:textId="4BCBCE12" w:rsidR="00805627" w:rsidRPr="00511B3C" w:rsidRDefault="00805627" w:rsidP="003801AB">
            <w:pPr>
              <w:widowControl w:val="0"/>
              <w:spacing w:line="266" w:lineRule="auto"/>
              <w:ind w:firstLine="0"/>
              <w:jc w:val="center"/>
              <w:rPr>
                <w:rFonts w:eastAsia="Arial" w:cs="Arial"/>
                <w:b/>
                <w:bCs/>
                <w:color w:val="212121"/>
                <w:sz w:val="18"/>
                <w:szCs w:val="18"/>
              </w:rPr>
            </w:pPr>
            <w:r w:rsidRPr="00511B3C">
              <w:rPr>
                <w:rFonts w:eastAsia="Arial" w:cs="Arial"/>
                <w:b/>
                <w:bCs/>
                <w:color w:val="212121"/>
                <w:sz w:val="18"/>
                <w:szCs w:val="18"/>
              </w:rPr>
              <w:t xml:space="preserve">Количество </w:t>
            </w:r>
            <w:r w:rsidR="003801AB" w:rsidRPr="00511B3C">
              <w:rPr>
                <w:rFonts w:eastAsia="Arial" w:cs="Arial"/>
                <w:b/>
                <w:bCs/>
                <w:color w:val="212121"/>
                <w:sz w:val="18"/>
                <w:szCs w:val="18"/>
              </w:rPr>
              <w:t>операций</w:t>
            </w:r>
          </w:p>
        </w:tc>
      </w:tr>
      <w:tr w:rsidR="00805627" w:rsidRPr="00511B3C" w14:paraId="15D916A4" w14:textId="77777777" w:rsidTr="00637587">
        <w:trPr>
          <w:jc w:val="center"/>
        </w:trPr>
        <w:tc>
          <w:tcPr>
            <w:tcW w:w="2093" w:type="dxa"/>
            <w:tcBorders>
              <w:top w:val="double" w:sz="4" w:space="0" w:color="auto"/>
            </w:tcBorders>
            <w:vAlign w:val="center"/>
          </w:tcPr>
          <w:p w14:paraId="663DF625" w14:textId="77777777" w:rsidR="00805627" w:rsidRPr="00511B3C" w:rsidRDefault="00805627" w:rsidP="005944B6">
            <w:pPr>
              <w:widowControl w:val="0"/>
              <w:spacing w:line="266" w:lineRule="auto"/>
              <w:jc w:val="center"/>
              <w:rPr>
                <w:rFonts w:eastAsia="Arial" w:cs="Arial"/>
                <w:color w:val="212121"/>
                <w:sz w:val="18"/>
                <w:szCs w:val="18"/>
                <w:lang w:val="en-US"/>
              </w:rPr>
            </w:pPr>
            <w:r w:rsidRPr="00511B3C">
              <w:rPr>
                <w:rFonts w:eastAsia="Arial" w:cs="Arial"/>
                <w:color w:val="212121"/>
                <w:sz w:val="18"/>
                <w:szCs w:val="18"/>
                <w:lang w:val="en-US"/>
              </w:rPr>
              <w:t>&gt;</w:t>
            </w:r>
            <w:r w:rsidRPr="00511B3C">
              <w:rPr>
                <w:rFonts w:eastAsia="Arial" w:cs="Arial"/>
                <w:color w:val="212121"/>
                <w:sz w:val="18"/>
                <w:szCs w:val="18"/>
              </w:rPr>
              <w:t xml:space="preserve">0,2 до </w:t>
            </w:r>
            <w:r w:rsidRPr="00511B3C">
              <w:rPr>
                <w:rFonts w:eastAsia="Arial" w:cs="Arial"/>
                <w:color w:val="212121"/>
                <w:sz w:val="18"/>
                <w:szCs w:val="18"/>
                <w:lang w:val="en-US"/>
              </w:rPr>
              <w:t>&lt; 10</w:t>
            </w:r>
          </w:p>
        </w:tc>
        <w:tc>
          <w:tcPr>
            <w:tcW w:w="2268" w:type="dxa"/>
            <w:tcBorders>
              <w:top w:val="double" w:sz="4" w:space="0" w:color="auto"/>
            </w:tcBorders>
            <w:vAlign w:val="center"/>
          </w:tcPr>
          <w:p w14:paraId="7218CAD8" w14:textId="77777777" w:rsidR="00805627" w:rsidRPr="00511B3C" w:rsidRDefault="00805627" w:rsidP="005944B6">
            <w:pPr>
              <w:widowControl w:val="0"/>
              <w:spacing w:line="266" w:lineRule="auto"/>
              <w:jc w:val="center"/>
              <w:rPr>
                <w:rFonts w:eastAsia="Arial" w:cs="Arial"/>
                <w:color w:val="212121"/>
                <w:sz w:val="18"/>
                <w:szCs w:val="18"/>
              </w:rPr>
            </w:pPr>
            <w:r w:rsidRPr="00511B3C">
              <w:rPr>
                <w:rFonts w:eastAsia="Arial" w:cs="Arial"/>
                <w:color w:val="212121"/>
                <w:sz w:val="18"/>
                <w:szCs w:val="18"/>
                <w:lang w:val="en-US"/>
              </w:rPr>
              <w:t>1</w:t>
            </w:r>
            <w:r w:rsidRPr="00511B3C">
              <w:rPr>
                <w:rFonts w:eastAsia="Arial" w:cs="Arial"/>
                <w:color w:val="212121"/>
                <w:sz w:val="18"/>
                <w:szCs w:val="18"/>
              </w:rPr>
              <w:t>,1 × номинальное напряжение</w:t>
            </w:r>
          </w:p>
        </w:tc>
        <w:tc>
          <w:tcPr>
            <w:tcW w:w="1984" w:type="dxa"/>
            <w:tcBorders>
              <w:top w:val="double" w:sz="4" w:space="0" w:color="auto"/>
            </w:tcBorders>
            <w:vAlign w:val="center"/>
          </w:tcPr>
          <w:p w14:paraId="3C2AC5C4" w14:textId="77777777" w:rsidR="00805627" w:rsidRPr="00511B3C" w:rsidRDefault="00805627" w:rsidP="005944B6">
            <w:pPr>
              <w:widowControl w:val="0"/>
              <w:spacing w:line="266" w:lineRule="auto"/>
              <w:jc w:val="center"/>
              <w:rPr>
                <w:rFonts w:eastAsia="Arial" w:cs="Arial"/>
                <w:color w:val="212121"/>
                <w:sz w:val="18"/>
                <w:szCs w:val="18"/>
              </w:rPr>
            </w:pPr>
            <w:r w:rsidRPr="00511B3C">
              <w:rPr>
                <w:rFonts w:eastAsia="Arial" w:cs="Arial"/>
                <w:color w:val="212121"/>
                <w:sz w:val="18"/>
                <w:szCs w:val="18"/>
              </w:rPr>
              <w:t>1,25 × номинальный ток</w:t>
            </w:r>
          </w:p>
        </w:tc>
        <w:tc>
          <w:tcPr>
            <w:tcW w:w="1985" w:type="dxa"/>
            <w:tcBorders>
              <w:top w:val="double" w:sz="4" w:space="0" w:color="auto"/>
            </w:tcBorders>
            <w:vAlign w:val="center"/>
          </w:tcPr>
          <w:p w14:paraId="4FF1CF70" w14:textId="77777777" w:rsidR="00805627" w:rsidRPr="00511B3C" w:rsidRDefault="00805627" w:rsidP="005944B6">
            <w:pPr>
              <w:widowControl w:val="0"/>
              <w:spacing w:line="266" w:lineRule="auto"/>
              <w:jc w:val="center"/>
              <w:rPr>
                <w:rFonts w:eastAsia="Arial" w:cs="Arial"/>
                <w:color w:val="212121"/>
                <w:sz w:val="18"/>
                <w:szCs w:val="18"/>
              </w:rPr>
            </w:pPr>
            <w:r w:rsidRPr="00511B3C">
              <w:rPr>
                <w:rFonts w:eastAsia="Arial" w:cs="Arial"/>
                <w:color w:val="212121"/>
                <w:sz w:val="18"/>
                <w:szCs w:val="18"/>
              </w:rPr>
              <w:t>0,6 ± 0,05</w:t>
            </w:r>
          </w:p>
        </w:tc>
        <w:tc>
          <w:tcPr>
            <w:tcW w:w="1525" w:type="dxa"/>
            <w:tcBorders>
              <w:top w:val="double" w:sz="4" w:space="0" w:color="auto"/>
            </w:tcBorders>
            <w:vAlign w:val="center"/>
          </w:tcPr>
          <w:p w14:paraId="0AAFD05C" w14:textId="77777777" w:rsidR="00805627" w:rsidRPr="00511B3C" w:rsidRDefault="00805627" w:rsidP="005944B6">
            <w:pPr>
              <w:widowControl w:val="0"/>
              <w:spacing w:line="266" w:lineRule="auto"/>
              <w:jc w:val="center"/>
              <w:rPr>
                <w:rFonts w:eastAsia="Arial" w:cs="Arial"/>
                <w:color w:val="212121"/>
                <w:sz w:val="18"/>
                <w:szCs w:val="18"/>
              </w:rPr>
            </w:pPr>
            <w:r w:rsidRPr="00511B3C">
              <w:rPr>
                <w:rFonts w:eastAsia="Arial" w:cs="Arial"/>
                <w:color w:val="212121"/>
                <w:sz w:val="18"/>
                <w:szCs w:val="18"/>
              </w:rPr>
              <w:t>100</w:t>
            </w:r>
          </w:p>
        </w:tc>
      </w:tr>
      <w:tr w:rsidR="00805627" w:rsidRPr="00511B3C" w14:paraId="248A9EA9" w14:textId="77777777" w:rsidTr="00637587">
        <w:trPr>
          <w:jc w:val="center"/>
        </w:trPr>
        <w:tc>
          <w:tcPr>
            <w:tcW w:w="2093" w:type="dxa"/>
            <w:vAlign w:val="center"/>
          </w:tcPr>
          <w:p w14:paraId="4446546A" w14:textId="77777777" w:rsidR="00805627" w:rsidRPr="00511B3C" w:rsidRDefault="00805627" w:rsidP="005944B6">
            <w:pPr>
              <w:widowControl w:val="0"/>
              <w:spacing w:line="266" w:lineRule="auto"/>
              <w:jc w:val="center"/>
              <w:rPr>
                <w:rFonts w:eastAsia="Arial" w:cs="Arial"/>
                <w:color w:val="212121"/>
                <w:sz w:val="18"/>
                <w:szCs w:val="18"/>
                <w:lang w:val="en-US"/>
              </w:rPr>
            </w:pPr>
            <w:r w:rsidRPr="00511B3C">
              <w:rPr>
                <w:rFonts w:eastAsia="Arial" w:cs="Arial"/>
                <w:color w:val="212121"/>
                <w:sz w:val="18"/>
                <w:szCs w:val="18"/>
              </w:rPr>
              <w:t>≥</w:t>
            </w:r>
            <w:r w:rsidRPr="00511B3C">
              <w:rPr>
                <w:rFonts w:eastAsia="Arial" w:cs="Arial"/>
                <w:color w:val="212121"/>
                <w:sz w:val="18"/>
                <w:szCs w:val="18"/>
                <w:lang w:val="en-US"/>
              </w:rPr>
              <w:t xml:space="preserve"> 10</w:t>
            </w:r>
          </w:p>
        </w:tc>
        <w:tc>
          <w:tcPr>
            <w:tcW w:w="2268" w:type="dxa"/>
            <w:vAlign w:val="center"/>
          </w:tcPr>
          <w:p w14:paraId="5921413F" w14:textId="77777777" w:rsidR="00805627" w:rsidRPr="00511B3C" w:rsidRDefault="00805627" w:rsidP="005944B6">
            <w:pPr>
              <w:widowControl w:val="0"/>
              <w:spacing w:line="266" w:lineRule="auto"/>
              <w:jc w:val="center"/>
              <w:rPr>
                <w:rFonts w:eastAsia="Arial" w:cs="Arial"/>
                <w:color w:val="212121"/>
                <w:sz w:val="18"/>
                <w:szCs w:val="18"/>
              </w:rPr>
            </w:pPr>
            <w:r w:rsidRPr="00511B3C">
              <w:rPr>
                <w:rFonts w:eastAsia="Arial" w:cs="Arial"/>
                <w:color w:val="212121"/>
                <w:sz w:val="18"/>
                <w:szCs w:val="18"/>
                <w:lang w:val="en-US"/>
              </w:rPr>
              <w:t>1</w:t>
            </w:r>
            <w:r w:rsidRPr="00511B3C">
              <w:rPr>
                <w:rFonts w:eastAsia="Arial" w:cs="Arial"/>
                <w:color w:val="212121"/>
                <w:sz w:val="18"/>
                <w:szCs w:val="18"/>
              </w:rPr>
              <w:t>,1 × номинальное напряжение</w:t>
            </w:r>
          </w:p>
        </w:tc>
        <w:tc>
          <w:tcPr>
            <w:tcW w:w="1984" w:type="dxa"/>
            <w:vAlign w:val="center"/>
          </w:tcPr>
          <w:p w14:paraId="6BD0E673" w14:textId="77777777" w:rsidR="00805627" w:rsidRPr="00511B3C" w:rsidRDefault="00805627" w:rsidP="005944B6">
            <w:pPr>
              <w:widowControl w:val="0"/>
              <w:spacing w:line="266" w:lineRule="auto"/>
              <w:jc w:val="center"/>
              <w:rPr>
                <w:rFonts w:eastAsia="Arial" w:cs="Arial"/>
                <w:color w:val="212121"/>
                <w:sz w:val="18"/>
                <w:szCs w:val="18"/>
              </w:rPr>
            </w:pPr>
            <w:r w:rsidRPr="00511B3C">
              <w:rPr>
                <w:rFonts w:eastAsia="Arial" w:cs="Arial"/>
                <w:color w:val="212121"/>
                <w:sz w:val="18"/>
                <w:szCs w:val="18"/>
              </w:rPr>
              <w:t>1,25 × номинальный ток</w:t>
            </w:r>
          </w:p>
        </w:tc>
        <w:tc>
          <w:tcPr>
            <w:tcW w:w="1985" w:type="dxa"/>
            <w:vAlign w:val="center"/>
          </w:tcPr>
          <w:p w14:paraId="4825BE71" w14:textId="77777777" w:rsidR="00805627" w:rsidRPr="00511B3C" w:rsidRDefault="00805627" w:rsidP="005944B6">
            <w:pPr>
              <w:widowControl w:val="0"/>
              <w:spacing w:line="266" w:lineRule="auto"/>
              <w:jc w:val="center"/>
              <w:rPr>
                <w:rFonts w:eastAsia="Arial" w:cs="Arial"/>
                <w:color w:val="212121"/>
                <w:sz w:val="18"/>
                <w:szCs w:val="18"/>
              </w:rPr>
            </w:pPr>
            <w:r w:rsidRPr="00511B3C">
              <w:rPr>
                <w:rFonts w:eastAsia="Arial" w:cs="Arial"/>
                <w:color w:val="212121"/>
                <w:sz w:val="18"/>
                <w:szCs w:val="18"/>
              </w:rPr>
              <w:t>0,95 ± 0,05</w:t>
            </w:r>
          </w:p>
        </w:tc>
        <w:tc>
          <w:tcPr>
            <w:tcW w:w="1525" w:type="dxa"/>
            <w:vAlign w:val="center"/>
          </w:tcPr>
          <w:p w14:paraId="6B07C7D8" w14:textId="77777777" w:rsidR="00805627" w:rsidRPr="00511B3C" w:rsidRDefault="00805627" w:rsidP="005944B6">
            <w:pPr>
              <w:widowControl w:val="0"/>
              <w:spacing w:line="266" w:lineRule="auto"/>
              <w:jc w:val="center"/>
              <w:rPr>
                <w:rFonts w:eastAsia="Arial" w:cs="Arial"/>
                <w:color w:val="212121"/>
                <w:sz w:val="18"/>
                <w:szCs w:val="18"/>
              </w:rPr>
            </w:pPr>
            <w:r w:rsidRPr="00511B3C">
              <w:rPr>
                <w:rFonts w:eastAsia="Arial" w:cs="Arial"/>
                <w:color w:val="212121"/>
                <w:sz w:val="18"/>
                <w:szCs w:val="18"/>
              </w:rPr>
              <w:t>100</w:t>
            </w:r>
          </w:p>
        </w:tc>
      </w:tr>
      <w:tr w:rsidR="00805627" w:rsidRPr="00511B3C" w14:paraId="4F11C1C6" w14:textId="77777777" w:rsidTr="00637587">
        <w:trPr>
          <w:jc w:val="center"/>
        </w:trPr>
        <w:tc>
          <w:tcPr>
            <w:tcW w:w="9855" w:type="dxa"/>
            <w:gridSpan w:val="5"/>
          </w:tcPr>
          <w:p w14:paraId="74F5702A" w14:textId="322CF5F0" w:rsidR="00805627" w:rsidRPr="00511B3C" w:rsidRDefault="003801AB" w:rsidP="005944B6">
            <w:pPr>
              <w:widowControl w:val="0"/>
              <w:spacing w:line="266" w:lineRule="auto"/>
              <w:rPr>
                <w:rFonts w:eastAsia="Arial" w:cs="Arial"/>
                <w:color w:val="212121"/>
                <w:sz w:val="18"/>
                <w:szCs w:val="18"/>
              </w:rPr>
            </w:pPr>
            <w:r w:rsidRPr="00511B3C">
              <w:rPr>
                <w:rFonts w:eastAsia="Arial" w:cs="Arial"/>
                <w:color w:val="212121"/>
                <w:sz w:val="18"/>
                <w:szCs w:val="18"/>
              </w:rPr>
              <w:t>Операции выполняют со скоростью о</w:t>
            </w:r>
            <w:r w:rsidR="00805627" w:rsidRPr="00511B3C">
              <w:rPr>
                <w:rFonts w:eastAsia="Arial" w:cs="Arial"/>
                <w:color w:val="212121"/>
                <w:sz w:val="18"/>
                <w:szCs w:val="18"/>
              </w:rPr>
              <w:t xml:space="preserve">т 28 до 30 </w:t>
            </w:r>
            <w:r w:rsidRPr="00511B3C">
              <w:rPr>
                <w:rFonts w:eastAsia="Arial" w:cs="Arial"/>
                <w:color w:val="212121"/>
                <w:sz w:val="18"/>
                <w:szCs w:val="18"/>
              </w:rPr>
              <w:t>операций</w:t>
            </w:r>
            <w:r w:rsidR="00805627" w:rsidRPr="00511B3C">
              <w:rPr>
                <w:rFonts w:eastAsia="Arial" w:cs="Arial"/>
                <w:color w:val="212121"/>
                <w:sz w:val="18"/>
                <w:szCs w:val="18"/>
              </w:rPr>
              <w:t xml:space="preserve"> в минуту с непрерывным</w:t>
            </w:r>
            <w:r w:rsidRPr="00511B3C">
              <w:rPr>
                <w:rFonts w:eastAsia="Arial" w:cs="Arial"/>
                <w:color w:val="212121"/>
                <w:sz w:val="18"/>
                <w:szCs w:val="18"/>
              </w:rPr>
              <w:t>и движениями</w:t>
            </w:r>
            <w:r w:rsidR="00805627" w:rsidRPr="00511B3C">
              <w:rPr>
                <w:rFonts w:eastAsia="Arial" w:cs="Arial"/>
                <w:color w:val="212121"/>
                <w:sz w:val="18"/>
                <w:szCs w:val="18"/>
              </w:rPr>
              <w:t>.</w:t>
            </w:r>
          </w:p>
          <w:p w14:paraId="06DCF2FF" w14:textId="11972353" w:rsidR="00805627" w:rsidRPr="00511B3C" w:rsidRDefault="00805627" w:rsidP="005944B6">
            <w:pPr>
              <w:widowControl w:val="0"/>
              <w:spacing w:line="266" w:lineRule="auto"/>
              <w:rPr>
                <w:rFonts w:eastAsia="Arial" w:cs="Arial"/>
                <w:color w:val="212121"/>
                <w:sz w:val="18"/>
                <w:szCs w:val="18"/>
              </w:rPr>
            </w:pPr>
            <w:r w:rsidRPr="00511B3C">
              <w:rPr>
                <w:rFonts w:eastAsia="Arial" w:cs="Arial"/>
                <w:color w:val="212121"/>
                <w:sz w:val="18"/>
                <w:szCs w:val="18"/>
              </w:rPr>
              <w:t xml:space="preserve">Период </w:t>
            </w:r>
            <w:r w:rsidR="003801AB" w:rsidRPr="00511B3C">
              <w:rPr>
                <w:rFonts w:eastAsia="Arial" w:cs="Arial"/>
                <w:color w:val="212121"/>
                <w:sz w:val="18"/>
                <w:szCs w:val="18"/>
              </w:rPr>
              <w:t xml:space="preserve">протекания </w:t>
            </w:r>
            <w:r w:rsidRPr="00511B3C">
              <w:rPr>
                <w:rFonts w:eastAsia="Arial" w:cs="Arial"/>
                <w:color w:val="212121"/>
                <w:sz w:val="18"/>
                <w:szCs w:val="18"/>
              </w:rPr>
              <w:t xml:space="preserve">тока составляет </w:t>
            </w:r>
            <m:oMath>
              <m:sSubSup>
                <m:sSubSupPr>
                  <m:ctrlPr>
                    <w:rPr>
                      <w:rFonts w:ascii="Cambria Math" w:eastAsia="Arial" w:hAnsi="Cambria Math" w:cs="Arial"/>
                      <w:i/>
                      <w:color w:val="212121"/>
                      <w:sz w:val="18"/>
                      <w:szCs w:val="18"/>
                    </w:rPr>
                  </m:ctrlPr>
                </m:sSubSupPr>
                <m:e>
                  <m:r>
                    <w:rPr>
                      <w:rFonts w:ascii="Cambria Math" w:eastAsia="Arial" w:hAnsi="Cambria Math" w:cs="Arial"/>
                      <w:color w:val="212121"/>
                      <w:sz w:val="18"/>
                      <w:szCs w:val="18"/>
                    </w:rPr>
                    <m:t>1,5</m:t>
                  </m:r>
                </m:e>
                <m:sub>
                  <m:r>
                    <w:rPr>
                      <w:rFonts w:ascii="Cambria Math" w:eastAsia="Arial" w:hAnsi="Cambria Math" w:cs="Arial"/>
                      <w:color w:val="212121"/>
                      <w:sz w:val="18"/>
                      <w:szCs w:val="18"/>
                    </w:rPr>
                    <m:t xml:space="preserve">   0</m:t>
                  </m:r>
                </m:sub>
                <m:sup>
                  <m:r>
                    <w:rPr>
                      <w:rFonts w:ascii="Cambria Math" w:eastAsia="Arial" w:hAnsi="Cambria Math" w:cs="Arial"/>
                      <w:color w:val="212121"/>
                      <w:sz w:val="18"/>
                      <w:szCs w:val="18"/>
                    </w:rPr>
                    <m:t>+0,5</m:t>
                  </m:r>
                </m:sup>
              </m:sSubSup>
            </m:oMath>
            <w:r w:rsidRPr="00511B3C">
              <w:rPr>
                <w:rFonts w:eastAsia="Arial" w:cs="Arial"/>
                <w:color w:val="212121"/>
                <w:sz w:val="18"/>
                <w:szCs w:val="18"/>
              </w:rPr>
              <w:t xml:space="preserve"> с.</w:t>
            </w:r>
          </w:p>
          <w:p w14:paraId="6562DE4D" w14:textId="6155FE45" w:rsidR="00805627" w:rsidRPr="00511B3C" w:rsidRDefault="003801AB" w:rsidP="005944B6">
            <w:pPr>
              <w:widowControl w:val="0"/>
              <w:spacing w:line="266" w:lineRule="auto"/>
              <w:rPr>
                <w:rFonts w:eastAsia="Arial" w:cs="Arial"/>
                <w:color w:val="212121"/>
                <w:sz w:val="18"/>
                <w:szCs w:val="18"/>
              </w:rPr>
            </w:pPr>
            <w:r w:rsidRPr="00511B3C">
              <w:rPr>
                <w:rFonts w:eastAsia="Arial" w:cs="Arial"/>
                <w:color w:val="212121"/>
                <w:sz w:val="18"/>
                <w:szCs w:val="18"/>
              </w:rPr>
              <w:t>Операция</w:t>
            </w:r>
            <w:r w:rsidR="00805627" w:rsidRPr="00511B3C">
              <w:rPr>
                <w:rFonts w:eastAsia="Arial" w:cs="Arial"/>
                <w:color w:val="212121"/>
                <w:sz w:val="18"/>
                <w:szCs w:val="18"/>
              </w:rPr>
              <w:t xml:space="preserve"> представляет собой </w:t>
            </w:r>
            <w:r w:rsidR="000A5D2C" w:rsidRPr="00511B3C">
              <w:rPr>
                <w:rFonts w:eastAsia="Arial" w:cs="Arial"/>
                <w:color w:val="212121"/>
                <w:sz w:val="18"/>
                <w:szCs w:val="18"/>
              </w:rPr>
              <w:t>сочленение</w:t>
            </w:r>
            <w:r w:rsidR="00805627" w:rsidRPr="00511B3C">
              <w:rPr>
                <w:rFonts w:eastAsia="Arial" w:cs="Arial"/>
                <w:color w:val="212121"/>
                <w:sz w:val="18"/>
                <w:szCs w:val="18"/>
              </w:rPr>
              <w:t xml:space="preserve"> или </w:t>
            </w:r>
            <w:r w:rsidR="000A5D2C" w:rsidRPr="00511B3C">
              <w:rPr>
                <w:rFonts w:eastAsia="Arial" w:cs="Arial"/>
                <w:color w:val="212121"/>
                <w:sz w:val="18"/>
                <w:szCs w:val="18"/>
              </w:rPr>
              <w:t>расчленение</w:t>
            </w:r>
            <w:r w:rsidR="00805627" w:rsidRPr="00511B3C">
              <w:rPr>
                <w:rFonts w:eastAsia="Arial" w:cs="Arial"/>
                <w:color w:val="212121"/>
                <w:sz w:val="18"/>
                <w:szCs w:val="18"/>
              </w:rPr>
              <w:t xml:space="preserve"> испытываемого образца </w:t>
            </w:r>
            <w:r w:rsidRPr="00511B3C">
              <w:rPr>
                <w:rFonts w:eastAsia="Arial" w:cs="Arial"/>
                <w:color w:val="212121"/>
                <w:sz w:val="18"/>
                <w:szCs w:val="18"/>
              </w:rPr>
              <w:t>с ответной частью</w:t>
            </w:r>
            <w:r w:rsidR="00805627" w:rsidRPr="00511B3C">
              <w:rPr>
                <w:rFonts w:eastAsia="Arial" w:cs="Arial"/>
                <w:color w:val="212121"/>
                <w:sz w:val="18"/>
                <w:szCs w:val="18"/>
              </w:rPr>
              <w:t>.</w:t>
            </w:r>
          </w:p>
          <w:p w14:paraId="1CF71C9F" w14:textId="593A39CD" w:rsidR="00805627" w:rsidRPr="00511B3C" w:rsidRDefault="003801AB" w:rsidP="003801AB">
            <w:pPr>
              <w:widowControl w:val="0"/>
              <w:spacing w:line="266" w:lineRule="auto"/>
              <w:rPr>
                <w:rFonts w:eastAsia="Arial" w:cs="Arial"/>
                <w:color w:val="212121"/>
                <w:spacing w:val="-4"/>
                <w:szCs w:val="20"/>
              </w:rPr>
            </w:pPr>
            <w:r w:rsidRPr="00511B3C">
              <w:rPr>
                <w:rFonts w:eastAsia="Arial" w:cs="Arial"/>
                <w:color w:val="212121"/>
                <w:spacing w:val="-4"/>
                <w:sz w:val="18"/>
                <w:szCs w:val="18"/>
              </w:rPr>
              <w:t>И</w:t>
            </w:r>
            <w:r w:rsidR="00805627" w:rsidRPr="00511B3C">
              <w:rPr>
                <w:rFonts w:eastAsia="Arial" w:cs="Arial"/>
                <w:color w:val="212121"/>
                <w:spacing w:val="-4"/>
                <w:sz w:val="18"/>
                <w:szCs w:val="18"/>
              </w:rPr>
              <w:t>спытываемый образец полностью вставляют</w:t>
            </w:r>
            <w:r w:rsidRPr="00511B3C">
              <w:rPr>
                <w:rFonts w:eastAsia="Arial" w:cs="Arial"/>
                <w:color w:val="212121"/>
                <w:spacing w:val="-4"/>
                <w:sz w:val="18"/>
                <w:szCs w:val="18"/>
              </w:rPr>
              <w:t xml:space="preserve"> в его ответную часть</w:t>
            </w:r>
            <w:r w:rsidR="00805627" w:rsidRPr="00511B3C">
              <w:rPr>
                <w:rFonts w:eastAsia="Arial" w:cs="Arial"/>
                <w:color w:val="212121"/>
                <w:spacing w:val="-4"/>
                <w:sz w:val="18"/>
                <w:szCs w:val="18"/>
              </w:rPr>
              <w:t xml:space="preserve"> и извлекают из </w:t>
            </w:r>
            <w:r w:rsidR="00644D22" w:rsidRPr="00511B3C">
              <w:rPr>
                <w:rFonts w:eastAsia="Arial" w:cs="Arial"/>
                <w:color w:val="212121"/>
                <w:spacing w:val="-4"/>
                <w:sz w:val="18"/>
                <w:szCs w:val="18"/>
              </w:rPr>
              <w:t>нее в течени</w:t>
            </w:r>
            <w:r w:rsidR="00637587" w:rsidRPr="00511B3C">
              <w:rPr>
                <w:rFonts w:eastAsia="Arial" w:cs="Arial"/>
                <w:color w:val="212121"/>
                <w:spacing w:val="-4"/>
                <w:sz w:val="18"/>
                <w:szCs w:val="18"/>
              </w:rPr>
              <w:t>е</w:t>
            </w:r>
            <w:r w:rsidRPr="00511B3C">
              <w:rPr>
                <w:rFonts w:eastAsia="Arial" w:cs="Arial"/>
                <w:color w:val="212121"/>
                <w:spacing w:val="-4"/>
                <w:sz w:val="18"/>
                <w:szCs w:val="18"/>
              </w:rPr>
              <w:t xml:space="preserve"> каждого цикла</w:t>
            </w:r>
            <w:r w:rsidR="00805627" w:rsidRPr="00511B3C">
              <w:rPr>
                <w:rFonts w:eastAsia="Arial" w:cs="Arial"/>
                <w:color w:val="212121"/>
                <w:spacing w:val="-4"/>
                <w:sz w:val="18"/>
                <w:szCs w:val="18"/>
              </w:rPr>
              <w:t>.</w:t>
            </w:r>
            <w:r w:rsidR="00805627" w:rsidRPr="00511B3C">
              <w:rPr>
                <w:rFonts w:eastAsia="Arial" w:cs="Arial"/>
                <w:color w:val="212121"/>
                <w:spacing w:val="-4"/>
                <w:szCs w:val="20"/>
              </w:rPr>
              <w:t xml:space="preserve"> </w:t>
            </w:r>
          </w:p>
        </w:tc>
      </w:tr>
    </w:tbl>
    <w:p w14:paraId="7743A3BD" w14:textId="2AA224AE" w:rsidR="00805627" w:rsidRPr="00511B3C" w:rsidRDefault="003801AB" w:rsidP="00805627">
      <w:pPr>
        <w:widowControl w:val="0"/>
        <w:spacing w:before="160" w:line="266" w:lineRule="auto"/>
        <w:ind w:firstLine="380"/>
        <w:rPr>
          <w:rFonts w:eastAsia="Arial" w:cs="Arial"/>
          <w:color w:val="212121"/>
          <w:szCs w:val="20"/>
        </w:rPr>
      </w:pPr>
      <w:r w:rsidRPr="00511B3C">
        <w:rPr>
          <w:rFonts w:eastAsia="Arial" w:cs="Arial"/>
          <w:color w:val="212121"/>
          <w:szCs w:val="20"/>
        </w:rPr>
        <w:t>Ток не пропускают</w:t>
      </w:r>
      <w:r w:rsidR="00805627" w:rsidRPr="00511B3C">
        <w:rPr>
          <w:rFonts w:eastAsia="Arial" w:cs="Arial"/>
          <w:color w:val="212121"/>
          <w:szCs w:val="20"/>
        </w:rPr>
        <w:t xml:space="preserve"> через цепь заземления при ее наличии.</w:t>
      </w:r>
    </w:p>
    <w:p w14:paraId="78ED8F8E" w14:textId="77665501" w:rsidR="00805627" w:rsidRPr="00511B3C" w:rsidRDefault="00805627" w:rsidP="00805627">
      <w:pPr>
        <w:widowControl w:val="0"/>
        <w:spacing w:line="266" w:lineRule="auto"/>
        <w:ind w:firstLine="380"/>
        <w:rPr>
          <w:rFonts w:eastAsia="Arial" w:cs="Arial"/>
          <w:color w:val="212121"/>
          <w:szCs w:val="20"/>
        </w:rPr>
      </w:pPr>
      <w:r w:rsidRPr="00511B3C">
        <w:rPr>
          <w:rFonts w:eastAsia="Arial" w:cs="Arial"/>
          <w:color w:val="212121"/>
          <w:szCs w:val="20"/>
        </w:rPr>
        <w:t xml:space="preserve">Переключатель С, соединяющий цепь заземления и </w:t>
      </w:r>
      <w:r w:rsidR="003801AB" w:rsidRPr="00511B3C">
        <w:rPr>
          <w:rFonts w:eastAsia="Arial" w:cs="Arial"/>
          <w:color w:val="212121"/>
          <w:szCs w:val="20"/>
        </w:rPr>
        <w:t>доступные металлические детали с одним</w:t>
      </w:r>
      <w:r w:rsidRPr="00511B3C">
        <w:rPr>
          <w:rFonts w:eastAsia="Arial" w:cs="Arial"/>
          <w:color w:val="212121"/>
          <w:szCs w:val="20"/>
        </w:rPr>
        <w:t xml:space="preserve"> из полюсов источника питания</w:t>
      </w:r>
      <w:r w:rsidR="003801AB" w:rsidRPr="00511B3C">
        <w:rPr>
          <w:rFonts w:eastAsia="Arial" w:cs="Arial"/>
          <w:color w:val="212121"/>
          <w:szCs w:val="20"/>
        </w:rPr>
        <w:t>, переключают на другой</w:t>
      </w:r>
      <w:r w:rsidRPr="00511B3C">
        <w:rPr>
          <w:rFonts w:eastAsia="Arial" w:cs="Arial"/>
          <w:color w:val="212121"/>
          <w:szCs w:val="20"/>
        </w:rPr>
        <w:t xml:space="preserve"> полюс </w:t>
      </w:r>
      <w:r w:rsidR="003801AB" w:rsidRPr="00511B3C">
        <w:rPr>
          <w:rFonts w:eastAsia="Arial" w:cs="Arial"/>
          <w:color w:val="212121"/>
          <w:szCs w:val="20"/>
        </w:rPr>
        <w:t>после</w:t>
      </w:r>
      <w:r w:rsidRPr="00511B3C">
        <w:rPr>
          <w:rFonts w:eastAsia="Arial" w:cs="Arial"/>
          <w:color w:val="212121"/>
          <w:szCs w:val="20"/>
        </w:rPr>
        <w:t xml:space="preserve"> половины </w:t>
      </w:r>
      <w:r w:rsidR="003801AB" w:rsidRPr="00511B3C">
        <w:rPr>
          <w:rFonts w:eastAsia="Arial" w:cs="Arial"/>
          <w:color w:val="212121"/>
          <w:szCs w:val="20"/>
        </w:rPr>
        <w:t>количества операций</w:t>
      </w:r>
      <w:r w:rsidRPr="00511B3C">
        <w:rPr>
          <w:rFonts w:eastAsia="Arial" w:cs="Arial"/>
          <w:color w:val="212121"/>
          <w:szCs w:val="20"/>
        </w:rPr>
        <w:t>.</w:t>
      </w:r>
    </w:p>
    <w:p w14:paraId="4CA92B34" w14:textId="6365C7A5" w:rsidR="00805627" w:rsidRPr="00511B3C" w:rsidRDefault="003801AB" w:rsidP="00805627">
      <w:pPr>
        <w:widowControl w:val="0"/>
        <w:spacing w:line="266" w:lineRule="auto"/>
        <w:ind w:firstLine="380"/>
        <w:rPr>
          <w:rFonts w:eastAsia="Arial" w:cs="Arial"/>
          <w:color w:val="212121"/>
          <w:szCs w:val="20"/>
        </w:rPr>
      </w:pPr>
      <w:r w:rsidRPr="00511B3C">
        <w:rPr>
          <w:rFonts w:eastAsia="Arial" w:cs="Arial"/>
          <w:color w:val="212121"/>
          <w:szCs w:val="20"/>
        </w:rPr>
        <w:t>Во время испытания не должно быть пробоев между токоведущими частями различной полярности или между токоведущими частями и частями цепи заземления, если таковые имеются, а также не должно быть устойчивой электрической дуги</w:t>
      </w:r>
      <w:r w:rsidR="00805627" w:rsidRPr="00511B3C">
        <w:rPr>
          <w:rFonts w:eastAsia="Arial" w:cs="Arial"/>
          <w:color w:val="212121"/>
          <w:szCs w:val="20"/>
        </w:rPr>
        <w:t>.</w:t>
      </w:r>
    </w:p>
    <w:p w14:paraId="10EB4408" w14:textId="69005DA8" w:rsidR="00805627" w:rsidRPr="00511B3C" w:rsidRDefault="00805627" w:rsidP="00805627">
      <w:pPr>
        <w:widowControl w:val="0"/>
        <w:spacing w:line="266" w:lineRule="auto"/>
        <w:ind w:firstLine="380"/>
        <w:rPr>
          <w:rFonts w:eastAsia="Arial" w:cs="Arial"/>
          <w:color w:val="212121"/>
          <w:szCs w:val="20"/>
        </w:rPr>
      </w:pPr>
      <w:r w:rsidRPr="00511B3C">
        <w:rPr>
          <w:rFonts w:eastAsia="Arial" w:cs="Arial"/>
          <w:color w:val="212121"/>
          <w:szCs w:val="20"/>
        </w:rPr>
        <w:t>После испытания образцы не должны иметь повреждений, препятствующих их дальнейшей работе.</w:t>
      </w:r>
    </w:p>
    <w:p w14:paraId="2C9DAE17" w14:textId="77777777" w:rsidR="00805627" w:rsidRPr="00511B3C" w:rsidRDefault="00805627" w:rsidP="00805627">
      <w:pPr>
        <w:widowControl w:val="0"/>
        <w:spacing w:before="220" w:after="160" w:line="266" w:lineRule="auto"/>
        <w:ind w:firstLine="380"/>
        <w:rPr>
          <w:rFonts w:eastAsia="Arial" w:cs="Arial"/>
          <w:b/>
          <w:bCs/>
          <w:color w:val="212121"/>
          <w:sz w:val="22"/>
          <w:szCs w:val="22"/>
        </w:rPr>
      </w:pPr>
      <w:r w:rsidRPr="00511B3C">
        <w:rPr>
          <w:rFonts w:eastAsia="Arial" w:cs="Arial"/>
          <w:b/>
          <w:bCs/>
          <w:color w:val="212121"/>
          <w:sz w:val="22"/>
          <w:szCs w:val="22"/>
        </w:rPr>
        <w:t>20 Нормальная работа</w:t>
      </w:r>
    </w:p>
    <w:p w14:paraId="382C7143" w14:textId="789419B5" w:rsidR="00805627" w:rsidRPr="00511B3C" w:rsidRDefault="003801AB" w:rsidP="00805627">
      <w:pPr>
        <w:widowControl w:val="0"/>
        <w:spacing w:line="266" w:lineRule="auto"/>
        <w:ind w:firstLine="380"/>
        <w:rPr>
          <w:rFonts w:eastAsia="Arial" w:cs="Arial"/>
          <w:color w:val="212121"/>
          <w:szCs w:val="20"/>
        </w:rPr>
      </w:pPr>
      <w:r w:rsidRPr="00511B3C">
        <w:rPr>
          <w:rFonts w:eastAsia="Arial" w:cs="Arial"/>
          <w:color w:val="212121"/>
          <w:szCs w:val="20"/>
        </w:rPr>
        <w:t>Приборные соединители должны выдерживать механические, электрические и термические нагрузки, возникающие при нормальной эксплуатации, без чрезмерного износа или других вредных воздействий.</w:t>
      </w:r>
    </w:p>
    <w:p w14:paraId="1C01E711" w14:textId="77777777" w:rsidR="00805627" w:rsidRPr="00511B3C" w:rsidRDefault="00805627" w:rsidP="00805627">
      <w:pPr>
        <w:widowControl w:val="0"/>
        <w:spacing w:line="266" w:lineRule="auto"/>
        <w:ind w:firstLine="380"/>
        <w:rPr>
          <w:rFonts w:eastAsia="Arial" w:cs="Arial"/>
          <w:color w:val="212121"/>
          <w:szCs w:val="20"/>
        </w:rPr>
      </w:pPr>
      <w:r w:rsidRPr="00511B3C">
        <w:rPr>
          <w:rFonts w:eastAsia="Arial" w:cs="Arial"/>
          <w:color w:val="212121"/>
          <w:szCs w:val="20"/>
        </w:rPr>
        <w:t>Соответствие требованию приборных розеток/приборных выводов проверяют путем испытания на установке, описанного в разделе 19.</w:t>
      </w:r>
    </w:p>
    <w:p w14:paraId="100A34D8" w14:textId="77777777" w:rsidR="00805627" w:rsidRPr="00511B3C" w:rsidRDefault="00805627" w:rsidP="00805627">
      <w:pPr>
        <w:widowControl w:val="0"/>
        <w:spacing w:line="266" w:lineRule="auto"/>
        <w:ind w:firstLine="380"/>
        <w:rPr>
          <w:rFonts w:eastAsia="Arial" w:cs="Arial"/>
          <w:color w:val="212121"/>
          <w:szCs w:val="20"/>
        </w:rPr>
      </w:pPr>
      <w:r w:rsidRPr="00511B3C">
        <w:rPr>
          <w:rFonts w:eastAsia="Arial" w:cs="Arial"/>
          <w:color w:val="212121"/>
          <w:szCs w:val="20"/>
        </w:rPr>
        <w:t>Приборные вводы и вилочные соединители на работоспособность не испытывают.</w:t>
      </w:r>
    </w:p>
    <w:p w14:paraId="729A08C0" w14:textId="346E7087" w:rsidR="00805627" w:rsidRPr="00511B3C" w:rsidRDefault="00805627" w:rsidP="00805627">
      <w:pPr>
        <w:widowControl w:val="0"/>
        <w:spacing w:line="266" w:lineRule="auto"/>
        <w:ind w:firstLine="380"/>
        <w:rPr>
          <w:rFonts w:eastAsia="Arial" w:cs="Arial"/>
          <w:color w:val="212121"/>
          <w:szCs w:val="20"/>
        </w:rPr>
      </w:pPr>
      <w:r w:rsidRPr="00511B3C">
        <w:rPr>
          <w:rFonts w:eastAsia="Arial" w:cs="Arial"/>
          <w:color w:val="212121"/>
          <w:szCs w:val="20"/>
        </w:rPr>
        <w:t xml:space="preserve">Значения для испытаний </w:t>
      </w:r>
      <w:r w:rsidR="003801AB" w:rsidRPr="00511B3C">
        <w:rPr>
          <w:rFonts w:eastAsia="Arial" w:cs="Arial"/>
          <w:color w:val="212121"/>
          <w:szCs w:val="20"/>
        </w:rPr>
        <w:t>приведены в</w:t>
      </w:r>
      <w:r w:rsidRPr="00511B3C">
        <w:rPr>
          <w:rFonts w:eastAsia="Arial" w:cs="Arial"/>
          <w:color w:val="212121"/>
          <w:szCs w:val="20"/>
        </w:rPr>
        <w:t xml:space="preserve"> табл</w:t>
      </w:r>
      <w:r w:rsidR="003801AB" w:rsidRPr="00511B3C">
        <w:rPr>
          <w:rFonts w:eastAsia="Arial" w:cs="Arial"/>
          <w:color w:val="212121"/>
          <w:szCs w:val="20"/>
        </w:rPr>
        <w:t>ице</w:t>
      </w:r>
      <w:r w:rsidRPr="00511B3C">
        <w:rPr>
          <w:rFonts w:eastAsia="Arial" w:cs="Arial"/>
          <w:color w:val="212121"/>
          <w:szCs w:val="20"/>
        </w:rPr>
        <w:t xml:space="preserve"> 7.</w:t>
      </w:r>
    </w:p>
    <w:p w14:paraId="1A4E9621" w14:textId="557BCAC5" w:rsidR="00805627" w:rsidRPr="00511B3C" w:rsidRDefault="00805627" w:rsidP="00805627">
      <w:pPr>
        <w:widowControl w:val="0"/>
        <w:spacing w:line="266" w:lineRule="auto"/>
        <w:ind w:firstLine="380"/>
        <w:rPr>
          <w:rFonts w:eastAsia="Arial" w:cs="Arial"/>
          <w:color w:val="212121"/>
          <w:szCs w:val="20"/>
        </w:rPr>
      </w:pPr>
      <w:r w:rsidRPr="00511B3C">
        <w:rPr>
          <w:rFonts w:eastAsia="Arial" w:cs="Arial"/>
          <w:color w:val="212121"/>
          <w:szCs w:val="20"/>
        </w:rPr>
        <w:t xml:space="preserve">Переключатель С, соединяющий цепь заземления и доступные металлические части с одним из полюсов источника питания, приводится в действие после половины числа </w:t>
      </w:r>
      <w:r w:rsidR="00637587" w:rsidRPr="00511B3C">
        <w:rPr>
          <w:rFonts w:eastAsia="Arial" w:cs="Arial"/>
          <w:color w:val="212121"/>
          <w:szCs w:val="20"/>
        </w:rPr>
        <w:t>операций</w:t>
      </w:r>
      <w:r w:rsidRPr="00511B3C">
        <w:rPr>
          <w:rFonts w:eastAsia="Arial" w:cs="Arial"/>
          <w:color w:val="212121"/>
          <w:szCs w:val="20"/>
        </w:rPr>
        <w:t xml:space="preserve"> при номинальном токе.</w:t>
      </w:r>
    </w:p>
    <w:p w14:paraId="53E22483" w14:textId="04804A03" w:rsidR="00805627" w:rsidRPr="00511B3C" w:rsidRDefault="00805627" w:rsidP="00805627">
      <w:pPr>
        <w:widowControl w:val="0"/>
        <w:spacing w:before="160" w:after="80" w:line="266" w:lineRule="auto"/>
        <w:rPr>
          <w:rFonts w:eastAsia="Arial" w:cs="Arial"/>
          <w:color w:val="212121"/>
          <w:sz w:val="18"/>
          <w:szCs w:val="18"/>
        </w:rPr>
      </w:pPr>
      <w:r w:rsidRPr="00511B3C">
        <w:rPr>
          <w:rFonts w:eastAsia="Arial" w:cs="Arial"/>
          <w:color w:val="212121"/>
          <w:spacing w:val="20"/>
          <w:sz w:val="18"/>
          <w:szCs w:val="18"/>
        </w:rPr>
        <w:t>Таблица 7</w:t>
      </w:r>
      <w:r w:rsidRPr="00511B3C">
        <w:rPr>
          <w:rFonts w:eastAsia="Arial" w:cs="Arial"/>
          <w:color w:val="212121"/>
          <w:sz w:val="18"/>
          <w:szCs w:val="18"/>
        </w:rPr>
        <w:t xml:space="preserve"> </w:t>
      </w:r>
      <w:r w:rsidRPr="00511B3C">
        <w:rPr>
          <w:rFonts w:eastAsia="Arial" w:cs="Arial"/>
          <w:color w:val="000000"/>
          <w:sz w:val="18"/>
          <w:szCs w:val="18"/>
        </w:rPr>
        <w:t xml:space="preserve">— </w:t>
      </w:r>
      <w:r w:rsidR="00FF478B" w:rsidRPr="00511B3C">
        <w:rPr>
          <w:rFonts w:eastAsia="Arial" w:cs="Arial"/>
          <w:color w:val="000000"/>
          <w:sz w:val="18"/>
          <w:szCs w:val="18"/>
        </w:rPr>
        <w:t>З</w:t>
      </w:r>
      <w:r w:rsidRPr="00511B3C">
        <w:rPr>
          <w:rFonts w:eastAsia="Arial" w:cs="Arial"/>
          <w:color w:val="212121"/>
          <w:sz w:val="18"/>
          <w:szCs w:val="18"/>
        </w:rPr>
        <w:t>начения для испытаний по разделу 20</w:t>
      </w:r>
    </w:p>
    <w:tbl>
      <w:tblPr>
        <w:tblStyle w:val="af4"/>
        <w:tblW w:w="0" w:type="auto"/>
        <w:tblLook w:val="04A0" w:firstRow="1" w:lastRow="0" w:firstColumn="1" w:lastColumn="0" w:noHBand="0" w:noVBand="1"/>
      </w:tblPr>
      <w:tblGrid>
        <w:gridCol w:w="2081"/>
        <w:gridCol w:w="2034"/>
        <w:gridCol w:w="2291"/>
        <w:gridCol w:w="1585"/>
        <w:gridCol w:w="1638"/>
      </w:tblGrid>
      <w:tr w:rsidR="00805627" w:rsidRPr="00511B3C" w14:paraId="7062E47E" w14:textId="77777777" w:rsidTr="00F84D7F">
        <w:tc>
          <w:tcPr>
            <w:tcW w:w="2081" w:type="dxa"/>
            <w:tcBorders>
              <w:bottom w:val="double" w:sz="4" w:space="0" w:color="auto"/>
            </w:tcBorders>
            <w:vAlign w:val="center"/>
          </w:tcPr>
          <w:p w14:paraId="259F9C18" w14:textId="77777777" w:rsidR="00805627" w:rsidRPr="00511B3C" w:rsidRDefault="00805627" w:rsidP="00F84D7F">
            <w:pPr>
              <w:widowControl w:val="0"/>
              <w:spacing w:line="266" w:lineRule="auto"/>
              <w:ind w:firstLine="0"/>
              <w:jc w:val="center"/>
              <w:rPr>
                <w:rFonts w:eastAsia="Arial" w:cs="Arial"/>
                <w:color w:val="212121"/>
                <w:sz w:val="18"/>
                <w:szCs w:val="18"/>
              </w:rPr>
            </w:pPr>
            <w:r w:rsidRPr="00511B3C">
              <w:rPr>
                <w:rFonts w:eastAsia="Arial" w:cs="Arial"/>
                <w:b/>
                <w:bCs/>
                <w:color w:val="212121"/>
                <w:sz w:val="18"/>
                <w:szCs w:val="18"/>
              </w:rPr>
              <w:t>Номинальный ток</w:t>
            </w:r>
            <w:r w:rsidRPr="00511B3C">
              <w:rPr>
                <w:rFonts w:eastAsia="Arial" w:cs="Arial"/>
                <w:color w:val="212121"/>
                <w:sz w:val="18"/>
                <w:szCs w:val="18"/>
              </w:rPr>
              <w:t xml:space="preserve">, </w:t>
            </w:r>
            <w:proofErr w:type="gramStart"/>
            <w:r w:rsidRPr="00511B3C">
              <w:rPr>
                <w:rFonts w:eastAsia="Arial" w:cs="Arial"/>
                <w:color w:val="212121"/>
                <w:sz w:val="18"/>
                <w:szCs w:val="18"/>
              </w:rPr>
              <w:t>А</w:t>
            </w:r>
            <w:proofErr w:type="gramEnd"/>
          </w:p>
        </w:tc>
        <w:tc>
          <w:tcPr>
            <w:tcW w:w="2034" w:type="dxa"/>
            <w:tcBorders>
              <w:bottom w:val="double" w:sz="4" w:space="0" w:color="auto"/>
            </w:tcBorders>
            <w:vAlign w:val="center"/>
          </w:tcPr>
          <w:p w14:paraId="77340AC6" w14:textId="77777777" w:rsidR="00805627" w:rsidRPr="00511B3C" w:rsidRDefault="00805627" w:rsidP="00F84D7F">
            <w:pPr>
              <w:widowControl w:val="0"/>
              <w:spacing w:line="266" w:lineRule="auto"/>
              <w:ind w:firstLine="0"/>
              <w:jc w:val="center"/>
              <w:rPr>
                <w:rFonts w:eastAsia="Arial" w:cs="Arial"/>
                <w:color w:val="212121"/>
                <w:sz w:val="18"/>
                <w:szCs w:val="18"/>
              </w:rPr>
            </w:pPr>
            <w:r w:rsidRPr="00511B3C">
              <w:rPr>
                <w:rFonts w:eastAsia="Arial" w:cs="Arial"/>
                <w:b/>
                <w:bCs/>
                <w:color w:val="212121"/>
                <w:sz w:val="18"/>
                <w:szCs w:val="18"/>
              </w:rPr>
              <w:t>Испытательное напряжение</w:t>
            </w:r>
            <w:r w:rsidRPr="00511B3C">
              <w:rPr>
                <w:rFonts w:eastAsia="Arial" w:cs="Arial"/>
                <w:color w:val="212121"/>
                <w:sz w:val="18"/>
                <w:szCs w:val="18"/>
              </w:rPr>
              <w:t>, В</w:t>
            </w:r>
          </w:p>
        </w:tc>
        <w:tc>
          <w:tcPr>
            <w:tcW w:w="2291" w:type="dxa"/>
            <w:tcBorders>
              <w:bottom w:val="double" w:sz="4" w:space="0" w:color="auto"/>
            </w:tcBorders>
            <w:vAlign w:val="center"/>
          </w:tcPr>
          <w:p w14:paraId="228E47C4" w14:textId="77777777" w:rsidR="00805627" w:rsidRPr="00511B3C" w:rsidRDefault="00805627" w:rsidP="00F84D7F">
            <w:pPr>
              <w:widowControl w:val="0"/>
              <w:spacing w:line="266" w:lineRule="auto"/>
              <w:ind w:firstLine="0"/>
              <w:jc w:val="center"/>
              <w:rPr>
                <w:rFonts w:eastAsia="Arial" w:cs="Arial"/>
                <w:color w:val="212121"/>
                <w:sz w:val="18"/>
                <w:szCs w:val="18"/>
              </w:rPr>
            </w:pPr>
            <w:r w:rsidRPr="00511B3C">
              <w:rPr>
                <w:rFonts w:eastAsia="Arial" w:cs="Arial"/>
                <w:b/>
                <w:bCs/>
                <w:color w:val="212121"/>
                <w:sz w:val="18"/>
                <w:szCs w:val="18"/>
              </w:rPr>
              <w:t>Испытательный ток,</w:t>
            </w:r>
            <w:r w:rsidRPr="00511B3C">
              <w:rPr>
                <w:rFonts w:eastAsia="Arial" w:cs="Arial"/>
                <w:color w:val="212121"/>
                <w:sz w:val="18"/>
                <w:szCs w:val="18"/>
              </w:rPr>
              <w:t xml:space="preserve"> </w:t>
            </w:r>
            <w:proofErr w:type="gramStart"/>
            <w:r w:rsidRPr="00511B3C">
              <w:rPr>
                <w:rFonts w:eastAsia="Arial" w:cs="Arial"/>
                <w:color w:val="212121"/>
                <w:sz w:val="18"/>
                <w:szCs w:val="18"/>
              </w:rPr>
              <w:t>А</w:t>
            </w:r>
            <w:proofErr w:type="gramEnd"/>
          </w:p>
        </w:tc>
        <w:tc>
          <w:tcPr>
            <w:tcW w:w="1585" w:type="dxa"/>
            <w:tcBorders>
              <w:bottom w:val="double" w:sz="4" w:space="0" w:color="auto"/>
            </w:tcBorders>
            <w:vAlign w:val="center"/>
          </w:tcPr>
          <w:p w14:paraId="4763EB2A" w14:textId="77777777" w:rsidR="00805627" w:rsidRPr="00511B3C" w:rsidRDefault="00805627" w:rsidP="00F84D7F">
            <w:pPr>
              <w:widowControl w:val="0"/>
              <w:spacing w:line="266" w:lineRule="auto"/>
              <w:ind w:firstLine="0"/>
              <w:jc w:val="center"/>
              <w:rPr>
                <w:rFonts w:eastAsia="Arial" w:cs="Arial"/>
                <w:color w:val="212121"/>
                <w:sz w:val="18"/>
                <w:szCs w:val="18"/>
              </w:rPr>
            </w:pPr>
            <w:r w:rsidRPr="00511B3C">
              <w:rPr>
                <w:rFonts w:eastAsia="Arial" w:cs="Arial"/>
                <w:b/>
                <w:bCs/>
                <w:color w:val="212121"/>
                <w:sz w:val="18"/>
                <w:szCs w:val="18"/>
              </w:rPr>
              <w:t>Коэффициент мощности</w:t>
            </w:r>
            <w:r w:rsidRPr="00511B3C">
              <w:rPr>
                <w:rFonts w:eastAsia="Arial" w:cs="Arial"/>
                <w:color w:val="212121"/>
                <w:sz w:val="18"/>
                <w:szCs w:val="18"/>
              </w:rPr>
              <w:t xml:space="preserve"> (</w:t>
            </w:r>
            <w:r w:rsidRPr="00511B3C">
              <w:rPr>
                <w:rFonts w:eastAsia="Arial" w:cs="Arial"/>
                <w:color w:val="212121"/>
                <w:sz w:val="18"/>
                <w:szCs w:val="18"/>
                <w:lang w:val="en-US"/>
              </w:rPr>
              <w:t>cos φ</w:t>
            </w:r>
            <w:r w:rsidRPr="00511B3C">
              <w:rPr>
                <w:rFonts w:eastAsia="Arial" w:cs="Arial"/>
                <w:color w:val="212121"/>
                <w:sz w:val="18"/>
                <w:szCs w:val="18"/>
              </w:rPr>
              <w:t>)</w:t>
            </w:r>
          </w:p>
        </w:tc>
        <w:tc>
          <w:tcPr>
            <w:tcW w:w="1638" w:type="dxa"/>
            <w:tcBorders>
              <w:bottom w:val="double" w:sz="4" w:space="0" w:color="auto"/>
            </w:tcBorders>
            <w:vAlign w:val="center"/>
          </w:tcPr>
          <w:p w14:paraId="5F41969A" w14:textId="0F633B17" w:rsidR="00805627" w:rsidRPr="00511B3C" w:rsidRDefault="00FF478B" w:rsidP="00F84D7F">
            <w:pPr>
              <w:widowControl w:val="0"/>
              <w:spacing w:line="266" w:lineRule="auto"/>
              <w:ind w:firstLine="0"/>
              <w:jc w:val="center"/>
              <w:rPr>
                <w:rFonts w:eastAsia="Arial" w:cs="Arial"/>
                <w:b/>
                <w:bCs/>
                <w:color w:val="212121"/>
                <w:sz w:val="18"/>
                <w:szCs w:val="18"/>
              </w:rPr>
            </w:pPr>
            <w:r w:rsidRPr="00511B3C">
              <w:rPr>
                <w:rFonts w:eastAsia="Arial" w:cs="Arial"/>
                <w:b/>
                <w:bCs/>
                <w:color w:val="212121"/>
                <w:sz w:val="18"/>
                <w:szCs w:val="18"/>
              </w:rPr>
              <w:t>Минимальное к</w:t>
            </w:r>
            <w:r w:rsidR="00805627" w:rsidRPr="00511B3C">
              <w:rPr>
                <w:rFonts w:eastAsia="Arial" w:cs="Arial"/>
                <w:b/>
                <w:bCs/>
                <w:color w:val="212121"/>
                <w:sz w:val="18"/>
                <w:szCs w:val="18"/>
              </w:rPr>
              <w:t>оличество</w:t>
            </w:r>
          </w:p>
          <w:p w14:paraId="723B84CF" w14:textId="30B66A43" w:rsidR="00805627" w:rsidRPr="00511B3C" w:rsidRDefault="00FF478B" w:rsidP="00FF478B">
            <w:pPr>
              <w:widowControl w:val="0"/>
              <w:spacing w:line="266" w:lineRule="auto"/>
              <w:ind w:firstLine="0"/>
              <w:jc w:val="center"/>
              <w:rPr>
                <w:rFonts w:eastAsia="Arial" w:cs="Arial"/>
                <w:b/>
                <w:bCs/>
                <w:color w:val="212121"/>
                <w:sz w:val="18"/>
                <w:szCs w:val="18"/>
              </w:rPr>
            </w:pPr>
            <w:r w:rsidRPr="00511B3C">
              <w:rPr>
                <w:rFonts w:eastAsia="Arial" w:cs="Arial"/>
                <w:b/>
                <w:bCs/>
                <w:color w:val="212121"/>
                <w:sz w:val="18"/>
                <w:szCs w:val="18"/>
              </w:rPr>
              <w:t>операций</w:t>
            </w:r>
          </w:p>
        </w:tc>
      </w:tr>
      <w:tr w:rsidR="00805627" w:rsidRPr="00511B3C" w14:paraId="19A77F95" w14:textId="77777777" w:rsidTr="00F84D7F">
        <w:tc>
          <w:tcPr>
            <w:tcW w:w="2081" w:type="dxa"/>
            <w:tcBorders>
              <w:top w:val="double" w:sz="4" w:space="0" w:color="auto"/>
            </w:tcBorders>
            <w:vAlign w:val="center"/>
          </w:tcPr>
          <w:p w14:paraId="1CE4BA2D" w14:textId="77777777" w:rsidR="00805627" w:rsidRPr="00511B3C" w:rsidRDefault="00805627" w:rsidP="008668F1">
            <w:pPr>
              <w:widowControl w:val="0"/>
              <w:spacing w:line="266" w:lineRule="auto"/>
              <w:ind w:firstLine="0"/>
              <w:jc w:val="center"/>
              <w:rPr>
                <w:rFonts w:eastAsia="Arial" w:cs="Arial"/>
                <w:color w:val="212121"/>
                <w:sz w:val="18"/>
                <w:szCs w:val="18"/>
              </w:rPr>
            </w:pPr>
            <w:r w:rsidRPr="00511B3C">
              <w:rPr>
                <w:rFonts w:eastAsia="Arial" w:cs="Arial"/>
                <w:color w:val="212121"/>
                <w:sz w:val="18"/>
                <w:szCs w:val="18"/>
              </w:rPr>
              <w:t>≤ 0,2</w:t>
            </w:r>
          </w:p>
        </w:tc>
        <w:tc>
          <w:tcPr>
            <w:tcW w:w="2034" w:type="dxa"/>
            <w:tcBorders>
              <w:top w:val="double" w:sz="4" w:space="0" w:color="auto"/>
            </w:tcBorders>
            <w:vAlign w:val="center"/>
          </w:tcPr>
          <w:p w14:paraId="0DC70254" w14:textId="77777777" w:rsidR="00805627" w:rsidRPr="00511B3C" w:rsidRDefault="00805627" w:rsidP="008668F1">
            <w:pPr>
              <w:widowControl w:val="0"/>
              <w:spacing w:line="266" w:lineRule="auto"/>
              <w:ind w:firstLine="0"/>
              <w:jc w:val="center"/>
              <w:rPr>
                <w:rFonts w:eastAsia="Arial" w:cs="Arial"/>
                <w:color w:val="212121"/>
                <w:sz w:val="18"/>
                <w:szCs w:val="18"/>
              </w:rPr>
            </w:pPr>
            <w:r w:rsidRPr="00511B3C">
              <w:rPr>
                <w:rFonts w:eastAsia="Arial" w:cs="Arial"/>
                <w:color w:val="212121"/>
                <w:sz w:val="18"/>
                <w:szCs w:val="18"/>
              </w:rPr>
              <w:t>–</w:t>
            </w:r>
          </w:p>
        </w:tc>
        <w:tc>
          <w:tcPr>
            <w:tcW w:w="2291" w:type="dxa"/>
            <w:tcBorders>
              <w:top w:val="double" w:sz="4" w:space="0" w:color="auto"/>
            </w:tcBorders>
            <w:vAlign w:val="center"/>
          </w:tcPr>
          <w:p w14:paraId="26B109EA" w14:textId="77777777" w:rsidR="00805627" w:rsidRPr="00511B3C" w:rsidRDefault="00805627" w:rsidP="008668F1">
            <w:pPr>
              <w:widowControl w:val="0"/>
              <w:spacing w:line="266" w:lineRule="auto"/>
              <w:ind w:firstLine="0"/>
              <w:jc w:val="center"/>
              <w:rPr>
                <w:rFonts w:eastAsia="Arial" w:cs="Arial"/>
                <w:color w:val="212121"/>
                <w:sz w:val="18"/>
                <w:szCs w:val="18"/>
              </w:rPr>
            </w:pPr>
            <w:r w:rsidRPr="00511B3C">
              <w:rPr>
                <w:rFonts w:eastAsia="Arial" w:cs="Arial"/>
                <w:color w:val="212121"/>
                <w:sz w:val="18"/>
                <w:szCs w:val="18"/>
              </w:rPr>
              <w:t>Нет тока</w:t>
            </w:r>
          </w:p>
        </w:tc>
        <w:tc>
          <w:tcPr>
            <w:tcW w:w="1585" w:type="dxa"/>
            <w:tcBorders>
              <w:top w:val="double" w:sz="4" w:space="0" w:color="auto"/>
            </w:tcBorders>
            <w:vAlign w:val="center"/>
          </w:tcPr>
          <w:p w14:paraId="70D60EBA" w14:textId="77777777" w:rsidR="00805627" w:rsidRPr="00511B3C" w:rsidRDefault="00805627" w:rsidP="008668F1">
            <w:pPr>
              <w:widowControl w:val="0"/>
              <w:spacing w:line="266" w:lineRule="auto"/>
              <w:ind w:firstLine="0"/>
              <w:jc w:val="center"/>
              <w:rPr>
                <w:rFonts w:eastAsia="Arial" w:cs="Arial"/>
                <w:color w:val="212121"/>
                <w:sz w:val="18"/>
                <w:szCs w:val="18"/>
              </w:rPr>
            </w:pPr>
            <w:r w:rsidRPr="00511B3C">
              <w:rPr>
                <w:rFonts w:eastAsia="Arial" w:cs="Arial"/>
                <w:color w:val="212121"/>
                <w:sz w:val="18"/>
                <w:szCs w:val="18"/>
              </w:rPr>
              <w:t>–</w:t>
            </w:r>
          </w:p>
        </w:tc>
        <w:tc>
          <w:tcPr>
            <w:tcW w:w="1638" w:type="dxa"/>
            <w:tcBorders>
              <w:top w:val="double" w:sz="4" w:space="0" w:color="auto"/>
            </w:tcBorders>
            <w:vAlign w:val="center"/>
          </w:tcPr>
          <w:p w14:paraId="5EFFE2AA" w14:textId="77777777" w:rsidR="00805627" w:rsidRPr="00511B3C" w:rsidRDefault="00805627" w:rsidP="008668F1">
            <w:pPr>
              <w:widowControl w:val="0"/>
              <w:spacing w:line="266" w:lineRule="auto"/>
              <w:ind w:firstLine="0"/>
              <w:jc w:val="center"/>
              <w:rPr>
                <w:rFonts w:eastAsia="Arial" w:cs="Arial"/>
                <w:color w:val="212121"/>
                <w:sz w:val="18"/>
                <w:szCs w:val="18"/>
              </w:rPr>
            </w:pPr>
            <w:r w:rsidRPr="00511B3C">
              <w:rPr>
                <w:rFonts w:eastAsia="Arial" w:cs="Arial"/>
                <w:color w:val="212121"/>
                <w:sz w:val="18"/>
                <w:szCs w:val="18"/>
              </w:rPr>
              <w:t>4000</w:t>
            </w:r>
          </w:p>
        </w:tc>
      </w:tr>
      <w:tr w:rsidR="00805627" w:rsidRPr="00511B3C" w14:paraId="4BB63F3E" w14:textId="77777777" w:rsidTr="00F84D7F">
        <w:tc>
          <w:tcPr>
            <w:tcW w:w="2081" w:type="dxa"/>
            <w:vMerge w:val="restart"/>
            <w:vAlign w:val="center"/>
          </w:tcPr>
          <w:p w14:paraId="49D63937" w14:textId="77777777" w:rsidR="00805627" w:rsidRPr="00511B3C" w:rsidRDefault="00805627" w:rsidP="008668F1">
            <w:pPr>
              <w:widowControl w:val="0"/>
              <w:spacing w:line="266" w:lineRule="auto"/>
              <w:ind w:firstLine="0"/>
              <w:jc w:val="center"/>
              <w:rPr>
                <w:rFonts w:eastAsia="Arial" w:cs="Arial"/>
                <w:color w:val="212121"/>
                <w:sz w:val="18"/>
                <w:szCs w:val="18"/>
                <w:lang w:val="en-US"/>
              </w:rPr>
            </w:pPr>
            <w:r w:rsidRPr="00511B3C">
              <w:rPr>
                <w:rFonts w:eastAsia="Arial" w:cs="Arial"/>
                <w:color w:val="212121"/>
                <w:sz w:val="18"/>
                <w:szCs w:val="18"/>
                <w:lang w:val="en-US"/>
              </w:rPr>
              <w:t>&gt;</w:t>
            </w:r>
            <w:r w:rsidRPr="00511B3C">
              <w:rPr>
                <w:rFonts w:eastAsia="Arial" w:cs="Arial"/>
                <w:color w:val="212121"/>
                <w:sz w:val="18"/>
                <w:szCs w:val="18"/>
              </w:rPr>
              <w:t xml:space="preserve"> </w:t>
            </w:r>
            <w:r w:rsidRPr="00511B3C">
              <w:rPr>
                <w:rFonts w:eastAsia="Arial" w:cs="Arial"/>
                <w:color w:val="212121"/>
                <w:sz w:val="18"/>
                <w:szCs w:val="18"/>
                <w:lang w:val="en-US"/>
              </w:rPr>
              <w:t>0</w:t>
            </w:r>
            <w:r w:rsidRPr="00511B3C">
              <w:rPr>
                <w:rFonts w:eastAsia="Arial" w:cs="Arial"/>
                <w:color w:val="212121"/>
                <w:sz w:val="18"/>
                <w:szCs w:val="18"/>
              </w:rPr>
              <w:t xml:space="preserve">,2 до </w:t>
            </w:r>
            <w:r w:rsidRPr="00511B3C">
              <w:rPr>
                <w:rFonts w:eastAsia="Arial" w:cs="Arial"/>
                <w:color w:val="212121"/>
                <w:sz w:val="18"/>
                <w:szCs w:val="18"/>
                <w:lang w:val="en-US"/>
              </w:rPr>
              <w:t>&lt;</w:t>
            </w:r>
            <w:r w:rsidRPr="00511B3C">
              <w:rPr>
                <w:rFonts w:eastAsia="Arial" w:cs="Arial"/>
                <w:color w:val="212121"/>
                <w:sz w:val="18"/>
                <w:szCs w:val="18"/>
              </w:rPr>
              <w:t xml:space="preserve"> </w:t>
            </w:r>
            <w:r w:rsidRPr="00511B3C">
              <w:rPr>
                <w:rFonts w:eastAsia="Arial" w:cs="Arial"/>
                <w:color w:val="212121"/>
                <w:sz w:val="18"/>
                <w:szCs w:val="18"/>
                <w:lang w:val="en-US"/>
              </w:rPr>
              <w:t>10</w:t>
            </w:r>
          </w:p>
        </w:tc>
        <w:tc>
          <w:tcPr>
            <w:tcW w:w="2034" w:type="dxa"/>
            <w:vAlign w:val="center"/>
          </w:tcPr>
          <w:p w14:paraId="3A5DD4C3" w14:textId="77777777" w:rsidR="00805627" w:rsidRPr="00511B3C" w:rsidRDefault="00805627" w:rsidP="008668F1">
            <w:pPr>
              <w:widowControl w:val="0"/>
              <w:spacing w:line="266" w:lineRule="auto"/>
              <w:ind w:firstLine="0"/>
              <w:jc w:val="center"/>
              <w:rPr>
                <w:rFonts w:eastAsia="Arial" w:cs="Arial"/>
                <w:color w:val="212121"/>
                <w:sz w:val="18"/>
                <w:szCs w:val="18"/>
              </w:rPr>
            </w:pPr>
            <w:r w:rsidRPr="00511B3C">
              <w:rPr>
                <w:rFonts w:eastAsia="Arial" w:cs="Arial"/>
                <w:color w:val="212121"/>
                <w:sz w:val="18"/>
                <w:szCs w:val="18"/>
              </w:rPr>
              <w:t>Номинальное</w:t>
            </w:r>
          </w:p>
          <w:p w14:paraId="3CB81841" w14:textId="77777777" w:rsidR="00805627" w:rsidRPr="00511B3C" w:rsidRDefault="00805627" w:rsidP="008668F1">
            <w:pPr>
              <w:widowControl w:val="0"/>
              <w:spacing w:line="266" w:lineRule="auto"/>
              <w:ind w:firstLine="0"/>
              <w:jc w:val="center"/>
              <w:rPr>
                <w:rFonts w:eastAsia="Arial" w:cs="Arial"/>
                <w:color w:val="212121"/>
                <w:sz w:val="18"/>
                <w:szCs w:val="18"/>
              </w:rPr>
            </w:pPr>
            <w:r w:rsidRPr="00511B3C">
              <w:rPr>
                <w:rFonts w:eastAsia="Arial" w:cs="Arial"/>
                <w:color w:val="212121"/>
                <w:sz w:val="18"/>
                <w:szCs w:val="18"/>
              </w:rPr>
              <w:t>напряжение</w:t>
            </w:r>
          </w:p>
        </w:tc>
        <w:tc>
          <w:tcPr>
            <w:tcW w:w="2291" w:type="dxa"/>
            <w:vAlign w:val="center"/>
          </w:tcPr>
          <w:p w14:paraId="7D87402A" w14:textId="77777777" w:rsidR="00805627" w:rsidRPr="00511B3C" w:rsidRDefault="00805627" w:rsidP="008668F1">
            <w:pPr>
              <w:widowControl w:val="0"/>
              <w:spacing w:line="266" w:lineRule="auto"/>
              <w:ind w:firstLine="0"/>
              <w:jc w:val="center"/>
              <w:rPr>
                <w:rFonts w:eastAsia="Arial" w:cs="Arial"/>
                <w:color w:val="212121"/>
                <w:sz w:val="18"/>
                <w:szCs w:val="18"/>
              </w:rPr>
            </w:pPr>
            <w:r w:rsidRPr="00511B3C">
              <w:rPr>
                <w:rFonts w:eastAsia="Arial" w:cs="Arial"/>
                <w:color w:val="212121"/>
                <w:sz w:val="18"/>
                <w:szCs w:val="18"/>
              </w:rPr>
              <w:t>Номинальный ток</w:t>
            </w:r>
          </w:p>
        </w:tc>
        <w:tc>
          <w:tcPr>
            <w:tcW w:w="1585" w:type="dxa"/>
            <w:vAlign w:val="center"/>
          </w:tcPr>
          <w:p w14:paraId="48B58132" w14:textId="77777777" w:rsidR="00805627" w:rsidRPr="00511B3C" w:rsidRDefault="00805627" w:rsidP="008668F1">
            <w:pPr>
              <w:widowControl w:val="0"/>
              <w:spacing w:line="266" w:lineRule="auto"/>
              <w:ind w:firstLine="0"/>
              <w:jc w:val="center"/>
              <w:rPr>
                <w:rFonts w:eastAsia="Arial" w:cs="Arial"/>
                <w:color w:val="212121"/>
                <w:sz w:val="18"/>
                <w:szCs w:val="18"/>
              </w:rPr>
            </w:pPr>
            <w:r w:rsidRPr="00511B3C">
              <w:rPr>
                <w:rFonts w:eastAsia="Arial" w:cs="Arial"/>
                <w:color w:val="212121"/>
                <w:sz w:val="18"/>
                <w:szCs w:val="18"/>
              </w:rPr>
              <w:t>0,6 ± 0,05</w:t>
            </w:r>
          </w:p>
        </w:tc>
        <w:tc>
          <w:tcPr>
            <w:tcW w:w="1638" w:type="dxa"/>
            <w:vAlign w:val="center"/>
          </w:tcPr>
          <w:p w14:paraId="762A3167" w14:textId="77777777" w:rsidR="00805627" w:rsidRPr="00511B3C" w:rsidRDefault="00805627" w:rsidP="008668F1">
            <w:pPr>
              <w:widowControl w:val="0"/>
              <w:spacing w:line="266" w:lineRule="auto"/>
              <w:ind w:firstLine="0"/>
              <w:jc w:val="center"/>
              <w:rPr>
                <w:rFonts w:eastAsia="Arial" w:cs="Arial"/>
                <w:color w:val="212121"/>
                <w:sz w:val="18"/>
                <w:szCs w:val="18"/>
              </w:rPr>
            </w:pPr>
            <w:r w:rsidRPr="00511B3C">
              <w:rPr>
                <w:rFonts w:eastAsia="Arial" w:cs="Arial"/>
                <w:color w:val="212121"/>
                <w:sz w:val="18"/>
                <w:szCs w:val="18"/>
              </w:rPr>
              <w:t>2000</w:t>
            </w:r>
          </w:p>
        </w:tc>
      </w:tr>
      <w:tr w:rsidR="00805627" w:rsidRPr="00511B3C" w14:paraId="391DEF11" w14:textId="77777777" w:rsidTr="00F84D7F">
        <w:tc>
          <w:tcPr>
            <w:tcW w:w="2081" w:type="dxa"/>
            <w:vMerge/>
            <w:vAlign w:val="center"/>
          </w:tcPr>
          <w:p w14:paraId="29A50D0F" w14:textId="77777777" w:rsidR="00805627" w:rsidRPr="00511B3C" w:rsidRDefault="00805627" w:rsidP="008668F1">
            <w:pPr>
              <w:widowControl w:val="0"/>
              <w:spacing w:line="266" w:lineRule="auto"/>
              <w:jc w:val="center"/>
              <w:rPr>
                <w:rFonts w:eastAsia="Arial" w:cs="Arial"/>
                <w:color w:val="212121"/>
                <w:sz w:val="18"/>
                <w:szCs w:val="18"/>
                <w:lang w:val="en-US"/>
              </w:rPr>
            </w:pPr>
          </w:p>
        </w:tc>
        <w:tc>
          <w:tcPr>
            <w:tcW w:w="2034" w:type="dxa"/>
            <w:vAlign w:val="center"/>
          </w:tcPr>
          <w:p w14:paraId="3BF2C2A1" w14:textId="77777777" w:rsidR="00805627" w:rsidRPr="00511B3C" w:rsidRDefault="00805627" w:rsidP="008668F1">
            <w:pPr>
              <w:widowControl w:val="0"/>
              <w:spacing w:line="266" w:lineRule="auto"/>
              <w:ind w:firstLine="0"/>
              <w:jc w:val="center"/>
              <w:rPr>
                <w:rFonts w:eastAsia="Arial" w:cs="Arial"/>
                <w:color w:val="212121"/>
                <w:sz w:val="18"/>
                <w:szCs w:val="18"/>
              </w:rPr>
            </w:pPr>
            <w:r w:rsidRPr="00511B3C">
              <w:rPr>
                <w:rFonts w:eastAsia="Arial" w:cs="Arial"/>
                <w:color w:val="212121"/>
                <w:sz w:val="18"/>
                <w:szCs w:val="18"/>
              </w:rPr>
              <w:t>–</w:t>
            </w:r>
          </w:p>
        </w:tc>
        <w:tc>
          <w:tcPr>
            <w:tcW w:w="2291" w:type="dxa"/>
            <w:vAlign w:val="center"/>
          </w:tcPr>
          <w:p w14:paraId="6B216D95" w14:textId="77777777" w:rsidR="00805627" w:rsidRPr="00511B3C" w:rsidRDefault="00805627" w:rsidP="008668F1">
            <w:pPr>
              <w:widowControl w:val="0"/>
              <w:spacing w:line="266" w:lineRule="auto"/>
              <w:ind w:firstLine="0"/>
              <w:jc w:val="center"/>
              <w:rPr>
                <w:rFonts w:eastAsia="Arial" w:cs="Arial"/>
                <w:color w:val="212121"/>
                <w:sz w:val="18"/>
                <w:szCs w:val="18"/>
              </w:rPr>
            </w:pPr>
            <w:r w:rsidRPr="00511B3C">
              <w:rPr>
                <w:rFonts w:eastAsia="Arial" w:cs="Arial"/>
                <w:color w:val="212121"/>
                <w:sz w:val="18"/>
                <w:szCs w:val="18"/>
              </w:rPr>
              <w:t>Нет тока</w:t>
            </w:r>
          </w:p>
        </w:tc>
        <w:tc>
          <w:tcPr>
            <w:tcW w:w="1585" w:type="dxa"/>
            <w:vAlign w:val="center"/>
          </w:tcPr>
          <w:p w14:paraId="7C75D7D3" w14:textId="77777777" w:rsidR="00805627" w:rsidRPr="00511B3C" w:rsidRDefault="00805627" w:rsidP="008668F1">
            <w:pPr>
              <w:widowControl w:val="0"/>
              <w:spacing w:line="266" w:lineRule="auto"/>
              <w:ind w:firstLine="0"/>
              <w:jc w:val="center"/>
              <w:rPr>
                <w:rFonts w:eastAsia="Arial" w:cs="Arial"/>
                <w:b/>
                <w:bCs/>
                <w:color w:val="212121"/>
                <w:sz w:val="18"/>
                <w:szCs w:val="18"/>
              </w:rPr>
            </w:pPr>
            <w:r w:rsidRPr="00511B3C">
              <w:rPr>
                <w:rFonts w:eastAsia="Arial" w:cs="Arial"/>
                <w:color w:val="212121"/>
                <w:sz w:val="18"/>
                <w:szCs w:val="18"/>
              </w:rPr>
              <w:t>–</w:t>
            </w:r>
          </w:p>
        </w:tc>
        <w:tc>
          <w:tcPr>
            <w:tcW w:w="1638" w:type="dxa"/>
            <w:vAlign w:val="center"/>
          </w:tcPr>
          <w:p w14:paraId="4FE5ACAB" w14:textId="77777777" w:rsidR="00805627" w:rsidRPr="00511B3C" w:rsidRDefault="00805627" w:rsidP="008668F1">
            <w:pPr>
              <w:widowControl w:val="0"/>
              <w:spacing w:line="266" w:lineRule="auto"/>
              <w:ind w:firstLine="0"/>
              <w:jc w:val="center"/>
              <w:rPr>
                <w:rFonts w:eastAsia="Arial" w:cs="Arial"/>
                <w:color w:val="212121"/>
                <w:sz w:val="18"/>
                <w:szCs w:val="18"/>
              </w:rPr>
            </w:pPr>
            <w:r w:rsidRPr="00511B3C">
              <w:rPr>
                <w:rFonts w:eastAsia="Arial" w:cs="Arial"/>
                <w:color w:val="212121"/>
                <w:sz w:val="18"/>
                <w:szCs w:val="18"/>
              </w:rPr>
              <w:t>6000</w:t>
            </w:r>
          </w:p>
        </w:tc>
      </w:tr>
      <w:tr w:rsidR="00805627" w:rsidRPr="00511B3C" w14:paraId="1DF0898E" w14:textId="77777777" w:rsidTr="00F84D7F">
        <w:tc>
          <w:tcPr>
            <w:tcW w:w="2081" w:type="dxa"/>
            <w:vMerge w:val="restart"/>
            <w:vAlign w:val="center"/>
          </w:tcPr>
          <w:p w14:paraId="4C693BF0" w14:textId="77777777" w:rsidR="00805627" w:rsidRPr="00511B3C" w:rsidRDefault="00805627" w:rsidP="008668F1">
            <w:pPr>
              <w:widowControl w:val="0"/>
              <w:spacing w:line="266" w:lineRule="auto"/>
              <w:ind w:firstLine="0"/>
              <w:jc w:val="center"/>
              <w:rPr>
                <w:rFonts w:eastAsia="Arial" w:cs="Arial"/>
                <w:color w:val="212121"/>
                <w:sz w:val="18"/>
                <w:szCs w:val="18"/>
                <w:lang w:val="en-US"/>
              </w:rPr>
            </w:pPr>
            <w:r w:rsidRPr="00511B3C">
              <w:rPr>
                <w:rFonts w:eastAsia="Arial" w:cs="Arial"/>
                <w:color w:val="212121"/>
                <w:sz w:val="18"/>
                <w:szCs w:val="18"/>
              </w:rPr>
              <w:t xml:space="preserve">≥ </w:t>
            </w:r>
            <w:r w:rsidRPr="00511B3C">
              <w:rPr>
                <w:rFonts w:eastAsia="Arial" w:cs="Arial"/>
                <w:color w:val="212121"/>
                <w:sz w:val="18"/>
                <w:szCs w:val="18"/>
                <w:lang w:val="en-US"/>
              </w:rPr>
              <w:t>10</w:t>
            </w:r>
          </w:p>
        </w:tc>
        <w:tc>
          <w:tcPr>
            <w:tcW w:w="2034" w:type="dxa"/>
            <w:vAlign w:val="center"/>
          </w:tcPr>
          <w:p w14:paraId="7C2D3B14" w14:textId="77777777" w:rsidR="00805627" w:rsidRPr="00511B3C" w:rsidRDefault="00805627" w:rsidP="008668F1">
            <w:pPr>
              <w:widowControl w:val="0"/>
              <w:spacing w:line="266" w:lineRule="auto"/>
              <w:ind w:firstLine="0"/>
              <w:jc w:val="center"/>
              <w:rPr>
                <w:rFonts w:eastAsia="Arial" w:cs="Arial"/>
                <w:color w:val="212121"/>
                <w:sz w:val="18"/>
                <w:szCs w:val="18"/>
              </w:rPr>
            </w:pPr>
            <w:r w:rsidRPr="00511B3C">
              <w:rPr>
                <w:rFonts w:eastAsia="Arial" w:cs="Arial"/>
                <w:color w:val="212121"/>
                <w:sz w:val="18"/>
                <w:szCs w:val="18"/>
              </w:rPr>
              <w:t>Номинальное</w:t>
            </w:r>
          </w:p>
          <w:p w14:paraId="6E4066BF" w14:textId="77777777" w:rsidR="00805627" w:rsidRPr="00511B3C" w:rsidRDefault="00805627" w:rsidP="008668F1">
            <w:pPr>
              <w:widowControl w:val="0"/>
              <w:spacing w:line="266" w:lineRule="auto"/>
              <w:ind w:firstLine="0"/>
              <w:jc w:val="center"/>
              <w:rPr>
                <w:rFonts w:eastAsia="Arial" w:cs="Arial"/>
                <w:color w:val="212121"/>
                <w:sz w:val="18"/>
                <w:szCs w:val="18"/>
              </w:rPr>
            </w:pPr>
            <w:r w:rsidRPr="00511B3C">
              <w:rPr>
                <w:rFonts w:eastAsia="Arial" w:cs="Arial"/>
                <w:color w:val="212121"/>
                <w:sz w:val="18"/>
                <w:szCs w:val="18"/>
              </w:rPr>
              <w:t>напряжение</w:t>
            </w:r>
          </w:p>
        </w:tc>
        <w:tc>
          <w:tcPr>
            <w:tcW w:w="2291" w:type="dxa"/>
            <w:vAlign w:val="center"/>
          </w:tcPr>
          <w:p w14:paraId="37B2B096" w14:textId="77777777" w:rsidR="00805627" w:rsidRPr="00511B3C" w:rsidRDefault="00805627" w:rsidP="008668F1">
            <w:pPr>
              <w:widowControl w:val="0"/>
              <w:spacing w:line="266" w:lineRule="auto"/>
              <w:ind w:firstLine="0"/>
              <w:jc w:val="center"/>
              <w:rPr>
                <w:rFonts w:eastAsia="Arial" w:cs="Arial"/>
                <w:color w:val="212121"/>
                <w:sz w:val="18"/>
                <w:szCs w:val="18"/>
              </w:rPr>
            </w:pPr>
            <w:r w:rsidRPr="00511B3C">
              <w:rPr>
                <w:rFonts w:eastAsia="Arial" w:cs="Arial"/>
                <w:color w:val="212121"/>
                <w:sz w:val="18"/>
                <w:szCs w:val="18"/>
              </w:rPr>
              <w:t>Номинальный ток</w:t>
            </w:r>
          </w:p>
        </w:tc>
        <w:tc>
          <w:tcPr>
            <w:tcW w:w="1585" w:type="dxa"/>
            <w:vAlign w:val="center"/>
          </w:tcPr>
          <w:p w14:paraId="5D2D466E" w14:textId="77777777" w:rsidR="00805627" w:rsidRPr="00511B3C" w:rsidRDefault="00805627" w:rsidP="008668F1">
            <w:pPr>
              <w:widowControl w:val="0"/>
              <w:spacing w:line="266" w:lineRule="auto"/>
              <w:ind w:firstLine="0"/>
              <w:jc w:val="center"/>
              <w:rPr>
                <w:rFonts w:eastAsia="Arial" w:cs="Arial"/>
                <w:color w:val="212121"/>
                <w:sz w:val="18"/>
                <w:szCs w:val="18"/>
              </w:rPr>
            </w:pPr>
            <w:r w:rsidRPr="00511B3C">
              <w:rPr>
                <w:rFonts w:eastAsia="Arial" w:cs="Arial"/>
                <w:color w:val="212121"/>
                <w:sz w:val="18"/>
                <w:szCs w:val="18"/>
              </w:rPr>
              <w:t>0,95 ± 0,05</w:t>
            </w:r>
          </w:p>
        </w:tc>
        <w:tc>
          <w:tcPr>
            <w:tcW w:w="1638" w:type="dxa"/>
            <w:vAlign w:val="center"/>
          </w:tcPr>
          <w:p w14:paraId="2CF3BEEE" w14:textId="77777777" w:rsidR="00805627" w:rsidRPr="00511B3C" w:rsidRDefault="00805627" w:rsidP="008668F1">
            <w:pPr>
              <w:widowControl w:val="0"/>
              <w:spacing w:line="266" w:lineRule="auto"/>
              <w:ind w:firstLine="0"/>
              <w:jc w:val="center"/>
              <w:rPr>
                <w:rFonts w:eastAsia="Arial" w:cs="Arial"/>
                <w:color w:val="212121"/>
                <w:sz w:val="18"/>
                <w:szCs w:val="18"/>
              </w:rPr>
            </w:pPr>
            <w:r w:rsidRPr="00511B3C">
              <w:rPr>
                <w:rFonts w:eastAsia="Arial" w:cs="Arial"/>
                <w:color w:val="212121"/>
                <w:sz w:val="18"/>
                <w:szCs w:val="18"/>
              </w:rPr>
              <w:t>2000</w:t>
            </w:r>
          </w:p>
        </w:tc>
      </w:tr>
      <w:tr w:rsidR="00805627" w:rsidRPr="00511B3C" w14:paraId="6FE09838" w14:textId="77777777" w:rsidTr="00F84D7F">
        <w:tc>
          <w:tcPr>
            <w:tcW w:w="2081" w:type="dxa"/>
            <w:vMerge/>
            <w:vAlign w:val="center"/>
          </w:tcPr>
          <w:p w14:paraId="2FD9BEF0" w14:textId="77777777" w:rsidR="00805627" w:rsidRPr="00511B3C" w:rsidRDefault="00805627" w:rsidP="008668F1">
            <w:pPr>
              <w:widowControl w:val="0"/>
              <w:spacing w:line="266" w:lineRule="auto"/>
              <w:jc w:val="center"/>
              <w:rPr>
                <w:rFonts w:eastAsia="Arial" w:cs="Arial"/>
                <w:color w:val="212121"/>
                <w:sz w:val="18"/>
                <w:szCs w:val="18"/>
              </w:rPr>
            </w:pPr>
          </w:p>
        </w:tc>
        <w:tc>
          <w:tcPr>
            <w:tcW w:w="2034" w:type="dxa"/>
            <w:vAlign w:val="center"/>
          </w:tcPr>
          <w:p w14:paraId="4F7ED96C" w14:textId="77777777" w:rsidR="00805627" w:rsidRPr="00511B3C" w:rsidRDefault="00805627" w:rsidP="008668F1">
            <w:pPr>
              <w:widowControl w:val="0"/>
              <w:spacing w:line="266" w:lineRule="auto"/>
              <w:ind w:firstLine="0"/>
              <w:jc w:val="center"/>
              <w:rPr>
                <w:rFonts w:eastAsia="Arial" w:cs="Arial"/>
                <w:color w:val="212121"/>
                <w:sz w:val="18"/>
                <w:szCs w:val="18"/>
              </w:rPr>
            </w:pPr>
            <w:r w:rsidRPr="00511B3C">
              <w:rPr>
                <w:rFonts w:eastAsia="Arial" w:cs="Arial"/>
                <w:color w:val="212121"/>
                <w:sz w:val="18"/>
                <w:szCs w:val="18"/>
              </w:rPr>
              <w:t>–</w:t>
            </w:r>
          </w:p>
        </w:tc>
        <w:tc>
          <w:tcPr>
            <w:tcW w:w="2291" w:type="dxa"/>
            <w:vAlign w:val="center"/>
          </w:tcPr>
          <w:p w14:paraId="5067F513" w14:textId="77777777" w:rsidR="00805627" w:rsidRPr="00511B3C" w:rsidRDefault="00805627" w:rsidP="008668F1">
            <w:pPr>
              <w:widowControl w:val="0"/>
              <w:spacing w:line="266" w:lineRule="auto"/>
              <w:ind w:firstLine="0"/>
              <w:jc w:val="center"/>
              <w:rPr>
                <w:rFonts w:eastAsia="Arial" w:cs="Arial"/>
                <w:color w:val="212121"/>
                <w:sz w:val="18"/>
                <w:szCs w:val="18"/>
              </w:rPr>
            </w:pPr>
            <w:r w:rsidRPr="00511B3C">
              <w:rPr>
                <w:rFonts w:eastAsia="Arial" w:cs="Arial"/>
                <w:color w:val="212121"/>
                <w:sz w:val="18"/>
                <w:szCs w:val="18"/>
              </w:rPr>
              <w:t>Нет тока</w:t>
            </w:r>
          </w:p>
        </w:tc>
        <w:tc>
          <w:tcPr>
            <w:tcW w:w="1585" w:type="dxa"/>
            <w:vAlign w:val="center"/>
          </w:tcPr>
          <w:p w14:paraId="3F31C8DF" w14:textId="77777777" w:rsidR="00805627" w:rsidRPr="00511B3C" w:rsidRDefault="00805627" w:rsidP="008668F1">
            <w:pPr>
              <w:widowControl w:val="0"/>
              <w:spacing w:line="266" w:lineRule="auto"/>
              <w:ind w:firstLine="0"/>
              <w:jc w:val="center"/>
              <w:rPr>
                <w:rFonts w:eastAsia="Arial" w:cs="Arial"/>
                <w:color w:val="212121"/>
                <w:sz w:val="18"/>
                <w:szCs w:val="18"/>
              </w:rPr>
            </w:pPr>
            <w:r w:rsidRPr="00511B3C">
              <w:rPr>
                <w:rFonts w:eastAsia="Arial" w:cs="Arial"/>
                <w:color w:val="212121"/>
                <w:sz w:val="18"/>
                <w:szCs w:val="18"/>
              </w:rPr>
              <w:t>–</w:t>
            </w:r>
          </w:p>
        </w:tc>
        <w:tc>
          <w:tcPr>
            <w:tcW w:w="1638" w:type="dxa"/>
            <w:vAlign w:val="center"/>
          </w:tcPr>
          <w:p w14:paraId="73F3ED39" w14:textId="77777777" w:rsidR="00805627" w:rsidRPr="00511B3C" w:rsidRDefault="00805627" w:rsidP="008668F1">
            <w:pPr>
              <w:widowControl w:val="0"/>
              <w:spacing w:line="266" w:lineRule="auto"/>
              <w:ind w:firstLine="0"/>
              <w:jc w:val="center"/>
              <w:rPr>
                <w:rFonts w:eastAsia="Arial" w:cs="Arial"/>
                <w:color w:val="212121"/>
                <w:sz w:val="18"/>
                <w:szCs w:val="18"/>
              </w:rPr>
            </w:pPr>
            <w:r w:rsidRPr="00511B3C">
              <w:rPr>
                <w:rFonts w:eastAsia="Arial" w:cs="Arial"/>
                <w:color w:val="212121"/>
                <w:sz w:val="18"/>
                <w:szCs w:val="18"/>
              </w:rPr>
              <w:t>6000</w:t>
            </w:r>
          </w:p>
        </w:tc>
      </w:tr>
      <w:tr w:rsidR="00805627" w:rsidRPr="00511B3C" w14:paraId="65AD31F4" w14:textId="77777777" w:rsidTr="00F84D7F">
        <w:tc>
          <w:tcPr>
            <w:tcW w:w="9629" w:type="dxa"/>
            <w:gridSpan w:val="5"/>
          </w:tcPr>
          <w:p w14:paraId="163C8792" w14:textId="73D01CA6" w:rsidR="00805627" w:rsidRPr="00511B3C" w:rsidRDefault="00FF478B" w:rsidP="005944B6">
            <w:pPr>
              <w:widowControl w:val="0"/>
              <w:spacing w:line="266" w:lineRule="auto"/>
              <w:rPr>
                <w:rFonts w:eastAsia="Arial" w:cs="Arial"/>
                <w:color w:val="212121"/>
                <w:sz w:val="18"/>
                <w:szCs w:val="18"/>
              </w:rPr>
            </w:pPr>
            <w:r w:rsidRPr="00511B3C">
              <w:rPr>
                <w:rFonts w:eastAsia="Arial" w:cs="Arial"/>
                <w:color w:val="212121"/>
                <w:sz w:val="18"/>
                <w:szCs w:val="18"/>
              </w:rPr>
              <w:t>Операции выполняют со скоростью о</w:t>
            </w:r>
            <w:r w:rsidR="00805627" w:rsidRPr="00511B3C">
              <w:rPr>
                <w:rFonts w:eastAsia="Arial" w:cs="Arial"/>
                <w:color w:val="212121"/>
                <w:sz w:val="18"/>
                <w:szCs w:val="18"/>
              </w:rPr>
              <w:t xml:space="preserve">т 28 до 30 </w:t>
            </w:r>
            <w:r w:rsidR="0069799F" w:rsidRPr="00511B3C">
              <w:rPr>
                <w:rFonts w:eastAsia="Arial" w:cs="Arial"/>
                <w:color w:val="212121"/>
                <w:sz w:val="18"/>
                <w:szCs w:val="18"/>
              </w:rPr>
              <w:t>операций</w:t>
            </w:r>
            <w:r w:rsidRPr="00511B3C">
              <w:rPr>
                <w:rFonts w:eastAsia="Arial" w:cs="Arial"/>
                <w:color w:val="212121"/>
                <w:sz w:val="18"/>
                <w:szCs w:val="18"/>
              </w:rPr>
              <w:t xml:space="preserve"> в минуту </w:t>
            </w:r>
            <w:r w:rsidR="00805627" w:rsidRPr="00511B3C">
              <w:rPr>
                <w:rFonts w:eastAsia="Arial" w:cs="Arial"/>
                <w:color w:val="212121"/>
                <w:sz w:val="18"/>
                <w:szCs w:val="18"/>
              </w:rPr>
              <w:t>непрерывным</w:t>
            </w:r>
            <w:r w:rsidRPr="00511B3C">
              <w:rPr>
                <w:rFonts w:eastAsia="Arial" w:cs="Arial"/>
                <w:color w:val="212121"/>
                <w:sz w:val="18"/>
                <w:szCs w:val="18"/>
              </w:rPr>
              <w:t>и движениями</w:t>
            </w:r>
            <w:r w:rsidR="00805627" w:rsidRPr="00511B3C">
              <w:rPr>
                <w:rFonts w:eastAsia="Arial" w:cs="Arial"/>
                <w:color w:val="212121"/>
                <w:sz w:val="18"/>
                <w:szCs w:val="18"/>
              </w:rPr>
              <w:t>.</w:t>
            </w:r>
          </w:p>
          <w:p w14:paraId="2B299CD2" w14:textId="5B2E343E" w:rsidR="00805627" w:rsidRPr="00511B3C" w:rsidRDefault="00644D22" w:rsidP="005944B6">
            <w:pPr>
              <w:widowControl w:val="0"/>
              <w:spacing w:line="266" w:lineRule="auto"/>
              <w:rPr>
                <w:rFonts w:eastAsia="Arial" w:cs="Arial"/>
                <w:color w:val="212121"/>
                <w:sz w:val="18"/>
                <w:szCs w:val="18"/>
              </w:rPr>
            </w:pPr>
            <w:r w:rsidRPr="00511B3C">
              <w:rPr>
                <w:rFonts w:eastAsia="Arial" w:cs="Arial"/>
                <w:color w:val="212121"/>
                <w:sz w:val="18"/>
                <w:szCs w:val="18"/>
              </w:rPr>
              <w:t>Период протекания</w:t>
            </w:r>
            <w:r w:rsidR="00805627" w:rsidRPr="00511B3C">
              <w:rPr>
                <w:rFonts w:eastAsia="Arial" w:cs="Arial"/>
                <w:color w:val="212121"/>
                <w:sz w:val="18"/>
                <w:szCs w:val="18"/>
              </w:rPr>
              <w:t xml:space="preserve"> тока составляет </w:t>
            </w:r>
            <m:oMath>
              <m:sSubSup>
                <m:sSubSupPr>
                  <m:ctrlPr>
                    <w:rPr>
                      <w:rFonts w:ascii="Cambria Math" w:eastAsia="Arial" w:hAnsi="Cambria Math" w:cs="Arial"/>
                      <w:i/>
                      <w:color w:val="212121"/>
                      <w:sz w:val="18"/>
                      <w:szCs w:val="18"/>
                    </w:rPr>
                  </m:ctrlPr>
                </m:sSubSupPr>
                <m:e>
                  <m:r>
                    <w:rPr>
                      <w:rFonts w:ascii="Cambria Math" w:eastAsia="Arial" w:hAnsi="Cambria Math" w:cs="Arial"/>
                      <w:color w:val="212121"/>
                      <w:sz w:val="18"/>
                      <w:szCs w:val="18"/>
                    </w:rPr>
                    <m:t>1,5</m:t>
                  </m:r>
                </m:e>
                <m:sub>
                  <m:r>
                    <w:rPr>
                      <w:rFonts w:ascii="Cambria Math" w:eastAsia="Arial" w:hAnsi="Cambria Math" w:cs="Arial"/>
                      <w:color w:val="212121"/>
                      <w:sz w:val="18"/>
                      <w:szCs w:val="18"/>
                    </w:rPr>
                    <m:t xml:space="preserve">   0</m:t>
                  </m:r>
                </m:sub>
                <m:sup>
                  <m:r>
                    <w:rPr>
                      <w:rFonts w:ascii="Cambria Math" w:eastAsia="Arial" w:hAnsi="Cambria Math" w:cs="Arial"/>
                      <w:color w:val="212121"/>
                      <w:sz w:val="18"/>
                      <w:szCs w:val="18"/>
                    </w:rPr>
                    <m:t>+0,5</m:t>
                  </m:r>
                </m:sup>
              </m:sSubSup>
            </m:oMath>
            <w:r w:rsidR="00805627" w:rsidRPr="00511B3C">
              <w:rPr>
                <w:rFonts w:eastAsia="Arial" w:cs="Arial"/>
                <w:color w:val="212121"/>
                <w:sz w:val="18"/>
                <w:szCs w:val="18"/>
              </w:rPr>
              <w:t xml:space="preserve"> с.</w:t>
            </w:r>
          </w:p>
          <w:p w14:paraId="7671E147" w14:textId="50ADF270" w:rsidR="00805627" w:rsidRPr="00511B3C" w:rsidRDefault="00644D22" w:rsidP="005944B6">
            <w:pPr>
              <w:widowControl w:val="0"/>
              <w:spacing w:line="266" w:lineRule="auto"/>
              <w:rPr>
                <w:rFonts w:eastAsia="Arial" w:cs="Arial"/>
                <w:color w:val="212121"/>
                <w:sz w:val="18"/>
                <w:szCs w:val="18"/>
              </w:rPr>
            </w:pPr>
            <w:r w:rsidRPr="00511B3C">
              <w:rPr>
                <w:rFonts w:eastAsia="Arial" w:cs="Arial"/>
                <w:color w:val="212121"/>
                <w:sz w:val="18"/>
                <w:szCs w:val="18"/>
              </w:rPr>
              <w:t xml:space="preserve">Операция </w:t>
            </w:r>
            <w:r w:rsidR="00805627" w:rsidRPr="00511B3C">
              <w:rPr>
                <w:rFonts w:eastAsia="Arial" w:cs="Arial"/>
                <w:color w:val="212121"/>
                <w:sz w:val="18"/>
                <w:szCs w:val="18"/>
              </w:rPr>
              <w:t xml:space="preserve">представляет собой </w:t>
            </w:r>
            <w:r w:rsidR="0069799F" w:rsidRPr="00511B3C">
              <w:rPr>
                <w:rFonts w:eastAsia="Arial" w:cs="Arial"/>
                <w:color w:val="212121"/>
                <w:sz w:val="18"/>
                <w:szCs w:val="18"/>
              </w:rPr>
              <w:t>сочленение</w:t>
            </w:r>
            <w:r w:rsidR="00805627" w:rsidRPr="00511B3C">
              <w:rPr>
                <w:rFonts w:eastAsia="Arial" w:cs="Arial"/>
                <w:color w:val="212121"/>
                <w:sz w:val="18"/>
                <w:szCs w:val="18"/>
              </w:rPr>
              <w:t xml:space="preserve"> или </w:t>
            </w:r>
            <w:r w:rsidR="0069799F" w:rsidRPr="00511B3C">
              <w:rPr>
                <w:rFonts w:eastAsia="Arial" w:cs="Arial"/>
                <w:color w:val="212121"/>
                <w:sz w:val="18"/>
                <w:szCs w:val="18"/>
              </w:rPr>
              <w:t>расчленение</w:t>
            </w:r>
            <w:r w:rsidR="00805627" w:rsidRPr="00511B3C">
              <w:rPr>
                <w:rFonts w:eastAsia="Arial" w:cs="Arial"/>
                <w:color w:val="212121"/>
                <w:sz w:val="18"/>
                <w:szCs w:val="18"/>
              </w:rPr>
              <w:t xml:space="preserve"> испытываемого образца </w:t>
            </w:r>
            <w:r w:rsidRPr="00511B3C">
              <w:rPr>
                <w:rFonts w:eastAsia="Arial" w:cs="Arial"/>
                <w:color w:val="212121"/>
                <w:sz w:val="18"/>
                <w:szCs w:val="18"/>
              </w:rPr>
              <w:t>с ответной частью</w:t>
            </w:r>
            <w:r w:rsidR="00805627" w:rsidRPr="00511B3C">
              <w:rPr>
                <w:rFonts w:eastAsia="Arial" w:cs="Arial"/>
                <w:color w:val="212121"/>
                <w:sz w:val="18"/>
                <w:szCs w:val="18"/>
              </w:rPr>
              <w:t>.</w:t>
            </w:r>
          </w:p>
          <w:p w14:paraId="09DC5B74" w14:textId="7FDF770E" w:rsidR="00805627" w:rsidRPr="00511B3C" w:rsidRDefault="00644D22" w:rsidP="00644D22">
            <w:pPr>
              <w:widowControl w:val="0"/>
              <w:spacing w:line="266" w:lineRule="auto"/>
              <w:rPr>
                <w:rFonts w:eastAsia="Arial" w:cs="Arial"/>
                <w:color w:val="212121"/>
                <w:spacing w:val="-4"/>
                <w:sz w:val="18"/>
                <w:szCs w:val="18"/>
              </w:rPr>
            </w:pPr>
            <w:r w:rsidRPr="00511B3C">
              <w:rPr>
                <w:rFonts w:eastAsia="Arial" w:cs="Arial"/>
                <w:color w:val="212121"/>
                <w:spacing w:val="-4"/>
                <w:sz w:val="18"/>
                <w:szCs w:val="18"/>
              </w:rPr>
              <w:t>И</w:t>
            </w:r>
            <w:r w:rsidR="00805627" w:rsidRPr="00511B3C">
              <w:rPr>
                <w:rFonts w:eastAsia="Arial" w:cs="Arial"/>
                <w:color w:val="212121"/>
                <w:spacing w:val="-4"/>
                <w:sz w:val="18"/>
                <w:szCs w:val="18"/>
              </w:rPr>
              <w:t xml:space="preserve">спытываемый образец полностью вставляют </w:t>
            </w:r>
            <w:r w:rsidRPr="00511B3C">
              <w:rPr>
                <w:rFonts w:eastAsia="Arial" w:cs="Arial"/>
                <w:color w:val="212121"/>
                <w:spacing w:val="-4"/>
                <w:sz w:val="18"/>
                <w:szCs w:val="18"/>
              </w:rPr>
              <w:t xml:space="preserve">в его ответную часть </w:t>
            </w:r>
            <w:r w:rsidR="00805627" w:rsidRPr="00511B3C">
              <w:rPr>
                <w:rFonts w:eastAsia="Arial" w:cs="Arial"/>
                <w:color w:val="212121"/>
                <w:spacing w:val="-4"/>
                <w:sz w:val="18"/>
                <w:szCs w:val="18"/>
              </w:rPr>
              <w:t xml:space="preserve">и извлекают из </w:t>
            </w:r>
            <w:r w:rsidRPr="00511B3C">
              <w:rPr>
                <w:rFonts w:eastAsia="Arial" w:cs="Arial"/>
                <w:color w:val="212121"/>
                <w:spacing w:val="-4"/>
                <w:sz w:val="18"/>
                <w:szCs w:val="18"/>
              </w:rPr>
              <w:t>нее в течени</w:t>
            </w:r>
            <w:r w:rsidR="00637587" w:rsidRPr="00511B3C">
              <w:rPr>
                <w:rFonts w:eastAsia="Arial" w:cs="Arial"/>
                <w:color w:val="212121"/>
                <w:spacing w:val="-4"/>
                <w:sz w:val="18"/>
                <w:szCs w:val="18"/>
              </w:rPr>
              <w:t>е</w:t>
            </w:r>
            <w:r w:rsidRPr="00511B3C">
              <w:rPr>
                <w:rFonts w:eastAsia="Arial" w:cs="Arial"/>
                <w:color w:val="212121"/>
                <w:spacing w:val="-4"/>
                <w:sz w:val="18"/>
                <w:szCs w:val="18"/>
              </w:rPr>
              <w:t xml:space="preserve"> каждого цикла</w:t>
            </w:r>
            <w:r w:rsidR="00805627" w:rsidRPr="00511B3C">
              <w:rPr>
                <w:rFonts w:eastAsia="Arial" w:cs="Arial"/>
                <w:color w:val="212121"/>
                <w:spacing w:val="-4"/>
                <w:sz w:val="18"/>
                <w:szCs w:val="18"/>
              </w:rPr>
              <w:t>.</w:t>
            </w:r>
          </w:p>
        </w:tc>
      </w:tr>
    </w:tbl>
    <w:p w14:paraId="40623C0D" w14:textId="77777777" w:rsidR="00805627" w:rsidRPr="00511B3C" w:rsidRDefault="00805627" w:rsidP="00805627">
      <w:pPr>
        <w:widowControl w:val="0"/>
        <w:spacing w:before="160" w:line="266" w:lineRule="auto"/>
        <w:ind w:firstLine="380"/>
        <w:rPr>
          <w:rFonts w:eastAsia="Arial" w:cs="Arial"/>
          <w:color w:val="212121"/>
          <w:spacing w:val="-2"/>
          <w:szCs w:val="20"/>
        </w:rPr>
      </w:pPr>
      <w:r w:rsidRPr="00511B3C">
        <w:rPr>
          <w:rFonts w:eastAsia="Arial" w:cs="Arial"/>
          <w:color w:val="212121"/>
          <w:spacing w:val="-2"/>
          <w:szCs w:val="20"/>
        </w:rPr>
        <w:t>После испытания образец должен выдержать испытание на электрическую прочность по 15.3. Испытательное напряжение снижают до 50 % от значения, приведенного в таблице 4, испытание на влагостойкость не повторяют перед электрическим испытанием по настоящему разделу.</w:t>
      </w:r>
    </w:p>
    <w:p w14:paraId="13A69378" w14:textId="77777777" w:rsidR="00805627" w:rsidRPr="00511B3C" w:rsidRDefault="00805627" w:rsidP="00805627">
      <w:pPr>
        <w:widowControl w:val="0"/>
        <w:spacing w:line="266" w:lineRule="auto"/>
        <w:ind w:firstLine="380"/>
        <w:rPr>
          <w:rFonts w:eastAsia="Arial" w:cs="Arial"/>
          <w:color w:val="212121"/>
          <w:szCs w:val="20"/>
        </w:rPr>
      </w:pPr>
      <w:r w:rsidRPr="00511B3C">
        <w:rPr>
          <w:rFonts w:eastAsia="Arial" w:cs="Arial"/>
          <w:color w:val="212121"/>
          <w:szCs w:val="20"/>
        </w:rPr>
        <w:t>В результате испытаний на образцах не должно быть:</w:t>
      </w:r>
    </w:p>
    <w:p w14:paraId="787426C6" w14:textId="77777777" w:rsidR="00805627" w:rsidRPr="00511B3C" w:rsidRDefault="00805627" w:rsidP="00805627">
      <w:pPr>
        <w:widowControl w:val="0"/>
        <w:spacing w:line="266" w:lineRule="auto"/>
        <w:ind w:firstLine="380"/>
        <w:rPr>
          <w:rFonts w:eastAsia="Arial" w:cs="Arial"/>
          <w:color w:val="212121"/>
          <w:szCs w:val="20"/>
        </w:rPr>
      </w:pPr>
      <w:r w:rsidRPr="00511B3C">
        <w:rPr>
          <w:rFonts w:eastAsia="Arial" w:cs="Arial"/>
          <w:color w:val="212121"/>
          <w:szCs w:val="20"/>
        </w:rPr>
        <w:t>-</w:t>
      </w:r>
      <w:r w:rsidRPr="00511B3C">
        <w:rPr>
          <w:rFonts w:eastAsia="Arial" w:cs="Arial"/>
          <w:color w:val="212121"/>
          <w:szCs w:val="20"/>
        </w:rPr>
        <w:tab/>
        <w:t>износа, который препятствовал бы их дальнейшей работе;</w:t>
      </w:r>
    </w:p>
    <w:p w14:paraId="1B008560" w14:textId="77777777" w:rsidR="00805627" w:rsidRPr="00511B3C" w:rsidRDefault="00805627" w:rsidP="00805627">
      <w:pPr>
        <w:widowControl w:val="0"/>
        <w:spacing w:line="266" w:lineRule="auto"/>
        <w:ind w:firstLine="380"/>
        <w:rPr>
          <w:rFonts w:eastAsia="Arial" w:cs="Arial"/>
          <w:color w:val="212121"/>
          <w:szCs w:val="20"/>
        </w:rPr>
      </w:pPr>
      <w:r w:rsidRPr="00511B3C">
        <w:rPr>
          <w:rFonts w:eastAsia="Arial" w:cs="Arial"/>
          <w:color w:val="212121"/>
          <w:szCs w:val="20"/>
        </w:rPr>
        <w:lastRenderedPageBreak/>
        <w:t>-</w:t>
      </w:r>
      <w:r w:rsidRPr="00511B3C">
        <w:rPr>
          <w:rFonts w:eastAsia="Arial" w:cs="Arial"/>
          <w:color w:val="212121"/>
          <w:szCs w:val="20"/>
        </w:rPr>
        <w:tab/>
        <w:t>ухудшения качества корпусов или перегородок;</w:t>
      </w:r>
    </w:p>
    <w:p w14:paraId="7E0968B2" w14:textId="77777777" w:rsidR="00805627" w:rsidRPr="00511B3C" w:rsidRDefault="00805627" w:rsidP="00805627">
      <w:pPr>
        <w:widowControl w:val="0"/>
        <w:spacing w:line="266" w:lineRule="auto"/>
        <w:ind w:firstLine="380"/>
        <w:rPr>
          <w:rFonts w:eastAsia="Arial" w:cs="Arial"/>
          <w:color w:val="212121"/>
          <w:szCs w:val="20"/>
        </w:rPr>
      </w:pPr>
      <w:r w:rsidRPr="00511B3C">
        <w:rPr>
          <w:rFonts w:eastAsia="Arial" w:cs="Arial"/>
          <w:color w:val="212121"/>
          <w:szCs w:val="20"/>
        </w:rPr>
        <w:t>-</w:t>
      </w:r>
      <w:r w:rsidRPr="00511B3C">
        <w:rPr>
          <w:rFonts w:eastAsia="Arial" w:cs="Arial"/>
          <w:color w:val="212121"/>
          <w:szCs w:val="20"/>
        </w:rPr>
        <w:tab/>
        <w:t>повреждений вводных отверстий для штырей вилок, препятствующих дальнейшей работе;</w:t>
      </w:r>
    </w:p>
    <w:p w14:paraId="4A02770A" w14:textId="77777777" w:rsidR="00805627" w:rsidRPr="00511B3C" w:rsidRDefault="00805627" w:rsidP="00805627">
      <w:pPr>
        <w:widowControl w:val="0"/>
        <w:spacing w:line="266" w:lineRule="auto"/>
        <w:ind w:firstLine="380"/>
        <w:rPr>
          <w:rFonts w:eastAsia="Arial" w:cs="Arial"/>
          <w:color w:val="212121"/>
          <w:szCs w:val="20"/>
        </w:rPr>
      </w:pPr>
      <w:r w:rsidRPr="00511B3C">
        <w:rPr>
          <w:rFonts w:eastAsia="Arial" w:cs="Arial"/>
          <w:color w:val="212121"/>
          <w:szCs w:val="20"/>
        </w:rPr>
        <w:t>-</w:t>
      </w:r>
      <w:r w:rsidRPr="00511B3C">
        <w:rPr>
          <w:rFonts w:eastAsia="Arial" w:cs="Arial"/>
          <w:color w:val="212121"/>
          <w:szCs w:val="20"/>
        </w:rPr>
        <w:tab/>
        <w:t>ослабления электрических или механических соединений;</w:t>
      </w:r>
    </w:p>
    <w:p w14:paraId="5B9D9692" w14:textId="77777777" w:rsidR="00805627" w:rsidRPr="00511B3C" w:rsidRDefault="00805627" w:rsidP="00805627">
      <w:pPr>
        <w:widowControl w:val="0"/>
        <w:spacing w:line="266" w:lineRule="auto"/>
        <w:ind w:firstLine="380"/>
        <w:rPr>
          <w:rFonts w:eastAsia="Arial" w:cs="Arial"/>
          <w:color w:val="212121"/>
          <w:szCs w:val="20"/>
        </w:rPr>
      </w:pPr>
      <w:r w:rsidRPr="00511B3C">
        <w:rPr>
          <w:rFonts w:eastAsia="Arial" w:cs="Arial"/>
          <w:color w:val="212121"/>
          <w:szCs w:val="20"/>
        </w:rPr>
        <w:t>-</w:t>
      </w:r>
      <w:r w:rsidRPr="00511B3C">
        <w:rPr>
          <w:rFonts w:eastAsia="Arial" w:cs="Arial"/>
          <w:color w:val="212121"/>
          <w:szCs w:val="20"/>
        </w:rPr>
        <w:tab/>
        <w:t>утечки заливочной массы.</w:t>
      </w:r>
    </w:p>
    <w:p w14:paraId="47A63402" w14:textId="77777777" w:rsidR="00805627" w:rsidRPr="00511B3C" w:rsidRDefault="00805627" w:rsidP="00805627">
      <w:pPr>
        <w:widowControl w:val="0"/>
        <w:spacing w:line="266" w:lineRule="auto"/>
        <w:ind w:firstLine="380"/>
        <w:rPr>
          <w:rFonts w:eastAsia="Arial" w:cs="Arial"/>
          <w:color w:val="212121"/>
          <w:szCs w:val="20"/>
        </w:rPr>
      </w:pPr>
      <w:r w:rsidRPr="00511B3C">
        <w:rPr>
          <w:rFonts w:eastAsia="Arial" w:cs="Arial"/>
          <w:color w:val="212121"/>
          <w:szCs w:val="20"/>
        </w:rPr>
        <w:t>Электрическая безопасность не должна нарушаться.</w:t>
      </w:r>
    </w:p>
    <w:p w14:paraId="4E2609D1" w14:textId="77777777" w:rsidR="00805627" w:rsidRPr="00511B3C" w:rsidRDefault="00805627" w:rsidP="00805627">
      <w:pPr>
        <w:widowControl w:val="0"/>
        <w:spacing w:before="220" w:after="160" w:line="266" w:lineRule="auto"/>
        <w:ind w:firstLine="380"/>
        <w:rPr>
          <w:rFonts w:eastAsia="Arial" w:cs="Arial"/>
          <w:b/>
          <w:bCs/>
          <w:color w:val="212121"/>
          <w:sz w:val="22"/>
          <w:szCs w:val="22"/>
        </w:rPr>
      </w:pPr>
      <w:r w:rsidRPr="00511B3C">
        <w:rPr>
          <w:rFonts w:eastAsia="Arial" w:cs="Arial"/>
          <w:b/>
          <w:bCs/>
          <w:color w:val="212121"/>
          <w:sz w:val="22"/>
          <w:szCs w:val="22"/>
        </w:rPr>
        <w:t>21 Превышение температуры</w:t>
      </w:r>
    </w:p>
    <w:p w14:paraId="24536FA5" w14:textId="1AB59A5F" w:rsidR="00805627" w:rsidRPr="00511B3C" w:rsidRDefault="00805627" w:rsidP="00805627">
      <w:pPr>
        <w:widowControl w:val="0"/>
        <w:spacing w:line="266" w:lineRule="auto"/>
        <w:ind w:firstLine="380"/>
        <w:rPr>
          <w:rFonts w:eastAsia="Arial" w:cs="Arial"/>
          <w:color w:val="212121"/>
          <w:szCs w:val="20"/>
        </w:rPr>
      </w:pPr>
      <w:r w:rsidRPr="00511B3C">
        <w:rPr>
          <w:rFonts w:eastAsia="Arial" w:cs="Arial"/>
          <w:color w:val="212121"/>
          <w:szCs w:val="20"/>
        </w:rPr>
        <w:t xml:space="preserve">Контакты и другие токопроводящие части должны быть сконструированы таким образом, чтобы предотвратить чрезмерный нагрев </w:t>
      </w:r>
      <w:r w:rsidR="008668F1" w:rsidRPr="00511B3C">
        <w:rPr>
          <w:rFonts w:eastAsia="Arial" w:cs="Arial"/>
          <w:color w:val="212121"/>
          <w:szCs w:val="20"/>
        </w:rPr>
        <w:t>вследствие протекания</w:t>
      </w:r>
      <w:r w:rsidRPr="00511B3C">
        <w:rPr>
          <w:rFonts w:eastAsia="Arial" w:cs="Arial"/>
          <w:color w:val="212121"/>
          <w:szCs w:val="20"/>
        </w:rPr>
        <w:t xml:space="preserve"> тока.</w:t>
      </w:r>
    </w:p>
    <w:p w14:paraId="2FEEC2D1" w14:textId="77777777" w:rsidR="00805627" w:rsidRPr="00511B3C" w:rsidRDefault="00805627" w:rsidP="00805627">
      <w:pPr>
        <w:widowControl w:val="0"/>
        <w:spacing w:line="266" w:lineRule="auto"/>
        <w:ind w:firstLine="380"/>
        <w:rPr>
          <w:rFonts w:eastAsia="Arial" w:cs="Arial"/>
          <w:color w:val="212121"/>
          <w:szCs w:val="20"/>
        </w:rPr>
      </w:pPr>
      <w:r w:rsidRPr="00511B3C">
        <w:rPr>
          <w:rFonts w:eastAsia="Arial" w:cs="Arial"/>
          <w:color w:val="212121"/>
          <w:szCs w:val="20"/>
        </w:rPr>
        <w:t>Проверку соответствия требованию для приборной розетки/приборного вывода и вилочного соединителя осуществляют следующим испытанием.</w:t>
      </w:r>
    </w:p>
    <w:p w14:paraId="75B49667" w14:textId="4E77BAEE" w:rsidR="00805627" w:rsidRPr="00511B3C" w:rsidRDefault="00113106" w:rsidP="00805627">
      <w:pPr>
        <w:widowControl w:val="0"/>
        <w:spacing w:line="266" w:lineRule="auto"/>
        <w:ind w:firstLine="380"/>
        <w:rPr>
          <w:rFonts w:eastAsia="Arial" w:cs="Arial"/>
          <w:color w:val="212121"/>
          <w:spacing w:val="-2"/>
          <w:szCs w:val="20"/>
        </w:rPr>
      </w:pPr>
      <w:r w:rsidRPr="00511B3C">
        <w:rPr>
          <w:rFonts w:eastAsia="Arial" w:cs="Arial"/>
          <w:color w:val="212121"/>
          <w:spacing w:val="-2"/>
          <w:szCs w:val="20"/>
        </w:rPr>
        <w:t>Разборные п</w:t>
      </w:r>
      <w:r w:rsidR="00805627" w:rsidRPr="00511B3C">
        <w:rPr>
          <w:rFonts w:eastAsia="Arial" w:cs="Arial"/>
          <w:color w:val="212121"/>
          <w:spacing w:val="-2"/>
          <w:szCs w:val="20"/>
        </w:rPr>
        <w:t>риборные розетки/вилочные соединители</w:t>
      </w:r>
      <w:r w:rsidRPr="00511B3C">
        <w:rPr>
          <w:rFonts w:eastAsia="Arial" w:cs="Arial"/>
          <w:color w:val="212121"/>
          <w:spacing w:val="-2"/>
          <w:szCs w:val="20"/>
        </w:rPr>
        <w:t xml:space="preserve"> </w:t>
      </w:r>
      <w:r w:rsidR="00805627" w:rsidRPr="00511B3C">
        <w:rPr>
          <w:rFonts w:eastAsia="Arial" w:cs="Arial"/>
          <w:color w:val="212121"/>
          <w:spacing w:val="-2"/>
          <w:szCs w:val="20"/>
        </w:rPr>
        <w:t>оснащают шнурами длиной 1 м в соответствии с таблицей 9 и площадью поперечного сечения в соответствии с таблицей 8.</w:t>
      </w:r>
    </w:p>
    <w:p w14:paraId="2BFADC63" w14:textId="7F201482" w:rsidR="00805627" w:rsidRPr="00511B3C" w:rsidRDefault="00805627" w:rsidP="00805627">
      <w:pPr>
        <w:widowControl w:val="0"/>
        <w:spacing w:line="266" w:lineRule="auto"/>
        <w:ind w:firstLine="380"/>
        <w:rPr>
          <w:rFonts w:eastAsia="Arial" w:cs="Arial"/>
          <w:color w:val="212121"/>
          <w:spacing w:val="-2"/>
          <w:szCs w:val="20"/>
        </w:rPr>
      </w:pPr>
      <w:r w:rsidRPr="00511B3C">
        <w:rPr>
          <w:rFonts w:eastAsia="Arial" w:cs="Arial"/>
          <w:color w:val="212121"/>
          <w:spacing w:val="-2"/>
          <w:szCs w:val="20"/>
        </w:rPr>
        <w:t xml:space="preserve">Приборные выводы </w:t>
      </w:r>
      <w:r w:rsidR="00433835" w:rsidRPr="00511B3C">
        <w:rPr>
          <w:rFonts w:eastAsia="Arial" w:cs="Arial"/>
          <w:color w:val="212121"/>
          <w:spacing w:val="-2"/>
          <w:szCs w:val="20"/>
        </w:rPr>
        <w:t>оснащают</w:t>
      </w:r>
      <w:r w:rsidRPr="00511B3C">
        <w:rPr>
          <w:rFonts w:eastAsia="Arial" w:cs="Arial"/>
          <w:color w:val="212121"/>
          <w:spacing w:val="-2"/>
          <w:szCs w:val="20"/>
        </w:rPr>
        <w:t xml:space="preserve"> изолированными </w:t>
      </w:r>
      <w:r w:rsidR="004075DA" w:rsidRPr="00511B3C">
        <w:rPr>
          <w:rFonts w:eastAsia="Arial" w:cs="Arial"/>
          <w:color w:val="212121"/>
          <w:spacing w:val="-2"/>
          <w:szCs w:val="20"/>
        </w:rPr>
        <w:t>токопроводящими жилами</w:t>
      </w:r>
      <w:r w:rsidRPr="00511B3C">
        <w:rPr>
          <w:rFonts w:eastAsia="Arial" w:cs="Arial"/>
          <w:color w:val="212121"/>
          <w:spacing w:val="-2"/>
          <w:szCs w:val="20"/>
        </w:rPr>
        <w:t xml:space="preserve"> согласно таблице 8.</w:t>
      </w:r>
    </w:p>
    <w:p w14:paraId="51E59C41" w14:textId="77777777" w:rsidR="00805627" w:rsidRPr="00511B3C" w:rsidRDefault="00805627" w:rsidP="00805627">
      <w:pPr>
        <w:widowControl w:val="0"/>
        <w:spacing w:line="266" w:lineRule="auto"/>
        <w:ind w:firstLine="380"/>
        <w:rPr>
          <w:rFonts w:eastAsia="Arial" w:cs="Arial"/>
          <w:color w:val="212121"/>
          <w:spacing w:val="-2"/>
          <w:szCs w:val="20"/>
        </w:rPr>
      </w:pPr>
      <w:r w:rsidRPr="00511B3C">
        <w:rPr>
          <w:rFonts w:eastAsia="Arial" w:cs="Arial"/>
          <w:color w:val="212121"/>
          <w:spacing w:val="-2"/>
          <w:szCs w:val="20"/>
        </w:rPr>
        <w:t>Винтовые зажимы затягиваются с крутящим моментом, равным 2/3 указанного в таблице 13.</w:t>
      </w:r>
    </w:p>
    <w:p w14:paraId="70A83EBB" w14:textId="0825509E" w:rsidR="00805627" w:rsidRPr="00511B3C" w:rsidRDefault="00805627" w:rsidP="00805627">
      <w:pPr>
        <w:widowControl w:val="0"/>
        <w:spacing w:before="160" w:after="80" w:line="266" w:lineRule="auto"/>
        <w:rPr>
          <w:rFonts w:eastAsia="Arial" w:cs="Arial"/>
          <w:color w:val="212121"/>
          <w:spacing w:val="-2"/>
          <w:sz w:val="18"/>
          <w:szCs w:val="18"/>
        </w:rPr>
      </w:pPr>
      <w:r w:rsidRPr="00511B3C">
        <w:rPr>
          <w:rFonts w:eastAsia="Arial" w:cs="Arial"/>
          <w:color w:val="212121"/>
          <w:spacing w:val="2"/>
          <w:sz w:val="18"/>
          <w:szCs w:val="18"/>
        </w:rPr>
        <w:t>Таблица 8</w:t>
      </w:r>
      <w:r w:rsidRPr="00511B3C">
        <w:rPr>
          <w:rFonts w:eastAsia="Arial" w:cs="Arial"/>
          <w:color w:val="212121"/>
          <w:spacing w:val="-2"/>
          <w:sz w:val="18"/>
          <w:szCs w:val="18"/>
        </w:rPr>
        <w:t xml:space="preserve"> </w:t>
      </w:r>
      <w:r w:rsidRPr="00511B3C">
        <w:rPr>
          <w:rFonts w:eastAsia="Arial" w:cs="Arial"/>
          <w:color w:val="000000"/>
          <w:sz w:val="18"/>
          <w:szCs w:val="18"/>
        </w:rPr>
        <w:t>— Ш</w:t>
      </w:r>
      <w:r w:rsidRPr="00511B3C">
        <w:rPr>
          <w:rFonts w:eastAsia="Arial" w:cs="Arial"/>
          <w:color w:val="212121"/>
          <w:spacing w:val="-2"/>
          <w:sz w:val="18"/>
          <w:szCs w:val="18"/>
        </w:rPr>
        <w:t xml:space="preserve">нуры и </w:t>
      </w:r>
      <w:r w:rsidR="004075DA" w:rsidRPr="00511B3C">
        <w:rPr>
          <w:rFonts w:eastAsia="Arial" w:cs="Arial"/>
          <w:color w:val="212121"/>
          <w:spacing w:val="-2"/>
          <w:sz w:val="18"/>
          <w:szCs w:val="18"/>
        </w:rPr>
        <w:t>токопроводящие жилы</w:t>
      </w:r>
      <w:r w:rsidRPr="00511B3C">
        <w:rPr>
          <w:rFonts w:eastAsia="Arial" w:cs="Arial"/>
          <w:color w:val="212121"/>
          <w:spacing w:val="-2"/>
          <w:sz w:val="18"/>
          <w:szCs w:val="18"/>
        </w:rPr>
        <w:t xml:space="preserve"> для испытаний согласно разделу 21</w:t>
      </w:r>
    </w:p>
    <w:tbl>
      <w:tblPr>
        <w:tblStyle w:val="af4"/>
        <w:tblW w:w="0" w:type="auto"/>
        <w:tblLook w:val="04A0" w:firstRow="1" w:lastRow="0" w:firstColumn="1" w:lastColumn="0" w:noHBand="0" w:noVBand="1"/>
      </w:tblPr>
      <w:tblGrid>
        <w:gridCol w:w="2412"/>
        <w:gridCol w:w="2404"/>
        <w:gridCol w:w="2405"/>
        <w:gridCol w:w="2408"/>
      </w:tblGrid>
      <w:tr w:rsidR="00805627" w:rsidRPr="00511B3C" w14:paraId="3B601C94" w14:textId="77777777" w:rsidTr="005944B6">
        <w:tc>
          <w:tcPr>
            <w:tcW w:w="2463" w:type="dxa"/>
            <w:tcBorders>
              <w:bottom w:val="double" w:sz="4" w:space="0" w:color="auto"/>
            </w:tcBorders>
          </w:tcPr>
          <w:p w14:paraId="017B72F7" w14:textId="11C6FEA3" w:rsidR="00805627" w:rsidRPr="00511B3C" w:rsidRDefault="00805627" w:rsidP="007C62E8">
            <w:pPr>
              <w:widowControl w:val="0"/>
              <w:spacing w:line="266" w:lineRule="auto"/>
              <w:ind w:firstLine="32"/>
              <w:jc w:val="center"/>
              <w:rPr>
                <w:rFonts w:eastAsia="Arial" w:cs="Arial"/>
                <w:b/>
                <w:bCs/>
                <w:color w:val="212121"/>
                <w:spacing w:val="-2"/>
                <w:sz w:val="18"/>
                <w:szCs w:val="18"/>
              </w:rPr>
            </w:pPr>
            <w:r w:rsidRPr="00511B3C">
              <w:rPr>
                <w:rFonts w:eastAsia="Arial" w:cs="Arial"/>
                <w:b/>
                <w:bCs/>
                <w:color w:val="212121"/>
                <w:spacing w:val="-2"/>
                <w:sz w:val="18"/>
                <w:szCs w:val="18"/>
              </w:rPr>
              <w:t xml:space="preserve">Тип </w:t>
            </w:r>
            <w:r w:rsidR="00433835" w:rsidRPr="00511B3C">
              <w:rPr>
                <w:rFonts w:eastAsia="Arial" w:cs="Arial"/>
                <w:b/>
                <w:bCs/>
                <w:color w:val="212121"/>
                <w:spacing w:val="-2"/>
                <w:sz w:val="18"/>
                <w:szCs w:val="18"/>
              </w:rPr>
              <w:t>соединителя</w:t>
            </w:r>
          </w:p>
        </w:tc>
        <w:tc>
          <w:tcPr>
            <w:tcW w:w="2464" w:type="dxa"/>
            <w:tcBorders>
              <w:bottom w:val="double" w:sz="4" w:space="0" w:color="auto"/>
            </w:tcBorders>
          </w:tcPr>
          <w:p w14:paraId="77F617E9" w14:textId="77777777" w:rsidR="00805627" w:rsidRPr="00511B3C" w:rsidRDefault="00805627" w:rsidP="007C62E8">
            <w:pPr>
              <w:widowControl w:val="0"/>
              <w:spacing w:line="266" w:lineRule="auto"/>
              <w:ind w:firstLine="32"/>
              <w:jc w:val="center"/>
              <w:rPr>
                <w:rFonts w:eastAsia="Arial" w:cs="Arial"/>
                <w:color w:val="212121"/>
                <w:spacing w:val="-2"/>
                <w:sz w:val="18"/>
                <w:szCs w:val="18"/>
              </w:rPr>
            </w:pPr>
            <w:r w:rsidRPr="00511B3C">
              <w:rPr>
                <w:rFonts w:eastAsia="Arial" w:cs="Arial"/>
                <w:b/>
                <w:bCs/>
                <w:color w:val="212121"/>
                <w:sz w:val="18"/>
                <w:szCs w:val="18"/>
              </w:rPr>
              <w:t>Номинальный ток,</w:t>
            </w:r>
            <w:r w:rsidRPr="00511B3C">
              <w:rPr>
                <w:rFonts w:eastAsia="Arial" w:cs="Arial"/>
                <w:color w:val="212121"/>
                <w:sz w:val="18"/>
                <w:szCs w:val="18"/>
              </w:rPr>
              <w:t xml:space="preserve"> </w:t>
            </w:r>
            <w:proofErr w:type="gramStart"/>
            <w:r w:rsidRPr="00511B3C">
              <w:rPr>
                <w:rFonts w:eastAsia="Arial" w:cs="Arial"/>
                <w:color w:val="212121"/>
                <w:sz w:val="18"/>
                <w:szCs w:val="18"/>
              </w:rPr>
              <w:t>А</w:t>
            </w:r>
            <w:proofErr w:type="gramEnd"/>
          </w:p>
        </w:tc>
        <w:tc>
          <w:tcPr>
            <w:tcW w:w="2464" w:type="dxa"/>
            <w:tcBorders>
              <w:bottom w:val="double" w:sz="4" w:space="0" w:color="auto"/>
            </w:tcBorders>
          </w:tcPr>
          <w:p w14:paraId="37004FF7" w14:textId="6504AC63" w:rsidR="00805627" w:rsidRPr="00511B3C" w:rsidRDefault="004075DA" w:rsidP="007C62E8">
            <w:pPr>
              <w:widowControl w:val="0"/>
              <w:spacing w:line="266" w:lineRule="auto"/>
              <w:ind w:firstLine="32"/>
              <w:jc w:val="center"/>
              <w:rPr>
                <w:rFonts w:eastAsia="Arial" w:cs="Arial"/>
                <w:color w:val="212121"/>
                <w:spacing w:val="-2"/>
                <w:sz w:val="18"/>
                <w:szCs w:val="18"/>
                <w:vertAlign w:val="superscript"/>
              </w:rPr>
            </w:pPr>
            <w:r w:rsidRPr="00511B3C">
              <w:rPr>
                <w:rFonts w:eastAsia="Arial" w:cs="Arial"/>
                <w:b/>
                <w:bCs/>
                <w:color w:val="212121"/>
                <w:spacing w:val="-2"/>
                <w:sz w:val="18"/>
                <w:szCs w:val="18"/>
              </w:rPr>
              <w:t>Токопроводящая жила</w:t>
            </w:r>
            <w:r w:rsidR="00805627" w:rsidRPr="00511B3C">
              <w:rPr>
                <w:rFonts w:eastAsia="Arial" w:cs="Arial"/>
                <w:b/>
                <w:bCs/>
                <w:color w:val="212121"/>
                <w:spacing w:val="-2"/>
                <w:sz w:val="18"/>
                <w:szCs w:val="18"/>
              </w:rPr>
              <w:t>,</w:t>
            </w:r>
            <w:r w:rsidR="00805627" w:rsidRPr="00511B3C">
              <w:rPr>
                <w:rFonts w:eastAsia="Arial" w:cs="Arial"/>
                <w:color w:val="212121"/>
                <w:spacing w:val="-2"/>
                <w:sz w:val="18"/>
                <w:szCs w:val="18"/>
              </w:rPr>
              <w:t xml:space="preserve"> мм</w:t>
            </w:r>
            <w:r w:rsidR="00805627" w:rsidRPr="00511B3C">
              <w:rPr>
                <w:rFonts w:eastAsia="Arial" w:cs="Arial"/>
                <w:color w:val="212121"/>
                <w:spacing w:val="-2"/>
                <w:sz w:val="18"/>
                <w:szCs w:val="18"/>
                <w:vertAlign w:val="superscript"/>
              </w:rPr>
              <w:t>2</w:t>
            </w:r>
          </w:p>
        </w:tc>
        <w:tc>
          <w:tcPr>
            <w:tcW w:w="2464" w:type="dxa"/>
            <w:tcBorders>
              <w:bottom w:val="double" w:sz="4" w:space="0" w:color="auto"/>
            </w:tcBorders>
          </w:tcPr>
          <w:p w14:paraId="22088196" w14:textId="77777777" w:rsidR="00805627" w:rsidRPr="00511B3C" w:rsidRDefault="00805627" w:rsidP="007C62E8">
            <w:pPr>
              <w:widowControl w:val="0"/>
              <w:spacing w:line="266" w:lineRule="auto"/>
              <w:ind w:firstLine="32"/>
              <w:jc w:val="center"/>
              <w:rPr>
                <w:rFonts w:eastAsia="Arial" w:cs="Arial"/>
                <w:color w:val="212121"/>
                <w:spacing w:val="-2"/>
                <w:sz w:val="18"/>
                <w:szCs w:val="18"/>
              </w:rPr>
            </w:pPr>
            <w:r w:rsidRPr="00511B3C">
              <w:rPr>
                <w:rFonts w:eastAsia="Arial" w:cs="Arial"/>
                <w:b/>
                <w:bCs/>
                <w:color w:val="212121"/>
                <w:spacing w:val="-2"/>
                <w:sz w:val="18"/>
                <w:szCs w:val="18"/>
              </w:rPr>
              <w:t>Испытательный ток,</w:t>
            </w:r>
            <w:r w:rsidRPr="00511B3C">
              <w:rPr>
                <w:rFonts w:eastAsia="Arial" w:cs="Arial"/>
                <w:color w:val="212121"/>
                <w:spacing w:val="-2"/>
                <w:sz w:val="18"/>
                <w:szCs w:val="18"/>
              </w:rPr>
              <w:t xml:space="preserve"> </w:t>
            </w:r>
            <w:proofErr w:type="gramStart"/>
            <w:r w:rsidRPr="00511B3C">
              <w:rPr>
                <w:rFonts w:eastAsia="Arial" w:cs="Arial"/>
                <w:color w:val="212121"/>
                <w:spacing w:val="-2"/>
                <w:sz w:val="18"/>
                <w:szCs w:val="18"/>
              </w:rPr>
              <w:t>А</w:t>
            </w:r>
            <w:proofErr w:type="gramEnd"/>
          </w:p>
        </w:tc>
      </w:tr>
      <w:tr w:rsidR="00805627" w:rsidRPr="00511B3C" w14:paraId="3FC3A79D" w14:textId="77777777" w:rsidTr="005944B6">
        <w:tc>
          <w:tcPr>
            <w:tcW w:w="2463" w:type="dxa"/>
            <w:tcBorders>
              <w:top w:val="double" w:sz="4" w:space="0" w:color="auto"/>
            </w:tcBorders>
          </w:tcPr>
          <w:p w14:paraId="71351F5F" w14:textId="77777777" w:rsidR="00805627" w:rsidRPr="00511B3C" w:rsidRDefault="00805627" w:rsidP="007C62E8">
            <w:pPr>
              <w:widowControl w:val="0"/>
              <w:spacing w:line="266" w:lineRule="auto"/>
              <w:jc w:val="center"/>
              <w:rPr>
                <w:rFonts w:eastAsia="Arial" w:cs="Arial"/>
                <w:color w:val="212121"/>
                <w:spacing w:val="-2"/>
                <w:sz w:val="18"/>
                <w:szCs w:val="18"/>
              </w:rPr>
            </w:pPr>
            <w:r w:rsidRPr="00511B3C">
              <w:rPr>
                <w:rFonts w:eastAsia="Arial" w:cs="Arial"/>
                <w:color w:val="212121"/>
                <w:spacing w:val="-2"/>
                <w:sz w:val="18"/>
                <w:szCs w:val="18"/>
              </w:rPr>
              <w:t>Приборные розетки</w:t>
            </w:r>
          </w:p>
        </w:tc>
        <w:tc>
          <w:tcPr>
            <w:tcW w:w="2464" w:type="dxa"/>
            <w:tcBorders>
              <w:top w:val="double" w:sz="4" w:space="0" w:color="auto"/>
            </w:tcBorders>
          </w:tcPr>
          <w:p w14:paraId="1E0175E7" w14:textId="77777777" w:rsidR="00805627" w:rsidRPr="00511B3C" w:rsidRDefault="00805627" w:rsidP="007C62E8">
            <w:pPr>
              <w:widowControl w:val="0"/>
              <w:spacing w:line="266" w:lineRule="auto"/>
              <w:ind w:firstLine="0"/>
              <w:jc w:val="center"/>
              <w:rPr>
                <w:rFonts w:eastAsia="Arial" w:cs="Arial"/>
                <w:color w:val="212121"/>
                <w:spacing w:val="-2"/>
                <w:sz w:val="18"/>
                <w:szCs w:val="18"/>
              </w:rPr>
            </w:pPr>
            <w:r w:rsidRPr="00511B3C">
              <w:rPr>
                <w:rFonts w:eastAsia="Arial" w:cs="Arial"/>
                <w:color w:val="212121"/>
                <w:sz w:val="18"/>
                <w:szCs w:val="18"/>
              </w:rPr>
              <w:t>≤ 0,2</w:t>
            </w:r>
          </w:p>
        </w:tc>
        <w:tc>
          <w:tcPr>
            <w:tcW w:w="2464" w:type="dxa"/>
            <w:tcBorders>
              <w:top w:val="double" w:sz="4" w:space="0" w:color="auto"/>
            </w:tcBorders>
          </w:tcPr>
          <w:p w14:paraId="3914D218" w14:textId="62F4DD16" w:rsidR="00805627" w:rsidRPr="00511B3C" w:rsidRDefault="00805627" w:rsidP="00100643">
            <w:pPr>
              <w:widowControl w:val="0"/>
              <w:spacing w:line="266" w:lineRule="auto"/>
              <w:ind w:firstLine="0"/>
              <w:jc w:val="center"/>
              <w:rPr>
                <w:rFonts w:eastAsia="Arial" w:cs="Arial"/>
                <w:color w:val="212121"/>
                <w:spacing w:val="-2"/>
                <w:sz w:val="18"/>
                <w:szCs w:val="18"/>
              </w:rPr>
            </w:pPr>
            <w:r w:rsidRPr="00511B3C">
              <w:rPr>
                <w:rFonts w:eastAsia="Arial" w:cs="Arial"/>
                <w:color w:val="212121"/>
                <w:spacing w:val="-2"/>
                <w:sz w:val="18"/>
                <w:szCs w:val="18"/>
              </w:rPr>
              <w:t>–</w:t>
            </w:r>
          </w:p>
        </w:tc>
        <w:tc>
          <w:tcPr>
            <w:tcW w:w="2464" w:type="dxa"/>
            <w:tcBorders>
              <w:top w:val="double" w:sz="4" w:space="0" w:color="auto"/>
            </w:tcBorders>
          </w:tcPr>
          <w:p w14:paraId="6ECCBEE1" w14:textId="77777777" w:rsidR="00805627" w:rsidRPr="00511B3C" w:rsidRDefault="00805627" w:rsidP="007C62E8">
            <w:pPr>
              <w:widowControl w:val="0"/>
              <w:spacing w:line="266" w:lineRule="auto"/>
              <w:jc w:val="center"/>
              <w:rPr>
                <w:rFonts w:eastAsia="Arial" w:cs="Arial"/>
                <w:color w:val="212121"/>
                <w:spacing w:val="-2"/>
                <w:sz w:val="18"/>
                <w:szCs w:val="18"/>
              </w:rPr>
            </w:pPr>
            <w:r w:rsidRPr="00511B3C">
              <w:rPr>
                <w:rFonts w:eastAsia="Arial" w:cs="Arial"/>
                <w:color w:val="212121"/>
                <w:spacing w:val="-2"/>
                <w:sz w:val="18"/>
                <w:szCs w:val="18"/>
              </w:rPr>
              <w:t>Не испытывается</w:t>
            </w:r>
          </w:p>
        </w:tc>
      </w:tr>
      <w:tr w:rsidR="00805627" w:rsidRPr="00511B3C" w14:paraId="1A845057" w14:textId="77777777" w:rsidTr="005944B6">
        <w:tc>
          <w:tcPr>
            <w:tcW w:w="2463" w:type="dxa"/>
            <w:vAlign w:val="center"/>
          </w:tcPr>
          <w:p w14:paraId="5001FED6" w14:textId="36BF084B" w:rsidR="00805627" w:rsidRPr="00511B3C" w:rsidRDefault="00113106" w:rsidP="007C62E8">
            <w:pPr>
              <w:widowControl w:val="0"/>
              <w:spacing w:line="266" w:lineRule="auto"/>
              <w:ind w:firstLine="0"/>
              <w:jc w:val="center"/>
              <w:rPr>
                <w:rFonts w:eastAsia="Arial" w:cs="Arial"/>
                <w:color w:val="212121"/>
                <w:spacing w:val="-2"/>
                <w:sz w:val="18"/>
                <w:szCs w:val="18"/>
              </w:rPr>
            </w:pPr>
            <w:r w:rsidRPr="00511B3C">
              <w:rPr>
                <w:rFonts w:eastAsia="Arial" w:cs="Arial"/>
                <w:color w:val="212121"/>
                <w:spacing w:val="-2"/>
                <w:sz w:val="18"/>
                <w:szCs w:val="18"/>
              </w:rPr>
              <w:t>Неразборные п</w:t>
            </w:r>
            <w:r w:rsidR="00805627" w:rsidRPr="00511B3C">
              <w:rPr>
                <w:rFonts w:eastAsia="Arial" w:cs="Arial"/>
                <w:color w:val="212121"/>
                <w:spacing w:val="-2"/>
                <w:sz w:val="18"/>
                <w:szCs w:val="18"/>
              </w:rPr>
              <w:t>риборные розетки/</w:t>
            </w:r>
          </w:p>
          <w:p w14:paraId="779A388C" w14:textId="44CD11A0" w:rsidR="00805627" w:rsidRPr="00511B3C" w:rsidRDefault="00805627" w:rsidP="007C62E8">
            <w:pPr>
              <w:widowControl w:val="0"/>
              <w:spacing w:line="266" w:lineRule="auto"/>
              <w:ind w:firstLine="0"/>
              <w:jc w:val="center"/>
              <w:rPr>
                <w:rFonts w:eastAsia="Arial" w:cs="Arial"/>
                <w:color w:val="212121"/>
                <w:spacing w:val="-2"/>
                <w:sz w:val="18"/>
                <w:szCs w:val="18"/>
              </w:rPr>
            </w:pPr>
            <w:r w:rsidRPr="00511B3C">
              <w:rPr>
                <w:rFonts w:eastAsia="Arial" w:cs="Arial"/>
                <w:color w:val="212121"/>
                <w:spacing w:val="-2"/>
                <w:sz w:val="18"/>
                <w:szCs w:val="18"/>
              </w:rPr>
              <w:t>вилочные соединители</w:t>
            </w:r>
          </w:p>
        </w:tc>
        <w:tc>
          <w:tcPr>
            <w:tcW w:w="2464" w:type="dxa"/>
            <w:vAlign w:val="center"/>
          </w:tcPr>
          <w:p w14:paraId="727846C5" w14:textId="77777777" w:rsidR="00805627" w:rsidRPr="00511B3C" w:rsidRDefault="00805627" w:rsidP="007C62E8">
            <w:pPr>
              <w:widowControl w:val="0"/>
              <w:spacing w:line="266" w:lineRule="auto"/>
              <w:ind w:firstLine="0"/>
              <w:jc w:val="center"/>
              <w:rPr>
                <w:rFonts w:eastAsia="Arial" w:cs="Arial"/>
                <w:color w:val="212121"/>
                <w:spacing w:val="-2"/>
                <w:sz w:val="18"/>
                <w:szCs w:val="18"/>
              </w:rPr>
            </w:pPr>
            <w:r w:rsidRPr="00511B3C">
              <w:rPr>
                <w:rFonts w:eastAsia="Arial" w:cs="Arial"/>
                <w:color w:val="212121"/>
                <w:sz w:val="18"/>
                <w:szCs w:val="18"/>
                <w:lang w:val="en-US"/>
              </w:rPr>
              <w:t>&gt;</w:t>
            </w:r>
            <w:r w:rsidRPr="00511B3C">
              <w:rPr>
                <w:rFonts w:eastAsia="Arial" w:cs="Arial"/>
                <w:color w:val="212121"/>
                <w:sz w:val="18"/>
                <w:szCs w:val="18"/>
              </w:rPr>
              <w:t xml:space="preserve"> </w:t>
            </w:r>
            <w:r w:rsidRPr="00511B3C">
              <w:rPr>
                <w:rFonts w:eastAsia="Arial" w:cs="Arial"/>
                <w:color w:val="212121"/>
                <w:sz w:val="18"/>
                <w:szCs w:val="18"/>
                <w:lang w:val="en-US"/>
              </w:rPr>
              <w:t>0</w:t>
            </w:r>
            <w:r w:rsidRPr="00511B3C">
              <w:rPr>
                <w:rFonts w:eastAsia="Arial" w:cs="Arial"/>
                <w:color w:val="212121"/>
                <w:sz w:val="18"/>
                <w:szCs w:val="18"/>
              </w:rPr>
              <w:t>,2 до ≤ 16</w:t>
            </w:r>
          </w:p>
        </w:tc>
        <w:tc>
          <w:tcPr>
            <w:tcW w:w="2464" w:type="dxa"/>
            <w:vAlign w:val="center"/>
          </w:tcPr>
          <w:p w14:paraId="0B3FF3C6" w14:textId="77777777" w:rsidR="00805627" w:rsidRPr="00511B3C" w:rsidRDefault="00805627" w:rsidP="00100643">
            <w:pPr>
              <w:widowControl w:val="0"/>
              <w:spacing w:line="266" w:lineRule="auto"/>
              <w:ind w:firstLine="0"/>
              <w:jc w:val="center"/>
              <w:rPr>
                <w:rFonts w:eastAsia="Arial" w:cs="Arial"/>
                <w:color w:val="212121"/>
                <w:spacing w:val="-2"/>
                <w:sz w:val="18"/>
                <w:szCs w:val="18"/>
              </w:rPr>
            </w:pPr>
            <w:r w:rsidRPr="00511B3C">
              <w:rPr>
                <w:rFonts w:eastAsia="Arial" w:cs="Arial"/>
                <w:color w:val="212121"/>
                <w:spacing w:val="-2"/>
                <w:sz w:val="18"/>
                <w:szCs w:val="18"/>
              </w:rPr>
              <w:t>С гибким шнуром в</w:t>
            </w:r>
          </w:p>
          <w:p w14:paraId="2F779E51" w14:textId="77777777" w:rsidR="00805627" w:rsidRPr="00511B3C" w:rsidRDefault="00805627" w:rsidP="00100643">
            <w:pPr>
              <w:widowControl w:val="0"/>
              <w:spacing w:line="266" w:lineRule="auto"/>
              <w:ind w:firstLine="0"/>
              <w:jc w:val="center"/>
              <w:rPr>
                <w:rFonts w:eastAsia="Arial" w:cs="Arial"/>
                <w:color w:val="212121"/>
                <w:spacing w:val="-2"/>
                <w:sz w:val="18"/>
                <w:szCs w:val="18"/>
              </w:rPr>
            </w:pPr>
            <w:r w:rsidRPr="00511B3C">
              <w:rPr>
                <w:rFonts w:eastAsia="Arial" w:cs="Arial"/>
                <w:color w:val="212121"/>
                <w:spacing w:val="-2"/>
                <w:sz w:val="18"/>
                <w:szCs w:val="18"/>
              </w:rPr>
              <w:t>состоянии поставки</w:t>
            </w:r>
          </w:p>
        </w:tc>
        <w:tc>
          <w:tcPr>
            <w:tcW w:w="2464" w:type="dxa"/>
            <w:vAlign w:val="center"/>
          </w:tcPr>
          <w:p w14:paraId="1B01436C" w14:textId="77777777" w:rsidR="00805627" w:rsidRPr="00511B3C" w:rsidRDefault="00805627" w:rsidP="007C62E8">
            <w:pPr>
              <w:widowControl w:val="0"/>
              <w:spacing w:line="266" w:lineRule="auto"/>
              <w:ind w:firstLine="0"/>
              <w:jc w:val="center"/>
              <w:rPr>
                <w:rFonts w:eastAsia="Arial" w:cs="Arial"/>
                <w:color w:val="212121"/>
                <w:spacing w:val="-2"/>
                <w:sz w:val="18"/>
                <w:szCs w:val="18"/>
              </w:rPr>
            </w:pPr>
            <w:r w:rsidRPr="00511B3C">
              <w:rPr>
                <w:rFonts w:eastAsia="Arial" w:cs="Arial"/>
                <w:color w:val="212121"/>
                <w:sz w:val="18"/>
                <w:szCs w:val="18"/>
              </w:rPr>
              <w:t>1,25 × номинальный ток</w:t>
            </w:r>
          </w:p>
        </w:tc>
      </w:tr>
      <w:tr w:rsidR="00805627" w:rsidRPr="00511B3C" w14:paraId="44360D99" w14:textId="77777777" w:rsidTr="005944B6">
        <w:tc>
          <w:tcPr>
            <w:tcW w:w="2463" w:type="dxa"/>
            <w:vMerge w:val="restart"/>
            <w:vAlign w:val="center"/>
          </w:tcPr>
          <w:p w14:paraId="610AE5BB" w14:textId="1747CA10" w:rsidR="00805627" w:rsidRPr="00511B3C" w:rsidRDefault="00113106" w:rsidP="007C62E8">
            <w:pPr>
              <w:widowControl w:val="0"/>
              <w:spacing w:line="266" w:lineRule="auto"/>
              <w:ind w:firstLine="0"/>
              <w:jc w:val="center"/>
              <w:rPr>
                <w:rFonts w:eastAsia="Arial" w:cs="Arial"/>
                <w:color w:val="212121"/>
                <w:spacing w:val="-2"/>
                <w:sz w:val="18"/>
                <w:szCs w:val="18"/>
              </w:rPr>
            </w:pPr>
            <w:r w:rsidRPr="00511B3C">
              <w:rPr>
                <w:rFonts w:eastAsia="Arial" w:cs="Arial"/>
                <w:color w:val="212121"/>
                <w:spacing w:val="-2"/>
                <w:sz w:val="18"/>
                <w:szCs w:val="18"/>
              </w:rPr>
              <w:t>Разборные п</w:t>
            </w:r>
            <w:r w:rsidR="00805627" w:rsidRPr="00511B3C">
              <w:rPr>
                <w:rFonts w:eastAsia="Arial" w:cs="Arial"/>
                <w:color w:val="212121"/>
                <w:spacing w:val="-2"/>
                <w:sz w:val="18"/>
                <w:szCs w:val="18"/>
              </w:rPr>
              <w:t>риборные розетки/</w:t>
            </w:r>
          </w:p>
          <w:p w14:paraId="7A1C25C0" w14:textId="0FBED618" w:rsidR="00805627" w:rsidRPr="00511B3C" w:rsidRDefault="00805627" w:rsidP="007C62E8">
            <w:pPr>
              <w:widowControl w:val="0"/>
              <w:spacing w:line="266" w:lineRule="auto"/>
              <w:ind w:firstLine="0"/>
              <w:jc w:val="center"/>
              <w:rPr>
                <w:rFonts w:eastAsia="Arial" w:cs="Arial"/>
                <w:color w:val="212121"/>
                <w:spacing w:val="-2"/>
                <w:sz w:val="18"/>
                <w:szCs w:val="18"/>
              </w:rPr>
            </w:pPr>
            <w:r w:rsidRPr="00511B3C">
              <w:rPr>
                <w:rFonts w:eastAsia="Arial" w:cs="Arial"/>
                <w:color w:val="212121"/>
                <w:spacing w:val="-2"/>
                <w:sz w:val="18"/>
                <w:szCs w:val="18"/>
              </w:rPr>
              <w:t>вилочные соединители</w:t>
            </w:r>
          </w:p>
        </w:tc>
        <w:tc>
          <w:tcPr>
            <w:tcW w:w="2464" w:type="dxa"/>
            <w:vAlign w:val="center"/>
          </w:tcPr>
          <w:p w14:paraId="24E12964" w14:textId="77777777" w:rsidR="00805627" w:rsidRPr="00511B3C" w:rsidRDefault="00805627" w:rsidP="007C62E8">
            <w:pPr>
              <w:widowControl w:val="0"/>
              <w:spacing w:line="266" w:lineRule="auto"/>
              <w:ind w:firstLine="0"/>
              <w:jc w:val="center"/>
              <w:rPr>
                <w:rFonts w:eastAsia="Arial" w:cs="Arial"/>
                <w:color w:val="212121"/>
                <w:spacing w:val="-2"/>
                <w:sz w:val="18"/>
                <w:szCs w:val="18"/>
              </w:rPr>
            </w:pPr>
            <w:r w:rsidRPr="00511B3C">
              <w:rPr>
                <w:rFonts w:eastAsia="Arial" w:cs="Arial"/>
                <w:color w:val="212121"/>
                <w:spacing w:val="-2"/>
                <w:sz w:val="18"/>
                <w:szCs w:val="18"/>
              </w:rPr>
              <w:t>≤ 10</w:t>
            </w:r>
          </w:p>
        </w:tc>
        <w:tc>
          <w:tcPr>
            <w:tcW w:w="2464" w:type="dxa"/>
            <w:vAlign w:val="center"/>
          </w:tcPr>
          <w:p w14:paraId="6CFDB7DE" w14:textId="77777777" w:rsidR="00805627" w:rsidRPr="00511B3C" w:rsidRDefault="00805627" w:rsidP="00100643">
            <w:pPr>
              <w:widowControl w:val="0"/>
              <w:spacing w:line="266" w:lineRule="auto"/>
              <w:ind w:firstLine="0"/>
              <w:jc w:val="center"/>
              <w:rPr>
                <w:rFonts w:eastAsia="Arial" w:cs="Arial"/>
                <w:color w:val="212121"/>
                <w:spacing w:val="-2"/>
                <w:sz w:val="18"/>
                <w:szCs w:val="18"/>
              </w:rPr>
            </w:pPr>
            <w:r w:rsidRPr="00511B3C">
              <w:rPr>
                <w:rFonts w:eastAsia="Arial" w:cs="Arial"/>
                <w:color w:val="212121"/>
                <w:spacing w:val="-2"/>
                <w:sz w:val="18"/>
                <w:szCs w:val="18"/>
              </w:rPr>
              <w:t>1,0</w:t>
            </w:r>
          </w:p>
        </w:tc>
        <w:tc>
          <w:tcPr>
            <w:tcW w:w="2464" w:type="dxa"/>
            <w:vMerge w:val="restart"/>
            <w:vAlign w:val="center"/>
          </w:tcPr>
          <w:p w14:paraId="5C83B7FB" w14:textId="77777777" w:rsidR="00805627" w:rsidRPr="00511B3C" w:rsidRDefault="00805627" w:rsidP="007C62E8">
            <w:pPr>
              <w:widowControl w:val="0"/>
              <w:spacing w:line="266" w:lineRule="auto"/>
              <w:ind w:firstLine="0"/>
              <w:rPr>
                <w:rFonts w:eastAsia="Arial" w:cs="Arial"/>
                <w:color w:val="212121"/>
                <w:spacing w:val="-2"/>
                <w:sz w:val="18"/>
                <w:szCs w:val="18"/>
              </w:rPr>
            </w:pPr>
            <w:r w:rsidRPr="00511B3C">
              <w:rPr>
                <w:rFonts w:eastAsia="Arial" w:cs="Arial"/>
                <w:color w:val="212121"/>
                <w:sz w:val="18"/>
                <w:szCs w:val="18"/>
              </w:rPr>
              <w:t>1,25 × номинальный ток</w:t>
            </w:r>
          </w:p>
        </w:tc>
      </w:tr>
      <w:tr w:rsidR="00805627" w:rsidRPr="00511B3C" w14:paraId="3A1D9A21" w14:textId="77777777" w:rsidTr="005944B6">
        <w:tc>
          <w:tcPr>
            <w:tcW w:w="2463" w:type="dxa"/>
            <w:vMerge/>
            <w:vAlign w:val="center"/>
          </w:tcPr>
          <w:p w14:paraId="68B47242" w14:textId="77777777" w:rsidR="00805627" w:rsidRPr="00511B3C" w:rsidRDefault="00805627" w:rsidP="005944B6">
            <w:pPr>
              <w:widowControl w:val="0"/>
              <w:spacing w:line="266" w:lineRule="auto"/>
              <w:rPr>
                <w:rFonts w:eastAsia="Arial" w:cs="Arial"/>
                <w:color w:val="212121"/>
                <w:spacing w:val="-2"/>
                <w:sz w:val="18"/>
                <w:szCs w:val="18"/>
              </w:rPr>
            </w:pPr>
          </w:p>
        </w:tc>
        <w:tc>
          <w:tcPr>
            <w:tcW w:w="2464" w:type="dxa"/>
            <w:vAlign w:val="center"/>
          </w:tcPr>
          <w:p w14:paraId="6D903959" w14:textId="77777777" w:rsidR="00805627" w:rsidRPr="00511B3C" w:rsidRDefault="00805627" w:rsidP="007C62E8">
            <w:pPr>
              <w:widowControl w:val="0"/>
              <w:spacing w:line="266" w:lineRule="auto"/>
              <w:ind w:firstLine="0"/>
              <w:jc w:val="center"/>
              <w:rPr>
                <w:rFonts w:eastAsia="Arial" w:cs="Arial"/>
                <w:color w:val="212121"/>
                <w:spacing w:val="-2"/>
                <w:sz w:val="18"/>
                <w:szCs w:val="18"/>
              </w:rPr>
            </w:pPr>
            <w:r w:rsidRPr="00511B3C">
              <w:rPr>
                <w:rFonts w:eastAsia="Arial" w:cs="Arial"/>
                <w:color w:val="212121"/>
                <w:sz w:val="18"/>
                <w:szCs w:val="18"/>
                <w:lang w:val="en-US"/>
              </w:rPr>
              <w:t>&gt; 10</w:t>
            </w:r>
          </w:p>
        </w:tc>
        <w:tc>
          <w:tcPr>
            <w:tcW w:w="2464" w:type="dxa"/>
            <w:vAlign w:val="center"/>
          </w:tcPr>
          <w:p w14:paraId="50F4F056" w14:textId="77777777" w:rsidR="00805627" w:rsidRPr="00511B3C" w:rsidRDefault="00805627" w:rsidP="00100643">
            <w:pPr>
              <w:widowControl w:val="0"/>
              <w:spacing w:line="266" w:lineRule="auto"/>
              <w:ind w:firstLine="0"/>
              <w:jc w:val="center"/>
              <w:rPr>
                <w:rFonts w:eastAsia="Arial" w:cs="Arial"/>
                <w:color w:val="212121"/>
                <w:spacing w:val="-2"/>
                <w:sz w:val="18"/>
                <w:szCs w:val="18"/>
              </w:rPr>
            </w:pPr>
            <w:r w:rsidRPr="00511B3C">
              <w:rPr>
                <w:rFonts w:eastAsia="Arial" w:cs="Arial"/>
                <w:color w:val="212121"/>
                <w:spacing w:val="-2"/>
                <w:sz w:val="18"/>
                <w:szCs w:val="18"/>
              </w:rPr>
              <w:t>1,5</w:t>
            </w:r>
          </w:p>
        </w:tc>
        <w:tc>
          <w:tcPr>
            <w:tcW w:w="2464" w:type="dxa"/>
            <w:vMerge/>
            <w:vAlign w:val="center"/>
          </w:tcPr>
          <w:p w14:paraId="5FB4E763" w14:textId="77777777" w:rsidR="00805627" w:rsidRPr="00511B3C" w:rsidRDefault="00805627" w:rsidP="005944B6">
            <w:pPr>
              <w:widowControl w:val="0"/>
              <w:spacing w:line="266" w:lineRule="auto"/>
              <w:rPr>
                <w:rFonts w:eastAsia="Arial" w:cs="Arial"/>
                <w:color w:val="212121"/>
                <w:spacing w:val="-2"/>
                <w:sz w:val="18"/>
                <w:szCs w:val="18"/>
              </w:rPr>
            </w:pPr>
          </w:p>
        </w:tc>
      </w:tr>
      <w:tr w:rsidR="00805627" w:rsidRPr="00511B3C" w14:paraId="62E2136D" w14:textId="77777777" w:rsidTr="005944B6">
        <w:tc>
          <w:tcPr>
            <w:tcW w:w="2463" w:type="dxa"/>
            <w:vMerge w:val="restart"/>
            <w:vAlign w:val="center"/>
          </w:tcPr>
          <w:p w14:paraId="1CAEC3AD" w14:textId="77777777" w:rsidR="00805627" w:rsidRPr="00511B3C" w:rsidRDefault="00805627" w:rsidP="007C62E8">
            <w:pPr>
              <w:widowControl w:val="0"/>
              <w:spacing w:line="266" w:lineRule="auto"/>
              <w:ind w:firstLine="0"/>
              <w:jc w:val="center"/>
              <w:rPr>
                <w:rFonts w:eastAsia="Arial" w:cs="Arial"/>
                <w:color w:val="212121"/>
                <w:spacing w:val="-2"/>
                <w:sz w:val="18"/>
                <w:szCs w:val="18"/>
              </w:rPr>
            </w:pPr>
            <w:r w:rsidRPr="00511B3C">
              <w:rPr>
                <w:rFonts w:eastAsia="Arial" w:cs="Arial"/>
                <w:color w:val="212121"/>
                <w:spacing w:val="-2"/>
                <w:sz w:val="18"/>
                <w:szCs w:val="18"/>
              </w:rPr>
              <w:t>Приборный вывод</w:t>
            </w:r>
          </w:p>
        </w:tc>
        <w:tc>
          <w:tcPr>
            <w:tcW w:w="2464" w:type="dxa"/>
            <w:vAlign w:val="center"/>
          </w:tcPr>
          <w:p w14:paraId="77957599" w14:textId="77777777" w:rsidR="00805627" w:rsidRPr="00511B3C" w:rsidRDefault="00805627" w:rsidP="007C62E8">
            <w:pPr>
              <w:widowControl w:val="0"/>
              <w:spacing w:line="266" w:lineRule="auto"/>
              <w:ind w:firstLine="0"/>
              <w:jc w:val="center"/>
              <w:rPr>
                <w:rFonts w:eastAsia="Arial" w:cs="Arial"/>
                <w:color w:val="212121"/>
                <w:spacing w:val="-2"/>
                <w:sz w:val="18"/>
                <w:szCs w:val="18"/>
              </w:rPr>
            </w:pPr>
            <w:r w:rsidRPr="00511B3C">
              <w:rPr>
                <w:rFonts w:eastAsia="Arial" w:cs="Arial"/>
                <w:color w:val="212121"/>
                <w:spacing w:val="-2"/>
                <w:sz w:val="18"/>
                <w:szCs w:val="18"/>
                <w:lang w:val="en-US"/>
              </w:rPr>
              <w:t xml:space="preserve">&gt; 0,2 </w:t>
            </w:r>
            <w:r w:rsidRPr="00511B3C">
              <w:rPr>
                <w:rFonts w:eastAsia="Arial" w:cs="Arial"/>
                <w:color w:val="212121"/>
                <w:spacing w:val="-2"/>
                <w:sz w:val="18"/>
                <w:szCs w:val="18"/>
              </w:rPr>
              <w:t>до ≤ 6</w:t>
            </w:r>
          </w:p>
        </w:tc>
        <w:tc>
          <w:tcPr>
            <w:tcW w:w="2464" w:type="dxa"/>
            <w:vAlign w:val="center"/>
          </w:tcPr>
          <w:p w14:paraId="3BCD5FCD" w14:textId="77777777" w:rsidR="00805627" w:rsidRPr="00511B3C" w:rsidRDefault="00805627" w:rsidP="00100643">
            <w:pPr>
              <w:widowControl w:val="0"/>
              <w:spacing w:line="266" w:lineRule="auto"/>
              <w:ind w:firstLine="0"/>
              <w:jc w:val="center"/>
              <w:rPr>
                <w:rFonts w:eastAsia="Arial" w:cs="Arial"/>
                <w:color w:val="212121"/>
                <w:spacing w:val="-2"/>
                <w:sz w:val="18"/>
                <w:szCs w:val="18"/>
              </w:rPr>
            </w:pPr>
            <w:r w:rsidRPr="00511B3C">
              <w:rPr>
                <w:rFonts w:eastAsia="Arial" w:cs="Arial"/>
                <w:color w:val="212121"/>
                <w:spacing w:val="-2"/>
                <w:sz w:val="18"/>
                <w:szCs w:val="18"/>
              </w:rPr>
              <w:t>0,75</w:t>
            </w:r>
          </w:p>
        </w:tc>
        <w:tc>
          <w:tcPr>
            <w:tcW w:w="2464" w:type="dxa"/>
            <w:vMerge w:val="restart"/>
            <w:vAlign w:val="center"/>
          </w:tcPr>
          <w:p w14:paraId="50E100A1" w14:textId="77777777" w:rsidR="00805627" w:rsidRPr="00511B3C" w:rsidRDefault="00805627" w:rsidP="007C62E8">
            <w:pPr>
              <w:widowControl w:val="0"/>
              <w:spacing w:line="266" w:lineRule="auto"/>
              <w:ind w:firstLine="0"/>
              <w:rPr>
                <w:rFonts w:eastAsia="Arial" w:cs="Arial"/>
                <w:color w:val="212121"/>
                <w:spacing w:val="-2"/>
                <w:sz w:val="18"/>
                <w:szCs w:val="18"/>
              </w:rPr>
            </w:pPr>
            <w:r w:rsidRPr="00511B3C">
              <w:rPr>
                <w:rFonts w:eastAsia="Arial" w:cs="Arial"/>
                <w:color w:val="212121"/>
                <w:spacing w:val="-2"/>
                <w:sz w:val="18"/>
                <w:szCs w:val="18"/>
              </w:rPr>
              <w:t>1,25 × номинальный ток</w:t>
            </w:r>
          </w:p>
        </w:tc>
      </w:tr>
      <w:tr w:rsidR="00805627" w:rsidRPr="00511B3C" w14:paraId="134FF26E" w14:textId="77777777" w:rsidTr="005944B6">
        <w:tc>
          <w:tcPr>
            <w:tcW w:w="2463" w:type="dxa"/>
            <w:vMerge/>
          </w:tcPr>
          <w:p w14:paraId="16102EDE" w14:textId="77777777" w:rsidR="00805627" w:rsidRPr="00511B3C" w:rsidRDefault="00805627" w:rsidP="005944B6">
            <w:pPr>
              <w:widowControl w:val="0"/>
              <w:spacing w:line="266" w:lineRule="auto"/>
              <w:rPr>
                <w:rFonts w:eastAsia="Arial" w:cs="Arial"/>
                <w:color w:val="212121"/>
                <w:spacing w:val="-2"/>
                <w:szCs w:val="20"/>
              </w:rPr>
            </w:pPr>
          </w:p>
        </w:tc>
        <w:tc>
          <w:tcPr>
            <w:tcW w:w="2464" w:type="dxa"/>
          </w:tcPr>
          <w:p w14:paraId="05E2AE34" w14:textId="77777777" w:rsidR="00805627" w:rsidRPr="00511B3C" w:rsidRDefault="00805627" w:rsidP="007C62E8">
            <w:pPr>
              <w:widowControl w:val="0"/>
              <w:spacing w:line="266" w:lineRule="auto"/>
              <w:ind w:firstLine="0"/>
              <w:jc w:val="center"/>
              <w:rPr>
                <w:rFonts w:eastAsia="Arial" w:cs="Arial"/>
                <w:color w:val="212121"/>
                <w:spacing w:val="-2"/>
                <w:sz w:val="18"/>
                <w:szCs w:val="18"/>
              </w:rPr>
            </w:pPr>
            <w:r w:rsidRPr="00511B3C">
              <w:rPr>
                <w:rFonts w:eastAsia="Arial" w:cs="Arial"/>
                <w:color w:val="212121"/>
                <w:spacing w:val="-2"/>
                <w:sz w:val="18"/>
                <w:szCs w:val="18"/>
                <w:lang w:val="en-US"/>
              </w:rPr>
              <w:t>&gt; 6</w:t>
            </w:r>
            <w:r w:rsidRPr="00511B3C">
              <w:rPr>
                <w:rFonts w:eastAsia="Arial" w:cs="Arial"/>
                <w:color w:val="212121"/>
                <w:spacing w:val="-2"/>
                <w:sz w:val="18"/>
                <w:szCs w:val="18"/>
              </w:rPr>
              <w:t xml:space="preserve"> до ≤ 10</w:t>
            </w:r>
          </w:p>
        </w:tc>
        <w:tc>
          <w:tcPr>
            <w:tcW w:w="2464" w:type="dxa"/>
          </w:tcPr>
          <w:p w14:paraId="6441B32A" w14:textId="77777777" w:rsidR="00805627" w:rsidRPr="00511B3C" w:rsidRDefault="00805627" w:rsidP="00100643">
            <w:pPr>
              <w:widowControl w:val="0"/>
              <w:spacing w:line="266" w:lineRule="auto"/>
              <w:ind w:firstLine="0"/>
              <w:jc w:val="center"/>
              <w:rPr>
                <w:rFonts w:eastAsia="Arial" w:cs="Arial"/>
                <w:color w:val="212121"/>
                <w:spacing w:val="-2"/>
                <w:sz w:val="18"/>
                <w:szCs w:val="18"/>
              </w:rPr>
            </w:pPr>
            <w:r w:rsidRPr="00511B3C">
              <w:rPr>
                <w:rFonts w:eastAsia="Arial" w:cs="Arial"/>
                <w:color w:val="212121"/>
                <w:spacing w:val="-2"/>
                <w:sz w:val="18"/>
                <w:szCs w:val="18"/>
              </w:rPr>
              <w:t>1,0</w:t>
            </w:r>
          </w:p>
        </w:tc>
        <w:tc>
          <w:tcPr>
            <w:tcW w:w="2464" w:type="dxa"/>
            <w:vMerge/>
          </w:tcPr>
          <w:p w14:paraId="47834DE4" w14:textId="77777777" w:rsidR="00805627" w:rsidRPr="00511B3C" w:rsidRDefault="00805627" w:rsidP="005944B6">
            <w:pPr>
              <w:widowControl w:val="0"/>
              <w:spacing w:line="266" w:lineRule="auto"/>
              <w:jc w:val="center"/>
              <w:rPr>
                <w:rFonts w:eastAsia="Arial" w:cs="Arial"/>
                <w:color w:val="212121"/>
                <w:spacing w:val="-2"/>
                <w:szCs w:val="20"/>
              </w:rPr>
            </w:pPr>
          </w:p>
        </w:tc>
      </w:tr>
      <w:tr w:rsidR="00805627" w:rsidRPr="00511B3C" w14:paraId="5448963D" w14:textId="77777777" w:rsidTr="005944B6">
        <w:tc>
          <w:tcPr>
            <w:tcW w:w="2463" w:type="dxa"/>
            <w:vMerge/>
          </w:tcPr>
          <w:p w14:paraId="7D142E30" w14:textId="77777777" w:rsidR="00805627" w:rsidRPr="00511B3C" w:rsidRDefault="00805627" w:rsidP="005944B6">
            <w:pPr>
              <w:widowControl w:val="0"/>
              <w:spacing w:line="266" w:lineRule="auto"/>
              <w:rPr>
                <w:rFonts w:eastAsia="Arial" w:cs="Arial"/>
                <w:color w:val="212121"/>
                <w:spacing w:val="-2"/>
                <w:szCs w:val="20"/>
              </w:rPr>
            </w:pPr>
          </w:p>
        </w:tc>
        <w:tc>
          <w:tcPr>
            <w:tcW w:w="2464" w:type="dxa"/>
          </w:tcPr>
          <w:p w14:paraId="0A3CEB8A" w14:textId="77777777" w:rsidR="00805627" w:rsidRPr="00511B3C" w:rsidRDefault="00805627" w:rsidP="007C62E8">
            <w:pPr>
              <w:widowControl w:val="0"/>
              <w:spacing w:line="266" w:lineRule="auto"/>
              <w:ind w:firstLine="0"/>
              <w:jc w:val="center"/>
              <w:rPr>
                <w:rFonts w:eastAsia="Arial" w:cs="Arial"/>
                <w:color w:val="212121"/>
                <w:spacing w:val="-2"/>
                <w:sz w:val="18"/>
                <w:szCs w:val="18"/>
                <w:lang w:val="en-US"/>
              </w:rPr>
            </w:pPr>
            <w:r w:rsidRPr="00511B3C">
              <w:rPr>
                <w:rFonts w:eastAsia="Arial" w:cs="Arial"/>
                <w:color w:val="212121"/>
                <w:spacing w:val="-2"/>
                <w:sz w:val="18"/>
                <w:szCs w:val="18"/>
                <w:lang w:val="en-US"/>
              </w:rPr>
              <w:t>&gt; 10</w:t>
            </w:r>
          </w:p>
        </w:tc>
        <w:tc>
          <w:tcPr>
            <w:tcW w:w="2464" w:type="dxa"/>
          </w:tcPr>
          <w:p w14:paraId="5E24C999" w14:textId="77777777" w:rsidR="00805627" w:rsidRPr="00511B3C" w:rsidRDefault="00805627" w:rsidP="00100643">
            <w:pPr>
              <w:widowControl w:val="0"/>
              <w:spacing w:line="266" w:lineRule="auto"/>
              <w:ind w:firstLine="0"/>
              <w:jc w:val="center"/>
              <w:rPr>
                <w:rFonts w:eastAsia="Arial" w:cs="Arial"/>
                <w:color w:val="212121"/>
                <w:spacing w:val="-2"/>
                <w:sz w:val="18"/>
                <w:szCs w:val="18"/>
              </w:rPr>
            </w:pPr>
            <w:r w:rsidRPr="00511B3C">
              <w:rPr>
                <w:rFonts w:eastAsia="Arial" w:cs="Arial"/>
                <w:color w:val="212121"/>
                <w:spacing w:val="-2"/>
                <w:sz w:val="18"/>
                <w:szCs w:val="18"/>
              </w:rPr>
              <w:t>1,5</w:t>
            </w:r>
          </w:p>
        </w:tc>
        <w:tc>
          <w:tcPr>
            <w:tcW w:w="2464" w:type="dxa"/>
            <w:vMerge/>
          </w:tcPr>
          <w:p w14:paraId="4456E2D3" w14:textId="77777777" w:rsidR="00805627" w:rsidRPr="00511B3C" w:rsidRDefault="00805627" w:rsidP="005944B6">
            <w:pPr>
              <w:widowControl w:val="0"/>
              <w:spacing w:line="266" w:lineRule="auto"/>
              <w:jc w:val="center"/>
              <w:rPr>
                <w:rFonts w:eastAsia="Arial" w:cs="Arial"/>
                <w:color w:val="212121"/>
                <w:spacing w:val="-2"/>
                <w:szCs w:val="20"/>
              </w:rPr>
            </w:pPr>
          </w:p>
        </w:tc>
      </w:tr>
    </w:tbl>
    <w:p w14:paraId="7FB876FA" w14:textId="77777777" w:rsidR="00805627" w:rsidRPr="00511B3C" w:rsidRDefault="00805627" w:rsidP="00805627">
      <w:pPr>
        <w:widowControl w:val="0"/>
        <w:spacing w:before="160" w:line="266" w:lineRule="auto"/>
        <w:ind w:firstLine="380"/>
        <w:rPr>
          <w:rFonts w:eastAsia="Arial" w:cs="Arial"/>
          <w:color w:val="212121"/>
          <w:spacing w:val="-2"/>
          <w:szCs w:val="20"/>
        </w:rPr>
      </w:pPr>
      <w:r w:rsidRPr="00511B3C">
        <w:rPr>
          <w:rFonts w:eastAsia="Arial" w:cs="Arial"/>
          <w:color w:val="212121"/>
          <w:spacing w:val="-2"/>
          <w:szCs w:val="20"/>
        </w:rPr>
        <w:t>Приборную розетку вставляют в соответствующий приборный ввод с латунными штырями с минимальными размерами, указанными в соответствующем стандартном листе с отклонением плюс 0,02 мм; межосевое расстояние штырей соответствует стандартному листу.</w:t>
      </w:r>
    </w:p>
    <w:p w14:paraId="62B94656" w14:textId="6C88FA1A" w:rsidR="00805627" w:rsidRPr="00511B3C" w:rsidRDefault="00805627" w:rsidP="00805627">
      <w:pPr>
        <w:widowControl w:val="0"/>
        <w:spacing w:line="266" w:lineRule="auto"/>
        <w:ind w:firstLine="380"/>
        <w:rPr>
          <w:rFonts w:eastAsia="Arial" w:cs="Arial"/>
          <w:color w:val="212121"/>
          <w:spacing w:val="-2"/>
          <w:szCs w:val="20"/>
        </w:rPr>
      </w:pPr>
      <w:r w:rsidRPr="00511B3C">
        <w:rPr>
          <w:rFonts w:eastAsia="Arial" w:cs="Arial"/>
          <w:color w:val="212121"/>
          <w:spacing w:val="-2"/>
          <w:szCs w:val="20"/>
        </w:rPr>
        <w:t>Приборные выводы соединяют с вилочными соединителями.</w:t>
      </w:r>
    </w:p>
    <w:p w14:paraId="5DEFB912" w14:textId="6F6740E6" w:rsidR="005D1BE6" w:rsidRPr="00511B3C" w:rsidRDefault="005D1BE6" w:rsidP="00805627">
      <w:pPr>
        <w:widowControl w:val="0"/>
        <w:spacing w:line="266" w:lineRule="auto"/>
        <w:ind w:firstLine="380"/>
        <w:rPr>
          <w:rFonts w:eastAsia="Arial" w:cs="Arial"/>
          <w:color w:val="212121"/>
          <w:spacing w:val="-2"/>
          <w:szCs w:val="20"/>
        </w:rPr>
      </w:pPr>
      <w:r w:rsidRPr="00511B3C">
        <w:rPr>
          <w:rFonts w:eastAsia="Arial" w:cs="Arial"/>
          <w:color w:val="212121"/>
          <w:spacing w:val="-2"/>
          <w:szCs w:val="20"/>
        </w:rPr>
        <w:t>Вилочные соединители вставляются в приборные выводы</w:t>
      </w:r>
      <w:r w:rsidR="00CC1C5F" w:rsidRPr="00511B3C">
        <w:rPr>
          <w:rFonts w:eastAsia="Arial" w:cs="Arial"/>
          <w:color w:val="212121"/>
          <w:spacing w:val="-2"/>
          <w:szCs w:val="20"/>
        </w:rPr>
        <w:t>.</w:t>
      </w:r>
    </w:p>
    <w:p w14:paraId="78CC3245" w14:textId="4212EF19" w:rsidR="00805627" w:rsidRPr="00511B3C" w:rsidRDefault="00805627" w:rsidP="00805627">
      <w:pPr>
        <w:widowControl w:val="0"/>
        <w:spacing w:line="266" w:lineRule="auto"/>
        <w:ind w:firstLine="380"/>
        <w:rPr>
          <w:rFonts w:eastAsia="Arial" w:cs="Arial"/>
          <w:color w:val="212121"/>
          <w:spacing w:val="-2"/>
          <w:szCs w:val="20"/>
        </w:rPr>
      </w:pPr>
      <w:r w:rsidRPr="00511B3C">
        <w:rPr>
          <w:rFonts w:eastAsia="Arial" w:cs="Arial"/>
          <w:color w:val="212121"/>
          <w:spacing w:val="-2"/>
          <w:szCs w:val="20"/>
        </w:rPr>
        <w:t xml:space="preserve">Для нестандартизированных приборных соединителей используют </w:t>
      </w:r>
      <w:r w:rsidR="00433835" w:rsidRPr="00511B3C">
        <w:rPr>
          <w:rFonts w:eastAsia="Arial" w:cs="Arial"/>
          <w:color w:val="212121"/>
          <w:spacing w:val="-2"/>
          <w:szCs w:val="20"/>
        </w:rPr>
        <w:t>ответную часть</w:t>
      </w:r>
      <w:r w:rsidRPr="00511B3C">
        <w:rPr>
          <w:rFonts w:eastAsia="Arial" w:cs="Arial"/>
          <w:color w:val="212121"/>
          <w:spacing w:val="-2"/>
          <w:szCs w:val="20"/>
        </w:rPr>
        <w:t>, указанный изготовителем.</w:t>
      </w:r>
    </w:p>
    <w:p w14:paraId="4CB189E3" w14:textId="77777777" w:rsidR="00805627" w:rsidRPr="00511B3C" w:rsidRDefault="00805627" w:rsidP="00805627">
      <w:pPr>
        <w:widowControl w:val="0"/>
        <w:spacing w:line="266" w:lineRule="auto"/>
        <w:ind w:firstLine="380"/>
        <w:rPr>
          <w:rFonts w:eastAsia="Arial" w:cs="Arial"/>
          <w:color w:val="212121"/>
          <w:spacing w:val="-2"/>
          <w:szCs w:val="20"/>
        </w:rPr>
      </w:pPr>
      <w:r w:rsidRPr="00511B3C">
        <w:rPr>
          <w:rFonts w:eastAsia="Arial" w:cs="Arial"/>
          <w:color w:val="212121"/>
          <w:spacing w:val="-2"/>
          <w:szCs w:val="20"/>
        </w:rPr>
        <w:t>По токопроводящим контактам пропускают переменный ток, в 1,25 раза больше номинального, в течение 1 ч.</w:t>
      </w:r>
    </w:p>
    <w:p w14:paraId="52039704" w14:textId="77777777" w:rsidR="00805627" w:rsidRPr="00511B3C" w:rsidRDefault="00805627" w:rsidP="00805627">
      <w:pPr>
        <w:widowControl w:val="0"/>
        <w:spacing w:line="266" w:lineRule="auto"/>
        <w:ind w:firstLine="380"/>
        <w:rPr>
          <w:rFonts w:eastAsia="Arial" w:cs="Arial"/>
          <w:color w:val="212121"/>
          <w:spacing w:val="-2"/>
          <w:szCs w:val="20"/>
        </w:rPr>
      </w:pPr>
      <w:r w:rsidRPr="00511B3C">
        <w:rPr>
          <w:rFonts w:eastAsia="Arial" w:cs="Arial"/>
          <w:color w:val="212121"/>
          <w:spacing w:val="-2"/>
          <w:szCs w:val="20"/>
        </w:rPr>
        <w:t>Для приборных розеток/приборных выводов и вилочных соединителей с заземляющим контактом в течение 1 ч пропускают ток через один токопроводящий контакт и заземляющий контакт.</w:t>
      </w:r>
    </w:p>
    <w:p w14:paraId="6EC54E37" w14:textId="77777777" w:rsidR="00805627" w:rsidRPr="00511B3C" w:rsidRDefault="00805627" w:rsidP="00805627">
      <w:pPr>
        <w:widowControl w:val="0"/>
        <w:spacing w:line="266" w:lineRule="auto"/>
        <w:ind w:firstLine="380"/>
        <w:rPr>
          <w:rFonts w:eastAsia="Arial" w:cs="Arial"/>
          <w:color w:val="212121"/>
          <w:spacing w:val="-2"/>
          <w:szCs w:val="20"/>
        </w:rPr>
      </w:pPr>
      <w:r w:rsidRPr="00511B3C">
        <w:rPr>
          <w:rFonts w:eastAsia="Arial" w:cs="Arial"/>
          <w:color w:val="212121"/>
          <w:spacing w:val="-2"/>
          <w:szCs w:val="20"/>
        </w:rPr>
        <w:t>Превышение температуры зажимов и контактов не должно превышать 45 К.</w:t>
      </w:r>
    </w:p>
    <w:p w14:paraId="2256850D" w14:textId="77777777" w:rsidR="00805627" w:rsidRPr="00511B3C" w:rsidRDefault="00805627" w:rsidP="00805627">
      <w:pPr>
        <w:widowControl w:val="0"/>
        <w:spacing w:line="266" w:lineRule="auto"/>
        <w:ind w:firstLine="380"/>
        <w:rPr>
          <w:rFonts w:eastAsia="Arial" w:cs="Arial"/>
          <w:color w:val="212121"/>
          <w:spacing w:val="-2"/>
          <w:szCs w:val="20"/>
        </w:rPr>
      </w:pPr>
      <w:r w:rsidRPr="00511B3C">
        <w:rPr>
          <w:rFonts w:eastAsia="Arial" w:cs="Arial"/>
          <w:color w:val="212121"/>
          <w:spacing w:val="-2"/>
          <w:szCs w:val="20"/>
        </w:rPr>
        <w:t>После данного испытания партия образцов должна выдержать испытание по разделу 16.</w:t>
      </w:r>
    </w:p>
    <w:p w14:paraId="6C3AFAF1" w14:textId="77777777" w:rsidR="00805627" w:rsidRPr="00511B3C" w:rsidRDefault="00805627" w:rsidP="00805627">
      <w:pPr>
        <w:widowControl w:val="0"/>
        <w:spacing w:before="220" w:after="160" w:line="266" w:lineRule="auto"/>
        <w:ind w:firstLine="380"/>
        <w:rPr>
          <w:rFonts w:eastAsia="Arial" w:cs="Arial"/>
          <w:b/>
          <w:bCs/>
          <w:color w:val="212121"/>
          <w:spacing w:val="-2"/>
          <w:sz w:val="22"/>
          <w:szCs w:val="22"/>
        </w:rPr>
      </w:pPr>
      <w:r w:rsidRPr="00511B3C">
        <w:rPr>
          <w:rFonts w:eastAsia="Arial" w:cs="Arial"/>
          <w:b/>
          <w:bCs/>
          <w:color w:val="212121"/>
          <w:spacing w:val="-2"/>
          <w:sz w:val="22"/>
          <w:szCs w:val="22"/>
        </w:rPr>
        <w:t xml:space="preserve">22 Шнуры и их присоединения </w:t>
      </w:r>
    </w:p>
    <w:p w14:paraId="2DB9EABC" w14:textId="4DCD8E0E" w:rsidR="00805627" w:rsidRPr="00511B3C" w:rsidRDefault="00805627" w:rsidP="00805627">
      <w:pPr>
        <w:widowControl w:val="0"/>
        <w:spacing w:before="120" w:after="80" w:line="254" w:lineRule="auto"/>
        <w:ind w:firstLine="420"/>
        <w:rPr>
          <w:rFonts w:eastAsia="Arial" w:cs="Arial"/>
          <w:b/>
          <w:bCs/>
          <w:color w:val="212121"/>
          <w:szCs w:val="20"/>
        </w:rPr>
      </w:pPr>
      <w:r w:rsidRPr="00511B3C">
        <w:rPr>
          <w:rFonts w:eastAsia="Arial" w:cs="Arial"/>
          <w:b/>
          <w:bCs/>
          <w:color w:val="212121"/>
          <w:szCs w:val="20"/>
        </w:rPr>
        <w:t xml:space="preserve">22.1 Шнуры для </w:t>
      </w:r>
      <w:r w:rsidR="00113106" w:rsidRPr="00511B3C">
        <w:rPr>
          <w:rFonts w:eastAsia="Arial" w:cs="Arial"/>
          <w:b/>
          <w:bCs/>
          <w:color w:val="212121"/>
          <w:szCs w:val="20"/>
        </w:rPr>
        <w:t xml:space="preserve">неразборных </w:t>
      </w:r>
      <w:r w:rsidRPr="00511B3C">
        <w:rPr>
          <w:rFonts w:eastAsia="Arial" w:cs="Arial"/>
          <w:b/>
          <w:bCs/>
          <w:color w:val="212121"/>
          <w:szCs w:val="20"/>
        </w:rPr>
        <w:t>приборных розеток/вилочных соединителей</w:t>
      </w:r>
    </w:p>
    <w:p w14:paraId="506EF973" w14:textId="2840576C" w:rsidR="00805627" w:rsidRPr="00511B3C" w:rsidRDefault="00113106" w:rsidP="00805627">
      <w:pPr>
        <w:widowControl w:val="0"/>
        <w:spacing w:line="254" w:lineRule="auto"/>
        <w:ind w:firstLine="420"/>
        <w:rPr>
          <w:rFonts w:eastAsia="Arial" w:cs="Arial"/>
          <w:color w:val="212121"/>
          <w:szCs w:val="20"/>
        </w:rPr>
      </w:pPr>
      <w:r w:rsidRPr="00511B3C">
        <w:rPr>
          <w:rFonts w:eastAsia="Arial" w:cs="Arial"/>
          <w:color w:val="212121"/>
          <w:szCs w:val="20"/>
        </w:rPr>
        <w:t>Неразборные п</w:t>
      </w:r>
      <w:r w:rsidR="00805627" w:rsidRPr="00511B3C">
        <w:rPr>
          <w:rFonts w:eastAsia="Arial" w:cs="Arial"/>
          <w:color w:val="212121"/>
          <w:szCs w:val="20"/>
        </w:rPr>
        <w:t>риборные розетки/вилочные соединители должны иметь тип шнура, соответствующий стандарту, указанному в таблице 9 и, кроме того, площадь поперечного сечения шнура должна быть не мен</w:t>
      </w:r>
      <w:r w:rsidR="00F03DB5" w:rsidRPr="00511B3C">
        <w:rPr>
          <w:rFonts w:eastAsia="Arial" w:cs="Arial"/>
          <w:color w:val="212121"/>
          <w:szCs w:val="20"/>
        </w:rPr>
        <w:t>е</w:t>
      </w:r>
      <w:r w:rsidR="00805627" w:rsidRPr="00511B3C">
        <w:rPr>
          <w:rFonts w:eastAsia="Arial" w:cs="Arial"/>
          <w:color w:val="212121"/>
          <w:szCs w:val="20"/>
        </w:rPr>
        <w:t>е площади поперечного сечения, указанн</w:t>
      </w:r>
      <w:r w:rsidR="00F03DB5" w:rsidRPr="00511B3C">
        <w:rPr>
          <w:rFonts w:eastAsia="Arial" w:cs="Arial"/>
          <w:color w:val="212121"/>
          <w:szCs w:val="20"/>
        </w:rPr>
        <w:t>ых</w:t>
      </w:r>
      <w:r w:rsidR="00805627" w:rsidRPr="00511B3C">
        <w:rPr>
          <w:rFonts w:eastAsia="Arial" w:cs="Arial"/>
          <w:color w:val="212121"/>
          <w:szCs w:val="20"/>
        </w:rPr>
        <w:t xml:space="preserve"> в таблице 9.</w:t>
      </w:r>
    </w:p>
    <w:p w14:paraId="29BE39C8" w14:textId="77777777" w:rsidR="004075DA" w:rsidRPr="00511B3C" w:rsidRDefault="004075DA" w:rsidP="00805627">
      <w:pPr>
        <w:widowControl w:val="0"/>
        <w:spacing w:line="254" w:lineRule="auto"/>
        <w:ind w:firstLine="420"/>
        <w:rPr>
          <w:rFonts w:eastAsia="Arial" w:cs="Arial"/>
          <w:color w:val="212121"/>
          <w:szCs w:val="20"/>
        </w:rPr>
      </w:pPr>
    </w:p>
    <w:p w14:paraId="4937B4C9" w14:textId="77777777" w:rsidR="00805627" w:rsidRPr="00511B3C" w:rsidRDefault="00805627" w:rsidP="00805627">
      <w:pPr>
        <w:widowControl w:val="0"/>
        <w:spacing w:before="160" w:after="80" w:line="254" w:lineRule="auto"/>
        <w:rPr>
          <w:rFonts w:eastAsia="Arial" w:cs="Arial"/>
          <w:color w:val="212121"/>
          <w:sz w:val="18"/>
          <w:szCs w:val="18"/>
        </w:rPr>
      </w:pPr>
      <w:r w:rsidRPr="00511B3C">
        <w:rPr>
          <w:rFonts w:eastAsia="Arial" w:cs="Arial"/>
          <w:color w:val="212121"/>
          <w:spacing w:val="20"/>
          <w:sz w:val="18"/>
          <w:szCs w:val="18"/>
        </w:rPr>
        <w:t>Таблица 9</w:t>
      </w:r>
      <w:r w:rsidRPr="00511B3C">
        <w:rPr>
          <w:rFonts w:eastAsia="Arial" w:cs="Arial"/>
          <w:color w:val="212121"/>
          <w:sz w:val="18"/>
          <w:szCs w:val="18"/>
        </w:rPr>
        <w:t xml:space="preserve"> </w:t>
      </w:r>
      <w:r w:rsidRPr="00511B3C">
        <w:rPr>
          <w:rFonts w:eastAsia="Arial" w:cs="Arial"/>
          <w:color w:val="000000"/>
          <w:sz w:val="18"/>
          <w:szCs w:val="18"/>
        </w:rPr>
        <w:t>— Т</w:t>
      </w:r>
      <w:r w:rsidRPr="00511B3C">
        <w:rPr>
          <w:rFonts w:eastAsia="Arial" w:cs="Arial"/>
          <w:color w:val="212121"/>
          <w:sz w:val="18"/>
          <w:szCs w:val="18"/>
        </w:rPr>
        <w:t>ип и номинальная площадь поперечного сечения шнуров</w:t>
      </w:r>
    </w:p>
    <w:tbl>
      <w:tblPr>
        <w:tblStyle w:val="af4"/>
        <w:tblW w:w="0" w:type="auto"/>
        <w:tblLook w:val="04A0" w:firstRow="1" w:lastRow="0" w:firstColumn="1" w:lastColumn="0" w:noHBand="0" w:noVBand="1"/>
      </w:tblPr>
      <w:tblGrid>
        <w:gridCol w:w="4797"/>
        <w:gridCol w:w="2092"/>
        <w:gridCol w:w="2740"/>
      </w:tblGrid>
      <w:tr w:rsidR="00805627" w:rsidRPr="00511B3C" w14:paraId="1F960543" w14:textId="77777777" w:rsidTr="00F84D7F">
        <w:tc>
          <w:tcPr>
            <w:tcW w:w="4928" w:type="dxa"/>
            <w:tcBorders>
              <w:bottom w:val="double" w:sz="4" w:space="0" w:color="auto"/>
            </w:tcBorders>
            <w:vAlign w:val="center"/>
          </w:tcPr>
          <w:p w14:paraId="75D6469F" w14:textId="77777777" w:rsidR="00F84D7F" w:rsidRPr="00511B3C" w:rsidRDefault="00805627" w:rsidP="00F84D7F">
            <w:pPr>
              <w:widowControl w:val="0"/>
              <w:jc w:val="center"/>
              <w:rPr>
                <w:rFonts w:eastAsia="Arial" w:cs="Arial"/>
                <w:b/>
                <w:bCs/>
                <w:color w:val="212121"/>
                <w:sz w:val="18"/>
                <w:szCs w:val="18"/>
              </w:rPr>
            </w:pPr>
            <w:r w:rsidRPr="00511B3C">
              <w:rPr>
                <w:rFonts w:eastAsia="Arial" w:cs="Arial"/>
                <w:b/>
                <w:bCs/>
                <w:color w:val="212121"/>
                <w:sz w:val="18"/>
                <w:szCs w:val="18"/>
              </w:rPr>
              <w:lastRenderedPageBreak/>
              <w:t xml:space="preserve">Тип приборной розетки/вилочного </w:t>
            </w:r>
          </w:p>
          <w:p w14:paraId="791F548A" w14:textId="020ADD3E" w:rsidR="00805627" w:rsidRPr="00511B3C" w:rsidRDefault="00805627" w:rsidP="00F84D7F">
            <w:pPr>
              <w:widowControl w:val="0"/>
              <w:jc w:val="center"/>
              <w:rPr>
                <w:rFonts w:eastAsia="Arial" w:cs="Arial"/>
                <w:b/>
                <w:bCs/>
                <w:color w:val="212121"/>
                <w:sz w:val="18"/>
                <w:szCs w:val="18"/>
              </w:rPr>
            </w:pPr>
            <w:r w:rsidRPr="00511B3C">
              <w:rPr>
                <w:rFonts w:eastAsia="Arial" w:cs="Arial"/>
                <w:b/>
                <w:bCs/>
                <w:color w:val="212121"/>
                <w:sz w:val="18"/>
                <w:szCs w:val="18"/>
              </w:rPr>
              <w:t>соединителя</w:t>
            </w:r>
          </w:p>
        </w:tc>
        <w:tc>
          <w:tcPr>
            <w:tcW w:w="2126" w:type="dxa"/>
            <w:tcBorders>
              <w:bottom w:val="double" w:sz="4" w:space="0" w:color="auto"/>
            </w:tcBorders>
            <w:vAlign w:val="center"/>
          </w:tcPr>
          <w:p w14:paraId="41FB23F3" w14:textId="77777777" w:rsidR="00805627" w:rsidRPr="00511B3C" w:rsidRDefault="00805627" w:rsidP="00F84D7F">
            <w:pPr>
              <w:widowControl w:val="0"/>
              <w:ind w:firstLine="0"/>
              <w:jc w:val="center"/>
              <w:rPr>
                <w:rFonts w:eastAsia="Arial" w:cs="Arial"/>
                <w:b/>
                <w:bCs/>
                <w:color w:val="212121"/>
                <w:sz w:val="18"/>
                <w:szCs w:val="18"/>
                <w:vertAlign w:val="superscript"/>
              </w:rPr>
            </w:pPr>
            <w:r w:rsidRPr="00511B3C">
              <w:rPr>
                <w:rFonts w:eastAsia="Arial" w:cs="Arial"/>
                <w:b/>
                <w:bCs/>
                <w:color w:val="212121"/>
                <w:sz w:val="18"/>
                <w:szCs w:val="18"/>
              </w:rPr>
              <w:t xml:space="preserve">Тип шнура </w:t>
            </w:r>
            <w:r w:rsidRPr="00511B3C">
              <w:rPr>
                <w:rFonts w:eastAsia="Arial" w:cs="Arial"/>
                <w:b/>
                <w:bCs/>
                <w:color w:val="212121"/>
                <w:sz w:val="18"/>
                <w:szCs w:val="18"/>
                <w:vertAlign w:val="superscript"/>
              </w:rPr>
              <w:t>а)</w:t>
            </w:r>
          </w:p>
        </w:tc>
        <w:tc>
          <w:tcPr>
            <w:tcW w:w="2801" w:type="dxa"/>
            <w:tcBorders>
              <w:bottom w:val="double" w:sz="4" w:space="0" w:color="auto"/>
            </w:tcBorders>
            <w:vAlign w:val="center"/>
          </w:tcPr>
          <w:p w14:paraId="5A9EF7D1" w14:textId="7FC6E1E6" w:rsidR="00805627" w:rsidRPr="00511B3C" w:rsidRDefault="00805627" w:rsidP="00F84D7F">
            <w:pPr>
              <w:widowControl w:val="0"/>
              <w:ind w:firstLine="0"/>
              <w:jc w:val="center"/>
              <w:rPr>
                <w:rFonts w:eastAsia="Arial" w:cs="Arial"/>
                <w:b/>
                <w:bCs/>
                <w:color w:val="212121"/>
                <w:sz w:val="18"/>
                <w:szCs w:val="18"/>
                <w:vertAlign w:val="superscript"/>
              </w:rPr>
            </w:pPr>
            <w:r w:rsidRPr="00511B3C">
              <w:rPr>
                <w:rFonts w:eastAsia="Arial" w:cs="Arial"/>
                <w:b/>
                <w:bCs/>
                <w:color w:val="212121"/>
                <w:sz w:val="18"/>
                <w:szCs w:val="18"/>
              </w:rPr>
              <w:t>Номинальное</w:t>
            </w:r>
            <w:r w:rsidR="00F03DB5" w:rsidRPr="00511B3C">
              <w:rPr>
                <w:rFonts w:eastAsia="Arial" w:cs="Arial"/>
                <w:b/>
                <w:bCs/>
                <w:color w:val="212121"/>
                <w:sz w:val="18"/>
                <w:szCs w:val="18"/>
              </w:rPr>
              <w:t xml:space="preserve"> поперечное</w:t>
            </w:r>
            <w:r w:rsidRPr="00511B3C">
              <w:rPr>
                <w:rFonts w:eastAsia="Arial" w:cs="Arial"/>
                <w:b/>
                <w:bCs/>
                <w:color w:val="212121"/>
                <w:sz w:val="18"/>
                <w:szCs w:val="18"/>
              </w:rPr>
              <w:t xml:space="preserve"> сечение, </w:t>
            </w:r>
            <w:r w:rsidRPr="00511B3C">
              <w:rPr>
                <w:rFonts w:eastAsia="Arial" w:cs="Arial"/>
                <w:color w:val="212121"/>
                <w:sz w:val="18"/>
                <w:szCs w:val="18"/>
              </w:rPr>
              <w:t>мм</w:t>
            </w:r>
            <w:r w:rsidRPr="00511B3C">
              <w:rPr>
                <w:rFonts w:eastAsia="Arial" w:cs="Arial"/>
                <w:color w:val="212121"/>
                <w:sz w:val="18"/>
                <w:szCs w:val="18"/>
                <w:vertAlign w:val="superscript"/>
              </w:rPr>
              <w:t>2</w:t>
            </w:r>
          </w:p>
        </w:tc>
      </w:tr>
      <w:tr w:rsidR="00805627" w:rsidRPr="00511B3C" w14:paraId="5DC4F7E5" w14:textId="77777777" w:rsidTr="005944B6">
        <w:tc>
          <w:tcPr>
            <w:tcW w:w="4928" w:type="dxa"/>
            <w:tcBorders>
              <w:top w:val="double" w:sz="4" w:space="0" w:color="auto"/>
            </w:tcBorders>
          </w:tcPr>
          <w:p w14:paraId="5954AA3D" w14:textId="77777777" w:rsidR="00805627" w:rsidRPr="00511B3C" w:rsidRDefault="00805627" w:rsidP="005944B6">
            <w:pPr>
              <w:widowControl w:val="0"/>
              <w:rPr>
                <w:rFonts w:eastAsia="Arial" w:cs="Arial"/>
                <w:color w:val="212121"/>
                <w:sz w:val="18"/>
                <w:szCs w:val="18"/>
              </w:rPr>
            </w:pPr>
            <w:r w:rsidRPr="00511B3C">
              <w:rPr>
                <w:rFonts w:eastAsia="Arial" w:cs="Arial"/>
                <w:color w:val="212121"/>
                <w:sz w:val="18"/>
                <w:szCs w:val="18"/>
              </w:rPr>
              <w:t>0,2 А</w:t>
            </w:r>
          </w:p>
        </w:tc>
        <w:tc>
          <w:tcPr>
            <w:tcW w:w="2126" w:type="dxa"/>
            <w:tcBorders>
              <w:top w:val="double" w:sz="4" w:space="0" w:color="auto"/>
            </w:tcBorders>
          </w:tcPr>
          <w:p w14:paraId="2013CA44" w14:textId="77777777" w:rsidR="00805627" w:rsidRPr="00511B3C" w:rsidRDefault="00805627" w:rsidP="005944B6">
            <w:pPr>
              <w:widowControl w:val="0"/>
              <w:rPr>
                <w:rFonts w:eastAsia="Arial" w:cs="Arial"/>
                <w:color w:val="212121"/>
                <w:sz w:val="18"/>
                <w:szCs w:val="18"/>
                <w:vertAlign w:val="superscript"/>
                <w:lang w:val="en-US"/>
              </w:rPr>
            </w:pPr>
            <w:r w:rsidRPr="00511B3C">
              <w:rPr>
                <w:rFonts w:eastAsia="Arial" w:cs="Arial"/>
                <w:color w:val="212121"/>
                <w:sz w:val="18"/>
                <w:szCs w:val="18"/>
              </w:rPr>
              <w:t xml:space="preserve">60227 </w:t>
            </w:r>
            <w:r w:rsidRPr="00511B3C">
              <w:rPr>
                <w:rFonts w:eastAsia="Arial" w:cs="Arial"/>
                <w:color w:val="212121"/>
                <w:sz w:val="18"/>
                <w:szCs w:val="18"/>
                <w:lang w:val="en-US"/>
              </w:rPr>
              <w:t xml:space="preserve">IEC 41 </w:t>
            </w:r>
            <w:r w:rsidRPr="00511B3C">
              <w:rPr>
                <w:rFonts w:eastAsia="Arial" w:cs="Arial"/>
                <w:color w:val="212121"/>
                <w:sz w:val="18"/>
                <w:szCs w:val="18"/>
                <w:vertAlign w:val="superscript"/>
                <w:lang w:val="en-US"/>
              </w:rPr>
              <w:t>b)</w:t>
            </w:r>
          </w:p>
        </w:tc>
        <w:tc>
          <w:tcPr>
            <w:tcW w:w="2801" w:type="dxa"/>
            <w:tcBorders>
              <w:top w:val="double" w:sz="4" w:space="0" w:color="auto"/>
            </w:tcBorders>
            <w:vAlign w:val="center"/>
          </w:tcPr>
          <w:p w14:paraId="32435FF5" w14:textId="77777777" w:rsidR="00805627" w:rsidRPr="00511B3C" w:rsidRDefault="00805627" w:rsidP="005944B6">
            <w:pPr>
              <w:widowControl w:val="0"/>
              <w:jc w:val="center"/>
              <w:rPr>
                <w:rFonts w:eastAsia="Arial" w:cs="Arial"/>
                <w:color w:val="212121"/>
                <w:sz w:val="18"/>
                <w:szCs w:val="18"/>
                <w:lang w:val="en-US"/>
              </w:rPr>
            </w:pPr>
            <w:r w:rsidRPr="00511B3C">
              <w:rPr>
                <w:rFonts w:eastAsia="Arial" w:cs="Arial"/>
                <w:color w:val="212121"/>
                <w:sz w:val="18"/>
                <w:szCs w:val="18"/>
              </w:rPr>
              <w:t>–</w:t>
            </w:r>
          </w:p>
        </w:tc>
      </w:tr>
      <w:tr w:rsidR="00805627" w:rsidRPr="00511B3C" w14:paraId="77DB9D67" w14:textId="77777777" w:rsidTr="005944B6">
        <w:tc>
          <w:tcPr>
            <w:tcW w:w="4928" w:type="dxa"/>
          </w:tcPr>
          <w:p w14:paraId="6866E761" w14:textId="77777777" w:rsidR="00805627" w:rsidRPr="00511B3C" w:rsidRDefault="00805627" w:rsidP="005944B6">
            <w:pPr>
              <w:widowControl w:val="0"/>
              <w:rPr>
                <w:rFonts w:eastAsia="Arial" w:cs="Arial"/>
                <w:color w:val="212121"/>
                <w:sz w:val="18"/>
                <w:szCs w:val="18"/>
              </w:rPr>
            </w:pPr>
            <w:r w:rsidRPr="00511B3C">
              <w:rPr>
                <w:rFonts w:eastAsia="Arial" w:cs="Arial"/>
                <w:color w:val="212121"/>
                <w:sz w:val="18"/>
                <w:szCs w:val="18"/>
              </w:rPr>
              <w:t xml:space="preserve">2,5 А для приборов класса </w:t>
            </w:r>
            <w:r w:rsidRPr="00511B3C">
              <w:rPr>
                <w:rFonts w:eastAsia="Arial" w:cs="Arial"/>
                <w:color w:val="212121"/>
                <w:sz w:val="18"/>
                <w:szCs w:val="18"/>
                <w:lang w:val="en-US"/>
              </w:rPr>
              <w:t>I</w:t>
            </w:r>
          </w:p>
        </w:tc>
        <w:tc>
          <w:tcPr>
            <w:tcW w:w="2126" w:type="dxa"/>
          </w:tcPr>
          <w:p w14:paraId="4EC75040" w14:textId="77777777" w:rsidR="00805627" w:rsidRPr="00511B3C" w:rsidRDefault="00805627" w:rsidP="005944B6">
            <w:pPr>
              <w:widowControl w:val="0"/>
              <w:rPr>
                <w:rFonts w:eastAsia="Arial" w:cs="Arial"/>
                <w:color w:val="212121"/>
                <w:sz w:val="18"/>
                <w:szCs w:val="18"/>
              </w:rPr>
            </w:pPr>
            <w:r w:rsidRPr="00511B3C">
              <w:rPr>
                <w:rFonts w:eastAsia="Arial" w:cs="Arial"/>
                <w:color w:val="212121"/>
                <w:sz w:val="18"/>
                <w:szCs w:val="18"/>
              </w:rPr>
              <w:t xml:space="preserve">60227 </w:t>
            </w:r>
            <w:r w:rsidRPr="00511B3C">
              <w:rPr>
                <w:rFonts w:eastAsia="Arial" w:cs="Arial"/>
                <w:color w:val="212121"/>
                <w:sz w:val="18"/>
                <w:szCs w:val="18"/>
                <w:lang w:val="en-US"/>
              </w:rPr>
              <w:t>IEC 52</w:t>
            </w:r>
          </w:p>
        </w:tc>
        <w:tc>
          <w:tcPr>
            <w:tcW w:w="2801" w:type="dxa"/>
            <w:vAlign w:val="center"/>
          </w:tcPr>
          <w:p w14:paraId="4F5E8330" w14:textId="77777777" w:rsidR="00805627" w:rsidRPr="00511B3C" w:rsidRDefault="00805627" w:rsidP="005944B6">
            <w:pPr>
              <w:widowControl w:val="0"/>
              <w:jc w:val="center"/>
              <w:rPr>
                <w:rFonts w:eastAsia="Arial" w:cs="Arial"/>
                <w:color w:val="212121"/>
                <w:sz w:val="18"/>
                <w:szCs w:val="18"/>
              </w:rPr>
            </w:pPr>
            <w:r w:rsidRPr="00511B3C">
              <w:rPr>
                <w:rFonts w:eastAsia="Arial" w:cs="Arial"/>
                <w:color w:val="212121"/>
                <w:sz w:val="18"/>
                <w:szCs w:val="18"/>
                <w:lang w:val="en-US"/>
              </w:rPr>
              <w:t>0</w:t>
            </w:r>
            <w:r w:rsidRPr="00511B3C">
              <w:rPr>
                <w:rFonts w:eastAsia="Arial" w:cs="Arial"/>
                <w:color w:val="212121"/>
                <w:sz w:val="18"/>
                <w:szCs w:val="18"/>
              </w:rPr>
              <w:t>,75</w:t>
            </w:r>
          </w:p>
        </w:tc>
      </w:tr>
      <w:tr w:rsidR="00805627" w:rsidRPr="00511B3C" w14:paraId="2CBE1692" w14:textId="77777777" w:rsidTr="005944B6">
        <w:tc>
          <w:tcPr>
            <w:tcW w:w="4928" w:type="dxa"/>
          </w:tcPr>
          <w:p w14:paraId="3F3277DF" w14:textId="77777777" w:rsidR="00805627" w:rsidRPr="00511B3C" w:rsidRDefault="00805627" w:rsidP="005944B6">
            <w:pPr>
              <w:widowControl w:val="0"/>
              <w:rPr>
                <w:rFonts w:eastAsia="Arial" w:cs="Arial"/>
                <w:color w:val="212121"/>
                <w:sz w:val="18"/>
                <w:szCs w:val="18"/>
              </w:rPr>
            </w:pPr>
            <w:r w:rsidRPr="00511B3C">
              <w:rPr>
                <w:rFonts w:eastAsia="Arial" w:cs="Arial"/>
                <w:color w:val="212121"/>
                <w:sz w:val="18"/>
                <w:szCs w:val="18"/>
              </w:rPr>
              <w:t xml:space="preserve">2,5 А для приборов класса </w:t>
            </w:r>
            <w:r w:rsidRPr="00511B3C">
              <w:rPr>
                <w:rFonts w:eastAsia="Arial" w:cs="Arial"/>
                <w:color w:val="212121"/>
                <w:sz w:val="18"/>
                <w:szCs w:val="18"/>
                <w:lang w:val="en-US"/>
              </w:rPr>
              <w:t>II</w:t>
            </w:r>
          </w:p>
        </w:tc>
        <w:tc>
          <w:tcPr>
            <w:tcW w:w="2126" w:type="dxa"/>
          </w:tcPr>
          <w:p w14:paraId="0E2D7ECE" w14:textId="77777777" w:rsidR="00805627" w:rsidRPr="00511B3C" w:rsidRDefault="00805627" w:rsidP="005944B6">
            <w:pPr>
              <w:widowControl w:val="0"/>
              <w:rPr>
                <w:rFonts w:eastAsia="Arial" w:cs="Arial"/>
                <w:color w:val="212121"/>
                <w:sz w:val="18"/>
                <w:szCs w:val="18"/>
              </w:rPr>
            </w:pPr>
            <w:r w:rsidRPr="00511B3C">
              <w:rPr>
                <w:rFonts w:eastAsia="Arial" w:cs="Arial"/>
                <w:color w:val="212121"/>
                <w:sz w:val="18"/>
                <w:szCs w:val="18"/>
              </w:rPr>
              <w:t xml:space="preserve">60227 </w:t>
            </w:r>
            <w:r w:rsidRPr="00511B3C">
              <w:rPr>
                <w:rFonts w:eastAsia="Arial" w:cs="Arial"/>
                <w:color w:val="212121"/>
                <w:sz w:val="18"/>
                <w:szCs w:val="18"/>
                <w:lang w:val="en-US"/>
              </w:rPr>
              <w:t>IEC 52</w:t>
            </w:r>
          </w:p>
        </w:tc>
        <w:tc>
          <w:tcPr>
            <w:tcW w:w="2801" w:type="dxa"/>
            <w:vAlign w:val="center"/>
          </w:tcPr>
          <w:p w14:paraId="026661AF" w14:textId="77777777" w:rsidR="00805627" w:rsidRPr="00511B3C" w:rsidRDefault="00805627" w:rsidP="005944B6">
            <w:pPr>
              <w:widowControl w:val="0"/>
              <w:jc w:val="center"/>
              <w:rPr>
                <w:rFonts w:eastAsia="Arial" w:cs="Arial"/>
                <w:color w:val="212121"/>
                <w:sz w:val="18"/>
                <w:szCs w:val="18"/>
                <w:vertAlign w:val="superscript"/>
              </w:rPr>
            </w:pPr>
            <w:r w:rsidRPr="00511B3C">
              <w:rPr>
                <w:rFonts w:eastAsia="Arial" w:cs="Arial"/>
                <w:color w:val="212121"/>
                <w:sz w:val="18"/>
                <w:szCs w:val="18"/>
              </w:rPr>
              <w:t xml:space="preserve">0,75 </w:t>
            </w:r>
            <w:r w:rsidRPr="00511B3C">
              <w:rPr>
                <w:rFonts w:eastAsia="Arial" w:cs="Arial"/>
                <w:color w:val="212121"/>
                <w:sz w:val="18"/>
                <w:szCs w:val="18"/>
                <w:vertAlign w:val="superscript"/>
              </w:rPr>
              <w:t>с)</w:t>
            </w:r>
          </w:p>
        </w:tc>
      </w:tr>
      <w:tr w:rsidR="00805627" w:rsidRPr="00511B3C" w14:paraId="2DB61EE2" w14:textId="77777777" w:rsidTr="005944B6">
        <w:tc>
          <w:tcPr>
            <w:tcW w:w="4928" w:type="dxa"/>
          </w:tcPr>
          <w:p w14:paraId="1374A806" w14:textId="77777777" w:rsidR="00805627" w:rsidRPr="00511B3C" w:rsidRDefault="00805627" w:rsidP="005944B6">
            <w:pPr>
              <w:widowControl w:val="0"/>
              <w:rPr>
                <w:rFonts w:eastAsia="Arial" w:cs="Arial"/>
                <w:color w:val="212121"/>
                <w:sz w:val="18"/>
                <w:szCs w:val="18"/>
                <w:lang w:val="en-US"/>
              </w:rPr>
            </w:pPr>
            <w:r w:rsidRPr="00511B3C">
              <w:rPr>
                <w:rFonts w:eastAsia="Arial" w:cs="Arial"/>
                <w:color w:val="212121"/>
                <w:sz w:val="18"/>
                <w:szCs w:val="18"/>
                <w:lang w:val="en-US"/>
              </w:rPr>
              <w:t>6 A</w:t>
            </w:r>
          </w:p>
        </w:tc>
        <w:tc>
          <w:tcPr>
            <w:tcW w:w="2126" w:type="dxa"/>
          </w:tcPr>
          <w:p w14:paraId="7D5EB582" w14:textId="77777777" w:rsidR="00805627" w:rsidRPr="00511B3C" w:rsidRDefault="00805627" w:rsidP="005944B6">
            <w:pPr>
              <w:widowControl w:val="0"/>
              <w:rPr>
                <w:rFonts w:eastAsia="Arial" w:cs="Arial"/>
                <w:color w:val="212121"/>
                <w:sz w:val="18"/>
                <w:szCs w:val="18"/>
              </w:rPr>
            </w:pPr>
            <w:r w:rsidRPr="00511B3C">
              <w:rPr>
                <w:rFonts w:eastAsia="Arial" w:cs="Arial"/>
                <w:color w:val="212121"/>
                <w:sz w:val="18"/>
                <w:szCs w:val="18"/>
              </w:rPr>
              <w:t xml:space="preserve">60227 </w:t>
            </w:r>
            <w:r w:rsidRPr="00511B3C">
              <w:rPr>
                <w:rFonts w:eastAsia="Arial" w:cs="Arial"/>
                <w:color w:val="212121"/>
                <w:sz w:val="18"/>
                <w:szCs w:val="18"/>
                <w:lang w:val="en-US"/>
              </w:rPr>
              <w:t>IEC 52</w:t>
            </w:r>
          </w:p>
        </w:tc>
        <w:tc>
          <w:tcPr>
            <w:tcW w:w="2801" w:type="dxa"/>
            <w:vAlign w:val="center"/>
          </w:tcPr>
          <w:p w14:paraId="3566396F" w14:textId="77777777" w:rsidR="00805627" w:rsidRPr="00511B3C" w:rsidRDefault="00805627" w:rsidP="005944B6">
            <w:pPr>
              <w:widowControl w:val="0"/>
              <w:jc w:val="center"/>
              <w:rPr>
                <w:rFonts w:eastAsia="Arial" w:cs="Arial"/>
                <w:color w:val="212121"/>
                <w:sz w:val="18"/>
                <w:szCs w:val="18"/>
              </w:rPr>
            </w:pPr>
            <w:r w:rsidRPr="00511B3C">
              <w:rPr>
                <w:rFonts w:eastAsia="Arial" w:cs="Arial"/>
                <w:color w:val="212121"/>
                <w:sz w:val="18"/>
                <w:szCs w:val="18"/>
              </w:rPr>
              <w:t>0,75</w:t>
            </w:r>
          </w:p>
        </w:tc>
      </w:tr>
      <w:tr w:rsidR="00805627" w:rsidRPr="00511B3C" w14:paraId="0E368BB8" w14:textId="77777777" w:rsidTr="005944B6">
        <w:tc>
          <w:tcPr>
            <w:tcW w:w="4928" w:type="dxa"/>
          </w:tcPr>
          <w:p w14:paraId="3ECB897C" w14:textId="77777777" w:rsidR="00805627" w:rsidRPr="00511B3C" w:rsidRDefault="00805627" w:rsidP="005944B6">
            <w:pPr>
              <w:widowControl w:val="0"/>
              <w:rPr>
                <w:rFonts w:eastAsia="Arial" w:cs="Arial"/>
                <w:color w:val="212121"/>
                <w:sz w:val="18"/>
                <w:szCs w:val="18"/>
              </w:rPr>
            </w:pPr>
            <w:r w:rsidRPr="00511B3C">
              <w:rPr>
                <w:rFonts w:eastAsia="Arial" w:cs="Arial"/>
                <w:color w:val="212121"/>
                <w:sz w:val="18"/>
                <w:szCs w:val="18"/>
                <w:lang w:val="en-US"/>
              </w:rPr>
              <w:t xml:space="preserve">10 </w:t>
            </w:r>
            <w:r w:rsidRPr="00511B3C">
              <w:rPr>
                <w:rFonts w:eastAsia="Arial" w:cs="Arial"/>
                <w:color w:val="212121"/>
                <w:sz w:val="18"/>
                <w:szCs w:val="18"/>
              </w:rPr>
              <w:t>А для холодных условий</w:t>
            </w:r>
          </w:p>
        </w:tc>
        <w:tc>
          <w:tcPr>
            <w:tcW w:w="2126" w:type="dxa"/>
          </w:tcPr>
          <w:p w14:paraId="21663B88" w14:textId="77777777" w:rsidR="00805627" w:rsidRPr="00511B3C" w:rsidRDefault="00805627" w:rsidP="005944B6">
            <w:pPr>
              <w:widowControl w:val="0"/>
              <w:rPr>
                <w:rFonts w:eastAsia="Arial" w:cs="Arial"/>
                <w:color w:val="212121"/>
                <w:sz w:val="18"/>
                <w:szCs w:val="18"/>
              </w:rPr>
            </w:pPr>
            <w:r w:rsidRPr="00511B3C">
              <w:rPr>
                <w:rFonts w:eastAsia="Arial" w:cs="Arial"/>
                <w:color w:val="212121"/>
                <w:sz w:val="18"/>
                <w:szCs w:val="18"/>
              </w:rPr>
              <w:t xml:space="preserve">60227 </w:t>
            </w:r>
            <w:r w:rsidRPr="00511B3C">
              <w:rPr>
                <w:rFonts w:eastAsia="Arial" w:cs="Arial"/>
                <w:color w:val="212121"/>
                <w:sz w:val="18"/>
                <w:szCs w:val="18"/>
                <w:lang w:val="en-US"/>
              </w:rPr>
              <w:t xml:space="preserve">IEC 53 </w:t>
            </w:r>
            <w:r w:rsidRPr="00511B3C">
              <w:rPr>
                <w:rFonts w:eastAsia="Arial" w:cs="Arial"/>
                <w:color w:val="212121"/>
                <w:sz w:val="18"/>
                <w:szCs w:val="18"/>
              </w:rPr>
              <w:t>или</w:t>
            </w:r>
          </w:p>
          <w:p w14:paraId="6A068FF1" w14:textId="77777777" w:rsidR="00805627" w:rsidRPr="00511B3C" w:rsidRDefault="00805627" w:rsidP="005944B6">
            <w:pPr>
              <w:widowControl w:val="0"/>
              <w:rPr>
                <w:rFonts w:eastAsia="Arial" w:cs="Arial"/>
                <w:color w:val="212121"/>
                <w:sz w:val="18"/>
                <w:szCs w:val="18"/>
              </w:rPr>
            </w:pPr>
            <w:r w:rsidRPr="00511B3C">
              <w:rPr>
                <w:rFonts w:eastAsia="Arial" w:cs="Arial"/>
                <w:color w:val="212121"/>
                <w:sz w:val="18"/>
                <w:szCs w:val="18"/>
              </w:rPr>
              <w:t xml:space="preserve">60245 </w:t>
            </w:r>
            <w:r w:rsidRPr="00511B3C">
              <w:rPr>
                <w:rFonts w:eastAsia="Arial" w:cs="Arial"/>
                <w:color w:val="212121"/>
                <w:sz w:val="18"/>
                <w:szCs w:val="18"/>
                <w:lang w:val="en-US"/>
              </w:rPr>
              <w:t>IEC</w:t>
            </w:r>
            <w:r w:rsidRPr="00511B3C">
              <w:rPr>
                <w:rFonts w:eastAsia="Arial" w:cs="Arial"/>
                <w:color w:val="212121"/>
                <w:sz w:val="18"/>
                <w:szCs w:val="18"/>
              </w:rPr>
              <w:t xml:space="preserve"> 53</w:t>
            </w:r>
          </w:p>
        </w:tc>
        <w:tc>
          <w:tcPr>
            <w:tcW w:w="2801" w:type="dxa"/>
            <w:vAlign w:val="center"/>
          </w:tcPr>
          <w:p w14:paraId="18CD11F4" w14:textId="77777777" w:rsidR="00805627" w:rsidRPr="00511B3C" w:rsidRDefault="00805627" w:rsidP="005944B6">
            <w:pPr>
              <w:widowControl w:val="0"/>
              <w:jc w:val="center"/>
              <w:rPr>
                <w:rFonts w:eastAsia="Arial" w:cs="Arial"/>
                <w:color w:val="212121"/>
                <w:sz w:val="18"/>
                <w:szCs w:val="18"/>
                <w:vertAlign w:val="superscript"/>
                <w:lang w:val="en-US"/>
              </w:rPr>
            </w:pPr>
            <w:r w:rsidRPr="00511B3C">
              <w:rPr>
                <w:rFonts w:eastAsia="Arial" w:cs="Arial"/>
                <w:color w:val="212121"/>
                <w:sz w:val="18"/>
                <w:szCs w:val="18"/>
              </w:rPr>
              <w:t xml:space="preserve">0,75 </w:t>
            </w:r>
            <w:r w:rsidRPr="00511B3C">
              <w:rPr>
                <w:rFonts w:eastAsia="Arial" w:cs="Arial"/>
                <w:color w:val="212121"/>
                <w:sz w:val="18"/>
                <w:szCs w:val="18"/>
                <w:vertAlign w:val="superscript"/>
              </w:rPr>
              <w:t>d)</w:t>
            </w:r>
          </w:p>
        </w:tc>
      </w:tr>
      <w:tr w:rsidR="00805627" w:rsidRPr="00511B3C" w14:paraId="67077D90" w14:textId="77777777" w:rsidTr="005944B6">
        <w:tc>
          <w:tcPr>
            <w:tcW w:w="4928" w:type="dxa"/>
          </w:tcPr>
          <w:p w14:paraId="5D9ACFA8" w14:textId="77777777" w:rsidR="00805627" w:rsidRPr="00511B3C" w:rsidRDefault="00805627" w:rsidP="005944B6">
            <w:pPr>
              <w:widowControl w:val="0"/>
              <w:rPr>
                <w:rFonts w:eastAsia="Arial" w:cs="Arial"/>
                <w:color w:val="212121"/>
                <w:sz w:val="18"/>
                <w:szCs w:val="18"/>
              </w:rPr>
            </w:pPr>
            <w:r w:rsidRPr="00511B3C">
              <w:rPr>
                <w:rFonts w:eastAsia="Arial" w:cs="Arial"/>
                <w:color w:val="212121"/>
                <w:sz w:val="18"/>
                <w:szCs w:val="18"/>
              </w:rPr>
              <w:t>10 А для горячих условий</w:t>
            </w:r>
          </w:p>
        </w:tc>
        <w:tc>
          <w:tcPr>
            <w:tcW w:w="2126" w:type="dxa"/>
          </w:tcPr>
          <w:p w14:paraId="171D5A9E" w14:textId="77777777" w:rsidR="00805627" w:rsidRPr="00511B3C" w:rsidRDefault="00805627" w:rsidP="005944B6">
            <w:pPr>
              <w:widowControl w:val="0"/>
              <w:rPr>
                <w:rFonts w:eastAsia="Arial" w:cs="Arial"/>
                <w:color w:val="212121"/>
                <w:sz w:val="18"/>
                <w:szCs w:val="18"/>
                <w:lang w:val="en-US"/>
              </w:rPr>
            </w:pPr>
            <w:r w:rsidRPr="00511B3C">
              <w:rPr>
                <w:rFonts w:eastAsia="Arial" w:cs="Arial"/>
                <w:color w:val="212121"/>
                <w:sz w:val="18"/>
                <w:szCs w:val="18"/>
              </w:rPr>
              <w:t xml:space="preserve">60245 </w:t>
            </w:r>
            <w:r w:rsidRPr="00511B3C">
              <w:rPr>
                <w:rFonts w:eastAsia="Arial" w:cs="Arial"/>
                <w:color w:val="212121"/>
                <w:sz w:val="18"/>
                <w:szCs w:val="18"/>
                <w:lang w:val="en-US"/>
              </w:rPr>
              <w:t>IEC 53</w:t>
            </w:r>
          </w:p>
          <w:p w14:paraId="5C2A192B" w14:textId="77777777" w:rsidR="00805627" w:rsidRPr="00511B3C" w:rsidRDefault="00805627" w:rsidP="005944B6">
            <w:pPr>
              <w:widowControl w:val="0"/>
              <w:rPr>
                <w:rFonts w:eastAsia="Arial" w:cs="Arial"/>
                <w:color w:val="212121"/>
                <w:sz w:val="18"/>
                <w:szCs w:val="18"/>
                <w:lang w:val="en-US"/>
              </w:rPr>
            </w:pPr>
            <w:r w:rsidRPr="00511B3C">
              <w:rPr>
                <w:rFonts w:eastAsia="Arial" w:cs="Arial"/>
                <w:color w:val="212121"/>
                <w:sz w:val="18"/>
                <w:szCs w:val="18"/>
              </w:rPr>
              <w:t xml:space="preserve">60245 </w:t>
            </w:r>
            <w:r w:rsidRPr="00511B3C">
              <w:rPr>
                <w:rFonts w:eastAsia="Arial" w:cs="Arial"/>
                <w:color w:val="212121"/>
                <w:sz w:val="18"/>
                <w:szCs w:val="18"/>
                <w:lang w:val="en-US"/>
              </w:rPr>
              <w:t>IEC 89</w:t>
            </w:r>
          </w:p>
        </w:tc>
        <w:tc>
          <w:tcPr>
            <w:tcW w:w="2801" w:type="dxa"/>
            <w:vAlign w:val="center"/>
          </w:tcPr>
          <w:p w14:paraId="5614622F" w14:textId="77777777" w:rsidR="00805627" w:rsidRPr="00511B3C" w:rsidRDefault="00805627" w:rsidP="005944B6">
            <w:pPr>
              <w:widowControl w:val="0"/>
              <w:jc w:val="center"/>
              <w:rPr>
                <w:rFonts w:eastAsia="Arial" w:cs="Arial"/>
                <w:color w:val="212121"/>
                <w:sz w:val="18"/>
                <w:szCs w:val="18"/>
                <w:vertAlign w:val="superscript"/>
              </w:rPr>
            </w:pPr>
            <w:r w:rsidRPr="00511B3C">
              <w:rPr>
                <w:rFonts w:eastAsia="Arial" w:cs="Arial"/>
                <w:color w:val="212121"/>
                <w:sz w:val="18"/>
                <w:szCs w:val="18"/>
              </w:rPr>
              <w:t>0,75</w:t>
            </w:r>
            <w:r w:rsidRPr="00511B3C">
              <w:rPr>
                <w:rFonts w:eastAsia="Arial" w:cs="Arial"/>
                <w:color w:val="212121"/>
                <w:sz w:val="18"/>
                <w:szCs w:val="18"/>
                <w:lang w:val="en-US"/>
              </w:rPr>
              <w:t xml:space="preserve"> </w:t>
            </w:r>
            <w:r w:rsidRPr="00511B3C">
              <w:rPr>
                <w:rFonts w:eastAsia="Arial" w:cs="Arial"/>
                <w:color w:val="212121"/>
                <w:sz w:val="18"/>
                <w:szCs w:val="18"/>
                <w:vertAlign w:val="superscript"/>
                <w:lang w:val="en-US"/>
              </w:rPr>
              <w:t>d</w:t>
            </w:r>
            <w:r w:rsidRPr="00511B3C">
              <w:rPr>
                <w:rFonts w:eastAsia="Arial" w:cs="Arial"/>
                <w:color w:val="212121"/>
                <w:sz w:val="18"/>
                <w:szCs w:val="18"/>
                <w:vertAlign w:val="superscript"/>
              </w:rPr>
              <w:t>)</w:t>
            </w:r>
          </w:p>
        </w:tc>
      </w:tr>
      <w:tr w:rsidR="00805627" w:rsidRPr="00511B3C" w14:paraId="565B9752" w14:textId="77777777" w:rsidTr="005944B6">
        <w:tc>
          <w:tcPr>
            <w:tcW w:w="4928" w:type="dxa"/>
          </w:tcPr>
          <w:p w14:paraId="2568EB02" w14:textId="77777777" w:rsidR="00805627" w:rsidRPr="00511B3C" w:rsidRDefault="00805627" w:rsidP="005944B6">
            <w:pPr>
              <w:widowControl w:val="0"/>
              <w:rPr>
                <w:rFonts w:eastAsia="Arial" w:cs="Arial"/>
                <w:color w:val="212121"/>
                <w:sz w:val="18"/>
                <w:szCs w:val="18"/>
              </w:rPr>
            </w:pPr>
            <w:r w:rsidRPr="00511B3C">
              <w:rPr>
                <w:rFonts w:eastAsia="Arial" w:cs="Arial"/>
                <w:color w:val="212121"/>
                <w:sz w:val="18"/>
                <w:szCs w:val="18"/>
              </w:rPr>
              <w:t>10 А для очень горячих условий</w:t>
            </w:r>
          </w:p>
        </w:tc>
        <w:tc>
          <w:tcPr>
            <w:tcW w:w="2126" w:type="dxa"/>
          </w:tcPr>
          <w:p w14:paraId="450C8292" w14:textId="77777777" w:rsidR="00805627" w:rsidRPr="00511B3C" w:rsidRDefault="00805627" w:rsidP="005944B6">
            <w:pPr>
              <w:widowControl w:val="0"/>
              <w:rPr>
                <w:rFonts w:eastAsia="Arial" w:cs="Arial"/>
                <w:color w:val="212121"/>
                <w:sz w:val="18"/>
                <w:szCs w:val="18"/>
                <w:lang w:val="en-US"/>
              </w:rPr>
            </w:pPr>
            <w:r w:rsidRPr="00511B3C">
              <w:rPr>
                <w:rFonts w:eastAsia="Arial" w:cs="Arial"/>
                <w:color w:val="212121"/>
                <w:sz w:val="18"/>
                <w:szCs w:val="18"/>
              </w:rPr>
              <w:t xml:space="preserve">60245 </w:t>
            </w:r>
            <w:r w:rsidRPr="00511B3C">
              <w:rPr>
                <w:rFonts w:eastAsia="Arial" w:cs="Arial"/>
                <w:color w:val="212121"/>
                <w:sz w:val="18"/>
                <w:szCs w:val="18"/>
                <w:lang w:val="en-US"/>
              </w:rPr>
              <w:t>IEC 53</w:t>
            </w:r>
          </w:p>
          <w:p w14:paraId="0BF9E286" w14:textId="77777777" w:rsidR="00805627" w:rsidRPr="00511B3C" w:rsidRDefault="00805627" w:rsidP="005944B6">
            <w:pPr>
              <w:widowControl w:val="0"/>
              <w:rPr>
                <w:rFonts w:eastAsia="Arial" w:cs="Arial"/>
                <w:color w:val="212121"/>
                <w:sz w:val="18"/>
                <w:szCs w:val="18"/>
              </w:rPr>
            </w:pPr>
            <w:r w:rsidRPr="00511B3C">
              <w:rPr>
                <w:rFonts w:eastAsia="Arial" w:cs="Arial"/>
                <w:color w:val="212121"/>
                <w:sz w:val="18"/>
                <w:szCs w:val="18"/>
              </w:rPr>
              <w:t xml:space="preserve">60245 </w:t>
            </w:r>
            <w:r w:rsidRPr="00511B3C">
              <w:rPr>
                <w:rFonts w:eastAsia="Arial" w:cs="Arial"/>
                <w:color w:val="212121"/>
                <w:sz w:val="18"/>
                <w:szCs w:val="18"/>
                <w:lang w:val="en-US"/>
              </w:rPr>
              <w:t>IEC 89</w:t>
            </w:r>
          </w:p>
        </w:tc>
        <w:tc>
          <w:tcPr>
            <w:tcW w:w="2801" w:type="dxa"/>
            <w:vAlign w:val="center"/>
          </w:tcPr>
          <w:p w14:paraId="0C73ED19" w14:textId="77777777" w:rsidR="00805627" w:rsidRPr="00511B3C" w:rsidRDefault="00805627" w:rsidP="005944B6">
            <w:pPr>
              <w:widowControl w:val="0"/>
              <w:jc w:val="center"/>
              <w:rPr>
                <w:rFonts w:eastAsia="Arial" w:cs="Arial"/>
                <w:color w:val="212121"/>
                <w:sz w:val="18"/>
                <w:szCs w:val="18"/>
                <w:vertAlign w:val="superscript"/>
              </w:rPr>
            </w:pPr>
            <w:r w:rsidRPr="00511B3C">
              <w:rPr>
                <w:rFonts w:eastAsia="Arial" w:cs="Arial"/>
                <w:color w:val="212121"/>
                <w:sz w:val="18"/>
                <w:szCs w:val="18"/>
              </w:rPr>
              <w:t>0,75</w:t>
            </w:r>
            <w:r w:rsidRPr="00511B3C">
              <w:rPr>
                <w:rFonts w:eastAsia="Arial" w:cs="Arial"/>
                <w:color w:val="212121"/>
                <w:sz w:val="18"/>
                <w:szCs w:val="18"/>
                <w:lang w:val="en-US"/>
              </w:rPr>
              <w:t xml:space="preserve"> </w:t>
            </w:r>
            <w:r w:rsidRPr="00511B3C">
              <w:rPr>
                <w:rFonts w:eastAsia="Arial" w:cs="Arial"/>
                <w:color w:val="212121"/>
                <w:sz w:val="18"/>
                <w:szCs w:val="18"/>
                <w:vertAlign w:val="superscript"/>
                <w:lang w:val="en-US"/>
              </w:rPr>
              <w:t>d</w:t>
            </w:r>
            <w:r w:rsidRPr="00511B3C">
              <w:rPr>
                <w:rFonts w:eastAsia="Arial" w:cs="Arial"/>
                <w:color w:val="212121"/>
                <w:sz w:val="18"/>
                <w:szCs w:val="18"/>
                <w:vertAlign w:val="superscript"/>
              </w:rPr>
              <w:t>)</w:t>
            </w:r>
          </w:p>
        </w:tc>
      </w:tr>
      <w:tr w:rsidR="00805627" w:rsidRPr="00511B3C" w14:paraId="1B8234B5" w14:textId="77777777" w:rsidTr="005944B6">
        <w:tc>
          <w:tcPr>
            <w:tcW w:w="4928" w:type="dxa"/>
          </w:tcPr>
          <w:p w14:paraId="12C90A52" w14:textId="77777777" w:rsidR="00805627" w:rsidRPr="00511B3C" w:rsidRDefault="00805627" w:rsidP="005944B6">
            <w:pPr>
              <w:widowControl w:val="0"/>
              <w:rPr>
                <w:rFonts w:eastAsia="Arial" w:cs="Arial"/>
                <w:color w:val="212121"/>
                <w:sz w:val="18"/>
                <w:szCs w:val="18"/>
              </w:rPr>
            </w:pPr>
            <w:r w:rsidRPr="00511B3C">
              <w:rPr>
                <w:rFonts w:eastAsia="Arial" w:cs="Arial"/>
                <w:color w:val="212121"/>
                <w:sz w:val="18"/>
                <w:szCs w:val="18"/>
              </w:rPr>
              <w:t>16 А для холодных условий</w:t>
            </w:r>
          </w:p>
        </w:tc>
        <w:tc>
          <w:tcPr>
            <w:tcW w:w="2126" w:type="dxa"/>
          </w:tcPr>
          <w:p w14:paraId="459DA3FC" w14:textId="77777777" w:rsidR="00805627" w:rsidRPr="00511B3C" w:rsidRDefault="00805627" w:rsidP="005944B6">
            <w:pPr>
              <w:widowControl w:val="0"/>
              <w:rPr>
                <w:rFonts w:eastAsia="Arial" w:cs="Arial"/>
                <w:color w:val="212121"/>
                <w:sz w:val="18"/>
                <w:szCs w:val="18"/>
              </w:rPr>
            </w:pPr>
            <w:r w:rsidRPr="00511B3C">
              <w:rPr>
                <w:rFonts w:eastAsia="Arial" w:cs="Arial"/>
                <w:color w:val="212121"/>
                <w:sz w:val="18"/>
                <w:szCs w:val="18"/>
              </w:rPr>
              <w:t>602</w:t>
            </w:r>
            <w:r w:rsidRPr="00511B3C">
              <w:rPr>
                <w:rFonts w:eastAsia="Arial" w:cs="Arial"/>
                <w:color w:val="212121"/>
                <w:sz w:val="18"/>
                <w:szCs w:val="18"/>
                <w:lang w:val="en-US"/>
              </w:rPr>
              <w:t>27</w:t>
            </w:r>
            <w:r w:rsidRPr="00511B3C">
              <w:rPr>
                <w:rFonts w:eastAsia="Arial" w:cs="Arial"/>
                <w:color w:val="212121"/>
                <w:sz w:val="18"/>
                <w:szCs w:val="18"/>
              </w:rPr>
              <w:t xml:space="preserve"> </w:t>
            </w:r>
            <w:r w:rsidRPr="00511B3C">
              <w:rPr>
                <w:rFonts w:eastAsia="Arial" w:cs="Arial"/>
                <w:color w:val="212121"/>
                <w:sz w:val="18"/>
                <w:szCs w:val="18"/>
                <w:lang w:val="en-US"/>
              </w:rPr>
              <w:t xml:space="preserve">IEC 53 </w:t>
            </w:r>
            <w:r w:rsidRPr="00511B3C">
              <w:rPr>
                <w:rFonts w:eastAsia="Arial" w:cs="Arial"/>
                <w:color w:val="212121"/>
                <w:sz w:val="18"/>
                <w:szCs w:val="18"/>
              </w:rPr>
              <w:t>или</w:t>
            </w:r>
          </w:p>
          <w:p w14:paraId="4BA8DD3A" w14:textId="77777777" w:rsidR="00805627" w:rsidRPr="00511B3C" w:rsidRDefault="00805627" w:rsidP="005944B6">
            <w:pPr>
              <w:widowControl w:val="0"/>
              <w:rPr>
                <w:rFonts w:eastAsia="Arial" w:cs="Arial"/>
                <w:color w:val="212121"/>
                <w:sz w:val="18"/>
                <w:szCs w:val="18"/>
              </w:rPr>
            </w:pPr>
            <w:r w:rsidRPr="00511B3C">
              <w:rPr>
                <w:rFonts w:eastAsia="Arial" w:cs="Arial"/>
                <w:color w:val="212121"/>
                <w:sz w:val="18"/>
                <w:szCs w:val="18"/>
              </w:rPr>
              <w:t xml:space="preserve">60245 </w:t>
            </w:r>
            <w:r w:rsidRPr="00511B3C">
              <w:rPr>
                <w:rFonts w:eastAsia="Arial" w:cs="Arial"/>
                <w:color w:val="212121"/>
                <w:sz w:val="18"/>
                <w:szCs w:val="18"/>
                <w:lang w:val="en-US"/>
              </w:rPr>
              <w:t>IEC 53</w:t>
            </w:r>
          </w:p>
        </w:tc>
        <w:tc>
          <w:tcPr>
            <w:tcW w:w="2801" w:type="dxa"/>
            <w:vAlign w:val="center"/>
          </w:tcPr>
          <w:p w14:paraId="283BDC61" w14:textId="77777777" w:rsidR="00805627" w:rsidRPr="00511B3C" w:rsidRDefault="00805627" w:rsidP="005944B6">
            <w:pPr>
              <w:widowControl w:val="0"/>
              <w:jc w:val="center"/>
              <w:rPr>
                <w:rFonts w:eastAsia="Arial" w:cs="Arial"/>
                <w:color w:val="212121"/>
                <w:sz w:val="18"/>
                <w:szCs w:val="18"/>
                <w:vertAlign w:val="superscript"/>
              </w:rPr>
            </w:pPr>
            <w:r w:rsidRPr="00511B3C">
              <w:rPr>
                <w:rFonts w:eastAsia="Arial" w:cs="Arial"/>
                <w:color w:val="212121"/>
                <w:sz w:val="18"/>
                <w:szCs w:val="18"/>
              </w:rPr>
              <w:t>1,0</w:t>
            </w:r>
            <w:r w:rsidRPr="00511B3C">
              <w:rPr>
                <w:rFonts w:eastAsia="Arial" w:cs="Arial"/>
                <w:color w:val="212121"/>
                <w:sz w:val="18"/>
                <w:szCs w:val="18"/>
                <w:lang w:val="en-US"/>
              </w:rPr>
              <w:t xml:space="preserve"> </w:t>
            </w:r>
            <w:r w:rsidRPr="00511B3C">
              <w:rPr>
                <w:rFonts w:eastAsia="Arial" w:cs="Arial"/>
                <w:color w:val="212121"/>
                <w:sz w:val="18"/>
                <w:szCs w:val="18"/>
                <w:vertAlign w:val="superscript"/>
                <w:lang w:val="en-US"/>
              </w:rPr>
              <w:t>d</w:t>
            </w:r>
            <w:r w:rsidRPr="00511B3C">
              <w:rPr>
                <w:rFonts w:eastAsia="Arial" w:cs="Arial"/>
                <w:color w:val="212121"/>
                <w:sz w:val="18"/>
                <w:szCs w:val="18"/>
                <w:vertAlign w:val="superscript"/>
              </w:rPr>
              <w:t>)</w:t>
            </w:r>
          </w:p>
        </w:tc>
      </w:tr>
      <w:tr w:rsidR="00805627" w:rsidRPr="00511B3C" w14:paraId="3C544558" w14:textId="77777777" w:rsidTr="005944B6">
        <w:tc>
          <w:tcPr>
            <w:tcW w:w="4928" w:type="dxa"/>
          </w:tcPr>
          <w:p w14:paraId="6D2CB175" w14:textId="77777777" w:rsidR="00805627" w:rsidRPr="00511B3C" w:rsidRDefault="00805627" w:rsidP="005944B6">
            <w:pPr>
              <w:widowControl w:val="0"/>
              <w:rPr>
                <w:rFonts w:eastAsia="Arial" w:cs="Arial"/>
                <w:color w:val="212121"/>
                <w:sz w:val="18"/>
                <w:szCs w:val="18"/>
              </w:rPr>
            </w:pPr>
            <w:r w:rsidRPr="00511B3C">
              <w:rPr>
                <w:rFonts w:eastAsia="Arial" w:cs="Arial"/>
                <w:color w:val="212121"/>
                <w:sz w:val="18"/>
                <w:szCs w:val="18"/>
              </w:rPr>
              <w:t>16 А для очень горячих условий</w:t>
            </w:r>
          </w:p>
        </w:tc>
        <w:tc>
          <w:tcPr>
            <w:tcW w:w="2126" w:type="dxa"/>
          </w:tcPr>
          <w:p w14:paraId="66A0CE10" w14:textId="77777777" w:rsidR="00805627" w:rsidRPr="00511B3C" w:rsidRDefault="00805627" w:rsidP="005944B6">
            <w:pPr>
              <w:widowControl w:val="0"/>
              <w:rPr>
                <w:rFonts w:eastAsia="Arial" w:cs="Arial"/>
                <w:color w:val="212121"/>
                <w:sz w:val="18"/>
                <w:szCs w:val="18"/>
              </w:rPr>
            </w:pPr>
            <w:r w:rsidRPr="00511B3C">
              <w:rPr>
                <w:rFonts w:eastAsia="Arial" w:cs="Arial"/>
                <w:color w:val="212121"/>
                <w:sz w:val="18"/>
                <w:szCs w:val="18"/>
              </w:rPr>
              <w:t xml:space="preserve">60245 </w:t>
            </w:r>
            <w:r w:rsidRPr="00511B3C">
              <w:rPr>
                <w:rFonts w:eastAsia="Arial" w:cs="Arial"/>
                <w:color w:val="212121"/>
                <w:sz w:val="18"/>
                <w:szCs w:val="18"/>
                <w:lang w:val="en-US"/>
              </w:rPr>
              <w:t>IEC</w:t>
            </w:r>
            <w:r w:rsidRPr="00511B3C">
              <w:rPr>
                <w:rFonts w:eastAsia="Arial" w:cs="Arial"/>
                <w:color w:val="212121"/>
                <w:sz w:val="18"/>
                <w:szCs w:val="18"/>
              </w:rPr>
              <w:t xml:space="preserve"> 53</w:t>
            </w:r>
          </w:p>
          <w:p w14:paraId="420E1FB1" w14:textId="77777777" w:rsidR="00805627" w:rsidRPr="00511B3C" w:rsidRDefault="00805627" w:rsidP="005944B6">
            <w:pPr>
              <w:widowControl w:val="0"/>
              <w:rPr>
                <w:rFonts w:eastAsia="Arial" w:cs="Arial"/>
                <w:color w:val="212121"/>
                <w:sz w:val="18"/>
                <w:szCs w:val="18"/>
              </w:rPr>
            </w:pPr>
            <w:r w:rsidRPr="00511B3C">
              <w:rPr>
                <w:rFonts w:eastAsia="Arial" w:cs="Arial"/>
                <w:color w:val="212121"/>
                <w:sz w:val="18"/>
                <w:szCs w:val="18"/>
              </w:rPr>
              <w:t xml:space="preserve">60245 </w:t>
            </w:r>
            <w:r w:rsidRPr="00511B3C">
              <w:rPr>
                <w:rFonts w:eastAsia="Arial" w:cs="Arial"/>
                <w:color w:val="212121"/>
                <w:sz w:val="18"/>
                <w:szCs w:val="18"/>
                <w:lang w:val="en-US"/>
              </w:rPr>
              <w:t>IEC</w:t>
            </w:r>
            <w:r w:rsidRPr="00511B3C">
              <w:rPr>
                <w:rFonts w:eastAsia="Arial" w:cs="Arial"/>
                <w:color w:val="212121"/>
                <w:sz w:val="18"/>
                <w:szCs w:val="18"/>
              </w:rPr>
              <w:t xml:space="preserve"> 89</w:t>
            </w:r>
          </w:p>
        </w:tc>
        <w:tc>
          <w:tcPr>
            <w:tcW w:w="2801" w:type="dxa"/>
            <w:vAlign w:val="center"/>
          </w:tcPr>
          <w:p w14:paraId="32E2A803" w14:textId="77777777" w:rsidR="00805627" w:rsidRPr="00511B3C" w:rsidRDefault="00805627" w:rsidP="005944B6">
            <w:pPr>
              <w:widowControl w:val="0"/>
              <w:jc w:val="center"/>
              <w:rPr>
                <w:rFonts w:eastAsia="Arial" w:cs="Arial"/>
                <w:color w:val="212121"/>
                <w:sz w:val="18"/>
                <w:szCs w:val="18"/>
                <w:vertAlign w:val="superscript"/>
              </w:rPr>
            </w:pPr>
            <w:r w:rsidRPr="00511B3C">
              <w:rPr>
                <w:rFonts w:eastAsia="Arial" w:cs="Arial"/>
                <w:color w:val="212121"/>
                <w:sz w:val="18"/>
                <w:szCs w:val="18"/>
              </w:rPr>
              <w:t>1,0</w:t>
            </w:r>
            <w:r w:rsidRPr="00511B3C">
              <w:rPr>
                <w:rFonts w:eastAsia="Arial" w:cs="Arial"/>
                <w:color w:val="212121"/>
                <w:sz w:val="18"/>
                <w:szCs w:val="18"/>
                <w:lang w:val="en-US"/>
              </w:rPr>
              <w:t xml:space="preserve"> </w:t>
            </w:r>
            <w:r w:rsidRPr="00511B3C">
              <w:rPr>
                <w:rFonts w:eastAsia="Arial" w:cs="Arial"/>
                <w:color w:val="212121"/>
                <w:sz w:val="18"/>
                <w:szCs w:val="18"/>
                <w:vertAlign w:val="superscript"/>
                <w:lang w:val="en-US"/>
              </w:rPr>
              <w:t>d</w:t>
            </w:r>
            <w:r w:rsidRPr="00511B3C">
              <w:rPr>
                <w:rFonts w:eastAsia="Arial" w:cs="Arial"/>
                <w:color w:val="212121"/>
                <w:sz w:val="18"/>
                <w:szCs w:val="18"/>
                <w:vertAlign w:val="superscript"/>
              </w:rPr>
              <w:t>)</w:t>
            </w:r>
          </w:p>
        </w:tc>
      </w:tr>
      <w:tr w:rsidR="00805627" w:rsidRPr="00511B3C" w14:paraId="14032807" w14:textId="77777777" w:rsidTr="005944B6">
        <w:tc>
          <w:tcPr>
            <w:tcW w:w="9855" w:type="dxa"/>
            <w:gridSpan w:val="3"/>
          </w:tcPr>
          <w:p w14:paraId="07F51B09" w14:textId="77777777" w:rsidR="00805627" w:rsidRPr="00511B3C" w:rsidRDefault="00805627" w:rsidP="005944B6">
            <w:pPr>
              <w:widowControl w:val="0"/>
              <w:ind w:firstLine="311"/>
              <w:rPr>
                <w:rFonts w:eastAsia="Arial" w:cs="Arial"/>
                <w:color w:val="212121"/>
                <w:sz w:val="18"/>
                <w:szCs w:val="18"/>
              </w:rPr>
            </w:pPr>
            <w:r w:rsidRPr="00511B3C">
              <w:rPr>
                <w:rFonts w:eastAsia="Arial" w:cs="Arial"/>
                <w:color w:val="212121"/>
                <w:sz w:val="18"/>
                <w:szCs w:val="18"/>
              </w:rPr>
              <w:t>Примечание – Площадь поперечного сечения с использованием Американского калибра шнуров (AWG) см. в приложении D.</w:t>
            </w:r>
          </w:p>
          <w:p w14:paraId="611AE87B" w14:textId="59039BB5" w:rsidR="00805627" w:rsidRPr="00511B3C" w:rsidRDefault="00805627" w:rsidP="005944B6">
            <w:pPr>
              <w:widowControl w:val="0"/>
              <w:ind w:firstLine="311"/>
              <w:rPr>
                <w:rFonts w:eastAsia="Arial" w:cs="Arial"/>
                <w:color w:val="212121"/>
                <w:sz w:val="18"/>
                <w:szCs w:val="18"/>
              </w:rPr>
            </w:pPr>
            <w:r w:rsidRPr="00511B3C">
              <w:rPr>
                <w:rFonts w:eastAsia="Arial" w:cs="Arial"/>
                <w:color w:val="212121"/>
                <w:sz w:val="18"/>
                <w:szCs w:val="18"/>
                <w:vertAlign w:val="superscript"/>
              </w:rPr>
              <w:t>a)</w:t>
            </w:r>
            <w:r w:rsidRPr="00511B3C">
              <w:rPr>
                <w:rFonts w:eastAsia="Arial" w:cs="Arial"/>
                <w:color w:val="212121"/>
                <w:sz w:val="18"/>
                <w:szCs w:val="18"/>
              </w:rPr>
              <w:t xml:space="preserve"> </w:t>
            </w:r>
            <w:r w:rsidR="00F03DB5" w:rsidRPr="00511B3C">
              <w:rPr>
                <w:rFonts w:eastAsia="Arial" w:cs="Arial"/>
                <w:color w:val="212121"/>
                <w:sz w:val="18"/>
                <w:szCs w:val="18"/>
              </w:rPr>
              <w:t>Допускается</w:t>
            </w:r>
            <w:r w:rsidRPr="00511B3C">
              <w:rPr>
                <w:rFonts w:eastAsia="Arial" w:cs="Arial"/>
                <w:color w:val="212121"/>
                <w:sz w:val="18"/>
                <w:szCs w:val="18"/>
              </w:rPr>
              <w:t xml:space="preserve"> также использовать другой кабель или шнур с </w:t>
            </w:r>
            <w:r w:rsidR="00F03DB5" w:rsidRPr="00511B3C">
              <w:rPr>
                <w:rFonts w:eastAsia="Arial" w:cs="Arial"/>
                <w:color w:val="212121"/>
                <w:sz w:val="18"/>
                <w:szCs w:val="18"/>
              </w:rPr>
              <w:t>аналогичными характеристиками</w:t>
            </w:r>
            <w:r w:rsidRPr="00511B3C">
              <w:rPr>
                <w:rFonts w:eastAsia="Arial" w:cs="Arial"/>
                <w:color w:val="212121"/>
                <w:sz w:val="18"/>
                <w:szCs w:val="18"/>
              </w:rPr>
              <w:t>.</w:t>
            </w:r>
          </w:p>
          <w:p w14:paraId="6055AA12" w14:textId="77777777" w:rsidR="00805627" w:rsidRPr="00511B3C" w:rsidRDefault="00805627" w:rsidP="005944B6">
            <w:pPr>
              <w:widowControl w:val="0"/>
              <w:ind w:firstLine="311"/>
              <w:rPr>
                <w:rFonts w:eastAsia="Arial" w:cs="Arial"/>
                <w:color w:val="212121"/>
                <w:sz w:val="18"/>
                <w:szCs w:val="18"/>
              </w:rPr>
            </w:pPr>
            <w:r w:rsidRPr="00511B3C">
              <w:rPr>
                <w:rFonts w:eastAsia="Arial" w:cs="Arial"/>
                <w:color w:val="212121"/>
                <w:sz w:val="18"/>
                <w:szCs w:val="18"/>
                <w:vertAlign w:val="superscript"/>
              </w:rPr>
              <w:t>b)</w:t>
            </w:r>
            <w:r w:rsidRPr="00511B3C">
              <w:rPr>
                <w:rFonts w:eastAsia="Arial" w:cs="Arial"/>
                <w:color w:val="212121"/>
                <w:sz w:val="18"/>
                <w:szCs w:val="18"/>
              </w:rPr>
              <w:t xml:space="preserve"> Длина не более 2 м.</w:t>
            </w:r>
          </w:p>
          <w:p w14:paraId="516A6A40" w14:textId="77777777" w:rsidR="00805627" w:rsidRPr="00511B3C" w:rsidRDefault="00805627" w:rsidP="005944B6">
            <w:pPr>
              <w:widowControl w:val="0"/>
              <w:ind w:firstLine="311"/>
              <w:rPr>
                <w:rFonts w:eastAsia="Arial" w:cs="Arial"/>
                <w:color w:val="212121"/>
                <w:sz w:val="18"/>
                <w:szCs w:val="18"/>
              </w:rPr>
            </w:pPr>
            <w:r w:rsidRPr="00511B3C">
              <w:rPr>
                <w:rFonts w:eastAsia="Arial" w:cs="Arial"/>
                <w:color w:val="212121"/>
                <w:sz w:val="18"/>
                <w:szCs w:val="18"/>
                <w:vertAlign w:val="superscript"/>
              </w:rPr>
              <w:t>c)</w:t>
            </w:r>
            <w:r w:rsidRPr="00511B3C">
              <w:rPr>
                <w:rFonts w:eastAsia="Arial" w:cs="Arial"/>
                <w:color w:val="212121"/>
                <w:sz w:val="18"/>
                <w:szCs w:val="18"/>
              </w:rPr>
              <w:t xml:space="preserve"> Если длина шнура не превышает 2 м, то допускается номинальная площадь поперечного сечения 0,5 мм</w:t>
            </w:r>
            <w:r w:rsidRPr="00511B3C">
              <w:rPr>
                <w:rFonts w:eastAsia="Arial" w:cs="Arial"/>
                <w:color w:val="212121"/>
                <w:sz w:val="18"/>
                <w:szCs w:val="18"/>
                <w:vertAlign w:val="superscript"/>
              </w:rPr>
              <w:t>2</w:t>
            </w:r>
            <w:r w:rsidRPr="00511B3C">
              <w:rPr>
                <w:rFonts w:eastAsia="Arial" w:cs="Arial"/>
                <w:color w:val="212121"/>
                <w:sz w:val="18"/>
                <w:szCs w:val="18"/>
              </w:rPr>
              <w:t>.</w:t>
            </w:r>
          </w:p>
          <w:p w14:paraId="7A7B00CC" w14:textId="0311F40D" w:rsidR="00805627" w:rsidRPr="00511B3C" w:rsidRDefault="00805627" w:rsidP="005944B6">
            <w:pPr>
              <w:widowControl w:val="0"/>
              <w:ind w:firstLine="311"/>
              <w:rPr>
                <w:rFonts w:eastAsia="Arial" w:cs="Arial"/>
                <w:color w:val="212121"/>
                <w:spacing w:val="-2"/>
                <w:sz w:val="18"/>
                <w:szCs w:val="18"/>
              </w:rPr>
            </w:pPr>
            <w:r w:rsidRPr="00511B3C">
              <w:rPr>
                <w:rFonts w:eastAsia="Arial" w:cs="Arial"/>
                <w:color w:val="212121"/>
                <w:spacing w:val="-2"/>
                <w:sz w:val="18"/>
                <w:szCs w:val="18"/>
                <w:vertAlign w:val="superscript"/>
              </w:rPr>
              <w:t>d)</w:t>
            </w:r>
            <w:r w:rsidRPr="00511B3C">
              <w:rPr>
                <w:rFonts w:eastAsia="Arial" w:cs="Arial"/>
                <w:color w:val="212121"/>
                <w:spacing w:val="-2"/>
                <w:sz w:val="18"/>
                <w:szCs w:val="18"/>
              </w:rPr>
              <w:t xml:space="preserve"> Если длина шнура превышает 2 м, номинальная площадь поперечного сечения</w:t>
            </w:r>
            <w:r w:rsidR="00F03DB5" w:rsidRPr="00511B3C">
              <w:rPr>
                <w:rFonts w:eastAsia="Arial" w:cs="Arial"/>
                <w:color w:val="212121"/>
                <w:spacing w:val="-2"/>
                <w:sz w:val="18"/>
                <w:szCs w:val="18"/>
              </w:rPr>
              <w:t xml:space="preserve"> не</w:t>
            </w:r>
            <w:r w:rsidRPr="00511B3C">
              <w:rPr>
                <w:rFonts w:eastAsia="Arial" w:cs="Arial"/>
                <w:color w:val="212121"/>
                <w:spacing w:val="-2"/>
                <w:sz w:val="18"/>
                <w:szCs w:val="18"/>
              </w:rPr>
              <w:t xml:space="preserve"> должна </w:t>
            </w:r>
            <w:r w:rsidR="00F03DB5" w:rsidRPr="00511B3C">
              <w:rPr>
                <w:rFonts w:eastAsia="Arial" w:cs="Arial"/>
                <w:color w:val="212121"/>
                <w:spacing w:val="-2"/>
                <w:sz w:val="18"/>
                <w:szCs w:val="18"/>
              </w:rPr>
              <w:t>превышать</w:t>
            </w:r>
            <w:r w:rsidRPr="00511B3C">
              <w:rPr>
                <w:rFonts w:eastAsia="Arial" w:cs="Arial"/>
                <w:color w:val="212121"/>
                <w:spacing w:val="-2"/>
                <w:sz w:val="18"/>
                <w:szCs w:val="18"/>
              </w:rPr>
              <w:t>:</w:t>
            </w:r>
          </w:p>
          <w:p w14:paraId="5BDA935C" w14:textId="77777777" w:rsidR="00805627" w:rsidRPr="00511B3C" w:rsidRDefault="00805627" w:rsidP="005944B6">
            <w:pPr>
              <w:widowControl w:val="0"/>
              <w:ind w:firstLine="311"/>
              <w:rPr>
                <w:rFonts w:eastAsia="Arial" w:cs="Arial"/>
                <w:color w:val="212121"/>
                <w:sz w:val="18"/>
                <w:szCs w:val="18"/>
              </w:rPr>
            </w:pPr>
            <w:r w:rsidRPr="00511B3C">
              <w:rPr>
                <w:rFonts w:eastAsia="Arial" w:cs="Arial"/>
                <w:color w:val="212121"/>
                <w:sz w:val="18"/>
                <w:szCs w:val="18"/>
              </w:rPr>
              <w:t>- 1,0 мм</w:t>
            </w:r>
            <w:r w:rsidRPr="00511B3C">
              <w:rPr>
                <w:rFonts w:eastAsia="Arial" w:cs="Arial"/>
                <w:color w:val="212121"/>
                <w:sz w:val="18"/>
                <w:szCs w:val="18"/>
                <w:vertAlign w:val="superscript"/>
              </w:rPr>
              <w:t>2</w:t>
            </w:r>
            <w:r w:rsidRPr="00511B3C">
              <w:rPr>
                <w:rFonts w:eastAsia="Arial" w:cs="Arial"/>
                <w:color w:val="212121"/>
                <w:sz w:val="18"/>
                <w:szCs w:val="18"/>
              </w:rPr>
              <w:t xml:space="preserve"> – для приборных розеток 10 А;</w:t>
            </w:r>
          </w:p>
          <w:p w14:paraId="6B5416FF" w14:textId="77777777" w:rsidR="00805627" w:rsidRPr="00511B3C" w:rsidRDefault="00805627" w:rsidP="005944B6">
            <w:pPr>
              <w:widowControl w:val="0"/>
              <w:ind w:firstLine="311"/>
              <w:rPr>
                <w:rFonts w:eastAsia="Arial" w:cs="Arial"/>
                <w:color w:val="212121"/>
                <w:sz w:val="18"/>
                <w:szCs w:val="18"/>
              </w:rPr>
            </w:pPr>
            <w:r w:rsidRPr="00511B3C">
              <w:rPr>
                <w:rFonts w:eastAsia="Arial" w:cs="Arial"/>
                <w:color w:val="212121"/>
                <w:sz w:val="18"/>
                <w:szCs w:val="18"/>
              </w:rPr>
              <w:t>- 1,5 мм</w:t>
            </w:r>
            <w:r w:rsidRPr="00511B3C">
              <w:rPr>
                <w:rFonts w:eastAsia="Arial" w:cs="Arial"/>
                <w:color w:val="212121"/>
                <w:sz w:val="18"/>
                <w:szCs w:val="18"/>
                <w:vertAlign w:val="superscript"/>
              </w:rPr>
              <w:t>2</w:t>
            </w:r>
            <w:r w:rsidRPr="00511B3C">
              <w:rPr>
                <w:rFonts w:eastAsia="Arial" w:cs="Arial"/>
                <w:color w:val="212121"/>
                <w:sz w:val="18"/>
                <w:szCs w:val="18"/>
              </w:rPr>
              <w:t xml:space="preserve"> – для приборных розеток 16 А.</w:t>
            </w:r>
          </w:p>
        </w:tc>
      </w:tr>
    </w:tbl>
    <w:p w14:paraId="582363E4" w14:textId="3F4BB3B6" w:rsidR="00805627" w:rsidRPr="00511B3C" w:rsidRDefault="00113106" w:rsidP="00805627">
      <w:pPr>
        <w:widowControl w:val="0"/>
        <w:spacing w:before="160" w:line="254" w:lineRule="auto"/>
        <w:ind w:firstLine="425"/>
        <w:rPr>
          <w:rFonts w:eastAsia="Arial" w:cs="Arial"/>
          <w:color w:val="212121"/>
          <w:szCs w:val="20"/>
        </w:rPr>
      </w:pPr>
      <w:r w:rsidRPr="00511B3C">
        <w:rPr>
          <w:rFonts w:eastAsia="Arial" w:cs="Arial"/>
          <w:color w:val="212121"/>
          <w:szCs w:val="20"/>
        </w:rPr>
        <w:t>Неразборные п</w:t>
      </w:r>
      <w:r w:rsidR="00805627" w:rsidRPr="00511B3C">
        <w:rPr>
          <w:rFonts w:eastAsia="Arial" w:cs="Arial"/>
          <w:color w:val="212121"/>
          <w:szCs w:val="20"/>
        </w:rPr>
        <w:t>риборные розетки/вилочные соединители с заземляющим контактом должны быть снабжены трехжильным</w:t>
      </w:r>
      <w:r w:rsidR="00712B55" w:rsidRPr="00511B3C">
        <w:rPr>
          <w:rFonts w:eastAsia="Arial" w:cs="Arial"/>
          <w:color w:val="212121"/>
          <w:szCs w:val="20"/>
        </w:rPr>
        <w:t xml:space="preserve"> шнуром</w:t>
      </w:r>
      <w:r w:rsidR="00805627" w:rsidRPr="00511B3C">
        <w:rPr>
          <w:rFonts w:eastAsia="Arial" w:cs="Arial"/>
          <w:color w:val="212121"/>
          <w:szCs w:val="20"/>
        </w:rPr>
        <w:t>.</w:t>
      </w:r>
    </w:p>
    <w:p w14:paraId="60BC0961" w14:textId="24CBF944" w:rsidR="00805627" w:rsidRPr="00511B3C" w:rsidRDefault="00805627" w:rsidP="00805627">
      <w:pPr>
        <w:widowControl w:val="0"/>
        <w:spacing w:line="254" w:lineRule="auto"/>
        <w:ind w:firstLine="426"/>
        <w:rPr>
          <w:rFonts w:eastAsia="Arial" w:cs="Arial"/>
          <w:color w:val="212121"/>
          <w:szCs w:val="20"/>
        </w:rPr>
      </w:pPr>
      <w:r w:rsidRPr="00511B3C">
        <w:rPr>
          <w:rFonts w:eastAsia="Arial" w:cs="Arial"/>
          <w:color w:val="212121"/>
          <w:szCs w:val="20"/>
        </w:rPr>
        <w:t>В нереверсивных</w:t>
      </w:r>
      <w:r w:rsidR="00113106" w:rsidRPr="00511B3C">
        <w:rPr>
          <w:rFonts w:eastAsia="Arial" w:cs="Arial"/>
          <w:color w:val="212121"/>
          <w:szCs w:val="20"/>
        </w:rPr>
        <w:t xml:space="preserve"> неразборных</w:t>
      </w:r>
      <w:r w:rsidRPr="00511B3C">
        <w:rPr>
          <w:rFonts w:eastAsia="Arial" w:cs="Arial"/>
          <w:color w:val="212121"/>
          <w:szCs w:val="20"/>
        </w:rPr>
        <w:t xml:space="preserve"> приборных розетках/вилочных соединителях жилы шнура должны быть присоединены к контактам следующим образом:</w:t>
      </w:r>
    </w:p>
    <w:p w14:paraId="28C0A921" w14:textId="563A15B9" w:rsidR="00805627" w:rsidRPr="00511B3C" w:rsidRDefault="00433835" w:rsidP="00265126">
      <w:pPr>
        <w:widowControl w:val="0"/>
        <w:numPr>
          <w:ilvl w:val="0"/>
          <w:numId w:val="16"/>
        </w:numPr>
        <w:spacing w:line="254" w:lineRule="auto"/>
        <w:ind w:left="0" w:firstLine="426"/>
        <w:rPr>
          <w:rFonts w:eastAsia="Arial" w:cs="Arial"/>
          <w:color w:val="212121"/>
          <w:szCs w:val="20"/>
        </w:rPr>
      </w:pPr>
      <w:r w:rsidRPr="00511B3C">
        <w:rPr>
          <w:rFonts w:eastAsia="Arial" w:cs="Arial"/>
          <w:color w:val="212121"/>
          <w:szCs w:val="20"/>
        </w:rPr>
        <w:t>желто-зеленая</w:t>
      </w:r>
      <w:r w:rsidR="00712B55" w:rsidRPr="00511B3C">
        <w:rPr>
          <w:rFonts w:eastAsia="Arial" w:cs="Arial"/>
          <w:color w:val="212121"/>
          <w:szCs w:val="20"/>
        </w:rPr>
        <w:t xml:space="preserve"> </w:t>
      </w:r>
      <w:r w:rsidR="00805627" w:rsidRPr="00511B3C">
        <w:rPr>
          <w:rFonts w:eastAsia="Arial" w:cs="Arial"/>
          <w:color w:val="212121"/>
          <w:szCs w:val="20"/>
        </w:rPr>
        <w:t>жила к заземляющему контакту;</w:t>
      </w:r>
    </w:p>
    <w:p w14:paraId="02251722" w14:textId="0D60346D" w:rsidR="00805627" w:rsidRPr="00511B3C" w:rsidRDefault="00805627" w:rsidP="00265126">
      <w:pPr>
        <w:widowControl w:val="0"/>
        <w:numPr>
          <w:ilvl w:val="0"/>
          <w:numId w:val="16"/>
        </w:numPr>
        <w:spacing w:line="254" w:lineRule="auto"/>
        <w:ind w:left="0" w:firstLine="426"/>
        <w:rPr>
          <w:rFonts w:eastAsia="Arial" w:cs="Arial"/>
          <w:color w:val="212121"/>
          <w:szCs w:val="20"/>
        </w:rPr>
      </w:pPr>
      <w:r w:rsidRPr="00511B3C">
        <w:rPr>
          <w:rFonts w:eastAsia="Arial" w:cs="Arial"/>
          <w:color w:val="212121"/>
          <w:szCs w:val="20"/>
        </w:rPr>
        <w:t>коричневая</w:t>
      </w:r>
      <w:r w:rsidR="00712B55" w:rsidRPr="00511B3C">
        <w:rPr>
          <w:rFonts w:eastAsia="Arial" w:cs="Arial"/>
          <w:color w:val="212121"/>
          <w:szCs w:val="20"/>
        </w:rPr>
        <w:t xml:space="preserve"> </w:t>
      </w:r>
      <w:r w:rsidRPr="00511B3C">
        <w:rPr>
          <w:rFonts w:eastAsia="Arial" w:cs="Arial"/>
          <w:color w:val="212121"/>
          <w:szCs w:val="20"/>
        </w:rPr>
        <w:t>жила к линейному контакту;</w:t>
      </w:r>
    </w:p>
    <w:p w14:paraId="63F5130B" w14:textId="3EC7E163" w:rsidR="00805627" w:rsidRPr="00511B3C" w:rsidRDefault="00433835" w:rsidP="00265126">
      <w:pPr>
        <w:widowControl w:val="0"/>
        <w:numPr>
          <w:ilvl w:val="0"/>
          <w:numId w:val="16"/>
        </w:numPr>
        <w:spacing w:line="254" w:lineRule="auto"/>
        <w:ind w:left="0" w:firstLine="426"/>
        <w:rPr>
          <w:rFonts w:eastAsia="Arial" w:cs="Arial"/>
          <w:color w:val="212121"/>
          <w:szCs w:val="20"/>
        </w:rPr>
      </w:pPr>
      <w:r w:rsidRPr="00511B3C">
        <w:rPr>
          <w:rFonts w:eastAsia="Arial" w:cs="Arial"/>
          <w:color w:val="212121"/>
          <w:szCs w:val="20"/>
        </w:rPr>
        <w:t>голубая</w:t>
      </w:r>
      <w:r w:rsidR="00712B55" w:rsidRPr="00511B3C">
        <w:rPr>
          <w:rFonts w:eastAsia="Arial" w:cs="Arial"/>
          <w:color w:val="212121"/>
          <w:szCs w:val="20"/>
        </w:rPr>
        <w:t xml:space="preserve"> </w:t>
      </w:r>
      <w:r w:rsidR="00805627" w:rsidRPr="00511B3C">
        <w:rPr>
          <w:rFonts w:eastAsia="Arial" w:cs="Arial"/>
          <w:color w:val="212121"/>
          <w:szCs w:val="20"/>
        </w:rPr>
        <w:t>жила к нейтральному контакту.</w:t>
      </w:r>
    </w:p>
    <w:p w14:paraId="4BE886D5" w14:textId="77777777" w:rsidR="00805627" w:rsidRPr="00511B3C" w:rsidRDefault="00805627" w:rsidP="00805627">
      <w:pPr>
        <w:widowControl w:val="0"/>
        <w:spacing w:line="254" w:lineRule="auto"/>
        <w:ind w:firstLine="426"/>
        <w:rPr>
          <w:rFonts w:eastAsia="Arial" w:cs="Arial"/>
          <w:color w:val="212121"/>
          <w:szCs w:val="20"/>
        </w:rPr>
      </w:pPr>
      <w:r w:rsidRPr="00511B3C">
        <w:rPr>
          <w:rFonts w:eastAsia="Arial" w:cs="Arial"/>
          <w:color w:val="212121"/>
          <w:szCs w:val="20"/>
        </w:rPr>
        <w:t xml:space="preserve">Проверку соответствия требованию осуществляют осмотром и измерением. </w:t>
      </w:r>
    </w:p>
    <w:p w14:paraId="32897132" w14:textId="77777777"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22.2 Устройство крепления шнура</w:t>
      </w:r>
    </w:p>
    <w:p w14:paraId="5DC86082" w14:textId="77777777"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22.2.1 Общие положения</w:t>
      </w:r>
    </w:p>
    <w:p w14:paraId="6B2B30CB" w14:textId="5130FD6B" w:rsidR="00805627" w:rsidRPr="00511B3C" w:rsidRDefault="00433835" w:rsidP="00805627">
      <w:pPr>
        <w:widowControl w:val="0"/>
        <w:spacing w:line="254" w:lineRule="auto"/>
        <w:ind w:firstLine="426"/>
        <w:rPr>
          <w:rFonts w:eastAsia="Arial" w:cs="Arial"/>
          <w:color w:val="212121"/>
          <w:szCs w:val="20"/>
        </w:rPr>
      </w:pPr>
      <w:r w:rsidRPr="00511B3C">
        <w:rPr>
          <w:rFonts w:eastAsia="Arial" w:cs="Arial"/>
          <w:color w:val="212121"/>
          <w:szCs w:val="20"/>
        </w:rPr>
        <w:t xml:space="preserve">Приборные розетки/вилочные соединители должны быть снабжены устройством крепления шнура таким образом, чтобы </w:t>
      </w:r>
      <w:r w:rsidR="00D87B6C" w:rsidRPr="00511B3C">
        <w:rPr>
          <w:rFonts w:eastAsia="Arial" w:cs="Arial"/>
          <w:color w:val="212121"/>
          <w:szCs w:val="20"/>
        </w:rPr>
        <w:t>токопроводящие жилы</w:t>
      </w:r>
      <w:r w:rsidRPr="00511B3C">
        <w:rPr>
          <w:rFonts w:eastAsia="Arial" w:cs="Arial"/>
          <w:color w:val="212121"/>
          <w:szCs w:val="20"/>
        </w:rPr>
        <w:t xml:space="preserve"> не подвергались натяжению, в том числе скручиванию, в местах их подключения к зажимам или</w:t>
      </w:r>
      <w:r w:rsidR="0041104F" w:rsidRPr="00511B3C">
        <w:rPr>
          <w:rFonts w:eastAsia="Arial" w:cs="Arial"/>
          <w:color w:val="212121"/>
          <w:szCs w:val="20"/>
        </w:rPr>
        <w:t xml:space="preserve"> </w:t>
      </w:r>
      <w:r w:rsidRPr="00511B3C">
        <w:rPr>
          <w:rFonts w:eastAsia="Arial" w:cs="Arial"/>
          <w:color w:val="212121"/>
          <w:szCs w:val="20"/>
        </w:rPr>
        <w:t>выводам, и чтобы их оболочка была защищена от истирания</w:t>
      </w:r>
      <w:r w:rsidR="00805627" w:rsidRPr="00511B3C">
        <w:rPr>
          <w:rFonts w:eastAsia="Arial" w:cs="Arial"/>
          <w:color w:val="212121"/>
          <w:szCs w:val="20"/>
        </w:rPr>
        <w:t>.</w:t>
      </w:r>
    </w:p>
    <w:p w14:paraId="72FBC637" w14:textId="77777777" w:rsidR="00805627" w:rsidRPr="00511B3C" w:rsidRDefault="00805627" w:rsidP="00805627">
      <w:pPr>
        <w:widowControl w:val="0"/>
        <w:spacing w:line="254" w:lineRule="auto"/>
        <w:ind w:firstLine="426"/>
        <w:rPr>
          <w:rFonts w:eastAsia="Arial" w:cs="Arial"/>
          <w:color w:val="212121"/>
          <w:szCs w:val="20"/>
        </w:rPr>
      </w:pPr>
      <w:r w:rsidRPr="00511B3C">
        <w:rPr>
          <w:rFonts w:eastAsia="Arial" w:cs="Arial"/>
          <w:color w:val="212121"/>
          <w:szCs w:val="20"/>
        </w:rPr>
        <w:t>Допускаются крепления шнуров типа «лабиринт» при условии, что они выдерживают соответствующие испытания.</w:t>
      </w:r>
    </w:p>
    <w:p w14:paraId="3FF03087" w14:textId="131843E0"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22.2.2 Дополнительные требования для</w:t>
      </w:r>
      <w:r w:rsidR="00113106" w:rsidRPr="00511B3C">
        <w:rPr>
          <w:rFonts w:eastAsia="Arial" w:cs="Arial"/>
          <w:b/>
          <w:bCs/>
          <w:color w:val="212121"/>
          <w:szCs w:val="20"/>
        </w:rPr>
        <w:t xml:space="preserve"> разборных</w:t>
      </w:r>
      <w:r w:rsidRPr="00511B3C">
        <w:rPr>
          <w:rFonts w:eastAsia="Arial" w:cs="Arial"/>
          <w:b/>
          <w:bCs/>
          <w:color w:val="212121"/>
          <w:szCs w:val="20"/>
        </w:rPr>
        <w:t xml:space="preserve"> приборных розеток/вилочных соединителей</w:t>
      </w:r>
    </w:p>
    <w:p w14:paraId="7C829151" w14:textId="7AD38F3B" w:rsidR="00805627" w:rsidRPr="00511B3C" w:rsidRDefault="00805627" w:rsidP="00805627">
      <w:pPr>
        <w:widowControl w:val="0"/>
        <w:spacing w:line="254" w:lineRule="auto"/>
        <w:ind w:firstLine="426"/>
        <w:rPr>
          <w:rFonts w:eastAsia="Arial" w:cs="Arial"/>
          <w:color w:val="212121"/>
          <w:spacing w:val="-4"/>
          <w:szCs w:val="20"/>
        </w:rPr>
      </w:pPr>
      <w:r w:rsidRPr="00511B3C">
        <w:rPr>
          <w:rFonts w:eastAsia="Arial" w:cs="Arial"/>
          <w:color w:val="212121"/>
          <w:spacing w:val="-4"/>
          <w:szCs w:val="20"/>
        </w:rPr>
        <w:t>Дополнительные требования к</w:t>
      </w:r>
      <w:r w:rsidR="007C41A0" w:rsidRPr="00511B3C">
        <w:rPr>
          <w:rFonts w:eastAsia="Arial" w:cs="Arial"/>
          <w:color w:val="212121"/>
          <w:spacing w:val="-4"/>
          <w:szCs w:val="20"/>
        </w:rPr>
        <w:t xml:space="preserve"> разборным</w:t>
      </w:r>
      <w:r w:rsidRPr="00511B3C">
        <w:rPr>
          <w:rFonts w:eastAsia="Arial" w:cs="Arial"/>
          <w:color w:val="212121"/>
          <w:spacing w:val="-4"/>
          <w:szCs w:val="20"/>
        </w:rPr>
        <w:t xml:space="preserve"> приборным розеткам/вилочным соединителям: </w:t>
      </w:r>
    </w:p>
    <w:p w14:paraId="380DCE4E" w14:textId="3BE88E66" w:rsidR="00805627" w:rsidRPr="00511B3C" w:rsidRDefault="00145310" w:rsidP="00265126">
      <w:pPr>
        <w:widowControl w:val="0"/>
        <w:numPr>
          <w:ilvl w:val="0"/>
          <w:numId w:val="16"/>
        </w:numPr>
        <w:spacing w:line="254" w:lineRule="auto"/>
        <w:ind w:hanging="294"/>
        <w:rPr>
          <w:rFonts w:eastAsia="Arial" w:cs="Arial"/>
          <w:color w:val="212121"/>
          <w:spacing w:val="-2"/>
          <w:szCs w:val="20"/>
        </w:rPr>
      </w:pPr>
      <w:r w:rsidRPr="00511B3C">
        <w:rPr>
          <w:rFonts w:eastAsia="Arial" w:cs="Arial"/>
          <w:color w:val="212121"/>
          <w:spacing w:val="-2"/>
          <w:szCs w:val="20"/>
        </w:rPr>
        <w:t>долж</w:t>
      </w:r>
      <w:r w:rsidR="00805627" w:rsidRPr="00511B3C">
        <w:rPr>
          <w:rFonts w:eastAsia="Arial" w:cs="Arial"/>
          <w:color w:val="212121"/>
          <w:spacing w:val="-2"/>
          <w:szCs w:val="20"/>
        </w:rPr>
        <w:t>н</w:t>
      </w:r>
      <w:r w:rsidRPr="00511B3C">
        <w:rPr>
          <w:rFonts w:eastAsia="Arial" w:cs="Arial"/>
          <w:color w:val="212121"/>
          <w:spacing w:val="-2"/>
          <w:szCs w:val="20"/>
        </w:rPr>
        <w:t>о</w:t>
      </w:r>
      <w:r w:rsidR="00805627" w:rsidRPr="00511B3C">
        <w:rPr>
          <w:rFonts w:eastAsia="Arial" w:cs="Arial"/>
          <w:color w:val="212121"/>
          <w:spacing w:val="-2"/>
          <w:szCs w:val="20"/>
        </w:rPr>
        <w:t xml:space="preserve"> быть </w:t>
      </w:r>
      <w:r w:rsidRPr="00511B3C">
        <w:rPr>
          <w:rFonts w:eastAsia="Arial" w:cs="Arial"/>
          <w:color w:val="212121"/>
          <w:spacing w:val="-2"/>
          <w:szCs w:val="20"/>
        </w:rPr>
        <w:t>ясно, каким образом осуществляется защита</w:t>
      </w:r>
      <w:r w:rsidR="00805627" w:rsidRPr="00511B3C">
        <w:rPr>
          <w:rFonts w:eastAsia="Arial" w:cs="Arial"/>
          <w:color w:val="212121"/>
          <w:spacing w:val="-2"/>
          <w:szCs w:val="20"/>
        </w:rPr>
        <w:t xml:space="preserve"> от натяжения и скручивания;</w:t>
      </w:r>
    </w:p>
    <w:p w14:paraId="04B0662C" w14:textId="39CF7426" w:rsidR="00805627" w:rsidRPr="00511B3C" w:rsidRDefault="00805627" w:rsidP="00265126">
      <w:pPr>
        <w:widowControl w:val="0"/>
        <w:numPr>
          <w:ilvl w:val="0"/>
          <w:numId w:val="16"/>
        </w:numPr>
        <w:spacing w:line="254" w:lineRule="auto"/>
        <w:ind w:left="0" w:firstLine="426"/>
        <w:rPr>
          <w:rFonts w:eastAsia="Arial" w:cs="Arial"/>
          <w:color w:val="212121"/>
          <w:spacing w:val="-2"/>
          <w:szCs w:val="20"/>
        </w:rPr>
      </w:pPr>
      <w:r w:rsidRPr="00511B3C">
        <w:rPr>
          <w:rFonts w:eastAsia="Arial" w:cs="Arial"/>
          <w:color w:val="212121"/>
          <w:spacing w:val="-2"/>
          <w:szCs w:val="20"/>
        </w:rPr>
        <w:t>устройство крепления шнура или, по крайней мере, его часть должны быть составными частями или прикреплены к одной из составных частей приборной розетки/вилочного соединителя;</w:t>
      </w:r>
    </w:p>
    <w:p w14:paraId="7E4C65AC" w14:textId="12F306A5" w:rsidR="00805627" w:rsidRPr="00511B3C" w:rsidRDefault="00805627" w:rsidP="00265126">
      <w:pPr>
        <w:widowControl w:val="0"/>
        <w:numPr>
          <w:ilvl w:val="0"/>
          <w:numId w:val="16"/>
        </w:numPr>
        <w:spacing w:line="254" w:lineRule="auto"/>
        <w:ind w:left="0" w:firstLine="426"/>
        <w:rPr>
          <w:rFonts w:eastAsia="Arial" w:cs="Arial"/>
          <w:color w:val="212121"/>
          <w:spacing w:val="-2"/>
          <w:szCs w:val="20"/>
        </w:rPr>
      </w:pPr>
      <w:r w:rsidRPr="00511B3C">
        <w:rPr>
          <w:rFonts w:eastAsia="Arial" w:cs="Arial"/>
          <w:color w:val="212121"/>
          <w:spacing w:val="-2"/>
          <w:szCs w:val="20"/>
        </w:rPr>
        <w:t>не допускается применять такие подручные способы, как связывание кабеля или шнура в узел или перевязывание их концов проволокой</w:t>
      </w:r>
      <w:r w:rsidR="00145310" w:rsidRPr="00511B3C">
        <w:rPr>
          <w:rFonts w:eastAsia="Arial" w:cs="Arial"/>
          <w:color w:val="212121"/>
          <w:spacing w:val="-2"/>
          <w:szCs w:val="20"/>
        </w:rPr>
        <w:t xml:space="preserve"> и т.п.</w:t>
      </w:r>
      <w:r w:rsidRPr="00511B3C">
        <w:rPr>
          <w:rFonts w:eastAsia="Arial" w:cs="Arial"/>
          <w:color w:val="212121"/>
          <w:spacing w:val="-2"/>
          <w:szCs w:val="20"/>
        </w:rPr>
        <w:t>;</w:t>
      </w:r>
    </w:p>
    <w:p w14:paraId="53E56075" w14:textId="77777777" w:rsidR="00805627" w:rsidRPr="00511B3C" w:rsidRDefault="00805627" w:rsidP="00265126">
      <w:pPr>
        <w:widowControl w:val="0"/>
        <w:numPr>
          <w:ilvl w:val="0"/>
          <w:numId w:val="16"/>
        </w:numPr>
        <w:spacing w:line="254" w:lineRule="auto"/>
        <w:ind w:left="0" w:firstLine="426"/>
        <w:rPr>
          <w:rFonts w:eastAsia="Arial" w:cs="Arial"/>
          <w:color w:val="212121"/>
          <w:spacing w:val="-2"/>
          <w:szCs w:val="20"/>
        </w:rPr>
      </w:pPr>
      <w:r w:rsidRPr="00511B3C">
        <w:rPr>
          <w:rFonts w:eastAsia="Arial" w:cs="Arial"/>
          <w:color w:val="212121"/>
          <w:spacing w:val="-2"/>
          <w:szCs w:val="20"/>
        </w:rPr>
        <w:t>устройства крепления шнура должны подходить для различных типов шнура, которые могут быть подсоединены. Их эффективность не должна зависеть от сборки деталей корпуса;</w:t>
      </w:r>
    </w:p>
    <w:p w14:paraId="21B254C7" w14:textId="343A0B79" w:rsidR="00805627" w:rsidRPr="00511B3C" w:rsidRDefault="00805627" w:rsidP="00265126">
      <w:pPr>
        <w:widowControl w:val="0"/>
        <w:numPr>
          <w:ilvl w:val="0"/>
          <w:numId w:val="16"/>
        </w:numPr>
        <w:spacing w:line="254" w:lineRule="auto"/>
        <w:ind w:left="0" w:firstLine="426"/>
        <w:rPr>
          <w:rFonts w:eastAsia="Arial" w:cs="Arial"/>
          <w:color w:val="212121"/>
          <w:spacing w:val="-2"/>
          <w:szCs w:val="20"/>
        </w:rPr>
      </w:pPr>
      <w:r w:rsidRPr="00511B3C">
        <w:rPr>
          <w:rFonts w:eastAsia="Arial" w:cs="Arial"/>
          <w:color w:val="212121"/>
          <w:spacing w:val="-2"/>
          <w:szCs w:val="20"/>
        </w:rPr>
        <w:t xml:space="preserve">устройства крепления шнура должны быть изготовлены из изоляционного материала или </w:t>
      </w:r>
      <w:r w:rsidR="00145310" w:rsidRPr="00511B3C">
        <w:rPr>
          <w:rFonts w:eastAsia="Arial" w:cs="Arial"/>
          <w:color w:val="212121"/>
          <w:spacing w:val="-2"/>
          <w:szCs w:val="20"/>
        </w:rPr>
        <w:t>снабжены изолирующей прокладкой</w:t>
      </w:r>
      <w:r w:rsidRPr="00511B3C">
        <w:rPr>
          <w:rFonts w:eastAsia="Arial" w:cs="Arial"/>
          <w:color w:val="212121"/>
          <w:spacing w:val="-2"/>
          <w:szCs w:val="20"/>
        </w:rPr>
        <w:t xml:space="preserve">, </w:t>
      </w:r>
      <w:r w:rsidR="00145310" w:rsidRPr="00511B3C">
        <w:rPr>
          <w:rFonts w:eastAsia="Arial" w:cs="Arial"/>
          <w:color w:val="212121"/>
          <w:spacing w:val="-2"/>
          <w:szCs w:val="20"/>
        </w:rPr>
        <w:t>прикрепленной к металлическим частям</w:t>
      </w:r>
      <w:r w:rsidRPr="00511B3C">
        <w:rPr>
          <w:rFonts w:eastAsia="Arial" w:cs="Arial"/>
          <w:color w:val="212121"/>
          <w:spacing w:val="-2"/>
          <w:szCs w:val="20"/>
        </w:rPr>
        <w:t>;</w:t>
      </w:r>
    </w:p>
    <w:p w14:paraId="516B1BD3" w14:textId="77777777" w:rsidR="00805627" w:rsidRPr="00511B3C" w:rsidRDefault="00805627" w:rsidP="00265126">
      <w:pPr>
        <w:widowControl w:val="0"/>
        <w:numPr>
          <w:ilvl w:val="0"/>
          <w:numId w:val="16"/>
        </w:numPr>
        <w:spacing w:line="254" w:lineRule="auto"/>
        <w:ind w:left="0" w:firstLine="349"/>
        <w:rPr>
          <w:rFonts w:eastAsia="Arial" w:cs="Arial"/>
          <w:color w:val="212121"/>
          <w:spacing w:val="-2"/>
          <w:szCs w:val="20"/>
        </w:rPr>
      </w:pPr>
      <w:r w:rsidRPr="00511B3C">
        <w:rPr>
          <w:rFonts w:eastAsia="Arial" w:cs="Arial"/>
          <w:color w:val="212121"/>
          <w:spacing w:val="-2"/>
          <w:szCs w:val="20"/>
        </w:rPr>
        <w:t>шнур не должен касаться прижимных винтов крепления шнура, если эти винты доступны с помо</w:t>
      </w:r>
      <w:r w:rsidRPr="00511B3C">
        <w:rPr>
          <w:rFonts w:eastAsia="Arial" w:cs="Arial"/>
          <w:color w:val="212121"/>
          <w:spacing w:val="-2"/>
          <w:szCs w:val="20"/>
        </w:rPr>
        <w:lastRenderedPageBreak/>
        <w:t>щью испытательного щупа B по стандарту IEC 61032 (стандартный испытательный щуп) или электрически подсоединены к доступным металлическим частям;</w:t>
      </w:r>
    </w:p>
    <w:p w14:paraId="15175D13" w14:textId="77777777" w:rsidR="00805627" w:rsidRPr="00511B3C" w:rsidRDefault="00805627" w:rsidP="00265126">
      <w:pPr>
        <w:widowControl w:val="0"/>
        <w:numPr>
          <w:ilvl w:val="0"/>
          <w:numId w:val="16"/>
        </w:numPr>
        <w:spacing w:line="254" w:lineRule="auto"/>
        <w:ind w:left="0" w:firstLine="349"/>
        <w:rPr>
          <w:rFonts w:eastAsia="Arial" w:cs="Arial"/>
          <w:color w:val="212121"/>
          <w:spacing w:val="-2"/>
          <w:szCs w:val="20"/>
        </w:rPr>
      </w:pPr>
      <w:r w:rsidRPr="00511B3C">
        <w:rPr>
          <w:rFonts w:eastAsia="Arial" w:cs="Arial"/>
          <w:color w:val="212121"/>
          <w:spacing w:val="-2"/>
          <w:szCs w:val="20"/>
        </w:rPr>
        <w:t>металлические части крепления шнура, включая его винты, должны быть изолированы от цепей заземления.</w:t>
      </w:r>
    </w:p>
    <w:p w14:paraId="3C5A5933" w14:textId="77777777" w:rsidR="00805627" w:rsidRPr="00511B3C" w:rsidRDefault="00805627" w:rsidP="00F84D7F">
      <w:pPr>
        <w:widowControl w:val="0"/>
        <w:spacing w:before="120" w:after="80" w:line="254" w:lineRule="auto"/>
        <w:ind w:firstLine="426"/>
        <w:rPr>
          <w:rFonts w:eastAsia="Arial" w:cs="Arial"/>
          <w:b/>
          <w:bCs/>
          <w:color w:val="212121"/>
          <w:spacing w:val="-2"/>
          <w:szCs w:val="20"/>
        </w:rPr>
      </w:pPr>
      <w:r w:rsidRPr="00511B3C">
        <w:rPr>
          <w:rFonts w:eastAsia="Arial" w:cs="Arial"/>
          <w:b/>
          <w:bCs/>
          <w:color w:val="212121"/>
          <w:spacing w:val="-2"/>
          <w:szCs w:val="20"/>
        </w:rPr>
        <w:t>22.2.3 Испытание на натяжение устройства крепления кабеля</w:t>
      </w:r>
    </w:p>
    <w:p w14:paraId="711CD550" w14:textId="77777777" w:rsidR="00805627" w:rsidRPr="00511B3C" w:rsidRDefault="00805627" w:rsidP="00805627">
      <w:pPr>
        <w:widowControl w:val="0"/>
        <w:spacing w:line="254" w:lineRule="auto"/>
        <w:ind w:firstLine="426"/>
        <w:rPr>
          <w:rFonts w:eastAsia="Arial" w:cs="Arial"/>
          <w:color w:val="212121"/>
          <w:spacing w:val="-2"/>
          <w:szCs w:val="20"/>
        </w:rPr>
      </w:pPr>
      <w:r w:rsidRPr="00511B3C">
        <w:rPr>
          <w:rFonts w:eastAsia="Arial" w:cs="Arial"/>
          <w:color w:val="212121"/>
          <w:spacing w:val="-2"/>
          <w:szCs w:val="20"/>
        </w:rPr>
        <w:t>Соответствие требованиям 22.2.1 и 22.2.2 проверяют путем осмотра и испытания на натяжение в устройстве, аналогичном приведенному на рисунке 7, с последующим испытанием на скручивание.</w:t>
      </w:r>
    </w:p>
    <w:p w14:paraId="7A304B74" w14:textId="77777777" w:rsidR="00805627" w:rsidRPr="00511B3C" w:rsidRDefault="00805627" w:rsidP="00805627">
      <w:pPr>
        <w:widowControl w:val="0"/>
        <w:spacing w:line="254" w:lineRule="auto"/>
        <w:ind w:firstLine="426"/>
        <w:rPr>
          <w:rFonts w:eastAsia="Arial" w:cs="Arial"/>
          <w:color w:val="212121"/>
          <w:spacing w:val="-2"/>
          <w:szCs w:val="20"/>
        </w:rPr>
      </w:pPr>
    </w:p>
    <w:p w14:paraId="29CBA8D6" w14:textId="77777777" w:rsidR="00805627" w:rsidRPr="00511B3C" w:rsidRDefault="00805627" w:rsidP="00805627">
      <w:pPr>
        <w:widowControl w:val="0"/>
        <w:spacing w:line="254" w:lineRule="auto"/>
        <w:ind w:firstLine="426"/>
        <w:jc w:val="center"/>
        <w:rPr>
          <w:rFonts w:eastAsia="Arial" w:cs="Arial"/>
          <w:color w:val="212121"/>
          <w:spacing w:val="-2"/>
          <w:szCs w:val="20"/>
        </w:rPr>
      </w:pPr>
      <w:r w:rsidRPr="00511B3C">
        <w:rPr>
          <w:rFonts w:eastAsia="Arial" w:cs="Arial"/>
          <w:noProof/>
          <w:color w:val="212121"/>
          <w:spacing w:val="-2"/>
          <w:szCs w:val="20"/>
        </w:rPr>
        <w:drawing>
          <wp:inline distT="0" distB="0" distL="0" distR="0" wp14:anchorId="7BFDF015" wp14:editId="57F05CF3">
            <wp:extent cx="5819775" cy="45720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19775" cy="4572000"/>
                    </a:xfrm>
                    <a:prstGeom prst="rect">
                      <a:avLst/>
                    </a:prstGeom>
                    <a:noFill/>
                    <a:ln>
                      <a:noFill/>
                    </a:ln>
                  </pic:spPr>
                </pic:pic>
              </a:graphicData>
            </a:graphic>
          </wp:inline>
        </w:drawing>
      </w:r>
    </w:p>
    <w:p w14:paraId="0518F1C9" w14:textId="77777777" w:rsidR="00805627" w:rsidRPr="00511B3C" w:rsidRDefault="00805627" w:rsidP="00805627">
      <w:pPr>
        <w:widowControl w:val="0"/>
        <w:spacing w:before="200" w:after="200" w:line="254" w:lineRule="auto"/>
        <w:ind w:firstLine="425"/>
        <w:jc w:val="center"/>
        <w:rPr>
          <w:rFonts w:eastAsia="Arial" w:cs="Arial"/>
          <w:color w:val="212121"/>
          <w:sz w:val="18"/>
          <w:szCs w:val="18"/>
        </w:rPr>
      </w:pPr>
      <w:r w:rsidRPr="00511B3C">
        <w:rPr>
          <w:rFonts w:eastAsia="Arial" w:cs="Arial"/>
          <w:color w:val="212121"/>
          <w:sz w:val="18"/>
          <w:szCs w:val="18"/>
        </w:rPr>
        <w:t xml:space="preserve">Рисунок 7 </w:t>
      </w:r>
      <w:r w:rsidRPr="00511B3C">
        <w:rPr>
          <w:rFonts w:eastAsia="Arial" w:cs="Arial"/>
          <w:color w:val="000000"/>
          <w:sz w:val="18"/>
          <w:szCs w:val="18"/>
        </w:rPr>
        <w:t>— Испытательная установка</w:t>
      </w:r>
      <w:r w:rsidRPr="00511B3C">
        <w:rPr>
          <w:rFonts w:eastAsia="Arial" w:cs="Arial"/>
          <w:color w:val="212121"/>
          <w:sz w:val="18"/>
          <w:szCs w:val="18"/>
        </w:rPr>
        <w:t xml:space="preserve"> устройства крепления шнура</w:t>
      </w:r>
    </w:p>
    <w:p w14:paraId="29006FE8" w14:textId="5E3F7C57" w:rsidR="00805627" w:rsidRPr="00511B3C" w:rsidRDefault="007C41A0" w:rsidP="00805627">
      <w:pPr>
        <w:widowControl w:val="0"/>
        <w:spacing w:line="254" w:lineRule="auto"/>
        <w:ind w:firstLine="426"/>
        <w:rPr>
          <w:rFonts w:eastAsia="Arial" w:cs="Arial"/>
          <w:color w:val="212121"/>
          <w:szCs w:val="20"/>
        </w:rPr>
      </w:pPr>
      <w:r w:rsidRPr="00511B3C">
        <w:rPr>
          <w:rFonts w:eastAsia="Arial" w:cs="Arial"/>
          <w:color w:val="212121"/>
          <w:szCs w:val="20"/>
        </w:rPr>
        <w:t>Неразборные п</w:t>
      </w:r>
      <w:r w:rsidR="00805627" w:rsidRPr="00511B3C">
        <w:rPr>
          <w:rFonts w:eastAsia="Arial" w:cs="Arial"/>
          <w:color w:val="212121"/>
          <w:szCs w:val="20"/>
        </w:rPr>
        <w:t>риборные розетки/вилочные соединители</w:t>
      </w:r>
      <w:r w:rsidRPr="00511B3C">
        <w:rPr>
          <w:rFonts w:eastAsia="Arial" w:cs="Arial"/>
          <w:color w:val="212121"/>
          <w:szCs w:val="20"/>
        </w:rPr>
        <w:t xml:space="preserve"> </w:t>
      </w:r>
      <w:r w:rsidR="00805627" w:rsidRPr="00511B3C">
        <w:rPr>
          <w:rFonts w:eastAsia="Arial" w:cs="Arial"/>
          <w:color w:val="212121"/>
          <w:szCs w:val="20"/>
        </w:rPr>
        <w:t>испытывают с помощью шнура, входящего в комплект поставки;</w:t>
      </w:r>
      <w:r w:rsidRPr="00511B3C">
        <w:rPr>
          <w:rFonts w:eastAsia="Arial" w:cs="Arial"/>
          <w:color w:val="212121"/>
          <w:szCs w:val="20"/>
        </w:rPr>
        <w:t xml:space="preserve"> разборные</w:t>
      </w:r>
      <w:r w:rsidR="00805627" w:rsidRPr="00511B3C">
        <w:rPr>
          <w:rFonts w:eastAsia="Arial" w:cs="Arial"/>
          <w:color w:val="212121"/>
          <w:szCs w:val="20"/>
        </w:rPr>
        <w:t xml:space="preserve"> приборные розетки/вилочные соединители испытывают сначала с одним, а затем с другим типом шнура, как указано в таблице 10.</w:t>
      </w:r>
    </w:p>
    <w:p w14:paraId="10D1E07D" w14:textId="77777777" w:rsidR="00805627" w:rsidRPr="00511B3C" w:rsidRDefault="00805627" w:rsidP="00805627">
      <w:pPr>
        <w:rPr>
          <w:rFonts w:eastAsia="Arial" w:cs="Arial"/>
          <w:color w:val="212121"/>
          <w:szCs w:val="20"/>
        </w:rPr>
      </w:pPr>
      <w:r w:rsidRPr="00511B3C">
        <w:rPr>
          <w:rFonts w:eastAsia="Arial" w:cs="Arial"/>
          <w:color w:val="212121"/>
          <w:szCs w:val="20"/>
        </w:rPr>
        <w:br w:type="page"/>
      </w:r>
    </w:p>
    <w:p w14:paraId="69BFED7C" w14:textId="1B16E5C7" w:rsidR="00805627" w:rsidRPr="00511B3C" w:rsidRDefault="00805627" w:rsidP="00805627">
      <w:pPr>
        <w:widowControl w:val="0"/>
        <w:spacing w:before="160" w:after="80" w:line="254" w:lineRule="auto"/>
        <w:rPr>
          <w:rFonts w:eastAsia="Arial" w:cs="Arial"/>
          <w:color w:val="212121"/>
          <w:sz w:val="18"/>
          <w:szCs w:val="18"/>
        </w:rPr>
      </w:pPr>
      <w:r w:rsidRPr="00511B3C">
        <w:rPr>
          <w:rFonts w:eastAsia="Arial" w:cs="Arial"/>
          <w:color w:val="212121"/>
          <w:sz w:val="18"/>
          <w:szCs w:val="18"/>
        </w:rPr>
        <w:lastRenderedPageBreak/>
        <w:t xml:space="preserve">Таблица 10 </w:t>
      </w:r>
      <w:r w:rsidRPr="00511B3C">
        <w:rPr>
          <w:rFonts w:eastAsia="Arial" w:cs="Arial"/>
          <w:color w:val="000000"/>
          <w:sz w:val="18"/>
          <w:szCs w:val="18"/>
        </w:rPr>
        <w:t>— Т</w:t>
      </w:r>
      <w:r w:rsidRPr="00511B3C">
        <w:rPr>
          <w:rFonts w:eastAsia="Arial" w:cs="Arial"/>
          <w:color w:val="212121"/>
          <w:sz w:val="18"/>
          <w:szCs w:val="18"/>
        </w:rPr>
        <w:t>ипы шнуров для испытания</w:t>
      </w:r>
      <w:r w:rsidR="007C41A0" w:rsidRPr="00511B3C">
        <w:rPr>
          <w:rFonts w:eastAsia="Arial" w:cs="Arial"/>
          <w:color w:val="212121"/>
          <w:sz w:val="18"/>
          <w:szCs w:val="18"/>
        </w:rPr>
        <w:t xml:space="preserve"> разборной</w:t>
      </w:r>
      <w:r w:rsidRPr="00511B3C">
        <w:rPr>
          <w:rFonts w:eastAsia="Arial" w:cs="Arial"/>
          <w:color w:val="212121"/>
          <w:sz w:val="18"/>
          <w:szCs w:val="18"/>
        </w:rPr>
        <w:t xml:space="preserve"> приборной розетки/вилочного соединителя</w:t>
      </w:r>
    </w:p>
    <w:tbl>
      <w:tblPr>
        <w:tblStyle w:val="af4"/>
        <w:tblW w:w="0" w:type="auto"/>
        <w:tblLook w:val="04A0" w:firstRow="1" w:lastRow="0" w:firstColumn="1" w:lastColumn="0" w:noHBand="0" w:noVBand="1"/>
      </w:tblPr>
      <w:tblGrid>
        <w:gridCol w:w="3411"/>
        <w:gridCol w:w="1815"/>
        <w:gridCol w:w="2219"/>
        <w:gridCol w:w="2184"/>
      </w:tblGrid>
      <w:tr w:rsidR="00805627" w:rsidRPr="00511B3C" w14:paraId="76EC0950" w14:textId="77777777" w:rsidTr="00145310">
        <w:tc>
          <w:tcPr>
            <w:tcW w:w="3411" w:type="dxa"/>
            <w:vMerge w:val="restart"/>
            <w:vAlign w:val="center"/>
          </w:tcPr>
          <w:p w14:paraId="03069C32" w14:textId="77777777" w:rsidR="00805627" w:rsidRPr="00511B3C" w:rsidRDefault="00805627" w:rsidP="005944B6">
            <w:pPr>
              <w:widowControl w:val="0"/>
              <w:spacing w:line="254" w:lineRule="auto"/>
              <w:jc w:val="center"/>
              <w:rPr>
                <w:rFonts w:eastAsia="Arial" w:cs="Arial"/>
                <w:b/>
                <w:bCs/>
                <w:color w:val="212121"/>
                <w:sz w:val="18"/>
                <w:szCs w:val="18"/>
              </w:rPr>
            </w:pPr>
            <w:r w:rsidRPr="00511B3C">
              <w:rPr>
                <w:rFonts w:eastAsia="Arial" w:cs="Arial"/>
                <w:b/>
                <w:bCs/>
                <w:color w:val="212121"/>
                <w:sz w:val="18"/>
                <w:szCs w:val="18"/>
              </w:rPr>
              <w:t>Тип приборной розетки/</w:t>
            </w:r>
          </w:p>
          <w:p w14:paraId="2FA2DE17" w14:textId="77777777" w:rsidR="00805627" w:rsidRPr="00511B3C" w:rsidRDefault="00805627" w:rsidP="005944B6">
            <w:pPr>
              <w:widowControl w:val="0"/>
              <w:spacing w:line="254" w:lineRule="auto"/>
              <w:jc w:val="center"/>
              <w:rPr>
                <w:rFonts w:eastAsia="Arial" w:cs="Arial"/>
                <w:b/>
                <w:bCs/>
                <w:color w:val="212121"/>
                <w:sz w:val="18"/>
                <w:szCs w:val="18"/>
              </w:rPr>
            </w:pPr>
            <w:r w:rsidRPr="00511B3C">
              <w:rPr>
                <w:rFonts w:eastAsia="Arial" w:cs="Arial"/>
                <w:b/>
                <w:bCs/>
                <w:color w:val="212121"/>
                <w:sz w:val="18"/>
                <w:szCs w:val="18"/>
              </w:rPr>
              <w:t>вилочного соединителя</w:t>
            </w:r>
          </w:p>
        </w:tc>
        <w:tc>
          <w:tcPr>
            <w:tcW w:w="1815" w:type="dxa"/>
            <w:vMerge w:val="restart"/>
            <w:vAlign w:val="center"/>
          </w:tcPr>
          <w:p w14:paraId="162EED7B" w14:textId="77777777" w:rsidR="00805627" w:rsidRPr="00511B3C" w:rsidRDefault="00805627" w:rsidP="005944B6">
            <w:pPr>
              <w:widowControl w:val="0"/>
              <w:spacing w:line="254" w:lineRule="auto"/>
              <w:jc w:val="center"/>
              <w:rPr>
                <w:rFonts w:eastAsia="Arial" w:cs="Arial"/>
                <w:b/>
                <w:bCs/>
                <w:color w:val="212121"/>
                <w:sz w:val="18"/>
                <w:szCs w:val="18"/>
                <w:vertAlign w:val="superscript"/>
              </w:rPr>
            </w:pPr>
            <w:r w:rsidRPr="00511B3C">
              <w:rPr>
                <w:rFonts w:eastAsia="Arial" w:cs="Arial"/>
                <w:b/>
                <w:bCs/>
                <w:color w:val="212121"/>
                <w:sz w:val="18"/>
                <w:szCs w:val="18"/>
              </w:rPr>
              <w:t xml:space="preserve">Тип шнура </w:t>
            </w:r>
            <w:r w:rsidRPr="00511B3C">
              <w:rPr>
                <w:rFonts w:eastAsia="Arial" w:cs="Arial"/>
                <w:b/>
                <w:bCs/>
                <w:color w:val="212121"/>
                <w:sz w:val="18"/>
                <w:szCs w:val="18"/>
                <w:vertAlign w:val="superscript"/>
              </w:rPr>
              <w:t>а)</w:t>
            </w:r>
          </w:p>
        </w:tc>
        <w:tc>
          <w:tcPr>
            <w:tcW w:w="4403" w:type="dxa"/>
            <w:gridSpan w:val="2"/>
            <w:vAlign w:val="center"/>
          </w:tcPr>
          <w:p w14:paraId="215938FD" w14:textId="77777777" w:rsidR="00805627" w:rsidRPr="00511B3C" w:rsidRDefault="00805627" w:rsidP="005944B6">
            <w:pPr>
              <w:widowControl w:val="0"/>
              <w:spacing w:line="254" w:lineRule="auto"/>
              <w:jc w:val="center"/>
              <w:rPr>
                <w:rFonts w:eastAsia="Arial" w:cs="Arial"/>
                <w:b/>
                <w:bCs/>
                <w:color w:val="212121"/>
                <w:sz w:val="18"/>
                <w:szCs w:val="18"/>
                <w:vertAlign w:val="superscript"/>
              </w:rPr>
            </w:pPr>
            <w:r w:rsidRPr="00511B3C">
              <w:rPr>
                <w:rFonts w:eastAsia="Arial" w:cs="Arial"/>
                <w:b/>
                <w:bCs/>
                <w:color w:val="212121"/>
                <w:sz w:val="18"/>
                <w:szCs w:val="18"/>
              </w:rPr>
              <w:t xml:space="preserve">Номинальное сечение, </w:t>
            </w:r>
            <w:r w:rsidRPr="00511B3C">
              <w:rPr>
                <w:rFonts w:eastAsia="Arial" w:cs="Arial"/>
                <w:color w:val="212121"/>
                <w:sz w:val="18"/>
                <w:szCs w:val="18"/>
              </w:rPr>
              <w:t>мм</w:t>
            </w:r>
            <w:r w:rsidRPr="00511B3C">
              <w:rPr>
                <w:rFonts w:eastAsia="Arial" w:cs="Arial"/>
                <w:color w:val="212121"/>
                <w:sz w:val="18"/>
                <w:szCs w:val="18"/>
                <w:vertAlign w:val="superscript"/>
              </w:rPr>
              <w:t>2</w:t>
            </w:r>
          </w:p>
        </w:tc>
      </w:tr>
      <w:tr w:rsidR="00805627" w:rsidRPr="00511B3C" w14:paraId="47AF904C" w14:textId="77777777" w:rsidTr="00145310">
        <w:tc>
          <w:tcPr>
            <w:tcW w:w="3411" w:type="dxa"/>
            <w:vMerge/>
          </w:tcPr>
          <w:p w14:paraId="582E463C" w14:textId="77777777" w:rsidR="00805627" w:rsidRPr="00511B3C" w:rsidRDefault="00805627" w:rsidP="005944B6">
            <w:pPr>
              <w:widowControl w:val="0"/>
              <w:spacing w:line="254" w:lineRule="auto"/>
              <w:jc w:val="center"/>
              <w:rPr>
                <w:rFonts w:eastAsia="Arial" w:cs="Arial"/>
                <w:color w:val="212121"/>
                <w:sz w:val="18"/>
                <w:szCs w:val="18"/>
              </w:rPr>
            </w:pPr>
          </w:p>
        </w:tc>
        <w:tc>
          <w:tcPr>
            <w:tcW w:w="1815" w:type="dxa"/>
            <w:vMerge/>
          </w:tcPr>
          <w:p w14:paraId="02495586" w14:textId="77777777" w:rsidR="00805627" w:rsidRPr="00511B3C" w:rsidRDefault="00805627" w:rsidP="005944B6">
            <w:pPr>
              <w:widowControl w:val="0"/>
              <w:spacing w:line="254" w:lineRule="auto"/>
              <w:jc w:val="center"/>
              <w:rPr>
                <w:rFonts w:eastAsia="Arial" w:cs="Arial"/>
                <w:color w:val="212121"/>
                <w:sz w:val="18"/>
                <w:szCs w:val="18"/>
              </w:rPr>
            </w:pPr>
          </w:p>
        </w:tc>
        <w:tc>
          <w:tcPr>
            <w:tcW w:w="2219" w:type="dxa"/>
          </w:tcPr>
          <w:p w14:paraId="5262B478"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 xml:space="preserve">Испытание на </w:t>
            </w:r>
          </w:p>
          <w:p w14:paraId="2FB241AE"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натяжение в соответствии с 22.2.3</w:t>
            </w:r>
          </w:p>
        </w:tc>
        <w:tc>
          <w:tcPr>
            <w:tcW w:w="2184" w:type="dxa"/>
            <w:vAlign w:val="center"/>
          </w:tcPr>
          <w:p w14:paraId="648E71C5"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Испытание на изгиб в соответствии с 22.3</w:t>
            </w:r>
          </w:p>
        </w:tc>
      </w:tr>
      <w:tr w:rsidR="00805627" w:rsidRPr="00511B3C" w14:paraId="2C1CB81B" w14:textId="77777777" w:rsidTr="00145310">
        <w:tc>
          <w:tcPr>
            <w:tcW w:w="3411" w:type="dxa"/>
          </w:tcPr>
          <w:p w14:paraId="353F8582" w14:textId="77777777" w:rsidR="00805627" w:rsidRPr="00511B3C" w:rsidRDefault="00805627" w:rsidP="005944B6">
            <w:pPr>
              <w:widowControl w:val="0"/>
              <w:spacing w:line="254" w:lineRule="auto"/>
              <w:rPr>
                <w:rFonts w:eastAsia="Arial" w:cs="Arial"/>
                <w:color w:val="212121"/>
                <w:sz w:val="18"/>
                <w:szCs w:val="18"/>
              </w:rPr>
            </w:pPr>
            <w:r w:rsidRPr="00511B3C">
              <w:rPr>
                <w:rFonts w:eastAsia="Arial" w:cs="Arial"/>
                <w:color w:val="212121"/>
                <w:sz w:val="18"/>
                <w:szCs w:val="18"/>
                <w:lang w:val="en-US"/>
              </w:rPr>
              <w:t xml:space="preserve">10 </w:t>
            </w:r>
            <w:r w:rsidRPr="00511B3C">
              <w:rPr>
                <w:rFonts w:eastAsia="Arial" w:cs="Arial"/>
                <w:color w:val="212121"/>
                <w:sz w:val="18"/>
                <w:szCs w:val="18"/>
              </w:rPr>
              <w:t>А для холодных условий</w:t>
            </w:r>
          </w:p>
        </w:tc>
        <w:tc>
          <w:tcPr>
            <w:tcW w:w="1815" w:type="dxa"/>
          </w:tcPr>
          <w:p w14:paraId="60F19428"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 xml:space="preserve">60227 </w:t>
            </w:r>
            <w:r w:rsidRPr="00511B3C">
              <w:rPr>
                <w:rFonts w:eastAsia="Arial" w:cs="Arial"/>
                <w:color w:val="212121"/>
                <w:sz w:val="18"/>
                <w:szCs w:val="18"/>
                <w:lang w:val="en-US"/>
              </w:rPr>
              <w:t>IEC 53</w:t>
            </w:r>
          </w:p>
          <w:p w14:paraId="2ECDAAC2"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 xml:space="preserve">60227 </w:t>
            </w:r>
            <w:r w:rsidRPr="00511B3C">
              <w:rPr>
                <w:rFonts w:eastAsia="Arial" w:cs="Arial"/>
                <w:color w:val="212121"/>
                <w:sz w:val="18"/>
                <w:szCs w:val="18"/>
                <w:lang w:val="en-US"/>
              </w:rPr>
              <w:t>IEC</w:t>
            </w:r>
            <w:r w:rsidRPr="00511B3C">
              <w:rPr>
                <w:rFonts w:eastAsia="Arial" w:cs="Arial"/>
                <w:color w:val="212121"/>
                <w:sz w:val="18"/>
                <w:szCs w:val="18"/>
              </w:rPr>
              <w:t xml:space="preserve"> 53</w:t>
            </w:r>
          </w:p>
        </w:tc>
        <w:tc>
          <w:tcPr>
            <w:tcW w:w="2219" w:type="dxa"/>
          </w:tcPr>
          <w:p w14:paraId="231CA15B"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0,75</w:t>
            </w:r>
          </w:p>
          <w:p w14:paraId="1C66E179" w14:textId="77777777" w:rsidR="00805627" w:rsidRPr="00511B3C" w:rsidRDefault="00805627" w:rsidP="005944B6">
            <w:pPr>
              <w:widowControl w:val="0"/>
              <w:spacing w:line="254" w:lineRule="auto"/>
              <w:jc w:val="center"/>
              <w:rPr>
                <w:rFonts w:eastAsia="Arial" w:cs="Arial"/>
                <w:color w:val="212121"/>
                <w:sz w:val="18"/>
                <w:szCs w:val="18"/>
                <w:lang w:val="en-US"/>
              </w:rPr>
            </w:pPr>
            <w:r w:rsidRPr="00511B3C">
              <w:rPr>
                <w:rFonts w:eastAsia="Arial" w:cs="Arial"/>
                <w:color w:val="212121"/>
                <w:sz w:val="18"/>
                <w:szCs w:val="18"/>
              </w:rPr>
              <w:t>1,0</w:t>
            </w:r>
          </w:p>
        </w:tc>
        <w:tc>
          <w:tcPr>
            <w:tcW w:w="2184" w:type="dxa"/>
            <w:vAlign w:val="center"/>
          </w:tcPr>
          <w:p w14:paraId="31E4A863"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1,0</w:t>
            </w:r>
          </w:p>
        </w:tc>
      </w:tr>
      <w:tr w:rsidR="00805627" w:rsidRPr="00511B3C" w14:paraId="664846BC" w14:textId="77777777" w:rsidTr="00145310">
        <w:tc>
          <w:tcPr>
            <w:tcW w:w="3411" w:type="dxa"/>
          </w:tcPr>
          <w:p w14:paraId="64CFAAFD" w14:textId="77777777" w:rsidR="00805627" w:rsidRPr="00511B3C" w:rsidRDefault="00805627" w:rsidP="005944B6">
            <w:pPr>
              <w:widowControl w:val="0"/>
              <w:spacing w:line="254" w:lineRule="auto"/>
              <w:rPr>
                <w:rFonts w:eastAsia="Arial" w:cs="Arial"/>
                <w:color w:val="212121"/>
                <w:sz w:val="18"/>
                <w:szCs w:val="18"/>
              </w:rPr>
            </w:pPr>
            <w:r w:rsidRPr="00511B3C">
              <w:rPr>
                <w:rFonts w:eastAsia="Arial" w:cs="Arial"/>
                <w:color w:val="212121"/>
                <w:sz w:val="18"/>
                <w:szCs w:val="18"/>
              </w:rPr>
              <w:t>10 А для горячих условий</w:t>
            </w:r>
          </w:p>
        </w:tc>
        <w:tc>
          <w:tcPr>
            <w:tcW w:w="1815" w:type="dxa"/>
          </w:tcPr>
          <w:p w14:paraId="0DDF9B2F" w14:textId="77777777" w:rsidR="00805627" w:rsidRPr="00511B3C" w:rsidRDefault="00805627" w:rsidP="005944B6">
            <w:pPr>
              <w:widowControl w:val="0"/>
              <w:spacing w:line="254" w:lineRule="auto"/>
              <w:jc w:val="center"/>
              <w:rPr>
                <w:rFonts w:eastAsia="Arial" w:cs="Arial"/>
                <w:color w:val="212121"/>
                <w:sz w:val="18"/>
                <w:szCs w:val="18"/>
                <w:lang w:val="en-US"/>
              </w:rPr>
            </w:pPr>
            <w:r w:rsidRPr="00511B3C">
              <w:rPr>
                <w:rFonts w:eastAsia="Arial" w:cs="Arial"/>
                <w:color w:val="212121"/>
                <w:sz w:val="18"/>
                <w:szCs w:val="18"/>
              </w:rPr>
              <w:t xml:space="preserve">60245 </w:t>
            </w:r>
            <w:r w:rsidRPr="00511B3C">
              <w:rPr>
                <w:rFonts w:eastAsia="Arial" w:cs="Arial"/>
                <w:color w:val="212121"/>
                <w:sz w:val="18"/>
                <w:szCs w:val="18"/>
                <w:lang w:val="en-US"/>
              </w:rPr>
              <w:t>IEC 53</w:t>
            </w:r>
          </w:p>
          <w:p w14:paraId="5651036F" w14:textId="516840D9"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 xml:space="preserve">60245 </w:t>
            </w:r>
            <w:r w:rsidRPr="00511B3C">
              <w:rPr>
                <w:rFonts w:eastAsia="Arial" w:cs="Arial"/>
                <w:color w:val="212121"/>
                <w:sz w:val="18"/>
                <w:szCs w:val="18"/>
                <w:lang w:val="en-US"/>
              </w:rPr>
              <w:t xml:space="preserve">IEC </w:t>
            </w:r>
            <w:r w:rsidR="00FF4936" w:rsidRPr="00511B3C">
              <w:rPr>
                <w:rFonts w:eastAsia="Arial" w:cs="Arial"/>
                <w:color w:val="212121"/>
                <w:sz w:val="18"/>
                <w:szCs w:val="18"/>
              </w:rPr>
              <w:t>53</w:t>
            </w:r>
          </w:p>
        </w:tc>
        <w:tc>
          <w:tcPr>
            <w:tcW w:w="2219" w:type="dxa"/>
          </w:tcPr>
          <w:p w14:paraId="7CFD9D5A"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0,75</w:t>
            </w:r>
          </w:p>
          <w:p w14:paraId="288A7258" w14:textId="77777777" w:rsidR="00805627" w:rsidRPr="00511B3C" w:rsidRDefault="00805627" w:rsidP="005944B6">
            <w:pPr>
              <w:widowControl w:val="0"/>
              <w:spacing w:line="254" w:lineRule="auto"/>
              <w:jc w:val="center"/>
              <w:rPr>
                <w:rFonts w:eastAsia="Arial" w:cs="Arial"/>
                <w:color w:val="212121"/>
                <w:sz w:val="18"/>
                <w:szCs w:val="18"/>
                <w:vertAlign w:val="superscript"/>
                <w:lang w:val="en-US"/>
              </w:rPr>
            </w:pPr>
            <w:r w:rsidRPr="00511B3C">
              <w:rPr>
                <w:rFonts w:eastAsia="Arial" w:cs="Arial"/>
                <w:color w:val="212121"/>
                <w:sz w:val="18"/>
                <w:szCs w:val="18"/>
              </w:rPr>
              <w:t>1,0</w:t>
            </w:r>
          </w:p>
        </w:tc>
        <w:tc>
          <w:tcPr>
            <w:tcW w:w="2184" w:type="dxa"/>
            <w:vAlign w:val="center"/>
          </w:tcPr>
          <w:p w14:paraId="62515C21"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1,0</w:t>
            </w:r>
          </w:p>
        </w:tc>
      </w:tr>
      <w:tr w:rsidR="00805627" w:rsidRPr="00511B3C" w14:paraId="4192E9B2" w14:textId="77777777" w:rsidTr="00145310">
        <w:tc>
          <w:tcPr>
            <w:tcW w:w="3411" w:type="dxa"/>
          </w:tcPr>
          <w:p w14:paraId="7DCE97F3" w14:textId="77777777" w:rsidR="00805627" w:rsidRPr="00511B3C" w:rsidRDefault="00805627" w:rsidP="005944B6">
            <w:pPr>
              <w:widowControl w:val="0"/>
              <w:spacing w:line="254" w:lineRule="auto"/>
              <w:rPr>
                <w:rFonts w:eastAsia="Arial" w:cs="Arial"/>
                <w:color w:val="212121"/>
                <w:sz w:val="18"/>
                <w:szCs w:val="18"/>
              </w:rPr>
            </w:pPr>
            <w:r w:rsidRPr="00511B3C">
              <w:rPr>
                <w:rFonts w:eastAsia="Arial" w:cs="Arial"/>
                <w:color w:val="212121"/>
                <w:sz w:val="18"/>
                <w:szCs w:val="18"/>
              </w:rPr>
              <w:t>10 А для очень горячих условий</w:t>
            </w:r>
          </w:p>
        </w:tc>
        <w:tc>
          <w:tcPr>
            <w:tcW w:w="1815" w:type="dxa"/>
          </w:tcPr>
          <w:p w14:paraId="79A83691" w14:textId="77777777" w:rsidR="00805627" w:rsidRPr="00511B3C" w:rsidRDefault="00805627" w:rsidP="005944B6">
            <w:pPr>
              <w:widowControl w:val="0"/>
              <w:spacing w:line="254" w:lineRule="auto"/>
              <w:jc w:val="center"/>
              <w:rPr>
                <w:rFonts w:eastAsia="Arial" w:cs="Arial"/>
                <w:color w:val="212121"/>
                <w:sz w:val="18"/>
                <w:szCs w:val="18"/>
                <w:lang w:val="en-US"/>
              </w:rPr>
            </w:pPr>
            <w:r w:rsidRPr="00511B3C">
              <w:rPr>
                <w:rFonts w:eastAsia="Arial" w:cs="Arial"/>
                <w:color w:val="212121"/>
                <w:sz w:val="18"/>
                <w:szCs w:val="18"/>
              </w:rPr>
              <w:t xml:space="preserve">60245 </w:t>
            </w:r>
            <w:r w:rsidRPr="00511B3C">
              <w:rPr>
                <w:rFonts w:eastAsia="Arial" w:cs="Arial"/>
                <w:color w:val="212121"/>
                <w:sz w:val="18"/>
                <w:szCs w:val="18"/>
                <w:lang w:val="en-US"/>
              </w:rPr>
              <w:t>IEC 53</w:t>
            </w:r>
          </w:p>
          <w:p w14:paraId="45424B17" w14:textId="15EB0FEE"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 xml:space="preserve">60245 </w:t>
            </w:r>
            <w:r w:rsidRPr="00511B3C">
              <w:rPr>
                <w:rFonts w:eastAsia="Arial" w:cs="Arial"/>
                <w:color w:val="212121"/>
                <w:sz w:val="18"/>
                <w:szCs w:val="18"/>
                <w:lang w:val="en-US"/>
              </w:rPr>
              <w:t xml:space="preserve">IEC </w:t>
            </w:r>
            <w:r w:rsidR="00FF4936" w:rsidRPr="00511B3C">
              <w:rPr>
                <w:rFonts w:eastAsia="Arial" w:cs="Arial"/>
                <w:color w:val="212121"/>
                <w:sz w:val="18"/>
                <w:szCs w:val="18"/>
              </w:rPr>
              <w:t>53</w:t>
            </w:r>
          </w:p>
        </w:tc>
        <w:tc>
          <w:tcPr>
            <w:tcW w:w="2219" w:type="dxa"/>
          </w:tcPr>
          <w:p w14:paraId="1B479949"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0,75</w:t>
            </w:r>
          </w:p>
          <w:p w14:paraId="24D03686" w14:textId="77777777" w:rsidR="00805627" w:rsidRPr="00511B3C" w:rsidRDefault="00805627" w:rsidP="005944B6">
            <w:pPr>
              <w:widowControl w:val="0"/>
              <w:spacing w:line="254" w:lineRule="auto"/>
              <w:jc w:val="center"/>
              <w:rPr>
                <w:rFonts w:eastAsia="Arial" w:cs="Arial"/>
                <w:color w:val="212121"/>
                <w:sz w:val="18"/>
                <w:szCs w:val="18"/>
                <w:vertAlign w:val="superscript"/>
                <w:lang w:val="en-US"/>
              </w:rPr>
            </w:pPr>
            <w:r w:rsidRPr="00511B3C">
              <w:rPr>
                <w:rFonts w:eastAsia="Arial" w:cs="Arial"/>
                <w:color w:val="212121"/>
                <w:sz w:val="18"/>
                <w:szCs w:val="18"/>
              </w:rPr>
              <w:t>1,0</w:t>
            </w:r>
          </w:p>
        </w:tc>
        <w:tc>
          <w:tcPr>
            <w:tcW w:w="2184" w:type="dxa"/>
            <w:vAlign w:val="center"/>
          </w:tcPr>
          <w:p w14:paraId="62C88493"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1,0</w:t>
            </w:r>
          </w:p>
        </w:tc>
      </w:tr>
      <w:tr w:rsidR="00805627" w:rsidRPr="00511B3C" w14:paraId="26F3ADCC" w14:textId="77777777" w:rsidTr="00145310">
        <w:tc>
          <w:tcPr>
            <w:tcW w:w="3411" w:type="dxa"/>
          </w:tcPr>
          <w:p w14:paraId="3C1C39E4" w14:textId="77777777" w:rsidR="00805627" w:rsidRPr="00511B3C" w:rsidRDefault="00805627" w:rsidP="005944B6">
            <w:pPr>
              <w:widowControl w:val="0"/>
              <w:spacing w:line="254" w:lineRule="auto"/>
              <w:rPr>
                <w:rFonts w:eastAsia="Arial" w:cs="Arial"/>
                <w:color w:val="212121"/>
                <w:sz w:val="18"/>
                <w:szCs w:val="18"/>
              </w:rPr>
            </w:pPr>
            <w:r w:rsidRPr="00511B3C">
              <w:rPr>
                <w:rFonts w:eastAsia="Arial" w:cs="Arial"/>
                <w:color w:val="212121"/>
                <w:sz w:val="18"/>
                <w:szCs w:val="18"/>
              </w:rPr>
              <w:t>16 А для холодных условий</w:t>
            </w:r>
          </w:p>
        </w:tc>
        <w:tc>
          <w:tcPr>
            <w:tcW w:w="1815" w:type="dxa"/>
          </w:tcPr>
          <w:p w14:paraId="21E5ACB5"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602</w:t>
            </w:r>
            <w:r w:rsidRPr="00511B3C">
              <w:rPr>
                <w:rFonts w:eastAsia="Arial" w:cs="Arial"/>
                <w:color w:val="212121"/>
                <w:sz w:val="18"/>
                <w:szCs w:val="18"/>
                <w:lang w:val="en-US"/>
              </w:rPr>
              <w:t>27</w:t>
            </w:r>
            <w:r w:rsidRPr="00511B3C">
              <w:rPr>
                <w:rFonts w:eastAsia="Arial" w:cs="Arial"/>
                <w:color w:val="212121"/>
                <w:sz w:val="18"/>
                <w:szCs w:val="18"/>
              </w:rPr>
              <w:t xml:space="preserve"> </w:t>
            </w:r>
            <w:r w:rsidRPr="00511B3C">
              <w:rPr>
                <w:rFonts w:eastAsia="Arial" w:cs="Arial"/>
                <w:color w:val="212121"/>
                <w:sz w:val="18"/>
                <w:szCs w:val="18"/>
                <w:lang w:val="en-US"/>
              </w:rPr>
              <w:t>IEC 53</w:t>
            </w:r>
          </w:p>
          <w:p w14:paraId="031F5D2C"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 xml:space="preserve">60227 </w:t>
            </w:r>
            <w:r w:rsidRPr="00511B3C">
              <w:rPr>
                <w:rFonts w:eastAsia="Arial" w:cs="Arial"/>
                <w:color w:val="212121"/>
                <w:sz w:val="18"/>
                <w:szCs w:val="18"/>
                <w:lang w:val="en-US"/>
              </w:rPr>
              <w:t>IEC 53</w:t>
            </w:r>
          </w:p>
        </w:tc>
        <w:tc>
          <w:tcPr>
            <w:tcW w:w="2219" w:type="dxa"/>
          </w:tcPr>
          <w:p w14:paraId="6546040D"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1,0</w:t>
            </w:r>
          </w:p>
          <w:p w14:paraId="4A1640DD" w14:textId="77777777" w:rsidR="00805627" w:rsidRPr="00511B3C" w:rsidRDefault="00805627" w:rsidP="005944B6">
            <w:pPr>
              <w:widowControl w:val="0"/>
              <w:spacing w:line="254" w:lineRule="auto"/>
              <w:jc w:val="center"/>
              <w:rPr>
                <w:rFonts w:eastAsia="Arial" w:cs="Arial"/>
                <w:color w:val="212121"/>
                <w:sz w:val="18"/>
                <w:szCs w:val="18"/>
                <w:lang w:val="en-US"/>
              </w:rPr>
            </w:pPr>
            <w:r w:rsidRPr="00511B3C">
              <w:rPr>
                <w:rFonts w:eastAsia="Arial" w:cs="Arial"/>
                <w:color w:val="212121"/>
                <w:sz w:val="18"/>
                <w:szCs w:val="18"/>
              </w:rPr>
              <w:t>1,5</w:t>
            </w:r>
          </w:p>
        </w:tc>
        <w:tc>
          <w:tcPr>
            <w:tcW w:w="2184" w:type="dxa"/>
            <w:vAlign w:val="center"/>
          </w:tcPr>
          <w:p w14:paraId="52C33C78"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1,5</w:t>
            </w:r>
          </w:p>
        </w:tc>
      </w:tr>
      <w:tr w:rsidR="00805627" w:rsidRPr="00511B3C" w14:paraId="2AE61FC4" w14:textId="77777777" w:rsidTr="00145310">
        <w:tc>
          <w:tcPr>
            <w:tcW w:w="3411" w:type="dxa"/>
          </w:tcPr>
          <w:p w14:paraId="6D5F3BA8" w14:textId="77777777" w:rsidR="00805627" w:rsidRPr="00511B3C" w:rsidRDefault="00805627" w:rsidP="005944B6">
            <w:pPr>
              <w:widowControl w:val="0"/>
              <w:spacing w:line="254" w:lineRule="auto"/>
              <w:rPr>
                <w:rFonts w:eastAsia="Arial" w:cs="Arial"/>
                <w:color w:val="212121"/>
                <w:sz w:val="18"/>
                <w:szCs w:val="18"/>
              </w:rPr>
            </w:pPr>
            <w:r w:rsidRPr="00511B3C">
              <w:rPr>
                <w:rFonts w:eastAsia="Arial" w:cs="Arial"/>
                <w:color w:val="212121"/>
                <w:sz w:val="18"/>
                <w:szCs w:val="18"/>
              </w:rPr>
              <w:t>16 А для очень горячих условий</w:t>
            </w:r>
          </w:p>
        </w:tc>
        <w:tc>
          <w:tcPr>
            <w:tcW w:w="1815" w:type="dxa"/>
          </w:tcPr>
          <w:p w14:paraId="79807FFB"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 xml:space="preserve">60245 </w:t>
            </w:r>
            <w:r w:rsidRPr="00511B3C">
              <w:rPr>
                <w:rFonts w:eastAsia="Arial" w:cs="Arial"/>
                <w:color w:val="212121"/>
                <w:sz w:val="18"/>
                <w:szCs w:val="18"/>
                <w:lang w:val="en-US"/>
              </w:rPr>
              <w:t>IEC</w:t>
            </w:r>
            <w:r w:rsidRPr="00511B3C">
              <w:rPr>
                <w:rFonts w:eastAsia="Arial" w:cs="Arial"/>
                <w:color w:val="212121"/>
                <w:sz w:val="18"/>
                <w:szCs w:val="18"/>
              </w:rPr>
              <w:t xml:space="preserve"> 53</w:t>
            </w:r>
          </w:p>
          <w:p w14:paraId="51BACC60"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 xml:space="preserve">60245 </w:t>
            </w:r>
            <w:r w:rsidRPr="00511B3C">
              <w:rPr>
                <w:rFonts w:eastAsia="Arial" w:cs="Arial"/>
                <w:color w:val="212121"/>
                <w:sz w:val="18"/>
                <w:szCs w:val="18"/>
                <w:lang w:val="en-US"/>
              </w:rPr>
              <w:t>IEC</w:t>
            </w:r>
            <w:r w:rsidRPr="00511B3C">
              <w:rPr>
                <w:rFonts w:eastAsia="Arial" w:cs="Arial"/>
                <w:color w:val="212121"/>
                <w:sz w:val="18"/>
                <w:szCs w:val="18"/>
              </w:rPr>
              <w:t xml:space="preserve"> 53</w:t>
            </w:r>
          </w:p>
        </w:tc>
        <w:tc>
          <w:tcPr>
            <w:tcW w:w="2219" w:type="dxa"/>
          </w:tcPr>
          <w:p w14:paraId="063F5306"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1,0</w:t>
            </w:r>
          </w:p>
          <w:p w14:paraId="4660BFFB" w14:textId="77777777" w:rsidR="00805627" w:rsidRPr="00511B3C" w:rsidRDefault="00805627" w:rsidP="005944B6">
            <w:pPr>
              <w:widowControl w:val="0"/>
              <w:spacing w:line="254" w:lineRule="auto"/>
              <w:jc w:val="center"/>
              <w:rPr>
                <w:rFonts w:eastAsia="Arial" w:cs="Arial"/>
                <w:color w:val="212121"/>
                <w:sz w:val="18"/>
                <w:szCs w:val="18"/>
                <w:vertAlign w:val="superscript"/>
                <w:lang w:val="en-US"/>
              </w:rPr>
            </w:pPr>
            <w:r w:rsidRPr="00511B3C">
              <w:rPr>
                <w:rFonts w:eastAsia="Arial" w:cs="Arial"/>
                <w:color w:val="212121"/>
                <w:sz w:val="18"/>
                <w:szCs w:val="18"/>
              </w:rPr>
              <w:t>1,5</w:t>
            </w:r>
          </w:p>
        </w:tc>
        <w:tc>
          <w:tcPr>
            <w:tcW w:w="2184" w:type="dxa"/>
            <w:vAlign w:val="center"/>
          </w:tcPr>
          <w:p w14:paraId="08B1DFDF"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1,5</w:t>
            </w:r>
          </w:p>
        </w:tc>
      </w:tr>
      <w:tr w:rsidR="00805627" w:rsidRPr="00511B3C" w14:paraId="702D9D88" w14:textId="77777777" w:rsidTr="00145310">
        <w:tc>
          <w:tcPr>
            <w:tcW w:w="9629" w:type="dxa"/>
            <w:gridSpan w:val="4"/>
          </w:tcPr>
          <w:p w14:paraId="595D6D0E" w14:textId="6C46D44D" w:rsidR="00805627" w:rsidRPr="00511B3C" w:rsidRDefault="00805627" w:rsidP="005944B6">
            <w:pPr>
              <w:widowControl w:val="0"/>
              <w:spacing w:line="254" w:lineRule="auto"/>
              <w:rPr>
                <w:rFonts w:eastAsia="Arial" w:cs="Arial"/>
                <w:color w:val="212121"/>
                <w:sz w:val="18"/>
                <w:szCs w:val="18"/>
              </w:rPr>
            </w:pPr>
            <w:r w:rsidRPr="00511B3C">
              <w:rPr>
                <w:rFonts w:eastAsia="Arial" w:cs="Arial"/>
                <w:color w:val="212121"/>
                <w:sz w:val="18"/>
                <w:szCs w:val="18"/>
                <w:vertAlign w:val="superscript"/>
              </w:rPr>
              <w:t xml:space="preserve">а) </w:t>
            </w:r>
            <w:r w:rsidR="002C13E1" w:rsidRPr="00511B3C">
              <w:rPr>
                <w:rFonts w:eastAsia="Arial" w:cs="Arial"/>
                <w:color w:val="212121"/>
                <w:sz w:val="18"/>
                <w:szCs w:val="18"/>
              </w:rPr>
              <w:t>Допускается</w:t>
            </w:r>
            <w:r w:rsidRPr="00511B3C">
              <w:rPr>
                <w:rFonts w:eastAsia="Arial" w:cs="Arial"/>
                <w:color w:val="212121"/>
                <w:sz w:val="18"/>
                <w:szCs w:val="18"/>
              </w:rPr>
              <w:t xml:space="preserve"> также использовать другой кабель или шнур с </w:t>
            </w:r>
            <w:r w:rsidR="002C13E1" w:rsidRPr="00511B3C">
              <w:rPr>
                <w:rFonts w:eastAsia="Arial" w:cs="Arial"/>
                <w:color w:val="212121"/>
                <w:sz w:val="18"/>
                <w:szCs w:val="18"/>
              </w:rPr>
              <w:t>аналогичными характеристиками</w:t>
            </w:r>
          </w:p>
        </w:tc>
      </w:tr>
    </w:tbl>
    <w:p w14:paraId="21015661" w14:textId="24ACA4E3" w:rsidR="00805627" w:rsidRPr="00511B3C" w:rsidRDefault="00D87B6C" w:rsidP="00805627">
      <w:pPr>
        <w:widowControl w:val="0"/>
        <w:spacing w:before="160" w:line="254" w:lineRule="auto"/>
        <w:ind w:firstLine="425"/>
        <w:rPr>
          <w:rFonts w:eastAsia="Arial" w:cs="Arial"/>
          <w:color w:val="212121"/>
          <w:szCs w:val="20"/>
        </w:rPr>
      </w:pPr>
      <w:r w:rsidRPr="00511B3C">
        <w:rPr>
          <w:rFonts w:eastAsia="Arial" w:cs="Arial"/>
          <w:color w:val="212121"/>
          <w:szCs w:val="20"/>
        </w:rPr>
        <w:t>Токопроводящие жилы</w:t>
      </w:r>
      <w:r w:rsidR="00145310" w:rsidRPr="00511B3C">
        <w:rPr>
          <w:rFonts w:eastAsia="Arial" w:cs="Arial"/>
          <w:color w:val="212121"/>
          <w:szCs w:val="20"/>
        </w:rPr>
        <w:t xml:space="preserve"> шнура разборных приборных розеток/вилочных соединителей вводят в зажимные устройства, а винты зажимных устройств, если таковые имеются, затягивают ровно настолько, чтобы предотвратить легкое изменение положения </w:t>
      </w:r>
      <w:r w:rsidRPr="00511B3C">
        <w:rPr>
          <w:rFonts w:eastAsia="Arial" w:cs="Arial"/>
          <w:color w:val="212121"/>
          <w:szCs w:val="20"/>
        </w:rPr>
        <w:t>токопроводящих жил</w:t>
      </w:r>
      <w:r w:rsidR="00805627" w:rsidRPr="00511B3C">
        <w:rPr>
          <w:rFonts w:eastAsia="Arial" w:cs="Arial"/>
          <w:color w:val="212121"/>
          <w:szCs w:val="20"/>
        </w:rPr>
        <w:t>.</w:t>
      </w:r>
    </w:p>
    <w:p w14:paraId="4B5B9756"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Зажимные винты устройства крепления шнура затягивают с крутящим моментом, равным двум третям значения, указанного в таблице 13. После сборки испытываемого образца его составные части должны плотно соединяться между собой и должна быть исключена возможность проникновения шнура внутрь приборной розетки/вилочного соединителя на значительное расстояние.</w:t>
      </w:r>
    </w:p>
    <w:p w14:paraId="13C99EC1" w14:textId="2D5A662B" w:rsidR="00805627" w:rsidRPr="00511B3C" w:rsidRDefault="00145310" w:rsidP="00805627">
      <w:pPr>
        <w:widowControl w:val="0"/>
        <w:spacing w:line="254" w:lineRule="auto"/>
        <w:ind w:firstLine="425"/>
        <w:rPr>
          <w:rFonts w:eastAsia="Arial" w:cs="Arial"/>
          <w:color w:val="212121"/>
          <w:szCs w:val="20"/>
        </w:rPr>
      </w:pPr>
      <w:r w:rsidRPr="00511B3C">
        <w:rPr>
          <w:rFonts w:eastAsia="Arial" w:cs="Arial"/>
          <w:color w:val="212121"/>
          <w:szCs w:val="20"/>
        </w:rPr>
        <w:t>Испытываемый образец закрепляют в испытательной установке таким образом, чтобы ось шнура была вертикальной в том месте, где он входит в приборную розетку/вилочный соединитель</w:t>
      </w:r>
      <w:r w:rsidR="00805627" w:rsidRPr="00511B3C">
        <w:rPr>
          <w:rFonts w:eastAsia="Arial" w:cs="Arial"/>
          <w:color w:val="212121"/>
          <w:szCs w:val="20"/>
        </w:rPr>
        <w:t>.</w:t>
      </w:r>
    </w:p>
    <w:p w14:paraId="38DC03CB" w14:textId="77777777" w:rsidR="00805627" w:rsidRPr="00511B3C" w:rsidRDefault="00805627" w:rsidP="00805627">
      <w:pPr>
        <w:widowControl w:val="0"/>
        <w:spacing w:line="254" w:lineRule="auto"/>
        <w:ind w:firstLine="425"/>
        <w:rPr>
          <w:rFonts w:eastAsia="Arial" w:cs="Arial"/>
          <w:color w:val="212121"/>
          <w:spacing w:val="-4"/>
          <w:szCs w:val="20"/>
        </w:rPr>
      </w:pPr>
      <w:r w:rsidRPr="00511B3C">
        <w:rPr>
          <w:rFonts w:eastAsia="Arial" w:cs="Arial"/>
          <w:color w:val="212121"/>
          <w:spacing w:val="-4"/>
          <w:szCs w:val="20"/>
        </w:rPr>
        <w:t xml:space="preserve">Затем к шнуру 100 раз прикладывают тянущее усилие 50 Н для приборных розеток/вилочных соединителей, имеющих номинальный ток не более 2,5 А и 60 Н для других приборных розеток/вилочных соединителей. Тянущее усилие применяют без рывков, каждый раз в течение </w:t>
      </w:r>
      <m:oMath>
        <m:sSubSup>
          <m:sSubSupPr>
            <m:ctrlPr>
              <w:rPr>
                <w:rFonts w:ascii="Cambria Math" w:eastAsia="Arial" w:hAnsi="Cambria Math" w:cs="Arial"/>
                <w:i/>
                <w:color w:val="212121"/>
                <w:spacing w:val="-4"/>
                <w:szCs w:val="20"/>
              </w:rPr>
            </m:ctrlPr>
          </m:sSubSupPr>
          <m:e>
            <m:r>
              <w:rPr>
                <w:rFonts w:ascii="Cambria Math" w:eastAsia="Arial" w:hAnsi="Cambria Math" w:cs="Arial"/>
                <w:color w:val="212121"/>
                <w:spacing w:val="-4"/>
                <w:szCs w:val="20"/>
              </w:rPr>
              <m:t>1</m:t>
            </m:r>
          </m:e>
          <m:sub>
            <m:r>
              <w:rPr>
                <w:rFonts w:ascii="Cambria Math" w:eastAsia="Arial" w:hAnsi="Cambria Math" w:cs="Arial"/>
                <w:color w:val="212121"/>
                <w:spacing w:val="-4"/>
                <w:szCs w:val="20"/>
              </w:rPr>
              <m:t xml:space="preserve">   0</m:t>
            </m:r>
          </m:sub>
          <m:sup>
            <m:r>
              <w:rPr>
                <w:rFonts w:ascii="Cambria Math" w:eastAsia="Arial" w:hAnsi="Cambria Math" w:cs="Arial"/>
                <w:color w:val="212121"/>
                <w:spacing w:val="-4"/>
                <w:szCs w:val="20"/>
              </w:rPr>
              <m:t>+0,5</m:t>
            </m:r>
          </m:sup>
        </m:sSubSup>
      </m:oMath>
      <w:r w:rsidRPr="00511B3C">
        <w:rPr>
          <w:rFonts w:eastAsia="Arial" w:cs="Arial"/>
          <w:color w:val="212121"/>
          <w:spacing w:val="-4"/>
          <w:szCs w:val="20"/>
        </w:rPr>
        <w:t xml:space="preserve"> с.</w:t>
      </w:r>
    </w:p>
    <w:p w14:paraId="6B8A46A1" w14:textId="34CF93C4"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Приборные розетки/вилочные соединители, снабженные плоскими двойными мишурными шнурами, не подвергаются испытани</w:t>
      </w:r>
      <w:r w:rsidR="002C13E1" w:rsidRPr="00511B3C">
        <w:rPr>
          <w:rFonts w:eastAsia="Arial" w:cs="Arial"/>
          <w:color w:val="212121"/>
          <w:szCs w:val="20"/>
        </w:rPr>
        <w:t>ям</w:t>
      </w:r>
      <w:r w:rsidRPr="00511B3C">
        <w:rPr>
          <w:rFonts w:eastAsia="Arial" w:cs="Arial"/>
          <w:color w:val="212121"/>
          <w:szCs w:val="20"/>
        </w:rPr>
        <w:t xml:space="preserve"> </w:t>
      </w:r>
      <w:r w:rsidR="002C13E1" w:rsidRPr="00511B3C">
        <w:rPr>
          <w:rFonts w:eastAsia="Arial" w:cs="Arial"/>
          <w:color w:val="212121"/>
          <w:szCs w:val="20"/>
        </w:rPr>
        <w:t>с приложением крутящего момента</w:t>
      </w:r>
      <w:r w:rsidRPr="00511B3C">
        <w:rPr>
          <w:rFonts w:eastAsia="Arial" w:cs="Arial"/>
          <w:color w:val="212121"/>
          <w:szCs w:val="20"/>
        </w:rPr>
        <w:t>.</w:t>
      </w:r>
    </w:p>
    <w:p w14:paraId="32C47E0F" w14:textId="71229628" w:rsidR="00805627" w:rsidRPr="00511B3C" w:rsidRDefault="00805627" w:rsidP="00805627">
      <w:pPr>
        <w:widowControl w:val="0"/>
        <w:spacing w:line="254" w:lineRule="auto"/>
        <w:ind w:firstLine="426"/>
        <w:rPr>
          <w:rFonts w:eastAsia="Arial" w:cs="Arial"/>
          <w:color w:val="212121"/>
          <w:szCs w:val="20"/>
        </w:rPr>
      </w:pPr>
      <w:r w:rsidRPr="00511B3C">
        <w:rPr>
          <w:rFonts w:eastAsia="Arial" w:cs="Arial"/>
          <w:color w:val="212121"/>
          <w:szCs w:val="20"/>
        </w:rPr>
        <w:t xml:space="preserve">Сразу </w:t>
      </w:r>
      <w:r w:rsidR="002C13E1" w:rsidRPr="00511B3C">
        <w:rPr>
          <w:rFonts w:eastAsia="Arial" w:cs="Arial"/>
          <w:color w:val="212121"/>
          <w:szCs w:val="20"/>
        </w:rPr>
        <w:t>после</w:t>
      </w:r>
      <w:r w:rsidRPr="00511B3C">
        <w:rPr>
          <w:rFonts w:eastAsia="Arial" w:cs="Arial"/>
          <w:color w:val="212121"/>
          <w:szCs w:val="20"/>
        </w:rPr>
        <w:t xml:space="preserve"> испытани</w:t>
      </w:r>
      <w:r w:rsidR="002C13E1" w:rsidRPr="00511B3C">
        <w:rPr>
          <w:rFonts w:eastAsia="Arial" w:cs="Arial"/>
          <w:color w:val="212121"/>
          <w:szCs w:val="20"/>
        </w:rPr>
        <w:t>я</w:t>
      </w:r>
      <w:r w:rsidRPr="00511B3C">
        <w:rPr>
          <w:rFonts w:eastAsia="Arial" w:cs="Arial"/>
          <w:color w:val="212121"/>
          <w:szCs w:val="20"/>
        </w:rPr>
        <w:t xml:space="preserve"> на натяжение шнур подвергают испытани</w:t>
      </w:r>
      <w:r w:rsidR="00E573C8" w:rsidRPr="00511B3C">
        <w:rPr>
          <w:rFonts w:eastAsia="Arial" w:cs="Arial"/>
          <w:color w:val="212121"/>
          <w:szCs w:val="20"/>
        </w:rPr>
        <w:t xml:space="preserve">ем с приложением </w:t>
      </w:r>
      <w:r w:rsidRPr="00511B3C">
        <w:rPr>
          <w:rFonts w:eastAsia="Arial" w:cs="Arial"/>
          <w:color w:val="212121"/>
          <w:szCs w:val="20"/>
        </w:rPr>
        <w:t>крутящ</w:t>
      </w:r>
      <w:r w:rsidR="00E573C8" w:rsidRPr="00511B3C">
        <w:rPr>
          <w:rFonts w:eastAsia="Arial" w:cs="Arial"/>
          <w:color w:val="212121"/>
          <w:szCs w:val="20"/>
        </w:rPr>
        <w:t>его</w:t>
      </w:r>
      <w:r w:rsidRPr="00511B3C">
        <w:rPr>
          <w:rFonts w:eastAsia="Arial" w:cs="Arial"/>
          <w:color w:val="212121"/>
          <w:szCs w:val="20"/>
        </w:rPr>
        <w:t xml:space="preserve"> момент</w:t>
      </w:r>
      <w:r w:rsidR="00E573C8" w:rsidRPr="00511B3C">
        <w:rPr>
          <w:rFonts w:eastAsia="Arial" w:cs="Arial"/>
          <w:color w:val="212121"/>
          <w:szCs w:val="20"/>
        </w:rPr>
        <w:t>а</w:t>
      </w:r>
      <w:r w:rsidRPr="00511B3C">
        <w:rPr>
          <w:rFonts w:eastAsia="Arial" w:cs="Arial"/>
          <w:color w:val="212121"/>
          <w:szCs w:val="20"/>
        </w:rPr>
        <w:t xml:space="preserve"> в течение </w:t>
      </w:r>
      <m:oMath>
        <m:sSubSup>
          <m:sSubSupPr>
            <m:ctrlPr>
              <w:rPr>
                <w:rFonts w:ascii="Cambria Math" w:eastAsia="Arial" w:hAnsi="Cambria Math" w:cs="Arial"/>
                <w:i/>
                <w:color w:val="212121"/>
                <w:szCs w:val="20"/>
              </w:rPr>
            </m:ctrlPr>
          </m:sSubSupPr>
          <m:e>
            <m:r>
              <w:rPr>
                <w:rFonts w:ascii="Cambria Math" w:eastAsia="Arial" w:hAnsi="Cambria Math" w:cs="Arial"/>
                <w:color w:val="212121"/>
                <w:szCs w:val="20"/>
              </w:rPr>
              <m:t>60</m:t>
            </m:r>
          </m:e>
          <m:sub>
            <m:r>
              <w:rPr>
                <w:rFonts w:ascii="Cambria Math" w:eastAsia="Arial" w:hAnsi="Cambria Math" w:cs="Arial"/>
                <w:color w:val="212121"/>
                <w:szCs w:val="20"/>
              </w:rPr>
              <m:t xml:space="preserve">   0</m:t>
            </m:r>
          </m:sub>
          <m:sup>
            <m:r>
              <w:rPr>
                <w:rFonts w:ascii="Cambria Math" w:eastAsia="Arial" w:hAnsi="Cambria Math" w:cs="Arial"/>
                <w:color w:val="212121"/>
                <w:szCs w:val="20"/>
              </w:rPr>
              <m:t>+5</m:t>
            </m:r>
          </m:sup>
        </m:sSubSup>
      </m:oMath>
      <w:r w:rsidRPr="00511B3C">
        <w:rPr>
          <w:rFonts w:eastAsia="Arial" w:cs="Arial"/>
          <w:color w:val="212121"/>
          <w:szCs w:val="20"/>
        </w:rPr>
        <w:t xml:space="preserve"> с:</w:t>
      </w:r>
    </w:p>
    <w:p w14:paraId="3724CAC2" w14:textId="77777777" w:rsidR="00805627" w:rsidRPr="00511B3C" w:rsidRDefault="00805627" w:rsidP="00805627">
      <w:pPr>
        <w:widowControl w:val="0"/>
        <w:spacing w:line="254" w:lineRule="auto"/>
        <w:ind w:firstLine="426"/>
        <w:rPr>
          <w:rFonts w:eastAsia="Arial" w:cs="Arial"/>
          <w:color w:val="212121"/>
          <w:szCs w:val="20"/>
        </w:rPr>
      </w:pPr>
      <w:r w:rsidRPr="00511B3C">
        <w:rPr>
          <w:rFonts w:eastAsia="Arial" w:cs="Arial"/>
          <w:color w:val="212121"/>
          <w:szCs w:val="20"/>
        </w:rPr>
        <w:t>-</w:t>
      </w:r>
      <w:r w:rsidRPr="00511B3C">
        <w:rPr>
          <w:rFonts w:eastAsia="Arial" w:cs="Arial"/>
          <w:color w:val="212121"/>
          <w:szCs w:val="20"/>
        </w:rPr>
        <w:tab/>
        <w:t xml:space="preserve">0,1 </w:t>
      </w:r>
      <w:proofErr w:type="spellStart"/>
      <w:r w:rsidRPr="00511B3C">
        <w:rPr>
          <w:rFonts w:eastAsia="Arial" w:cs="Arial"/>
          <w:color w:val="212121"/>
          <w:szCs w:val="20"/>
        </w:rPr>
        <w:t>Н∙м</w:t>
      </w:r>
      <w:proofErr w:type="spellEnd"/>
      <w:r w:rsidRPr="00511B3C">
        <w:rPr>
          <w:rFonts w:eastAsia="Arial" w:cs="Arial"/>
          <w:color w:val="212121"/>
          <w:szCs w:val="20"/>
        </w:rPr>
        <w:t xml:space="preserve"> — для всех шнуров с номинальным сечением не более 0,5 мм</w:t>
      </w:r>
      <w:r w:rsidRPr="00511B3C">
        <w:rPr>
          <w:rFonts w:eastAsia="Arial" w:cs="Arial"/>
          <w:color w:val="212121"/>
          <w:szCs w:val="20"/>
          <w:vertAlign w:val="superscript"/>
        </w:rPr>
        <w:t>2</w:t>
      </w:r>
      <w:r w:rsidRPr="00511B3C">
        <w:rPr>
          <w:rFonts w:eastAsia="Arial" w:cs="Arial"/>
          <w:color w:val="212121"/>
          <w:szCs w:val="20"/>
        </w:rPr>
        <w:t>, за исключением плоских двойных мишурных шнуров;</w:t>
      </w:r>
    </w:p>
    <w:p w14:paraId="19834EFE" w14:textId="77777777" w:rsidR="00805627" w:rsidRPr="00511B3C" w:rsidRDefault="00805627" w:rsidP="00805627">
      <w:pPr>
        <w:widowControl w:val="0"/>
        <w:spacing w:line="254" w:lineRule="auto"/>
        <w:ind w:firstLine="426"/>
        <w:rPr>
          <w:rFonts w:eastAsia="Arial" w:cs="Arial"/>
          <w:color w:val="212121"/>
          <w:szCs w:val="20"/>
        </w:rPr>
      </w:pPr>
      <w:r w:rsidRPr="00511B3C">
        <w:rPr>
          <w:rFonts w:eastAsia="Arial" w:cs="Arial"/>
          <w:color w:val="212121"/>
          <w:szCs w:val="20"/>
        </w:rPr>
        <w:t>-</w:t>
      </w:r>
      <w:r w:rsidRPr="00511B3C">
        <w:rPr>
          <w:rFonts w:eastAsia="Arial" w:cs="Arial"/>
          <w:color w:val="212121"/>
          <w:szCs w:val="20"/>
        </w:rPr>
        <w:tab/>
        <w:t xml:space="preserve">0,15 </w:t>
      </w:r>
      <w:proofErr w:type="spellStart"/>
      <w:r w:rsidRPr="00511B3C">
        <w:rPr>
          <w:rFonts w:eastAsia="Arial" w:cs="Arial"/>
          <w:color w:val="212121"/>
          <w:szCs w:val="20"/>
        </w:rPr>
        <w:t>Н∙м</w:t>
      </w:r>
      <w:proofErr w:type="spellEnd"/>
      <w:r w:rsidRPr="00511B3C">
        <w:rPr>
          <w:rFonts w:eastAsia="Arial" w:cs="Arial"/>
          <w:color w:val="212121"/>
          <w:szCs w:val="20"/>
        </w:rPr>
        <w:t xml:space="preserve"> — для гибких двухжильных шнуров с номинальным сечением 0,75 мм</w:t>
      </w:r>
      <w:r w:rsidRPr="00511B3C">
        <w:rPr>
          <w:rFonts w:eastAsia="Arial" w:cs="Arial"/>
          <w:color w:val="212121"/>
          <w:szCs w:val="20"/>
          <w:vertAlign w:val="superscript"/>
        </w:rPr>
        <w:t>2</w:t>
      </w:r>
      <w:r w:rsidRPr="00511B3C">
        <w:rPr>
          <w:rFonts w:eastAsia="Arial" w:cs="Arial"/>
          <w:color w:val="212121"/>
          <w:szCs w:val="20"/>
        </w:rPr>
        <w:t>;</w:t>
      </w:r>
    </w:p>
    <w:p w14:paraId="5D7A29EF" w14:textId="77777777" w:rsidR="00805627" w:rsidRPr="00511B3C" w:rsidRDefault="00805627" w:rsidP="00805627">
      <w:pPr>
        <w:widowControl w:val="0"/>
        <w:spacing w:line="254" w:lineRule="auto"/>
        <w:ind w:firstLine="426"/>
        <w:rPr>
          <w:rFonts w:eastAsia="Arial" w:cs="Arial"/>
          <w:color w:val="212121"/>
          <w:szCs w:val="20"/>
        </w:rPr>
      </w:pPr>
      <w:r w:rsidRPr="00511B3C">
        <w:rPr>
          <w:rFonts w:eastAsia="Arial" w:cs="Arial"/>
          <w:color w:val="212121"/>
          <w:szCs w:val="20"/>
        </w:rPr>
        <w:t>-</w:t>
      </w:r>
      <w:r w:rsidRPr="00511B3C">
        <w:rPr>
          <w:rFonts w:eastAsia="Arial" w:cs="Arial"/>
          <w:color w:val="212121"/>
          <w:szCs w:val="20"/>
        </w:rPr>
        <w:tab/>
        <w:t xml:space="preserve">0,25 </w:t>
      </w:r>
      <w:proofErr w:type="spellStart"/>
      <w:r w:rsidRPr="00511B3C">
        <w:rPr>
          <w:rFonts w:eastAsia="Arial" w:cs="Arial"/>
          <w:color w:val="212121"/>
          <w:szCs w:val="20"/>
        </w:rPr>
        <w:t>Н∙м</w:t>
      </w:r>
      <w:proofErr w:type="spellEnd"/>
      <w:r w:rsidRPr="00511B3C">
        <w:rPr>
          <w:rFonts w:eastAsia="Arial" w:cs="Arial"/>
          <w:color w:val="212121"/>
          <w:szCs w:val="20"/>
        </w:rPr>
        <w:t xml:space="preserve"> — во всех остальных случаях.</w:t>
      </w:r>
    </w:p>
    <w:p w14:paraId="32A7907D" w14:textId="77777777" w:rsidR="00805627" w:rsidRPr="00511B3C" w:rsidRDefault="00805627" w:rsidP="00805627">
      <w:pPr>
        <w:widowControl w:val="0"/>
        <w:spacing w:line="254" w:lineRule="auto"/>
        <w:ind w:firstLine="426"/>
        <w:rPr>
          <w:rFonts w:eastAsia="Arial" w:cs="Arial"/>
          <w:color w:val="212121"/>
          <w:szCs w:val="20"/>
        </w:rPr>
      </w:pPr>
      <w:r w:rsidRPr="00511B3C">
        <w:rPr>
          <w:rFonts w:eastAsia="Arial" w:cs="Arial"/>
          <w:color w:val="212121"/>
          <w:szCs w:val="20"/>
        </w:rPr>
        <w:t>Во время испытаний шнур не должен быть поврежден.</w:t>
      </w:r>
    </w:p>
    <w:p w14:paraId="615EDD01" w14:textId="3925CD2C" w:rsidR="00805627" w:rsidRPr="00511B3C" w:rsidRDefault="00805627" w:rsidP="00805627">
      <w:pPr>
        <w:widowControl w:val="0"/>
        <w:spacing w:line="254" w:lineRule="auto"/>
        <w:ind w:firstLine="426"/>
        <w:rPr>
          <w:rFonts w:eastAsia="Arial" w:cs="Arial"/>
          <w:color w:val="212121"/>
          <w:szCs w:val="20"/>
        </w:rPr>
      </w:pPr>
      <w:r w:rsidRPr="00511B3C">
        <w:rPr>
          <w:rFonts w:eastAsia="Arial" w:cs="Arial"/>
          <w:color w:val="212121"/>
          <w:szCs w:val="20"/>
        </w:rPr>
        <w:t>После испытаний шнур не должен быть смещен более чем на 2 мм. В</w:t>
      </w:r>
      <w:r w:rsidR="007C41A0" w:rsidRPr="00511B3C">
        <w:rPr>
          <w:rFonts w:eastAsia="Arial" w:cs="Arial"/>
          <w:color w:val="212121"/>
          <w:szCs w:val="20"/>
        </w:rPr>
        <w:t xml:space="preserve"> разборных</w:t>
      </w:r>
      <w:r w:rsidRPr="00511B3C">
        <w:rPr>
          <w:rFonts w:eastAsia="Arial" w:cs="Arial"/>
          <w:color w:val="212121"/>
          <w:szCs w:val="20"/>
        </w:rPr>
        <w:t xml:space="preserve"> приборных розетках /вилочных соединителях концы</w:t>
      </w:r>
      <w:r w:rsidR="00D87B6C" w:rsidRPr="00511B3C">
        <w:rPr>
          <w:rFonts w:eastAsia="Arial" w:cs="Arial"/>
          <w:color w:val="212121"/>
          <w:szCs w:val="20"/>
        </w:rPr>
        <w:t xml:space="preserve"> токопроводящих</w:t>
      </w:r>
      <w:r w:rsidRPr="00511B3C">
        <w:rPr>
          <w:rFonts w:eastAsia="Arial" w:cs="Arial"/>
          <w:color w:val="212121"/>
          <w:szCs w:val="20"/>
        </w:rPr>
        <w:t xml:space="preserve"> жил не должны быть заметно сдвинуты в зажимах. В </w:t>
      </w:r>
      <w:r w:rsidR="007C41A0" w:rsidRPr="00511B3C">
        <w:rPr>
          <w:rFonts w:eastAsia="Arial" w:cs="Arial"/>
          <w:color w:val="212121"/>
          <w:szCs w:val="20"/>
        </w:rPr>
        <w:t xml:space="preserve">неразборных </w:t>
      </w:r>
      <w:r w:rsidRPr="00511B3C">
        <w:rPr>
          <w:rFonts w:eastAsia="Arial" w:cs="Arial"/>
          <w:color w:val="212121"/>
          <w:szCs w:val="20"/>
        </w:rPr>
        <w:t>приборных розетках/вилочных соединителях</w:t>
      </w:r>
      <w:r w:rsidR="007C41A0" w:rsidRPr="00511B3C">
        <w:rPr>
          <w:rFonts w:eastAsia="Arial" w:cs="Arial"/>
          <w:color w:val="212121"/>
          <w:szCs w:val="20"/>
        </w:rPr>
        <w:t xml:space="preserve"> </w:t>
      </w:r>
      <w:r w:rsidRPr="00511B3C">
        <w:rPr>
          <w:rFonts w:eastAsia="Arial" w:cs="Arial"/>
          <w:color w:val="212121"/>
          <w:szCs w:val="20"/>
        </w:rPr>
        <w:t xml:space="preserve">не должно быть обрыва в электрических соединениях. </w:t>
      </w:r>
    </w:p>
    <w:p w14:paraId="0F516827" w14:textId="1572E14A" w:rsidR="00805627" w:rsidRPr="00511B3C" w:rsidRDefault="00805627" w:rsidP="00805627">
      <w:pPr>
        <w:widowControl w:val="0"/>
        <w:spacing w:line="254" w:lineRule="auto"/>
        <w:ind w:firstLine="426"/>
        <w:rPr>
          <w:rFonts w:eastAsia="Arial" w:cs="Arial"/>
          <w:color w:val="212121"/>
          <w:szCs w:val="20"/>
        </w:rPr>
      </w:pPr>
      <w:r w:rsidRPr="00511B3C">
        <w:rPr>
          <w:rFonts w:eastAsia="Arial" w:cs="Arial"/>
          <w:color w:val="212121"/>
          <w:szCs w:val="20"/>
        </w:rPr>
        <w:t xml:space="preserve">Для измерения продольного смещения перед началом испытания на шнур наносят метку, предварительно натянув его на указанную величину; метка наносится на расстоянии приблизительно 2 см от конца приборной розетки/вилочного соединителя или защитного устройства шнура. Если в случае использования </w:t>
      </w:r>
      <w:r w:rsidR="007C41A0" w:rsidRPr="00511B3C">
        <w:rPr>
          <w:rFonts w:eastAsia="Arial" w:cs="Arial"/>
          <w:color w:val="212121"/>
          <w:szCs w:val="20"/>
        </w:rPr>
        <w:t xml:space="preserve">неразборной </w:t>
      </w:r>
      <w:r w:rsidRPr="00511B3C">
        <w:rPr>
          <w:rFonts w:eastAsia="Arial" w:cs="Arial"/>
          <w:color w:val="212121"/>
          <w:szCs w:val="20"/>
        </w:rPr>
        <w:t>приборной розетки/вилочного соединителя конец приборной розетки/вилочного соединителя или защитного устройства шнура четко не определен, делают дополнительную отметку на корпусе приборной розетки/вилочного соединителя и измеряют расстояние, разделяющее эти две отметки.</w:t>
      </w:r>
    </w:p>
    <w:p w14:paraId="41154C27" w14:textId="77777777" w:rsidR="00805627" w:rsidRPr="00511B3C" w:rsidRDefault="00805627" w:rsidP="00805627">
      <w:pPr>
        <w:widowControl w:val="0"/>
        <w:spacing w:line="254" w:lineRule="auto"/>
        <w:ind w:firstLine="426"/>
        <w:rPr>
          <w:rFonts w:eastAsia="Arial" w:cs="Arial"/>
          <w:color w:val="212121"/>
          <w:szCs w:val="20"/>
        </w:rPr>
      </w:pPr>
      <w:r w:rsidRPr="00511B3C">
        <w:rPr>
          <w:rFonts w:eastAsia="Arial" w:cs="Arial"/>
          <w:color w:val="212121"/>
          <w:szCs w:val="20"/>
        </w:rPr>
        <w:t>После проведения испытания измеряют смещение отметки на шнуре по отношению к приборной розетке/вилочному соединителю или защитному устройству шнура, при этом шнур натягивают с усилием, соответствующим одному из указанных выше значений.</w:t>
      </w:r>
    </w:p>
    <w:p w14:paraId="508EA228" w14:textId="77777777" w:rsidR="00C20FE3" w:rsidRPr="00511B3C" w:rsidRDefault="00C20FE3" w:rsidP="00805627">
      <w:pPr>
        <w:widowControl w:val="0"/>
        <w:spacing w:before="120" w:after="80" w:line="254" w:lineRule="auto"/>
        <w:ind w:firstLine="425"/>
        <w:rPr>
          <w:rFonts w:eastAsia="Arial" w:cs="Arial"/>
          <w:b/>
          <w:bCs/>
          <w:color w:val="212121"/>
          <w:szCs w:val="20"/>
        </w:rPr>
      </w:pPr>
    </w:p>
    <w:p w14:paraId="2BEAB209" w14:textId="77777777" w:rsidR="00C20FE3" w:rsidRPr="00511B3C" w:rsidRDefault="00C20FE3" w:rsidP="00805627">
      <w:pPr>
        <w:widowControl w:val="0"/>
        <w:spacing w:before="120" w:after="80" w:line="254" w:lineRule="auto"/>
        <w:ind w:firstLine="425"/>
        <w:rPr>
          <w:rFonts w:eastAsia="Arial" w:cs="Arial"/>
          <w:b/>
          <w:bCs/>
          <w:color w:val="212121"/>
          <w:szCs w:val="20"/>
        </w:rPr>
      </w:pPr>
    </w:p>
    <w:p w14:paraId="3BEDAD5C" w14:textId="0AEFC87A"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lastRenderedPageBreak/>
        <w:t>22.3 Испытание на изгиб</w:t>
      </w:r>
    </w:p>
    <w:p w14:paraId="2820718C" w14:textId="0DE118DF"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 xml:space="preserve">Приборные розетки/вилочные соединители должны быть </w:t>
      </w:r>
      <w:r w:rsidR="00C20FE3" w:rsidRPr="00511B3C">
        <w:rPr>
          <w:rFonts w:eastAsia="Arial" w:cs="Arial"/>
          <w:color w:val="212121"/>
          <w:szCs w:val="20"/>
        </w:rPr>
        <w:t xml:space="preserve">сконструированы </w:t>
      </w:r>
      <w:r w:rsidRPr="00511B3C">
        <w:rPr>
          <w:rFonts w:eastAsia="Arial" w:cs="Arial"/>
          <w:color w:val="212121"/>
          <w:szCs w:val="20"/>
        </w:rPr>
        <w:t>так, чтобы шнур в месте входа приборной розетки/вилочного соединителя не подвергался чрезмерному изгибу.</w:t>
      </w:r>
    </w:p>
    <w:p w14:paraId="7FB0DA80"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Предусмотренные для этой цели защитные устройства должны быть изготовлены из изоляционного материала и надежно закреплены.</w:t>
      </w:r>
    </w:p>
    <w:p w14:paraId="3EBB6E1D"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Витки металлической пружины, оголенной или покрытой изоляцией, не считают защитными устройствами.</w:t>
      </w:r>
    </w:p>
    <w:p w14:paraId="377C3410"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Контроль осуществляют наблюдением и следующим испытанием.</w:t>
      </w:r>
    </w:p>
    <w:p w14:paraId="32E62860" w14:textId="2B7A948C" w:rsidR="00805627" w:rsidRPr="00511B3C" w:rsidRDefault="00805627" w:rsidP="00805627">
      <w:pPr>
        <w:widowControl w:val="0"/>
        <w:spacing w:line="254" w:lineRule="auto"/>
        <w:ind w:firstLine="425"/>
        <w:rPr>
          <w:rFonts w:eastAsia="Arial" w:cs="Arial"/>
          <w:color w:val="212121"/>
          <w:spacing w:val="-4"/>
          <w:szCs w:val="20"/>
        </w:rPr>
      </w:pPr>
      <w:r w:rsidRPr="00511B3C">
        <w:rPr>
          <w:rFonts w:eastAsia="Arial" w:cs="Arial"/>
          <w:color w:val="212121"/>
          <w:spacing w:val="-4"/>
          <w:szCs w:val="20"/>
        </w:rPr>
        <w:t>Для</w:t>
      </w:r>
      <w:r w:rsidR="007C41A0" w:rsidRPr="00511B3C">
        <w:rPr>
          <w:rFonts w:eastAsia="Arial" w:cs="Arial"/>
          <w:color w:val="212121"/>
          <w:spacing w:val="-4"/>
          <w:szCs w:val="20"/>
        </w:rPr>
        <w:t xml:space="preserve"> разборных</w:t>
      </w:r>
      <w:r w:rsidRPr="00511B3C">
        <w:rPr>
          <w:rFonts w:eastAsia="Arial" w:cs="Arial"/>
          <w:color w:val="212121"/>
          <w:spacing w:val="-4"/>
          <w:szCs w:val="20"/>
        </w:rPr>
        <w:t xml:space="preserve"> приборных розеток/вилочных соединителей, перед началом данного испытания, защитные устройства должны подвергаться испытанию на ускоренное старение как указано в:</w:t>
      </w:r>
    </w:p>
    <w:p w14:paraId="42A7A731" w14:textId="77777777" w:rsidR="00805627" w:rsidRPr="00511B3C" w:rsidRDefault="00805627" w:rsidP="00265126">
      <w:pPr>
        <w:widowControl w:val="0"/>
        <w:numPr>
          <w:ilvl w:val="0"/>
          <w:numId w:val="17"/>
        </w:numPr>
        <w:spacing w:line="254" w:lineRule="auto"/>
        <w:ind w:left="851" w:hanging="425"/>
        <w:rPr>
          <w:rFonts w:eastAsia="Arial" w:cs="Arial"/>
          <w:color w:val="212121"/>
          <w:szCs w:val="20"/>
        </w:rPr>
      </w:pPr>
      <w:r w:rsidRPr="00511B3C">
        <w:rPr>
          <w:rFonts w:eastAsia="Arial" w:cs="Arial"/>
          <w:color w:val="212121"/>
          <w:szCs w:val="20"/>
        </w:rPr>
        <w:t>24.2.2, если они выполнены из эластомерного материала;</w:t>
      </w:r>
    </w:p>
    <w:p w14:paraId="34C5E51C" w14:textId="77777777" w:rsidR="00805627" w:rsidRPr="00511B3C" w:rsidRDefault="00805627" w:rsidP="00265126">
      <w:pPr>
        <w:widowControl w:val="0"/>
        <w:numPr>
          <w:ilvl w:val="0"/>
          <w:numId w:val="17"/>
        </w:numPr>
        <w:spacing w:line="254" w:lineRule="auto"/>
        <w:ind w:left="851" w:hanging="425"/>
        <w:rPr>
          <w:rFonts w:eastAsia="Arial" w:cs="Arial"/>
          <w:color w:val="212121"/>
          <w:szCs w:val="20"/>
        </w:rPr>
      </w:pPr>
      <w:r w:rsidRPr="00511B3C">
        <w:rPr>
          <w:rFonts w:eastAsia="Arial" w:cs="Arial"/>
          <w:color w:val="212121"/>
          <w:szCs w:val="20"/>
        </w:rPr>
        <w:t>24.2.3, если они выполнены из термопластичного материала.</w:t>
      </w:r>
    </w:p>
    <w:p w14:paraId="26F322A3" w14:textId="77777777" w:rsidR="00805627" w:rsidRPr="00511B3C" w:rsidRDefault="00805627" w:rsidP="00805627">
      <w:pPr>
        <w:widowControl w:val="0"/>
        <w:spacing w:line="254" w:lineRule="auto"/>
        <w:ind w:firstLine="426"/>
        <w:rPr>
          <w:rFonts w:eastAsia="Arial" w:cs="Arial"/>
          <w:color w:val="212121"/>
          <w:szCs w:val="20"/>
        </w:rPr>
      </w:pPr>
      <w:r w:rsidRPr="00511B3C">
        <w:rPr>
          <w:rFonts w:eastAsia="Arial" w:cs="Arial"/>
          <w:color w:val="212121"/>
          <w:szCs w:val="20"/>
        </w:rPr>
        <w:t>Приборные розетки/вилочные соединители подвергают испытанию на изгиб в установке с качающимся элементом, приведенной на рисунке 8.</w:t>
      </w:r>
    </w:p>
    <w:p w14:paraId="58849B49" w14:textId="77777777" w:rsidR="00805627" w:rsidRPr="00511B3C" w:rsidRDefault="00805627" w:rsidP="00805627">
      <w:pPr>
        <w:widowControl w:val="0"/>
        <w:spacing w:line="254" w:lineRule="auto"/>
        <w:ind w:firstLine="426"/>
        <w:rPr>
          <w:rFonts w:eastAsia="Arial" w:cs="Arial"/>
          <w:color w:val="212121"/>
          <w:szCs w:val="20"/>
        </w:rPr>
      </w:pPr>
    </w:p>
    <w:p w14:paraId="724611B7" w14:textId="77777777" w:rsidR="00805627" w:rsidRPr="00511B3C" w:rsidRDefault="00805627" w:rsidP="00805627">
      <w:pPr>
        <w:widowControl w:val="0"/>
        <w:spacing w:line="254" w:lineRule="auto"/>
        <w:ind w:firstLine="425"/>
        <w:jc w:val="center"/>
        <w:rPr>
          <w:rFonts w:eastAsia="Arial" w:cs="Arial"/>
          <w:color w:val="212121"/>
          <w:szCs w:val="20"/>
        </w:rPr>
      </w:pPr>
      <w:r w:rsidRPr="00511B3C">
        <w:rPr>
          <w:rFonts w:eastAsia="Arial" w:cs="Arial"/>
          <w:noProof/>
          <w:color w:val="212121"/>
          <w:szCs w:val="20"/>
        </w:rPr>
        <w:drawing>
          <wp:inline distT="0" distB="0" distL="0" distR="0" wp14:anchorId="3B2AB1EA" wp14:editId="6FF83D77">
            <wp:extent cx="3533775" cy="4305010"/>
            <wp:effectExtent l="0" t="0" r="0" b="635"/>
            <wp:docPr id="314196271" name="Рисунок 314196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62240" cy="4339688"/>
                    </a:xfrm>
                    <a:prstGeom prst="rect">
                      <a:avLst/>
                    </a:prstGeom>
                    <a:noFill/>
                    <a:ln>
                      <a:noFill/>
                    </a:ln>
                  </pic:spPr>
                </pic:pic>
              </a:graphicData>
            </a:graphic>
          </wp:inline>
        </w:drawing>
      </w:r>
    </w:p>
    <w:p w14:paraId="05227D4A" w14:textId="77777777" w:rsidR="00805627" w:rsidRPr="00511B3C" w:rsidRDefault="00805627" w:rsidP="00805627">
      <w:pPr>
        <w:widowControl w:val="0"/>
        <w:spacing w:before="200" w:after="200" w:line="254" w:lineRule="auto"/>
        <w:ind w:firstLine="425"/>
        <w:jc w:val="center"/>
        <w:rPr>
          <w:rFonts w:eastAsia="Arial" w:cs="Arial"/>
          <w:color w:val="212121"/>
          <w:sz w:val="18"/>
          <w:szCs w:val="18"/>
        </w:rPr>
      </w:pPr>
      <w:r w:rsidRPr="00511B3C">
        <w:rPr>
          <w:rFonts w:eastAsia="Arial" w:cs="Arial"/>
          <w:color w:val="212121"/>
          <w:sz w:val="18"/>
          <w:szCs w:val="18"/>
        </w:rPr>
        <w:t xml:space="preserve">Рисунок 8 </w:t>
      </w:r>
      <w:r w:rsidRPr="00511B3C">
        <w:rPr>
          <w:rFonts w:eastAsia="Arial" w:cs="Arial"/>
          <w:color w:val="000000"/>
          <w:sz w:val="18"/>
          <w:szCs w:val="18"/>
        </w:rPr>
        <w:t>— У</w:t>
      </w:r>
      <w:r w:rsidRPr="00511B3C">
        <w:rPr>
          <w:rFonts w:eastAsia="Arial" w:cs="Arial"/>
          <w:color w:val="212121"/>
          <w:sz w:val="18"/>
          <w:szCs w:val="18"/>
        </w:rPr>
        <w:t>становка для испытания на изгиб</w:t>
      </w:r>
    </w:p>
    <w:p w14:paraId="172D3143" w14:textId="2856588A" w:rsidR="00805627" w:rsidRPr="00511B3C" w:rsidRDefault="007C41A0" w:rsidP="007C41A0">
      <w:pPr>
        <w:widowControl w:val="0"/>
        <w:spacing w:line="254" w:lineRule="auto"/>
        <w:ind w:firstLine="425"/>
        <w:rPr>
          <w:rFonts w:eastAsia="Arial" w:cs="Arial"/>
          <w:color w:val="212121"/>
          <w:szCs w:val="20"/>
        </w:rPr>
      </w:pPr>
      <w:r w:rsidRPr="00511B3C">
        <w:rPr>
          <w:rFonts w:eastAsia="Arial" w:cs="Arial"/>
          <w:color w:val="212121"/>
          <w:szCs w:val="20"/>
        </w:rPr>
        <w:t>Разборные п</w:t>
      </w:r>
      <w:r w:rsidR="00805627" w:rsidRPr="00511B3C">
        <w:rPr>
          <w:rFonts w:eastAsia="Arial" w:cs="Arial"/>
          <w:color w:val="212121"/>
          <w:szCs w:val="20"/>
        </w:rPr>
        <w:t xml:space="preserve">риборные розетки/вилочные соединители оборудованы </w:t>
      </w:r>
      <w:r w:rsidRPr="00511B3C">
        <w:rPr>
          <w:rFonts w:eastAsia="Arial" w:cs="Arial"/>
          <w:color w:val="212121"/>
          <w:szCs w:val="20"/>
        </w:rPr>
        <w:t>шнуром</w:t>
      </w:r>
      <w:r w:rsidR="00805627" w:rsidRPr="00511B3C">
        <w:rPr>
          <w:rFonts w:eastAsia="Arial" w:cs="Arial"/>
          <w:color w:val="212121"/>
          <w:szCs w:val="20"/>
        </w:rPr>
        <w:t xml:space="preserve"> в соответствии с таблицей 10 и жилами наибольшего диаметра, допустимого для данного типа шнура. Защитное устройство, если таковое имеется, устанавливается на место.</w:t>
      </w:r>
    </w:p>
    <w:p w14:paraId="3BC7A5B7" w14:textId="37FE785D" w:rsidR="00805627" w:rsidRPr="00511B3C" w:rsidRDefault="008A0BA3" w:rsidP="00805627">
      <w:pPr>
        <w:widowControl w:val="0"/>
        <w:spacing w:line="254" w:lineRule="auto"/>
        <w:ind w:firstLine="425"/>
        <w:rPr>
          <w:rFonts w:eastAsia="Arial" w:cs="Arial"/>
          <w:color w:val="212121"/>
          <w:szCs w:val="20"/>
        </w:rPr>
      </w:pPr>
      <w:r w:rsidRPr="00511B3C">
        <w:rPr>
          <w:rFonts w:eastAsia="Arial" w:cs="Arial"/>
          <w:color w:val="212121"/>
          <w:szCs w:val="20"/>
        </w:rPr>
        <w:t>Неразборные п</w:t>
      </w:r>
      <w:r w:rsidR="00805627" w:rsidRPr="00511B3C">
        <w:rPr>
          <w:rFonts w:eastAsia="Arial" w:cs="Arial"/>
          <w:color w:val="212121"/>
          <w:szCs w:val="20"/>
        </w:rPr>
        <w:t>риборные розетки/вилочные соединители испытывают со шнуром в состоянии поставки.</w:t>
      </w:r>
    </w:p>
    <w:p w14:paraId="752D372B"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Образец закрепляют на качающемся элементе установки таким образом, чтобы при прохождении его через середину траектории ось гибкого шнура была вертикальной в месте входа приборной розетки/вилочного соединителя и проходила через ось качания.</w:t>
      </w:r>
    </w:p>
    <w:p w14:paraId="62AA56B8"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lastRenderedPageBreak/>
        <w:t>Часть приборной розетки/вилочного соединителя, которую при нормальной эксплуатации вводят в приборный ввод/приборный вывод, закрепляют на установке.</w:t>
      </w:r>
    </w:p>
    <w:p w14:paraId="3BCDB27A" w14:textId="7B3AD07C"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 xml:space="preserve"> </w:t>
      </w:r>
      <w:r w:rsidR="00145310" w:rsidRPr="00511B3C">
        <w:rPr>
          <w:rFonts w:eastAsia="Arial" w:cs="Arial"/>
          <w:color w:val="212121"/>
          <w:szCs w:val="20"/>
        </w:rPr>
        <w:t xml:space="preserve">Качающийся элемент </w:t>
      </w:r>
      <w:r w:rsidR="007E6662" w:rsidRPr="00511B3C">
        <w:rPr>
          <w:rFonts w:eastAsia="Arial" w:cs="Arial"/>
          <w:color w:val="212121"/>
          <w:szCs w:val="20"/>
        </w:rPr>
        <w:t>регулируют так, что расстояние</w:t>
      </w:r>
      <w:r w:rsidR="00145310" w:rsidRPr="00511B3C">
        <w:rPr>
          <w:rFonts w:eastAsia="Arial" w:cs="Arial"/>
          <w:color w:val="212121"/>
          <w:szCs w:val="20"/>
        </w:rPr>
        <w:t xml:space="preserve"> d, </w:t>
      </w:r>
      <w:r w:rsidR="007E6662" w:rsidRPr="00511B3C">
        <w:rPr>
          <w:rFonts w:eastAsia="Arial" w:cs="Arial"/>
          <w:color w:val="212121"/>
          <w:szCs w:val="20"/>
        </w:rPr>
        <w:t>приведенное</w:t>
      </w:r>
      <w:r w:rsidR="00145310" w:rsidRPr="00511B3C">
        <w:rPr>
          <w:rFonts w:eastAsia="Arial" w:cs="Arial"/>
          <w:color w:val="212121"/>
          <w:szCs w:val="20"/>
        </w:rPr>
        <w:t xml:space="preserve"> на рисунке 8, </w:t>
      </w:r>
      <w:r w:rsidR="007E6662" w:rsidRPr="00511B3C">
        <w:rPr>
          <w:rFonts w:eastAsia="Arial" w:cs="Arial"/>
          <w:color w:val="212121"/>
          <w:szCs w:val="20"/>
        </w:rPr>
        <w:t>изменяют,</w:t>
      </w:r>
      <w:r w:rsidR="00145310" w:rsidRPr="00511B3C">
        <w:rPr>
          <w:rFonts w:eastAsia="Arial" w:cs="Arial"/>
          <w:color w:val="212121"/>
          <w:szCs w:val="20"/>
        </w:rPr>
        <w:t xml:space="preserve"> </w:t>
      </w:r>
      <w:r w:rsidR="007E6662" w:rsidRPr="00511B3C">
        <w:rPr>
          <w:rFonts w:eastAsia="Arial" w:cs="Arial"/>
          <w:color w:val="212121"/>
          <w:szCs w:val="20"/>
        </w:rPr>
        <w:t>получая</w:t>
      </w:r>
      <w:r w:rsidR="00145310" w:rsidRPr="00511B3C">
        <w:rPr>
          <w:rFonts w:eastAsia="Arial" w:cs="Arial"/>
          <w:color w:val="212121"/>
          <w:szCs w:val="20"/>
        </w:rPr>
        <w:t xml:space="preserve"> минимальное боковое </w:t>
      </w:r>
      <w:r w:rsidR="007E6662" w:rsidRPr="00511B3C">
        <w:rPr>
          <w:rFonts w:eastAsia="Arial" w:cs="Arial"/>
          <w:color w:val="212121"/>
          <w:szCs w:val="20"/>
        </w:rPr>
        <w:t>с</w:t>
      </w:r>
      <w:r w:rsidR="00145310" w:rsidRPr="00511B3C">
        <w:rPr>
          <w:rFonts w:eastAsia="Arial" w:cs="Arial"/>
          <w:color w:val="212121"/>
          <w:szCs w:val="20"/>
        </w:rPr>
        <w:t>мещение</w:t>
      </w:r>
      <w:r w:rsidR="007E6662" w:rsidRPr="00511B3C">
        <w:rPr>
          <w:rFonts w:eastAsia="Arial" w:cs="Arial"/>
          <w:color w:val="212121"/>
          <w:szCs w:val="20"/>
        </w:rPr>
        <w:t xml:space="preserve"> шнура</w:t>
      </w:r>
      <w:r w:rsidR="00145310" w:rsidRPr="00511B3C">
        <w:rPr>
          <w:rFonts w:eastAsia="Arial" w:cs="Arial"/>
          <w:color w:val="212121"/>
          <w:szCs w:val="20"/>
        </w:rPr>
        <w:t xml:space="preserve"> при полном перемещении качающегося элемента испытательной установки</w:t>
      </w:r>
      <w:r w:rsidRPr="00511B3C">
        <w:rPr>
          <w:rFonts w:eastAsia="Arial" w:cs="Arial"/>
          <w:color w:val="212121"/>
          <w:szCs w:val="20"/>
        </w:rPr>
        <w:t>.</w:t>
      </w:r>
    </w:p>
    <w:p w14:paraId="5D44BFCB" w14:textId="12392DA8" w:rsidR="00805627" w:rsidRPr="00511B3C" w:rsidRDefault="00145310" w:rsidP="00805627">
      <w:pPr>
        <w:widowControl w:val="0"/>
        <w:spacing w:line="254" w:lineRule="auto"/>
        <w:ind w:firstLine="425"/>
        <w:rPr>
          <w:rFonts w:eastAsia="Arial" w:cs="Arial"/>
          <w:color w:val="212121"/>
          <w:szCs w:val="20"/>
        </w:rPr>
      </w:pPr>
      <w:r w:rsidRPr="00511B3C">
        <w:rPr>
          <w:rFonts w:eastAsia="Arial" w:cs="Arial"/>
          <w:color w:val="212121"/>
          <w:szCs w:val="20"/>
        </w:rPr>
        <w:t>Образцы с плоским шнуром устанавливают так, чтобы главная ось сечения шнура была параллельна оси качания</w:t>
      </w:r>
      <w:r w:rsidR="00805627" w:rsidRPr="00511B3C">
        <w:rPr>
          <w:rFonts w:eastAsia="Arial" w:cs="Arial"/>
          <w:color w:val="212121"/>
          <w:szCs w:val="20"/>
        </w:rPr>
        <w:t>.</w:t>
      </w:r>
    </w:p>
    <w:p w14:paraId="317EC7E8" w14:textId="6C8CAD51" w:rsidR="00805627" w:rsidRPr="00511B3C" w:rsidRDefault="00145310" w:rsidP="00805627">
      <w:pPr>
        <w:widowControl w:val="0"/>
        <w:spacing w:line="254" w:lineRule="auto"/>
        <w:ind w:firstLine="425"/>
        <w:rPr>
          <w:rFonts w:eastAsia="Arial" w:cs="Arial"/>
          <w:color w:val="212121"/>
          <w:szCs w:val="20"/>
        </w:rPr>
      </w:pPr>
      <w:r w:rsidRPr="00511B3C">
        <w:rPr>
          <w:rFonts w:eastAsia="Arial" w:cs="Arial"/>
          <w:color w:val="212121"/>
          <w:szCs w:val="20"/>
        </w:rPr>
        <w:t>Шнур нагружают</w:t>
      </w:r>
      <w:r w:rsidR="00805627" w:rsidRPr="00511B3C">
        <w:rPr>
          <w:rFonts w:eastAsia="Arial" w:cs="Arial"/>
          <w:color w:val="212121"/>
          <w:szCs w:val="20"/>
        </w:rPr>
        <w:t xml:space="preserve"> таким образ</w:t>
      </w:r>
      <w:r w:rsidRPr="00511B3C">
        <w:rPr>
          <w:rFonts w:eastAsia="Arial" w:cs="Arial"/>
          <w:color w:val="212121"/>
          <w:szCs w:val="20"/>
        </w:rPr>
        <w:t>ом, чтобы прилагаемое усилие составлял</w:t>
      </w:r>
      <w:r w:rsidR="00805627" w:rsidRPr="00511B3C">
        <w:rPr>
          <w:rFonts w:eastAsia="Arial" w:cs="Arial"/>
          <w:color w:val="212121"/>
          <w:szCs w:val="20"/>
        </w:rPr>
        <w:t>о:</w:t>
      </w:r>
    </w:p>
    <w:p w14:paraId="67C7DE1B" w14:textId="72AFACC3" w:rsidR="00805627" w:rsidRPr="00511B3C" w:rsidRDefault="00805627" w:rsidP="00265126">
      <w:pPr>
        <w:widowControl w:val="0"/>
        <w:numPr>
          <w:ilvl w:val="0"/>
          <w:numId w:val="18"/>
        </w:numPr>
        <w:spacing w:line="254" w:lineRule="auto"/>
        <w:ind w:left="0" w:firstLine="426"/>
        <w:rPr>
          <w:rFonts w:eastAsia="Arial" w:cs="Arial"/>
          <w:color w:val="212121"/>
          <w:spacing w:val="-2"/>
          <w:szCs w:val="20"/>
        </w:rPr>
      </w:pPr>
      <w:r w:rsidRPr="00511B3C">
        <w:rPr>
          <w:rFonts w:eastAsia="Arial" w:cs="Arial"/>
          <w:color w:val="212121"/>
          <w:spacing w:val="-2"/>
          <w:szCs w:val="20"/>
        </w:rPr>
        <w:t xml:space="preserve">20 </w:t>
      </w:r>
      <w:r w:rsidRPr="00511B3C">
        <w:rPr>
          <w:rFonts w:eastAsia="Arial" w:cs="Arial"/>
          <w:color w:val="212121"/>
          <w:spacing w:val="-2"/>
          <w:szCs w:val="20"/>
          <w:lang w:val="en-US"/>
        </w:rPr>
        <w:t>H</w:t>
      </w:r>
      <w:r w:rsidRPr="00511B3C">
        <w:rPr>
          <w:rFonts w:eastAsia="Arial" w:cs="Arial"/>
          <w:color w:val="212121"/>
          <w:spacing w:val="-2"/>
          <w:szCs w:val="20"/>
        </w:rPr>
        <w:t xml:space="preserve"> – для </w:t>
      </w:r>
      <w:r w:rsidR="00145310" w:rsidRPr="00511B3C">
        <w:rPr>
          <w:rFonts w:eastAsia="Arial" w:cs="Arial"/>
          <w:color w:val="212121"/>
          <w:spacing w:val="-2"/>
          <w:szCs w:val="20"/>
        </w:rPr>
        <w:t xml:space="preserve">разборных </w:t>
      </w:r>
      <w:r w:rsidRPr="00511B3C">
        <w:rPr>
          <w:rFonts w:eastAsia="Arial" w:cs="Arial"/>
          <w:color w:val="212121"/>
          <w:spacing w:val="-2"/>
          <w:szCs w:val="20"/>
        </w:rPr>
        <w:t xml:space="preserve">приборных розеток/вилочных соединителей и </w:t>
      </w:r>
      <w:r w:rsidR="00145310" w:rsidRPr="00511B3C">
        <w:rPr>
          <w:rFonts w:eastAsia="Arial" w:cs="Arial"/>
          <w:color w:val="212121"/>
          <w:spacing w:val="-2"/>
          <w:szCs w:val="20"/>
        </w:rPr>
        <w:t xml:space="preserve">неразборных </w:t>
      </w:r>
      <w:r w:rsidRPr="00511B3C">
        <w:rPr>
          <w:rFonts w:eastAsia="Arial" w:cs="Arial"/>
          <w:color w:val="212121"/>
          <w:spacing w:val="-2"/>
          <w:szCs w:val="20"/>
        </w:rPr>
        <w:t>приборных розеток/ вилочных с</w:t>
      </w:r>
      <w:r w:rsidR="00145310" w:rsidRPr="00511B3C">
        <w:rPr>
          <w:rFonts w:eastAsia="Arial" w:cs="Arial"/>
          <w:color w:val="212121"/>
          <w:spacing w:val="-2"/>
          <w:szCs w:val="20"/>
        </w:rPr>
        <w:t>оединителей</w:t>
      </w:r>
      <w:r w:rsidRPr="00511B3C">
        <w:rPr>
          <w:rFonts w:eastAsia="Arial" w:cs="Arial"/>
          <w:color w:val="212121"/>
          <w:spacing w:val="-2"/>
          <w:szCs w:val="20"/>
        </w:rPr>
        <w:t>, номинальное сечение которого более 0,75 мм</w:t>
      </w:r>
      <w:r w:rsidRPr="00511B3C">
        <w:rPr>
          <w:rFonts w:eastAsia="Arial" w:cs="Arial"/>
          <w:color w:val="212121"/>
          <w:spacing w:val="-2"/>
          <w:szCs w:val="20"/>
          <w:vertAlign w:val="superscript"/>
        </w:rPr>
        <w:t>2</w:t>
      </w:r>
      <w:r w:rsidRPr="00511B3C">
        <w:rPr>
          <w:rFonts w:eastAsia="Arial" w:cs="Arial"/>
          <w:color w:val="212121"/>
          <w:spacing w:val="-2"/>
          <w:szCs w:val="20"/>
        </w:rPr>
        <w:t>;</w:t>
      </w:r>
    </w:p>
    <w:p w14:paraId="79A08EF1" w14:textId="62523CF4" w:rsidR="00805627" w:rsidRPr="00511B3C" w:rsidRDefault="00805627" w:rsidP="00265126">
      <w:pPr>
        <w:widowControl w:val="0"/>
        <w:numPr>
          <w:ilvl w:val="0"/>
          <w:numId w:val="18"/>
        </w:numPr>
        <w:spacing w:line="254" w:lineRule="auto"/>
        <w:ind w:left="0" w:firstLine="426"/>
        <w:rPr>
          <w:rFonts w:eastAsia="Arial" w:cs="Arial"/>
          <w:color w:val="212121"/>
          <w:szCs w:val="20"/>
        </w:rPr>
      </w:pPr>
      <w:r w:rsidRPr="00511B3C">
        <w:rPr>
          <w:rFonts w:eastAsia="Arial" w:cs="Arial"/>
          <w:color w:val="212121"/>
          <w:szCs w:val="20"/>
        </w:rPr>
        <w:t>10 Н – для других</w:t>
      </w:r>
      <w:r w:rsidR="00145310" w:rsidRPr="00511B3C">
        <w:rPr>
          <w:rFonts w:eastAsia="Arial" w:cs="Arial"/>
          <w:color w:val="212121"/>
          <w:szCs w:val="20"/>
        </w:rPr>
        <w:t xml:space="preserve"> неразборных</w:t>
      </w:r>
      <w:r w:rsidRPr="00511B3C">
        <w:rPr>
          <w:rFonts w:eastAsia="Arial" w:cs="Arial"/>
          <w:color w:val="212121"/>
          <w:szCs w:val="20"/>
        </w:rPr>
        <w:t xml:space="preserve"> приборных розеток/вилочных соединителей.</w:t>
      </w:r>
    </w:p>
    <w:p w14:paraId="1F98AB4A" w14:textId="151F5380" w:rsidR="00805627" w:rsidRPr="00511B3C" w:rsidRDefault="00805627" w:rsidP="00805627">
      <w:pPr>
        <w:widowControl w:val="0"/>
        <w:spacing w:line="254" w:lineRule="auto"/>
        <w:ind w:firstLine="426"/>
        <w:rPr>
          <w:rFonts w:eastAsia="Arial" w:cs="Arial"/>
          <w:color w:val="212121"/>
          <w:spacing w:val="-4"/>
          <w:szCs w:val="20"/>
        </w:rPr>
      </w:pPr>
      <w:r w:rsidRPr="00511B3C">
        <w:rPr>
          <w:rFonts w:eastAsia="Arial" w:cs="Arial"/>
          <w:color w:val="212121"/>
          <w:spacing w:val="-4"/>
          <w:szCs w:val="20"/>
        </w:rPr>
        <w:t xml:space="preserve">Через </w:t>
      </w:r>
      <w:r w:rsidR="00CC4EFB" w:rsidRPr="00511B3C">
        <w:rPr>
          <w:rFonts w:eastAsia="Arial" w:cs="Arial"/>
          <w:color w:val="212121"/>
          <w:spacing w:val="-4"/>
          <w:szCs w:val="20"/>
        </w:rPr>
        <w:t>токопроводящую жилу</w:t>
      </w:r>
      <w:r w:rsidRPr="00511B3C">
        <w:rPr>
          <w:rFonts w:eastAsia="Arial" w:cs="Arial"/>
          <w:color w:val="212121"/>
          <w:spacing w:val="-4"/>
          <w:szCs w:val="20"/>
        </w:rPr>
        <w:t xml:space="preserve"> пропускают ток, равный номинальному току для приборных розеток/вилочных соединителей при номинальном напряжении. Через </w:t>
      </w:r>
      <w:r w:rsidR="0024757C" w:rsidRPr="00511B3C">
        <w:rPr>
          <w:rFonts w:eastAsia="Arial" w:cs="Arial"/>
          <w:color w:val="212121"/>
          <w:spacing w:val="-4"/>
          <w:szCs w:val="20"/>
        </w:rPr>
        <w:t>токопроводящую жилу</w:t>
      </w:r>
      <w:r w:rsidRPr="00511B3C">
        <w:rPr>
          <w:rFonts w:eastAsia="Arial" w:cs="Arial"/>
          <w:color w:val="212121"/>
          <w:spacing w:val="-4"/>
          <w:szCs w:val="20"/>
        </w:rPr>
        <w:t xml:space="preserve"> заземления, </w:t>
      </w:r>
      <w:r w:rsidR="00C20FE3" w:rsidRPr="00511B3C">
        <w:rPr>
          <w:rFonts w:eastAsia="Arial" w:cs="Arial"/>
          <w:color w:val="212121"/>
          <w:spacing w:val="-4"/>
          <w:szCs w:val="20"/>
        </w:rPr>
        <w:t>при наличии</w:t>
      </w:r>
      <w:r w:rsidRPr="00511B3C">
        <w:rPr>
          <w:rFonts w:eastAsia="Arial" w:cs="Arial"/>
          <w:color w:val="212121"/>
          <w:spacing w:val="-4"/>
          <w:szCs w:val="20"/>
        </w:rPr>
        <w:t>, ток не пропускают.</w:t>
      </w:r>
    </w:p>
    <w:p w14:paraId="3EEFF38D" w14:textId="71A22FFA" w:rsidR="00805627" w:rsidRPr="00511B3C" w:rsidRDefault="00805627" w:rsidP="00805627">
      <w:pPr>
        <w:widowControl w:val="0"/>
        <w:spacing w:line="254" w:lineRule="auto"/>
        <w:ind w:firstLine="426"/>
        <w:rPr>
          <w:rFonts w:eastAsia="Arial" w:cs="Arial"/>
          <w:color w:val="212121"/>
          <w:spacing w:val="-6"/>
          <w:szCs w:val="20"/>
        </w:rPr>
      </w:pPr>
      <w:r w:rsidRPr="00511B3C">
        <w:rPr>
          <w:rFonts w:eastAsia="Arial" w:cs="Arial"/>
          <w:color w:val="212121"/>
          <w:spacing w:val="-6"/>
          <w:szCs w:val="20"/>
        </w:rPr>
        <w:t>К</w:t>
      </w:r>
      <w:r w:rsidR="00145310" w:rsidRPr="00511B3C">
        <w:rPr>
          <w:rFonts w:eastAsia="Arial" w:cs="Arial"/>
          <w:color w:val="212121"/>
          <w:spacing w:val="-6"/>
          <w:szCs w:val="20"/>
        </w:rPr>
        <w:t>ачающийся</w:t>
      </w:r>
      <w:r w:rsidRPr="00511B3C">
        <w:rPr>
          <w:rFonts w:eastAsia="Arial" w:cs="Arial"/>
          <w:color w:val="212121"/>
          <w:spacing w:val="-6"/>
          <w:szCs w:val="20"/>
        </w:rPr>
        <w:t xml:space="preserve"> элемент перемещается</w:t>
      </w:r>
      <w:r w:rsidR="00145310" w:rsidRPr="00511B3C">
        <w:rPr>
          <w:rFonts w:eastAsia="Arial" w:cs="Arial"/>
          <w:color w:val="212121"/>
          <w:spacing w:val="-6"/>
          <w:szCs w:val="20"/>
        </w:rPr>
        <w:t xml:space="preserve"> назад и вперед на </w:t>
      </w:r>
      <w:r w:rsidRPr="00511B3C">
        <w:rPr>
          <w:rFonts w:eastAsia="Arial" w:cs="Arial"/>
          <w:color w:val="212121"/>
          <w:spacing w:val="-6"/>
          <w:szCs w:val="20"/>
        </w:rPr>
        <w:t xml:space="preserve">угол </w:t>
      </w:r>
      <w:r w:rsidR="004A6121" w:rsidRPr="00511B3C">
        <w:rPr>
          <w:rFonts w:eastAsia="Arial" w:cs="Arial"/>
          <w:color w:val="212121"/>
          <w:spacing w:val="-6"/>
          <w:szCs w:val="20"/>
        </w:rPr>
        <w:t>(</w:t>
      </w:r>
      <w:r w:rsidRPr="00511B3C">
        <w:rPr>
          <w:rFonts w:eastAsia="Arial" w:cs="Arial"/>
          <w:color w:val="212121"/>
          <w:spacing w:val="-6"/>
          <w:szCs w:val="20"/>
        </w:rPr>
        <w:t>90 ± 3</w:t>
      </w:r>
      <w:r w:rsidR="004A6121" w:rsidRPr="00511B3C">
        <w:rPr>
          <w:rFonts w:eastAsia="Arial" w:cs="Arial"/>
          <w:color w:val="212121"/>
          <w:spacing w:val="-6"/>
          <w:szCs w:val="20"/>
        </w:rPr>
        <w:t xml:space="preserve">) </w:t>
      </w:r>
      <w:r w:rsidRPr="00511B3C">
        <w:rPr>
          <w:rFonts w:eastAsia="Arial" w:cs="Arial"/>
          <w:color w:val="212121"/>
          <w:spacing w:val="-6"/>
          <w:szCs w:val="20"/>
        </w:rPr>
        <w:t xml:space="preserve">° </w:t>
      </w:r>
      <w:r w:rsidR="004A6121" w:rsidRPr="00511B3C">
        <w:rPr>
          <w:rFonts w:eastAsia="Arial" w:cs="Arial"/>
          <w:color w:val="212121"/>
          <w:spacing w:val="-6"/>
          <w:szCs w:val="20"/>
        </w:rPr>
        <w:t>(</w:t>
      </w:r>
      <w:r w:rsidRPr="00511B3C">
        <w:rPr>
          <w:rFonts w:eastAsia="Arial" w:cs="Arial"/>
          <w:color w:val="212121"/>
          <w:spacing w:val="-6"/>
          <w:szCs w:val="20"/>
        </w:rPr>
        <w:t>(45 ± 3</w:t>
      </w:r>
      <w:r w:rsidR="004A6121" w:rsidRPr="00511B3C">
        <w:rPr>
          <w:rFonts w:eastAsia="Arial" w:cs="Arial"/>
          <w:color w:val="212121"/>
          <w:spacing w:val="-6"/>
          <w:szCs w:val="20"/>
        </w:rPr>
        <w:t>)</w:t>
      </w:r>
      <w:r w:rsidR="00686A82" w:rsidRPr="00511B3C">
        <w:rPr>
          <w:rFonts w:eastAsia="Arial" w:cs="Arial"/>
          <w:color w:val="212121"/>
          <w:spacing w:val="-6"/>
          <w:szCs w:val="20"/>
        </w:rPr>
        <w:t xml:space="preserve"> </w:t>
      </w:r>
      <w:r w:rsidRPr="00511B3C">
        <w:rPr>
          <w:rFonts w:eastAsia="Arial" w:cs="Arial"/>
          <w:color w:val="212121"/>
          <w:spacing w:val="-6"/>
          <w:szCs w:val="20"/>
        </w:rPr>
        <w:t xml:space="preserve">° с обеих сторон от вертикали), количество </w:t>
      </w:r>
      <w:r w:rsidR="00145310" w:rsidRPr="00511B3C">
        <w:rPr>
          <w:rFonts w:eastAsia="Arial" w:cs="Arial"/>
          <w:color w:val="212121"/>
          <w:spacing w:val="-6"/>
          <w:szCs w:val="20"/>
        </w:rPr>
        <w:t>изгибов составляет 10 000, а скорость</w:t>
      </w:r>
      <w:r w:rsidRPr="00511B3C">
        <w:rPr>
          <w:rFonts w:eastAsia="Arial" w:cs="Arial"/>
          <w:color w:val="212121"/>
          <w:spacing w:val="-6"/>
          <w:szCs w:val="20"/>
        </w:rPr>
        <w:t xml:space="preserve"> - 60 ± 3</w:t>
      </w:r>
      <w:r w:rsidR="00145310" w:rsidRPr="00511B3C">
        <w:rPr>
          <w:rFonts w:eastAsia="Arial" w:cs="Arial"/>
          <w:color w:val="212121"/>
          <w:spacing w:val="-6"/>
          <w:szCs w:val="20"/>
        </w:rPr>
        <w:t xml:space="preserve"> изгибов</w:t>
      </w:r>
      <w:r w:rsidRPr="00511B3C">
        <w:rPr>
          <w:rFonts w:eastAsia="Arial" w:cs="Arial"/>
          <w:color w:val="212121"/>
          <w:spacing w:val="-6"/>
          <w:szCs w:val="20"/>
        </w:rPr>
        <w:t xml:space="preserve"> в мин</w:t>
      </w:r>
      <w:r w:rsidR="00145310" w:rsidRPr="00511B3C">
        <w:rPr>
          <w:rFonts w:eastAsia="Arial" w:cs="Arial"/>
          <w:color w:val="212121"/>
          <w:spacing w:val="-6"/>
          <w:szCs w:val="20"/>
        </w:rPr>
        <w:t>уту</w:t>
      </w:r>
      <w:r w:rsidRPr="00511B3C">
        <w:rPr>
          <w:rFonts w:eastAsia="Arial" w:cs="Arial"/>
          <w:color w:val="212121"/>
          <w:spacing w:val="-6"/>
          <w:szCs w:val="20"/>
        </w:rPr>
        <w:t>.</w:t>
      </w:r>
    </w:p>
    <w:p w14:paraId="165F2E82" w14:textId="77777777" w:rsidR="00805627" w:rsidRPr="00511B3C" w:rsidRDefault="00805627" w:rsidP="00805627">
      <w:pPr>
        <w:widowControl w:val="0"/>
        <w:spacing w:line="254" w:lineRule="auto"/>
        <w:ind w:firstLine="426"/>
        <w:rPr>
          <w:rFonts w:eastAsia="Arial" w:cs="Arial"/>
          <w:color w:val="212121"/>
          <w:szCs w:val="20"/>
        </w:rPr>
      </w:pPr>
      <w:r w:rsidRPr="00511B3C">
        <w:rPr>
          <w:rFonts w:eastAsia="Arial" w:cs="Arial"/>
          <w:color w:val="212121"/>
          <w:szCs w:val="20"/>
        </w:rPr>
        <w:t xml:space="preserve">Испытываемые образцы со шнурами круглого сечения поворачивают на </w:t>
      </w:r>
      <w:r w:rsidRPr="00511B3C">
        <w:rPr>
          <w:rFonts w:eastAsia="Arial" w:cs="Arial"/>
          <w:color w:val="212121"/>
          <w:spacing w:val="-4"/>
          <w:szCs w:val="20"/>
        </w:rPr>
        <w:t>90</w:t>
      </w:r>
      <w:r w:rsidRPr="00511B3C">
        <w:rPr>
          <w:rFonts w:eastAsia="Arial" w:cs="Arial"/>
          <w:color w:val="212121"/>
          <w:szCs w:val="20"/>
        </w:rPr>
        <w:t>° в качающемся элементе после половины требуемого числа изгибов; испытываемые образцы с плоскими шнурами подвергают изгибам только в одном направлении, перпендикулярном плоскости, в которой находятся оси проводников.</w:t>
      </w:r>
    </w:p>
    <w:p w14:paraId="668B45F9" w14:textId="26A6A3B4" w:rsidR="00805627" w:rsidRPr="00511B3C" w:rsidRDefault="00805627" w:rsidP="00CC4EFB">
      <w:pPr>
        <w:widowControl w:val="0"/>
        <w:spacing w:line="254" w:lineRule="auto"/>
        <w:ind w:firstLine="426"/>
        <w:rPr>
          <w:rFonts w:eastAsia="Arial" w:cs="Arial"/>
          <w:color w:val="212121"/>
          <w:spacing w:val="-4"/>
          <w:szCs w:val="20"/>
        </w:rPr>
      </w:pPr>
      <w:r w:rsidRPr="00511B3C">
        <w:rPr>
          <w:rFonts w:eastAsia="Arial" w:cs="Arial"/>
          <w:color w:val="212121"/>
          <w:spacing w:val="-4"/>
          <w:szCs w:val="20"/>
        </w:rPr>
        <w:t>Во время испытания не должно быть прерывания испытательного тока и короткого замыкания между</w:t>
      </w:r>
      <w:r w:rsidR="00CC4EFB" w:rsidRPr="00511B3C">
        <w:rPr>
          <w:rFonts w:eastAsia="Arial" w:cs="Arial"/>
          <w:color w:val="212121"/>
          <w:spacing w:val="-4"/>
          <w:szCs w:val="20"/>
        </w:rPr>
        <w:t xml:space="preserve"> токопроводящими жилами</w:t>
      </w:r>
      <w:r w:rsidRPr="00511B3C">
        <w:rPr>
          <w:rFonts w:eastAsia="Arial" w:cs="Arial"/>
          <w:color w:val="212121"/>
          <w:spacing w:val="-4"/>
          <w:szCs w:val="20"/>
        </w:rPr>
        <w:t>.</w:t>
      </w:r>
    </w:p>
    <w:p w14:paraId="080840FF" w14:textId="7CA1C744"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После испытания не должно быть повреждений образцов, нарушающих требования настоящего стандарта; защитное устройство, если такое имеется, не должно отделяться от корпуса, а на изоляции шнура не должно быть следов истирания или износа. Для</w:t>
      </w:r>
      <w:r w:rsidR="008A0BA3" w:rsidRPr="00511B3C">
        <w:rPr>
          <w:rFonts w:eastAsia="Arial" w:cs="Arial"/>
          <w:color w:val="212121"/>
          <w:szCs w:val="20"/>
        </w:rPr>
        <w:t xml:space="preserve"> неразборных</w:t>
      </w:r>
      <w:r w:rsidRPr="00511B3C">
        <w:rPr>
          <w:rFonts w:eastAsia="Arial" w:cs="Arial"/>
          <w:color w:val="212121"/>
          <w:szCs w:val="20"/>
        </w:rPr>
        <w:t xml:space="preserve"> приборных розеток/вилочных соединителей допускается разрыв </w:t>
      </w:r>
      <w:r w:rsidR="00CC4EFB" w:rsidRPr="00511B3C">
        <w:rPr>
          <w:rFonts w:eastAsia="Arial" w:cs="Arial"/>
          <w:color w:val="212121"/>
          <w:szCs w:val="20"/>
        </w:rPr>
        <w:t>токопроводящих жил</w:t>
      </w:r>
      <w:r w:rsidRPr="00511B3C">
        <w:rPr>
          <w:rFonts w:eastAsia="Arial" w:cs="Arial"/>
          <w:color w:val="212121"/>
          <w:szCs w:val="20"/>
        </w:rPr>
        <w:t xml:space="preserve"> без выхода их из оболочки.</w:t>
      </w:r>
    </w:p>
    <w:p w14:paraId="3FB21A74" w14:textId="77777777" w:rsidR="00805627" w:rsidRPr="00511B3C" w:rsidRDefault="00805627" w:rsidP="00805627">
      <w:pPr>
        <w:widowControl w:val="0"/>
        <w:spacing w:before="40" w:line="254" w:lineRule="auto"/>
        <w:ind w:firstLine="425"/>
        <w:rPr>
          <w:rFonts w:eastAsia="Arial" w:cs="Arial"/>
          <w:color w:val="212121"/>
          <w:sz w:val="18"/>
          <w:szCs w:val="18"/>
        </w:rPr>
      </w:pPr>
      <w:r w:rsidRPr="00511B3C">
        <w:rPr>
          <w:rFonts w:eastAsia="Arial" w:cs="Arial"/>
          <w:color w:val="212121"/>
          <w:sz w:val="18"/>
          <w:szCs w:val="18"/>
        </w:rPr>
        <w:t>Примечание 1 – Изгибом считают движение в одном или другом направлении.</w:t>
      </w:r>
    </w:p>
    <w:p w14:paraId="2EADA73D" w14:textId="26A8D865" w:rsidR="00805627" w:rsidRPr="00511B3C" w:rsidRDefault="00805627" w:rsidP="00805627">
      <w:pPr>
        <w:widowControl w:val="0"/>
        <w:spacing w:line="254" w:lineRule="auto"/>
        <w:ind w:firstLine="425"/>
        <w:rPr>
          <w:rFonts w:eastAsia="Arial" w:cs="Arial"/>
          <w:color w:val="212121"/>
          <w:sz w:val="18"/>
          <w:szCs w:val="18"/>
        </w:rPr>
      </w:pPr>
      <w:r w:rsidRPr="00511B3C">
        <w:rPr>
          <w:rFonts w:eastAsia="Arial" w:cs="Arial"/>
          <w:color w:val="212121"/>
          <w:sz w:val="18"/>
          <w:szCs w:val="18"/>
        </w:rPr>
        <w:t>Примечание 2 – Испытание проводится на испытываемых образцах, не подвергавшихся другим испытаниям.</w:t>
      </w:r>
    </w:p>
    <w:p w14:paraId="56F5937E" w14:textId="24EF4830" w:rsidR="00805627" w:rsidRPr="00511B3C" w:rsidRDefault="00805627" w:rsidP="00805627">
      <w:pPr>
        <w:widowControl w:val="0"/>
        <w:spacing w:line="254" w:lineRule="auto"/>
        <w:ind w:firstLine="425"/>
        <w:rPr>
          <w:rFonts w:eastAsia="Arial" w:cs="Arial"/>
          <w:color w:val="212121"/>
          <w:sz w:val="18"/>
          <w:szCs w:val="18"/>
        </w:rPr>
      </w:pPr>
      <w:r w:rsidRPr="00511B3C">
        <w:rPr>
          <w:rFonts w:eastAsia="Arial" w:cs="Arial"/>
          <w:color w:val="212121"/>
          <w:sz w:val="18"/>
          <w:szCs w:val="18"/>
        </w:rPr>
        <w:t xml:space="preserve">Примечание 3 – Коротким замыканием между </w:t>
      </w:r>
      <w:r w:rsidR="006A3187" w:rsidRPr="00511B3C">
        <w:rPr>
          <w:rFonts w:eastAsia="Arial" w:cs="Arial"/>
          <w:color w:val="212121"/>
          <w:sz w:val="18"/>
          <w:szCs w:val="18"/>
        </w:rPr>
        <w:t xml:space="preserve">токопроводящими жилами </w:t>
      </w:r>
      <w:r w:rsidRPr="00511B3C">
        <w:rPr>
          <w:rFonts w:eastAsia="Arial" w:cs="Arial"/>
          <w:color w:val="212121"/>
          <w:sz w:val="18"/>
          <w:szCs w:val="18"/>
        </w:rPr>
        <w:t>считают, когда ток достигает значения, в два раза превышающего номинальный ток приборной розетки.</w:t>
      </w:r>
    </w:p>
    <w:p w14:paraId="26283BCA" w14:textId="77777777" w:rsidR="00805627" w:rsidRPr="00511B3C" w:rsidRDefault="00805627" w:rsidP="00805627">
      <w:pPr>
        <w:widowControl w:val="0"/>
        <w:spacing w:before="220" w:after="160" w:line="254" w:lineRule="auto"/>
        <w:ind w:firstLine="425"/>
        <w:rPr>
          <w:rFonts w:eastAsia="Arial" w:cs="Arial"/>
          <w:b/>
          <w:bCs/>
          <w:color w:val="212121"/>
          <w:sz w:val="22"/>
          <w:szCs w:val="22"/>
        </w:rPr>
      </w:pPr>
      <w:r w:rsidRPr="00511B3C">
        <w:rPr>
          <w:rFonts w:eastAsia="Arial" w:cs="Arial"/>
          <w:b/>
          <w:bCs/>
          <w:color w:val="212121"/>
          <w:sz w:val="22"/>
          <w:szCs w:val="22"/>
        </w:rPr>
        <w:t>23 Механическая прочность</w:t>
      </w:r>
    </w:p>
    <w:p w14:paraId="708A8740" w14:textId="77777777"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23.1 Общие положения</w:t>
      </w:r>
    </w:p>
    <w:p w14:paraId="0D739E69"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Приборные соединители должны иметь достаточную механическую прочность.</w:t>
      </w:r>
    </w:p>
    <w:p w14:paraId="2790D4DF" w14:textId="77777777" w:rsidR="00805627" w:rsidRPr="00511B3C" w:rsidRDefault="00805627" w:rsidP="00805627">
      <w:pPr>
        <w:widowControl w:val="0"/>
        <w:spacing w:line="254" w:lineRule="auto"/>
        <w:ind w:firstLine="425"/>
        <w:rPr>
          <w:rFonts w:eastAsia="Arial" w:cs="Arial"/>
          <w:color w:val="212121"/>
          <w:spacing w:val="-4"/>
          <w:szCs w:val="20"/>
        </w:rPr>
      </w:pPr>
      <w:r w:rsidRPr="00511B3C">
        <w:rPr>
          <w:rFonts w:eastAsia="Arial" w:cs="Arial"/>
          <w:color w:val="212121"/>
          <w:spacing w:val="-4"/>
          <w:szCs w:val="20"/>
        </w:rPr>
        <w:t>Соответствие требованиям проверяется в соответствии с подпунктами, приведенными в таблице 11.</w:t>
      </w:r>
    </w:p>
    <w:p w14:paraId="7A4347B9" w14:textId="6C31D87B" w:rsidR="00805627" w:rsidRPr="00511B3C" w:rsidRDefault="00805627" w:rsidP="00805627">
      <w:pPr>
        <w:widowControl w:val="0"/>
        <w:spacing w:before="160" w:after="80" w:line="254" w:lineRule="auto"/>
        <w:rPr>
          <w:rFonts w:eastAsia="Arial" w:cs="Arial"/>
          <w:color w:val="212121"/>
          <w:sz w:val="18"/>
          <w:szCs w:val="18"/>
        </w:rPr>
      </w:pPr>
      <w:r w:rsidRPr="00511B3C">
        <w:rPr>
          <w:rFonts w:eastAsia="Arial" w:cs="Arial"/>
          <w:color w:val="212121"/>
          <w:spacing w:val="20"/>
          <w:sz w:val="18"/>
          <w:szCs w:val="18"/>
        </w:rPr>
        <w:t>Таблица 11</w:t>
      </w:r>
      <w:r w:rsidRPr="00511B3C">
        <w:rPr>
          <w:rFonts w:eastAsia="Arial" w:cs="Arial"/>
          <w:color w:val="212121"/>
          <w:sz w:val="18"/>
          <w:szCs w:val="18"/>
        </w:rPr>
        <w:t xml:space="preserve"> </w:t>
      </w:r>
      <w:r w:rsidRPr="00511B3C">
        <w:rPr>
          <w:rFonts w:eastAsia="Arial" w:cs="Arial"/>
          <w:color w:val="000000"/>
          <w:sz w:val="18"/>
          <w:szCs w:val="18"/>
        </w:rPr>
        <w:t>— П</w:t>
      </w:r>
      <w:r w:rsidR="00BB3DA0" w:rsidRPr="00511B3C">
        <w:rPr>
          <w:rFonts w:eastAsia="Arial" w:cs="Arial"/>
          <w:color w:val="212121"/>
          <w:sz w:val="18"/>
          <w:szCs w:val="18"/>
        </w:rPr>
        <w:t>рименя</w:t>
      </w:r>
      <w:r w:rsidR="005C679B" w:rsidRPr="00511B3C">
        <w:rPr>
          <w:rFonts w:eastAsia="Arial" w:cs="Arial"/>
          <w:color w:val="212121"/>
          <w:sz w:val="18"/>
          <w:szCs w:val="18"/>
        </w:rPr>
        <w:t>е</w:t>
      </w:r>
      <w:r w:rsidRPr="00511B3C">
        <w:rPr>
          <w:rFonts w:eastAsia="Arial" w:cs="Arial"/>
          <w:color w:val="212121"/>
          <w:sz w:val="18"/>
          <w:szCs w:val="18"/>
        </w:rPr>
        <w:t>мые испытания</w:t>
      </w:r>
    </w:p>
    <w:tbl>
      <w:tblPr>
        <w:tblStyle w:val="af4"/>
        <w:tblW w:w="0" w:type="auto"/>
        <w:tblLook w:val="04A0" w:firstRow="1" w:lastRow="0" w:firstColumn="1" w:lastColumn="0" w:noHBand="0" w:noVBand="1"/>
      </w:tblPr>
      <w:tblGrid>
        <w:gridCol w:w="3800"/>
        <w:gridCol w:w="1534"/>
        <w:gridCol w:w="1394"/>
        <w:gridCol w:w="1535"/>
        <w:gridCol w:w="1366"/>
      </w:tblGrid>
      <w:tr w:rsidR="00805627" w:rsidRPr="00511B3C" w14:paraId="67B2D705" w14:textId="77777777" w:rsidTr="005944B6">
        <w:tc>
          <w:tcPr>
            <w:tcW w:w="3936" w:type="dxa"/>
            <w:tcBorders>
              <w:bottom w:val="double" w:sz="4" w:space="0" w:color="auto"/>
            </w:tcBorders>
            <w:vAlign w:val="center"/>
          </w:tcPr>
          <w:p w14:paraId="022386D0" w14:textId="77777777" w:rsidR="00805627" w:rsidRPr="00511B3C" w:rsidRDefault="00805627" w:rsidP="005944B6">
            <w:pPr>
              <w:widowControl w:val="0"/>
              <w:spacing w:line="254" w:lineRule="auto"/>
              <w:jc w:val="center"/>
              <w:rPr>
                <w:rFonts w:eastAsia="Arial" w:cs="Arial"/>
                <w:b/>
                <w:bCs/>
                <w:color w:val="212121"/>
                <w:sz w:val="18"/>
                <w:szCs w:val="18"/>
              </w:rPr>
            </w:pPr>
            <w:r w:rsidRPr="00511B3C">
              <w:rPr>
                <w:rFonts w:eastAsia="Arial" w:cs="Arial"/>
                <w:b/>
                <w:bCs/>
                <w:color w:val="212121"/>
                <w:sz w:val="18"/>
                <w:szCs w:val="18"/>
              </w:rPr>
              <w:t>Испытания</w:t>
            </w:r>
          </w:p>
        </w:tc>
        <w:tc>
          <w:tcPr>
            <w:tcW w:w="1559" w:type="dxa"/>
            <w:tcBorders>
              <w:bottom w:val="double" w:sz="4" w:space="0" w:color="auto"/>
            </w:tcBorders>
          </w:tcPr>
          <w:p w14:paraId="27F77DC1" w14:textId="77777777" w:rsidR="00805627" w:rsidRPr="00511B3C" w:rsidRDefault="00805627" w:rsidP="005944B6">
            <w:pPr>
              <w:widowControl w:val="0"/>
              <w:spacing w:line="254" w:lineRule="auto"/>
              <w:jc w:val="center"/>
              <w:rPr>
                <w:rFonts w:eastAsia="Arial" w:cs="Arial"/>
                <w:b/>
                <w:bCs/>
                <w:color w:val="212121"/>
                <w:sz w:val="18"/>
                <w:szCs w:val="18"/>
              </w:rPr>
            </w:pPr>
            <w:r w:rsidRPr="00511B3C">
              <w:rPr>
                <w:rFonts w:eastAsia="Arial" w:cs="Arial"/>
                <w:b/>
                <w:bCs/>
                <w:color w:val="212121"/>
                <w:sz w:val="18"/>
                <w:szCs w:val="18"/>
              </w:rPr>
              <w:t xml:space="preserve">Приборный </w:t>
            </w:r>
            <w:r w:rsidRPr="00511B3C">
              <w:rPr>
                <w:rFonts w:eastAsia="Arial" w:cs="Arial"/>
                <w:b/>
                <w:bCs/>
                <w:color w:val="212121"/>
                <w:sz w:val="18"/>
                <w:szCs w:val="18"/>
              </w:rPr>
              <w:br/>
              <w:t>вывод</w:t>
            </w:r>
          </w:p>
        </w:tc>
        <w:tc>
          <w:tcPr>
            <w:tcW w:w="1417" w:type="dxa"/>
            <w:tcBorders>
              <w:bottom w:val="double" w:sz="4" w:space="0" w:color="auto"/>
            </w:tcBorders>
          </w:tcPr>
          <w:p w14:paraId="5CA024B0" w14:textId="77777777" w:rsidR="00805627" w:rsidRPr="00511B3C" w:rsidRDefault="00805627" w:rsidP="005944B6">
            <w:pPr>
              <w:widowControl w:val="0"/>
              <w:spacing w:line="254" w:lineRule="auto"/>
              <w:jc w:val="center"/>
              <w:rPr>
                <w:rFonts w:eastAsia="Arial" w:cs="Arial"/>
                <w:b/>
                <w:bCs/>
                <w:color w:val="212121"/>
                <w:sz w:val="18"/>
                <w:szCs w:val="18"/>
              </w:rPr>
            </w:pPr>
            <w:r w:rsidRPr="00511B3C">
              <w:rPr>
                <w:rFonts w:eastAsia="Arial" w:cs="Arial"/>
                <w:b/>
                <w:bCs/>
                <w:color w:val="212121"/>
                <w:sz w:val="18"/>
                <w:szCs w:val="18"/>
              </w:rPr>
              <w:t xml:space="preserve">Вилочный </w:t>
            </w:r>
            <w:r w:rsidRPr="00511B3C">
              <w:rPr>
                <w:rFonts w:eastAsia="Arial" w:cs="Arial"/>
                <w:b/>
                <w:bCs/>
                <w:color w:val="212121"/>
                <w:sz w:val="18"/>
                <w:szCs w:val="18"/>
              </w:rPr>
              <w:br/>
              <w:t>соединитель</w:t>
            </w:r>
          </w:p>
        </w:tc>
        <w:tc>
          <w:tcPr>
            <w:tcW w:w="1560" w:type="dxa"/>
            <w:tcBorders>
              <w:bottom w:val="double" w:sz="4" w:space="0" w:color="auto"/>
            </w:tcBorders>
          </w:tcPr>
          <w:p w14:paraId="06AC6109" w14:textId="77777777" w:rsidR="00805627" w:rsidRPr="00511B3C" w:rsidRDefault="00805627" w:rsidP="005944B6">
            <w:pPr>
              <w:widowControl w:val="0"/>
              <w:spacing w:line="254" w:lineRule="auto"/>
              <w:jc w:val="center"/>
              <w:rPr>
                <w:rFonts w:eastAsia="Arial" w:cs="Arial"/>
                <w:b/>
                <w:bCs/>
                <w:color w:val="212121"/>
                <w:sz w:val="18"/>
                <w:szCs w:val="18"/>
              </w:rPr>
            </w:pPr>
            <w:r w:rsidRPr="00511B3C">
              <w:rPr>
                <w:rFonts w:eastAsia="Arial" w:cs="Arial"/>
                <w:b/>
                <w:bCs/>
                <w:color w:val="212121"/>
                <w:sz w:val="18"/>
                <w:szCs w:val="18"/>
              </w:rPr>
              <w:t xml:space="preserve">Приборная </w:t>
            </w:r>
            <w:r w:rsidRPr="00511B3C">
              <w:rPr>
                <w:rFonts w:eastAsia="Arial" w:cs="Arial"/>
                <w:b/>
                <w:bCs/>
                <w:color w:val="212121"/>
                <w:sz w:val="18"/>
                <w:szCs w:val="18"/>
              </w:rPr>
              <w:br/>
              <w:t>розетка</w:t>
            </w:r>
          </w:p>
        </w:tc>
        <w:tc>
          <w:tcPr>
            <w:tcW w:w="1383" w:type="dxa"/>
            <w:tcBorders>
              <w:bottom w:val="double" w:sz="4" w:space="0" w:color="auto"/>
            </w:tcBorders>
          </w:tcPr>
          <w:p w14:paraId="1E135BBB" w14:textId="77777777" w:rsidR="00805627" w:rsidRPr="00511B3C" w:rsidRDefault="00805627" w:rsidP="005944B6">
            <w:pPr>
              <w:widowControl w:val="0"/>
              <w:spacing w:line="254" w:lineRule="auto"/>
              <w:jc w:val="center"/>
              <w:rPr>
                <w:rFonts w:eastAsia="Arial" w:cs="Arial"/>
                <w:b/>
                <w:bCs/>
                <w:color w:val="212121"/>
                <w:sz w:val="18"/>
                <w:szCs w:val="18"/>
              </w:rPr>
            </w:pPr>
            <w:r w:rsidRPr="00511B3C">
              <w:rPr>
                <w:rFonts w:eastAsia="Arial" w:cs="Arial"/>
                <w:b/>
                <w:bCs/>
                <w:color w:val="212121"/>
                <w:sz w:val="18"/>
                <w:szCs w:val="18"/>
              </w:rPr>
              <w:t>Приборный ввод</w:t>
            </w:r>
          </w:p>
        </w:tc>
      </w:tr>
      <w:tr w:rsidR="00805627" w:rsidRPr="00511B3C" w14:paraId="1A79489F" w14:textId="77777777" w:rsidTr="005944B6">
        <w:tc>
          <w:tcPr>
            <w:tcW w:w="3936" w:type="dxa"/>
            <w:tcBorders>
              <w:top w:val="double" w:sz="4" w:space="0" w:color="auto"/>
            </w:tcBorders>
          </w:tcPr>
          <w:p w14:paraId="52EFBC99" w14:textId="77777777" w:rsidR="00805627" w:rsidRPr="00511B3C" w:rsidRDefault="00805627" w:rsidP="005944B6">
            <w:pPr>
              <w:widowControl w:val="0"/>
              <w:spacing w:line="254" w:lineRule="auto"/>
              <w:rPr>
                <w:rFonts w:eastAsia="Arial" w:cs="Arial"/>
                <w:color w:val="212121"/>
                <w:sz w:val="18"/>
                <w:szCs w:val="18"/>
              </w:rPr>
            </w:pPr>
            <w:r w:rsidRPr="00511B3C">
              <w:rPr>
                <w:rFonts w:eastAsia="Arial" w:cs="Arial"/>
                <w:color w:val="212121"/>
                <w:sz w:val="18"/>
                <w:szCs w:val="18"/>
              </w:rPr>
              <w:t>23.2 Испытание на свободное падение</w:t>
            </w:r>
          </w:p>
        </w:tc>
        <w:tc>
          <w:tcPr>
            <w:tcW w:w="1559" w:type="dxa"/>
            <w:tcBorders>
              <w:top w:val="double" w:sz="4" w:space="0" w:color="auto"/>
            </w:tcBorders>
          </w:tcPr>
          <w:p w14:paraId="522314FE" w14:textId="77777777" w:rsidR="00805627" w:rsidRPr="00511B3C" w:rsidRDefault="00805627" w:rsidP="005944B6">
            <w:pPr>
              <w:widowControl w:val="0"/>
              <w:spacing w:line="254" w:lineRule="auto"/>
              <w:jc w:val="center"/>
              <w:rPr>
                <w:rFonts w:eastAsia="Arial" w:cs="Arial"/>
                <w:color w:val="212121"/>
                <w:sz w:val="18"/>
                <w:szCs w:val="18"/>
              </w:rPr>
            </w:pPr>
          </w:p>
        </w:tc>
        <w:tc>
          <w:tcPr>
            <w:tcW w:w="1417" w:type="dxa"/>
            <w:tcBorders>
              <w:top w:val="double" w:sz="4" w:space="0" w:color="auto"/>
            </w:tcBorders>
          </w:tcPr>
          <w:p w14:paraId="26E94531" w14:textId="77777777" w:rsidR="00805627" w:rsidRPr="00511B3C" w:rsidRDefault="00805627" w:rsidP="005944B6">
            <w:pPr>
              <w:widowControl w:val="0"/>
              <w:spacing w:line="254" w:lineRule="auto"/>
              <w:jc w:val="center"/>
              <w:rPr>
                <w:rFonts w:eastAsia="Arial" w:cs="Arial"/>
                <w:color w:val="212121"/>
                <w:sz w:val="18"/>
                <w:szCs w:val="18"/>
                <w:lang w:val="en-US"/>
              </w:rPr>
            </w:pPr>
            <w:r w:rsidRPr="00511B3C">
              <w:rPr>
                <w:rFonts w:eastAsia="Arial" w:cs="Arial"/>
                <w:color w:val="212121"/>
                <w:sz w:val="18"/>
                <w:szCs w:val="18"/>
                <w:lang w:val="en-US"/>
              </w:rPr>
              <w:t>X</w:t>
            </w:r>
          </w:p>
        </w:tc>
        <w:tc>
          <w:tcPr>
            <w:tcW w:w="1560" w:type="dxa"/>
            <w:tcBorders>
              <w:top w:val="double" w:sz="4" w:space="0" w:color="auto"/>
            </w:tcBorders>
          </w:tcPr>
          <w:p w14:paraId="5E103860" w14:textId="77777777" w:rsidR="00805627" w:rsidRPr="00511B3C" w:rsidRDefault="00805627" w:rsidP="005944B6">
            <w:pPr>
              <w:widowControl w:val="0"/>
              <w:spacing w:line="254" w:lineRule="auto"/>
              <w:jc w:val="center"/>
              <w:rPr>
                <w:rFonts w:eastAsia="Arial" w:cs="Arial"/>
                <w:color w:val="212121"/>
                <w:sz w:val="18"/>
                <w:szCs w:val="18"/>
                <w:lang w:val="en-US"/>
              </w:rPr>
            </w:pPr>
            <w:r w:rsidRPr="00511B3C">
              <w:rPr>
                <w:rFonts w:eastAsia="Arial" w:cs="Arial"/>
                <w:color w:val="212121"/>
                <w:sz w:val="18"/>
                <w:szCs w:val="18"/>
                <w:lang w:val="en-US"/>
              </w:rPr>
              <w:t>X</w:t>
            </w:r>
          </w:p>
        </w:tc>
        <w:tc>
          <w:tcPr>
            <w:tcW w:w="1383" w:type="dxa"/>
            <w:tcBorders>
              <w:top w:val="double" w:sz="4" w:space="0" w:color="auto"/>
            </w:tcBorders>
          </w:tcPr>
          <w:p w14:paraId="2F4F90F8" w14:textId="77777777" w:rsidR="00805627" w:rsidRPr="00511B3C" w:rsidRDefault="00805627" w:rsidP="005944B6">
            <w:pPr>
              <w:widowControl w:val="0"/>
              <w:spacing w:line="254" w:lineRule="auto"/>
              <w:jc w:val="center"/>
              <w:rPr>
                <w:rFonts w:eastAsia="Arial" w:cs="Arial"/>
                <w:color w:val="212121"/>
                <w:sz w:val="18"/>
                <w:szCs w:val="18"/>
              </w:rPr>
            </w:pPr>
          </w:p>
        </w:tc>
      </w:tr>
      <w:tr w:rsidR="00805627" w:rsidRPr="00511B3C" w14:paraId="3A127D28" w14:textId="77777777" w:rsidTr="005944B6">
        <w:tc>
          <w:tcPr>
            <w:tcW w:w="3936" w:type="dxa"/>
          </w:tcPr>
          <w:p w14:paraId="39E3BD06" w14:textId="77777777" w:rsidR="00805627" w:rsidRPr="00511B3C" w:rsidRDefault="00805627" w:rsidP="005944B6">
            <w:pPr>
              <w:widowControl w:val="0"/>
              <w:spacing w:line="254" w:lineRule="auto"/>
              <w:rPr>
                <w:rFonts w:eastAsia="Arial" w:cs="Arial"/>
                <w:color w:val="212121"/>
                <w:sz w:val="18"/>
                <w:szCs w:val="18"/>
              </w:rPr>
            </w:pPr>
            <w:r w:rsidRPr="00511B3C">
              <w:rPr>
                <w:rFonts w:eastAsia="Arial" w:cs="Arial"/>
                <w:color w:val="212121"/>
                <w:sz w:val="18"/>
                <w:szCs w:val="18"/>
              </w:rPr>
              <w:t>23.3 Испытание контактов на боковое натяжение</w:t>
            </w:r>
          </w:p>
        </w:tc>
        <w:tc>
          <w:tcPr>
            <w:tcW w:w="1559" w:type="dxa"/>
          </w:tcPr>
          <w:p w14:paraId="70D77109" w14:textId="77777777" w:rsidR="00805627" w:rsidRPr="00511B3C" w:rsidRDefault="00805627" w:rsidP="005944B6">
            <w:pPr>
              <w:widowControl w:val="0"/>
              <w:spacing w:line="254" w:lineRule="auto"/>
              <w:jc w:val="center"/>
              <w:rPr>
                <w:rFonts w:eastAsia="Arial" w:cs="Arial"/>
                <w:color w:val="212121"/>
                <w:sz w:val="18"/>
                <w:szCs w:val="18"/>
                <w:lang w:val="en-US"/>
              </w:rPr>
            </w:pPr>
            <w:r w:rsidRPr="00511B3C">
              <w:rPr>
                <w:rFonts w:eastAsia="Arial" w:cs="Arial"/>
                <w:color w:val="212121"/>
                <w:sz w:val="18"/>
                <w:szCs w:val="18"/>
                <w:lang w:val="en-US"/>
              </w:rPr>
              <w:t>X</w:t>
            </w:r>
          </w:p>
        </w:tc>
        <w:tc>
          <w:tcPr>
            <w:tcW w:w="1417" w:type="dxa"/>
          </w:tcPr>
          <w:p w14:paraId="141848A7" w14:textId="77777777" w:rsidR="00805627" w:rsidRPr="00511B3C" w:rsidRDefault="00805627" w:rsidP="005944B6">
            <w:pPr>
              <w:widowControl w:val="0"/>
              <w:spacing w:line="254" w:lineRule="auto"/>
              <w:jc w:val="center"/>
              <w:rPr>
                <w:rFonts w:eastAsia="Arial" w:cs="Arial"/>
                <w:color w:val="212121"/>
                <w:sz w:val="18"/>
                <w:szCs w:val="18"/>
              </w:rPr>
            </w:pPr>
          </w:p>
        </w:tc>
        <w:tc>
          <w:tcPr>
            <w:tcW w:w="1560" w:type="dxa"/>
          </w:tcPr>
          <w:p w14:paraId="02A7F52E" w14:textId="77777777" w:rsidR="00805627" w:rsidRPr="00511B3C" w:rsidRDefault="00805627" w:rsidP="005944B6">
            <w:pPr>
              <w:widowControl w:val="0"/>
              <w:spacing w:line="254" w:lineRule="auto"/>
              <w:jc w:val="center"/>
              <w:rPr>
                <w:rFonts w:eastAsia="Arial" w:cs="Arial"/>
                <w:color w:val="212121"/>
                <w:sz w:val="18"/>
                <w:szCs w:val="18"/>
                <w:vertAlign w:val="superscript"/>
              </w:rPr>
            </w:pPr>
            <w:r w:rsidRPr="00511B3C">
              <w:rPr>
                <w:rFonts w:eastAsia="Arial" w:cs="Arial"/>
                <w:color w:val="212121"/>
                <w:sz w:val="18"/>
                <w:szCs w:val="18"/>
                <w:lang w:val="en-US"/>
              </w:rPr>
              <w:t>X</w:t>
            </w:r>
            <w:r w:rsidRPr="00511B3C">
              <w:rPr>
                <w:rFonts w:eastAsia="Arial" w:cs="Arial"/>
                <w:color w:val="212121"/>
                <w:sz w:val="18"/>
                <w:szCs w:val="18"/>
                <w:vertAlign w:val="superscript"/>
                <w:lang w:val="en-US"/>
              </w:rPr>
              <w:t>d</w:t>
            </w:r>
            <w:r w:rsidRPr="00511B3C">
              <w:rPr>
                <w:rFonts w:eastAsia="Arial" w:cs="Arial"/>
                <w:color w:val="212121"/>
                <w:sz w:val="18"/>
                <w:szCs w:val="18"/>
                <w:vertAlign w:val="superscript"/>
              </w:rPr>
              <w:t>)</w:t>
            </w:r>
          </w:p>
        </w:tc>
        <w:tc>
          <w:tcPr>
            <w:tcW w:w="1383" w:type="dxa"/>
          </w:tcPr>
          <w:p w14:paraId="00759645" w14:textId="77777777" w:rsidR="00805627" w:rsidRPr="00511B3C" w:rsidRDefault="00805627" w:rsidP="005944B6">
            <w:pPr>
              <w:widowControl w:val="0"/>
              <w:spacing w:line="254" w:lineRule="auto"/>
              <w:jc w:val="center"/>
              <w:rPr>
                <w:rFonts w:eastAsia="Arial" w:cs="Arial"/>
                <w:color w:val="212121"/>
                <w:sz w:val="18"/>
                <w:szCs w:val="18"/>
              </w:rPr>
            </w:pPr>
          </w:p>
        </w:tc>
      </w:tr>
      <w:tr w:rsidR="00805627" w:rsidRPr="00511B3C" w14:paraId="00817EE2" w14:textId="77777777" w:rsidTr="005944B6">
        <w:tc>
          <w:tcPr>
            <w:tcW w:w="3936" w:type="dxa"/>
          </w:tcPr>
          <w:p w14:paraId="725838D2" w14:textId="77777777" w:rsidR="00805627" w:rsidRPr="00511B3C" w:rsidRDefault="00805627" w:rsidP="005944B6">
            <w:pPr>
              <w:widowControl w:val="0"/>
              <w:spacing w:line="254" w:lineRule="auto"/>
              <w:rPr>
                <w:rFonts w:eastAsia="Arial" w:cs="Arial"/>
                <w:color w:val="212121"/>
                <w:sz w:val="18"/>
                <w:szCs w:val="18"/>
              </w:rPr>
            </w:pPr>
            <w:r w:rsidRPr="00511B3C">
              <w:rPr>
                <w:rFonts w:eastAsia="Arial" w:cs="Arial"/>
                <w:color w:val="212121"/>
                <w:sz w:val="18"/>
                <w:szCs w:val="18"/>
                <w:lang w:val="en-US"/>
              </w:rPr>
              <w:t>23.4</w:t>
            </w:r>
            <w:r w:rsidRPr="00511B3C">
              <w:rPr>
                <w:rFonts w:eastAsia="Arial" w:cs="Arial"/>
                <w:color w:val="212121"/>
                <w:sz w:val="18"/>
                <w:szCs w:val="18"/>
              </w:rPr>
              <w:t xml:space="preserve"> Испытание на удар</w:t>
            </w:r>
          </w:p>
        </w:tc>
        <w:tc>
          <w:tcPr>
            <w:tcW w:w="1559" w:type="dxa"/>
          </w:tcPr>
          <w:p w14:paraId="3D88C075" w14:textId="77777777" w:rsidR="00805627" w:rsidRPr="00511B3C" w:rsidRDefault="00805627" w:rsidP="005944B6">
            <w:pPr>
              <w:widowControl w:val="0"/>
              <w:spacing w:line="254" w:lineRule="auto"/>
              <w:jc w:val="center"/>
              <w:rPr>
                <w:rFonts w:eastAsia="Arial" w:cs="Arial"/>
                <w:color w:val="212121"/>
                <w:sz w:val="18"/>
                <w:szCs w:val="18"/>
                <w:lang w:val="en-US"/>
              </w:rPr>
            </w:pPr>
            <w:r w:rsidRPr="00511B3C">
              <w:rPr>
                <w:rFonts w:eastAsia="Arial" w:cs="Arial"/>
                <w:color w:val="212121"/>
                <w:sz w:val="18"/>
                <w:szCs w:val="18"/>
                <w:lang w:val="en-US"/>
              </w:rPr>
              <w:t>X</w:t>
            </w:r>
          </w:p>
        </w:tc>
        <w:tc>
          <w:tcPr>
            <w:tcW w:w="1417" w:type="dxa"/>
          </w:tcPr>
          <w:p w14:paraId="424C1F32" w14:textId="77777777" w:rsidR="00805627" w:rsidRPr="00511B3C" w:rsidRDefault="00805627" w:rsidP="005944B6">
            <w:pPr>
              <w:widowControl w:val="0"/>
              <w:spacing w:line="254" w:lineRule="auto"/>
              <w:jc w:val="center"/>
              <w:rPr>
                <w:rFonts w:eastAsia="Arial" w:cs="Arial"/>
                <w:color w:val="212121"/>
                <w:sz w:val="18"/>
                <w:szCs w:val="18"/>
                <w:lang w:val="en-US"/>
              </w:rPr>
            </w:pPr>
            <w:r w:rsidRPr="00511B3C">
              <w:rPr>
                <w:rFonts w:eastAsia="Arial" w:cs="Arial"/>
                <w:color w:val="212121"/>
                <w:sz w:val="18"/>
                <w:szCs w:val="18"/>
                <w:lang w:val="en-US"/>
              </w:rPr>
              <w:t>X</w:t>
            </w:r>
          </w:p>
        </w:tc>
        <w:tc>
          <w:tcPr>
            <w:tcW w:w="1560" w:type="dxa"/>
          </w:tcPr>
          <w:p w14:paraId="7D55A112" w14:textId="77777777" w:rsidR="00805627" w:rsidRPr="00511B3C" w:rsidRDefault="00805627" w:rsidP="005944B6">
            <w:pPr>
              <w:widowControl w:val="0"/>
              <w:spacing w:line="254" w:lineRule="auto"/>
              <w:jc w:val="center"/>
              <w:rPr>
                <w:rFonts w:eastAsia="Arial" w:cs="Arial"/>
                <w:color w:val="212121"/>
                <w:sz w:val="18"/>
                <w:szCs w:val="18"/>
              </w:rPr>
            </w:pPr>
          </w:p>
        </w:tc>
        <w:tc>
          <w:tcPr>
            <w:tcW w:w="1383" w:type="dxa"/>
          </w:tcPr>
          <w:p w14:paraId="59111C8F" w14:textId="77777777" w:rsidR="00805627" w:rsidRPr="00511B3C" w:rsidRDefault="00805627" w:rsidP="005944B6">
            <w:pPr>
              <w:widowControl w:val="0"/>
              <w:spacing w:line="254" w:lineRule="auto"/>
              <w:jc w:val="center"/>
              <w:rPr>
                <w:rFonts w:eastAsia="Arial" w:cs="Arial"/>
                <w:color w:val="212121"/>
                <w:sz w:val="18"/>
                <w:szCs w:val="18"/>
                <w:vertAlign w:val="superscript"/>
              </w:rPr>
            </w:pPr>
            <w:r w:rsidRPr="00511B3C">
              <w:rPr>
                <w:rFonts w:eastAsia="Arial" w:cs="Arial"/>
                <w:color w:val="212121"/>
                <w:sz w:val="18"/>
                <w:szCs w:val="18"/>
                <w:lang w:val="en-US"/>
              </w:rPr>
              <w:t>X</w:t>
            </w:r>
            <w:r w:rsidRPr="00511B3C">
              <w:rPr>
                <w:rFonts w:eastAsia="Arial" w:cs="Arial"/>
                <w:color w:val="212121"/>
                <w:sz w:val="18"/>
                <w:szCs w:val="18"/>
                <w:vertAlign w:val="superscript"/>
                <w:lang w:val="en-US"/>
              </w:rPr>
              <w:t>a</w:t>
            </w:r>
            <w:r w:rsidRPr="00511B3C">
              <w:rPr>
                <w:rFonts w:eastAsia="Arial" w:cs="Arial"/>
                <w:color w:val="212121"/>
                <w:sz w:val="18"/>
                <w:szCs w:val="18"/>
                <w:vertAlign w:val="superscript"/>
              </w:rPr>
              <w:t>)</w:t>
            </w:r>
          </w:p>
        </w:tc>
      </w:tr>
      <w:tr w:rsidR="00805627" w:rsidRPr="00511B3C" w14:paraId="6170DD77" w14:textId="77777777" w:rsidTr="005944B6">
        <w:tc>
          <w:tcPr>
            <w:tcW w:w="3936" w:type="dxa"/>
          </w:tcPr>
          <w:p w14:paraId="02ED4AEB" w14:textId="77777777" w:rsidR="00805627" w:rsidRPr="00511B3C" w:rsidRDefault="00805627" w:rsidP="005944B6">
            <w:pPr>
              <w:widowControl w:val="0"/>
              <w:spacing w:line="254" w:lineRule="auto"/>
              <w:rPr>
                <w:rFonts w:eastAsia="Arial" w:cs="Arial"/>
                <w:color w:val="212121"/>
                <w:sz w:val="18"/>
                <w:szCs w:val="18"/>
              </w:rPr>
            </w:pPr>
            <w:r w:rsidRPr="00511B3C">
              <w:rPr>
                <w:rFonts w:eastAsia="Arial" w:cs="Arial"/>
                <w:color w:val="212121"/>
                <w:sz w:val="18"/>
                <w:szCs w:val="18"/>
                <w:lang w:val="en-US"/>
              </w:rPr>
              <w:t>23.5</w:t>
            </w:r>
            <w:r w:rsidRPr="00511B3C">
              <w:rPr>
                <w:rFonts w:eastAsia="Arial" w:cs="Arial"/>
                <w:color w:val="212121"/>
                <w:sz w:val="18"/>
                <w:szCs w:val="18"/>
              </w:rPr>
              <w:t xml:space="preserve"> Испытание на деформацию</w:t>
            </w:r>
          </w:p>
        </w:tc>
        <w:tc>
          <w:tcPr>
            <w:tcW w:w="1559" w:type="dxa"/>
          </w:tcPr>
          <w:p w14:paraId="645FD04B" w14:textId="77777777" w:rsidR="00805627" w:rsidRPr="00511B3C" w:rsidRDefault="00805627" w:rsidP="005944B6">
            <w:pPr>
              <w:widowControl w:val="0"/>
              <w:spacing w:line="254" w:lineRule="auto"/>
              <w:jc w:val="center"/>
              <w:rPr>
                <w:rFonts w:eastAsia="Arial" w:cs="Arial"/>
                <w:color w:val="212121"/>
                <w:sz w:val="18"/>
                <w:szCs w:val="18"/>
              </w:rPr>
            </w:pPr>
          </w:p>
        </w:tc>
        <w:tc>
          <w:tcPr>
            <w:tcW w:w="1417" w:type="dxa"/>
          </w:tcPr>
          <w:p w14:paraId="4AC6B80E" w14:textId="77777777" w:rsidR="00805627" w:rsidRPr="00511B3C" w:rsidRDefault="00805627" w:rsidP="005944B6">
            <w:pPr>
              <w:widowControl w:val="0"/>
              <w:spacing w:line="254" w:lineRule="auto"/>
              <w:jc w:val="center"/>
              <w:rPr>
                <w:rFonts w:eastAsia="Arial" w:cs="Arial"/>
                <w:color w:val="212121"/>
                <w:sz w:val="18"/>
                <w:szCs w:val="18"/>
              </w:rPr>
            </w:pPr>
          </w:p>
        </w:tc>
        <w:tc>
          <w:tcPr>
            <w:tcW w:w="1560" w:type="dxa"/>
          </w:tcPr>
          <w:p w14:paraId="448FC468" w14:textId="77777777" w:rsidR="00805627" w:rsidRPr="00511B3C" w:rsidRDefault="00805627" w:rsidP="005944B6">
            <w:pPr>
              <w:widowControl w:val="0"/>
              <w:spacing w:line="254" w:lineRule="auto"/>
              <w:jc w:val="center"/>
              <w:rPr>
                <w:rFonts w:eastAsia="Arial" w:cs="Arial"/>
                <w:color w:val="212121"/>
                <w:sz w:val="18"/>
                <w:szCs w:val="18"/>
                <w:vertAlign w:val="superscript"/>
              </w:rPr>
            </w:pPr>
            <w:proofErr w:type="spellStart"/>
            <w:r w:rsidRPr="00511B3C">
              <w:rPr>
                <w:rFonts w:eastAsia="Arial" w:cs="Arial"/>
                <w:color w:val="212121"/>
                <w:sz w:val="18"/>
                <w:szCs w:val="18"/>
                <w:lang w:val="en-US"/>
              </w:rPr>
              <w:t>X</w:t>
            </w:r>
            <w:r w:rsidRPr="00511B3C">
              <w:rPr>
                <w:rFonts w:eastAsia="Arial" w:cs="Arial"/>
                <w:color w:val="212121"/>
                <w:sz w:val="18"/>
                <w:szCs w:val="18"/>
                <w:vertAlign w:val="superscript"/>
                <w:lang w:val="en-US"/>
              </w:rPr>
              <w:t>b</w:t>
            </w:r>
            <w:proofErr w:type="spellEnd"/>
            <w:r w:rsidRPr="00511B3C">
              <w:rPr>
                <w:rFonts w:eastAsia="Arial" w:cs="Arial"/>
                <w:color w:val="212121"/>
                <w:sz w:val="18"/>
                <w:szCs w:val="18"/>
                <w:vertAlign w:val="superscript"/>
              </w:rPr>
              <w:t>)</w:t>
            </w:r>
          </w:p>
        </w:tc>
        <w:tc>
          <w:tcPr>
            <w:tcW w:w="1383" w:type="dxa"/>
          </w:tcPr>
          <w:p w14:paraId="5A6EA305" w14:textId="77777777" w:rsidR="00805627" w:rsidRPr="00511B3C" w:rsidRDefault="00805627" w:rsidP="005944B6">
            <w:pPr>
              <w:widowControl w:val="0"/>
              <w:spacing w:line="254" w:lineRule="auto"/>
              <w:jc w:val="center"/>
              <w:rPr>
                <w:rFonts w:eastAsia="Arial" w:cs="Arial"/>
                <w:color w:val="212121"/>
                <w:sz w:val="18"/>
                <w:szCs w:val="18"/>
              </w:rPr>
            </w:pPr>
          </w:p>
        </w:tc>
      </w:tr>
      <w:tr w:rsidR="00805627" w:rsidRPr="00511B3C" w14:paraId="578A02CE" w14:textId="77777777" w:rsidTr="005944B6">
        <w:tc>
          <w:tcPr>
            <w:tcW w:w="3936" w:type="dxa"/>
          </w:tcPr>
          <w:p w14:paraId="41ED1897" w14:textId="77777777" w:rsidR="00805627" w:rsidRPr="00511B3C" w:rsidRDefault="00805627" w:rsidP="005944B6">
            <w:pPr>
              <w:widowControl w:val="0"/>
              <w:spacing w:line="254" w:lineRule="auto"/>
              <w:rPr>
                <w:rFonts w:eastAsia="Arial" w:cs="Arial"/>
                <w:color w:val="212121"/>
                <w:sz w:val="18"/>
                <w:szCs w:val="18"/>
              </w:rPr>
            </w:pPr>
            <w:r w:rsidRPr="00511B3C">
              <w:rPr>
                <w:rFonts w:eastAsia="Arial" w:cs="Arial"/>
                <w:color w:val="212121"/>
                <w:sz w:val="18"/>
                <w:szCs w:val="18"/>
              </w:rPr>
              <w:t>23.6 Испытание на натяжение для приборной розетки/вилочного соединителя с отдельной передней частью</w:t>
            </w:r>
          </w:p>
        </w:tc>
        <w:tc>
          <w:tcPr>
            <w:tcW w:w="1559" w:type="dxa"/>
          </w:tcPr>
          <w:p w14:paraId="3FD52415" w14:textId="77777777" w:rsidR="00805627" w:rsidRPr="00511B3C" w:rsidRDefault="00805627" w:rsidP="005944B6">
            <w:pPr>
              <w:widowControl w:val="0"/>
              <w:spacing w:line="254" w:lineRule="auto"/>
              <w:jc w:val="center"/>
              <w:rPr>
                <w:rFonts w:eastAsia="Arial" w:cs="Arial"/>
                <w:color w:val="212121"/>
                <w:sz w:val="18"/>
                <w:szCs w:val="18"/>
              </w:rPr>
            </w:pPr>
          </w:p>
        </w:tc>
        <w:tc>
          <w:tcPr>
            <w:tcW w:w="1417" w:type="dxa"/>
          </w:tcPr>
          <w:p w14:paraId="6ED6218D" w14:textId="39E67F3A" w:rsidR="00805627" w:rsidRPr="00511B3C" w:rsidRDefault="00805627" w:rsidP="005944B6">
            <w:pPr>
              <w:widowControl w:val="0"/>
              <w:spacing w:line="254" w:lineRule="auto"/>
              <w:jc w:val="center"/>
              <w:rPr>
                <w:rFonts w:eastAsia="Arial" w:cs="Arial"/>
                <w:color w:val="212121"/>
                <w:sz w:val="18"/>
                <w:szCs w:val="18"/>
                <w:vertAlign w:val="superscript"/>
              </w:rPr>
            </w:pPr>
            <w:r w:rsidRPr="00511B3C">
              <w:rPr>
                <w:rFonts w:eastAsia="Arial" w:cs="Arial"/>
                <w:color w:val="212121"/>
                <w:sz w:val="18"/>
                <w:szCs w:val="18"/>
                <w:lang w:val="en-US"/>
              </w:rPr>
              <w:t>X</w:t>
            </w:r>
            <w:r w:rsidRPr="00511B3C">
              <w:rPr>
                <w:rFonts w:eastAsia="Arial" w:cs="Arial"/>
                <w:color w:val="212121"/>
                <w:sz w:val="18"/>
                <w:szCs w:val="18"/>
                <w:vertAlign w:val="superscript"/>
              </w:rPr>
              <w:t>с</w:t>
            </w:r>
            <w:r w:rsidR="00487C70" w:rsidRPr="00511B3C">
              <w:rPr>
                <w:rFonts w:eastAsia="Arial" w:cs="Arial"/>
                <w:color w:val="212121"/>
                <w:sz w:val="18"/>
                <w:szCs w:val="18"/>
                <w:vertAlign w:val="superscript"/>
              </w:rPr>
              <w:t>)</w:t>
            </w:r>
          </w:p>
        </w:tc>
        <w:tc>
          <w:tcPr>
            <w:tcW w:w="1560" w:type="dxa"/>
          </w:tcPr>
          <w:p w14:paraId="27D21BF4" w14:textId="77777777" w:rsidR="00805627" w:rsidRPr="00511B3C" w:rsidRDefault="00805627" w:rsidP="005944B6">
            <w:pPr>
              <w:widowControl w:val="0"/>
              <w:spacing w:line="254" w:lineRule="auto"/>
              <w:jc w:val="center"/>
              <w:rPr>
                <w:rFonts w:eastAsia="Arial" w:cs="Arial"/>
                <w:color w:val="212121"/>
                <w:sz w:val="18"/>
                <w:szCs w:val="18"/>
                <w:vertAlign w:val="superscript"/>
              </w:rPr>
            </w:pPr>
            <w:proofErr w:type="spellStart"/>
            <w:r w:rsidRPr="00511B3C">
              <w:rPr>
                <w:rFonts w:eastAsia="Arial" w:cs="Arial"/>
                <w:color w:val="212121"/>
                <w:sz w:val="18"/>
                <w:szCs w:val="18"/>
                <w:lang w:val="en-US"/>
              </w:rPr>
              <w:t>X</w:t>
            </w:r>
            <w:r w:rsidRPr="00511B3C">
              <w:rPr>
                <w:rFonts w:eastAsia="Arial" w:cs="Arial"/>
                <w:color w:val="212121"/>
                <w:sz w:val="18"/>
                <w:szCs w:val="18"/>
                <w:vertAlign w:val="superscript"/>
                <w:lang w:val="en-US"/>
              </w:rPr>
              <w:t>c</w:t>
            </w:r>
            <w:proofErr w:type="spellEnd"/>
            <w:r w:rsidRPr="00511B3C">
              <w:rPr>
                <w:rFonts w:eastAsia="Arial" w:cs="Arial"/>
                <w:color w:val="212121"/>
                <w:sz w:val="18"/>
                <w:szCs w:val="18"/>
                <w:vertAlign w:val="superscript"/>
              </w:rPr>
              <w:t>)</w:t>
            </w:r>
            <w:r w:rsidRPr="00511B3C">
              <w:rPr>
                <w:rFonts w:eastAsia="Arial" w:cs="Arial"/>
                <w:color w:val="212121"/>
                <w:sz w:val="18"/>
                <w:szCs w:val="18"/>
                <w:vertAlign w:val="superscript"/>
                <w:lang w:val="en-US"/>
              </w:rPr>
              <w:t>, d</w:t>
            </w:r>
            <w:r w:rsidRPr="00511B3C">
              <w:rPr>
                <w:rFonts w:eastAsia="Arial" w:cs="Arial"/>
                <w:color w:val="212121"/>
                <w:sz w:val="18"/>
                <w:szCs w:val="18"/>
                <w:vertAlign w:val="superscript"/>
              </w:rPr>
              <w:t>)</w:t>
            </w:r>
          </w:p>
        </w:tc>
        <w:tc>
          <w:tcPr>
            <w:tcW w:w="1383" w:type="dxa"/>
          </w:tcPr>
          <w:p w14:paraId="428731B0" w14:textId="77777777" w:rsidR="00805627" w:rsidRPr="00511B3C" w:rsidRDefault="00805627" w:rsidP="005944B6">
            <w:pPr>
              <w:widowControl w:val="0"/>
              <w:spacing w:line="254" w:lineRule="auto"/>
              <w:jc w:val="center"/>
              <w:rPr>
                <w:rFonts w:eastAsia="Arial" w:cs="Arial"/>
                <w:color w:val="212121"/>
                <w:sz w:val="18"/>
                <w:szCs w:val="18"/>
              </w:rPr>
            </w:pPr>
          </w:p>
        </w:tc>
      </w:tr>
      <w:tr w:rsidR="00805627" w:rsidRPr="00511B3C" w14:paraId="6A348531" w14:textId="77777777" w:rsidTr="005944B6">
        <w:tc>
          <w:tcPr>
            <w:tcW w:w="9855" w:type="dxa"/>
            <w:gridSpan w:val="5"/>
          </w:tcPr>
          <w:p w14:paraId="649A78D1" w14:textId="58CAABE7" w:rsidR="00805627" w:rsidRPr="00511B3C" w:rsidRDefault="00805627" w:rsidP="005944B6">
            <w:pPr>
              <w:widowControl w:val="0"/>
              <w:spacing w:line="254" w:lineRule="auto"/>
              <w:ind w:firstLine="166"/>
              <w:rPr>
                <w:rFonts w:eastAsia="Arial" w:cs="Arial"/>
                <w:color w:val="212121"/>
                <w:sz w:val="18"/>
                <w:szCs w:val="18"/>
              </w:rPr>
            </w:pPr>
            <w:r w:rsidRPr="00511B3C">
              <w:rPr>
                <w:rFonts w:eastAsia="Arial" w:cs="Arial"/>
                <w:color w:val="212121"/>
                <w:sz w:val="18"/>
                <w:szCs w:val="18"/>
                <w:vertAlign w:val="superscript"/>
                <w:lang w:val="en-US"/>
              </w:rPr>
              <w:t>a</w:t>
            </w:r>
            <w:r w:rsidRPr="00511B3C">
              <w:rPr>
                <w:rFonts w:eastAsia="Arial" w:cs="Arial"/>
                <w:color w:val="212121"/>
                <w:sz w:val="18"/>
                <w:szCs w:val="18"/>
                <w:vertAlign w:val="superscript"/>
              </w:rPr>
              <w:t>)</w:t>
            </w:r>
            <w:r w:rsidRPr="00511B3C">
              <w:rPr>
                <w:rFonts w:eastAsia="Arial" w:cs="Arial"/>
                <w:color w:val="212121"/>
                <w:sz w:val="18"/>
                <w:szCs w:val="18"/>
              </w:rPr>
              <w:t xml:space="preserve"> Для приборного ввода</w:t>
            </w:r>
            <w:r w:rsidR="00C20FE3" w:rsidRPr="00511B3C">
              <w:rPr>
                <w:rFonts w:eastAsia="Arial" w:cs="Arial"/>
                <w:color w:val="212121"/>
                <w:sz w:val="18"/>
                <w:szCs w:val="18"/>
              </w:rPr>
              <w:t>,</w:t>
            </w:r>
            <w:r w:rsidRPr="00511B3C">
              <w:rPr>
                <w:rFonts w:eastAsia="Arial" w:cs="Arial"/>
                <w:color w:val="212121"/>
                <w:sz w:val="18"/>
                <w:szCs w:val="18"/>
              </w:rPr>
              <w:t xml:space="preserve"> предназначенн</w:t>
            </w:r>
            <w:r w:rsidR="00C20FE3" w:rsidRPr="00511B3C">
              <w:rPr>
                <w:rFonts w:eastAsia="Arial" w:cs="Arial"/>
                <w:color w:val="212121"/>
                <w:sz w:val="18"/>
                <w:szCs w:val="18"/>
              </w:rPr>
              <w:t>ого</w:t>
            </w:r>
            <w:r w:rsidRPr="00511B3C">
              <w:rPr>
                <w:rFonts w:eastAsia="Arial" w:cs="Arial"/>
                <w:color w:val="212121"/>
                <w:sz w:val="18"/>
                <w:szCs w:val="18"/>
              </w:rPr>
              <w:t xml:space="preserve"> для наружного монтажа</w:t>
            </w:r>
          </w:p>
          <w:p w14:paraId="1519DDEB" w14:textId="77777777" w:rsidR="00805627" w:rsidRPr="00511B3C" w:rsidRDefault="00805627" w:rsidP="005944B6">
            <w:pPr>
              <w:widowControl w:val="0"/>
              <w:spacing w:line="254" w:lineRule="auto"/>
              <w:ind w:firstLine="166"/>
              <w:rPr>
                <w:rFonts w:eastAsia="Arial" w:cs="Arial"/>
                <w:color w:val="212121"/>
                <w:sz w:val="18"/>
                <w:szCs w:val="18"/>
              </w:rPr>
            </w:pPr>
            <w:r w:rsidRPr="00511B3C">
              <w:rPr>
                <w:rFonts w:eastAsia="Arial" w:cs="Arial"/>
                <w:color w:val="212121"/>
                <w:sz w:val="18"/>
                <w:szCs w:val="18"/>
                <w:vertAlign w:val="superscript"/>
                <w:lang w:val="en-US"/>
              </w:rPr>
              <w:t>b</w:t>
            </w:r>
            <w:r w:rsidRPr="00511B3C">
              <w:rPr>
                <w:rFonts w:eastAsia="Arial" w:cs="Arial"/>
                <w:color w:val="212121"/>
                <w:sz w:val="18"/>
                <w:szCs w:val="18"/>
                <w:vertAlign w:val="superscript"/>
              </w:rPr>
              <w:t>)</w:t>
            </w:r>
            <w:r w:rsidRPr="00511B3C">
              <w:rPr>
                <w:rFonts w:eastAsia="Arial" w:cs="Arial"/>
                <w:color w:val="212121"/>
                <w:sz w:val="18"/>
                <w:szCs w:val="18"/>
              </w:rPr>
              <w:t xml:space="preserve"> Для приборных розеток согласно стандартному листу C7 в соответствии с IEC 60320-3.</w:t>
            </w:r>
          </w:p>
          <w:p w14:paraId="1C633ABE" w14:textId="77777777" w:rsidR="00805627" w:rsidRPr="00511B3C" w:rsidRDefault="00805627" w:rsidP="005944B6">
            <w:pPr>
              <w:widowControl w:val="0"/>
              <w:spacing w:line="254" w:lineRule="auto"/>
              <w:ind w:firstLine="166"/>
              <w:rPr>
                <w:rFonts w:eastAsia="Arial" w:cs="Arial"/>
                <w:color w:val="212121"/>
                <w:sz w:val="18"/>
                <w:szCs w:val="18"/>
              </w:rPr>
            </w:pPr>
            <w:r w:rsidRPr="00511B3C">
              <w:rPr>
                <w:rFonts w:eastAsia="Arial" w:cs="Arial"/>
                <w:color w:val="212121"/>
                <w:sz w:val="18"/>
                <w:szCs w:val="18"/>
                <w:vertAlign w:val="superscript"/>
                <w:lang w:val="en-US"/>
              </w:rPr>
              <w:t>c</w:t>
            </w:r>
            <w:r w:rsidRPr="00511B3C">
              <w:rPr>
                <w:rFonts w:eastAsia="Arial" w:cs="Arial"/>
                <w:color w:val="212121"/>
                <w:sz w:val="18"/>
                <w:szCs w:val="18"/>
                <w:vertAlign w:val="superscript"/>
              </w:rPr>
              <w:t>)</w:t>
            </w:r>
            <w:r w:rsidRPr="00511B3C">
              <w:rPr>
                <w:rFonts w:eastAsia="Arial" w:cs="Arial"/>
                <w:color w:val="212121"/>
                <w:sz w:val="18"/>
                <w:szCs w:val="18"/>
              </w:rPr>
              <w:t xml:space="preserve"> Для приборной розетки/вилочного соединителя с отдельной передней частью.</w:t>
            </w:r>
          </w:p>
          <w:p w14:paraId="25D1519C" w14:textId="72B0CACF" w:rsidR="00805627" w:rsidRPr="00511B3C" w:rsidRDefault="00805627" w:rsidP="005944B6">
            <w:pPr>
              <w:widowControl w:val="0"/>
              <w:spacing w:line="254" w:lineRule="auto"/>
              <w:ind w:firstLine="166"/>
              <w:rPr>
                <w:rFonts w:eastAsia="Arial" w:cs="Arial"/>
                <w:color w:val="212121"/>
                <w:sz w:val="18"/>
                <w:szCs w:val="18"/>
              </w:rPr>
            </w:pPr>
            <w:r w:rsidRPr="00511B3C">
              <w:rPr>
                <w:rFonts w:eastAsia="Arial" w:cs="Arial"/>
                <w:color w:val="212121"/>
                <w:sz w:val="18"/>
                <w:szCs w:val="18"/>
                <w:vertAlign w:val="superscript"/>
                <w:lang w:val="en-US"/>
              </w:rPr>
              <w:t>d</w:t>
            </w:r>
            <w:r w:rsidRPr="00511B3C">
              <w:rPr>
                <w:rFonts w:eastAsia="Arial" w:cs="Arial"/>
                <w:color w:val="212121"/>
                <w:sz w:val="18"/>
                <w:szCs w:val="18"/>
                <w:vertAlign w:val="superscript"/>
              </w:rPr>
              <w:t>)</w:t>
            </w:r>
            <w:r w:rsidRPr="00511B3C">
              <w:rPr>
                <w:rFonts w:eastAsia="Arial" w:cs="Arial"/>
                <w:color w:val="212121"/>
                <w:sz w:val="18"/>
                <w:szCs w:val="18"/>
              </w:rPr>
              <w:t xml:space="preserve"> Приборные розетки с напряжением до 0,2 А включительно не испытывают.</w:t>
            </w:r>
          </w:p>
        </w:tc>
      </w:tr>
    </w:tbl>
    <w:p w14:paraId="7BE6997D" w14:textId="77777777" w:rsidR="00805627" w:rsidRPr="00511B3C" w:rsidRDefault="00805627" w:rsidP="00805627">
      <w:pPr>
        <w:widowControl w:val="0"/>
        <w:spacing w:before="120" w:after="80" w:line="254" w:lineRule="auto"/>
        <w:ind w:firstLine="425"/>
        <w:rPr>
          <w:rFonts w:eastAsia="Arial" w:cs="Arial"/>
          <w:b/>
          <w:bCs/>
          <w:color w:val="212121"/>
          <w:szCs w:val="20"/>
        </w:rPr>
      </w:pPr>
    </w:p>
    <w:p w14:paraId="5A845C5E" w14:textId="77777777"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lastRenderedPageBreak/>
        <w:t>23.2 Испытание на свободное падение</w:t>
      </w:r>
    </w:p>
    <w:p w14:paraId="22D85685" w14:textId="710999DA" w:rsidR="00805627" w:rsidRPr="00511B3C" w:rsidRDefault="008A0BA3" w:rsidP="00805627">
      <w:pPr>
        <w:widowControl w:val="0"/>
        <w:spacing w:line="254" w:lineRule="auto"/>
        <w:ind w:firstLine="425"/>
        <w:rPr>
          <w:rFonts w:eastAsia="Arial" w:cs="Arial"/>
          <w:color w:val="212121"/>
          <w:spacing w:val="-2"/>
          <w:szCs w:val="20"/>
        </w:rPr>
      </w:pPr>
      <w:r w:rsidRPr="00511B3C">
        <w:rPr>
          <w:rFonts w:eastAsia="Arial" w:cs="Arial"/>
          <w:color w:val="212121"/>
          <w:spacing w:val="-2"/>
          <w:szCs w:val="20"/>
        </w:rPr>
        <w:t>Разборные п</w:t>
      </w:r>
      <w:r w:rsidR="00805627" w:rsidRPr="00511B3C">
        <w:rPr>
          <w:rFonts w:eastAsia="Arial" w:cs="Arial"/>
          <w:color w:val="212121"/>
          <w:spacing w:val="-2"/>
          <w:szCs w:val="20"/>
        </w:rPr>
        <w:t>риборные розетки/вилочные соединители испытывают с гибким шнуром, указанным в 22.3, с минимальным сечением и длиной 100 мм, измеренной от наружного конца защитного устройства.</w:t>
      </w:r>
    </w:p>
    <w:p w14:paraId="607BF405" w14:textId="7910CC7F" w:rsidR="00805627" w:rsidRPr="00511B3C" w:rsidRDefault="005C679B" w:rsidP="00805627">
      <w:pPr>
        <w:widowControl w:val="0"/>
        <w:spacing w:line="254" w:lineRule="auto"/>
        <w:ind w:firstLine="425"/>
        <w:rPr>
          <w:rFonts w:eastAsia="Arial" w:cs="Arial"/>
          <w:color w:val="212121"/>
          <w:szCs w:val="20"/>
        </w:rPr>
      </w:pPr>
      <w:r w:rsidRPr="00511B3C">
        <w:rPr>
          <w:rFonts w:eastAsia="Arial" w:cs="Arial"/>
          <w:color w:val="212121"/>
          <w:szCs w:val="20"/>
        </w:rPr>
        <w:t>Зажимные</w:t>
      </w:r>
      <w:r w:rsidR="00805627" w:rsidRPr="00511B3C">
        <w:rPr>
          <w:rFonts w:eastAsia="Arial" w:cs="Arial"/>
          <w:color w:val="212121"/>
          <w:szCs w:val="20"/>
        </w:rPr>
        <w:t xml:space="preserve"> и монтажные винты затягивают с крутящим моментом, равным 2/3 значения, указанного в таблице 14.</w:t>
      </w:r>
    </w:p>
    <w:p w14:paraId="0E4D5D81" w14:textId="7EE346E7" w:rsidR="00805627" w:rsidRPr="00511B3C" w:rsidRDefault="008A0BA3" w:rsidP="00805627">
      <w:pPr>
        <w:widowControl w:val="0"/>
        <w:spacing w:line="254" w:lineRule="auto"/>
        <w:ind w:firstLine="425"/>
        <w:rPr>
          <w:rFonts w:eastAsia="Arial" w:cs="Arial"/>
          <w:color w:val="212121"/>
          <w:szCs w:val="20"/>
        </w:rPr>
      </w:pPr>
      <w:r w:rsidRPr="00511B3C">
        <w:rPr>
          <w:rFonts w:eastAsia="Arial" w:cs="Arial"/>
          <w:color w:val="212121"/>
          <w:szCs w:val="20"/>
        </w:rPr>
        <w:t>Неразборные п</w:t>
      </w:r>
      <w:r w:rsidR="00805627" w:rsidRPr="00511B3C">
        <w:rPr>
          <w:rFonts w:eastAsia="Arial" w:cs="Arial"/>
          <w:color w:val="212121"/>
          <w:szCs w:val="20"/>
        </w:rPr>
        <w:t>риборные розетки/вилочные соединители испытывают со шнуром, входящим в комплект поставки, при этом шнур обрезают так, чтобы около 100 мм свободной длины выступало от конца защитного устройства.</w:t>
      </w:r>
    </w:p>
    <w:p w14:paraId="4908D0BD"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Испытываемые образцы должны по одному подвергаться испытанию на свободное падение в соответствии с процедурой 2 в соответствии с IEC 60068-2-31, при этом количество падений должно быть:</w:t>
      </w:r>
    </w:p>
    <w:p w14:paraId="723CC94F" w14:textId="77777777" w:rsidR="00805627" w:rsidRPr="00511B3C" w:rsidRDefault="00805627" w:rsidP="00265126">
      <w:pPr>
        <w:widowControl w:val="0"/>
        <w:numPr>
          <w:ilvl w:val="0"/>
          <w:numId w:val="18"/>
        </w:numPr>
        <w:spacing w:line="254" w:lineRule="auto"/>
        <w:ind w:left="0" w:firstLine="426"/>
        <w:rPr>
          <w:rFonts w:eastAsia="Arial" w:cs="Arial"/>
          <w:color w:val="212121"/>
          <w:spacing w:val="-6"/>
          <w:szCs w:val="20"/>
        </w:rPr>
      </w:pPr>
      <w:r w:rsidRPr="00511B3C">
        <w:rPr>
          <w:rFonts w:eastAsia="Arial" w:cs="Arial"/>
          <w:color w:val="212121"/>
          <w:spacing w:val="-6"/>
          <w:szCs w:val="20"/>
        </w:rPr>
        <w:t>500 – если масса испытываемого образца без шнура или защитного устройства не превышает 200 г;</w:t>
      </w:r>
    </w:p>
    <w:p w14:paraId="2103D60F" w14:textId="77777777" w:rsidR="00805627" w:rsidRPr="00511B3C" w:rsidRDefault="00805627" w:rsidP="00265126">
      <w:pPr>
        <w:widowControl w:val="0"/>
        <w:numPr>
          <w:ilvl w:val="0"/>
          <w:numId w:val="18"/>
        </w:numPr>
        <w:spacing w:line="254" w:lineRule="auto"/>
        <w:ind w:left="709" w:hanging="283"/>
        <w:rPr>
          <w:rFonts w:eastAsia="Arial" w:cs="Arial"/>
          <w:color w:val="212121"/>
          <w:szCs w:val="20"/>
        </w:rPr>
      </w:pPr>
      <w:r w:rsidRPr="00511B3C">
        <w:rPr>
          <w:rFonts w:eastAsia="Arial" w:cs="Arial"/>
          <w:color w:val="212121"/>
          <w:szCs w:val="20"/>
          <w:lang w:val="en-US"/>
        </w:rPr>
        <w:t xml:space="preserve">100 – </w:t>
      </w:r>
      <w:r w:rsidRPr="00511B3C">
        <w:rPr>
          <w:rFonts w:eastAsia="Arial" w:cs="Arial"/>
          <w:color w:val="212121"/>
          <w:szCs w:val="20"/>
        </w:rPr>
        <w:t>во всех остальных случаях</w:t>
      </w:r>
    </w:p>
    <w:p w14:paraId="2B37C8C1"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После испытания, на испытываемых образцах не должно быть повреждений, и ни одна часть не должна отсоединяться или ослабляться, что может повлиять на электробезопасность.</w:t>
      </w:r>
    </w:p>
    <w:p w14:paraId="161D5CA6"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Допускаются небольшие зазубрины и сколы при условии сохранения требований защиты от поражения электрическим током.</w:t>
      </w:r>
    </w:p>
    <w:p w14:paraId="7F77F92F" w14:textId="5DA9AA77" w:rsidR="00805627" w:rsidRPr="00511B3C" w:rsidRDefault="005C679B" w:rsidP="00805627">
      <w:pPr>
        <w:widowControl w:val="0"/>
        <w:spacing w:line="254" w:lineRule="auto"/>
        <w:ind w:firstLine="425"/>
        <w:rPr>
          <w:rFonts w:eastAsia="Arial" w:cs="Arial"/>
          <w:color w:val="212121"/>
          <w:szCs w:val="20"/>
        </w:rPr>
      </w:pPr>
      <w:r w:rsidRPr="00511B3C">
        <w:rPr>
          <w:rFonts w:eastAsia="Arial" w:cs="Arial"/>
          <w:color w:val="212121"/>
          <w:szCs w:val="20"/>
        </w:rPr>
        <w:t>Повреждения покрытия и небольшие вмятины, не приводящие к уменьшению путей утечки или воздушных зазоров ниже минимальных значений, указанных в разделе 26, не учитывают</w:t>
      </w:r>
      <w:r w:rsidR="00805627" w:rsidRPr="00511B3C">
        <w:rPr>
          <w:rFonts w:eastAsia="Arial" w:cs="Arial"/>
          <w:color w:val="212121"/>
          <w:szCs w:val="20"/>
        </w:rPr>
        <w:t>.</w:t>
      </w:r>
    </w:p>
    <w:p w14:paraId="389F78B6"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Для обеспечения испытания на свободное падение длина может быть уменьшена приблизительно на 100 мм.</w:t>
      </w:r>
    </w:p>
    <w:p w14:paraId="58E6A2AD" w14:textId="77777777"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23.3 Испытание контактов на боковое натяжение</w:t>
      </w:r>
    </w:p>
    <w:p w14:paraId="22FBA868" w14:textId="6B64140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 xml:space="preserve">Цель испытания - </w:t>
      </w:r>
      <w:r w:rsidR="00702273" w:rsidRPr="00511B3C">
        <w:rPr>
          <w:rFonts w:eastAsia="Arial" w:cs="Arial"/>
          <w:color w:val="212121"/>
          <w:szCs w:val="20"/>
        </w:rPr>
        <w:t>проверить</w:t>
      </w:r>
      <w:r w:rsidRPr="00511B3C">
        <w:rPr>
          <w:rFonts w:eastAsia="Arial" w:cs="Arial"/>
          <w:color w:val="212121"/>
          <w:szCs w:val="20"/>
        </w:rPr>
        <w:t xml:space="preserve"> </w:t>
      </w:r>
      <w:r w:rsidR="005C679B" w:rsidRPr="00511B3C">
        <w:rPr>
          <w:rFonts w:eastAsia="Arial" w:cs="Arial"/>
          <w:color w:val="212121"/>
          <w:szCs w:val="20"/>
        </w:rPr>
        <w:t>контакты</w:t>
      </w:r>
      <w:r w:rsidR="004F7248" w:rsidRPr="00511B3C">
        <w:rPr>
          <w:rFonts w:eastAsia="Arial" w:cs="Arial"/>
          <w:color w:val="212121"/>
          <w:szCs w:val="20"/>
        </w:rPr>
        <w:t xml:space="preserve"> приборных </w:t>
      </w:r>
      <w:r w:rsidRPr="00511B3C">
        <w:rPr>
          <w:rFonts w:eastAsia="Arial" w:cs="Arial"/>
          <w:color w:val="212121"/>
          <w:szCs w:val="20"/>
        </w:rPr>
        <w:t>розеток</w:t>
      </w:r>
      <w:r w:rsidR="004F7248" w:rsidRPr="00511B3C">
        <w:rPr>
          <w:rFonts w:eastAsia="Arial" w:cs="Arial"/>
          <w:color w:val="212121"/>
          <w:szCs w:val="20"/>
        </w:rPr>
        <w:t xml:space="preserve"> и приборных выводов</w:t>
      </w:r>
      <w:r w:rsidRPr="00511B3C">
        <w:rPr>
          <w:rFonts w:eastAsia="Arial" w:cs="Arial"/>
          <w:color w:val="212121"/>
          <w:szCs w:val="20"/>
        </w:rPr>
        <w:t xml:space="preserve"> </w:t>
      </w:r>
      <w:r w:rsidR="00702273" w:rsidRPr="00511B3C">
        <w:rPr>
          <w:rFonts w:eastAsia="Arial" w:cs="Arial"/>
          <w:color w:val="212121"/>
          <w:szCs w:val="20"/>
        </w:rPr>
        <w:t>на соответствие требований к</w:t>
      </w:r>
      <w:r w:rsidRPr="00511B3C">
        <w:rPr>
          <w:rFonts w:eastAsia="Arial" w:cs="Arial"/>
          <w:color w:val="212121"/>
          <w:szCs w:val="20"/>
        </w:rPr>
        <w:t xml:space="preserve"> механической прочност</w:t>
      </w:r>
      <w:r w:rsidR="00702273" w:rsidRPr="00511B3C">
        <w:rPr>
          <w:rFonts w:eastAsia="Arial" w:cs="Arial"/>
          <w:color w:val="212121"/>
          <w:szCs w:val="20"/>
        </w:rPr>
        <w:t>и</w:t>
      </w:r>
      <w:r w:rsidRPr="00511B3C">
        <w:rPr>
          <w:rFonts w:eastAsia="Arial" w:cs="Arial"/>
          <w:color w:val="212121"/>
          <w:szCs w:val="20"/>
        </w:rPr>
        <w:t>.</w:t>
      </w:r>
    </w:p>
    <w:p w14:paraId="2B78644A" w14:textId="57AEE5EE"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 xml:space="preserve">Для проверки приборных розеток в соответствующей испытательной установке монтируется соответствующий </w:t>
      </w:r>
      <w:r w:rsidR="005C679B" w:rsidRPr="00511B3C">
        <w:rPr>
          <w:rFonts w:eastAsia="Arial" w:cs="Arial"/>
          <w:color w:val="212121"/>
          <w:szCs w:val="20"/>
        </w:rPr>
        <w:t>приборный ввод так, чтобы штыри</w:t>
      </w:r>
      <w:r w:rsidRPr="00511B3C">
        <w:rPr>
          <w:rFonts w:eastAsia="Arial" w:cs="Arial"/>
          <w:color w:val="212121"/>
          <w:szCs w:val="20"/>
        </w:rPr>
        <w:t xml:space="preserve"> были направлены вверх, а приборные розетки вставлялись.</w:t>
      </w:r>
    </w:p>
    <w:p w14:paraId="44AC41CD" w14:textId="77777777" w:rsidR="00805627" w:rsidRPr="00511B3C" w:rsidRDefault="00805627" w:rsidP="00805627">
      <w:pPr>
        <w:widowControl w:val="0"/>
        <w:spacing w:line="254" w:lineRule="auto"/>
        <w:ind w:firstLine="426"/>
        <w:rPr>
          <w:rFonts w:eastAsia="Arial" w:cs="Arial"/>
          <w:color w:val="212121"/>
          <w:szCs w:val="20"/>
        </w:rPr>
      </w:pPr>
      <w:r w:rsidRPr="00511B3C">
        <w:rPr>
          <w:rFonts w:eastAsia="Arial" w:cs="Arial"/>
          <w:color w:val="212121"/>
          <w:szCs w:val="20"/>
        </w:rPr>
        <w:t>Для проверки приборных выводов, их монтируют в соответствующей испытательной установке контактами вверх и вставляют соответствующий вилочный соединитель.</w:t>
      </w:r>
    </w:p>
    <w:p w14:paraId="1F6523ED"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Пример испытательной установки на натяжение показан на рисунке 9, а).</w:t>
      </w:r>
    </w:p>
    <w:p w14:paraId="061FF565" w14:textId="7059035A"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К приборной розетке/вилочному соединителю прикладывается боковое тянущее усилие параллельно</w:t>
      </w:r>
      <w:r w:rsidR="00126F68" w:rsidRPr="00511B3C">
        <w:rPr>
          <w:rFonts w:eastAsia="Arial" w:cs="Arial"/>
          <w:color w:val="212121"/>
          <w:szCs w:val="20"/>
        </w:rPr>
        <w:t xml:space="preserve"> контактной</w:t>
      </w:r>
      <w:r w:rsidRPr="00511B3C">
        <w:rPr>
          <w:rFonts w:eastAsia="Arial" w:cs="Arial"/>
          <w:color w:val="212121"/>
          <w:szCs w:val="20"/>
        </w:rPr>
        <w:t xml:space="preserve"> поверхности в четырех направлениях с шагом 90° ± 5°, как показано на рисунке 9 а, </w:t>
      </w:r>
      <w:r w:rsidRPr="00511B3C">
        <w:rPr>
          <w:rFonts w:eastAsia="Arial" w:cs="Arial"/>
          <w:color w:val="212121"/>
          <w:szCs w:val="20"/>
          <w:lang w:val="en-US"/>
        </w:rPr>
        <w:t>b</w:t>
      </w:r>
      <w:r w:rsidRPr="00511B3C">
        <w:rPr>
          <w:rFonts w:eastAsia="Arial" w:cs="Arial"/>
          <w:color w:val="212121"/>
          <w:szCs w:val="20"/>
        </w:rPr>
        <w:t xml:space="preserve">, с, </w:t>
      </w:r>
      <w:r w:rsidRPr="00511B3C">
        <w:rPr>
          <w:rFonts w:eastAsia="Arial" w:cs="Arial"/>
          <w:color w:val="212121"/>
          <w:szCs w:val="20"/>
          <w:lang w:val="en-US"/>
        </w:rPr>
        <w:t>d</w:t>
      </w:r>
      <w:r w:rsidRPr="00511B3C">
        <w:rPr>
          <w:rFonts w:eastAsia="Arial" w:cs="Arial"/>
          <w:color w:val="212121"/>
          <w:szCs w:val="20"/>
        </w:rPr>
        <w:t xml:space="preserve"> и е.</w:t>
      </w:r>
    </w:p>
    <w:p w14:paraId="1315E34F" w14:textId="449AB9DC" w:rsidR="00805627" w:rsidRPr="00511B3C" w:rsidRDefault="00805627" w:rsidP="00805627">
      <w:pPr>
        <w:widowControl w:val="0"/>
        <w:spacing w:before="40" w:after="80"/>
        <w:ind w:firstLine="425"/>
        <w:rPr>
          <w:rFonts w:eastAsia="Arial" w:cs="Arial"/>
          <w:color w:val="212121"/>
          <w:sz w:val="18"/>
          <w:szCs w:val="18"/>
        </w:rPr>
      </w:pPr>
      <w:r w:rsidRPr="00511B3C">
        <w:rPr>
          <w:rFonts w:eastAsia="Arial" w:cs="Arial"/>
          <w:color w:val="212121"/>
          <w:sz w:val="18"/>
          <w:szCs w:val="18"/>
        </w:rPr>
        <w:t>Примечание – Для угловых приборных розеток/вилочных со</w:t>
      </w:r>
      <w:r w:rsidR="005C679B" w:rsidRPr="00511B3C">
        <w:rPr>
          <w:rFonts w:eastAsia="Arial" w:cs="Arial"/>
          <w:color w:val="212121"/>
          <w:sz w:val="18"/>
          <w:szCs w:val="18"/>
        </w:rPr>
        <w:t>единителей усилие не применяют</w:t>
      </w:r>
      <w:r w:rsidRPr="00511B3C">
        <w:rPr>
          <w:rFonts w:eastAsia="Arial" w:cs="Arial"/>
          <w:color w:val="212121"/>
          <w:sz w:val="18"/>
          <w:szCs w:val="18"/>
        </w:rPr>
        <w:t xml:space="preserve"> в направлении, противоположном вводу шнура</w:t>
      </w:r>
    </w:p>
    <w:p w14:paraId="49BE0958"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В соответствии с таблицей 12 тянущее усилие прикладывается к шнуру 50 раз в каждом направлении в течение (1 ± 0,5) с.</w:t>
      </w:r>
    </w:p>
    <w:p w14:paraId="1A793EED" w14:textId="77777777" w:rsidR="00805627" w:rsidRPr="00511B3C" w:rsidRDefault="00805627" w:rsidP="00805627">
      <w:pPr>
        <w:widowControl w:val="0"/>
        <w:spacing w:before="160" w:after="80" w:line="254" w:lineRule="auto"/>
        <w:rPr>
          <w:rFonts w:eastAsia="Arial" w:cs="Arial"/>
          <w:color w:val="212121"/>
          <w:sz w:val="18"/>
          <w:szCs w:val="18"/>
        </w:rPr>
      </w:pPr>
      <w:r w:rsidRPr="00511B3C">
        <w:rPr>
          <w:rFonts w:eastAsia="Arial" w:cs="Arial"/>
          <w:color w:val="212121"/>
          <w:spacing w:val="20"/>
          <w:sz w:val="18"/>
          <w:szCs w:val="18"/>
        </w:rPr>
        <w:t>Таблица 12</w:t>
      </w:r>
      <w:r w:rsidRPr="00511B3C">
        <w:rPr>
          <w:rFonts w:eastAsia="Arial" w:cs="Arial"/>
          <w:color w:val="212121"/>
          <w:sz w:val="18"/>
          <w:szCs w:val="18"/>
        </w:rPr>
        <w:t xml:space="preserve"> </w:t>
      </w:r>
      <w:r w:rsidRPr="00511B3C">
        <w:rPr>
          <w:rFonts w:eastAsia="Arial" w:cs="Arial"/>
          <w:color w:val="000000"/>
          <w:sz w:val="18"/>
          <w:szCs w:val="18"/>
        </w:rPr>
        <w:t>— З</w:t>
      </w:r>
      <w:r w:rsidRPr="00511B3C">
        <w:rPr>
          <w:rFonts w:eastAsia="Arial" w:cs="Arial"/>
          <w:color w:val="212121"/>
          <w:sz w:val="18"/>
          <w:szCs w:val="18"/>
        </w:rPr>
        <w:t>начения применяемого бокового натяжения</w:t>
      </w:r>
    </w:p>
    <w:tbl>
      <w:tblPr>
        <w:tblStyle w:val="af4"/>
        <w:tblW w:w="0" w:type="auto"/>
        <w:tblLook w:val="04A0" w:firstRow="1" w:lastRow="0" w:firstColumn="1" w:lastColumn="0" w:noHBand="0" w:noVBand="1"/>
      </w:tblPr>
      <w:tblGrid>
        <w:gridCol w:w="4816"/>
        <w:gridCol w:w="4813"/>
      </w:tblGrid>
      <w:tr w:rsidR="00805627" w:rsidRPr="00511B3C" w14:paraId="0D8812A9" w14:textId="77777777" w:rsidTr="005944B6">
        <w:tc>
          <w:tcPr>
            <w:tcW w:w="4816" w:type="dxa"/>
          </w:tcPr>
          <w:p w14:paraId="386FC84A"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b/>
                <w:bCs/>
                <w:color w:val="212121"/>
                <w:sz w:val="18"/>
                <w:szCs w:val="18"/>
              </w:rPr>
              <w:t>Номинальный ток</w:t>
            </w:r>
            <w:r w:rsidRPr="00511B3C">
              <w:rPr>
                <w:rFonts w:eastAsia="Arial" w:cs="Arial"/>
                <w:color w:val="212121"/>
                <w:sz w:val="18"/>
                <w:szCs w:val="18"/>
              </w:rPr>
              <w:t xml:space="preserve">, </w:t>
            </w:r>
            <w:proofErr w:type="gramStart"/>
            <w:r w:rsidRPr="00511B3C">
              <w:rPr>
                <w:rFonts w:eastAsia="Arial" w:cs="Arial"/>
                <w:color w:val="212121"/>
                <w:sz w:val="18"/>
                <w:szCs w:val="18"/>
              </w:rPr>
              <w:t>А</w:t>
            </w:r>
            <w:proofErr w:type="gramEnd"/>
          </w:p>
        </w:tc>
        <w:tc>
          <w:tcPr>
            <w:tcW w:w="4813" w:type="dxa"/>
          </w:tcPr>
          <w:p w14:paraId="33638F95"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b/>
                <w:bCs/>
                <w:color w:val="212121"/>
                <w:sz w:val="18"/>
                <w:szCs w:val="18"/>
              </w:rPr>
              <w:t>Тянущее усилие</w:t>
            </w:r>
            <w:r w:rsidRPr="00511B3C">
              <w:rPr>
                <w:rFonts w:eastAsia="Arial" w:cs="Arial"/>
                <w:color w:val="212121"/>
                <w:sz w:val="18"/>
                <w:szCs w:val="18"/>
              </w:rPr>
              <w:t xml:space="preserve">, Н </w:t>
            </w:r>
            <w:proofErr w:type="gramStart"/>
            <w:r w:rsidRPr="00511B3C">
              <w:rPr>
                <w:rFonts w:eastAsia="Arial" w:cs="Arial"/>
                <w:color w:val="212121"/>
                <w:sz w:val="18"/>
                <w:szCs w:val="18"/>
              </w:rPr>
              <w:t>( ±</w:t>
            </w:r>
            <w:proofErr w:type="gramEnd"/>
            <w:r w:rsidRPr="00511B3C">
              <w:rPr>
                <w:rFonts w:eastAsia="Arial" w:cs="Arial"/>
                <w:color w:val="212121"/>
                <w:sz w:val="18"/>
                <w:szCs w:val="18"/>
              </w:rPr>
              <w:t>5 %)</w:t>
            </w:r>
          </w:p>
        </w:tc>
      </w:tr>
      <w:tr w:rsidR="00805627" w:rsidRPr="00511B3C" w14:paraId="4A0FC9B7" w14:textId="77777777" w:rsidTr="005944B6">
        <w:tc>
          <w:tcPr>
            <w:tcW w:w="4816" w:type="dxa"/>
          </w:tcPr>
          <w:p w14:paraId="38409478"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2,5</w:t>
            </w:r>
          </w:p>
        </w:tc>
        <w:tc>
          <w:tcPr>
            <w:tcW w:w="4813" w:type="dxa"/>
          </w:tcPr>
          <w:p w14:paraId="208C867A"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6</w:t>
            </w:r>
          </w:p>
        </w:tc>
      </w:tr>
      <w:tr w:rsidR="00805627" w:rsidRPr="00511B3C" w14:paraId="054462F8" w14:textId="77777777" w:rsidTr="005944B6">
        <w:tc>
          <w:tcPr>
            <w:tcW w:w="4816" w:type="dxa"/>
          </w:tcPr>
          <w:p w14:paraId="5ABA51B0"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6</w:t>
            </w:r>
          </w:p>
        </w:tc>
        <w:tc>
          <w:tcPr>
            <w:tcW w:w="4813" w:type="dxa"/>
          </w:tcPr>
          <w:p w14:paraId="38DCAF78"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35</w:t>
            </w:r>
          </w:p>
        </w:tc>
      </w:tr>
      <w:tr w:rsidR="00805627" w:rsidRPr="00511B3C" w14:paraId="38D41EF8" w14:textId="77777777" w:rsidTr="005944B6">
        <w:tc>
          <w:tcPr>
            <w:tcW w:w="4816" w:type="dxa"/>
          </w:tcPr>
          <w:p w14:paraId="2B956570"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10</w:t>
            </w:r>
          </w:p>
        </w:tc>
        <w:tc>
          <w:tcPr>
            <w:tcW w:w="4813" w:type="dxa"/>
          </w:tcPr>
          <w:p w14:paraId="1D614D03"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35</w:t>
            </w:r>
          </w:p>
        </w:tc>
      </w:tr>
      <w:tr w:rsidR="00805627" w:rsidRPr="00511B3C" w14:paraId="611B9FCF" w14:textId="77777777" w:rsidTr="005944B6">
        <w:tc>
          <w:tcPr>
            <w:tcW w:w="4816" w:type="dxa"/>
          </w:tcPr>
          <w:p w14:paraId="3CB4D062"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16</w:t>
            </w:r>
          </w:p>
        </w:tc>
        <w:tc>
          <w:tcPr>
            <w:tcW w:w="4813" w:type="dxa"/>
          </w:tcPr>
          <w:p w14:paraId="7FAB1398"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50</w:t>
            </w:r>
          </w:p>
        </w:tc>
      </w:tr>
    </w:tbl>
    <w:p w14:paraId="7BCEB01F" w14:textId="00D94E35" w:rsidR="00805627" w:rsidRPr="00511B3C" w:rsidRDefault="00805627" w:rsidP="00805627">
      <w:pPr>
        <w:widowControl w:val="0"/>
        <w:spacing w:before="160" w:line="254" w:lineRule="auto"/>
        <w:ind w:firstLine="425"/>
        <w:rPr>
          <w:rFonts w:eastAsia="Arial" w:cs="Arial"/>
          <w:color w:val="212121"/>
          <w:szCs w:val="20"/>
        </w:rPr>
      </w:pPr>
      <w:r w:rsidRPr="00511B3C">
        <w:rPr>
          <w:rFonts w:eastAsia="Arial" w:cs="Arial"/>
          <w:color w:val="212121"/>
          <w:szCs w:val="20"/>
        </w:rPr>
        <w:t xml:space="preserve">При необходимости приборную розетку/вилочный соединитель удерживают на месте, чтобы предотвратить ее разъединение </w:t>
      </w:r>
      <w:r w:rsidR="00702273" w:rsidRPr="00511B3C">
        <w:rPr>
          <w:rFonts w:eastAsia="Arial" w:cs="Arial"/>
          <w:color w:val="212121"/>
          <w:szCs w:val="20"/>
        </w:rPr>
        <w:t>с</w:t>
      </w:r>
      <w:r w:rsidRPr="00511B3C">
        <w:rPr>
          <w:rFonts w:eastAsia="Arial" w:cs="Arial"/>
          <w:color w:val="212121"/>
          <w:szCs w:val="20"/>
        </w:rPr>
        <w:t xml:space="preserve"> приборн</w:t>
      </w:r>
      <w:r w:rsidR="00702273" w:rsidRPr="00511B3C">
        <w:rPr>
          <w:rFonts w:eastAsia="Arial" w:cs="Arial"/>
          <w:color w:val="212121"/>
          <w:szCs w:val="20"/>
        </w:rPr>
        <w:t>ым</w:t>
      </w:r>
      <w:r w:rsidRPr="00511B3C">
        <w:rPr>
          <w:rFonts w:eastAsia="Arial" w:cs="Arial"/>
          <w:color w:val="212121"/>
          <w:szCs w:val="20"/>
        </w:rPr>
        <w:t xml:space="preserve"> ввод</w:t>
      </w:r>
      <w:r w:rsidR="00702273" w:rsidRPr="00511B3C">
        <w:rPr>
          <w:rFonts w:eastAsia="Arial" w:cs="Arial"/>
          <w:color w:val="212121"/>
          <w:szCs w:val="20"/>
        </w:rPr>
        <w:t>ом</w:t>
      </w:r>
      <w:r w:rsidRPr="00511B3C">
        <w:rPr>
          <w:rFonts w:eastAsia="Arial" w:cs="Arial"/>
          <w:color w:val="212121"/>
          <w:szCs w:val="20"/>
        </w:rPr>
        <w:t>/приборн</w:t>
      </w:r>
      <w:r w:rsidR="00702273" w:rsidRPr="00511B3C">
        <w:rPr>
          <w:rFonts w:eastAsia="Arial" w:cs="Arial"/>
          <w:color w:val="212121"/>
          <w:szCs w:val="20"/>
        </w:rPr>
        <w:t>ым</w:t>
      </w:r>
      <w:r w:rsidRPr="00511B3C">
        <w:rPr>
          <w:rFonts w:eastAsia="Arial" w:cs="Arial"/>
          <w:color w:val="212121"/>
          <w:szCs w:val="20"/>
        </w:rPr>
        <w:t xml:space="preserve"> вывод</w:t>
      </w:r>
      <w:r w:rsidR="00702273" w:rsidRPr="00511B3C">
        <w:rPr>
          <w:rFonts w:eastAsia="Arial" w:cs="Arial"/>
          <w:color w:val="212121"/>
          <w:szCs w:val="20"/>
        </w:rPr>
        <w:t>ом</w:t>
      </w:r>
      <w:r w:rsidRPr="00511B3C">
        <w:rPr>
          <w:rFonts w:eastAsia="Arial" w:cs="Arial"/>
          <w:color w:val="212121"/>
          <w:szCs w:val="20"/>
        </w:rPr>
        <w:t>, но она должна свободно перемещаться внутри.</w:t>
      </w:r>
    </w:p>
    <w:p w14:paraId="434792FE"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После испытания на приборной розетке/приборном выводе не должно быть повреждений, а испытываемые образцы должны соответствовать требованиям 16.3.</w:t>
      </w:r>
    </w:p>
    <w:p w14:paraId="2BDEEC52" w14:textId="77777777" w:rsidR="00805627" w:rsidRPr="00511B3C" w:rsidRDefault="00805627" w:rsidP="00805627">
      <w:pPr>
        <w:widowControl w:val="0"/>
        <w:spacing w:line="254" w:lineRule="auto"/>
        <w:ind w:firstLine="425"/>
        <w:rPr>
          <w:rFonts w:eastAsia="Arial" w:cs="Arial"/>
          <w:color w:val="212121"/>
          <w:szCs w:val="20"/>
        </w:rPr>
      </w:pPr>
    </w:p>
    <w:p w14:paraId="221CDBA9" w14:textId="77777777" w:rsidR="00805627" w:rsidRPr="00511B3C" w:rsidRDefault="00805627" w:rsidP="00805627">
      <w:pPr>
        <w:widowControl w:val="0"/>
        <w:spacing w:line="254" w:lineRule="auto"/>
        <w:ind w:firstLine="425"/>
        <w:jc w:val="center"/>
        <w:rPr>
          <w:rFonts w:eastAsia="Arial" w:cs="Arial"/>
          <w:color w:val="212121"/>
          <w:szCs w:val="20"/>
        </w:rPr>
      </w:pPr>
      <w:r w:rsidRPr="00511B3C">
        <w:rPr>
          <w:rFonts w:eastAsia="Arial" w:cs="Arial"/>
          <w:noProof/>
          <w:color w:val="212121"/>
          <w:szCs w:val="20"/>
        </w:rPr>
        <w:lastRenderedPageBreak/>
        <w:drawing>
          <wp:inline distT="0" distB="0" distL="0" distR="0" wp14:anchorId="215AE7CE" wp14:editId="377BA121">
            <wp:extent cx="4862362" cy="5822830"/>
            <wp:effectExtent l="0" t="0" r="0" b="6985"/>
            <wp:docPr id="120534604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77109" cy="5840490"/>
                    </a:xfrm>
                    <a:prstGeom prst="rect">
                      <a:avLst/>
                    </a:prstGeom>
                    <a:noFill/>
                    <a:ln>
                      <a:noFill/>
                    </a:ln>
                  </pic:spPr>
                </pic:pic>
              </a:graphicData>
            </a:graphic>
          </wp:inline>
        </w:drawing>
      </w:r>
    </w:p>
    <w:p w14:paraId="48239C04" w14:textId="523247E2" w:rsidR="00805627" w:rsidRPr="00511B3C" w:rsidRDefault="00805627" w:rsidP="00805627">
      <w:pPr>
        <w:widowControl w:val="0"/>
        <w:spacing w:before="160" w:after="80" w:line="254" w:lineRule="auto"/>
        <w:ind w:firstLine="425"/>
        <w:jc w:val="center"/>
        <w:rPr>
          <w:rFonts w:eastAsia="Arial" w:cs="Arial"/>
          <w:color w:val="212121"/>
          <w:sz w:val="18"/>
          <w:szCs w:val="18"/>
        </w:rPr>
      </w:pPr>
      <w:r w:rsidRPr="00511B3C">
        <w:rPr>
          <w:rFonts w:eastAsia="Arial" w:cs="Arial"/>
          <w:color w:val="212121"/>
          <w:sz w:val="18"/>
          <w:szCs w:val="18"/>
        </w:rPr>
        <w:t xml:space="preserve">Рисунок 9 </w:t>
      </w:r>
      <w:r w:rsidRPr="00511B3C">
        <w:rPr>
          <w:rFonts w:eastAsia="Arial" w:cs="Arial"/>
          <w:color w:val="000000"/>
          <w:sz w:val="18"/>
          <w:szCs w:val="18"/>
        </w:rPr>
        <w:t>— П</w:t>
      </w:r>
      <w:r w:rsidRPr="00511B3C">
        <w:rPr>
          <w:rFonts w:eastAsia="Arial" w:cs="Arial"/>
          <w:color w:val="212121"/>
          <w:sz w:val="18"/>
          <w:szCs w:val="18"/>
        </w:rPr>
        <w:t>ример испытательн</w:t>
      </w:r>
      <w:r w:rsidR="00C55EFE" w:rsidRPr="00511B3C">
        <w:rPr>
          <w:rFonts w:eastAsia="Arial" w:cs="Arial"/>
          <w:color w:val="212121"/>
          <w:sz w:val="18"/>
          <w:szCs w:val="18"/>
        </w:rPr>
        <w:t>ой</w:t>
      </w:r>
      <w:r w:rsidRPr="00511B3C">
        <w:rPr>
          <w:rFonts w:eastAsia="Arial" w:cs="Arial"/>
          <w:color w:val="212121"/>
          <w:sz w:val="18"/>
          <w:szCs w:val="18"/>
        </w:rPr>
        <w:t xml:space="preserve"> установк</w:t>
      </w:r>
      <w:r w:rsidR="00C55EFE" w:rsidRPr="00511B3C">
        <w:rPr>
          <w:rFonts w:eastAsia="Arial" w:cs="Arial"/>
          <w:color w:val="212121"/>
          <w:sz w:val="18"/>
          <w:szCs w:val="18"/>
        </w:rPr>
        <w:t>и</w:t>
      </w:r>
      <w:r w:rsidRPr="00511B3C">
        <w:rPr>
          <w:rFonts w:eastAsia="Arial" w:cs="Arial"/>
          <w:color w:val="212121"/>
          <w:sz w:val="18"/>
          <w:szCs w:val="18"/>
        </w:rPr>
        <w:t xml:space="preserve"> на натяжение </w:t>
      </w:r>
    </w:p>
    <w:p w14:paraId="19251315" w14:textId="77777777"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23.4 Испытание на удар</w:t>
      </w:r>
    </w:p>
    <w:p w14:paraId="3E59C700"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 xml:space="preserve">Следующие части приборных соединителей, изготовленные из материала, отличного от эластомерного, подвергаются испытанию на удар с помощью вертикального ударного устройства или пружинного ударного устройства в соответствии с </w:t>
      </w:r>
      <w:r w:rsidRPr="00511B3C">
        <w:rPr>
          <w:rFonts w:eastAsia="Arial" w:cs="Arial"/>
          <w:color w:val="212121"/>
          <w:szCs w:val="20"/>
          <w:lang w:val="en-US"/>
        </w:rPr>
        <w:t>IEC</w:t>
      </w:r>
      <w:r w:rsidRPr="00511B3C">
        <w:rPr>
          <w:rFonts w:eastAsia="Arial" w:cs="Arial"/>
          <w:color w:val="212121"/>
          <w:szCs w:val="20"/>
        </w:rPr>
        <w:t xml:space="preserve"> 60068-2-75:</w:t>
      </w:r>
    </w:p>
    <w:p w14:paraId="15341196" w14:textId="77777777" w:rsidR="00805627" w:rsidRPr="00511B3C" w:rsidRDefault="00805627" w:rsidP="00265126">
      <w:pPr>
        <w:widowControl w:val="0"/>
        <w:numPr>
          <w:ilvl w:val="0"/>
          <w:numId w:val="19"/>
        </w:numPr>
        <w:spacing w:line="254" w:lineRule="auto"/>
        <w:ind w:left="709" w:hanging="283"/>
        <w:rPr>
          <w:rFonts w:eastAsia="Arial" w:cs="Arial"/>
          <w:color w:val="212121"/>
          <w:szCs w:val="20"/>
        </w:rPr>
      </w:pPr>
      <w:r w:rsidRPr="00511B3C">
        <w:rPr>
          <w:rFonts w:eastAsia="Arial" w:cs="Arial"/>
          <w:color w:val="212121"/>
          <w:szCs w:val="20"/>
        </w:rPr>
        <w:t>все доступные поверхности, закрывающие токоведущие части приборных выводов;</w:t>
      </w:r>
    </w:p>
    <w:p w14:paraId="09935F05" w14:textId="77777777" w:rsidR="00805627" w:rsidRPr="00511B3C" w:rsidRDefault="00805627" w:rsidP="00265126">
      <w:pPr>
        <w:widowControl w:val="0"/>
        <w:numPr>
          <w:ilvl w:val="0"/>
          <w:numId w:val="19"/>
        </w:numPr>
        <w:spacing w:line="254" w:lineRule="auto"/>
        <w:ind w:left="709" w:hanging="283"/>
        <w:rPr>
          <w:rFonts w:eastAsia="Arial" w:cs="Arial"/>
          <w:color w:val="212121"/>
          <w:szCs w:val="20"/>
        </w:rPr>
      </w:pPr>
      <w:r w:rsidRPr="00511B3C">
        <w:rPr>
          <w:rFonts w:eastAsia="Arial" w:cs="Arial"/>
          <w:color w:val="212121"/>
          <w:szCs w:val="20"/>
        </w:rPr>
        <w:t>кожухи приборных вводов для наружного монтажа;</w:t>
      </w:r>
    </w:p>
    <w:p w14:paraId="75B0E6C7" w14:textId="77777777" w:rsidR="00805627" w:rsidRPr="00511B3C" w:rsidRDefault="00805627" w:rsidP="00265126">
      <w:pPr>
        <w:widowControl w:val="0"/>
        <w:numPr>
          <w:ilvl w:val="0"/>
          <w:numId w:val="19"/>
        </w:numPr>
        <w:spacing w:line="254" w:lineRule="auto"/>
        <w:ind w:left="709" w:hanging="283"/>
        <w:rPr>
          <w:rFonts w:eastAsia="Arial" w:cs="Arial"/>
          <w:color w:val="212121"/>
          <w:szCs w:val="20"/>
        </w:rPr>
      </w:pPr>
      <w:r w:rsidRPr="00511B3C">
        <w:rPr>
          <w:rFonts w:eastAsia="Arial" w:cs="Arial"/>
          <w:color w:val="212121"/>
          <w:szCs w:val="20"/>
        </w:rPr>
        <w:t>кожухи вилочных соединителей.</w:t>
      </w:r>
    </w:p>
    <w:p w14:paraId="1E9267B1" w14:textId="07A8CA5E" w:rsidR="00805627" w:rsidRPr="00511B3C" w:rsidRDefault="005C679B" w:rsidP="00833758">
      <w:pPr>
        <w:widowControl w:val="0"/>
        <w:spacing w:line="254" w:lineRule="auto"/>
        <w:rPr>
          <w:rFonts w:eastAsia="Arial" w:cs="Arial"/>
          <w:color w:val="212121"/>
          <w:szCs w:val="20"/>
        </w:rPr>
      </w:pPr>
      <w:r w:rsidRPr="00511B3C">
        <w:rPr>
          <w:rFonts w:eastAsia="Arial" w:cs="Arial"/>
          <w:color w:val="212121"/>
          <w:szCs w:val="20"/>
        </w:rPr>
        <w:t>Боек</w:t>
      </w:r>
      <w:r w:rsidR="00805627" w:rsidRPr="00511B3C">
        <w:rPr>
          <w:rFonts w:eastAsia="Arial" w:cs="Arial"/>
          <w:color w:val="212121"/>
          <w:szCs w:val="20"/>
        </w:rPr>
        <w:t xml:space="preserve"> ударного устройства имеет полусферическую поверхность радиусом 10 мм.</w:t>
      </w:r>
    </w:p>
    <w:p w14:paraId="71A0AD77" w14:textId="77777777" w:rsidR="00805627" w:rsidRPr="00511B3C" w:rsidRDefault="00805627" w:rsidP="00833758">
      <w:pPr>
        <w:widowControl w:val="0"/>
        <w:spacing w:line="254" w:lineRule="auto"/>
        <w:rPr>
          <w:rFonts w:eastAsia="Arial" w:cs="Arial"/>
          <w:color w:val="212121"/>
          <w:szCs w:val="20"/>
        </w:rPr>
      </w:pPr>
      <w:r w:rsidRPr="00511B3C">
        <w:rPr>
          <w:rFonts w:eastAsia="Arial" w:cs="Arial"/>
          <w:color w:val="212121"/>
          <w:szCs w:val="20"/>
        </w:rPr>
        <w:t>Энергия удара должна составлять (0,5 ± 0,05) Дж.</w:t>
      </w:r>
    </w:p>
    <w:p w14:paraId="3C2BA8F7" w14:textId="1ED5CB72" w:rsidR="00805627" w:rsidRPr="00511B3C" w:rsidRDefault="005C679B" w:rsidP="00805627">
      <w:pPr>
        <w:widowControl w:val="0"/>
        <w:spacing w:line="254" w:lineRule="auto"/>
        <w:ind w:firstLine="426"/>
        <w:rPr>
          <w:rFonts w:eastAsia="Arial" w:cs="Arial"/>
          <w:color w:val="212121"/>
          <w:szCs w:val="20"/>
        </w:rPr>
      </w:pPr>
      <w:r w:rsidRPr="00511B3C">
        <w:rPr>
          <w:rFonts w:eastAsia="Arial" w:cs="Arial"/>
          <w:color w:val="212121"/>
          <w:szCs w:val="20"/>
        </w:rPr>
        <w:t>Боек</w:t>
      </w:r>
      <w:r w:rsidR="00805627" w:rsidRPr="00511B3C">
        <w:rPr>
          <w:rFonts w:eastAsia="Arial" w:cs="Arial"/>
          <w:color w:val="212121"/>
          <w:szCs w:val="20"/>
        </w:rPr>
        <w:t xml:space="preserve"> молотка должна иметь полусферическую поверхность из полиамида, имеющего твердость по </w:t>
      </w:r>
      <w:proofErr w:type="spellStart"/>
      <w:r w:rsidR="00805627" w:rsidRPr="00511B3C">
        <w:rPr>
          <w:rFonts w:eastAsia="Arial" w:cs="Arial"/>
          <w:color w:val="212121"/>
          <w:szCs w:val="20"/>
        </w:rPr>
        <w:t>Роквеллу</w:t>
      </w:r>
      <w:proofErr w:type="spellEnd"/>
      <w:r w:rsidR="00805627" w:rsidRPr="00511B3C">
        <w:rPr>
          <w:rFonts w:eastAsia="Arial" w:cs="Arial"/>
          <w:color w:val="212121"/>
          <w:szCs w:val="20"/>
        </w:rPr>
        <w:t xml:space="preserve"> от </w:t>
      </w:r>
      <w:r w:rsidR="00805627" w:rsidRPr="00511B3C">
        <w:rPr>
          <w:rFonts w:eastAsia="Arial" w:cs="Arial"/>
          <w:color w:val="212121"/>
          <w:szCs w:val="20"/>
          <w:lang w:val="en-US"/>
        </w:rPr>
        <w:t>HR</w:t>
      </w:r>
      <w:r w:rsidR="00805627" w:rsidRPr="00511B3C">
        <w:rPr>
          <w:rFonts w:eastAsia="Arial" w:cs="Arial"/>
          <w:color w:val="212121"/>
          <w:szCs w:val="20"/>
        </w:rPr>
        <w:t xml:space="preserve"> 85 до 100.</w:t>
      </w:r>
    </w:p>
    <w:p w14:paraId="71FDD395" w14:textId="6046CBD8" w:rsidR="00805627" w:rsidRPr="00511B3C" w:rsidRDefault="005C679B" w:rsidP="00805627">
      <w:pPr>
        <w:widowControl w:val="0"/>
        <w:spacing w:line="254" w:lineRule="auto"/>
        <w:ind w:firstLine="425"/>
        <w:rPr>
          <w:rFonts w:eastAsia="Arial" w:cs="Arial"/>
          <w:color w:val="212121"/>
          <w:szCs w:val="20"/>
        </w:rPr>
      </w:pPr>
      <w:r w:rsidRPr="00511B3C">
        <w:rPr>
          <w:rFonts w:eastAsia="Arial" w:cs="Arial"/>
          <w:color w:val="212121"/>
          <w:szCs w:val="20"/>
        </w:rPr>
        <w:t>Испытываемый образец жестко закрепляют и наносят 12 ударов, по три в каждое из четырех мест, выбранных таким образом, чтобы охватить наиболее слабые участки</w:t>
      </w:r>
      <w:r w:rsidR="00805627" w:rsidRPr="00511B3C">
        <w:rPr>
          <w:rFonts w:eastAsia="Arial" w:cs="Arial"/>
          <w:color w:val="212121"/>
          <w:szCs w:val="20"/>
        </w:rPr>
        <w:t>.</w:t>
      </w:r>
    </w:p>
    <w:p w14:paraId="31AB02C0"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lastRenderedPageBreak/>
        <w:t>После испытания испытываемый образец не должен иметь повреждений, нарушающих соответствие требованиям настоящего стандарта.</w:t>
      </w:r>
    </w:p>
    <w:p w14:paraId="089550E7" w14:textId="0BD2D24B"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23.5 Испытание на деформацию</w:t>
      </w:r>
    </w:p>
    <w:p w14:paraId="634D5687"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Для приборных розеток на 2,5 А класса II в соответствии со стандартным листом С7 IEC 60320-3 зона, в которой бегунок (бегунки) переключателя может (могут) касаться приборной розетки, должна быть достаточно стойкой к деформации.</w:t>
      </w:r>
    </w:p>
    <w:p w14:paraId="28FD641E" w14:textId="77777777" w:rsidR="00805627" w:rsidRPr="00511B3C" w:rsidRDefault="00805627" w:rsidP="00805627">
      <w:pPr>
        <w:widowControl w:val="0"/>
        <w:spacing w:before="40" w:after="80" w:line="254" w:lineRule="auto"/>
        <w:ind w:firstLine="425"/>
        <w:rPr>
          <w:rFonts w:eastAsia="Arial" w:cs="Arial"/>
          <w:color w:val="212121"/>
          <w:sz w:val="18"/>
          <w:szCs w:val="18"/>
        </w:rPr>
      </w:pPr>
      <w:r w:rsidRPr="00511B3C">
        <w:rPr>
          <w:rFonts w:eastAsia="Arial" w:cs="Arial"/>
          <w:color w:val="212121"/>
          <w:sz w:val="18"/>
          <w:szCs w:val="18"/>
        </w:rPr>
        <w:t>Примечание — Эта зона обозначается цифрой 3 в стандартном листе С7.</w:t>
      </w:r>
    </w:p>
    <w:p w14:paraId="1BF69C08" w14:textId="31DA4C08" w:rsidR="00805627" w:rsidRPr="00511B3C" w:rsidRDefault="005C679B" w:rsidP="00805627">
      <w:pPr>
        <w:widowControl w:val="0"/>
        <w:spacing w:line="254" w:lineRule="auto"/>
        <w:ind w:firstLine="425"/>
        <w:rPr>
          <w:rFonts w:eastAsia="Arial" w:cs="Arial"/>
          <w:color w:val="212121"/>
          <w:spacing w:val="4"/>
          <w:szCs w:val="20"/>
        </w:rPr>
      </w:pPr>
      <w:r w:rsidRPr="00511B3C">
        <w:rPr>
          <w:rFonts w:eastAsia="Arial" w:cs="Arial"/>
          <w:color w:val="212121"/>
          <w:spacing w:val="4"/>
          <w:szCs w:val="20"/>
        </w:rPr>
        <w:t>Соответствие требованию проверяют следующим испытанием, которое проводят на установке с прямоугольным лезвием, как показано на рисунке 9 IEC 60320-3:2014. Испытание проводят последовательно лезвиями A и B, которые прижимаются к корпусу приборной розетки в области, подлежащей проверке, с усилием, указанным в IEC 60320-3:2014, рисунок 9</w:t>
      </w:r>
      <w:r w:rsidR="00805627" w:rsidRPr="00511B3C">
        <w:rPr>
          <w:rFonts w:eastAsia="Arial" w:cs="Arial"/>
          <w:color w:val="212121"/>
          <w:spacing w:val="4"/>
          <w:szCs w:val="20"/>
        </w:rPr>
        <w:t>.</w:t>
      </w:r>
    </w:p>
    <w:p w14:paraId="5ECC9D2C" w14:textId="145FF981" w:rsidR="00805627" w:rsidRPr="00511B3C" w:rsidRDefault="005C679B" w:rsidP="00805627">
      <w:pPr>
        <w:widowControl w:val="0"/>
        <w:spacing w:line="254" w:lineRule="auto"/>
        <w:ind w:firstLine="425"/>
        <w:rPr>
          <w:rFonts w:eastAsia="Arial" w:cs="Arial"/>
          <w:color w:val="212121"/>
          <w:spacing w:val="-2"/>
          <w:szCs w:val="20"/>
        </w:rPr>
      </w:pPr>
      <w:r w:rsidRPr="00511B3C">
        <w:rPr>
          <w:rFonts w:eastAsia="Arial" w:cs="Arial"/>
          <w:color w:val="212121"/>
          <w:spacing w:val="-2"/>
          <w:szCs w:val="20"/>
        </w:rPr>
        <w:t>Установку с образцом помещают в камеру тепла и выдерживают 2 ч при температуре (70 ± 2) °С.</w:t>
      </w:r>
    </w:p>
    <w:p w14:paraId="6AB678A6"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Затем образец снимают с устройства и охлаждают до температуры окружающего воздуха в течение 10 с, погружая в холодную воду.</w:t>
      </w:r>
    </w:p>
    <w:p w14:paraId="753F6612"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Толщину корпуса приборной розетки измеряют непосредственно в точке давления. Разница между значениями толщины до и после испытания не должна превышать 0,2 мм.</w:t>
      </w:r>
    </w:p>
    <w:p w14:paraId="1C3BC4B7" w14:textId="77777777"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 xml:space="preserve">23.6 Испытание на натяжение приборных розеток/вилочных соединителей с отдельной </w:t>
      </w:r>
      <w:r w:rsidRPr="00511B3C">
        <w:rPr>
          <w:rFonts w:eastAsia="Arial" w:cs="Arial"/>
          <w:b/>
          <w:bCs/>
          <w:color w:val="212121"/>
          <w:szCs w:val="20"/>
        </w:rPr>
        <w:br/>
        <w:t>передней частью</w:t>
      </w:r>
    </w:p>
    <w:p w14:paraId="3BF663D7" w14:textId="77777777"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23.6.1 Общие положения</w:t>
      </w:r>
    </w:p>
    <w:p w14:paraId="76611441"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Наружные части приборных розеток/вилочных соединителей с отдельной передней частью, охватывающей контакты, должны быть надежно закреплены друг с другом.</w:t>
      </w:r>
    </w:p>
    <w:p w14:paraId="05530A10"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Соответствие требованиям для всех приборных розеток и вилочных соединителей проверяют следующими испытаниями.</w:t>
      </w:r>
    </w:p>
    <w:p w14:paraId="5DB5B272" w14:textId="7953D691" w:rsidR="00805627" w:rsidRPr="00511B3C" w:rsidRDefault="008A0BA3" w:rsidP="00805627">
      <w:pPr>
        <w:widowControl w:val="0"/>
        <w:spacing w:line="254" w:lineRule="auto"/>
        <w:ind w:firstLine="425"/>
        <w:rPr>
          <w:rFonts w:eastAsia="Arial" w:cs="Arial"/>
          <w:color w:val="212121"/>
          <w:szCs w:val="20"/>
        </w:rPr>
      </w:pPr>
      <w:r w:rsidRPr="00511B3C">
        <w:rPr>
          <w:rFonts w:eastAsia="Arial" w:cs="Arial"/>
          <w:color w:val="212121"/>
          <w:szCs w:val="20"/>
        </w:rPr>
        <w:t>Разборные п</w:t>
      </w:r>
      <w:r w:rsidR="00805627" w:rsidRPr="00511B3C">
        <w:rPr>
          <w:rFonts w:eastAsia="Arial" w:cs="Arial"/>
          <w:color w:val="212121"/>
          <w:szCs w:val="20"/>
        </w:rPr>
        <w:t>риборные розетки/вилочные соединители оснащаются шнуром, указанным в 22.3, который имеет наименьшую площадь поперечного сечения.</w:t>
      </w:r>
    </w:p>
    <w:p w14:paraId="1E8BA6D1" w14:textId="1EA39F02" w:rsidR="00805627" w:rsidRPr="00511B3C" w:rsidRDefault="008A0BA3" w:rsidP="00805627">
      <w:pPr>
        <w:widowControl w:val="0"/>
        <w:spacing w:line="254" w:lineRule="auto"/>
        <w:ind w:firstLine="425"/>
        <w:rPr>
          <w:rFonts w:eastAsia="Arial" w:cs="Arial"/>
          <w:color w:val="212121"/>
          <w:szCs w:val="20"/>
        </w:rPr>
      </w:pPr>
      <w:r w:rsidRPr="00511B3C">
        <w:rPr>
          <w:rFonts w:eastAsia="Arial" w:cs="Arial"/>
          <w:color w:val="212121"/>
          <w:szCs w:val="20"/>
        </w:rPr>
        <w:t>Неразборные п</w:t>
      </w:r>
      <w:r w:rsidR="00805627" w:rsidRPr="00511B3C">
        <w:rPr>
          <w:rFonts w:eastAsia="Arial" w:cs="Arial"/>
          <w:color w:val="212121"/>
          <w:szCs w:val="20"/>
        </w:rPr>
        <w:t>риборные розетки/вилочные соединители испытываются с помощью шнура</w:t>
      </w:r>
      <w:r w:rsidR="000B2EB8" w:rsidRPr="00511B3C">
        <w:rPr>
          <w:rFonts w:eastAsia="Arial" w:cs="Arial"/>
          <w:color w:val="212121"/>
          <w:szCs w:val="20"/>
        </w:rPr>
        <w:t>,</w:t>
      </w:r>
      <w:r w:rsidR="00805627" w:rsidRPr="00511B3C">
        <w:rPr>
          <w:rFonts w:eastAsia="Arial" w:cs="Arial"/>
          <w:color w:val="212121"/>
          <w:szCs w:val="20"/>
        </w:rPr>
        <w:t xml:space="preserve"> входящего в комплект поставки.</w:t>
      </w:r>
    </w:p>
    <w:p w14:paraId="6E8B6CE0" w14:textId="77777777"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23.6.2 Испытание на прямое натяжение</w:t>
      </w:r>
    </w:p>
    <w:p w14:paraId="75DCBC1E" w14:textId="024EB2A9" w:rsidR="00805627" w:rsidRPr="00511B3C" w:rsidRDefault="00805627" w:rsidP="00805627">
      <w:pPr>
        <w:widowControl w:val="0"/>
        <w:spacing w:before="160" w:after="80" w:line="254" w:lineRule="auto"/>
        <w:ind w:firstLine="425"/>
        <w:rPr>
          <w:rFonts w:eastAsia="Arial" w:cs="Arial"/>
          <w:color w:val="212121"/>
          <w:szCs w:val="20"/>
        </w:rPr>
      </w:pPr>
      <w:r w:rsidRPr="00511B3C">
        <w:rPr>
          <w:rFonts w:eastAsia="Arial" w:cs="Arial"/>
          <w:color w:val="212121"/>
          <w:szCs w:val="20"/>
        </w:rPr>
        <w:t xml:space="preserve">Передняя и задняя части приборных розеток/вилочных соединителей надежно закреплены на двух зажимах, которые расположены таким образом, что могут отделяться друг от друга по прямой линии. </w:t>
      </w:r>
      <w:bookmarkStart w:id="28" w:name="_Hlk205374692"/>
      <w:r w:rsidRPr="00511B3C">
        <w:rPr>
          <w:rFonts w:eastAsia="Arial" w:cs="Arial"/>
          <w:color w:val="212121"/>
          <w:szCs w:val="20"/>
        </w:rPr>
        <w:t>Тянущее усилие в соответствии с таблиц</w:t>
      </w:r>
      <w:r w:rsidR="005C679B" w:rsidRPr="00511B3C">
        <w:rPr>
          <w:rFonts w:eastAsia="Arial" w:cs="Arial"/>
          <w:color w:val="212121"/>
          <w:szCs w:val="20"/>
        </w:rPr>
        <w:t>ей 13</w:t>
      </w:r>
      <w:r w:rsidR="007208D2" w:rsidRPr="00511B3C">
        <w:rPr>
          <w:rFonts w:eastAsia="Arial" w:cs="Arial"/>
          <w:color w:val="212121"/>
          <w:szCs w:val="20"/>
        </w:rPr>
        <w:t xml:space="preserve"> прикладывают</w:t>
      </w:r>
      <w:r w:rsidR="005C679B" w:rsidRPr="00511B3C">
        <w:rPr>
          <w:rFonts w:eastAsia="Arial" w:cs="Arial"/>
          <w:color w:val="212121"/>
          <w:szCs w:val="20"/>
        </w:rPr>
        <w:t xml:space="preserve"> </w:t>
      </w:r>
      <w:r w:rsidR="007208D2" w:rsidRPr="00511B3C">
        <w:rPr>
          <w:rFonts w:eastAsia="Arial" w:cs="Arial"/>
          <w:color w:val="212121"/>
          <w:szCs w:val="20"/>
        </w:rPr>
        <w:t>без рывков вдоль</w:t>
      </w:r>
      <w:r w:rsidR="005C679B" w:rsidRPr="00511B3C">
        <w:rPr>
          <w:rFonts w:eastAsia="Arial" w:cs="Arial"/>
          <w:color w:val="212121"/>
          <w:szCs w:val="20"/>
        </w:rPr>
        <w:t xml:space="preserve"> ос</w:t>
      </w:r>
      <w:r w:rsidR="007208D2" w:rsidRPr="00511B3C">
        <w:rPr>
          <w:rFonts w:eastAsia="Arial" w:cs="Arial"/>
          <w:color w:val="212121"/>
          <w:szCs w:val="20"/>
        </w:rPr>
        <w:t>и</w:t>
      </w:r>
      <w:r w:rsidR="005C679B" w:rsidRPr="00511B3C">
        <w:rPr>
          <w:rFonts w:eastAsia="Arial" w:cs="Arial"/>
          <w:color w:val="212121"/>
          <w:szCs w:val="20"/>
        </w:rPr>
        <w:t xml:space="preserve"> штырей</w:t>
      </w:r>
      <w:r w:rsidRPr="00511B3C">
        <w:rPr>
          <w:rFonts w:eastAsia="Arial" w:cs="Arial"/>
          <w:color w:val="212121"/>
          <w:szCs w:val="20"/>
        </w:rPr>
        <w:t>/контактов</w:t>
      </w:r>
      <w:bookmarkEnd w:id="28"/>
      <w:r w:rsidRPr="00511B3C">
        <w:rPr>
          <w:rFonts w:eastAsia="Arial" w:cs="Arial"/>
          <w:color w:val="212121"/>
          <w:szCs w:val="20"/>
        </w:rPr>
        <w:t xml:space="preserve">. Усилие сохраняется в течение </w:t>
      </w:r>
      <m:oMath>
        <m:sSubSup>
          <m:sSubSupPr>
            <m:ctrlPr>
              <w:rPr>
                <w:rFonts w:ascii="Cambria Math" w:eastAsia="Arial" w:hAnsi="Cambria Math" w:cs="Arial"/>
                <w:i/>
                <w:color w:val="212121"/>
                <w:szCs w:val="20"/>
              </w:rPr>
            </m:ctrlPr>
          </m:sSubSupPr>
          <m:e>
            <m:r>
              <w:rPr>
                <w:rFonts w:ascii="Cambria Math" w:eastAsia="Arial" w:hAnsi="Cambria Math" w:cs="Arial"/>
                <w:color w:val="212121"/>
                <w:szCs w:val="20"/>
              </w:rPr>
              <m:t>60</m:t>
            </m:r>
          </m:e>
          <m:sub>
            <m:r>
              <w:rPr>
                <w:rFonts w:ascii="Cambria Math" w:eastAsia="Arial" w:hAnsi="Cambria Math" w:cs="Arial"/>
                <w:color w:val="212121"/>
                <w:szCs w:val="20"/>
              </w:rPr>
              <m:t xml:space="preserve">   0</m:t>
            </m:r>
          </m:sub>
          <m:sup>
            <m:r>
              <w:rPr>
                <w:rFonts w:ascii="Cambria Math" w:eastAsia="Arial" w:hAnsi="Cambria Math" w:cs="Arial"/>
                <w:color w:val="212121"/>
                <w:szCs w:val="20"/>
              </w:rPr>
              <m:t>+0,5</m:t>
            </m:r>
          </m:sup>
        </m:sSubSup>
      </m:oMath>
      <w:r w:rsidRPr="00511B3C">
        <w:rPr>
          <w:rFonts w:eastAsia="Arial" w:cs="Arial"/>
          <w:color w:val="212121"/>
          <w:szCs w:val="20"/>
        </w:rPr>
        <w:t xml:space="preserve"> с.</w:t>
      </w:r>
    </w:p>
    <w:p w14:paraId="3029B6B9" w14:textId="77777777"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23.6.3 Испытание на боковое натяжение</w:t>
      </w:r>
    </w:p>
    <w:p w14:paraId="4B53995E" w14:textId="10736120" w:rsidR="00805627" w:rsidRPr="00511B3C" w:rsidRDefault="005C679B" w:rsidP="00805627">
      <w:pPr>
        <w:widowControl w:val="0"/>
        <w:spacing w:line="254" w:lineRule="auto"/>
        <w:ind w:firstLine="425"/>
        <w:rPr>
          <w:rFonts w:eastAsia="Arial" w:cs="Arial"/>
          <w:color w:val="212121"/>
          <w:szCs w:val="20"/>
        </w:rPr>
      </w:pPr>
      <w:r w:rsidRPr="00511B3C">
        <w:rPr>
          <w:rFonts w:eastAsia="Arial" w:cs="Arial"/>
          <w:color w:val="212121"/>
          <w:szCs w:val="20"/>
        </w:rPr>
        <w:t>Переднюю</w:t>
      </w:r>
      <w:r w:rsidR="00805627" w:rsidRPr="00511B3C">
        <w:rPr>
          <w:rFonts w:eastAsia="Arial" w:cs="Arial"/>
          <w:color w:val="212121"/>
          <w:szCs w:val="20"/>
        </w:rPr>
        <w:t xml:space="preserve"> часть приборных розеток/вилочных соединителей закрепл</w:t>
      </w:r>
      <w:r w:rsidRPr="00511B3C">
        <w:rPr>
          <w:rFonts w:eastAsia="Arial" w:cs="Arial"/>
          <w:color w:val="212121"/>
          <w:szCs w:val="20"/>
        </w:rPr>
        <w:t>яют</w:t>
      </w:r>
      <w:r w:rsidR="00805627" w:rsidRPr="00511B3C">
        <w:rPr>
          <w:rFonts w:eastAsia="Arial" w:cs="Arial"/>
          <w:color w:val="212121"/>
          <w:szCs w:val="20"/>
        </w:rPr>
        <w:t xml:space="preserve"> на испытательно</w:t>
      </w:r>
      <w:r w:rsidRPr="00511B3C">
        <w:rPr>
          <w:rFonts w:eastAsia="Arial" w:cs="Arial"/>
          <w:color w:val="212121"/>
          <w:szCs w:val="20"/>
        </w:rPr>
        <w:t>м</w:t>
      </w:r>
      <w:r w:rsidR="00805627" w:rsidRPr="00511B3C">
        <w:rPr>
          <w:rFonts w:eastAsia="Arial" w:cs="Arial"/>
          <w:color w:val="212121"/>
          <w:szCs w:val="20"/>
        </w:rPr>
        <w:t xml:space="preserve"> </w:t>
      </w:r>
      <w:r w:rsidRPr="00511B3C">
        <w:rPr>
          <w:rFonts w:eastAsia="Arial" w:cs="Arial"/>
          <w:color w:val="212121"/>
          <w:szCs w:val="20"/>
        </w:rPr>
        <w:t>приспособлении</w:t>
      </w:r>
      <w:r w:rsidR="00805627" w:rsidRPr="00511B3C">
        <w:rPr>
          <w:rFonts w:eastAsia="Arial" w:cs="Arial"/>
          <w:color w:val="212121"/>
          <w:szCs w:val="20"/>
        </w:rPr>
        <w:t>.</w:t>
      </w:r>
    </w:p>
    <w:p w14:paraId="612F93E6" w14:textId="59A8480D"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 xml:space="preserve">Боковое тянущее усилие в соответствии с таблицей 13 </w:t>
      </w:r>
      <w:r w:rsidR="00BF78EF" w:rsidRPr="00511B3C">
        <w:rPr>
          <w:rFonts w:eastAsia="Arial" w:cs="Arial"/>
          <w:color w:val="212121"/>
          <w:szCs w:val="20"/>
        </w:rPr>
        <w:t>прикладывают</w:t>
      </w:r>
      <w:r w:rsidRPr="00511B3C">
        <w:rPr>
          <w:rFonts w:eastAsia="Arial" w:cs="Arial"/>
          <w:color w:val="212121"/>
          <w:szCs w:val="20"/>
        </w:rPr>
        <w:t xml:space="preserve"> пар</w:t>
      </w:r>
      <w:r w:rsidR="00BF78EF" w:rsidRPr="00511B3C">
        <w:rPr>
          <w:rFonts w:eastAsia="Arial" w:cs="Arial"/>
          <w:color w:val="212121"/>
          <w:szCs w:val="20"/>
        </w:rPr>
        <w:t>аллельно контактной поверхности</w:t>
      </w:r>
      <w:r w:rsidRPr="00511B3C">
        <w:rPr>
          <w:rFonts w:eastAsia="Arial" w:cs="Arial"/>
          <w:color w:val="212121"/>
          <w:szCs w:val="20"/>
        </w:rPr>
        <w:t xml:space="preserve"> к кабелю приборной розетки/вилочного соединителя в четырех направлениях с шагом </w:t>
      </w:r>
      <w:r w:rsidRPr="00511B3C">
        <w:rPr>
          <w:rFonts w:eastAsia="Arial" w:cs="Arial"/>
          <w:color w:val="212121"/>
          <w:szCs w:val="20"/>
        </w:rPr>
        <w:br/>
        <w:t xml:space="preserve">90° ± 5°, как показано на рисунке </w:t>
      </w:r>
      <w:r w:rsidR="000B2EB8" w:rsidRPr="00511B3C">
        <w:rPr>
          <w:rFonts w:eastAsia="Arial" w:cs="Arial"/>
          <w:color w:val="212121"/>
          <w:szCs w:val="20"/>
        </w:rPr>
        <w:t>р</w:t>
      </w:r>
      <w:r w:rsidRPr="00511B3C">
        <w:rPr>
          <w:rFonts w:eastAsia="Arial" w:cs="Arial"/>
          <w:color w:val="212121"/>
          <w:szCs w:val="20"/>
        </w:rPr>
        <w:t xml:space="preserve">ис. 9 </w:t>
      </w:r>
      <w:r w:rsidRPr="00511B3C">
        <w:rPr>
          <w:rFonts w:eastAsia="Arial" w:cs="Arial"/>
          <w:color w:val="212121"/>
          <w:szCs w:val="20"/>
          <w:lang w:val="en-US"/>
        </w:rPr>
        <w:t>b</w:t>
      </w:r>
      <w:r w:rsidRPr="00511B3C">
        <w:rPr>
          <w:rFonts w:eastAsia="Arial" w:cs="Arial"/>
          <w:color w:val="212121"/>
          <w:szCs w:val="20"/>
        </w:rPr>
        <w:t xml:space="preserve">), </w:t>
      </w:r>
      <w:r w:rsidRPr="00511B3C">
        <w:rPr>
          <w:rFonts w:eastAsia="Arial" w:cs="Arial"/>
          <w:color w:val="212121"/>
          <w:szCs w:val="20"/>
          <w:lang w:val="en-US"/>
        </w:rPr>
        <w:t>c</w:t>
      </w:r>
      <w:r w:rsidRPr="00511B3C">
        <w:rPr>
          <w:rFonts w:eastAsia="Arial" w:cs="Arial"/>
          <w:color w:val="212121"/>
          <w:szCs w:val="20"/>
        </w:rPr>
        <w:t xml:space="preserve">), </w:t>
      </w:r>
      <w:r w:rsidRPr="00511B3C">
        <w:rPr>
          <w:rFonts w:eastAsia="Arial" w:cs="Arial"/>
          <w:color w:val="212121"/>
          <w:szCs w:val="20"/>
          <w:lang w:val="en-US"/>
        </w:rPr>
        <w:t>d</w:t>
      </w:r>
      <w:r w:rsidRPr="00511B3C">
        <w:rPr>
          <w:rFonts w:eastAsia="Arial" w:cs="Arial"/>
          <w:color w:val="212121"/>
          <w:szCs w:val="20"/>
        </w:rPr>
        <w:t xml:space="preserve">) и </w:t>
      </w:r>
      <w:r w:rsidRPr="00511B3C">
        <w:rPr>
          <w:rFonts w:eastAsia="Arial" w:cs="Arial"/>
          <w:color w:val="212121"/>
          <w:szCs w:val="20"/>
          <w:lang w:val="en-US"/>
        </w:rPr>
        <w:t>e</w:t>
      </w:r>
      <w:r w:rsidRPr="00511B3C">
        <w:rPr>
          <w:rFonts w:eastAsia="Arial" w:cs="Arial"/>
          <w:color w:val="212121"/>
          <w:szCs w:val="20"/>
        </w:rPr>
        <w:t>).</w:t>
      </w:r>
    </w:p>
    <w:p w14:paraId="7949B5D8"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 xml:space="preserve">Усилие сохраняется в течение </w:t>
      </w:r>
      <m:oMath>
        <m:sSubSup>
          <m:sSubSupPr>
            <m:ctrlPr>
              <w:rPr>
                <w:rFonts w:ascii="Cambria Math" w:eastAsia="Arial" w:hAnsi="Cambria Math" w:cs="Arial"/>
                <w:i/>
                <w:color w:val="212121"/>
                <w:szCs w:val="20"/>
              </w:rPr>
            </m:ctrlPr>
          </m:sSubSupPr>
          <m:e>
            <m:r>
              <w:rPr>
                <w:rFonts w:ascii="Cambria Math" w:eastAsia="Arial" w:hAnsi="Cambria Math" w:cs="Arial"/>
                <w:color w:val="212121"/>
                <w:szCs w:val="20"/>
              </w:rPr>
              <m:t>60</m:t>
            </m:r>
          </m:e>
          <m:sub>
            <m:r>
              <w:rPr>
                <w:rFonts w:ascii="Cambria Math" w:eastAsia="Arial" w:hAnsi="Cambria Math" w:cs="Arial"/>
                <w:color w:val="212121"/>
                <w:szCs w:val="20"/>
              </w:rPr>
              <m:t xml:space="preserve">   0</m:t>
            </m:r>
          </m:sub>
          <m:sup>
            <m:r>
              <w:rPr>
                <w:rFonts w:ascii="Cambria Math" w:eastAsia="Arial" w:hAnsi="Cambria Math" w:cs="Arial"/>
                <w:color w:val="212121"/>
                <w:szCs w:val="20"/>
              </w:rPr>
              <m:t>+0.5</m:t>
            </m:r>
          </m:sup>
        </m:sSubSup>
      </m:oMath>
      <w:r w:rsidRPr="00511B3C">
        <w:rPr>
          <w:rFonts w:eastAsia="Arial" w:cs="Arial"/>
          <w:color w:val="212121"/>
          <w:szCs w:val="20"/>
        </w:rPr>
        <w:t xml:space="preserve"> с в каждом направлении.</w:t>
      </w:r>
    </w:p>
    <w:p w14:paraId="1BD210C3" w14:textId="017ACE45"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Для угловых приборных розеток/вилочных соединителей усилие не при</w:t>
      </w:r>
      <w:r w:rsidR="00D608D0" w:rsidRPr="00511B3C">
        <w:rPr>
          <w:rFonts w:eastAsia="Arial" w:cs="Arial"/>
          <w:color w:val="212121"/>
          <w:szCs w:val="20"/>
        </w:rPr>
        <w:t>меняют</w:t>
      </w:r>
      <w:r w:rsidRPr="00511B3C">
        <w:rPr>
          <w:rFonts w:eastAsia="Arial" w:cs="Arial"/>
          <w:color w:val="212121"/>
          <w:szCs w:val="20"/>
        </w:rPr>
        <w:t xml:space="preserve"> в направлении, противоположном</w:t>
      </w:r>
      <w:r w:rsidR="00D608D0" w:rsidRPr="00511B3C">
        <w:rPr>
          <w:rFonts w:eastAsia="Arial" w:cs="Arial"/>
          <w:color w:val="212121"/>
          <w:szCs w:val="20"/>
        </w:rPr>
        <w:t>у</w:t>
      </w:r>
      <w:r w:rsidRPr="00511B3C">
        <w:rPr>
          <w:rFonts w:eastAsia="Arial" w:cs="Arial"/>
          <w:color w:val="212121"/>
          <w:szCs w:val="20"/>
        </w:rPr>
        <w:t xml:space="preserve"> вводу шнура.</w:t>
      </w:r>
    </w:p>
    <w:p w14:paraId="64D9D4E4" w14:textId="1E4D5510" w:rsidR="00805627" w:rsidRPr="00511B3C" w:rsidRDefault="00D608D0" w:rsidP="00805627">
      <w:pPr>
        <w:widowControl w:val="0"/>
        <w:spacing w:line="254" w:lineRule="auto"/>
        <w:ind w:firstLine="425"/>
        <w:rPr>
          <w:rFonts w:eastAsia="Arial" w:cs="Arial"/>
          <w:color w:val="212121"/>
          <w:szCs w:val="20"/>
        </w:rPr>
      </w:pPr>
      <w:r w:rsidRPr="00511B3C">
        <w:rPr>
          <w:rFonts w:eastAsia="Arial" w:cs="Arial"/>
          <w:color w:val="212121"/>
          <w:szCs w:val="20"/>
        </w:rPr>
        <w:t>После испытаний, указанных в пунктах 23.6.2 и 23.6.3, обе части приборных розеток/вилочных соединителей не должны быть отсоединены, а также не должны быть ослаблены детали, обеспечивающие защиту от поражения электрическим током, или открыт доступ к токоведущим частям</w:t>
      </w:r>
      <w:r w:rsidR="00805627" w:rsidRPr="00511B3C">
        <w:rPr>
          <w:rFonts w:eastAsia="Arial" w:cs="Arial"/>
          <w:color w:val="212121"/>
          <w:szCs w:val="20"/>
        </w:rPr>
        <w:t>.</w:t>
      </w:r>
    </w:p>
    <w:p w14:paraId="13C916AF" w14:textId="77777777" w:rsidR="00805627" w:rsidRPr="00511B3C" w:rsidRDefault="00805627" w:rsidP="00805627">
      <w:pPr>
        <w:rPr>
          <w:rFonts w:eastAsia="Arial" w:cs="Arial"/>
          <w:color w:val="212121"/>
          <w:szCs w:val="20"/>
        </w:rPr>
      </w:pPr>
      <w:r w:rsidRPr="00511B3C">
        <w:rPr>
          <w:rFonts w:eastAsia="Arial" w:cs="Arial"/>
          <w:color w:val="212121"/>
          <w:szCs w:val="20"/>
        </w:rPr>
        <w:br w:type="page"/>
      </w:r>
    </w:p>
    <w:p w14:paraId="2616F3B1" w14:textId="77777777" w:rsidR="00805627" w:rsidRPr="00511B3C" w:rsidRDefault="00805627" w:rsidP="00805627">
      <w:pPr>
        <w:widowControl w:val="0"/>
        <w:spacing w:before="160" w:after="80" w:line="254" w:lineRule="auto"/>
        <w:rPr>
          <w:rFonts w:eastAsia="Arial" w:cs="Arial"/>
          <w:color w:val="212121"/>
          <w:sz w:val="18"/>
          <w:szCs w:val="18"/>
        </w:rPr>
      </w:pPr>
      <w:r w:rsidRPr="00511B3C">
        <w:rPr>
          <w:rFonts w:eastAsia="Arial" w:cs="Arial"/>
          <w:color w:val="212121"/>
          <w:spacing w:val="20"/>
          <w:sz w:val="18"/>
          <w:szCs w:val="18"/>
        </w:rPr>
        <w:lastRenderedPageBreak/>
        <w:t>Таблица 13</w:t>
      </w:r>
      <w:r w:rsidRPr="00511B3C">
        <w:rPr>
          <w:rFonts w:eastAsia="Arial" w:cs="Arial"/>
          <w:color w:val="212121"/>
          <w:sz w:val="18"/>
          <w:szCs w:val="18"/>
        </w:rPr>
        <w:t xml:space="preserve"> </w:t>
      </w:r>
      <w:r w:rsidRPr="00511B3C">
        <w:rPr>
          <w:rFonts w:eastAsia="Arial" w:cs="Arial"/>
          <w:color w:val="000000"/>
          <w:sz w:val="18"/>
          <w:szCs w:val="18"/>
        </w:rPr>
        <w:t>— З</w:t>
      </w:r>
      <w:r w:rsidRPr="00511B3C">
        <w:rPr>
          <w:rFonts w:eastAsia="Arial" w:cs="Arial"/>
          <w:color w:val="212121"/>
          <w:sz w:val="18"/>
          <w:szCs w:val="18"/>
        </w:rPr>
        <w:t>начения тянущих усилий</w:t>
      </w:r>
    </w:p>
    <w:tbl>
      <w:tblPr>
        <w:tblStyle w:val="af4"/>
        <w:tblW w:w="0" w:type="auto"/>
        <w:tblLook w:val="04A0" w:firstRow="1" w:lastRow="0" w:firstColumn="1" w:lastColumn="0" w:noHBand="0" w:noVBand="1"/>
      </w:tblPr>
      <w:tblGrid>
        <w:gridCol w:w="3208"/>
        <w:gridCol w:w="3212"/>
        <w:gridCol w:w="3209"/>
      </w:tblGrid>
      <w:tr w:rsidR="00805627" w:rsidRPr="00511B3C" w14:paraId="1E7F2DE8" w14:textId="77777777" w:rsidTr="005944B6">
        <w:tc>
          <w:tcPr>
            <w:tcW w:w="3285" w:type="dxa"/>
            <w:tcBorders>
              <w:bottom w:val="double" w:sz="4" w:space="0" w:color="auto"/>
            </w:tcBorders>
          </w:tcPr>
          <w:p w14:paraId="598F94DB"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b/>
                <w:bCs/>
                <w:color w:val="212121"/>
                <w:sz w:val="18"/>
                <w:szCs w:val="18"/>
              </w:rPr>
              <w:t>Номинальный ток</w:t>
            </w:r>
            <w:r w:rsidRPr="00511B3C">
              <w:rPr>
                <w:rFonts w:eastAsia="Arial" w:cs="Arial"/>
                <w:color w:val="212121"/>
                <w:sz w:val="18"/>
                <w:szCs w:val="18"/>
              </w:rPr>
              <w:t xml:space="preserve">, </w:t>
            </w:r>
            <w:proofErr w:type="gramStart"/>
            <w:r w:rsidRPr="00511B3C">
              <w:rPr>
                <w:rFonts w:eastAsia="Arial" w:cs="Arial"/>
                <w:color w:val="212121"/>
                <w:sz w:val="18"/>
                <w:szCs w:val="18"/>
              </w:rPr>
              <w:t>А</w:t>
            </w:r>
            <w:proofErr w:type="gramEnd"/>
          </w:p>
        </w:tc>
        <w:tc>
          <w:tcPr>
            <w:tcW w:w="3285" w:type="dxa"/>
            <w:tcBorders>
              <w:bottom w:val="double" w:sz="4" w:space="0" w:color="auto"/>
            </w:tcBorders>
          </w:tcPr>
          <w:p w14:paraId="744E814D"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b/>
                <w:bCs/>
                <w:color w:val="212121"/>
                <w:sz w:val="18"/>
                <w:szCs w:val="18"/>
              </w:rPr>
              <w:t>Прямое натяжение</w:t>
            </w:r>
            <w:r w:rsidRPr="00511B3C">
              <w:rPr>
                <w:rFonts w:eastAsia="Arial" w:cs="Arial"/>
                <w:color w:val="212121"/>
                <w:sz w:val="18"/>
                <w:szCs w:val="18"/>
              </w:rPr>
              <w:t>, Н</w:t>
            </w:r>
          </w:p>
        </w:tc>
        <w:tc>
          <w:tcPr>
            <w:tcW w:w="3285" w:type="dxa"/>
            <w:tcBorders>
              <w:bottom w:val="double" w:sz="4" w:space="0" w:color="auto"/>
            </w:tcBorders>
          </w:tcPr>
          <w:p w14:paraId="02C36ED2"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b/>
                <w:bCs/>
                <w:color w:val="212121"/>
                <w:sz w:val="18"/>
                <w:szCs w:val="18"/>
              </w:rPr>
              <w:t>Боковое натяжение</w:t>
            </w:r>
            <w:r w:rsidRPr="00511B3C">
              <w:rPr>
                <w:rFonts w:eastAsia="Arial" w:cs="Arial"/>
                <w:color w:val="212121"/>
                <w:sz w:val="18"/>
                <w:szCs w:val="18"/>
              </w:rPr>
              <w:t>, Н</w:t>
            </w:r>
          </w:p>
        </w:tc>
      </w:tr>
      <w:tr w:rsidR="00805627" w:rsidRPr="00511B3C" w14:paraId="176E0201" w14:textId="77777777" w:rsidTr="005944B6">
        <w:tc>
          <w:tcPr>
            <w:tcW w:w="3285" w:type="dxa"/>
            <w:tcBorders>
              <w:top w:val="double" w:sz="4" w:space="0" w:color="auto"/>
            </w:tcBorders>
          </w:tcPr>
          <w:p w14:paraId="1010D8EE"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0,2</w:t>
            </w:r>
          </w:p>
        </w:tc>
        <w:tc>
          <w:tcPr>
            <w:tcW w:w="3285" w:type="dxa"/>
            <w:tcBorders>
              <w:top w:val="double" w:sz="4" w:space="0" w:color="auto"/>
            </w:tcBorders>
          </w:tcPr>
          <w:p w14:paraId="715EDD0D"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50 ± 2</w:t>
            </w:r>
          </w:p>
        </w:tc>
        <w:tc>
          <w:tcPr>
            <w:tcW w:w="3285" w:type="dxa"/>
            <w:tcBorders>
              <w:top w:val="double" w:sz="4" w:space="0" w:color="auto"/>
            </w:tcBorders>
          </w:tcPr>
          <w:p w14:paraId="5F533D92"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25 ± 2</w:t>
            </w:r>
          </w:p>
        </w:tc>
      </w:tr>
      <w:tr w:rsidR="00805627" w:rsidRPr="00511B3C" w14:paraId="64EFF2AB" w14:textId="77777777" w:rsidTr="005944B6">
        <w:tc>
          <w:tcPr>
            <w:tcW w:w="3285" w:type="dxa"/>
          </w:tcPr>
          <w:p w14:paraId="724F8C6B" w14:textId="77777777" w:rsidR="00805627" w:rsidRPr="00511B3C" w:rsidRDefault="00805627" w:rsidP="005944B6">
            <w:pPr>
              <w:widowControl w:val="0"/>
              <w:spacing w:line="254" w:lineRule="auto"/>
              <w:jc w:val="center"/>
              <w:rPr>
                <w:rFonts w:eastAsia="Arial" w:cs="Arial"/>
                <w:color w:val="212121"/>
                <w:sz w:val="18"/>
                <w:szCs w:val="18"/>
                <w:lang w:val="en-US"/>
              </w:rPr>
            </w:pPr>
            <w:r w:rsidRPr="00511B3C">
              <w:rPr>
                <w:rFonts w:eastAsia="Arial" w:cs="Arial"/>
                <w:color w:val="212121"/>
                <w:sz w:val="18"/>
                <w:szCs w:val="18"/>
              </w:rPr>
              <w:t>2,5 класс II</w:t>
            </w:r>
          </w:p>
        </w:tc>
        <w:tc>
          <w:tcPr>
            <w:tcW w:w="3285" w:type="dxa"/>
          </w:tcPr>
          <w:p w14:paraId="70CADD94"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50 ± 2</w:t>
            </w:r>
          </w:p>
        </w:tc>
        <w:tc>
          <w:tcPr>
            <w:tcW w:w="3285" w:type="dxa"/>
          </w:tcPr>
          <w:p w14:paraId="31A36895"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50 ± 2</w:t>
            </w:r>
          </w:p>
        </w:tc>
      </w:tr>
      <w:tr w:rsidR="00805627" w:rsidRPr="00511B3C" w14:paraId="6B8DE1EE" w14:textId="77777777" w:rsidTr="005944B6">
        <w:tc>
          <w:tcPr>
            <w:tcW w:w="3285" w:type="dxa"/>
          </w:tcPr>
          <w:p w14:paraId="643D8274"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lang w:val="en-US"/>
              </w:rPr>
              <w:t>2</w:t>
            </w:r>
            <w:r w:rsidRPr="00511B3C">
              <w:rPr>
                <w:rFonts w:eastAsia="Arial" w:cs="Arial"/>
                <w:color w:val="212121"/>
                <w:sz w:val="18"/>
                <w:szCs w:val="18"/>
              </w:rPr>
              <w:t>,</w:t>
            </w:r>
            <w:r w:rsidRPr="00511B3C">
              <w:rPr>
                <w:rFonts w:eastAsia="Arial" w:cs="Arial"/>
                <w:color w:val="212121"/>
                <w:sz w:val="18"/>
                <w:szCs w:val="18"/>
                <w:lang w:val="en-US"/>
              </w:rPr>
              <w:t xml:space="preserve">5 </w:t>
            </w:r>
            <w:r w:rsidRPr="00511B3C">
              <w:rPr>
                <w:rFonts w:eastAsia="Arial" w:cs="Arial"/>
                <w:color w:val="212121"/>
                <w:sz w:val="18"/>
                <w:szCs w:val="18"/>
              </w:rPr>
              <w:t>класс I</w:t>
            </w:r>
          </w:p>
        </w:tc>
        <w:tc>
          <w:tcPr>
            <w:tcW w:w="3285" w:type="dxa"/>
          </w:tcPr>
          <w:p w14:paraId="26C29168"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75 ± 2</w:t>
            </w:r>
          </w:p>
        </w:tc>
        <w:tc>
          <w:tcPr>
            <w:tcW w:w="3285" w:type="dxa"/>
          </w:tcPr>
          <w:p w14:paraId="11510086"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75 ± 2</w:t>
            </w:r>
          </w:p>
        </w:tc>
      </w:tr>
      <w:tr w:rsidR="00805627" w:rsidRPr="00511B3C" w14:paraId="184B0A13" w14:textId="77777777" w:rsidTr="005944B6">
        <w:tc>
          <w:tcPr>
            <w:tcW w:w="3285" w:type="dxa"/>
          </w:tcPr>
          <w:p w14:paraId="3D214BB7"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6</w:t>
            </w:r>
          </w:p>
        </w:tc>
        <w:tc>
          <w:tcPr>
            <w:tcW w:w="3285" w:type="dxa"/>
          </w:tcPr>
          <w:p w14:paraId="416286D1"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75 ± 2</w:t>
            </w:r>
          </w:p>
        </w:tc>
        <w:tc>
          <w:tcPr>
            <w:tcW w:w="3285" w:type="dxa"/>
          </w:tcPr>
          <w:p w14:paraId="7BDAE9DF"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75 ± 2</w:t>
            </w:r>
          </w:p>
        </w:tc>
      </w:tr>
      <w:tr w:rsidR="00805627" w:rsidRPr="00511B3C" w14:paraId="574A008B" w14:textId="77777777" w:rsidTr="005944B6">
        <w:tc>
          <w:tcPr>
            <w:tcW w:w="3285" w:type="dxa"/>
          </w:tcPr>
          <w:p w14:paraId="11CE2A56"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10</w:t>
            </w:r>
          </w:p>
        </w:tc>
        <w:tc>
          <w:tcPr>
            <w:tcW w:w="3285" w:type="dxa"/>
          </w:tcPr>
          <w:p w14:paraId="2D3AD7E5"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100 ± 2</w:t>
            </w:r>
          </w:p>
        </w:tc>
        <w:tc>
          <w:tcPr>
            <w:tcW w:w="3285" w:type="dxa"/>
          </w:tcPr>
          <w:p w14:paraId="45793DF0"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75 ± 2</w:t>
            </w:r>
          </w:p>
        </w:tc>
      </w:tr>
      <w:tr w:rsidR="00805627" w:rsidRPr="00511B3C" w14:paraId="545B7084" w14:textId="77777777" w:rsidTr="005944B6">
        <w:tc>
          <w:tcPr>
            <w:tcW w:w="3285" w:type="dxa"/>
          </w:tcPr>
          <w:p w14:paraId="4D03C4F7"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16</w:t>
            </w:r>
          </w:p>
        </w:tc>
        <w:tc>
          <w:tcPr>
            <w:tcW w:w="3285" w:type="dxa"/>
          </w:tcPr>
          <w:p w14:paraId="24A803DC"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100 ± 2</w:t>
            </w:r>
          </w:p>
        </w:tc>
        <w:tc>
          <w:tcPr>
            <w:tcW w:w="3285" w:type="dxa"/>
          </w:tcPr>
          <w:p w14:paraId="5CA8D760"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100 ± 2</w:t>
            </w:r>
          </w:p>
        </w:tc>
      </w:tr>
    </w:tbl>
    <w:p w14:paraId="52F84E58" w14:textId="71B39721" w:rsidR="00805627" w:rsidRPr="00511B3C" w:rsidRDefault="00805627" w:rsidP="00805627">
      <w:pPr>
        <w:widowControl w:val="0"/>
        <w:spacing w:before="220" w:after="160" w:line="254" w:lineRule="auto"/>
        <w:ind w:firstLine="425"/>
        <w:rPr>
          <w:rFonts w:eastAsia="Arial" w:cs="Arial"/>
          <w:b/>
          <w:bCs/>
          <w:color w:val="212121"/>
          <w:szCs w:val="20"/>
        </w:rPr>
      </w:pPr>
      <w:r w:rsidRPr="00511B3C">
        <w:rPr>
          <w:rFonts w:eastAsia="Arial" w:cs="Arial"/>
          <w:b/>
          <w:bCs/>
          <w:color w:val="212121"/>
          <w:szCs w:val="20"/>
        </w:rPr>
        <w:t xml:space="preserve">24 </w:t>
      </w:r>
      <w:r w:rsidR="00D608D0" w:rsidRPr="00511B3C">
        <w:rPr>
          <w:rFonts w:eastAsia="Arial" w:cs="Arial"/>
          <w:b/>
          <w:bCs/>
          <w:color w:val="212121"/>
          <w:szCs w:val="20"/>
        </w:rPr>
        <w:t>Теплостойкость и устойчивость к старению</w:t>
      </w:r>
    </w:p>
    <w:p w14:paraId="1AE2705F" w14:textId="77777777"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24.1 Теплостойкость</w:t>
      </w:r>
    </w:p>
    <w:p w14:paraId="7BFD9D49"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Приборные соединители должны иметь достаточную теплостойкость.</w:t>
      </w:r>
    </w:p>
    <w:p w14:paraId="4B88033D"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Соответствие проверяют на новых образцах, используя испытание давлением шарика, в соответствии с IEC 60695-10-2 при следующих температурах:</w:t>
      </w:r>
    </w:p>
    <w:p w14:paraId="3BF10F9B" w14:textId="36FA2612" w:rsidR="00805627" w:rsidRPr="00511B3C" w:rsidRDefault="00805627" w:rsidP="00265126">
      <w:pPr>
        <w:widowControl w:val="0"/>
        <w:numPr>
          <w:ilvl w:val="0"/>
          <w:numId w:val="20"/>
        </w:numPr>
        <w:spacing w:line="254" w:lineRule="auto"/>
        <w:ind w:left="0" w:firstLine="426"/>
        <w:rPr>
          <w:rFonts w:eastAsia="Arial" w:cs="Arial"/>
          <w:color w:val="212121"/>
          <w:spacing w:val="-4"/>
          <w:szCs w:val="20"/>
        </w:rPr>
      </w:pPr>
      <w:r w:rsidRPr="00511B3C">
        <w:rPr>
          <w:rFonts w:eastAsia="Arial" w:cs="Arial"/>
          <w:color w:val="212121"/>
          <w:spacing w:val="-4"/>
          <w:szCs w:val="20"/>
        </w:rPr>
        <w:t>(155 ± 2) °C – для частей приборных соединителей, классифицированных в соответствии с перечислением с) 7.1 (для очень горячих условий)</w:t>
      </w:r>
      <w:r w:rsidR="00AE019B" w:rsidRPr="00511B3C">
        <w:rPr>
          <w:rFonts w:eastAsia="Arial" w:cs="Arial"/>
          <w:color w:val="212121"/>
          <w:spacing w:val="-4"/>
          <w:szCs w:val="20"/>
        </w:rPr>
        <w:t>,</w:t>
      </w:r>
      <w:r w:rsidRPr="00511B3C">
        <w:rPr>
          <w:rFonts w:eastAsia="Arial" w:cs="Arial"/>
          <w:color w:val="212121"/>
          <w:spacing w:val="-4"/>
          <w:szCs w:val="20"/>
        </w:rPr>
        <w:t xml:space="preserve"> которые удерживают токо</w:t>
      </w:r>
      <w:r w:rsidR="00D608D0" w:rsidRPr="00511B3C">
        <w:rPr>
          <w:rFonts w:eastAsia="Arial" w:cs="Arial"/>
          <w:color w:val="212121"/>
          <w:spacing w:val="-4"/>
          <w:szCs w:val="20"/>
        </w:rPr>
        <w:t>про</w:t>
      </w:r>
      <w:r w:rsidRPr="00511B3C">
        <w:rPr>
          <w:rFonts w:eastAsia="Arial" w:cs="Arial"/>
          <w:color w:val="212121"/>
          <w:spacing w:val="-4"/>
          <w:szCs w:val="20"/>
        </w:rPr>
        <w:t>в</w:t>
      </w:r>
      <w:r w:rsidR="00D608D0" w:rsidRPr="00511B3C">
        <w:rPr>
          <w:rFonts w:eastAsia="Arial" w:cs="Arial"/>
          <w:color w:val="212121"/>
          <w:spacing w:val="-4"/>
          <w:szCs w:val="20"/>
        </w:rPr>
        <w:t>одя</w:t>
      </w:r>
      <w:r w:rsidRPr="00511B3C">
        <w:rPr>
          <w:rFonts w:eastAsia="Arial" w:cs="Arial"/>
          <w:color w:val="212121"/>
          <w:spacing w:val="-4"/>
          <w:szCs w:val="20"/>
        </w:rPr>
        <w:t>щие части и контакт заземления в заданном положении, переднюю часть приборных розеток и кожухи вилочных соединителей</w:t>
      </w:r>
      <w:r w:rsidRPr="00511B3C">
        <w:rPr>
          <w:rFonts w:eastAsia="Arial" w:cs="Arial"/>
          <w:color w:val="212121"/>
          <w:spacing w:val="-4"/>
          <w:szCs w:val="20"/>
          <w:lang w:val="en-US"/>
        </w:rPr>
        <w:t>;</w:t>
      </w:r>
    </w:p>
    <w:p w14:paraId="29F07BFC" w14:textId="35935AD4" w:rsidR="00805627" w:rsidRPr="00511B3C" w:rsidRDefault="00805627" w:rsidP="00265126">
      <w:pPr>
        <w:widowControl w:val="0"/>
        <w:numPr>
          <w:ilvl w:val="0"/>
          <w:numId w:val="20"/>
        </w:numPr>
        <w:spacing w:line="254" w:lineRule="auto"/>
        <w:ind w:left="0" w:firstLine="426"/>
        <w:rPr>
          <w:rFonts w:eastAsia="Arial" w:cs="Arial"/>
          <w:color w:val="212121"/>
          <w:spacing w:val="-4"/>
          <w:szCs w:val="20"/>
        </w:rPr>
      </w:pPr>
      <w:r w:rsidRPr="00511B3C">
        <w:rPr>
          <w:rFonts w:eastAsia="Arial" w:cs="Arial"/>
          <w:color w:val="212121"/>
          <w:spacing w:val="-4"/>
          <w:szCs w:val="20"/>
        </w:rPr>
        <w:t xml:space="preserve">(125 ± 2) °C – для частей приборных соединителей, классифицированных в соответствии с перечислением </w:t>
      </w:r>
      <w:r w:rsidRPr="00511B3C">
        <w:rPr>
          <w:rFonts w:eastAsia="Arial" w:cs="Arial"/>
          <w:color w:val="212121"/>
          <w:spacing w:val="-4"/>
          <w:szCs w:val="20"/>
          <w:lang w:val="en-US"/>
        </w:rPr>
        <w:t>b</w:t>
      </w:r>
      <w:r w:rsidRPr="00511B3C">
        <w:rPr>
          <w:rFonts w:eastAsia="Arial" w:cs="Arial"/>
          <w:color w:val="212121"/>
          <w:spacing w:val="-4"/>
          <w:szCs w:val="20"/>
        </w:rPr>
        <w:t>) 7.1 (для горячих условий)</w:t>
      </w:r>
      <w:r w:rsidR="00AE019B" w:rsidRPr="00511B3C">
        <w:rPr>
          <w:rFonts w:eastAsia="Arial" w:cs="Arial"/>
          <w:color w:val="212121"/>
          <w:spacing w:val="-4"/>
          <w:szCs w:val="20"/>
        </w:rPr>
        <w:t>,</w:t>
      </w:r>
      <w:r w:rsidRPr="00511B3C">
        <w:rPr>
          <w:rFonts w:cs="Arial"/>
        </w:rPr>
        <w:t xml:space="preserve"> </w:t>
      </w:r>
      <w:r w:rsidRPr="00511B3C">
        <w:rPr>
          <w:rFonts w:eastAsia="Arial" w:cs="Arial"/>
          <w:color w:val="212121"/>
          <w:spacing w:val="-4"/>
          <w:szCs w:val="20"/>
        </w:rPr>
        <w:t>которые удерживают токо</w:t>
      </w:r>
      <w:r w:rsidR="00D608D0" w:rsidRPr="00511B3C">
        <w:rPr>
          <w:rFonts w:eastAsia="Arial" w:cs="Arial"/>
          <w:color w:val="212121"/>
          <w:spacing w:val="-4"/>
          <w:szCs w:val="20"/>
        </w:rPr>
        <w:t>проводящие</w:t>
      </w:r>
      <w:r w:rsidRPr="00511B3C">
        <w:rPr>
          <w:rFonts w:eastAsia="Arial" w:cs="Arial"/>
          <w:color w:val="212121"/>
          <w:spacing w:val="-4"/>
          <w:szCs w:val="20"/>
        </w:rPr>
        <w:t xml:space="preserve"> части и контакт заземления в заданном положении, переднюю часть приборных розеток и кожухи вилочных соединителей;</w:t>
      </w:r>
    </w:p>
    <w:p w14:paraId="09D141C0" w14:textId="71105798" w:rsidR="00805627" w:rsidRPr="00511B3C" w:rsidRDefault="00805627" w:rsidP="00265126">
      <w:pPr>
        <w:widowControl w:val="0"/>
        <w:numPr>
          <w:ilvl w:val="0"/>
          <w:numId w:val="20"/>
        </w:numPr>
        <w:spacing w:line="254" w:lineRule="auto"/>
        <w:ind w:left="0" w:firstLine="426"/>
        <w:rPr>
          <w:rFonts w:eastAsia="Arial" w:cs="Arial"/>
          <w:color w:val="212121"/>
          <w:spacing w:val="-4"/>
          <w:szCs w:val="20"/>
        </w:rPr>
      </w:pPr>
      <w:r w:rsidRPr="00511B3C">
        <w:rPr>
          <w:rFonts w:eastAsia="Arial" w:cs="Arial"/>
          <w:color w:val="212121"/>
          <w:spacing w:val="-4"/>
          <w:szCs w:val="20"/>
        </w:rPr>
        <w:t>(125 ± 2) °C – для частей приборных соединителей, классифицированных в соответствии с перечислением а) 7.1 (для холодных условий)</w:t>
      </w:r>
      <w:r w:rsidR="00AE019B" w:rsidRPr="00511B3C">
        <w:rPr>
          <w:rFonts w:eastAsia="Arial" w:cs="Arial"/>
          <w:color w:val="212121"/>
          <w:spacing w:val="-4"/>
          <w:szCs w:val="20"/>
        </w:rPr>
        <w:t>,</w:t>
      </w:r>
      <w:r w:rsidRPr="00511B3C">
        <w:rPr>
          <w:rFonts w:eastAsia="Arial" w:cs="Arial"/>
          <w:color w:val="212121"/>
          <w:spacing w:val="-4"/>
          <w:szCs w:val="20"/>
        </w:rPr>
        <w:t xml:space="preserve"> которые удерживают токо</w:t>
      </w:r>
      <w:r w:rsidR="00D608D0" w:rsidRPr="00511B3C">
        <w:rPr>
          <w:rFonts w:eastAsia="Arial" w:cs="Arial"/>
          <w:color w:val="212121"/>
          <w:spacing w:val="-4"/>
          <w:szCs w:val="20"/>
        </w:rPr>
        <w:t xml:space="preserve">проводящие </w:t>
      </w:r>
      <w:r w:rsidRPr="00511B3C">
        <w:rPr>
          <w:rFonts w:eastAsia="Arial" w:cs="Arial"/>
          <w:color w:val="212121"/>
          <w:spacing w:val="-4"/>
          <w:szCs w:val="20"/>
        </w:rPr>
        <w:t>части и контакт заземления в заданном положении, переднюю часть приборных розеток и кожухи вилочных соединителей;</w:t>
      </w:r>
    </w:p>
    <w:p w14:paraId="3BD41600" w14:textId="77777777" w:rsidR="00805627" w:rsidRPr="00511B3C" w:rsidRDefault="00805627" w:rsidP="00265126">
      <w:pPr>
        <w:widowControl w:val="0"/>
        <w:numPr>
          <w:ilvl w:val="0"/>
          <w:numId w:val="20"/>
        </w:numPr>
        <w:spacing w:line="254" w:lineRule="auto"/>
        <w:ind w:left="0" w:firstLine="426"/>
        <w:rPr>
          <w:rFonts w:eastAsia="Arial" w:cs="Arial"/>
          <w:color w:val="212121"/>
          <w:spacing w:val="-4"/>
          <w:szCs w:val="20"/>
        </w:rPr>
      </w:pPr>
      <w:r w:rsidRPr="00511B3C">
        <w:rPr>
          <w:rFonts w:eastAsia="Arial" w:cs="Arial"/>
          <w:color w:val="212121"/>
          <w:spacing w:val="-4"/>
          <w:szCs w:val="20"/>
        </w:rPr>
        <w:t>(75 ± 2) °C – для всех других частей приборных соединителей.</w:t>
      </w:r>
    </w:p>
    <w:p w14:paraId="525CE121" w14:textId="1AFD6798" w:rsidR="00805627" w:rsidRPr="00511B3C" w:rsidRDefault="00D608D0" w:rsidP="00D608D0">
      <w:pPr>
        <w:widowControl w:val="0"/>
        <w:spacing w:line="254" w:lineRule="auto"/>
        <w:rPr>
          <w:rFonts w:eastAsia="Arial" w:cs="Arial"/>
          <w:color w:val="212121"/>
          <w:spacing w:val="-4"/>
          <w:szCs w:val="20"/>
        </w:rPr>
      </w:pPr>
      <w:r w:rsidRPr="00511B3C">
        <w:rPr>
          <w:rFonts w:eastAsia="Arial" w:cs="Arial"/>
          <w:color w:val="212121"/>
          <w:spacing w:val="-4"/>
          <w:szCs w:val="20"/>
        </w:rPr>
        <w:t xml:space="preserve">Измеренный диаметр </w:t>
      </w:r>
      <w:r w:rsidR="00602E48" w:rsidRPr="00511B3C">
        <w:rPr>
          <w:rFonts w:eastAsia="Arial" w:cs="Arial"/>
          <w:color w:val="212121"/>
          <w:spacing w:val="-4"/>
          <w:szCs w:val="20"/>
        </w:rPr>
        <w:t>отпечатка</w:t>
      </w:r>
      <w:r w:rsidRPr="00511B3C">
        <w:rPr>
          <w:rFonts w:eastAsia="Arial" w:cs="Arial"/>
          <w:color w:val="212121"/>
          <w:spacing w:val="-4"/>
          <w:szCs w:val="20"/>
        </w:rPr>
        <w:t xml:space="preserve"> от шарика не должен превышать 2 мм</w:t>
      </w:r>
      <w:r w:rsidR="00805627" w:rsidRPr="00511B3C">
        <w:rPr>
          <w:rFonts w:eastAsia="Arial" w:cs="Arial"/>
          <w:color w:val="212121"/>
          <w:spacing w:val="-4"/>
          <w:szCs w:val="20"/>
        </w:rPr>
        <w:t>.</w:t>
      </w:r>
    </w:p>
    <w:p w14:paraId="503594BE"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Соответствие требованиям проверяется осмотром.</w:t>
      </w:r>
    </w:p>
    <w:p w14:paraId="32980A20"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Следующие части не подвергаются данному испытанию:</w:t>
      </w:r>
    </w:p>
    <w:p w14:paraId="0DC943F2" w14:textId="77777777" w:rsidR="00805627" w:rsidRPr="00511B3C" w:rsidRDefault="00805627" w:rsidP="00265126">
      <w:pPr>
        <w:widowControl w:val="0"/>
        <w:numPr>
          <w:ilvl w:val="0"/>
          <w:numId w:val="21"/>
        </w:numPr>
        <w:spacing w:line="254" w:lineRule="auto"/>
        <w:ind w:left="709" w:hanging="283"/>
        <w:rPr>
          <w:rFonts w:eastAsia="Arial" w:cs="Arial"/>
          <w:color w:val="212121"/>
          <w:szCs w:val="20"/>
        </w:rPr>
      </w:pPr>
      <w:r w:rsidRPr="00511B3C">
        <w:rPr>
          <w:rFonts w:eastAsia="Arial" w:cs="Arial"/>
          <w:color w:val="212121"/>
          <w:szCs w:val="20"/>
        </w:rPr>
        <w:t>части устройства крепления шнура и защитного устройства;</w:t>
      </w:r>
    </w:p>
    <w:p w14:paraId="7D4057FA" w14:textId="77777777" w:rsidR="00805627" w:rsidRPr="00511B3C" w:rsidRDefault="00805627" w:rsidP="00265126">
      <w:pPr>
        <w:widowControl w:val="0"/>
        <w:numPr>
          <w:ilvl w:val="0"/>
          <w:numId w:val="21"/>
        </w:numPr>
        <w:spacing w:line="254" w:lineRule="auto"/>
        <w:ind w:left="0" w:firstLine="426"/>
        <w:rPr>
          <w:rFonts w:eastAsia="Arial" w:cs="Arial"/>
          <w:color w:val="212121"/>
          <w:szCs w:val="20"/>
        </w:rPr>
      </w:pPr>
      <w:r w:rsidRPr="00511B3C">
        <w:rPr>
          <w:rFonts w:eastAsia="Arial" w:cs="Arial"/>
          <w:color w:val="212121"/>
          <w:szCs w:val="20"/>
        </w:rPr>
        <w:t>части приборных розеток, не прилегающие непосредственно к контактам розетки, отлитые вместе со шнуром;</w:t>
      </w:r>
    </w:p>
    <w:p w14:paraId="287C1373" w14:textId="77777777" w:rsidR="00805627" w:rsidRPr="00511B3C" w:rsidRDefault="00805627" w:rsidP="00265126">
      <w:pPr>
        <w:widowControl w:val="0"/>
        <w:numPr>
          <w:ilvl w:val="0"/>
          <w:numId w:val="21"/>
        </w:numPr>
        <w:spacing w:line="254" w:lineRule="auto"/>
        <w:ind w:left="0" w:firstLine="426"/>
        <w:rPr>
          <w:rFonts w:eastAsia="Arial" w:cs="Arial"/>
          <w:color w:val="212121"/>
          <w:szCs w:val="20"/>
        </w:rPr>
      </w:pPr>
      <w:r w:rsidRPr="00511B3C">
        <w:rPr>
          <w:rFonts w:eastAsia="Arial" w:cs="Arial"/>
          <w:color w:val="212121"/>
          <w:szCs w:val="20"/>
        </w:rPr>
        <w:t>части вилочного соединителя, не прилегающие непосредственно к контактам, отлитые вместе со шнуром;</w:t>
      </w:r>
    </w:p>
    <w:p w14:paraId="3B02DF8B" w14:textId="77777777" w:rsidR="00805627" w:rsidRPr="00511B3C" w:rsidRDefault="00805627" w:rsidP="00265126">
      <w:pPr>
        <w:widowControl w:val="0"/>
        <w:numPr>
          <w:ilvl w:val="0"/>
          <w:numId w:val="21"/>
        </w:numPr>
        <w:spacing w:line="254" w:lineRule="auto"/>
        <w:ind w:left="0" w:firstLine="426"/>
        <w:rPr>
          <w:rFonts w:eastAsia="Arial" w:cs="Arial"/>
          <w:color w:val="212121"/>
          <w:szCs w:val="20"/>
        </w:rPr>
      </w:pPr>
      <w:r w:rsidRPr="00511B3C">
        <w:rPr>
          <w:rFonts w:eastAsia="Arial" w:cs="Arial"/>
          <w:color w:val="212121"/>
          <w:szCs w:val="20"/>
        </w:rPr>
        <w:t>приборная розетка с номинальным током ≤ 0,2 А;</w:t>
      </w:r>
    </w:p>
    <w:p w14:paraId="7846BD3F" w14:textId="77777777" w:rsidR="00805627" w:rsidRPr="00511B3C" w:rsidRDefault="00805627" w:rsidP="00265126">
      <w:pPr>
        <w:widowControl w:val="0"/>
        <w:numPr>
          <w:ilvl w:val="0"/>
          <w:numId w:val="21"/>
        </w:numPr>
        <w:spacing w:line="254" w:lineRule="auto"/>
        <w:ind w:left="0" w:firstLine="426"/>
        <w:rPr>
          <w:rFonts w:eastAsia="Arial" w:cs="Arial"/>
          <w:color w:val="212121"/>
          <w:szCs w:val="20"/>
        </w:rPr>
      </w:pPr>
      <w:r w:rsidRPr="00511B3C">
        <w:rPr>
          <w:rFonts w:eastAsia="Arial" w:cs="Arial"/>
          <w:color w:val="212121"/>
          <w:szCs w:val="20"/>
        </w:rPr>
        <w:t>части из керамики.</w:t>
      </w:r>
    </w:p>
    <w:p w14:paraId="4CD70D5A" w14:textId="6F899D62" w:rsidR="00805627" w:rsidRPr="00511B3C" w:rsidRDefault="00805627" w:rsidP="00805627">
      <w:pPr>
        <w:widowControl w:val="0"/>
        <w:spacing w:before="40" w:line="254" w:lineRule="auto"/>
        <w:ind w:firstLine="425"/>
        <w:rPr>
          <w:rFonts w:eastAsia="Arial" w:cs="Arial"/>
          <w:color w:val="212121"/>
          <w:sz w:val="18"/>
          <w:szCs w:val="18"/>
        </w:rPr>
      </w:pPr>
      <w:r w:rsidRPr="00511B3C">
        <w:rPr>
          <w:rFonts w:eastAsia="Arial" w:cs="Arial"/>
          <w:color w:val="212121"/>
          <w:sz w:val="18"/>
          <w:szCs w:val="18"/>
        </w:rPr>
        <w:t>Примечание 1 – Передняя часть — это та часть приборной розетки или вилочного соединителя, которая может б</w:t>
      </w:r>
      <w:r w:rsidR="00D608D0" w:rsidRPr="00511B3C">
        <w:rPr>
          <w:rFonts w:eastAsia="Arial" w:cs="Arial"/>
          <w:color w:val="212121"/>
          <w:sz w:val="18"/>
          <w:szCs w:val="18"/>
        </w:rPr>
        <w:t>ыть полностью соединена со своей ответной частью</w:t>
      </w:r>
      <w:r w:rsidRPr="00511B3C">
        <w:rPr>
          <w:rFonts w:eastAsia="Arial" w:cs="Arial"/>
          <w:color w:val="212121"/>
          <w:sz w:val="18"/>
          <w:szCs w:val="18"/>
        </w:rPr>
        <w:t>.</w:t>
      </w:r>
    </w:p>
    <w:p w14:paraId="71280C16" w14:textId="20307BBD" w:rsidR="00805627" w:rsidRPr="00511B3C" w:rsidRDefault="00805627" w:rsidP="00805627">
      <w:pPr>
        <w:widowControl w:val="0"/>
        <w:spacing w:after="80" w:line="254" w:lineRule="auto"/>
        <w:ind w:firstLine="425"/>
        <w:rPr>
          <w:rFonts w:eastAsia="Arial" w:cs="Arial"/>
          <w:color w:val="212121"/>
          <w:sz w:val="18"/>
          <w:szCs w:val="18"/>
        </w:rPr>
      </w:pPr>
      <w:r w:rsidRPr="00511B3C">
        <w:rPr>
          <w:rFonts w:eastAsia="Arial" w:cs="Arial"/>
          <w:color w:val="212121"/>
          <w:sz w:val="18"/>
          <w:szCs w:val="18"/>
        </w:rPr>
        <w:t xml:space="preserve">Примечание 2 – </w:t>
      </w:r>
      <w:r w:rsidR="00B81C30" w:rsidRPr="00511B3C">
        <w:rPr>
          <w:rFonts w:eastAsia="Arial" w:cs="Arial"/>
          <w:color w:val="212121"/>
          <w:sz w:val="18"/>
          <w:szCs w:val="18"/>
        </w:rPr>
        <w:t>Буртик</w:t>
      </w:r>
      <w:r w:rsidRPr="00511B3C">
        <w:rPr>
          <w:rFonts w:eastAsia="Arial" w:cs="Arial"/>
          <w:color w:val="212121"/>
          <w:sz w:val="18"/>
          <w:szCs w:val="18"/>
        </w:rPr>
        <w:t xml:space="preserve"> вилочного соединителя может </w:t>
      </w:r>
      <w:r w:rsidR="00D608D0" w:rsidRPr="00511B3C">
        <w:rPr>
          <w:rFonts w:eastAsia="Arial" w:cs="Arial"/>
          <w:color w:val="212121"/>
          <w:sz w:val="18"/>
          <w:szCs w:val="18"/>
        </w:rPr>
        <w:t>быть отдельной передней</w:t>
      </w:r>
      <w:r w:rsidRPr="00511B3C">
        <w:rPr>
          <w:rFonts w:eastAsia="Arial" w:cs="Arial"/>
          <w:color w:val="212121"/>
          <w:sz w:val="18"/>
          <w:szCs w:val="18"/>
        </w:rPr>
        <w:t xml:space="preserve"> часть</w:t>
      </w:r>
      <w:r w:rsidR="00D608D0" w:rsidRPr="00511B3C">
        <w:rPr>
          <w:rFonts w:eastAsia="Arial" w:cs="Arial"/>
          <w:color w:val="212121"/>
          <w:sz w:val="18"/>
          <w:szCs w:val="18"/>
        </w:rPr>
        <w:t>ю</w:t>
      </w:r>
      <w:r w:rsidRPr="00511B3C">
        <w:rPr>
          <w:rFonts w:eastAsia="Arial" w:cs="Arial"/>
          <w:color w:val="212121"/>
          <w:sz w:val="18"/>
          <w:szCs w:val="18"/>
        </w:rPr>
        <w:t>.</w:t>
      </w:r>
    </w:p>
    <w:p w14:paraId="28649264" w14:textId="77777777"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24.2 Устойчивость к старению</w:t>
      </w:r>
    </w:p>
    <w:p w14:paraId="3550DD79" w14:textId="77777777"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24.2.1 Общие положения</w:t>
      </w:r>
    </w:p>
    <w:p w14:paraId="7A4D27F2" w14:textId="13E06963" w:rsidR="00805627" w:rsidRPr="00511B3C" w:rsidRDefault="00D608D0" w:rsidP="00805627">
      <w:pPr>
        <w:widowControl w:val="0"/>
        <w:spacing w:line="254" w:lineRule="auto"/>
        <w:ind w:firstLine="425"/>
        <w:rPr>
          <w:rFonts w:eastAsia="Arial" w:cs="Arial"/>
          <w:color w:val="212121"/>
          <w:szCs w:val="20"/>
        </w:rPr>
      </w:pPr>
      <w:r w:rsidRPr="00511B3C">
        <w:rPr>
          <w:rFonts w:eastAsia="Arial" w:cs="Arial"/>
          <w:color w:val="212121"/>
          <w:szCs w:val="20"/>
        </w:rPr>
        <w:t>Приборные соединители из эластомерного или термопластичного материала должны быть достаточно устойчивы к старению</w:t>
      </w:r>
      <w:r w:rsidR="00805627" w:rsidRPr="00511B3C">
        <w:rPr>
          <w:rFonts w:eastAsia="Arial" w:cs="Arial"/>
          <w:color w:val="212121"/>
          <w:szCs w:val="20"/>
        </w:rPr>
        <w:t>.</w:t>
      </w:r>
    </w:p>
    <w:p w14:paraId="7D026991"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Соответствие проверяют</w:t>
      </w:r>
      <w:r w:rsidRPr="00511B3C">
        <w:rPr>
          <w:rFonts w:eastAsia="Arial" w:cs="Arial"/>
          <w:color w:val="212121"/>
          <w:szCs w:val="20"/>
          <w:lang w:val="en-US"/>
        </w:rPr>
        <w:t>:</w:t>
      </w:r>
      <w:r w:rsidRPr="00511B3C">
        <w:rPr>
          <w:rFonts w:eastAsia="Arial" w:cs="Arial"/>
          <w:color w:val="212121"/>
          <w:szCs w:val="20"/>
        </w:rPr>
        <w:t xml:space="preserve"> </w:t>
      </w:r>
    </w:p>
    <w:p w14:paraId="6098ED37" w14:textId="77777777" w:rsidR="00805627" w:rsidRPr="00511B3C" w:rsidRDefault="00805627" w:rsidP="00265126">
      <w:pPr>
        <w:widowControl w:val="0"/>
        <w:numPr>
          <w:ilvl w:val="0"/>
          <w:numId w:val="21"/>
        </w:numPr>
        <w:spacing w:line="254" w:lineRule="auto"/>
        <w:ind w:left="0" w:firstLine="426"/>
        <w:rPr>
          <w:rFonts w:eastAsia="Arial" w:cs="Arial"/>
          <w:color w:val="212121"/>
          <w:szCs w:val="20"/>
        </w:rPr>
      </w:pPr>
      <w:r w:rsidRPr="00511B3C">
        <w:rPr>
          <w:rFonts w:eastAsia="Arial" w:cs="Arial"/>
          <w:color w:val="212121"/>
          <w:szCs w:val="20"/>
        </w:rPr>
        <w:t>для приборных соединителей из эластомерного материала – испытаниями по 24.2.2 и 24.2.4;</w:t>
      </w:r>
    </w:p>
    <w:p w14:paraId="65D13577" w14:textId="77777777" w:rsidR="00805627" w:rsidRPr="00511B3C" w:rsidRDefault="00805627" w:rsidP="00265126">
      <w:pPr>
        <w:widowControl w:val="0"/>
        <w:numPr>
          <w:ilvl w:val="0"/>
          <w:numId w:val="21"/>
        </w:numPr>
        <w:spacing w:line="254" w:lineRule="auto"/>
        <w:ind w:left="0" w:firstLine="426"/>
        <w:rPr>
          <w:rFonts w:eastAsia="Arial" w:cs="Arial"/>
          <w:color w:val="212121"/>
          <w:spacing w:val="-2"/>
          <w:szCs w:val="20"/>
        </w:rPr>
      </w:pPr>
      <w:r w:rsidRPr="00511B3C">
        <w:rPr>
          <w:rFonts w:eastAsia="Arial" w:cs="Arial"/>
          <w:color w:val="212121"/>
          <w:spacing w:val="-2"/>
          <w:szCs w:val="20"/>
        </w:rPr>
        <w:t>для приборных соединителей из термопластичного материала – испытаниями по 24.2.3 и 24.2.4.</w:t>
      </w:r>
    </w:p>
    <w:p w14:paraId="25FCF1F2"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Для проведения испытаний по 24.2.2 - 24.2.4 используют один новый испытываемый образец.</w:t>
      </w:r>
    </w:p>
    <w:p w14:paraId="73DA90FA" w14:textId="77777777" w:rsidR="00805627" w:rsidRPr="00511B3C" w:rsidRDefault="00805627" w:rsidP="00805627">
      <w:pPr>
        <w:widowControl w:val="0"/>
        <w:spacing w:line="254" w:lineRule="auto"/>
        <w:ind w:firstLine="425"/>
        <w:rPr>
          <w:rFonts w:eastAsia="Arial" w:cs="Arial"/>
          <w:color w:val="212121"/>
          <w:spacing w:val="-2"/>
          <w:szCs w:val="20"/>
        </w:rPr>
      </w:pPr>
      <w:r w:rsidRPr="00511B3C">
        <w:rPr>
          <w:rFonts w:eastAsia="Arial" w:cs="Arial"/>
          <w:color w:val="212121"/>
          <w:spacing w:val="-2"/>
          <w:szCs w:val="20"/>
        </w:rPr>
        <w:t>Для проведения испытаний по 24.2.2 – 24.2.3 рекомендуется использовать камеру тепла.</w:t>
      </w:r>
    </w:p>
    <w:p w14:paraId="22F8AC46" w14:textId="77777777" w:rsidR="00805627" w:rsidRPr="00511B3C" w:rsidRDefault="00805627" w:rsidP="00805627">
      <w:pPr>
        <w:widowControl w:val="0"/>
        <w:spacing w:before="80" w:line="254" w:lineRule="auto"/>
        <w:ind w:firstLine="425"/>
        <w:rPr>
          <w:rFonts w:eastAsia="Arial" w:cs="Arial"/>
          <w:color w:val="212121"/>
          <w:spacing w:val="-2"/>
          <w:sz w:val="18"/>
          <w:szCs w:val="18"/>
        </w:rPr>
      </w:pPr>
      <w:r w:rsidRPr="00511B3C">
        <w:rPr>
          <w:rFonts w:eastAsia="Arial" w:cs="Arial"/>
          <w:color w:val="212121"/>
          <w:spacing w:val="-2"/>
          <w:sz w:val="18"/>
          <w:szCs w:val="18"/>
        </w:rPr>
        <w:t>Примечание 1 – Естественную циркуляцию воздуха можно обеспечить наличием отверстий в стенках камеры.</w:t>
      </w:r>
    </w:p>
    <w:p w14:paraId="38F5D12C" w14:textId="77777777" w:rsidR="00805627" w:rsidRPr="00511B3C" w:rsidRDefault="00805627" w:rsidP="00805627">
      <w:pPr>
        <w:widowControl w:val="0"/>
        <w:spacing w:after="80" w:line="254" w:lineRule="auto"/>
        <w:ind w:firstLine="425"/>
        <w:rPr>
          <w:rFonts w:eastAsia="Arial" w:cs="Arial"/>
          <w:color w:val="212121"/>
          <w:sz w:val="18"/>
          <w:szCs w:val="18"/>
        </w:rPr>
      </w:pPr>
      <w:r w:rsidRPr="00511B3C">
        <w:rPr>
          <w:rFonts w:eastAsia="Arial" w:cs="Arial"/>
          <w:color w:val="212121"/>
          <w:sz w:val="18"/>
          <w:szCs w:val="18"/>
        </w:rPr>
        <w:t>Примечание 2 – Температуру можно измерять термометрами.</w:t>
      </w:r>
    </w:p>
    <w:p w14:paraId="4DD2E58C" w14:textId="77777777" w:rsidR="00833758" w:rsidRPr="00511B3C" w:rsidRDefault="00833758">
      <w:pPr>
        <w:ind w:firstLine="0"/>
        <w:jc w:val="left"/>
        <w:rPr>
          <w:rFonts w:eastAsia="Arial" w:cs="Arial"/>
          <w:b/>
          <w:bCs/>
          <w:color w:val="212121"/>
          <w:szCs w:val="20"/>
        </w:rPr>
      </w:pPr>
      <w:r w:rsidRPr="00511B3C">
        <w:rPr>
          <w:rFonts w:eastAsia="Arial" w:cs="Arial"/>
          <w:b/>
          <w:bCs/>
          <w:color w:val="212121"/>
          <w:szCs w:val="20"/>
        </w:rPr>
        <w:br w:type="page"/>
      </w:r>
    </w:p>
    <w:p w14:paraId="7598CA1C" w14:textId="5717F9B1"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lastRenderedPageBreak/>
        <w:t>24.2.2 Испытание эластомерных материалов на старение</w:t>
      </w:r>
    </w:p>
    <w:p w14:paraId="018E7E46" w14:textId="4399E573"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 xml:space="preserve">Приборные соединители из эластомерного материала подвергают испытанию на ускоренное старение в атмосфере, имеющей такие же свойства и давление, как окружающий воздух. Образцы свободно подвешивают в камере тепла с естественной циркуляцией воздуха. Температура в камере тепла должна быть (70 ± 2) °C, продолжительность испытаний — 240 ч (10 </w:t>
      </w:r>
      <w:proofErr w:type="spellStart"/>
      <w:r w:rsidR="00437C3C" w:rsidRPr="00511B3C">
        <w:rPr>
          <w:rFonts w:eastAsia="Arial" w:cs="Arial"/>
          <w:color w:val="212121"/>
          <w:szCs w:val="20"/>
        </w:rPr>
        <w:t>сут</w:t>
      </w:r>
      <w:proofErr w:type="spellEnd"/>
      <w:r w:rsidR="00437C3C" w:rsidRPr="00511B3C">
        <w:rPr>
          <w:rFonts w:eastAsia="Arial" w:cs="Arial"/>
          <w:color w:val="212121"/>
          <w:szCs w:val="20"/>
        </w:rPr>
        <w:t>.</w:t>
      </w:r>
      <w:r w:rsidRPr="00511B3C">
        <w:rPr>
          <w:rFonts w:eastAsia="Arial" w:cs="Arial"/>
          <w:color w:val="212121"/>
          <w:szCs w:val="20"/>
        </w:rPr>
        <w:t>).</w:t>
      </w:r>
    </w:p>
    <w:p w14:paraId="528EFEB2" w14:textId="77777777"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 xml:space="preserve">24.2.3 Испытание термопластичных материалов на старение </w:t>
      </w:r>
    </w:p>
    <w:p w14:paraId="52CDE681"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 xml:space="preserve">Приборные соединители из термопластичного материала испытывают на ускоренное старение в атмосфере, имеющей такие же свойства и давление, как окружающий воздух. Образцы свободно подвешивают в камере тепла с естественной циркуляцией воздуха. Температура в климатической камере должна быть (80 ± 2) °C, продолжительность испытаний – 168 ч (7 </w:t>
      </w:r>
      <w:proofErr w:type="spellStart"/>
      <w:r w:rsidRPr="00511B3C">
        <w:rPr>
          <w:rFonts w:eastAsia="Arial" w:cs="Arial"/>
          <w:color w:val="212121"/>
          <w:szCs w:val="20"/>
        </w:rPr>
        <w:t>сут</w:t>
      </w:r>
      <w:proofErr w:type="spellEnd"/>
      <w:r w:rsidRPr="00511B3C">
        <w:rPr>
          <w:rFonts w:eastAsia="Arial" w:cs="Arial"/>
          <w:color w:val="212121"/>
          <w:szCs w:val="20"/>
        </w:rPr>
        <w:t>).</w:t>
      </w:r>
    </w:p>
    <w:p w14:paraId="4010C120" w14:textId="5AD6661F" w:rsidR="00805627" w:rsidRPr="00511B3C" w:rsidRDefault="00D608D0" w:rsidP="00805627">
      <w:pPr>
        <w:widowControl w:val="0"/>
        <w:spacing w:line="254" w:lineRule="auto"/>
        <w:ind w:firstLine="425"/>
        <w:rPr>
          <w:rFonts w:eastAsia="Arial" w:cs="Arial"/>
          <w:color w:val="212121"/>
          <w:szCs w:val="20"/>
        </w:rPr>
      </w:pPr>
      <w:r w:rsidRPr="00511B3C">
        <w:rPr>
          <w:rFonts w:eastAsia="Arial" w:cs="Arial"/>
          <w:color w:val="212121"/>
          <w:szCs w:val="20"/>
        </w:rPr>
        <w:t>Во время испытания приборные розетки/вилочные соединители сочленяют с соответствующим приборным вводом/приборным выводом в соответствии со стандартным листом</w:t>
      </w:r>
      <w:r w:rsidR="00805627" w:rsidRPr="00511B3C">
        <w:rPr>
          <w:rFonts w:eastAsia="Arial" w:cs="Arial"/>
          <w:color w:val="212121"/>
          <w:szCs w:val="20"/>
        </w:rPr>
        <w:t>.</w:t>
      </w:r>
    </w:p>
    <w:p w14:paraId="5DCDAF6E" w14:textId="77777777"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24.2.4 Оценка результатов испытаний на старение</w:t>
      </w:r>
    </w:p>
    <w:p w14:paraId="36D001C1" w14:textId="38BF0511" w:rsidR="00805627" w:rsidRPr="00511B3C" w:rsidRDefault="00D608D0" w:rsidP="00805627">
      <w:pPr>
        <w:widowControl w:val="0"/>
        <w:spacing w:line="254" w:lineRule="auto"/>
        <w:ind w:firstLine="425"/>
        <w:rPr>
          <w:rFonts w:eastAsia="Arial" w:cs="Arial"/>
          <w:color w:val="212121"/>
          <w:szCs w:val="20"/>
        </w:rPr>
      </w:pPr>
      <w:r w:rsidRPr="00511B3C">
        <w:rPr>
          <w:rFonts w:eastAsia="Arial" w:cs="Arial"/>
          <w:color w:val="212121"/>
          <w:szCs w:val="20"/>
        </w:rPr>
        <w:t>После испытаний по 24.2.2 или 24.2.3 образцы доводят до температуры окружающей среды и осматривают их. На них не должно быть заметных трещин, видимых невооруженным глазом, образцы не должны быть липкими или жирными, что проверяют следующим образом. Указательный палец, обернутый в кусок сухой грубой ткани, прижимают к испытуемому образцу с усилием 5 Н. На испытываемом образце не должно оставаться следов ткани, а материал испытуемого образца не должен прилипать к ткани</w:t>
      </w:r>
      <w:r w:rsidR="00805627" w:rsidRPr="00511B3C">
        <w:rPr>
          <w:rFonts w:eastAsia="Arial" w:cs="Arial"/>
          <w:color w:val="212121"/>
          <w:szCs w:val="20"/>
        </w:rPr>
        <w:t>.</w:t>
      </w:r>
    </w:p>
    <w:p w14:paraId="64E00714" w14:textId="2454EC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После данного испытания на образце не должно быть повреждений, нарушающих требования настоящего стандарта.</w:t>
      </w:r>
    </w:p>
    <w:p w14:paraId="017C6C6D" w14:textId="77777777" w:rsidR="00805627" w:rsidRPr="00511B3C" w:rsidRDefault="00805627" w:rsidP="00805627">
      <w:pPr>
        <w:widowControl w:val="0"/>
        <w:spacing w:before="40" w:line="254" w:lineRule="auto"/>
        <w:ind w:firstLine="425"/>
        <w:rPr>
          <w:rFonts w:eastAsia="Arial" w:cs="Arial"/>
          <w:color w:val="212121"/>
          <w:sz w:val="18"/>
          <w:szCs w:val="18"/>
        </w:rPr>
      </w:pPr>
      <w:r w:rsidRPr="00511B3C">
        <w:rPr>
          <w:rFonts w:eastAsia="Arial" w:cs="Arial"/>
          <w:color w:val="212121"/>
          <w:sz w:val="18"/>
          <w:szCs w:val="18"/>
        </w:rPr>
        <w:t>Примечание – Чтобы воздействовать с усилием 5 Н, поступают следующим образом:</w:t>
      </w:r>
    </w:p>
    <w:p w14:paraId="1D584321" w14:textId="0B68F7BE" w:rsidR="00805627" w:rsidRPr="00511B3C" w:rsidRDefault="00805627" w:rsidP="00805627">
      <w:pPr>
        <w:widowControl w:val="0"/>
        <w:spacing w:after="80" w:line="254" w:lineRule="auto"/>
        <w:ind w:firstLine="425"/>
        <w:rPr>
          <w:rFonts w:eastAsia="Arial" w:cs="Arial"/>
          <w:color w:val="212121"/>
          <w:sz w:val="18"/>
          <w:szCs w:val="18"/>
        </w:rPr>
      </w:pPr>
      <w:r w:rsidRPr="00511B3C">
        <w:rPr>
          <w:rFonts w:eastAsia="Arial" w:cs="Arial"/>
          <w:color w:val="212121"/>
          <w:sz w:val="18"/>
          <w:szCs w:val="18"/>
        </w:rPr>
        <w:t xml:space="preserve">Образец помещают на чашу весов, на другую чашу помещают груз, превышающий массу образца на 500 г. Затем пальцем, обмотанным тканью, </w:t>
      </w:r>
      <w:r w:rsidR="00437C3C" w:rsidRPr="00511B3C">
        <w:rPr>
          <w:rFonts w:eastAsia="Arial" w:cs="Arial"/>
          <w:color w:val="212121"/>
          <w:sz w:val="18"/>
          <w:szCs w:val="18"/>
        </w:rPr>
        <w:t>восстанавливают</w:t>
      </w:r>
      <w:r w:rsidRPr="00511B3C">
        <w:rPr>
          <w:rFonts w:eastAsia="Arial" w:cs="Arial"/>
          <w:color w:val="212121"/>
          <w:sz w:val="18"/>
          <w:szCs w:val="18"/>
        </w:rPr>
        <w:t xml:space="preserve"> равновесие.</w:t>
      </w:r>
    </w:p>
    <w:p w14:paraId="5E13FEF0" w14:textId="77777777" w:rsidR="00805627" w:rsidRPr="00511B3C" w:rsidRDefault="00805627" w:rsidP="00805627">
      <w:pPr>
        <w:widowControl w:val="0"/>
        <w:spacing w:before="220" w:after="160" w:line="254" w:lineRule="auto"/>
        <w:ind w:firstLine="425"/>
        <w:rPr>
          <w:rFonts w:eastAsia="Arial" w:cs="Arial"/>
          <w:b/>
          <w:bCs/>
          <w:color w:val="212121"/>
          <w:szCs w:val="20"/>
        </w:rPr>
      </w:pPr>
      <w:r w:rsidRPr="00511B3C">
        <w:rPr>
          <w:rFonts w:eastAsia="Arial" w:cs="Arial"/>
          <w:b/>
          <w:bCs/>
          <w:color w:val="212121"/>
          <w:szCs w:val="20"/>
        </w:rPr>
        <w:t>25 Винты, токопроводящие части и соединения</w:t>
      </w:r>
    </w:p>
    <w:p w14:paraId="40281A23" w14:textId="77777777" w:rsidR="00805627" w:rsidRPr="00511B3C" w:rsidRDefault="00805627" w:rsidP="00805627">
      <w:pPr>
        <w:widowControl w:val="0"/>
        <w:spacing w:before="100" w:after="80" w:line="254" w:lineRule="auto"/>
        <w:ind w:firstLine="425"/>
        <w:rPr>
          <w:rFonts w:eastAsia="Arial" w:cs="Arial"/>
          <w:b/>
          <w:bCs/>
          <w:color w:val="212121"/>
          <w:szCs w:val="20"/>
        </w:rPr>
      </w:pPr>
      <w:r w:rsidRPr="00511B3C">
        <w:rPr>
          <w:rFonts w:eastAsia="Arial" w:cs="Arial"/>
          <w:b/>
          <w:bCs/>
          <w:color w:val="212121"/>
          <w:szCs w:val="20"/>
        </w:rPr>
        <w:t>25.1 Общие положения</w:t>
      </w:r>
    </w:p>
    <w:p w14:paraId="5D7F83E2" w14:textId="5373A5BA" w:rsidR="00805627" w:rsidRPr="00511B3C" w:rsidRDefault="00D608D0" w:rsidP="00805627">
      <w:pPr>
        <w:widowControl w:val="0"/>
        <w:spacing w:line="254" w:lineRule="auto"/>
        <w:ind w:firstLine="425"/>
        <w:rPr>
          <w:rFonts w:eastAsia="Arial" w:cs="Arial"/>
          <w:color w:val="212121"/>
          <w:szCs w:val="20"/>
        </w:rPr>
      </w:pPr>
      <w:r w:rsidRPr="00511B3C">
        <w:rPr>
          <w:rFonts w:eastAsia="Arial" w:cs="Arial"/>
          <w:color w:val="212121"/>
          <w:szCs w:val="20"/>
        </w:rPr>
        <w:t>Соединения, электрические или механические, должны выдерживать механические нагрузки, возникающие при нормальной эксплуатации</w:t>
      </w:r>
      <w:r w:rsidR="00805627" w:rsidRPr="00511B3C">
        <w:rPr>
          <w:rFonts w:eastAsia="Arial" w:cs="Arial"/>
          <w:color w:val="212121"/>
          <w:szCs w:val="20"/>
        </w:rPr>
        <w:t>.</w:t>
      </w:r>
    </w:p>
    <w:p w14:paraId="7FF366C4" w14:textId="48132973"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 xml:space="preserve">Винты и гайки для соединения </w:t>
      </w:r>
      <w:r w:rsidR="006A3187" w:rsidRPr="00511B3C">
        <w:rPr>
          <w:rFonts w:eastAsia="Arial" w:cs="Arial"/>
          <w:color w:val="212121"/>
          <w:szCs w:val="20"/>
        </w:rPr>
        <w:t>токопроводящих жил</w:t>
      </w:r>
      <w:r w:rsidRPr="00511B3C">
        <w:rPr>
          <w:rFonts w:eastAsia="Arial" w:cs="Arial"/>
          <w:color w:val="212121"/>
          <w:szCs w:val="20"/>
        </w:rPr>
        <w:t xml:space="preserve"> должны иметь металлическую резьбу.</w:t>
      </w:r>
    </w:p>
    <w:p w14:paraId="37BA5C19" w14:textId="56FBBAB2" w:rsidR="00805627" w:rsidRPr="00511B3C" w:rsidRDefault="00D608D0" w:rsidP="00805627">
      <w:pPr>
        <w:widowControl w:val="0"/>
        <w:spacing w:line="254" w:lineRule="auto"/>
        <w:ind w:firstLine="425"/>
        <w:rPr>
          <w:rFonts w:eastAsia="Arial" w:cs="Arial"/>
          <w:color w:val="212121"/>
          <w:szCs w:val="20"/>
        </w:rPr>
      </w:pPr>
      <w:r w:rsidRPr="00511B3C">
        <w:rPr>
          <w:rFonts w:eastAsia="Arial" w:cs="Arial"/>
          <w:color w:val="212121"/>
          <w:szCs w:val="20"/>
        </w:rPr>
        <w:t xml:space="preserve">Винты для крепления частей приборных соединителей не должны быть </w:t>
      </w:r>
      <w:proofErr w:type="spellStart"/>
      <w:r w:rsidRPr="00511B3C">
        <w:rPr>
          <w:rFonts w:eastAsia="Arial" w:cs="Arial"/>
          <w:color w:val="212121"/>
          <w:szCs w:val="20"/>
        </w:rPr>
        <w:t>самонарезными</w:t>
      </w:r>
      <w:proofErr w:type="spellEnd"/>
      <w:r w:rsidR="00805627" w:rsidRPr="00511B3C">
        <w:rPr>
          <w:rFonts w:eastAsia="Arial" w:cs="Arial"/>
          <w:color w:val="212121"/>
          <w:szCs w:val="20"/>
        </w:rPr>
        <w:t>.</w:t>
      </w:r>
    </w:p>
    <w:p w14:paraId="036BFE55" w14:textId="677B83A0" w:rsidR="00805627" w:rsidRPr="00511B3C" w:rsidRDefault="00D608D0" w:rsidP="00805627">
      <w:pPr>
        <w:widowControl w:val="0"/>
        <w:spacing w:line="254" w:lineRule="auto"/>
        <w:ind w:firstLine="425"/>
        <w:rPr>
          <w:rFonts w:eastAsia="Arial" w:cs="Arial"/>
          <w:color w:val="212121"/>
          <w:szCs w:val="20"/>
        </w:rPr>
      </w:pPr>
      <w:r w:rsidRPr="00511B3C">
        <w:rPr>
          <w:rFonts w:eastAsia="Arial" w:cs="Arial"/>
          <w:color w:val="212121"/>
          <w:szCs w:val="20"/>
        </w:rPr>
        <w:t>Винты или гайки для крепления основания приборных вводов/приборных выводов на приборе могут быть любого типа. Винты из изоляционного материала не должны использоваться в тех случаях, когда замена металлическими винтами может повредить изоляцию приборного соединителя</w:t>
      </w:r>
      <w:r w:rsidR="00805627" w:rsidRPr="00511B3C">
        <w:rPr>
          <w:rFonts w:eastAsia="Arial" w:cs="Arial"/>
          <w:color w:val="212121"/>
          <w:szCs w:val="20"/>
        </w:rPr>
        <w:t>.</w:t>
      </w:r>
    </w:p>
    <w:p w14:paraId="6108AEC9"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Проверку соответствия осуществляют осмотром и следующим испытанием.</w:t>
      </w:r>
    </w:p>
    <w:p w14:paraId="25263FCB"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Винты и гайки затягивают и отпускают:</w:t>
      </w:r>
    </w:p>
    <w:p w14:paraId="476A225E" w14:textId="77777777" w:rsidR="00805627" w:rsidRPr="00511B3C" w:rsidRDefault="00805627" w:rsidP="00265126">
      <w:pPr>
        <w:widowControl w:val="0"/>
        <w:numPr>
          <w:ilvl w:val="0"/>
          <w:numId w:val="28"/>
        </w:numPr>
        <w:spacing w:line="254" w:lineRule="auto"/>
        <w:ind w:left="0" w:firstLine="415"/>
        <w:rPr>
          <w:rFonts w:eastAsia="Arial" w:cs="Arial"/>
          <w:color w:val="212121"/>
          <w:szCs w:val="20"/>
        </w:rPr>
      </w:pPr>
      <w:r w:rsidRPr="00511B3C">
        <w:rPr>
          <w:rFonts w:eastAsia="Arial" w:cs="Arial"/>
          <w:color w:val="212121"/>
          <w:szCs w:val="20"/>
        </w:rPr>
        <w:t>10 раз – для металлических винтов, которые ввинчиваются в изоляционный материал, и для винтов из изоляционного материала;</w:t>
      </w:r>
    </w:p>
    <w:p w14:paraId="4DB53EE6" w14:textId="5D117BDA" w:rsidR="00805627" w:rsidRPr="00511B3C" w:rsidRDefault="00805627" w:rsidP="00265126">
      <w:pPr>
        <w:widowControl w:val="0"/>
        <w:numPr>
          <w:ilvl w:val="0"/>
          <w:numId w:val="28"/>
        </w:numPr>
        <w:spacing w:line="254" w:lineRule="auto"/>
        <w:ind w:left="851" w:hanging="425"/>
        <w:rPr>
          <w:rFonts w:eastAsia="Arial" w:cs="Arial"/>
          <w:color w:val="212121"/>
          <w:szCs w:val="20"/>
        </w:rPr>
      </w:pPr>
      <w:r w:rsidRPr="00511B3C">
        <w:rPr>
          <w:rFonts w:eastAsia="Arial" w:cs="Arial"/>
          <w:color w:val="212121"/>
          <w:szCs w:val="20"/>
        </w:rPr>
        <w:t xml:space="preserve">5 раз – </w:t>
      </w:r>
      <w:r w:rsidR="00AE019B" w:rsidRPr="00511B3C">
        <w:rPr>
          <w:rFonts w:eastAsia="Arial" w:cs="Arial"/>
          <w:color w:val="212121"/>
          <w:szCs w:val="20"/>
        </w:rPr>
        <w:t>для</w:t>
      </w:r>
      <w:r w:rsidRPr="00511B3C">
        <w:rPr>
          <w:rFonts w:eastAsia="Arial" w:cs="Arial"/>
          <w:color w:val="212121"/>
          <w:szCs w:val="20"/>
        </w:rPr>
        <w:t xml:space="preserve"> всех остальных случа</w:t>
      </w:r>
      <w:r w:rsidR="00AE019B" w:rsidRPr="00511B3C">
        <w:rPr>
          <w:rFonts w:eastAsia="Arial" w:cs="Arial"/>
          <w:color w:val="212121"/>
          <w:szCs w:val="20"/>
        </w:rPr>
        <w:t>ев</w:t>
      </w:r>
      <w:r w:rsidRPr="00511B3C">
        <w:rPr>
          <w:rFonts w:eastAsia="Arial" w:cs="Arial"/>
          <w:color w:val="212121"/>
          <w:szCs w:val="20"/>
        </w:rPr>
        <w:t>.</w:t>
      </w:r>
    </w:p>
    <w:p w14:paraId="3D3AD3B9" w14:textId="57751DA9" w:rsidR="00805627" w:rsidRPr="00511B3C" w:rsidRDefault="00D608D0" w:rsidP="00805627">
      <w:pPr>
        <w:widowControl w:val="0"/>
        <w:spacing w:line="254" w:lineRule="auto"/>
        <w:ind w:firstLine="425"/>
        <w:rPr>
          <w:rFonts w:eastAsia="Arial" w:cs="Arial"/>
          <w:color w:val="212121"/>
          <w:szCs w:val="20"/>
        </w:rPr>
      </w:pPr>
      <w:r w:rsidRPr="00511B3C">
        <w:rPr>
          <w:rFonts w:eastAsia="Arial" w:cs="Arial"/>
          <w:color w:val="212121"/>
          <w:szCs w:val="20"/>
        </w:rPr>
        <w:t>Винты или гайки, ввинчиваемые в изоляционный материал, и винты из изоляционного материала, полностью снимают и ввинчивают вновь каждый раз. Испытание проводят с помощью соответствующей испытательной отвертки или соответствующего ключа с использованием крутящего момента, заявленного изготовителем; в случае, если крутящий момент не указан, то используют значения, приведенные в таблице 14</w:t>
      </w:r>
      <w:r w:rsidR="00805627" w:rsidRPr="00511B3C">
        <w:rPr>
          <w:rFonts w:eastAsia="Arial" w:cs="Arial"/>
          <w:color w:val="212121"/>
          <w:szCs w:val="20"/>
        </w:rPr>
        <w:t>.</w:t>
      </w:r>
    </w:p>
    <w:p w14:paraId="14D935B4" w14:textId="2E095238"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В случае испытания винтовых зажимов приборных розеток/вилочных соединителей в зажим помещают гибк</w:t>
      </w:r>
      <w:r w:rsidR="00AA2ED2" w:rsidRPr="00511B3C">
        <w:rPr>
          <w:rFonts w:eastAsia="Arial" w:cs="Arial"/>
          <w:color w:val="212121"/>
          <w:szCs w:val="20"/>
        </w:rPr>
        <w:t>ую токопроводящую жилу</w:t>
      </w:r>
      <w:r w:rsidRPr="00511B3C">
        <w:rPr>
          <w:rFonts w:eastAsia="Arial" w:cs="Arial"/>
          <w:color w:val="212121"/>
          <w:szCs w:val="20"/>
        </w:rPr>
        <w:t xml:space="preserve">. После каждого ослабления винта или гайки </w:t>
      </w:r>
      <w:r w:rsidR="00AA2ED2" w:rsidRPr="00511B3C">
        <w:rPr>
          <w:rFonts w:eastAsia="Arial" w:cs="Arial"/>
          <w:color w:val="212121"/>
          <w:szCs w:val="20"/>
        </w:rPr>
        <w:t>токопроводящую жилу</w:t>
      </w:r>
      <w:r w:rsidRPr="00511B3C">
        <w:rPr>
          <w:rFonts w:eastAsia="Arial" w:cs="Arial"/>
          <w:color w:val="212121"/>
          <w:szCs w:val="20"/>
        </w:rPr>
        <w:t xml:space="preserve"> перемещают.</w:t>
      </w:r>
    </w:p>
    <w:p w14:paraId="6BEDF788" w14:textId="793E1BF4"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 xml:space="preserve">Номинальное сечение </w:t>
      </w:r>
      <w:r w:rsidR="00AA2ED2" w:rsidRPr="00511B3C">
        <w:rPr>
          <w:rFonts w:eastAsia="Arial" w:cs="Arial"/>
          <w:color w:val="212121"/>
          <w:szCs w:val="20"/>
        </w:rPr>
        <w:t>токопроводящей жилы</w:t>
      </w:r>
      <w:r w:rsidRPr="00511B3C">
        <w:rPr>
          <w:rFonts w:eastAsia="Arial" w:cs="Arial"/>
          <w:color w:val="212121"/>
          <w:szCs w:val="20"/>
        </w:rPr>
        <w:t xml:space="preserve"> равно 1 мм</w:t>
      </w:r>
      <w:r w:rsidRPr="00511B3C">
        <w:rPr>
          <w:rFonts w:eastAsia="Arial" w:cs="Arial"/>
          <w:color w:val="212121"/>
          <w:szCs w:val="20"/>
          <w:vertAlign w:val="superscript"/>
        </w:rPr>
        <w:t>2</w:t>
      </w:r>
      <w:r w:rsidRPr="00511B3C">
        <w:rPr>
          <w:rFonts w:eastAsia="Arial" w:cs="Arial"/>
          <w:color w:val="212121"/>
          <w:szCs w:val="20"/>
        </w:rPr>
        <w:t xml:space="preserve"> для приборных розеток/вилочных соединителей на 10 А и 1,5 мм</w:t>
      </w:r>
      <w:r w:rsidRPr="00511B3C">
        <w:rPr>
          <w:rFonts w:eastAsia="Arial" w:cs="Arial"/>
          <w:color w:val="212121"/>
          <w:szCs w:val="20"/>
          <w:vertAlign w:val="superscript"/>
        </w:rPr>
        <w:t>2</w:t>
      </w:r>
      <w:r w:rsidRPr="00511B3C">
        <w:rPr>
          <w:rFonts w:eastAsia="Arial" w:cs="Arial"/>
          <w:color w:val="212121"/>
          <w:szCs w:val="20"/>
        </w:rPr>
        <w:t xml:space="preserve"> для приборных розеток/вилочных соединителей на 16 А.</w:t>
      </w:r>
    </w:p>
    <w:p w14:paraId="233DFEA4"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Винты и гайки должны затягиваться плавно.</w:t>
      </w:r>
    </w:p>
    <w:p w14:paraId="1C5E9227" w14:textId="77777777" w:rsidR="00805627" w:rsidRPr="00511B3C" w:rsidRDefault="00805627" w:rsidP="00805627">
      <w:pPr>
        <w:rPr>
          <w:rFonts w:eastAsia="Arial" w:cs="Arial"/>
          <w:color w:val="212121"/>
          <w:szCs w:val="20"/>
        </w:rPr>
      </w:pPr>
      <w:r w:rsidRPr="00511B3C">
        <w:rPr>
          <w:rFonts w:eastAsia="Arial" w:cs="Arial"/>
          <w:color w:val="212121"/>
          <w:szCs w:val="20"/>
        </w:rPr>
        <w:br w:type="page"/>
      </w:r>
    </w:p>
    <w:p w14:paraId="385AC36F" w14:textId="77777777" w:rsidR="00805627" w:rsidRPr="00511B3C" w:rsidRDefault="00805627" w:rsidP="00805627">
      <w:pPr>
        <w:widowControl w:val="0"/>
        <w:spacing w:before="160" w:after="80" w:line="254" w:lineRule="auto"/>
        <w:ind w:firstLine="142"/>
        <w:rPr>
          <w:rFonts w:eastAsia="Arial" w:cs="Arial"/>
          <w:color w:val="212121"/>
          <w:sz w:val="18"/>
          <w:szCs w:val="18"/>
        </w:rPr>
      </w:pPr>
      <w:r w:rsidRPr="00511B3C">
        <w:rPr>
          <w:rFonts w:eastAsia="Arial" w:cs="Arial"/>
          <w:color w:val="212121"/>
          <w:spacing w:val="20"/>
          <w:sz w:val="18"/>
          <w:szCs w:val="18"/>
        </w:rPr>
        <w:lastRenderedPageBreak/>
        <w:t>Таблица 14</w:t>
      </w:r>
      <w:r w:rsidRPr="00511B3C">
        <w:rPr>
          <w:rFonts w:eastAsia="Arial" w:cs="Arial"/>
          <w:color w:val="212121"/>
          <w:sz w:val="18"/>
          <w:szCs w:val="18"/>
        </w:rPr>
        <w:t xml:space="preserve"> – Крутящий момент применяемый для испытаний на затягивание и ослабление винтов</w:t>
      </w:r>
    </w:p>
    <w:tbl>
      <w:tblPr>
        <w:tblStyle w:val="af4"/>
        <w:tblW w:w="0" w:type="auto"/>
        <w:tblInd w:w="108" w:type="dxa"/>
        <w:tblLook w:val="04A0" w:firstRow="1" w:lastRow="0" w:firstColumn="1" w:lastColumn="0" w:noHBand="0" w:noVBand="1"/>
      </w:tblPr>
      <w:tblGrid>
        <w:gridCol w:w="3856"/>
        <w:gridCol w:w="2725"/>
        <w:gridCol w:w="2940"/>
      </w:tblGrid>
      <w:tr w:rsidR="00805627" w:rsidRPr="00511B3C" w14:paraId="276F027F" w14:textId="77777777" w:rsidTr="00833758">
        <w:tc>
          <w:tcPr>
            <w:tcW w:w="3856" w:type="dxa"/>
            <w:vMerge w:val="restart"/>
            <w:vAlign w:val="center"/>
          </w:tcPr>
          <w:p w14:paraId="0D083ABD" w14:textId="77777777" w:rsidR="00805627" w:rsidRPr="00511B3C" w:rsidRDefault="00805627" w:rsidP="00833758">
            <w:pPr>
              <w:widowControl w:val="0"/>
              <w:spacing w:line="254" w:lineRule="auto"/>
              <w:ind w:firstLine="64"/>
              <w:jc w:val="center"/>
              <w:rPr>
                <w:rFonts w:eastAsia="Arial" w:cs="Arial"/>
                <w:color w:val="212121"/>
                <w:sz w:val="18"/>
                <w:szCs w:val="18"/>
              </w:rPr>
            </w:pPr>
            <w:r w:rsidRPr="00511B3C">
              <w:rPr>
                <w:rFonts w:eastAsia="Arial" w:cs="Arial"/>
                <w:b/>
                <w:bCs/>
                <w:color w:val="212121"/>
                <w:sz w:val="18"/>
                <w:szCs w:val="18"/>
              </w:rPr>
              <w:t>Номинальный диаметр резьбы</w:t>
            </w:r>
            <w:r w:rsidRPr="00511B3C">
              <w:rPr>
                <w:rFonts w:eastAsia="Arial" w:cs="Arial"/>
                <w:color w:val="212121"/>
                <w:sz w:val="18"/>
                <w:szCs w:val="18"/>
              </w:rPr>
              <w:t>, мм</w:t>
            </w:r>
          </w:p>
        </w:tc>
        <w:tc>
          <w:tcPr>
            <w:tcW w:w="5665" w:type="dxa"/>
            <w:gridSpan w:val="2"/>
          </w:tcPr>
          <w:p w14:paraId="0FC22E18"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b/>
                <w:bCs/>
                <w:color w:val="212121"/>
                <w:sz w:val="18"/>
                <w:szCs w:val="18"/>
              </w:rPr>
              <w:t>Крутящий момент</w:t>
            </w:r>
            <w:r w:rsidRPr="00511B3C">
              <w:rPr>
                <w:rFonts w:eastAsia="Arial" w:cs="Arial"/>
                <w:color w:val="212121"/>
                <w:sz w:val="18"/>
                <w:szCs w:val="18"/>
              </w:rPr>
              <w:t xml:space="preserve">, </w:t>
            </w:r>
            <w:proofErr w:type="spellStart"/>
            <w:r w:rsidRPr="00511B3C">
              <w:rPr>
                <w:rFonts w:eastAsia="Arial" w:cs="Arial"/>
                <w:color w:val="212121"/>
                <w:sz w:val="18"/>
                <w:szCs w:val="18"/>
              </w:rPr>
              <w:t>Н∙м</w:t>
            </w:r>
            <w:proofErr w:type="spellEnd"/>
          </w:p>
        </w:tc>
      </w:tr>
      <w:tr w:rsidR="00805627" w:rsidRPr="00511B3C" w14:paraId="259A94FF" w14:textId="77777777" w:rsidTr="00833758">
        <w:tc>
          <w:tcPr>
            <w:tcW w:w="3856" w:type="dxa"/>
            <w:vMerge/>
            <w:tcBorders>
              <w:bottom w:val="double" w:sz="4" w:space="0" w:color="auto"/>
            </w:tcBorders>
          </w:tcPr>
          <w:p w14:paraId="68BF8951" w14:textId="77777777" w:rsidR="00805627" w:rsidRPr="00511B3C" w:rsidRDefault="00805627" w:rsidP="005944B6">
            <w:pPr>
              <w:widowControl w:val="0"/>
              <w:spacing w:line="254" w:lineRule="auto"/>
              <w:jc w:val="center"/>
              <w:rPr>
                <w:rFonts w:eastAsia="Arial" w:cs="Arial"/>
                <w:color w:val="212121"/>
                <w:sz w:val="18"/>
                <w:szCs w:val="18"/>
              </w:rPr>
            </w:pPr>
          </w:p>
        </w:tc>
        <w:tc>
          <w:tcPr>
            <w:tcW w:w="2725" w:type="dxa"/>
            <w:tcBorders>
              <w:bottom w:val="double" w:sz="4" w:space="0" w:color="auto"/>
            </w:tcBorders>
          </w:tcPr>
          <w:p w14:paraId="1703D7B2" w14:textId="77777777" w:rsidR="00805627" w:rsidRPr="00511B3C" w:rsidRDefault="00805627" w:rsidP="005944B6">
            <w:pPr>
              <w:widowControl w:val="0"/>
              <w:spacing w:line="254" w:lineRule="auto"/>
              <w:jc w:val="center"/>
              <w:rPr>
                <w:rFonts w:eastAsia="Arial" w:cs="Arial"/>
                <w:color w:val="212121"/>
                <w:sz w:val="18"/>
                <w:szCs w:val="18"/>
                <w:lang w:val="en-US"/>
              </w:rPr>
            </w:pPr>
            <w:r w:rsidRPr="00511B3C">
              <w:rPr>
                <w:rFonts w:eastAsia="Arial" w:cs="Arial"/>
                <w:color w:val="212121"/>
                <w:sz w:val="18"/>
                <w:szCs w:val="18"/>
                <w:lang w:val="en-US"/>
              </w:rPr>
              <w:t>I</w:t>
            </w:r>
          </w:p>
        </w:tc>
        <w:tc>
          <w:tcPr>
            <w:tcW w:w="2940" w:type="dxa"/>
            <w:tcBorders>
              <w:bottom w:val="double" w:sz="4" w:space="0" w:color="auto"/>
            </w:tcBorders>
          </w:tcPr>
          <w:p w14:paraId="09769764" w14:textId="77777777" w:rsidR="00805627" w:rsidRPr="00511B3C" w:rsidRDefault="00805627" w:rsidP="005944B6">
            <w:pPr>
              <w:widowControl w:val="0"/>
              <w:spacing w:line="254" w:lineRule="auto"/>
              <w:jc w:val="center"/>
              <w:rPr>
                <w:rFonts w:eastAsia="Arial" w:cs="Arial"/>
                <w:color w:val="212121"/>
                <w:sz w:val="18"/>
                <w:szCs w:val="18"/>
                <w:lang w:val="en-US"/>
              </w:rPr>
            </w:pPr>
            <w:r w:rsidRPr="00511B3C">
              <w:rPr>
                <w:rFonts w:eastAsia="Arial" w:cs="Arial"/>
                <w:color w:val="212121"/>
                <w:sz w:val="18"/>
                <w:szCs w:val="18"/>
                <w:lang w:val="en-US"/>
              </w:rPr>
              <w:t>II</w:t>
            </w:r>
          </w:p>
        </w:tc>
      </w:tr>
      <w:tr w:rsidR="00805627" w:rsidRPr="00511B3C" w14:paraId="178AED10" w14:textId="77777777" w:rsidTr="00833758">
        <w:tc>
          <w:tcPr>
            <w:tcW w:w="3856" w:type="dxa"/>
            <w:tcBorders>
              <w:top w:val="double" w:sz="4" w:space="0" w:color="auto"/>
            </w:tcBorders>
          </w:tcPr>
          <w:p w14:paraId="3652C0EC"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 xml:space="preserve">До 2,8 </w:t>
            </w:r>
            <w:proofErr w:type="spellStart"/>
            <w:r w:rsidRPr="00511B3C">
              <w:rPr>
                <w:rFonts w:eastAsia="Arial" w:cs="Arial"/>
                <w:color w:val="212121"/>
                <w:sz w:val="18"/>
                <w:szCs w:val="18"/>
              </w:rPr>
              <w:t>включ</w:t>
            </w:r>
            <w:proofErr w:type="spellEnd"/>
            <w:r w:rsidRPr="00511B3C">
              <w:rPr>
                <w:rFonts w:eastAsia="Arial" w:cs="Arial"/>
                <w:color w:val="212121"/>
                <w:sz w:val="18"/>
                <w:szCs w:val="18"/>
              </w:rPr>
              <w:t>.</w:t>
            </w:r>
          </w:p>
        </w:tc>
        <w:tc>
          <w:tcPr>
            <w:tcW w:w="2725" w:type="dxa"/>
            <w:tcBorders>
              <w:top w:val="double" w:sz="4" w:space="0" w:color="auto"/>
            </w:tcBorders>
          </w:tcPr>
          <w:p w14:paraId="1FBFDFC0"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0,2</w:t>
            </w:r>
          </w:p>
        </w:tc>
        <w:tc>
          <w:tcPr>
            <w:tcW w:w="2940" w:type="dxa"/>
            <w:tcBorders>
              <w:top w:val="double" w:sz="4" w:space="0" w:color="auto"/>
            </w:tcBorders>
          </w:tcPr>
          <w:p w14:paraId="1EF77D34"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0,4</w:t>
            </w:r>
          </w:p>
        </w:tc>
      </w:tr>
      <w:tr w:rsidR="00805627" w:rsidRPr="00511B3C" w14:paraId="1E51F47C" w14:textId="77777777" w:rsidTr="00833758">
        <w:tc>
          <w:tcPr>
            <w:tcW w:w="3856" w:type="dxa"/>
          </w:tcPr>
          <w:p w14:paraId="47B548FE"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 xml:space="preserve">От 2,8 до 3,0 </w:t>
            </w:r>
            <w:proofErr w:type="spellStart"/>
            <w:r w:rsidRPr="00511B3C">
              <w:rPr>
                <w:rFonts w:eastAsia="Arial" w:cs="Arial"/>
                <w:color w:val="212121"/>
                <w:sz w:val="18"/>
                <w:szCs w:val="18"/>
              </w:rPr>
              <w:t>включ</w:t>
            </w:r>
            <w:proofErr w:type="spellEnd"/>
            <w:r w:rsidRPr="00511B3C">
              <w:rPr>
                <w:rFonts w:eastAsia="Arial" w:cs="Arial"/>
                <w:color w:val="212121"/>
                <w:sz w:val="18"/>
                <w:szCs w:val="18"/>
              </w:rPr>
              <w:t>.</w:t>
            </w:r>
          </w:p>
        </w:tc>
        <w:tc>
          <w:tcPr>
            <w:tcW w:w="2725" w:type="dxa"/>
          </w:tcPr>
          <w:p w14:paraId="10BE0B5F"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0,25</w:t>
            </w:r>
          </w:p>
        </w:tc>
        <w:tc>
          <w:tcPr>
            <w:tcW w:w="2940" w:type="dxa"/>
          </w:tcPr>
          <w:p w14:paraId="65C6FFD8"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0,5</w:t>
            </w:r>
          </w:p>
        </w:tc>
      </w:tr>
      <w:tr w:rsidR="00805627" w:rsidRPr="00511B3C" w14:paraId="7CDFCF2C" w14:textId="77777777" w:rsidTr="00833758">
        <w:tc>
          <w:tcPr>
            <w:tcW w:w="3856" w:type="dxa"/>
          </w:tcPr>
          <w:p w14:paraId="491D0BEB"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 xml:space="preserve">От 3,0 до 3,2 </w:t>
            </w:r>
            <w:proofErr w:type="spellStart"/>
            <w:r w:rsidRPr="00511B3C">
              <w:rPr>
                <w:rFonts w:eastAsia="Arial" w:cs="Arial"/>
                <w:color w:val="212121"/>
                <w:sz w:val="18"/>
                <w:szCs w:val="18"/>
              </w:rPr>
              <w:t>включ</w:t>
            </w:r>
            <w:proofErr w:type="spellEnd"/>
            <w:r w:rsidRPr="00511B3C">
              <w:rPr>
                <w:rFonts w:eastAsia="Arial" w:cs="Arial"/>
                <w:color w:val="212121"/>
                <w:sz w:val="18"/>
                <w:szCs w:val="18"/>
              </w:rPr>
              <w:t>.</w:t>
            </w:r>
          </w:p>
        </w:tc>
        <w:tc>
          <w:tcPr>
            <w:tcW w:w="2725" w:type="dxa"/>
          </w:tcPr>
          <w:p w14:paraId="7A5F0C29"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0,3</w:t>
            </w:r>
          </w:p>
        </w:tc>
        <w:tc>
          <w:tcPr>
            <w:tcW w:w="2940" w:type="dxa"/>
          </w:tcPr>
          <w:p w14:paraId="2B628046"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0,6</w:t>
            </w:r>
          </w:p>
        </w:tc>
      </w:tr>
      <w:tr w:rsidR="00805627" w:rsidRPr="00511B3C" w14:paraId="3681C8F6" w14:textId="77777777" w:rsidTr="00833758">
        <w:tc>
          <w:tcPr>
            <w:tcW w:w="3856" w:type="dxa"/>
          </w:tcPr>
          <w:p w14:paraId="311BD1B5"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 xml:space="preserve">От 3,2 до 3,6 </w:t>
            </w:r>
            <w:proofErr w:type="spellStart"/>
            <w:r w:rsidRPr="00511B3C">
              <w:rPr>
                <w:rFonts w:eastAsia="Arial" w:cs="Arial"/>
                <w:color w:val="212121"/>
                <w:sz w:val="18"/>
                <w:szCs w:val="18"/>
              </w:rPr>
              <w:t>включ</w:t>
            </w:r>
            <w:proofErr w:type="spellEnd"/>
            <w:r w:rsidRPr="00511B3C">
              <w:rPr>
                <w:rFonts w:eastAsia="Arial" w:cs="Arial"/>
                <w:color w:val="212121"/>
                <w:sz w:val="18"/>
                <w:szCs w:val="18"/>
              </w:rPr>
              <w:t>.</w:t>
            </w:r>
          </w:p>
        </w:tc>
        <w:tc>
          <w:tcPr>
            <w:tcW w:w="2725" w:type="dxa"/>
          </w:tcPr>
          <w:p w14:paraId="1348D703"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0,4</w:t>
            </w:r>
          </w:p>
        </w:tc>
        <w:tc>
          <w:tcPr>
            <w:tcW w:w="2940" w:type="dxa"/>
          </w:tcPr>
          <w:p w14:paraId="6C6D41CA"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0,8</w:t>
            </w:r>
          </w:p>
        </w:tc>
      </w:tr>
      <w:tr w:rsidR="00805627" w:rsidRPr="00511B3C" w14:paraId="38B53D2A" w14:textId="77777777" w:rsidTr="00833758">
        <w:tc>
          <w:tcPr>
            <w:tcW w:w="3856" w:type="dxa"/>
          </w:tcPr>
          <w:p w14:paraId="2C075278"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 xml:space="preserve">От 3,6 до 4,1 </w:t>
            </w:r>
            <w:proofErr w:type="spellStart"/>
            <w:r w:rsidRPr="00511B3C">
              <w:rPr>
                <w:rFonts w:eastAsia="Arial" w:cs="Arial"/>
                <w:color w:val="212121"/>
                <w:sz w:val="18"/>
                <w:szCs w:val="18"/>
              </w:rPr>
              <w:t>включ</w:t>
            </w:r>
            <w:proofErr w:type="spellEnd"/>
            <w:r w:rsidRPr="00511B3C">
              <w:rPr>
                <w:rFonts w:eastAsia="Arial" w:cs="Arial"/>
                <w:color w:val="212121"/>
                <w:sz w:val="18"/>
                <w:szCs w:val="18"/>
              </w:rPr>
              <w:t>.</w:t>
            </w:r>
          </w:p>
        </w:tc>
        <w:tc>
          <w:tcPr>
            <w:tcW w:w="2725" w:type="dxa"/>
          </w:tcPr>
          <w:p w14:paraId="2FF39BEA"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0,7</w:t>
            </w:r>
          </w:p>
        </w:tc>
        <w:tc>
          <w:tcPr>
            <w:tcW w:w="2940" w:type="dxa"/>
          </w:tcPr>
          <w:p w14:paraId="2FB11D13"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1,2</w:t>
            </w:r>
          </w:p>
        </w:tc>
      </w:tr>
      <w:tr w:rsidR="00805627" w:rsidRPr="00511B3C" w14:paraId="7C0382D3" w14:textId="77777777" w:rsidTr="00833758">
        <w:tc>
          <w:tcPr>
            <w:tcW w:w="3856" w:type="dxa"/>
          </w:tcPr>
          <w:p w14:paraId="1BF8573E"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 xml:space="preserve">От 4,1 до 4,7 </w:t>
            </w:r>
            <w:proofErr w:type="spellStart"/>
            <w:r w:rsidRPr="00511B3C">
              <w:rPr>
                <w:rFonts w:eastAsia="Arial" w:cs="Arial"/>
                <w:color w:val="212121"/>
                <w:sz w:val="18"/>
                <w:szCs w:val="18"/>
              </w:rPr>
              <w:t>включ</w:t>
            </w:r>
            <w:proofErr w:type="spellEnd"/>
            <w:r w:rsidRPr="00511B3C">
              <w:rPr>
                <w:rFonts w:eastAsia="Arial" w:cs="Arial"/>
                <w:color w:val="212121"/>
                <w:sz w:val="18"/>
                <w:szCs w:val="18"/>
              </w:rPr>
              <w:t>.</w:t>
            </w:r>
          </w:p>
        </w:tc>
        <w:tc>
          <w:tcPr>
            <w:tcW w:w="2725" w:type="dxa"/>
          </w:tcPr>
          <w:p w14:paraId="213796FA"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0,8</w:t>
            </w:r>
          </w:p>
        </w:tc>
        <w:tc>
          <w:tcPr>
            <w:tcW w:w="2940" w:type="dxa"/>
          </w:tcPr>
          <w:p w14:paraId="6CA7CA29"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1,8</w:t>
            </w:r>
          </w:p>
        </w:tc>
      </w:tr>
      <w:tr w:rsidR="00805627" w:rsidRPr="00511B3C" w14:paraId="0D3FBF60" w14:textId="77777777" w:rsidTr="00833758">
        <w:tc>
          <w:tcPr>
            <w:tcW w:w="3856" w:type="dxa"/>
          </w:tcPr>
          <w:p w14:paraId="2DBEC347"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 xml:space="preserve">От 4,7 до 5,3 </w:t>
            </w:r>
            <w:proofErr w:type="spellStart"/>
            <w:r w:rsidRPr="00511B3C">
              <w:rPr>
                <w:rFonts w:eastAsia="Arial" w:cs="Arial"/>
                <w:color w:val="212121"/>
                <w:sz w:val="18"/>
                <w:szCs w:val="18"/>
              </w:rPr>
              <w:t>включ</w:t>
            </w:r>
            <w:proofErr w:type="spellEnd"/>
            <w:r w:rsidRPr="00511B3C">
              <w:rPr>
                <w:rFonts w:eastAsia="Arial" w:cs="Arial"/>
                <w:color w:val="212121"/>
                <w:sz w:val="18"/>
                <w:szCs w:val="18"/>
              </w:rPr>
              <w:t>.</w:t>
            </w:r>
          </w:p>
        </w:tc>
        <w:tc>
          <w:tcPr>
            <w:tcW w:w="2725" w:type="dxa"/>
          </w:tcPr>
          <w:p w14:paraId="0A56408E"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0,8</w:t>
            </w:r>
          </w:p>
        </w:tc>
        <w:tc>
          <w:tcPr>
            <w:tcW w:w="2940" w:type="dxa"/>
          </w:tcPr>
          <w:p w14:paraId="29F73F2F"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color w:val="212121"/>
                <w:sz w:val="18"/>
                <w:szCs w:val="18"/>
              </w:rPr>
              <w:t>2,0</w:t>
            </w:r>
          </w:p>
        </w:tc>
      </w:tr>
    </w:tbl>
    <w:p w14:paraId="619D7C6C" w14:textId="77777777" w:rsidR="00805627" w:rsidRPr="00511B3C" w:rsidRDefault="00805627" w:rsidP="00805627">
      <w:pPr>
        <w:widowControl w:val="0"/>
        <w:spacing w:before="160" w:line="254" w:lineRule="auto"/>
        <w:ind w:firstLine="425"/>
        <w:rPr>
          <w:rFonts w:eastAsia="Arial" w:cs="Arial"/>
          <w:color w:val="212121"/>
          <w:szCs w:val="20"/>
        </w:rPr>
      </w:pPr>
      <w:r w:rsidRPr="00511B3C">
        <w:rPr>
          <w:rFonts w:eastAsia="Arial" w:cs="Arial"/>
          <w:color w:val="212121"/>
          <w:szCs w:val="20"/>
        </w:rPr>
        <w:t>Крутящий момент, указанный в столбце I, применяется к винтам без головок, которые после затягивания не выступают за поверхность краев отверстия, а также к другим винтам, которые невозможно затянуть с помощью отвертки с лезвием, ширина которого превышает диаметр винта.</w:t>
      </w:r>
    </w:p>
    <w:p w14:paraId="71BB1E10"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Крутящий момент, указанный в столбце I</w:t>
      </w:r>
      <w:r w:rsidRPr="00511B3C">
        <w:rPr>
          <w:rFonts w:eastAsia="Arial" w:cs="Arial"/>
          <w:color w:val="212121"/>
          <w:szCs w:val="20"/>
          <w:lang w:val="en-US"/>
        </w:rPr>
        <w:t>I</w:t>
      </w:r>
      <w:r w:rsidRPr="00511B3C">
        <w:rPr>
          <w:rFonts w:eastAsia="Arial" w:cs="Arial"/>
          <w:color w:val="212121"/>
          <w:szCs w:val="20"/>
        </w:rPr>
        <w:t xml:space="preserve"> применяют к остальным винтам и гайкам.</w:t>
      </w:r>
    </w:p>
    <w:p w14:paraId="327D3C0E" w14:textId="2C1B6668"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 xml:space="preserve">Для винтов, имеющих шестигранную головку со шлицем, </w:t>
      </w:r>
      <w:r w:rsidR="00D608D0" w:rsidRPr="00511B3C">
        <w:rPr>
          <w:rFonts w:eastAsia="Arial" w:cs="Arial"/>
          <w:color w:val="212121"/>
          <w:szCs w:val="20"/>
        </w:rPr>
        <w:t>выполняют</w:t>
      </w:r>
      <w:r w:rsidRPr="00511B3C">
        <w:rPr>
          <w:rFonts w:eastAsia="Arial" w:cs="Arial"/>
          <w:color w:val="212121"/>
          <w:szCs w:val="20"/>
        </w:rPr>
        <w:t xml:space="preserve"> испытание</w:t>
      </w:r>
      <w:r w:rsidR="00D608D0" w:rsidRPr="00511B3C">
        <w:rPr>
          <w:rFonts w:eastAsia="Arial" w:cs="Arial"/>
          <w:color w:val="212121"/>
          <w:szCs w:val="20"/>
        </w:rPr>
        <w:t xml:space="preserve"> только</w:t>
      </w:r>
      <w:r w:rsidRPr="00511B3C">
        <w:rPr>
          <w:rFonts w:eastAsia="Arial" w:cs="Arial"/>
          <w:color w:val="212121"/>
          <w:szCs w:val="20"/>
        </w:rPr>
        <w:t xml:space="preserve"> с отверткой.</w:t>
      </w:r>
    </w:p>
    <w:p w14:paraId="0975C2D3"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Во время испытания резьбовое соединение не должно быть ослаблено и не должно иметь повреждений, таких как поломка винтов или повреждение пазов головки, резьбы, шайб или фиксаторов, которые могут повлиять на дальнейшее использование приспособления.</w:t>
      </w:r>
    </w:p>
    <w:p w14:paraId="05BFD50C" w14:textId="77777777"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25.2 Электрические соединения</w:t>
      </w:r>
    </w:p>
    <w:p w14:paraId="2B5CF046"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Электрические соединения должны быть спроектированы и изготовлены таким образом, чтобы контактное давление не передавалось через изоляционный материал, кроме керамики или чистой слюды, за исключением случаев, когда металлические элементы обладают достаточной упругостью для компенсации возможной усадки изоляционного материала.</w:t>
      </w:r>
    </w:p>
    <w:p w14:paraId="277A68C6"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Контроль осуществляют осмотром.</w:t>
      </w:r>
    </w:p>
    <w:p w14:paraId="1E124860" w14:textId="799C4A36" w:rsidR="00805627" w:rsidRPr="00511B3C" w:rsidRDefault="00805627" w:rsidP="00805627">
      <w:pPr>
        <w:widowControl w:val="0"/>
        <w:spacing w:before="40" w:after="80" w:line="254" w:lineRule="auto"/>
        <w:ind w:firstLine="425"/>
        <w:rPr>
          <w:rFonts w:eastAsia="Arial" w:cs="Arial"/>
          <w:color w:val="212121"/>
          <w:spacing w:val="-2"/>
          <w:sz w:val="18"/>
          <w:szCs w:val="18"/>
        </w:rPr>
      </w:pPr>
      <w:r w:rsidRPr="00511B3C">
        <w:rPr>
          <w:rFonts w:eastAsia="Arial" w:cs="Arial"/>
          <w:color w:val="212121"/>
          <w:spacing w:val="-2"/>
          <w:sz w:val="18"/>
          <w:szCs w:val="18"/>
        </w:rPr>
        <w:t>Примечание – Для электрических соединений до 0,2 А контактное давление может быть получено изол</w:t>
      </w:r>
      <w:r w:rsidR="00D608D0" w:rsidRPr="00511B3C">
        <w:rPr>
          <w:rFonts w:eastAsia="Arial" w:cs="Arial"/>
          <w:color w:val="212121"/>
          <w:spacing w:val="-2"/>
          <w:sz w:val="18"/>
          <w:szCs w:val="18"/>
        </w:rPr>
        <w:t xml:space="preserve">яционным </w:t>
      </w:r>
      <w:r w:rsidRPr="00511B3C">
        <w:rPr>
          <w:rFonts w:eastAsia="Arial" w:cs="Arial"/>
          <w:color w:val="212121"/>
          <w:spacing w:val="-2"/>
          <w:sz w:val="18"/>
          <w:szCs w:val="18"/>
        </w:rPr>
        <w:t>материалом, обеспечивающим надежный и постоянный конта</w:t>
      </w:r>
      <w:r w:rsidR="00D608D0" w:rsidRPr="00511B3C">
        <w:rPr>
          <w:rFonts w:eastAsia="Arial" w:cs="Arial"/>
          <w:color w:val="212121"/>
          <w:spacing w:val="-2"/>
          <w:sz w:val="18"/>
          <w:szCs w:val="18"/>
        </w:rPr>
        <w:t>кт при любых условиях нормальной</w:t>
      </w:r>
      <w:r w:rsidRPr="00511B3C">
        <w:rPr>
          <w:rFonts w:eastAsia="Arial" w:cs="Arial"/>
          <w:color w:val="212121"/>
          <w:spacing w:val="-2"/>
          <w:sz w:val="18"/>
          <w:szCs w:val="18"/>
        </w:rPr>
        <w:t xml:space="preserve"> </w:t>
      </w:r>
      <w:r w:rsidR="00D608D0" w:rsidRPr="00511B3C">
        <w:rPr>
          <w:rFonts w:eastAsia="Arial" w:cs="Arial"/>
          <w:color w:val="212121"/>
          <w:spacing w:val="-2"/>
          <w:sz w:val="18"/>
          <w:szCs w:val="18"/>
        </w:rPr>
        <w:t>эксплуатации</w:t>
      </w:r>
      <w:r w:rsidRPr="00511B3C">
        <w:rPr>
          <w:rFonts w:eastAsia="Arial" w:cs="Arial"/>
          <w:color w:val="212121"/>
          <w:spacing w:val="-2"/>
          <w:sz w:val="18"/>
          <w:szCs w:val="18"/>
        </w:rPr>
        <w:t>.</w:t>
      </w:r>
    </w:p>
    <w:p w14:paraId="3E6F598D" w14:textId="56CF0FF8"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 xml:space="preserve">25.3 </w:t>
      </w:r>
      <w:r w:rsidR="00D608D0" w:rsidRPr="00511B3C">
        <w:rPr>
          <w:rFonts w:eastAsia="Arial" w:cs="Arial"/>
          <w:b/>
          <w:bCs/>
          <w:color w:val="212121"/>
          <w:szCs w:val="20"/>
        </w:rPr>
        <w:t>Надежность соединений</w:t>
      </w:r>
    </w:p>
    <w:p w14:paraId="50CB456C" w14:textId="24487736" w:rsidR="00805627" w:rsidRPr="00511B3C" w:rsidRDefault="00A4335A" w:rsidP="00805627">
      <w:pPr>
        <w:widowControl w:val="0"/>
        <w:spacing w:line="254" w:lineRule="auto"/>
        <w:ind w:firstLine="425"/>
        <w:rPr>
          <w:rFonts w:eastAsia="Arial" w:cs="Arial"/>
          <w:color w:val="212121"/>
          <w:szCs w:val="20"/>
        </w:rPr>
      </w:pPr>
      <w:r w:rsidRPr="00511B3C">
        <w:rPr>
          <w:rFonts w:eastAsia="Arial" w:cs="Arial"/>
          <w:color w:val="212121"/>
          <w:szCs w:val="20"/>
        </w:rPr>
        <w:t>Винты и заклепки, которые служат как для электрических, так и для механических соединений, должны быть надежно защищены от ослабления или проворачивания</w:t>
      </w:r>
      <w:r w:rsidR="00805627" w:rsidRPr="00511B3C">
        <w:rPr>
          <w:rFonts w:eastAsia="Arial" w:cs="Arial"/>
          <w:color w:val="212121"/>
          <w:szCs w:val="20"/>
        </w:rPr>
        <w:t>.</w:t>
      </w:r>
    </w:p>
    <w:p w14:paraId="213319DA" w14:textId="70B1EA71" w:rsidR="00805627" w:rsidRPr="00511B3C" w:rsidRDefault="00A4335A" w:rsidP="00805627">
      <w:pPr>
        <w:widowControl w:val="0"/>
        <w:spacing w:line="254" w:lineRule="auto"/>
        <w:ind w:firstLine="425"/>
        <w:rPr>
          <w:rFonts w:eastAsia="Arial" w:cs="Arial"/>
          <w:color w:val="212121"/>
          <w:szCs w:val="20"/>
        </w:rPr>
      </w:pPr>
      <w:r w:rsidRPr="00511B3C">
        <w:rPr>
          <w:rFonts w:eastAsia="Arial" w:cs="Arial"/>
          <w:color w:val="212121"/>
          <w:szCs w:val="20"/>
        </w:rPr>
        <w:t>Соединения между зажимами и другими частями должны быть сконструированы таким образом, чтобы они не ослабевали при нормальной эксплуатации</w:t>
      </w:r>
      <w:r w:rsidR="00805627" w:rsidRPr="00511B3C">
        <w:rPr>
          <w:rFonts w:eastAsia="Arial" w:cs="Arial"/>
          <w:color w:val="212121"/>
          <w:szCs w:val="20"/>
        </w:rPr>
        <w:t>.</w:t>
      </w:r>
    </w:p>
    <w:p w14:paraId="40737CF6"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Проверку соответствия требованию осуществляют осмотром и испытанием вручную.</w:t>
      </w:r>
    </w:p>
    <w:p w14:paraId="298DCF1F" w14:textId="12204D38" w:rsidR="00805627" w:rsidRPr="00511B3C" w:rsidRDefault="00805627" w:rsidP="00805627">
      <w:pPr>
        <w:widowControl w:val="0"/>
        <w:ind w:firstLine="425"/>
        <w:rPr>
          <w:rFonts w:eastAsia="Arial" w:cs="Arial"/>
          <w:color w:val="212121"/>
          <w:spacing w:val="-2"/>
          <w:sz w:val="18"/>
          <w:szCs w:val="18"/>
        </w:rPr>
      </w:pPr>
      <w:r w:rsidRPr="00511B3C">
        <w:rPr>
          <w:rFonts w:eastAsia="Arial" w:cs="Arial"/>
          <w:color w:val="212121"/>
          <w:spacing w:val="-2"/>
          <w:sz w:val="18"/>
          <w:szCs w:val="18"/>
        </w:rPr>
        <w:t xml:space="preserve">Примечание 1 – </w:t>
      </w:r>
      <w:r w:rsidR="00A4335A" w:rsidRPr="00511B3C">
        <w:rPr>
          <w:rFonts w:eastAsia="Arial" w:cs="Arial"/>
          <w:color w:val="212121"/>
          <w:spacing w:val="-2"/>
          <w:sz w:val="18"/>
          <w:szCs w:val="18"/>
        </w:rPr>
        <w:t>Пружинные шайбы обеспечивают надежную защиту</w:t>
      </w:r>
      <w:r w:rsidRPr="00511B3C">
        <w:rPr>
          <w:rFonts w:eastAsia="Arial" w:cs="Arial"/>
          <w:color w:val="212121"/>
          <w:spacing w:val="-2"/>
          <w:sz w:val="18"/>
          <w:szCs w:val="18"/>
        </w:rPr>
        <w:t>.</w:t>
      </w:r>
    </w:p>
    <w:p w14:paraId="404FA55D" w14:textId="77777777" w:rsidR="00805627" w:rsidRPr="00511B3C" w:rsidRDefault="00805627" w:rsidP="00805627">
      <w:pPr>
        <w:widowControl w:val="0"/>
        <w:ind w:firstLine="425"/>
        <w:rPr>
          <w:rFonts w:eastAsia="Arial" w:cs="Arial"/>
          <w:color w:val="212121"/>
          <w:sz w:val="18"/>
          <w:szCs w:val="18"/>
        </w:rPr>
      </w:pPr>
      <w:r w:rsidRPr="00511B3C">
        <w:rPr>
          <w:rFonts w:eastAsia="Arial" w:cs="Arial"/>
          <w:color w:val="212121"/>
          <w:sz w:val="18"/>
          <w:szCs w:val="18"/>
        </w:rPr>
        <w:t>Примечание 2 – Для заклепок может быть достаточно некруглого хвостовика или соответствующей канавки.</w:t>
      </w:r>
    </w:p>
    <w:p w14:paraId="4A87B71A" w14:textId="77777777"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25.4 Металлические части</w:t>
      </w:r>
    </w:p>
    <w:p w14:paraId="538843E0" w14:textId="6CBCC63B" w:rsidR="00805627" w:rsidRPr="00511B3C" w:rsidRDefault="00A4335A" w:rsidP="00805627">
      <w:pPr>
        <w:widowControl w:val="0"/>
        <w:spacing w:line="254" w:lineRule="auto"/>
        <w:ind w:firstLine="425"/>
        <w:rPr>
          <w:rFonts w:eastAsia="Arial" w:cs="Arial"/>
          <w:color w:val="212121"/>
          <w:szCs w:val="20"/>
        </w:rPr>
      </w:pPr>
      <w:r w:rsidRPr="00511B3C">
        <w:rPr>
          <w:rFonts w:eastAsia="Arial" w:cs="Arial"/>
          <w:color w:val="212121"/>
          <w:szCs w:val="20"/>
        </w:rPr>
        <w:t xml:space="preserve">Токопроводящие части и контакты заземления должны быть изготовлены из металла, обладающего, в зависимости от условий, возникающих в приборном соединителе, достаточной механической прочностью и </w:t>
      </w:r>
      <w:r w:rsidR="00B2248C" w:rsidRPr="00511B3C">
        <w:rPr>
          <w:rFonts w:eastAsia="Arial" w:cs="Arial"/>
          <w:color w:val="212121"/>
          <w:szCs w:val="20"/>
        </w:rPr>
        <w:t>стойкостью</w:t>
      </w:r>
      <w:r w:rsidRPr="00511B3C">
        <w:rPr>
          <w:rFonts w:eastAsia="Arial" w:cs="Arial"/>
          <w:color w:val="212121"/>
          <w:szCs w:val="20"/>
        </w:rPr>
        <w:t xml:space="preserve"> к коррозии</w:t>
      </w:r>
      <w:r w:rsidR="00805627" w:rsidRPr="00511B3C">
        <w:rPr>
          <w:rFonts w:eastAsia="Arial" w:cs="Arial"/>
          <w:color w:val="212121"/>
          <w:szCs w:val="20"/>
        </w:rPr>
        <w:t>.</w:t>
      </w:r>
    </w:p>
    <w:p w14:paraId="2DA0C3A4" w14:textId="12137A27" w:rsidR="00805627" w:rsidRPr="00511B3C" w:rsidRDefault="00A4335A" w:rsidP="00805627">
      <w:pPr>
        <w:widowControl w:val="0"/>
        <w:spacing w:line="254" w:lineRule="auto"/>
        <w:ind w:firstLine="425"/>
        <w:rPr>
          <w:rFonts w:eastAsia="Arial" w:cs="Arial"/>
          <w:color w:val="212121"/>
          <w:szCs w:val="20"/>
        </w:rPr>
      </w:pPr>
      <w:r w:rsidRPr="00511B3C">
        <w:rPr>
          <w:rFonts w:eastAsia="Arial" w:cs="Arial"/>
          <w:color w:val="212121"/>
          <w:szCs w:val="20"/>
        </w:rPr>
        <w:t>Части, которые могут подвергаться механическому износу в процессе эксплуатации, не должны быть изготовлены из стали с гальваническим покрытием</w:t>
      </w:r>
      <w:r w:rsidR="00805627" w:rsidRPr="00511B3C">
        <w:rPr>
          <w:rFonts w:eastAsia="Arial" w:cs="Arial"/>
          <w:color w:val="212121"/>
          <w:szCs w:val="20"/>
        </w:rPr>
        <w:t>.</w:t>
      </w:r>
    </w:p>
    <w:p w14:paraId="0B7E2733"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Проверку соответствия требованию осуществляют осмотром и при необходимости химическим анализом.</w:t>
      </w:r>
    </w:p>
    <w:p w14:paraId="01B280FC"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Во влажных условиях металлы, имеющие большие различия в электрохимическом потенциале по отношению друг к другу, не должны использоваться в контакте друг с другом.</w:t>
      </w:r>
    </w:p>
    <w:p w14:paraId="380AF287" w14:textId="77777777" w:rsidR="00805627" w:rsidRPr="00511B3C" w:rsidRDefault="00805627" w:rsidP="00805627">
      <w:pPr>
        <w:widowControl w:val="0"/>
        <w:spacing w:line="254" w:lineRule="auto"/>
        <w:ind w:firstLine="425"/>
        <w:rPr>
          <w:rFonts w:eastAsia="Arial" w:cs="Arial"/>
          <w:color w:val="212121"/>
          <w:sz w:val="18"/>
          <w:szCs w:val="18"/>
        </w:rPr>
      </w:pPr>
      <w:r w:rsidRPr="00511B3C">
        <w:rPr>
          <w:rFonts w:eastAsia="Arial" w:cs="Arial"/>
          <w:color w:val="212121"/>
          <w:sz w:val="18"/>
          <w:szCs w:val="18"/>
        </w:rPr>
        <w:t>Примечание 1 – Примерами подходящих металлов при их использовании в пределах допустимого температурного диапазона и при нормальных условиях химического загрязнения являются (настоящий перечень не является исчерпывающим):</w:t>
      </w:r>
    </w:p>
    <w:p w14:paraId="1706FA9E" w14:textId="77777777" w:rsidR="00805627" w:rsidRPr="00511B3C" w:rsidRDefault="00805627" w:rsidP="00265126">
      <w:pPr>
        <w:widowControl w:val="0"/>
        <w:numPr>
          <w:ilvl w:val="0"/>
          <w:numId w:val="22"/>
        </w:numPr>
        <w:spacing w:line="254" w:lineRule="auto"/>
        <w:ind w:left="0" w:firstLine="426"/>
        <w:rPr>
          <w:rFonts w:eastAsia="Arial" w:cs="Arial"/>
          <w:color w:val="212121"/>
          <w:sz w:val="18"/>
          <w:szCs w:val="18"/>
        </w:rPr>
      </w:pPr>
      <w:r w:rsidRPr="00511B3C">
        <w:rPr>
          <w:rFonts w:eastAsia="Arial" w:cs="Arial"/>
          <w:color w:val="212121"/>
          <w:sz w:val="18"/>
          <w:szCs w:val="18"/>
        </w:rPr>
        <w:t>медь;</w:t>
      </w:r>
    </w:p>
    <w:p w14:paraId="01C93427" w14:textId="1A1CA4F8" w:rsidR="00805627" w:rsidRPr="00511B3C" w:rsidRDefault="00805627" w:rsidP="00265126">
      <w:pPr>
        <w:widowControl w:val="0"/>
        <w:numPr>
          <w:ilvl w:val="0"/>
          <w:numId w:val="22"/>
        </w:numPr>
        <w:spacing w:line="254" w:lineRule="auto"/>
        <w:ind w:left="0" w:firstLine="426"/>
        <w:rPr>
          <w:rFonts w:eastAsia="Arial" w:cs="Arial"/>
          <w:color w:val="212121"/>
          <w:sz w:val="18"/>
          <w:szCs w:val="18"/>
        </w:rPr>
      </w:pPr>
      <w:r w:rsidRPr="00511B3C">
        <w:rPr>
          <w:rFonts w:eastAsia="Arial" w:cs="Arial"/>
          <w:color w:val="212121"/>
          <w:sz w:val="18"/>
          <w:szCs w:val="18"/>
        </w:rPr>
        <w:t xml:space="preserve">сплав, содержащий не менее 58 % меди для </w:t>
      </w:r>
      <w:r w:rsidR="00A4335A" w:rsidRPr="00511B3C">
        <w:rPr>
          <w:rFonts w:eastAsia="Arial" w:cs="Arial"/>
          <w:color w:val="212121"/>
          <w:sz w:val="18"/>
          <w:szCs w:val="18"/>
        </w:rPr>
        <w:t>частей, обработанных холодным способом,</w:t>
      </w:r>
      <w:r w:rsidRPr="00511B3C">
        <w:rPr>
          <w:rFonts w:eastAsia="Arial" w:cs="Arial"/>
          <w:color w:val="212121"/>
          <w:sz w:val="18"/>
          <w:szCs w:val="18"/>
        </w:rPr>
        <w:t xml:space="preserve"> или не менее 50 % меди для других </w:t>
      </w:r>
      <w:r w:rsidR="00A4335A" w:rsidRPr="00511B3C">
        <w:rPr>
          <w:rFonts w:eastAsia="Arial" w:cs="Arial"/>
          <w:color w:val="212121"/>
          <w:sz w:val="18"/>
          <w:szCs w:val="18"/>
        </w:rPr>
        <w:t>частей</w:t>
      </w:r>
      <w:r w:rsidRPr="00511B3C">
        <w:rPr>
          <w:rFonts w:eastAsia="Arial" w:cs="Arial"/>
          <w:color w:val="212121"/>
          <w:sz w:val="18"/>
          <w:szCs w:val="18"/>
        </w:rPr>
        <w:t>;</w:t>
      </w:r>
    </w:p>
    <w:p w14:paraId="1EE26ADA" w14:textId="77777777" w:rsidR="00805627" w:rsidRPr="00511B3C" w:rsidRDefault="00805627" w:rsidP="00265126">
      <w:pPr>
        <w:widowControl w:val="0"/>
        <w:numPr>
          <w:ilvl w:val="0"/>
          <w:numId w:val="22"/>
        </w:numPr>
        <w:spacing w:line="254" w:lineRule="auto"/>
        <w:ind w:left="0" w:firstLine="426"/>
        <w:rPr>
          <w:rFonts w:eastAsia="Arial" w:cs="Arial"/>
          <w:color w:val="212121"/>
          <w:sz w:val="18"/>
          <w:szCs w:val="18"/>
        </w:rPr>
      </w:pPr>
      <w:r w:rsidRPr="00511B3C">
        <w:rPr>
          <w:rFonts w:eastAsia="Arial" w:cs="Arial"/>
          <w:color w:val="212121"/>
          <w:sz w:val="18"/>
          <w:szCs w:val="18"/>
        </w:rPr>
        <w:t>нержавеющая сталь, содержащая не менее 13 % хрома и не более 0,09 % углерода;</w:t>
      </w:r>
    </w:p>
    <w:p w14:paraId="6F29E6E4" w14:textId="73777A01" w:rsidR="00805627" w:rsidRPr="00511B3C" w:rsidRDefault="00A4335A" w:rsidP="00265126">
      <w:pPr>
        <w:widowControl w:val="0"/>
        <w:numPr>
          <w:ilvl w:val="0"/>
          <w:numId w:val="22"/>
        </w:numPr>
        <w:spacing w:line="254" w:lineRule="auto"/>
        <w:ind w:left="0" w:firstLine="426"/>
        <w:rPr>
          <w:rFonts w:eastAsia="Arial" w:cs="Arial"/>
          <w:color w:val="212121"/>
          <w:sz w:val="18"/>
          <w:szCs w:val="18"/>
        </w:rPr>
      </w:pPr>
      <w:r w:rsidRPr="00511B3C">
        <w:rPr>
          <w:rFonts w:eastAsia="Arial" w:cs="Arial"/>
          <w:color w:val="212121"/>
          <w:sz w:val="18"/>
          <w:szCs w:val="18"/>
        </w:rPr>
        <w:lastRenderedPageBreak/>
        <w:t>сталь, покрытая цинком в соответствии</w:t>
      </w:r>
      <w:r w:rsidR="00805627" w:rsidRPr="00511B3C">
        <w:rPr>
          <w:rFonts w:eastAsia="Arial" w:cs="Arial"/>
          <w:color w:val="212121"/>
          <w:sz w:val="18"/>
          <w:szCs w:val="18"/>
        </w:rPr>
        <w:t xml:space="preserve"> ISO 2081, </w:t>
      </w:r>
      <w:r w:rsidRPr="00511B3C">
        <w:rPr>
          <w:rFonts w:eastAsia="Arial" w:cs="Arial"/>
          <w:color w:val="212121"/>
          <w:sz w:val="18"/>
          <w:szCs w:val="18"/>
        </w:rPr>
        <w:t>толщина покрытия составляет</w:t>
      </w:r>
      <w:r w:rsidR="00805627" w:rsidRPr="00511B3C">
        <w:rPr>
          <w:rFonts w:eastAsia="Arial" w:cs="Arial"/>
          <w:color w:val="212121"/>
          <w:sz w:val="18"/>
          <w:szCs w:val="18"/>
        </w:rPr>
        <w:t xml:space="preserve"> не менее 5 мкм (условия обслуживания ISO № 1);</w:t>
      </w:r>
    </w:p>
    <w:p w14:paraId="358BA46D" w14:textId="053EA310" w:rsidR="00805627" w:rsidRPr="00511B3C" w:rsidRDefault="00805627" w:rsidP="00265126">
      <w:pPr>
        <w:widowControl w:val="0"/>
        <w:numPr>
          <w:ilvl w:val="0"/>
          <w:numId w:val="22"/>
        </w:numPr>
        <w:spacing w:line="254" w:lineRule="auto"/>
        <w:ind w:left="0" w:firstLine="426"/>
        <w:rPr>
          <w:rFonts w:eastAsia="Arial" w:cs="Arial"/>
          <w:color w:val="212121"/>
          <w:sz w:val="18"/>
          <w:szCs w:val="18"/>
        </w:rPr>
      </w:pPr>
      <w:r w:rsidRPr="00511B3C">
        <w:rPr>
          <w:rFonts w:eastAsia="Arial" w:cs="Arial"/>
          <w:color w:val="212121"/>
          <w:sz w:val="18"/>
          <w:szCs w:val="18"/>
        </w:rPr>
        <w:t xml:space="preserve">сталь, </w:t>
      </w:r>
      <w:r w:rsidR="00A4335A" w:rsidRPr="00511B3C">
        <w:rPr>
          <w:rFonts w:eastAsia="Arial" w:cs="Arial"/>
          <w:color w:val="212121"/>
          <w:sz w:val="18"/>
          <w:szCs w:val="18"/>
        </w:rPr>
        <w:t>покрытая никелем и хромом</w:t>
      </w:r>
      <w:r w:rsidRPr="00511B3C">
        <w:rPr>
          <w:rFonts w:eastAsia="Arial" w:cs="Arial"/>
          <w:color w:val="212121"/>
          <w:sz w:val="18"/>
          <w:szCs w:val="18"/>
        </w:rPr>
        <w:t xml:space="preserve"> в соответствии с ISO 1456, </w:t>
      </w:r>
      <w:r w:rsidR="00A4335A" w:rsidRPr="00511B3C">
        <w:rPr>
          <w:rFonts w:eastAsia="Arial" w:cs="Arial"/>
          <w:color w:val="212121"/>
          <w:sz w:val="18"/>
          <w:szCs w:val="18"/>
        </w:rPr>
        <w:t>толщина покрытия составляет</w:t>
      </w:r>
      <w:r w:rsidRPr="00511B3C">
        <w:rPr>
          <w:rFonts w:eastAsia="Arial" w:cs="Arial"/>
          <w:color w:val="212121"/>
          <w:sz w:val="18"/>
          <w:szCs w:val="18"/>
        </w:rPr>
        <w:t xml:space="preserve"> не менее 20 мкм (условия обслуживания ISO № 2);</w:t>
      </w:r>
    </w:p>
    <w:p w14:paraId="492FBD24" w14:textId="1A018D7A" w:rsidR="00805627" w:rsidRPr="00511B3C" w:rsidRDefault="00A4335A" w:rsidP="00265126">
      <w:pPr>
        <w:widowControl w:val="0"/>
        <w:numPr>
          <w:ilvl w:val="0"/>
          <w:numId w:val="22"/>
        </w:numPr>
        <w:spacing w:line="254" w:lineRule="auto"/>
        <w:ind w:left="0" w:firstLine="426"/>
        <w:rPr>
          <w:rFonts w:eastAsia="Arial" w:cs="Arial"/>
          <w:color w:val="212121"/>
          <w:sz w:val="18"/>
          <w:szCs w:val="18"/>
        </w:rPr>
      </w:pPr>
      <w:r w:rsidRPr="00511B3C">
        <w:rPr>
          <w:rFonts w:eastAsia="Arial" w:cs="Arial"/>
          <w:color w:val="212121"/>
          <w:sz w:val="18"/>
          <w:szCs w:val="18"/>
        </w:rPr>
        <w:t>сталь, покрытая оловом</w:t>
      </w:r>
      <w:r w:rsidR="00805627" w:rsidRPr="00511B3C">
        <w:rPr>
          <w:rFonts w:eastAsia="Arial" w:cs="Arial"/>
          <w:color w:val="212121"/>
          <w:sz w:val="18"/>
          <w:szCs w:val="18"/>
        </w:rPr>
        <w:t xml:space="preserve"> в соответствии с ISO 2093, </w:t>
      </w:r>
      <w:r w:rsidRPr="00511B3C">
        <w:rPr>
          <w:rFonts w:eastAsia="Arial" w:cs="Arial"/>
          <w:color w:val="212121"/>
          <w:sz w:val="18"/>
          <w:szCs w:val="18"/>
        </w:rPr>
        <w:t>толщина покрытия составляет</w:t>
      </w:r>
      <w:r w:rsidR="00805627" w:rsidRPr="00511B3C">
        <w:rPr>
          <w:rFonts w:eastAsia="Arial" w:cs="Arial"/>
          <w:color w:val="212121"/>
          <w:sz w:val="18"/>
          <w:szCs w:val="18"/>
        </w:rPr>
        <w:t xml:space="preserve"> не менее 12 мкм (условия обслуживания ISO № 2).</w:t>
      </w:r>
    </w:p>
    <w:p w14:paraId="4777FC39" w14:textId="69B19806" w:rsidR="00805627" w:rsidRPr="00511B3C" w:rsidRDefault="00805627" w:rsidP="00805627">
      <w:pPr>
        <w:widowControl w:val="0"/>
        <w:spacing w:line="254" w:lineRule="auto"/>
        <w:ind w:firstLine="426"/>
        <w:rPr>
          <w:rFonts w:eastAsia="Arial" w:cs="Arial"/>
          <w:color w:val="212121"/>
          <w:sz w:val="18"/>
          <w:szCs w:val="18"/>
        </w:rPr>
      </w:pPr>
      <w:r w:rsidRPr="00511B3C">
        <w:rPr>
          <w:rFonts w:eastAsia="Arial" w:cs="Arial"/>
          <w:color w:val="212121"/>
          <w:sz w:val="18"/>
          <w:szCs w:val="18"/>
        </w:rPr>
        <w:t xml:space="preserve">Примечание 2 – </w:t>
      </w:r>
      <w:r w:rsidR="00A4335A" w:rsidRPr="00511B3C">
        <w:rPr>
          <w:rFonts w:eastAsia="Arial" w:cs="Arial"/>
          <w:color w:val="212121"/>
          <w:sz w:val="18"/>
          <w:szCs w:val="18"/>
        </w:rPr>
        <w:t>Винты, гайки, шайбы, зажимные пластины и аналогичные детали зажимов не считают токопроводящими деталями</w:t>
      </w:r>
      <w:r w:rsidRPr="00511B3C">
        <w:rPr>
          <w:rFonts w:eastAsia="Arial" w:cs="Arial"/>
          <w:color w:val="212121"/>
          <w:sz w:val="18"/>
          <w:szCs w:val="18"/>
        </w:rPr>
        <w:t>.</w:t>
      </w:r>
    </w:p>
    <w:p w14:paraId="6113F0FE" w14:textId="77777777" w:rsidR="00805627" w:rsidRPr="00511B3C" w:rsidRDefault="00805627" w:rsidP="00805627">
      <w:pPr>
        <w:widowControl w:val="0"/>
        <w:spacing w:before="220" w:after="160" w:line="254" w:lineRule="auto"/>
        <w:ind w:firstLine="425"/>
        <w:rPr>
          <w:rFonts w:eastAsia="Arial" w:cs="Arial"/>
          <w:b/>
          <w:bCs/>
          <w:color w:val="212121"/>
          <w:szCs w:val="20"/>
        </w:rPr>
      </w:pPr>
      <w:r w:rsidRPr="00511B3C">
        <w:rPr>
          <w:rFonts w:eastAsia="Arial" w:cs="Arial"/>
          <w:b/>
          <w:bCs/>
          <w:color w:val="212121"/>
          <w:szCs w:val="20"/>
        </w:rPr>
        <w:t>26 Воздушные зазоры, пути утечки и сплошная изоляция</w:t>
      </w:r>
    </w:p>
    <w:p w14:paraId="55113BC1" w14:textId="77777777"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26.1 Общие положения</w:t>
      </w:r>
    </w:p>
    <w:p w14:paraId="112E4225" w14:textId="68631A9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Приборные соединители должны быть сконструированы таким образом, чтобы воздушные зазоры, пути утечки и сплошная изоляция были достаточными для того, чтобы выдерживать электрические, механические и тепловые нагрузки под воздействием окружающей среды,</w:t>
      </w:r>
      <w:r w:rsidRPr="00511B3C">
        <w:rPr>
          <w:rFonts w:cs="Arial"/>
        </w:rPr>
        <w:t xml:space="preserve"> </w:t>
      </w:r>
      <w:r w:rsidRPr="00511B3C">
        <w:rPr>
          <w:rFonts w:eastAsia="Arial" w:cs="Arial"/>
          <w:color w:val="212121"/>
          <w:szCs w:val="20"/>
        </w:rPr>
        <w:t xml:space="preserve">которые могут возникнуть в течение предполагаемого срока службы приборных соединителей и </w:t>
      </w:r>
      <w:r w:rsidR="00123959" w:rsidRPr="00511B3C">
        <w:rPr>
          <w:rFonts w:eastAsia="Arial" w:cs="Arial"/>
          <w:color w:val="212121"/>
          <w:szCs w:val="20"/>
        </w:rPr>
        <w:t>межкомпонентных</w:t>
      </w:r>
      <w:r w:rsidRPr="00511B3C">
        <w:rPr>
          <w:rFonts w:eastAsia="Arial" w:cs="Arial"/>
          <w:color w:val="212121"/>
          <w:szCs w:val="20"/>
        </w:rPr>
        <w:t xml:space="preserve"> соединителей.</w:t>
      </w:r>
    </w:p>
    <w:p w14:paraId="36AC2F8D"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Соответствие требованию проверяют осмотром и испытаниями по 26.2, 26.3 и 26.4.</w:t>
      </w:r>
    </w:p>
    <w:p w14:paraId="06A91136" w14:textId="77777777" w:rsidR="00805627" w:rsidRPr="00511B3C" w:rsidRDefault="00805627" w:rsidP="00805627">
      <w:pPr>
        <w:widowControl w:val="0"/>
        <w:spacing w:before="40" w:after="80" w:line="254" w:lineRule="auto"/>
        <w:ind w:firstLine="425"/>
        <w:rPr>
          <w:rFonts w:eastAsia="Arial" w:cs="Arial"/>
          <w:color w:val="212121"/>
          <w:sz w:val="18"/>
          <w:szCs w:val="18"/>
        </w:rPr>
      </w:pPr>
      <w:r w:rsidRPr="00511B3C">
        <w:rPr>
          <w:rFonts w:eastAsia="Arial" w:cs="Arial"/>
          <w:color w:val="212121"/>
          <w:sz w:val="18"/>
          <w:szCs w:val="18"/>
        </w:rPr>
        <w:t>Примечание — Требования и испытания основаны на IEC 60664-1.</w:t>
      </w:r>
    </w:p>
    <w:p w14:paraId="1F06080E" w14:textId="77777777"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26.2 Воздушные зазоры</w:t>
      </w:r>
    </w:p>
    <w:p w14:paraId="456FC6D8" w14:textId="77777777"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26.2.1 Определение размеров</w:t>
      </w:r>
    </w:p>
    <w:p w14:paraId="6C2C2A6D"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Размеры воздушных зазоров должны соответствовать номинальному импульсному напряжению, заявленному изготовителем.</w:t>
      </w:r>
    </w:p>
    <w:p w14:paraId="75648F41" w14:textId="1F1D60D1" w:rsidR="00805627" w:rsidRPr="00511B3C" w:rsidRDefault="00123959" w:rsidP="00805627">
      <w:pPr>
        <w:widowControl w:val="0"/>
        <w:spacing w:line="254" w:lineRule="auto"/>
        <w:ind w:firstLine="425"/>
        <w:rPr>
          <w:rFonts w:eastAsia="Arial" w:cs="Arial"/>
          <w:color w:val="212121"/>
          <w:szCs w:val="20"/>
        </w:rPr>
      </w:pPr>
      <w:r w:rsidRPr="00511B3C">
        <w:rPr>
          <w:rFonts w:eastAsia="Arial" w:cs="Arial"/>
          <w:color w:val="212121"/>
          <w:szCs w:val="20"/>
        </w:rPr>
        <w:t>Для стандартизированных приборных соединителей минимальное номинальное импульсное напряжение составляет 2 500 В. Для других номинальных импульсных напряжений см. таблицу 15</w:t>
      </w:r>
      <w:r w:rsidR="00805627" w:rsidRPr="00511B3C">
        <w:rPr>
          <w:rFonts w:eastAsia="Arial" w:cs="Arial"/>
          <w:color w:val="212121"/>
          <w:szCs w:val="20"/>
        </w:rPr>
        <w:t>.</w:t>
      </w:r>
    </w:p>
    <w:p w14:paraId="2DD8B3F7" w14:textId="0284C1DB" w:rsidR="00805627" w:rsidRPr="00511B3C" w:rsidRDefault="00805627" w:rsidP="00805627">
      <w:pPr>
        <w:widowControl w:val="0"/>
        <w:spacing w:before="160" w:after="80" w:line="254" w:lineRule="auto"/>
        <w:rPr>
          <w:rFonts w:eastAsia="Arial" w:cs="Arial"/>
          <w:color w:val="212121"/>
          <w:sz w:val="18"/>
          <w:szCs w:val="18"/>
        </w:rPr>
      </w:pPr>
      <w:r w:rsidRPr="00511B3C">
        <w:rPr>
          <w:rFonts w:eastAsia="Arial" w:cs="Arial"/>
          <w:color w:val="212121"/>
          <w:spacing w:val="20"/>
          <w:sz w:val="18"/>
          <w:szCs w:val="18"/>
        </w:rPr>
        <w:t>Таблица 15</w:t>
      </w:r>
      <w:r w:rsidRPr="00511B3C">
        <w:rPr>
          <w:rFonts w:eastAsia="Arial" w:cs="Arial"/>
          <w:color w:val="212121"/>
          <w:sz w:val="18"/>
          <w:szCs w:val="18"/>
        </w:rPr>
        <w:t xml:space="preserve"> </w:t>
      </w:r>
      <w:r w:rsidRPr="00511B3C">
        <w:rPr>
          <w:rFonts w:eastAsia="Arial" w:cs="Arial"/>
          <w:color w:val="000000"/>
          <w:sz w:val="18"/>
          <w:szCs w:val="18"/>
        </w:rPr>
        <w:t xml:space="preserve">— </w:t>
      </w:r>
      <w:r w:rsidR="00123959" w:rsidRPr="00511B3C">
        <w:rPr>
          <w:rFonts w:eastAsia="Arial" w:cs="Arial"/>
          <w:color w:val="212121"/>
          <w:sz w:val="18"/>
          <w:szCs w:val="18"/>
        </w:rPr>
        <w:t>Номинальное</w:t>
      </w:r>
      <w:r w:rsidRPr="00511B3C">
        <w:rPr>
          <w:rFonts w:eastAsia="Arial" w:cs="Arial"/>
          <w:color w:val="212121"/>
          <w:sz w:val="18"/>
          <w:szCs w:val="18"/>
        </w:rPr>
        <w:t xml:space="preserve"> выдержива</w:t>
      </w:r>
      <w:r w:rsidR="00123959" w:rsidRPr="00511B3C">
        <w:rPr>
          <w:rFonts w:eastAsia="Arial" w:cs="Arial"/>
          <w:color w:val="212121"/>
          <w:sz w:val="18"/>
          <w:szCs w:val="18"/>
        </w:rPr>
        <w:t>ющее</w:t>
      </w:r>
      <w:r w:rsidRPr="00511B3C">
        <w:rPr>
          <w:rFonts w:eastAsia="Arial" w:cs="Arial"/>
          <w:color w:val="212121"/>
          <w:sz w:val="18"/>
          <w:szCs w:val="18"/>
        </w:rPr>
        <w:t xml:space="preserve"> импульсное напряжение для приборных соединителей, питаемых непосредственно от низковольтной сети</w:t>
      </w:r>
    </w:p>
    <w:tbl>
      <w:tblPr>
        <w:tblStyle w:val="af4"/>
        <w:tblW w:w="0" w:type="auto"/>
        <w:tblLook w:val="04A0" w:firstRow="1" w:lastRow="0" w:firstColumn="1" w:lastColumn="0" w:noHBand="0" w:noVBand="1"/>
      </w:tblPr>
      <w:tblGrid>
        <w:gridCol w:w="2689"/>
        <w:gridCol w:w="2134"/>
        <w:gridCol w:w="2403"/>
        <w:gridCol w:w="2403"/>
      </w:tblGrid>
      <w:tr w:rsidR="00805627" w:rsidRPr="00511B3C" w14:paraId="069A8A18" w14:textId="77777777" w:rsidTr="00833758">
        <w:tc>
          <w:tcPr>
            <w:tcW w:w="2689" w:type="dxa"/>
            <w:vMerge w:val="restart"/>
          </w:tcPr>
          <w:p w14:paraId="6D7CCE3D"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b/>
                <w:bCs/>
                <w:color w:val="212121"/>
                <w:sz w:val="18"/>
                <w:szCs w:val="18"/>
              </w:rPr>
              <w:t xml:space="preserve">Напряжение переменного тока, полученное между фазой и нейтралью, до и </w:t>
            </w:r>
            <w:proofErr w:type="spellStart"/>
            <w:r w:rsidRPr="00511B3C">
              <w:rPr>
                <w:rFonts w:eastAsia="Arial" w:cs="Arial"/>
                <w:b/>
                <w:bCs/>
                <w:color w:val="212121"/>
                <w:sz w:val="18"/>
                <w:szCs w:val="18"/>
              </w:rPr>
              <w:t>включ</w:t>
            </w:r>
            <w:proofErr w:type="spellEnd"/>
            <w:r w:rsidRPr="00511B3C">
              <w:rPr>
                <w:rFonts w:eastAsia="Arial" w:cs="Arial"/>
                <w:b/>
                <w:bCs/>
                <w:color w:val="212121"/>
                <w:sz w:val="18"/>
                <w:szCs w:val="18"/>
              </w:rPr>
              <w:t>.,</w:t>
            </w:r>
            <w:r w:rsidRPr="00511B3C">
              <w:rPr>
                <w:rFonts w:eastAsia="Arial" w:cs="Arial"/>
                <w:color w:val="212121"/>
                <w:sz w:val="18"/>
                <w:szCs w:val="18"/>
              </w:rPr>
              <w:t xml:space="preserve"> В</w:t>
            </w:r>
          </w:p>
        </w:tc>
        <w:tc>
          <w:tcPr>
            <w:tcW w:w="6940" w:type="dxa"/>
            <w:gridSpan w:val="3"/>
          </w:tcPr>
          <w:p w14:paraId="6800ED3F" w14:textId="77777777" w:rsidR="00805627" w:rsidRPr="00511B3C" w:rsidRDefault="00805627" w:rsidP="005944B6">
            <w:pPr>
              <w:widowControl w:val="0"/>
              <w:spacing w:line="254" w:lineRule="auto"/>
              <w:jc w:val="center"/>
              <w:rPr>
                <w:rFonts w:eastAsia="Arial" w:cs="Arial"/>
                <w:color w:val="212121"/>
                <w:sz w:val="18"/>
                <w:szCs w:val="18"/>
              </w:rPr>
            </w:pPr>
            <w:r w:rsidRPr="00511B3C">
              <w:rPr>
                <w:rFonts w:eastAsia="Arial" w:cs="Arial"/>
                <w:b/>
                <w:bCs/>
                <w:color w:val="212121"/>
                <w:sz w:val="18"/>
                <w:szCs w:val="18"/>
              </w:rPr>
              <w:t>Допустимое выдерживаемое импульсное напряжение</w:t>
            </w:r>
            <w:r w:rsidRPr="00511B3C">
              <w:rPr>
                <w:rFonts w:eastAsia="Arial" w:cs="Arial"/>
                <w:color w:val="212121"/>
                <w:sz w:val="18"/>
                <w:szCs w:val="18"/>
              </w:rPr>
              <w:t xml:space="preserve">, </w:t>
            </w:r>
            <w:proofErr w:type="spellStart"/>
            <w:r w:rsidRPr="00511B3C">
              <w:rPr>
                <w:rFonts w:eastAsia="Arial" w:cs="Arial"/>
                <w:color w:val="212121"/>
                <w:sz w:val="18"/>
                <w:szCs w:val="18"/>
              </w:rPr>
              <w:t>кВ</w:t>
            </w:r>
            <w:proofErr w:type="spellEnd"/>
          </w:p>
        </w:tc>
      </w:tr>
      <w:tr w:rsidR="00805627" w:rsidRPr="00511B3C" w14:paraId="1808E621" w14:textId="77777777" w:rsidTr="00833758">
        <w:tc>
          <w:tcPr>
            <w:tcW w:w="2689" w:type="dxa"/>
            <w:vMerge/>
          </w:tcPr>
          <w:p w14:paraId="71B06606" w14:textId="77777777" w:rsidR="00805627" w:rsidRPr="00511B3C" w:rsidRDefault="00805627" w:rsidP="005944B6">
            <w:pPr>
              <w:widowControl w:val="0"/>
              <w:spacing w:line="254" w:lineRule="auto"/>
              <w:rPr>
                <w:rFonts w:eastAsia="Arial" w:cs="Arial"/>
                <w:color w:val="212121"/>
                <w:sz w:val="18"/>
                <w:szCs w:val="18"/>
              </w:rPr>
            </w:pPr>
          </w:p>
        </w:tc>
        <w:tc>
          <w:tcPr>
            <w:tcW w:w="6940" w:type="dxa"/>
            <w:gridSpan w:val="3"/>
          </w:tcPr>
          <w:p w14:paraId="1746F3EF" w14:textId="77777777" w:rsidR="00805627" w:rsidRPr="00511B3C" w:rsidRDefault="00805627" w:rsidP="005944B6">
            <w:pPr>
              <w:widowControl w:val="0"/>
              <w:spacing w:line="254" w:lineRule="auto"/>
              <w:jc w:val="center"/>
              <w:rPr>
                <w:rFonts w:eastAsia="Arial" w:cs="Arial"/>
                <w:b/>
                <w:bCs/>
                <w:color w:val="212121"/>
                <w:sz w:val="18"/>
                <w:szCs w:val="18"/>
              </w:rPr>
            </w:pPr>
            <w:r w:rsidRPr="00511B3C">
              <w:rPr>
                <w:rFonts w:eastAsia="Arial" w:cs="Arial"/>
                <w:b/>
                <w:bCs/>
                <w:color w:val="212121"/>
                <w:sz w:val="18"/>
                <w:szCs w:val="18"/>
              </w:rPr>
              <w:t>Категория перенапряжения</w:t>
            </w:r>
          </w:p>
        </w:tc>
      </w:tr>
      <w:tr w:rsidR="00805627" w:rsidRPr="00511B3C" w14:paraId="0D2447E0" w14:textId="77777777" w:rsidTr="00833758">
        <w:tc>
          <w:tcPr>
            <w:tcW w:w="2689" w:type="dxa"/>
            <w:vMerge/>
          </w:tcPr>
          <w:p w14:paraId="28712C59" w14:textId="77777777" w:rsidR="00805627" w:rsidRPr="00511B3C" w:rsidRDefault="00805627" w:rsidP="005944B6">
            <w:pPr>
              <w:widowControl w:val="0"/>
              <w:spacing w:line="254" w:lineRule="auto"/>
              <w:rPr>
                <w:rFonts w:eastAsia="Arial" w:cs="Arial"/>
                <w:color w:val="212121"/>
                <w:sz w:val="18"/>
                <w:szCs w:val="18"/>
              </w:rPr>
            </w:pPr>
          </w:p>
        </w:tc>
        <w:tc>
          <w:tcPr>
            <w:tcW w:w="2134" w:type="dxa"/>
            <w:vAlign w:val="center"/>
          </w:tcPr>
          <w:p w14:paraId="18BF1A31" w14:textId="77777777" w:rsidR="00805627" w:rsidRPr="00511B3C" w:rsidRDefault="00805627" w:rsidP="005944B6">
            <w:pPr>
              <w:widowControl w:val="0"/>
              <w:spacing w:line="254" w:lineRule="auto"/>
              <w:jc w:val="center"/>
              <w:rPr>
                <w:rFonts w:eastAsia="Arial" w:cs="Arial"/>
                <w:b/>
                <w:bCs/>
                <w:color w:val="212121"/>
                <w:sz w:val="18"/>
                <w:szCs w:val="18"/>
                <w:lang w:val="en-US"/>
              </w:rPr>
            </w:pPr>
            <w:r w:rsidRPr="00511B3C">
              <w:rPr>
                <w:rFonts w:eastAsia="Arial" w:cs="Arial"/>
                <w:b/>
                <w:bCs/>
                <w:color w:val="212121"/>
                <w:sz w:val="18"/>
                <w:szCs w:val="18"/>
                <w:lang w:val="en-US"/>
              </w:rPr>
              <w:t>I</w:t>
            </w:r>
          </w:p>
        </w:tc>
        <w:tc>
          <w:tcPr>
            <w:tcW w:w="2403" w:type="dxa"/>
            <w:vAlign w:val="center"/>
          </w:tcPr>
          <w:p w14:paraId="765C84B1" w14:textId="77777777" w:rsidR="00805627" w:rsidRPr="00511B3C" w:rsidRDefault="00805627" w:rsidP="005944B6">
            <w:pPr>
              <w:widowControl w:val="0"/>
              <w:spacing w:line="254" w:lineRule="auto"/>
              <w:jc w:val="center"/>
              <w:rPr>
                <w:rFonts w:eastAsia="Arial" w:cs="Arial"/>
                <w:b/>
                <w:bCs/>
                <w:color w:val="212121"/>
                <w:sz w:val="18"/>
                <w:szCs w:val="18"/>
                <w:lang w:val="en-US"/>
              </w:rPr>
            </w:pPr>
            <w:r w:rsidRPr="00511B3C">
              <w:rPr>
                <w:rFonts w:eastAsia="Arial" w:cs="Arial"/>
                <w:b/>
                <w:bCs/>
                <w:color w:val="212121"/>
                <w:sz w:val="18"/>
                <w:szCs w:val="18"/>
                <w:lang w:val="en-US"/>
              </w:rPr>
              <w:t>II</w:t>
            </w:r>
          </w:p>
        </w:tc>
        <w:tc>
          <w:tcPr>
            <w:tcW w:w="2403" w:type="dxa"/>
            <w:vAlign w:val="center"/>
          </w:tcPr>
          <w:p w14:paraId="565B71A9" w14:textId="77777777" w:rsidR="00805627" w:rsidRPr="00511B3C" w:rsidRDefault="00805627" w:rsidP="005944B6">
            <w:pPr>
              <w:widowControl w:val="0"/>
              <w:spacing w:line="254" w:lineRule="auto"/>
              <w:jc w:val="center"/>
              <w:rPr>
                <w:rFonts w:eastAsia="Arial" w:cs="Arial"/>
                <w:b/>
                <w:bCs/>
                <w:color w:val="212121"/>
                <w:sz w:val="18"/>
                <w:szCs w:val="18"/>
                <w:lang w:val="en-US"/>
              </w:rPr>
            </w:pPr>
            <w:r w:rsidRPr="00511B3C">
              <w:rPr>
                <w:rFonts w:eastAsia="Arial" w:cs="Arial"/>
                <w:b/>
                <w:bCs/>
                <w:color w:val="212121"/>
                <w:sz w:val="18"/>
                <w:szCs w:val="18"/>
                <w:lang w:val="en-US"/>
              </w:rPr>
              <w:t>III</w:t>
            </w:r>
          </w:p>
        </w:tc>
      </w:tr>
      <w:tr w:rsidR="00805627" w:rsidRPr="00511B3C" w14:paraId="665DCDEA" w14:textId="77777777" w:rsidTr="00487C70">
        <w:trPr>
          <w:trHeight w:val="70"/>
        </w:trPr>
        <w:tc>
          <w:tcPr>
            <w:tcW w:w="2689" w:type="dxa"/>
          </w:tcPr>
          <w:p w14:paraId="43E609EE" w14:textId="77777777" w:rsidR="00805627" w:rsidRPr="00511B3C" w:rsidRDefault="00805627" w:rsidP="00833758">
            <w:pPr>
              <w:widowControl w:val="0"/>
              <w:spacing w:line="254" w:lineRule="auto"/>
              <w:ind w:firstLine="0"/>
              <w:jc w:val="center"/>
              <w:rPr>
                <w:rFonts w:eastAsia="Arial" w:cs="Arial"/>
                <w:color w:val="212121"/>
                <w:sz w:val="18"/>
                <w:szCs w:val="18"/>
              </w:rPr>
            </w:pPr>
            <w:r w:rsidRPr="00511B3C">
              <w:rPr>
                <w:rFonts w:eastAsia="Arial" w:cs="Arial"/>
                <w:color w:val="212121"/>
                <w:sz w:val="18"/>
                <w:szCs w:val="18"/>
              </w:rPr>
              <w:t>50</w:t>
            </w:r>
          </w:p>
          <w:p w14:paraId="6B17DA15" w14:textId="77777777" w:rsidR="00805627" w:rsidRPr="00511B3C" w:rsidRDefault="00805627" w:rsidP="00833758">
            <w:pPr>
              <w:widowControl w:val="0"/>
              <w:spacing w:line="254" w:lineRule="auto"/>
              <w:ind w:firstLine="0"/>
              <w:jc w:val="center"/>
              <w:rPr>
                <w:rFonts w:eastAsia="Arial" w:cs="Arial"/>
                <w:color w:val="212121"/>
                <w:sz w:val="18"/>
                <w:szCs w:val="18"/>
              </w:rPr>
            </w:pPr>
            <w:r w:rsidRPr="00511B3C">
              <w:rPr>
                <w:rFonts w:eastAsia="Arial" w:cs="Arial"/>
                <w:color w:val="212121"/>
                <w:sz w:val="18"/>
                <w:szCs w:val="18"/>
              </w:rPr>
              <w:t>100</w:t>
            </w:r>
          </w:p>
          <w:p w14:paraId="0D1643AE" w14:textId="77777777" w:rsidR="00805627" w:rsidRPr="00511B3C" w:rsidRDefault="00805627" w:rsidP="00833758">
            <w:pPr>
              <w:widowControl w:val="0"/>
              <w:spacing w:line="254" w:lineRule="auto"/>
              <w:ind w:firstLine="0"/>
              <w:jc w:val="center"/>
              <w:rPr>
                <w:rFonts w:eastAsia="Arial" w:cs="Arial"/>
                <w:color w:val="212121"/>
                <w:sz w:val="18"/>
                <w:szCs w:val="18"/>
              </w:rPr>
            </w:pPr>
            <w:r w:rsidRPr="00511B3C">
              <w:rPr>
                <w:rFonts w:eastAsia="Arial" w:cs="Arial"/>
                <w:color w:val="212121"/>
                <w:sz w:val="18"/>
                <w:szCs w:val="18"/>
              </w:rPr>
              <w:t>150</w:t>
            </w:r>
          </w:p>
          <w:p w14:paraId="2A2F1AFE" w14:textId="77777777" w:rsidR="00805627" w:rsidRPr="00511B3C" w:rsidRDefault="00805627" w:rsidP="00833758">
            <w:pPr>
              <w:widowControl w:val="0"/>
              <w:spacing w:line="254" w:lineRule="auto"/>
              <w:ind w:firstLine="0"/>
              <w:jc w:val="center"/>
              <w:rPr>
                <w:rFonts w:eastAsia="Arial" w:cs="Arial"/>
                <w:color w:val="212121"/>
                <w:sz w:val="18"/>
                <w:szCs w:val="18"/>
              </w:rPr>
            </w:pPr>
            <w:r w:rsidRPr="00511B3C">
              <w:rPr>
                <w:rFonts w:eastAsia="Arial" w:cs="Arial"/>
                <w:color w:val="212121"/>
                <w:sz w:val="18"/>
                <w:szCs w:val="18"/>
              </w:rPr>
              <w:t>300</w:t>
            </w:r>
          </w:p>
        </w:tc>
        <w:tc>
          <w:tcPr>
            <w:tcW w:w="2134" w:type="dxa"/>
          </w:tcPr>
          <w:p w14:paraId="6C2B3F43" w14:textId="77777777" w:rsidR="00805627" w:rsidRPr="00511B3C" w:rsidRDefault="00805627" w:rsidP="00833758">
            <w:pPr>
              <w:widowControl w:val="0"/>
              <w:spacing w:line="254" w:lineRule="auto"/>
              <w:ind w:firstLine="0"/>
              <w:jc w:val="center"/>
              <w:rPr>
                <w:rFonts w:eastAsia="Arial" w:cs="Arial"/>
                <w:color w:val="212121"/>
                <w:sz w:val="18"/>
                <w:szCs w:val="18"/>
                <w:lang w:val="en-US"/>
              </w:rPr>
            </w:pPr>
            <w:r w:rsidRPr="00511B3C">
              <w:rPr>
                <w:rFonts w:eastAsia="Arial" w:cs="Arial"/>
                <w:color w:val="212121"/>
                <w:sz w:val="18"/>
                <w:szCs w:val="18"/>
                <w:lang w:val="en-US"/>
              </w:rPr>
              <w:t>0,33</w:t>
            </w:r>
          </w:p>
          <w:p w14:paraId="5226E7FF" w14:textId="77777777" w:rsidR="00805627" w:rsidRPr="00511B3C" w:rsidRDefault="00805627" w:rsidP="00833758">
            <w:pPr>
              <w:widowControl w:val="0"/>
              <w:spacing w:line="254" w:lineRule="auto"/>
              <w:ind w:firstLine="0"/>
              <w:jc w:val="center"/>
              <w:rPr>
                <w:rFonts w:eastAsia="Arial" w:cs="Arial"/>
                <w:color w:val="212121"/>
                <w:sz w:val="18"/>
                <w:szCs w:val="18"/>
                <w:lang w:val="en-US"/>
              </w:rPr>
            </w:pPr>
            <w:r w:rsidRPr="00511B3C">
              <w:rPr>
                <w:rFonts w:eastAsia="Arial" w:cs="Arial"/>
                <w:color w:val="212121"/>
                <w:sz w:val="18"/>
                <w:szCs w:val="18"/>
                <w:lang w:val="en-US"/>
              </w:rPr>
              <w:t>0,5</w:t>
            </w:r>
          </w:p>
          <w:p w14:paraId="399F08D0" w14:textId="77777777" w:rsidR="00805627" w:rsidRPr="00511B3C" w:rsidRDefault="00805627" w:rsidP="00833758">
            <w:pPr>
              <w:widowControl w:val="0"/>
              <w:spacing w:line="254" w:lineRule="auto"/>
              <w:ind w:firstLine="0"/>
              <w:jc w:val="center"/>
              <w:rPr>
                <w:rFonts w:eastAsia="Arial" w:cs="Arial"/>
                <w:color w:val="212121"/>
                <w:sz w:val="18"/>
                <w:szCs w:val="18"/>
                <w:lang w:val="en-US"/>
              </w:rPr>
            </w:pPr>
            <w:r w:rsidRPr="00511B3C">
              <w:rPr>
                <w:rFonts w:eastAsia="Arial" w:cs="Arial"/>
                <w:color w:val="212121"/>
                <w:sz w:val="18"/>
                <w:szCs w:val="18"/>
                <w:lang w:val="en-US"/>
              </w:rPr>
              <w:t>0,8</w:t>
            </w:r>
          </w:p>
          <w:p w14:paraId="2521F1F9" w14:textId="77777777" w:rsidR="00805627" w:rsidRPr="00511B3C" w:rsidRDefault="00805627" w:rsidP="00833758">
            <w:pPr>
              <w:widowControl w:val="0"/>
              <w:spacing w:line="254" w:lineRule="auto"/>
              <w:ind w:firstLine="0"/>
              <w:jc w:val="center"/>
              <w:rPr>
                <w:rFonts w:eastAsia="Arial" w:cs="Arial"/>
                <w:color w:val="212121"/>
                <w:sz w:val="18"/>
                <w:szCs w:val="18"/>
                <w:lang w:val="en-US"/>
              </w:rPr>
            </w:pPr>
            <w:r w:rsidRPr="00511B3C">
              <w:rPr>
                <w:rFonts w:eastAsia="Arial" w:cs="Arial"/>
                <w:color w:val="212121"/>
                <w:sz w:val="18"/>
                <w:szCs w:val="18"/>
                <w:lang w:val="en-US"/>
              </w:rPr>
              <w:t>1,5</w:t>
            </w:r>
          </w:p>
        </w:tc>
        <w:tc>
          <w:tcPr>
            <w:tcW w:w="2403" w:type="dxa"/>
          </w:tcPr>
          <w:p w14:paraId="224CB234" w14:textId="77777777" w:rsidR="00805627" w:rsidRPr="00511B3C" w:rsidRDefault="00805627" w:rsidP="00833758">
            <w:pPr>
              <w:widowControl w:val="0"/>
              <w:spacing w:line="254" w:lineRule="auto"/>
              <w:ind w:firstLine="0"/>
              <w:jc w:val="center"/>
              <w:rPr>
                <w:rFonts w:eastAsia="Arial" w:cs="Arial"/>
                <w:color w:val="212121"/>
                <w:sz w:val="18"/>
                <w:szCs w:val="18"/>
                <w:lang w:val="en-US"/>
              </w:rPr>
            </w:pPr>
            <w:r w:rsidRPr="00511B3C">
              <w:rPr>
                <w:rFonts w:eastAsia="Arial" w:cs="Arial"/>
                <w:color w:val="212121"/>
                <w:sz w:val="18"/>
                <w:szCs w:val="18"/>
                <w:lang w:val="en-US"/>
              </w:rPr>
              <w:t>0,5</w:t>
            </w:r>
          </w:p>
          <w:p w14:paraId="735D3913" w14:textId="77777777" w:rsidR="00805627" w:rsidRPr="00511B3C" w:rsidRDefault="00805627" w:rsidP="00833758">
            <w:pPr>
              <w:widowControl w:val="0"/>
              <w:spacing w:line="254" w:lineRule="auto"/>
              <w:ind w:firstLine="0"/>
              <w:jc w:val="center"/>
              <w:rPr>
                <w:rFonts w:eastAsia="Arial" w:cs="Arial"/>
                <w:color w:val="212121"/>
                <w:sz w:val="18"/>
                <w:szCs w:val="18"/>
              </w:rPr>
            </w:pPr>
            <w:r w:rsidRPr="00511B3C">
              <w:rPr>
                <w:rFonts w:eastAsia="Arial" w:cs="Arial"/>
                <w:color w:val="212121"/>
                <w:sz w:val="18"/>
                <w:szCs w:val="18"/>
                <w:lang w:val="en-US"/>
              </w:rPr>
              <w:t>0,8</w:t>
            </w:r>
          </w:p>
          <w:p w14:paraId="5A6372FB" w14:textId="77777777" w:rsidR="00805627" w:rsidRPr="00511B3C" w:rsidRDefault="00805627" w:rsidP="00833758">
            <w:pPr>
              <w:widowControl w:val="0"/>
              <w:spacing w:line="254" w:lineRule="auto"/>
              <w:ind w:firstLine="0"/>
              <w:jc w:val="center"/>
              <w:rPr>
                <w:rFonts w:eastAsia="Arial" w:cs="Arial"/>
                <w:color w:val="212121"/>
                <w:sz w:val="18"/>
                <w:szCs w:val="18"/>
              </w:rPr>
            </w:pPr>
            <w:r w:rsidRPr="00511B3C">
              <w:rPr>
                <w:rFonts w:eastAsia="Arial" w:cs="Arial"/>
                <w:color w:val="212121"/>
                <w:sz w:val="18"/>
                <w:szCs w:val="18"/>
              </w:rPr>
              <w:t>1,5</w:t>
            </w:r>
          </w:p>
          <w:p w14:paraId="343EE25F" w14:textId="77777777" w:rsidR="00805627" w:rsidRPr="00511B3C" w:rsidRDefault="00805627" w:rsidP="00833758">
            <w:pPr>
              <w:widowControl w:val="0"/>
              <w:spacing w:line="254" w:lineRule="auto"/>
              <w:ind w:firstLine="0"/>
              <w:jc w:val="center"/>
              <w:rPr>
                <w:rFonts w:eastAsia="Arial" w:cs="Arial"/>
                <w:color w:val="212121"/>
                <w:sz w:val="18"/>
                <w:szCs w:val="18"/>
              </w:rPr>
            </w:pPr>
            <w:r w:rsidRPr="00511B3C">
              <w:rPr>
                <w:rFonts w:eastAsia="Arial" w:cs="Arial"/>
                <w:color w:val="212121"/>
                <w:sz w:val="18"/>
                <w:szCs w:val="18"/>
              </w:rPr>
              <w:t>2,5</w:t>
            </w:r>
          </w:p>
        </w:tc>
        <w:tc>
          <w:tcPr>
            <w:tcW w:w="2403" w:type="dxa"/>
          </w:tcPr>
          <w:p w14:paraId="6B7F3285" w14:textId="77777777" w:rsidR="00805627" w:rsidRPr="00511B3C" w:rsidRDefault="00805627" w:rsidP="00833758">
            <w:pPr>
              <w:widowControl w:val="0"/>
              <w:spacing w:line="254" w:lineRule="auto"/>
              <w:ind w:firstLine="0"/>
              <w:jc w:val="center"/>
              <w:rPr>
                <w:rFonts w:eastAsia="Arial" w:cs="Arial"/>
                <w:color w:val="212121"/>
                <w:sz w:val="18"/>
                <w:szCs w:val="18"/>
              </w:rPr>
            </w:pPr>
            <w:r w:rsidRPr="00511B3C">
              <w:rPr>
                <w:rFonts w:eastAsia="Arial" w:cs="Arial"/>
                <w:color w:val="212121"/>
                <w:sz w:val="18"/>
                <w:szCs w:val="18"/>
              </w:rPr>
              <w:t>0,8</w:t>
            </w:r>
          </w:p>
          <w:p w14:paraId="09C21A9F" w14:textId="77777777" w:rsidR="00805627" w:rsidRPr="00511B3C" w:rsidRDefault="00805627" w:rsidP="00833758">
            <w:pPr>
              <w:widowControl w:val="0"/>
              <w:spacing w:line="254" w:lineRule="auto"/>
              <w:ind w:firstLine="0"/>
              <w:jc w:val="center"/>
              <w:rPr>
                <w:rFonts w:eastAsia="Arial" w:cs="Arial"/>
                <w:color w:val="212121"/>
                <w:sz w:val="18"/>
                <w:szCs w:val="18"/>
              </w:rPr>
            </w:pPr>
            <w:r w:rsidRPr="00511B3C">
              <w:rPr>
                <w:rFonts w:eastAsia="Arial" w:cs="Arial"/>
                <w:color w:val="212121"/>
                <w:sz w:val="18"/>
                <w:szCs w:val="18"/>
              </w:rPr>
              <w:t>1,5</w:t>
            </w:r>
          </w:p>
          <w:p w14:paraId="7683F470" w14:textId="77777777" w:rsidR="00805627" w:rsidRPr="00511B3C" w:rsidRDefault="00805627" w:rsidP="00833758">
            <w:pPr>
              <w:widowControl w:val="0"/>
              <w:spacing w:line="254" w:lineRule="auto"/>
              <w:ind w:firstLine="0"/>
              <w:jc w:val="center"/>
              <w:rPr>
                <w:rFonts w:eastAsia="Arial" w:cs="Arial"/>
                <w:color w:val="212121"/>
                <w:sz w:val="18"/>
                <w:szCs w:val="18"/>
              </w:rPr>
            </w:pPr>
            <w:r w:rsidRPr="00511B3C">
              <w:rPr>
                <w:rFonts w:eastAsia="Arial" w:cs="Arial"/>
                <w:color w:val="212121"/>
                <w:sz w:val="18"/>
                <w:szCs w:val="18"/>
              </w:rPr>
              <w:t>2,5</w:t>
            </w:r>
          </w:p>
          <w:p w14:paraId="3F45731C" w14:textId="77777777" w:rsidR="00805627" w:rsidRPr="00511B3C" w:rsidRDefault="00805627" w:rsidP="00833758">
            <w:pPr>
              <w:widowControl w:val="0"/>
              <w:spacing w:line="254" w:lineRule="auto"/>
              <w:ind w:firstLine="0"/>
              <w:jc w:val="center"/>
              <w:rPr>
                <w:rFonts w:eastAsia="Arial" w:cs="Arial"/>
                <w:color w:val="212121"/>
                <w:sz w:val="18"/>
                <w:szCs w:val="18"/>
                <w:lang w:val="en-US"/>
              </w:rPr>
            </w:pPr>
            <w:r w:rsidRPr="00511B3C">
              <w:rPr>
                <w:rFonts w:eastAsia="Arial" w:cs="Arial"/>
                <w:color w:val="212121"/>
                <w:sz w:val="18"/>
                <w:szCs w:val="18"/>
              </w:rPr>
              <w:t>4,0</w:t>
            </w:r>
          </w:p>
        </w:tc>
      </w:tr>
      <w:tr w:rsidR="00805627" w:rsidRPr="00511B3C" w14:paraId="59FA940E" w14:textId="77777777" w:rsidTr="00833758">
        <w:tc>
          <w:tcPr>
            <w:tcW w:w="9629" w:type="dxa"/>
            <w:gridSpan w:val="4"/>
          </w:tcPr>
          <w:p w14:paraId="37B1748F" w14:textId="77777777" w:rsidR="00805627" w:rsidRPr="00511B3C" w:rsidRDefault="00805627" w:rsidP="005944B6">
            <w:pPr>
              <w:widowControl w:val="0"/>
              <w:spacing w:line="254" w:lineRule="auto"/>
              <w:ind w:firstLine="447"/>
              <w:rPr>
                <w:rFonts w:eastAsia="Arial" w:cs="Arial"/>
                <w:color w:val="212121"/>
                <w:sz w:val="18"/>
                <w:szCs w:val="18"/>
              </w:rPr>
            </w:pPr>
            <w:r w:rsidRPr="00511B3C">
              <w:rPr>
                <w:rFonts w:eastAsia="Arial" w:cs="Arial"/>
                <w:color w:val="212121"/>
                <w:sz w:val="18"/>
                <w:szCs w:val="18"/>
              </w:rPr>
              <w:t>Примечание 1 – Для получения более подробной информации см. IEC60664-1. Например, для категории перенапряжений см. IEC 60664-1:2020 (пункт 4.3).</w:t>
            </w:r>
          </w:p>
          <w:p w14:paraId="2DD150AA" w14:textId="77777777" w:rsidR="00805627" w:rsidRPr="00511B3C" w:rsidRDefault="00805627" w:rsidP="005944B6">
            <w:pPr>
              <w:widowControl w:val="0"/>
              <w:spacing w:line="254" w:lineRule="auto"/>
              <w:ind w:firstLine="447"/>
              <w:rPr>
                <w:rFonts w:eastAsia="Arial" w:cs="Arial"/>
                <w:color w:val="212121"/>
                <w:sz w:val="18"/>
                <w:szCs w:val="18"/>
              </w:rPr>
            </w:pPr>
            <w:r w:rsidRPr="00511B3C">
              <w:rPr>
                <w:rFonts w:eastAsia="Arial" w:cs="Arial"/>
                <w:color w:val="212121"/>
                <w:sz w:val="18"/>
                <w:szCs w:val="18"/>
              </w:rPr>
              <w:t>Примечание 2 – Приборные соединители считаются относящимися к категории перенапряжений II.</w:t>
            </w:r>
          </w:p>
          <w:p w14:paraId="521064DF" w14:textId="77777777" w:rsidR="00805627" w:rsidRPr="00511B3C" w:rsidRDefault="00805627" w:rsidP="005944B6">
            <w:pPr>
              <w:widowControl w:val="0"/>
              <w:spacing w:line="254" w:lineRule="auto"/>
              <w:ind w:firstLine="447"/>
              <w:rPr>
                <w:rFonts w:eastAsia="Arial" w:cs="Arial"/>
                <w:color w:val="212121"/>
                <w:sz w:val="18"/>
                <w:szCs w:val="18"/>
              </w:rPr>
            </w:pPr>
            <w:r w:rsidRPr="00511B3C">
              <w:rPr>
                <w:rFonts w:eastAsia="Arial" w:cs="Arial"/>
                <w:color w:val="212121"/>
                <w:sz w:val="18"/>
                <w:szCs w:val="18"/>
              </w:rPr>
              <w:t>Категорию перенапряжений I применяют в случае принятия специальных мер предосторожности против временных перенапряжений.</w:t>
            </w:r>
          </w:p>
        </w:tc>
      </w:tr>
    </w:tbl>
    <w:p w14:paraId="7D0EBD24" w14:textId="77777777" w:rsidR="00805627" w:rsidRPr="00511B3C" w:rsidRDefault="00805627" w:rsidP="00805627">
      <w:pPr>
        <w:widowControl w:val="0"/>
        <w:spacing w:before="160" w:line="254" w:lineRule="auto"/>
        <w:ind w:firstLine="425"/>
        <w:rPr>
          <w:rFonts w:eastAsia="Arial" w:cs="Arial"/>
          <w:color w:val="212121"/>
          <w:szCs w:val="20"/>
        </w:rPr>
      </w:pPr>
      <w:r w:rsidRPr="00511B3C">
        <w:rPr>
          <w:rFonts w:eastAsia="Arial" w:cs="Arial"/>
          <w:color w:val="212121"/>
          <w:szCs w:val="20"/>
        </w:rPr>
        <w:t>При проведении измерений применяются следующие положения.</w:t>
      </w:r>
    </w:p>
    <w:p w14:paraId="397B0909"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Части, которые могут быть удалены без использования инструмента, должны быть удалены, а части, которые в процессе сборки могут быть установлены в различные положения, должны быть помещены в наиболее неблагоприятное положение.</w:t>
      </w:r>
    </w:p>
    <w:p w14:paraId="40167AF5" w14:textId="77777777" w:rsidR="00805627" w:rsidRPr="00511B3C" w:rsidRDefault="00805627" w:rsidP="00805627">
      <w:pPr>
        <w:widowControl w:val="0"/>
        <w:spacing w:before="40" w:after="80" w:line="254" w:lineRule="auto"/>
        <w:ind w:firstLine="425"/>
        <w:rPr>
          <w:rFonts w:eastAsia="Arial" w:cs="Arial"/>
          <w:color w:val="212121"/>
          <w:sz w:val="18"/>
          <w:szCs w:val="18"/>
        </w:rPr>
      </w:pPr>
      <w:r w:rsidRPr="00511B3C">
        <w:rPr>
          <w:rFonts w:eastAsia="Arial" w:cs="Arial"/>
          <w:color w:val="212121"/>
          <w:sz w:val="18"/>
          <w:szCs w:val="18"/>
        </w:rPr>
        <w:t>Примечание – Подвижные детали представляют собой, например, шестигранные гайки, положение которых невозможно контролировать при сборке.</w:t>
      </w:r>
    </w:p>
    <w:p w14:paraId="3977D6EE"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Измеряют расстояния через пазы или отверстия в поверхностях изоляционного материала до металлической фольги, контактирующей с поверхностью. Фольгу проталкивают в углы и т. п. испытательным щупом 11 согласно IEC 61032, но не вдавливают в отверстия.</w:t>
      </w:r>
    </w:p>
    <w:p w14:paraId="457D3EB4" w14:textId="605FD058"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 xml:space="preserve">Для уменьшения воздушных зазоров при проведении измерений к оголенным </w:t>
      </w:r>
      <w:r w:rsidR="00AA2ED2" w:rsidRPr="00511B3C">
        <w:rPr>
          <w:rFonts w:eastAsia="Arial" w:cs="Arial"/>
          <w:color w:val="212121"/>
          <w:szCs w:val="20"/>
        </w:rPr>
        <w:t>токопроводящим жилам</w:t>
      </w:r>
      <w:r w:rsidRPr="00511B3C">
        <w:rPr>
          <w:rFonts w:eastAsia="Arial" w:cs="Arial"/>
          <w:color w:val="212121"/>
          <w:szCs w:val="20"/>
        </w:rPr>
        <w:t xml:space="preserve"> прикладывается усилие в 2 Н, а к доступным поверхностям - 30 Н.</w:t>
      </w:r>
    </w:p>
    <w:p w14:paraId="70DB5BD9"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 xml:space="preserve">Усилие прикладывают испытательным щупом 11 согласно </w:t>
      </w:r>
      <w:r w:rsidRPr="00511B3C">
        <w:rPr>
          <w:rFonts w:eastAsia="Arial" w:cs="Arial"/>
          <w:color w:val="212121"/>
          <w:szCs w:val="20"/>
          <w:lang w:val="en-US"/>
        </w:rPr>
        <w:t>IEC</w:t>
      </w:r>
      <w:r w:rsidRPr="00511B3C">
        <w:rPr>
          <w:rFonts w:eastAsia="Arial" w:cs="Arial"/>
          <w:color w:val="212121"/>
          <w:szCs w:val="20"/>
        </w:rPr>
        <w:t xml:space="preserve"> 61032.</w:t>
      </w:r>
    </w:p>
    <w:p w14:paraId="2A5F9995" w14:textId="77777777" w:rsidR="00805627" w:rsidRPr="00511B3C" w:rsidRDefault="00805627" w:rsidP="00805627">
      <w:pPr>
        <w:widowControl w:val="0"/>
        <w:spacing w:before="120" w:after="80" w:line="254" w:lineRule="auto"/>
        <w:ind w:firstLine="425"/>
        <w:rPr>
          <w:rFonts w:eastAsia="Arial" w:cs="Arial"/>
          <w:b/>
          <w:bCs/>
          <w:color w:val="212121"/>
          <w:szCs w:val="20"/>
        </w:rPr>
      </w:pPr>
    </w:p>
    <w:p w14:paraId="3093A573" w14:textId="77777777"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lastRenderedPageBreak/>
        <w:t>26.2.2 Минимальные значения воздушных зазоров</w:t>
      </w:r>
    </w:p>
    <w:p w14:paraId="2B3EE8B9"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Воздушный зазор для основной, дополнительной и функциональной изоляции не должен быть меньше значений указанных в таблице 16.</w:t>
      </w:r>
    </w:p>
    <w:p w14:paraId="2772C0AC" w14:textId="54103BDB"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 xml:space="preserve">За исключением случаев, когда размеры, указанные в соответствующем стандартном листе со-гласно серии стандартов IEC 60320, приводят к меньшим расстояниям, воздушные зазоры для усиленной изоляции не должны быть </w:t>
      </w:r>
      <w:r w:rsidR="003A56D2" w:rsidRPr="00511B3C">
        <w:rPr>
          <w:rFonts w:eastAsia="Arial" w:cs="Arial"/>
          <w:color w:val="212121"/>
          <w:szCs w:val="20"/>
        </w:rPr>
        <w:t>менее</w:t>
      </w:r>
      <w:r w:rsidRPr="00511B3C">
        <w:rPr>
          <w:rFonts w:eastAsia="Arial" w:cs="Arial"/>
          <w:color w:val="212121"/>
          <w:szCs w:val="20"/>
        </w:rPr>
        <w:t xml:space="preserve"> значений, указанных для основной изоляции в таблице 16, но с использованием следующей более высокой ступени номинального выдерживаемого импульсного напряжения.</w:t>
      </w:r>
    </w:p>
    <w:p w14:paraId="78565A8D"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Соответствие проверяют измерением.</w:t>
      </w:r>
    </w:p>
    <w:p w14:paraId="23DCCBC9" w14:textId="77777777" w:rsidR="00805627" w:rsidRPr="00511B3C" w:rsidRDefault="00805627" w:rsidP="00805627">
      <w:pPr>
        <w:widowControl w:val="0"/>
        <w:spacing w:before="40"/>
        <w:rPr>
          <w:rFonts w:eastAsia="Arial" w:cs="Arial"/>
          <w:color w:val="212121"/>
          <w:sz w:val="18"/>
          <w:szCs w:val="18"/>
        </w:rPr>
      </w:pPr>
      <w:r w:rsidRPr="00511B3C">
        <w:rPr>
          <w:rFonts w:eastAsia="Arial" w:cs="Arial"/>
          <w:color w:val="212121"/>
          <w:spacing w:val="20"/>
          <w:sz w:val="18"/>
          <w:szCs w:val="18"/>
        </w:rPr>
        <w:t>Таблица 16</w:t>
      </w:r>
      <w:r w:rsidRPr="00511B3C">
        <w:rPr>
          <w:rFonts w:eastAsia="Arial" w:cs="Arial"/>
          <w:color w:val="212121"/>
          <w:sz w:val="18"/>
          <w:szCs w:val="18"/>
        </w:rPr>
        <w:t xml:space="preserve"> </w:t>
      </w:r>
      <w:r w:rsidRPr="00511B3C">
        <w:rPr>
          <w:rFonts w:eastAsia="Arial" w:cs="Arial"/>
          <w:color w:val="000000"/>
          <w:sz w:val="18"/>
          <w:szCs w:val="18"/>
        </w:rPr>
        <w:t xml:space="preserve">— </w:t>
      </w:r>
      <w:r w:rsidRPr="00511B3C">
        <w:rPr>
          <w:rFonts w:eastAsia="Arial" w:cs="Arial"/>
          <w:color w:val="212121"/>
          <w:sz w:val="18"/>
          <w:szCs w:val="18"/>
        </w:rPr>
        <w:t>Минимальные воздушные зазоры для основной изоляции</w:t>
      </w:r>
    </w:p>
    <w:tbl>
      <w:tblPr>
        <w:tblStyle w:val="af4"/>
        <w:tblW w:w="0" w:type="auto"/>
        <w:tblLook w:val="04A0" w:firstRow="1" w:lastRow="0" w:firstColumn="1" w:lastColumn="0" w:noHBand="0" w:noVBand="1"/>
      </w:tblPr>
      <w:tblGrid>
        <w:gridCol w:w="3213"/>
        <w:gridCol w:w="3208"/>
        <w:gridCol w:w="3208"/>
      </w:tblGrid>
      <w:tr w:rsidR="00805627" w:rsidRPr="00511B3C" w14:paraId="0B5FF9F1" w14:textId="77777777" w:rsidTr="005944B6">
        <w:tc>
          <w:tcPr>
            <w:tcW w:w="3285" w:type="dxa"/>
            <w:vMerge w:val="restart"/>
            <w:vAlign w:val="center"/>
          </w:tcPr>
          <w:p w14:paraId="68829B89" w14:textId="77777777" w:rsidR="00805627" w:rsidRPr="00511B3C" w:rsidRDefault="00805627" w:rsidP="005944B6">
            <w:pPr>
              <w:widowControl w:val="0"/>
              <w:jc w:val="center"/>
              <w:rPr>
                <w:rFonts w:eastAsia="Arial" w:cs="Arial"/>
                <w:color w:val="212121"/>
                <w:sz w:val="18"/>
                <w:szCs w:val="18"/>
              </w:rPr>
            </w:pPr>
            <w:r w:rsidRPr="00511B3C">
              <w:rPr>
                <w:rFonts w:eastAsia="Arial" w:cs="Arial"/>
                <w:b/>
                <w:bCs/>
                <w:color w:val="212121"/>
                <w:sz w:val="18"/>
                <w:szCs w:val="18"/>
              </w:rPr>
              <w:t xml:space="preserve">Номинальное выдерживаемое </w:t>
            </w:r>
            <w:r w:rsidRPr="00511B3C">
              <w:rPr>
                <w:rFonts w:eastAsia="Arial" w:cs="Arial"/>
                <w:b/>
                <w:bCs/>
                <w:color w:val="212121"/>
                <w:sz w:val="18"/>
                <w:szCs w:val="18"/>
              </w:rPr>
              <w:br/>
              <w:t>импульсное напряжение</w:t>
            </w:r>
            <w:r w:rsidRPr="00511B3C">
              <w:rPr>
                <w:rFonts w:eastAsia="Arial" w:cs="Arial"/>
                <w:color w:val="212121"/>
                <w:sz w:val="18"/>
                <w:szCs w:val="18"/>
              </w:rPr>
              <w:t xml:space="preserve"> </w:t>
            </w:r>
            <w:r w:rsidRPr="00511B3C">
              <w:rPr>
                <w:rFonts w:eastAsia="Arial" w:cs="Arial"/>
                <w:color w:val="212121"/>
                <w:sz w:val="18"/>
                <w:szCs w:val="18"/>
                <w:vertAlign w:val="superscript"/>
              </w:rPr>
              <w:t>а)</w:t>
            </w:r>
            <w:r w:rsidRPr="00511B3C">
              <w:rPr>
                <w:rFonts w:eastAsia="Arial" w:cs="Arial"/>
                <w:color w:val="212121"/>
                <w:sz w:val="18"/>
                <w:szCs w:val="18"/>
              </w:rPr>
              <w:t>, В</w:t>
            </w:r>
          </w:p>
        </w:tc>
        <w:tc>
          <w:tcPr>
            <w:tcW w:w="6570" w:type="dxa"/>
            <w:gridSpan w:val="2"/>
          </w:tcPr>
          <w:p w14:paraId="7595B57A" w14:textId="2976E2BD" w:rsidR="00805627" w:rsidRPr="00511B3C" w:rsidRDefault="00805627" w:rsidP="00123959">
            <w:pPr>
              <w:widowControl w:val="0"/>
              <w:jc w:val="center"/>
              <w:rPr>
                <w:rFonts w:eastAsia="Arial" w:cs="Arial"/>
                <w:color w:val="212121"/>
                <w:sz w:val="18"/>
                <w:szCs w:val="18"/>
              </w:rPr>
            </w:pPr>
            <w:r w:rsidRPr="00511B3C">
              <w:rPr>
                <w:rFonts w:eastAsia="Arial" w:cs="Arial"/>
                <w:b/>
                <w:bCs/>
                <w:color w:val="212121"/>
                <w:sz w:val="18"/>
                <w:szCs w:val="18"/>
              </w:rPr>
              <w:t xml:space="preserve">Минимальные воздушные зазоры </w:t>
            </w:r>
            <w:r w:rsidR="00123959" w:rsidRPr="00511B3C">
              <w:rPr>
                <w:rFonts w:eastAsia="Arial" w:cs="Arial"/>
                <w:b/>
                <w:bCs/>
                <w:color w:val="212121"/>
                <w:sz w:val="18"/>
                <w:szCs w:val="18"/>
              </w:rPr>
              <w:t xml:space="preserve">на высоте </w:t>
            </w:r>
            <w:r w:rsidRPr="00511B3C">
              <w:rPr>
                <w:rFonts w:eastAsia="Arial" w:cs="Arial"/>
                <w:b/>
                <w:bCs/>
                <w:color w:val="212121"/>
                <w:sz w:val="18"/>
                <w:szCs w:val="18"/>
              </w:rPr>
              <w:t xml:space="preserve">до 2000 м </w:t>
            </w:r>
            <w:r w:rsidRPr="00511B3C">
              <w:rPr>
                <w:rFonts w:eastAsia="Arial" w:cs="Arial"/>
                <w:b/>
                <w:bCs/>
                <w:color w:val="212121"/>
                <w:sz w:val="18"/>
                <w:szCs w:val="18"/>
              </w:rPr>
              <w:br/>
              <w:t>над уровнем моря</w:t>
            </w:r>
            <w:r w:rsidRPr="00511B3C">
              <w:rPr>
                <w:rFonts w:eastAsia="Arial" w:cs="Arial"/>
                <w:color w:val="212121"/>
                <w:sz w:val="18"/>
                <w:szCs w:val="18"/>
              </w:rPr>
              <w:t xml:space="preserve"> </w:t>
            </w:r>
            <w:r w:rsidRPr="00511B3C">
              <w:rPr>
                <w:rFonts w:eastAsia="Arial" w:cs="Arial"/>
                <w:color w:val="212121"/>
                <w:sz w:val="18"/>
                <w:szCs w:val="18"/>
                <w:vertAlign w:val="superscript"/>
                <w:lang w:val="en-US"/>
              </w:rPr>
              <w:t>b</w:t>
            </w:r>
            <w:r w:rsidRPr="00511B3C">
              <w:rPr>
                <w:rFonts w:eastAsia="Arial" w:cs="Arial"/>
                <w:color w:val="212121"/>
                <w:sz w:val="18"/>
                <w:szCs w:val="18"/>
                <w:vertAlign w:val="superscript"/>
              </w:rPr>
              <w:t>)</w:t>
            </w:r>
            <w:r w:rsidRPr="00511B3C">
              <w:rPr>
                <w:rFonts w:eastAsia="Arial" w:cs="Arial"/>
                <w:color w:val="212121"/>
                <w:sz w:val="18"/>
                <w:szCs w:val="18"/>
              </w:rPr>
              <w:t>, мм</w:t>
            </w:r>
          </w:p>
        </w:tc>
      </w:tr>
      <w:tr w:rsidR="00805627" w:rsidRPr="00511B3C" w14:paraId="31F4124A" w14:textId="77777777" w:rsidTr="005944B6">
        <w:tc>
          <w:tcPr>
            <w:tcW w:w="3285" w:type="dxa"/>
            <w:vMerge/>
            <w:tcBorders>
              <w:bottom w:val="double" w:sz="4" w:space="0" w:color="auto"/>
            </w:tcBorders>
          </w:tcPr>
          <w:p w14:paraId="7C044653" w14:textId="77777777" w:rsidR="00805627" w:rsidRPr="00511B3C" w:rsidRDefault="00805627" w:rsidP="005944B6">
            <w:pPr>
              <w:widowControl w:val="0"/>
              <w:jc w:val="center"/>
              <w:rPr>
                <w:rFonts w:eastAsia="Arial" w:cs="Arial"/>
                <w:color w:val="212121"/>
                <w:sz w:val="18"/>
                <w:szCs w:val="18"/>
              </w:rPr>
            </w:pPr>
          </w:p>
        </w:tc>
        <w:tc>
          <w:tcPr>
            <w:tcW w:w="3285" w:type="dxa"/>
            <w:tcBorders>
              <w:bottom w:val="double" w:sz="4" w:space="0" w:color="auto"/>
            </w:tcBorders>
          </w:tcPr>
          <w:p w14:paraId="4B0ACBB2" w14:textId="77777777" w:rsidR="00805627" w:rsidRPr="00511B3C" w:rsidRDefault="00805627" w:rsidP="005944B6">
            <w:pPr>
              <w:widowControl w:val="0"/>
              <w:jc w:val="center"/>
              <w:rPr>
                <w:rFonts w:eastAsia="Arial" w:cs="Arial"/>
                <w:b/>
                <w:bCs/>
                <w:color w:val="212121"/>
                <w:sz w:val="18"/>
                <w:szCs w:val="18"/>
              </w:rPr>
            </w:pPr>
            <w:r w:rsidRPr="00511B3C">
              <w:rPr>
                <w:rFonts w:eastAsia="Arial" w:cs="Arial"/>
                <w:b/>
                <w:bCs/>
                <w:color w:val="212121"/>
                <w:sz w:val="18"/>
                <w:szCs w:val="18"/>
              </w:rPr>
              <w:t>Степень загрязнения 1</w:t>
            </w:r>
          </w:p>
        </w:tc>
        <w:tc>
          <w:tcPr>
            <w:tcW w:w="3285" w:type="dxa"/>
            <w:tcBorders>
              <w:bottom w:val="double" w:sz="4" w:space="0" w:color="auto"/>
            </w:tcBorders>
          </w:tcPr>
          <w:p w14:paraId="78355B14" w14:textId="77777777" w:rsidR="00805627" w:rsidRPr="00511B3C" w:rsidRDefault="00805627" w:rsidP="005944B6">
            <w:pPr>
              <w:widowControl w:val="0"/>
              <w:jc w:val="center"/>
              <w:rPr>
                <w:rFonts w:eastAsia="Arial" w:cs="Arial"/>
                <w:b/>
                <w:bCs/>
                <w:color w:val="212121"/>
                <w:sz w:val="18"/>
                <w:szCs w:val="18"/>
              </w:rPr>
            </w:pPr>
            <w:r w:rsidRPr="00511B3C">
              <w:rPr>
                <w:rFonts w:eastAsia="Arial" w:cs="Arial"/>
                <w:b/>
                <w:bCs/>
                <w:color w:val="212121"/>
                <w:sz w:val="18"/>
                <w:szCs w:val="18"/>
              </w:rPr>
              <w:t>Степень загрязнения 2</w:t>
            </w:r>
          </w:p>
        </w:tc>
      </w:tr>
      <w:tr w:rsidR="00805627" w:rsidRPr="00511B3C" w14:paraId="446AC797" w14:textId="77777777" w:rsidTr="005944B6">
        <w:tc>
          <w:tcPr>
            <w:tcW w:w="3285" w:type="dxa"/>
            <w:tcBorders>
              <w:top w:val="double" w:sz="4" w:space="0" w:color="auto"/>
            </w:tcBorders>
          </w:tcPr>
          <w:p w14:paraId="7B6E7CD1" w14:textId="77777777" w:rsidR="00805627" w:rsidRPr="00511B3C" w:rsidRDefault="00805627" w:rsidP="005944B6">
            <w:pPr>
              <w:widowControl w:val="0"/>
              <w:jc w:val="center"/>
              <w:rPr>
                <w:rFonts w:eastAsia="Arial" w:cs="Arial"/>
                <w:color w:val="212121"/>
                <w:sz w:val="18"/>
                <w:szCs w:val="18"/>
              </w:rPr>
            </w:pPr>
            <w:r w:rsidRPr="00511B3C">
              <w:rPr>
                <w:rFonts w:eastAsia="Arial" w:cs="Arial"/>
                <w:color w:val="212121"/>
                <w:sz w:val="18"/>
                <w:szCs w:val="18"/>
              </w:rPr>
              <w:t>500</w:t>
            </w:r>
          </w:p>
          <w:p w14:paraId="58B75942" w14:textId="77777777" w:rsidR="00805627" w:rsidRPr="00511B3C" w:rsidRDefault="00805627" w:rsidP="005944B6">
            <w:pPr>
              <w:widowControl w:val="0"/>
              <w:jc w:val="center"/>
              <w:rPr>
                <w:rFonts w:eastAsia="Arial" w:cs="Arial"/>
                <w:color w:val="212121"/>
                <w:sz w:val="18"/>
                <w:szCs w:val="18"/>
              </w:rPr>
            </w:pPr>
            <w:r w:rsidRPr="00511B3C">
              <w:rPr>
                <w:rFonts w:eastAsia="Arial" w:cs="Arial"/>
                <w:color w:val="212121"/>
                <w:sz w:val="18"/>
                <w:szCs w:val="18"/>
              </w:rPr>
              <w:t>800</w:t>
            </w:r>
          </w:p>
          <w:p w14:paraId="0CE81238" w14:textId="77777777" w:rsidR="00805627" w:rsidRPr="00511B3C" w:rsidRDefault="00805627" w:rsidP="005944B6">
            <w:pPr>
              <w:widowControl w:val="0"/>
              <w:jc w:val="center"/>
              <w:rPr>
                <w:rFonts w:eastAsia="Arial" w:cs="Arial"/>
                <w:color w:val="212121"/>
                <w:sz w:val="18"/>
                <w:szCs w:val="18"/>
              </w:rPr>
            </w:pPr>
            <w:r w:rsidRPr="00511B3C">
              <w:rPr>
                <w:rFonts w:eastAsia="Arial" w:cs="Arial"/>
                <w:color w:val="212121"/>
                <w:sz w:val="18"/>
                <w:szCs w:val="18"/>
              </w:rPr>
              <w:t>1500</w:t>
            </w:r>
          </w:p>
          <w:p w14:paraId="3E0FAEA2" w14:textId="77777777" w:rsidR="00805627" w:rsidRPr="00511B3C" w:rsidRDefault="00805627" w:rsidP="005944B6">
            <w:pPr>
              <w:widowControl w:val="0"/>
              <w:jc w:val="center"/>
              <w:rPr>
                <w:rFonts w:eastAsia="Arial" w:cs="Arial"/>
                <w:color w:val="212121"/>
                <w:sz w:val="18"/>
                <w:szCs w:val="18"/>
              </w:rPr>
            </w:pPr>
            <w:r w:rsidRPr="00511B3C">
              <w:rPr>
                <w:rFonts w:eastAsia="Arial" w:cs="Arial"/>
                <w:color w:val="212121"/>
                <w:sz w:val="18"/>
                <w:szCs w:val="18"/>
              </w:rPr>
              <w:t>2500</w:t>
            </w:r>
          </w:p>
          <w:p w14:paraId="7AAB50D8" w14:textId="2F430A14" w:rsidR="00805627" w:rsidRPr="00511B3C" w:rsidRDefault="00805627" w:rsidP="005944B6">
            <w:pPr>
              <w:widowControl w:val="0"/>
              <w:jc w:val="center"/>
              <w:rPr>
                <w:rFonts w:eastAsia="Arial" w:cs="Arial"/>
                <w:color w:val="212121"/>
                <w:sz w:val="18"/>
                <w:szCs w:val="18"/>
                <w:vertAlign w:val="superscript"/>
              </w:rPr>
            </w:pPr>
            <w:r w:rsidRPr="00511B3C">
              <w:rPr>
                <w:rFonts w:eastAsia="Arial" w:cs="Arial"/>
                <w:color w:val="212121"/>
                <w:sz w:val="18"/>
                <w:szCs w:val="18"/>
              </w:rPr>
              <w:t>4000</w:t>
            </w:r>
            <w:r w:rsidR="00123959" w:rsidRPr="00511B3C">
              <w:rPr>
                <w:rFonts w:eastAsia="Arial" w:cs="Arial"/>
                <w:color w:val="212121"/>
                <w:sz w:val="18"/>
                <w:szCs w:val="18"/>
                <w:vertAlign w:val="superscript"/>
                <w:lang w:val="en-US"/>
              </w:rPr>
              <w:t>c</w:t>
            </w:r>
            <w:r w:rsidR="00487C70" w:rsidRPr="00511B3C">
              <w:rPr>
                <w:rFonts w:eastAsia="Arial" w:cs="Arial"/>
                <w:color w:val="212121"/>
                <w:sz w:val="18"/>
                <w:szCs w:val="18"/>
                <w:vertAlign w:val="superscript"/>
              </w:rPr>
              <w:t>)</w:t>
            </w:r>
          </w:p>
        </w:tc>
        <w:tc>
          <w:tcPr>
            <w:tcW w:w="3285" w:type="dxa"/>
            <w:tcBorders>
              <w:top w:val="double" w:sz="4" w:space="0" w:color="auto"/>
            </w:tcBorders>
          </w:tcPr>
          <w:p w14:paraId="19496010" w14:textId="77777777" w:rsidR="00805627" w:rsidRPr="00511B3C" w:rsidRDefault="00805627" w:rsidP="005944B6">
            <w:pPr>
              <w:widowControl w:val="0"/>
              <w:jc w:val="center"/>
              <w:rPr>
                <w:rFonts w:eastAsia="Arial" w:cs="Arial"/>
                <w:color w:val="212121"/>
                <w:sz w:val="18"/>
                <w:szCs w:val="18"/>
              </w:rPr>
            </w:pPr>
            <w:r w:rsidRPr="00511B3C">
              <w:rPr>
                <w:rFonts w:eastAsia="Arial" w:cs="Arial"/>
                <w:color w:val="212121"/>
                <w:sz w:val="18"/>
                <w:szCs w:val="18"/>
              </w:rPr>
              <w:t>0,04</w:t>
            </w:r>
          </w:p>
          <w:p w14:paraId="2EF70760" w14:textId="77777777" w:rsidR="00805627" w:rsidRPr="00511B3C" w:rsidRDefault="00805627" w:rsidP="005944B6">
            <w:pPr>
              <w:widowControl w:val="0"/>
              <w:jc w:val="center"/>
              <w:rPr>
                <w:rFonts w:eastAsia="Arial" w:cs="Arial"/>
                <w:color w:val="212121"/>
                <w:sz w:val="18"/>
                <w:szCs w:val="18"/>
              </w:rPr>
            </w:pPr>
            <w:r w:rsidRPr="00511B3C">
              <w:rPr>
                <w:rFonts w:eastAsia="Arial" w:cs="Arial"/>
                <w:color w:val="212121"/>
                <w:sz w:val="18"/>
                <w:szCs w:val="18"/>
              </w:rPr>
              <w:t>0,10</w:t>
            </w:r>
          </w:p>
          <w:p w14:paraId="55E2C53E" w14:textId="77777777" w:rsidR="00805627" w:rsidRPr="00511B3C" w:rsidRDefault="00805627" w:rsidP="005944B6">
            <w:pPr>
              <w:widowControl w:val="0"/>
              <w:jc w:val="center"/>
              <w:rPr>
                <w:rFonts w:eastAsia="Arial" w:cs="Arial"/>
                <w:color w:val="212121"/>
                <w:sz w:val="18"/>
                <w:szCs w:val="18"/>
              </w:rPr>
            </w:pPr>
            <w:r w:rsidRPr="00511B3C">
              <w:rPr>
                <w:rFonts w:eastAsia="Arial" w:cs="Arial"/>
                <w:color w:val="212121"/>
                <w:sz w:val="18"/>
                <w:szCs w:val="18"/>
              </w:rPr>
              <w:t>0,5</w:t>
            </w:r>
          </w:p>
          <w:p w14:paraId="77B5AD6B" w14:textId="77777777" w:rsidR="00805627" w:rsidRPr="00511B3C" w:rsidRDefault="00805627" w:rsidP="005944B6">
            <w:pPr>
              <w:widowControl w:val="0"/>
              <w:jc w:val="center"/>
              <w:rPr>
                <w:rFonts w:eastAsia="Arial" w:cs="Arial"/>
                <w:color w:val="212121"/>
                <w:sz w:val="18"/>
                <w:szCs w:val="18"/>
              </w:rPr>
            </w:pPr>
            <w:r w:rsidRPr="00511B3C">
              <w:rPr>
                <w:rFonts w:eastAsia="Arial" w:cs="Arial"/>
                <w:color w:val="212121"/>
                <w:sz w:val="18"/>
                <w:szCs w:val="18"/>
              </w:rPr>
              <w:t>1,5</w:t>
            </w:r>
          </w:p>
          <w:p w14:paraId="0FCAD02B" w14:textId="77777777" w:rsidR="00805627" w:rsidRPr="00511B3C" w:rsidRDefault="00805627" w:rsidP="005944B6">
            <w:pPr>
              <w:widowControl w:val="0"/>
              <w:jc w:val="center"/>
              <w:rPr>
                <w:rFonts w:eastAsia="Arial" w:cs="Arial"/>
                <w:color w:val="212121"/>
                <w:sz w:val="18"/>
                <w:szCs w:val="18"/>
              </w:rPr>
            </w:pPr>
            <w:r w:rsidRPr="00511B3C">
              <w:rPr>
                <w:rFonts w:eastAsia="Arial" w:cs="Arial"/>
                <w:color w:val="212121"/>
                <w:sz w:val="18"/>
                <w:szCs w:val="18"/>
              </w:rPr>
              <w:t>3</w:t>
            </w:r>
          </w:p>
        </w:tc>
        <w:tc>
          <w:tcPr>
            <w:tcW w:w="3285" w:type="dxa"/>
            <w:tcBorders>
              <w:top w:val="double" w:sz="4" w:space="0" w:color="auto"/>
            </w:tcBorders>
          </w:tcPr>
          <w:p w14:paraId="72A0C37B" w14:textId="77777777" w:rsidR="00805627" w:rsidRPr="00511B3C" w:rsidRDefault="00805627" w:rsidP="005944B6">
            <w:pPr>
              <w:widowControl w:val="0"/>
              <w:jc w:val="center"/>
              <w:rPr>
                <w:rFonts w:eastAsia="Arial" w:cs="Arial"/>
                <w:color w:val="212121"/>
                <w:sz w:val="18"/>
                <w:szCs w:val="18"/>
              </w:rPr>
            </w:pPr>
            <w:r w:rsidRPr="00511B3C">
              <w:rPr>
                <w:rFonts w:eastAsia="Arial" w:cs="Arial"/>
                <w:color w:val="212121"/>
                <w:sz w:val="18"/>
                <w:szCs w:val="18"/>
              </w:rPr>
              <w:t>0,2</w:t>
            </w:r>
          </w:p>
          <w:p w14:paraId="1C7838ED" w14:textId="77777777" w:rsidR="00805627" w:rsidRPr="00511B3C" w:rsidRDefault="00805627" w:rsidP="005944B6">
            <w:pPr>
              <w:widowControl w:val="0"/>
              <w:jc w:val="center"/>
              <w:rPr>
                <w:rFonts w:eastAsia="Arial" w:cs="Arial"/>
                <w:color w:val="212121"/>
                <w:sz w:val="18"/>
                <w:szCs w:val="18"/>
              </w:rPr>
            </w:pPr>
            <w:r w:rsidRPr="00511B3C">
              <w:rPr>
                <w:rFonts w:eastAsia="Arial" w:cs="Arial"/>
                <w:color w:val="212121"/>
                <w:sz w:val="18"/>
                <w:szCs w:val="18"/>
              </w:rPr>
              <w:t>0,2</w:t>
            </w:r>
          </w:p>
          <w:p w14:paraId="4B2C9DA9" w14:textId="77777777" w:rsidR="00805627" w:rsidRPr="00511B3C" w:rsidRDefault="00805627" w:rsidP="005944B6">
            <w:pPr>
              <w:widowControl w:val="0"/>
              <w:jc w:val="center"/>
              <w:rPr>
                <w:rFonts w:eastAsia="Arial" w:cs="Arial"/>
                <w:color w:val="212121"/>
                <w:sz w:val="18"/>
                <w:szCs w:val="18"/>
              </w:rPr>
            </w:pPr>
            <w:r w:rsidRPr="00511B3C">
              <w:rPr>
                <w:rFonts w:eastAsia="Arial" w:cs="Arial"/>
                <w:color w:val="212121"/>
                <w:sz w:val="18"/>
                <w:szCs w:val="18"/>
              </w:rPr>
              <w:t>0,5</w:t>
            </w:r>
          </w:p>
          <w:p w14:paraId="09A933C4" w14:textId="77777777" w:rsidR="00805627" w:rsidRPr="00511B3C" w:rsidRDefault="00805627" w:rsidP="005944B6">
            <w:pPr>
              <w:widowControl w:val="0"/>
              <w:jc w:val="center"/>
              <w:rPr>
                <w:rFonts w:eastAsia="Arial" w:cs="Arial"/>
                <w:color w:val="212121"/>
                <w:sz w:val="18"/>
                <w:szCs w:val="18"/>
              </w:rPr>
            </w:pPr>
            <w:r w:rsidRPr="00511B3C">
              <w:rPr>
                <w:rFonts w:eastAsia="Arial" w:cs="Arial"/>
                <w:color w:val="212121"/>
                <w:sz w:val="18"/>
                <w:szCs w:val="18"/>
              </w:rPr>
              <w:t>1,5</w:t>
            </w:r>
          </w:p>
          <w:p w14:paraId="3B3391BD" w14:textId="77777777" w:rsidR="00805627" w:rsidRPr="00511B3C" w:rsidRDefault="00805627" w:rsidP="005944B6">
            <w:pPr>
              <w:widowControl w:val="0"/>
              <w:jc w:val="center"/>
              <w:rPr>
                <w:rFonts w:eastAsia="Arial" w:cs="Arial"/>
                <w:color w:val="212121"/>
                <w:sz w:val="18"/>
                <w:szCs w:val="18"/>
              </w:rPr>
            </w:pPr>
            <w:r w:rsidRPr="00511B3C">
              <w:rPr>
                <w:rFonts w:eastAsia="Arial" w:cs="Arial"/>
                <w:color w:val="212121"/>
                <w:sz w:val="18"/>
                <w:szCs w:val="18"/>
              </w:rPr>
              <w:t>3</w:t>
            </w:r>
          </w:p>
        </w:tc>
      </w:tr>
      <w:tr w:rsidR="00805627" w:rsidRPr="00511B3C" w14:paraId="1C301449" w14:textId="77777777" w:rsidTr="005944B6">
        <w:tc>
          <w:tcPr>
            <w:tcW w:w="9855" w:type="dxa"/>
            <w:gridSpan w:val="3"/>
          </w:tcPr>
          <w:p w14:paraId="4F77D415" w14:textId="77777777" w:rsidR="00805627" w:rsidRPr="00511B3C" w:rsidRDefault="00805627" w:rsidP="005944B6">
            <w:pPr>
              <w:widowControl w:val="0"/>
              <w:ind w:firstLine="308"/>
              <w:rPr>
                <w:rFonts w:eastAsia="Arial" w:cs="Arial"/>
                <w:color w:val="212121"/>
                <w:sz w:val="18"/>
                <w:szCs w:val="18"/>
              </w:rPr>
            </w:pPr>
            <w:proofErr w:type="gramStart"/>
            <w:r w:rsidRPr="00511B3C">
              <w:rPr>
                <w:rFonts w:eastAsia="Arial" w:cs="Arial"/>
                <w:color w:val="212121"/>
                <w:sz w:val="18"/>
                <w:szCs w:val="18"/>
                <w:vertAlign w:val="superscript"/>
              </w:rPr>
              <w:t xml:space="preserve">а) </w:t>
            </w:r>
            <w:r w:rsidRPr="00511B3C">
              <w:rPr>
                <w:rFonts w:eastAsia="Arial" w:cs="Arial"/>
                <w:color w:val="212121"/>
                <w:sz w:val="18"/>
                <w:szCs w:val="18"/>
                <w:vertAlign w:val="superscript"/>
                <w:lang w:val="en-US"/>
              </w:rPr>
              <w:t xml:space="preserve"> </w:t>
            </w:r>
            <w:r w:rsidRPr="00511B3C">
              <w:rPr>
                <w:rFonts w:eastAsia="Arial" w:cs="Arial"/>
                <w:color w:val="212121"/>
                <w:sz w:val="18"/>
                <w:szCs w:val="18"/>
              </w:rPr>
              <w:t>Это</w:t>
            </w:r>
            <w:proofErr w:type="gramEnd"/>
            <w:r w:rsidRPr="00511B3C">
              <w:rPr>
                <w:rFonts w:eastAsia="Arial" w:cs="Arial"/>
                <w:color w:val="212121"/>
                <w:sz w:val="18"/>
                <w:szCs w:val="18"/>
              </w:rPr>
              <w:t xml:space="preserve"> напряжение</w:t>
            </w:r>
            <w:r w:rsidRPr="00511B3C">
              <w:rPr>
                <w:rFonts w:eastAsia="Arial" w:cs="Arial"/>
                <w:color w:val="212121"/>
                <w:sz w:val="18"/>
                <w:szCs w:val="18"/>
                <w:lang w:val="en-US"/>
              </w:rPr>
              <w:t>:</w:t>
            </w:r>
          </w:p>
          <w:p w14:paraId="430FF681" w14:textId="77777777" w:rsidR="00805627" w:rsidRPr="00511B3C" w:rsidRDefault="00805627" w:rsidP="00265126">
            <w:pPr>
              <w:widowControl w:val="0"/>
              <w:numPr>
                <w:ilvl w:val="0"/>
                <w:numId w:val="22"/>
              </w:numPr>
              <w:tabs>
                <w:tab w:val="left" w:pos="591"/>
              </w:tabs>
              <w:ind w:left="0" w:firstLine="308"/>
              <w:rPr>
                <w:rFonts w:eastAsia="Arial" w:cs="Arial"/>
                <w:color w:val="212121"/>
                <w:spacing w:val="-2"/>
                <w:sz w:val="18"/>
                <w:szCs w:val="18"/>
              </w:rPr>
            </w:pPr>
            <w:r w:rsidRPr="00511B3C">
              <w:rPr>
                <w:rFonts w:eastAsia="Arial" w:cs="Arial"/>
                <w:color w:val="212121"/>
                <w:spacing w:val="-2"/>
                <w:sz w:val="18"/>
                <w:szCs w:val="18"/>
              </w:rPr>
              <w:t>для функциональной изоляции – максимальное импульсное напряжение, ожидаемое в воздушном зазоре;</w:t>
            </w:r>
          </w:p>
          <w:p w14:paraId="56709AA3" w14:textId="534B6650" w:rsidR="00805627" w:rsidRPr="00511B3C" w:rsidRDefault="00805627" w:rsidP="00265126">
            <w:pPr>
              <w:widowControl w:val="0"/>
              <w:numPr>
                <w:ilvl w:val="0"/>
                <w:numId w:val="22"/>
              </w:numPr>
              <w:tabs>
                <w:tab w:val="left" w:pos="591"/>
              </w:tabs>
              <w:ind w:left="0" w:firstLine="308"/>
              <w:rPr>
                <w:rFonts w:eastAsia="Arial" w:cs="Arial"/>
                <w:color w:val="212121"/>
                <w:sz w:val="18"/>
                <w:szCs w:val="18"/>
              </w:rPr>
            </w:pPr>
            <w:r w:rsidRPr="00511B3C">
              <w:rPr>
                <w:rFonts w:eastAsia="Arial" w:cs="Arial"/>
                <w:color w:val="212121"/>
                <w:sz w:val="18"/>
                <w:szCs w:val="18"/>
              </w:rPr>
              <w:t xml:space="preserve">для основной изоляции, непосредственно или значительно подверженной кратковременному перенапряжению от низковольтной сети: номинальное импульсное напряжение приборными и </w:t>
            </w:r>
            <w:r w:rsidR="00067FA3" w:rsidRPr="00511B3C">
              <w:rPr>
                <w:rFonts w:eastAsia="Arial" w:cs="Arial"/>
                <w:color w:val="212121"/>
                <w:sz w:val="18"/>
                <w:szCs w:val="18"/>
              </w:rPr>
              <w:t>межкомпонентными</w:t>
            </w:r>
            <w:r w:rsidRPr="00511B3C">
              <w:rPr>
                <w:rFonts w:eastAsia="Arial" w:cs="Arial"/>
                <w:color w:val="212121"/>
                <w:sz w:val="18"/>
                <w:szCs w:val="18"/>
              </w:rPr>
              <w:t xml:space="preserve"> соединителями</w:t>
            </w:r>
          </w:p>
          <w:p w14:paraId="38E94F02" w14:textId="77777777" w:rsidR="00805627" w:rsidRPr="00511B3C" w:rsidRDefault="00805627" w:rsidP="00265126">
            <w:pPr>
              <w:widowControl w:val="0"/>
              <w:numPr>
                <w:ilvl w:val="0"/>
                <w:numId w:val="22"/>
              </w:numPr>
              <w:ind w:left="24" w:firstLine="284"/>
              <w:rPr>
                <w:rFonts w:eastAsia="Arial" w:cs="Arial"/>
                <w:color w:val="212121"/>
                <w:sz w:val="18"/>
                <w:szCs w:val="18"/>
              </w:rPr>
            </w:pPr>
            <w:r w:rsidRPr="00511B3C">
              <w:rPr>
                <w:rFonts w:eastAsia="Arial" w:cs="Arial"/>
                <w:color w:val="212121"/>
                <w:sz w:val="18"/>
                <w:szCs w:val="18"/>
              </w:rPr>
              <w:t xml:space="preserve">для другой основной изоляции – наибольшее импульсное напряжение, которое может возникнуть в цепи. </w:t>
            </w:r>
          </w:p>
          <w:p w14:paraId="6988D9DD" w14:textId="705DBFAE" w:rsidR="00805627" w:rsidRPr="00511B3C" w:rsidRDefault="00805627" w:rsidP="005944B6">
            <w:pPr>
              <w:widowControl w:val="0"/>
              <w:ind w:firstLine="308"/>
              <w:rPr>
                <w:rFonts w:eastAsia="Arial" w:cs="Arial"/>
                <w:color w:val="212121"/>
                <w:sz w:val="18"/>
                <w:szCs w:val="18"/>
              </w:rPr>
            </w:pPr>
            <w:r w:rsidRPr="00511B3C">
              <w:rPr>
                <w:rFonts w:eastAsia="Arial" w:cs="Arial"/>
                <w:color w:val="212121"/>
                <w:sz w:val="18"/>
                <w:szCs w:val="18"/>
                <w:vertAlign w:val="superscript"/>
                <w:lang w:val="en-US"/>
              </w:rPr>
              <w:t>b</w:t>
            </w:r>
            <w:r w:rsidRPr="00511B3C">
              <w:rPr>
                <w:rFonts w:eastAsia="Arial" w:cs="Arial"/>
                <w:color w:val="212121"/>
                <w:sz w:val="18"/>
                <w:szCs w:val="18"/>
                <w:vertAlign w:val="superscript"/>
              </w:rPr>
              <w:t>)</w:t>
            </w:r>
            <w:r w:rsidRPr="00511B3C">
              <w:rPr>
                <w:rFonts w:eastAsia="Arial" w:cs="Arial"/>
                <w:color w:val="212121"/>
                <w:sz w:val="18"/>
                <w:szCs w:val="18"/>
              </w:rPr>
              <w:t xml:space="preserve"> </w:t>
            </w:r>
            <w:r w:rsidR="00123959" w:rsidRPr="00511B3C">
              <w:rPr>
                <w:rFonts w:eastAsia="Arial" w:cs="Arial"/>
                <w:color w:val="212121"/>
                <w:sz w:val="18"/>
                <w:szCs w:val="18"/>
              </w:rPr>
              <w:t>Зазоры для высот</w:t>
            </w:r>
            <w:r w:rsidR="00800674" w:rsidRPr="00511B3C">
              <w:rPr>
                <w:rFonts w:eastAsia="Arial" w:cs="Arial"/>
                <w:color w:val="212121"/>
                <w:sz w:val="18"/>
                <w:szCs w:val="18"/>
              </w:rPr>
              <w:t>е</w:t>
            </w:r>
            <w:r w:rsidR="00123959" w:rsidRPr="00511B3C">
              <w:rPr>
                <w:rFonts w:eastAsia="Arial" w:cs="Arial"/>
                <w:color w:val="212121"/>
                <w:sz w:val="18"/>
                <w:szCs w:val="18"/>
              </w:rPr>
              <w:t xml:space="preserve"> более 2000 м над уровнем моря должны быть умножены на поправочный коэффициент высоты в соответствии с IEC 60664-1</w:t>
            </w:r>
            <w:r w:rsidRPr="00511B3C">
              <w:rPr>
                <w:rFonts w:eastAsia="Arial" w:cs="Arial"/>
                <w:color w:val="212121"/>
                <w:sz w:val="18"/>
                <w:szCs w:val="18"/>
              </w:rPr>
              <w:t>.</w:t>
            </w:r>
          </w:p>
          <w:p w14:paraId="421AE0D5" w14:textId="77777777" w:rsidR="00805627" w:rsidRPr="00511B3C" w:rsidRDefault="00805627" w:rsidP="005944B6">
            <w:pPr>
              <w:widowControl w:val="0"/>
              <w:ind w:firstLine="308"/>
              <w:rPr>
                <w:rFonts w:eastAsia="Arial" w:cs="Arial"/>
                <w:color w:val="212121"/>
                <w:sz w:val="18"/>
                <w:szCs w:val="18"/>
              </w:rPr>
            </w:pPr>
            <w:r w:rsidRPr="00511B3C">
              <w:rPr>
                <w:rFonts w:eastAsia="Arial" w:cs="Arial"/>
                <w:color w:val="212121"/>
                <w:sz w:val="18"/>
                <w:szCs w:val="18"/>
                <w:vertAlign w:val="superscript"/>
                <w:lang w:val="en-US"/>
              </w:rPr>
              <w:t>c</w:t>
            </w:r>
            <w:r w:rsidRPr="00511B3C">
              <w:rPr>
                <w:rFonts w:eastAsia="Arial" w:cs="Arial"/>
                <w:color w:val="212121"/>
                <w:sz w:val="18"/>
                <w:szCs w:val="18"/>
                <w:vertAlign w:val="superscript"/>
              </w:rPr>
              <w:t>)</w:t>
            </w:r>
            <w:r w:rsidRPr="00511B3C">
              <w:rPr>
                <w:rFonts w:eastAsia="Arial" w:cs="Arial"/>
                <w:color w:val="212121"/>
                <w:sz w:val="18"/>
                <w:szCs w:val="18"/>
              </w:rPr>
              <w:t xml:space="preserve"> Это напряжение применимо только при определении усиленной изоляции для номинального выдерживаемого импульсного напряжения 2,5 </w:t>
            </w:r>
            <w:proofErr w:type="spellStart"/>
            <w:r w:rsidRPr="00511B3C">
              <w:rPr>
                <w:rFonts w:eastAsia="Arial" w:cs="Arial"/>
                <w:color w:val="212121"/>
                <w:sz w:val="18"/>
                <w:szCs w:val="18"/>
              </w:rPr>
              <w:t>кВ.</w:t>
            </w:r>
            <w:proofErr w:type="spellEnd"/>
          </w:p>
        </w:tc>
      </w:tr>
    </w:tbl>
    <w:p w14:paraId="7B87043D" w14:textId="77777777"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26.3 Пути утечки</w:t>
      </w:r>
    </w:p>
    <w:p w14:paraId="05BAA28E" w14:textId="77777777"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26.3.1 Определение размеров</w:t>
      </w:r>
    </w:p>
    <w:p w14:paraId="63FAE7F1" w14:textId="5FED04EB" w:rsidR="00805627" w:rsidRPr="00511B3C" w:rsidRDefault="00123959" w:rsidP="00805627">
      <w:pPr>
        <w:widowControl w:val="0"/>
        <w:spacing w:line="254" w:lineRule="auto"/>
        <w:ind w:firstLine="425"/>
        <w:rPr>
          <w:rFonts w:eastAsia="Arial" w:cs="Arial"/>
          <w:color w:val="212121"/>
          <w:szCs w:val="20"/>
        </w:rPr>
      </w:pPr>
      <w:r w:rsidRPr="00511B3C">
        <w:rPr>
          <w:rFonts w:eastAsia="Arial" w:cs="Arial"/>
          <w:color w:val="212121"/>
          <w:szCs w:val="20"/>
        </w:rPr>
        <w:t>Пути утечки должны быть рассчитаны с учетом напряжения, которое, как ожидается, возникнет при нормальной эксплуатации, с учетом степени загрязнения 2 и группы материалов. Локально степень загрязнения 1 может быть достигнута путем герметизации путей утечки</w:t>
      </w:r>
      <w:r w:rsidR="00805627" w:rsidRPr="00511B3C">
        <w:rPr>
          <w:rFonts w:eastAsia="Arial" w:cs="Arial"/>
          <w:color w:val="212121"/>
          <w:szCs w:val="20"/>
        </w:rPr>
        <w:t>.</w:t>
      </w:r>
    </w:p>
    <w:p w14:paraId="2BA0F7E5"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При проведении измерений применяются следующие положения.</w:t>
      </w:r>
    </w:p>
    <w:p w14:paraId="5952E2E2"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Части, которые могут быть удалены без использования инструмента, должны быть удалены и части, которые в процессе сборки могут быть установлены в различные положения, должны быть помещены в наиболее неблагоприятное положение.</w:t>
      </w:r>
    </w:p>
    <w:p w14:paraId="5BD6D802" w14:textId="1740962D" w:rsidR="00805627" w:rsidRPr="00511B3C" w:rsidRDefault="00805627" w:rsidP="00805627">
      <w:pPr>
        <w:widowControl w:val="0"/>
        <w:spacing w:line="254" w:lineRule="auto"/>
        <w:ind w:firstLine="425"/>
        <w:rPr>
          <w:rFonts w:eastAsia="Arial" w:cs="Arial"/>
          <w:color w:val="212121"/>
          <w:sz w:val="18"/>
          <w:szCs w:val="18"/>
        </w:rPr>
      </w:pPr>
      <w:r w:rsidRPr="00511B3C">
        <w:rPr>
          <w:rFonts w:eastAsia="Arial" w:cs="Arial"/>
          <w:color w:val="212121"/>
          <w:sz w:val="18"/>
          <w:szCs w:val="18"/>
        </w:rPr>
        <w:t>Примечание</w:t>
      </w:r>
      <w:r w:rsidR="00800674" w:rsidRPr="00511B3C">
        <w:rPr>
          <w:rFonts w:eastAsia="Arial" w:cs="Arial"/>
          <w:color w:val="212121"/>
          <w:sz w:val="18"/>
          <w:szCs w:val="18"/>
        </w:rPr>
        <w:t xml:space="preserve"> 1</w:t>
      </w:r>
      <w:r w:rsidRPr="00511B3C">
        <w:rPr>
          <w:rFonts w:eastAsia="Arial" w:cs="Arial"/>
          <w:color w:val="212121"/>
          <w:sz w:val="18"/>
          <w:szCs w:val="18"/>
        </w:rPr>
        <w:t xml:space="preserve"> – Подвижные детали представляют собой, например, шестигранные гайки, положение которых невозможно контролировать при сборке.</w:t>
      </w:r>
    </w:p>
    <w:p w14:paraId="5C29B1BF" w14:textId="740B870D" w:rsidR="00805627" w:rsidRPr="00511B3C" w:rsidRDefault="00123959" w:rsidP="00805627">
      <w:pPr>
        <w:widowControl w:val="0"/>
        <w:spacing w:line="254" w:lineRule="auto"/>
        <w:ind w:firstLine="425"/>
        <w:rPr>
          <w:rFonts w:eastAsia="Arial" w:cs="Arial"/>
          <w:color w:val="212121"/>
          <w:szCs w:val="20"/>
        </w:rPr>
      </w:pPr>
      <w:r w:rsidRPr="00511B3C">
        <w:rPr>
          <w:rFonts w:eastAsia="Arial" w:cs="Arial"/>
          <w:color w:val="212121"/>
          <w:szCs w:val="20"/>
        </w:rPr>
        <w:t>Измеряют расстояния через пазы или отверстия в поверхностях изоляционного материала до металлической фольги, контактирующей с поверхностью. Фольгу проталкивают в углы и т.п. испытательным щупом 11 согласно IEC 61032, но не вдавливают в отверстия</w:t>
      </w:r>
      <w:r w:rsidR="00805627" w:rsidRPr="00511B3C">
        <w:rPr>
          <w:rFonts w:eastAsia="Arial" w:cs="Arial"/>
          <w:color w:val="212121"/>
          <w:szCs w:val="20"/>
        </w:rPr>
        <w:t>.</w:t>
      </w:r>
    </w:p>
    <w:p w14:paraId="4694D13D" w14:textId="4CFF954F" w:rsidR="00805627" w:rsidRPr="00511B3C" w:rsidRDefault="00123959" w:rsidP="00805627">
      <w:pPr>
        <w:widowControl w:val="0"/>
        <w:spacing w:line="254" w:lineRule="auto"/>
        <w:ind w:firstLine="425"/>
        <w:rPr>
          <w:rFonts w:eastAsia="Arial" w:cs="Arial"/>
          <w:color w:val="212121"/>
          <w:szCs w:val="20"/>
        </w:rPr>
      </w:pPr>
      <w:r w:rsidRPr="00511B3C">
        <w:rPr>
          <w:rFonts w:eastAsia="Arial" w:cs="Arial"/>
          <w:color w:val="212121"/>
          <w:szCs w:val="20"/>
        </w:rPr>
        <w:t>Для уменьшения путей утечки при проведении измерений к оголенным проводам прикладывается усилие в 2 Н, а к доступным поверхностям – 30 Н</w:t>
      </w:r>
      <w:r w:rsidR="00805627" w:rsidRPr="00511B3C">
        <w:rPr>
          <w:rFonts w:eastAsia="Arial" w:cs="Arial"/>
          <w:color w:val="212121"/>
          <w:szCs w:val="20"/>
        </w:rPr>
        <w:t>.</w:t>
      </w:r>
    </w:p>
    <w:p w14:paraId="562BFDBB"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Усилие прикладывают с помощью испытательного щупа 11 согласно IEC 61032.</w:t>
      </w:r>
    </w:p>
    <w:p w14:paraId="70B1D056" w14:textId="77777777" w:rsidR="00805627" w:rsidRPr="00511B3C" w:rsidRDefault="00805627" w:rsidP="00805627">
      <w:pPr>
        <w:widowControl w:val="0"/>
        <w:spacing w:before="40" w:after="80" w:line="254" w:lineRule="auto"/>
        <w:ind w:firstLine="425"/>
        <w:rPr>
          <w:rFonts w:eastAsia="Arial" w:cs="Arial"/>
          <w:color w:val="212121"/>
          <w:sz w:val="18"/>
          <w:szCs w:val="18"/>
        </w:rPr>
      </w:pPr>
      <w:r w:rsidRPr="00511B3C">
        <w:rPr>
          <w:rFonts w:eastAsia="Arial" w:cs="Arial"/>
          <w:color w:val="212121"/>
          <w:sz w:val="18"/>
          <w:szCs w:val="18"/>
        </w:rPr>
        <w:t xml:space="preserve">Примечание 2 </w:t>
      </w:r>
      <w:r w:rsidRPr="00511B3C">
        <w:rPr>
          <w:rFonts w:eastAsia="Arial" w:cs="Arial"/>
          <w:color w:val="000000"/>
          <w:sz w:val="18"/>
          <w:szCs w:val="18"/>
        </w:rPr>
        <w:t xml:space="preserve">— </w:t>
      </w:r>
      <w:r w:rsidRPr="00511B3C">
        <w:rPr>
          <w:rFonts w:eastAsia="Arial" w:cs="Arial"/>
          <w:color w:val="212121"/>
          <w:sz w:val="18"/>
          <w:szCs w:val="18"/>
        </w:rPr>
        <w:t>Расстояние путей утечки не может быть меньше соответствующего воздушного зазора.</w:t>
      </w:r>
    </w:p>
    <w:p w14:paraId="70927889"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Группу материалов определяют в соответствии с приложением А.</w:t>
      </w:r>
    </w:p>
    <w:p w14:paraId="3E27255E" w14:textId="77777777" w:rsidR="00805627" w:rsidRPr="00511B3C" w:rsidRDefault="00805627" w:rsidP="00805627">
      <w:pPr>
        <w:widowControl w:val="0"/>
        <w:spacing w:before="160" w:after="80" w:line="254" w:lineRule="auto"/>
        <w:ind w:firstLine="425"/>
        <w:rPr>
          <w:rFonts w:eastAsia="Arial" w:cs="Arial"/>
          <w:b/>
          <w:bCs/>
          <w:color w:val="212121"/>
          <w:szCs w:val="20"/>
        </w:rPr>
      </w:pPr>
      <w:r w:rsidRPr="00511B3C">
        <w:rPr>
          <w:rFonts w:eastAsia="Arial" w:cs="Arial"/>
          <w:b/>
          <w:bCs/>
          <w:color w:val="212121"/>
          <w:szCs w:val="20"/>
        </w:rPr>
        <w:t>26.3.2 Минимальные пути утечки</w:t>
      </w:r>
    </w:p>
    <w:p w14:paraId="7ED15BE4" w14:textId="50164670" w:rsidR="00805627" w:rsidRPr="00511B3C" w:rsidRDefault="00123959" w:rsidP="00805627">
      <w:pPr>
        <w:widowControl w:val="0"/>
        <w:spacing w:line="254" w:lineRule="auto"/>
        <w:ind w:firstLine="425"/>
        <w:rPr>
          <w:rFonts w:eastAsia="Arial" w:cs="Arial"/>
          <w:color w:val="212121"/>
          <w:szCs w:val="20"/>
        </w:rPr>
      </w:pPr>
      <w:r w:rsidRPr="00511B3C">
        <w:rPr>
          <w:rFonts w:eastAsia="Arial" w:cs="Arial"/>
          <w:color w:val="212121"/>
          <w:szCs w:val="20"/>
        </w:rPr>
        <w:t>Пути утечки для основной, дополнительной и функциональной изоляции не должны быть мен</w:t>
      </w:r>
      <w:r w:rsidR="00AE019B" w:rsidRPr="00511B3C">
        <w:rPr>
          <w:rFonts w:eastAsia="Arial" w:cs="Arial"/>
          <w:color w:val="212121"/>
          <w:szCs w:val="20"/>
        </w:rPr>
        <w:t>е</w:t>
      </w:r>
      <w:r w:rsidRPr="00511B3C">
        <w:rPr>
          <w:rFonts w:eastAsia="Arial" w:cs="Arial"/>
          <w:color w:val="212121"/>
          <w:szCs w:val="20"/>
        </w:rPr>
        <w:t>е значений, указанных в таблице 17</w:t>
      </w:r>
      <w:r w:rsidR="00805627" w:rsidRPr="00511B3C">
        <w:rPr>
          <w:rFonts w:eastAsia="Arial" w:cs="Arial"/>
          <w:color w:val="212121"/>
          <w:szCs w:val="20"/>
        </w:rPr>
        <w:t>.</w:t>
      </w:r>
    </w:p>
    <w:p w14:paraId="40BF2460" w14:textId="019915A0" w:rsidR="00805627" w:rsidRPr="00511B3C" w:rsidRDefault="00805627" w:rsidP="00805627">
      <w:pPr>
        <w:widowControl w:val="0"/>
        <w:spacing w:line="254" w:lineRule="auto"/>
        <w:ind w:firstLine="425"/>
        <w:rPr>
          <w:rFonts w:eastAsia="Arial" w:cs="Arial"/>
          <w:color w:val="212121"/>
          <w:spacing w:val="-4"/>
          <w:szCs w:val="20"/>
        </w:rPr>
      </w:pPr>
      <w:r w:rsidRPr="00511B3C">
        <w:rPr>
          <w:rFonts w:eastAsia="Arial" w:cs="Arial"/>
          <w:color w:val="212121"/>
          <w:spacing w:val="-4"/>
          <w:szCs w:val="20"/>
        </w:rPr>
        <w:t xml:space="preserve">За исключением случаев, когда размеры, указанные в соответствующем стандартном листе согласно серии стандартов IEC 60320, приводят к меньшим расстояниям, пути утечки для усиленной изоляции </w:t>
      </w:r>
      <w:r w:rsidRPr="00511B3C">
        <w:rPr>
          <w:rFonts w:eastAsia="Arial" w:cs="Arial"/>
          <w:color w:val="212121"/>
          <w:spacing w:val="-4"/>
          <w:szCs w:val="20"/>
        </w:rPr>
        <w:lastRenderedPageBreak/>
        <w:t>должны превышать по крайней мере в два раза значения</w:t>
      </w:r>
      <w:r w:rsidR="00AE019B" w:rsidRPr="00511B3C">
        <w:rPr>
          <w:rFonts w:eastAsia="Arial" w:cs="Arial"/>
          <w:color w:val="212121"/>
          <w:spacing w:val="-4"/>
          <w:szCs w:val="20"/>
        </w:rPr>
        <w:t>,</w:t>
      </w:r>
      <w:r w:rsidRPr="00511B3C">
        <w:rPr>
          <w:rFonts w:eastAsia="Arial" w:cs="Arial"/>
          <w:color w:val="212121"/>
          <w:spacing w:val="-4"/>
          <w:szCs w:val="20"/>
        </w:rPr>
        <w:t xml:space="preserve"> указанные для основной изоляции в таблице 17.</w:t>
      </w:r>
    </w:p>
    <w:p w14:paraId="7FE35C19"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Соответствие требованиям проверяется путем измерения.</w:t>
      </w:r>
    </w:p>
    <w:p w14:paraId="50513A7E" w14:textId="77777777" w:rsidR="00805627" w:rsidRPr="00511B3C" w:rsidRDefault="00805627" w:rsidP="00805627">
      <w:pPr>
        <w:widowControl w:val="0"/>
        <w:spacing w:before="160" w:after="80" w:line="254" w:lineRule="auto"/>
        <w:rPr>
          <w:rFonts w:eastAsia="Arial" w:cs="Arial"/>
          <w:color w:val="212121"/>
          <w:sz w:val="18"/>
          <w:szCs w:val="18"/>
        </w:rPr>
      </w:pPr>
      <w:r w:rsidRPr="00511B3C">
        <w:rPr>
          <w:rFonts w:eastAsia="Arial" w:cs="Arial"/>
          <w:color w:val="212121"/>
          <w:spacing w:val="20"/>
          <w:sz w:val="18"/>
          <w:szCs w:val="18"/>
        </w:rPr>
        <w:t>Таблица 17</w:t>
      </w:r>
      <w:r w:rsidRPr="00511B3C">
        <w:rPr>
          <w:rFonts w:eastAsia="Arial" w:cs="Arial"/>
          <w:color w:val="212121"/>
          <w:sz w:val="18"/>
          <w:szCs w:val="18"/>
        </w:rPr>
        <w:t xml:space="preserve"> </w:t>
      </w:r>
      <w:r w:rsidRPr="00511B3C">
        <w:rPr>
          <w:rFonts w:eastAsia="Arial" w:cs="Arial"/>
          <w:color w:val="000000"/>
          <w:sz w:val="18"/>
          <w:szCs w:val="18"/>
        </w:rPr>
        <w:t xml:space="preserve">— </w:t>
      </w:r>
      <w:r w:rsidRPr="00511B3C">
        <w:rPr>
          <w:rFonts w:eastAsia="Arial" w:cs="Arial"/>
          <w:color w:val="212121"/>
          <w:sz w:val="18"/>
          <w:szCs w:val="18"/>
        </w:rPr>
        <w:t>Минимальные пути утечки для основной и функциональной изоляции</w:t>
      </w:r>
    </w:p>
    <w:tbl>
      <w:tblPr>
        <w:tblStyle w:val="af4"/>
        <w:tblW w:w="0" w:type="auto"/>
        <w:tblLook w:val="04A0" w:firstRow="1" w:lastRow="0" w:firstColumn="1" w:lastColumn="0" w:noHBand="0" w:noVBand="1"/>
      </w:tblPr>
      <w:tblGrid>
        <w:gridCol w:w="2597"/>
        <w:gridCol w:w="1621"/>
        <w:gridCol w:w="1798"/>
        <w:gridCol w:w="1802"/>
        <w:gridCol w:w="1811"/>
      </w:tblGrid>
      <w:tr w:rsidR="00805627" w:rsidRPr="00511B3C" w14:paraId="08C66CB0" w14:textId="77777777" w:rsidTr="005944B6">
        <w:tc>
          <w:tcPr>
            <w:tcW w:w="2660" w:type="dxa"/>
            <w:vMerge w:val="restart"/>
            <w:vAlign w:val="center"/>
          </w:tcPr>
          <w:p w14:paraId="573DE716" w14:textId="77777777" w:rsidR="00805627" w:rsidRPr="00511B3C" w:rsidRDefault="00805627" w:rsidP="00833758">
            <w:pPr>
              <w:widowControl w:val="0"/>
              <w:spacing w:line="254" w:lineRule="auto"/>
              <w:ind w:firstLine="32"/>
              <w:jc w:val="center"/>
              <w:rPr>
                <w:rFonts w:eastAsia="Arial" w:cs="Arial"/>
                <w:b/>
                <w:bCs/>
                <w:color w:val="212121"/>
                <w:sz w:val="18"/>
                <w:szCs w:val="18"/>
              </w:rPr>
            </w:pPr>
            <w:r w:rsidRPr="00511B3C">
              <w:rPr>
                <w:rFonts w:eastAsia="Arial" w:cs="Arial"/>
                <w:b/>
                <w:bCs/>
                <w:color w:val="212121"/>
                <w:sz w:val="18"/>
                <w:szCs w:val="18"/>
              </w:rPr>
              <w:t xml:space="preserve">Среднеквадратическое </w:t>
            </w:r>
          </w:p>
          <w:p w14:paraId="7CD725BC" w14:textId="77777777" w:rsidR="00805627" w:rsidRPr="00511B3C" w:rsidRDefault="00805627" w:rsidP="00833758">
            <w:pPr>
              <w:widowControl w:val="0"/>
              <w:spacing w:line="254" w:lineRule="auto"/>
              <w:ind w:firstLine="32"/>
              <w:jc w:val="center"/>
              <w:rPr>
                <w:rFonts w:eastAsia="Arial" w:cs="Arial"/>
                <w:color w:val="212121"/>
                <w:sz w:val="18"/>
                <w:szCs w:val="18"/>
                <w:vertAlign w:val="superscript"/>
              </w:rPr>
            </w:pPr>
            <w:r w:rsidRPr="00511B3C">
              <w:rPr>
                <w:rFonts w:eastAsia="Arial" w:cs="Arial"/>
                <w:b/>
                <w:bCs/>
                <w:color w:val="212121"/>
                <w:sz w:val="18"/>
                <w:szCs w:val="18"/>
              </w:rPr>
              <w:t>значение напряжения</w:t>
            </w:r>
            <w:r w:rsidRPr="00511B3C">
              <w:rPr>
                <w:rFonts w:eastAsia="Arial" w:cs="Arial"/>
                <w:color w:val="212121"/>
                <w:sz w:val="18"/>
                <w:szCs w:val="18"/>
              </w:rPr>
              <w:t xml:space="preserve">, В </w:t>
            </w:r>
            <w:r w:rsidRPr="00511B3C">
              <w:rPr>
                <w:rFonts w:eastAsia="Arial" w:cs="Arial"/>
                <w:color w:val="212121"/>
                <w:sz w:val="18"/>
                <w:szCs w:val="18"/>
                <w:vertAlign w:val="superscript"/>
              </w:rPr>
              <w:t>а)</w:t>
            </w:r>
          </w:p>
        </w:tc>
        <w:tc>
          <w:tcPr>
            <w:tcW w:w="7195" w:type="dxa"/>
            <w:gridSpan w:val="4"/>
            <w:vAlign w:val="center"/>
          </w:tcPr>
          <w:p w14:paraId="64CF88F8"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b/>
                <w:bCs/>
                <w:color w:val="212121"/>
                <w:sz w:val="18"/>
                <w:szCs w:val="18"/>
              </w:rPr>
              <w:t>Пути утечки</w:t>
            </w:r>
            <w:r w:rsidRPr="00511B3C">
              <w:rPr>
                <w:rFonts w:eastAsia="Arial" w:cs="Arial"/>
                <w:color w:val="212121"/>
                <w:sz w:val="18"/>
                <w:szCs w:val="18"/>
              </w:rPr>
              <w:t>, мм</w:t>
            </w:r>
          </w:p>
        </w:tc>
      </w:tr>
      <w:tr w:rsidR="00805627" w:rsidRPr="00511B3C" w14:paraId="13C20255" w14:textId="77777777" w:rsidTr="005944B6">
        <w:tc>
          <w:tcPr>
            <w:tcW w:w="2660" w:type="dxa"/>
            <w:vMerge/>
            <w:vAlign w:val="center"/>
          </w:tcPr>
          <w:p w14:paraId="3F444034" w14:textId="77777777" w:rsidR="00805627" w:rsidRPr="00511B3C" w:rsidRDefault="00805627" w:rsidP="00833758">
            <w:pPr>
              <w:widowControl w:val="0"/>
              <w:spacing w:line="254" w:lineRule="auto"/>
              <w:ind w:firstLine="32"/>
              <w:jc w:val="center"/>
              <w:rPr>
                <w:rFonts w:eastAsia="Arial" w:cs="Arial"/>
                <w:color w:val="212121"/>
                <w:sz w:val="18"/>
                <w:szCs w:val="18"/>
              </w:rPr>
            </w:pPr>
          </w:p>
        </w:tc>
        <w:tc>
          <w:tcPr>
            <w:tcW w:w="1655" w:type="dxa"/>
            <w:vMerge w:val="restart"/>
            <w:vAlign w:val="center"/>
          </w:tcPr>
          <w:p w14:paraId="385FE16F" w14:textId="77777777" w:rsidR="00805627" w:rsidRPr="00511B3C" w:rsidRDefault="00805627" w:rsidP="00833758">
            <w:pPr>
              <w:widowControl w:val="0"/>
              <w:spacing w:line="254" w:lineRule="auto"/>
              <w:ind w:right="-42" w:firstLine="32"/>
              <w:jc w:val="center"/>
              <w:rPr>
                <w:rFonts w:eastAsia="Arial" w:cs="Arial"/>
                <w:b/>
                <w:bCs/>
                <w:color w:val="212121"/>
                <w:sz w:val="18"/>
                <w:szCs w:val="18"/>
              </w:rPr>
            </w:pPr>
            <w:r w:rsidRPr="00511B3C">
              <w:rPr>
                <w:rFonts w:eastAsia="Arial" w:cs="Arial"/>
                <w:b/>
                <w:bCs/>
                <w:color w:val="212121"/>
                <w:sz w:val="18"/>
                <w:szCs w:val="18"/>
              </w:rPr>
              <w:t xml:space="preserve">Степень </w:t>
            </w:r>
          </w:p>
          <w:p w14:paraId="5158314C" w14:textId="77777777" w:rsidR="00805627" w:rsidRPr="00511B3C" w:rsidRDefault="00805627" w:rsidP="00833758">
            <w:pPr>
              <w:widowControl w:val="0"/>
              <w:spacing w:line="254" w:lineRule="auto"/>
              <w:ind w:right="-42" w:firstLine="32"/>
              <w:jc w:val="center"/>
              <w:rPr>
                <w:rFonts w:eastAsia="Arial" w:cs="Arial"/>
                <w:color w:val="212121"/>
                <w:sz w:val="18"/>
                <w:szCs w:val="18"/>
                <w:vertAlign w:val="superscript"/>
                <w:lang w:val="en-US"/>
              </w:rPr>
            </w:pPr>
            <w:r w:rsidRPr="00511B3C">
              <w:rPr>
                <w:rFonts w:eastAsia="Arial" w:cs="Arial"/>
                <w:b/>
                <w:bCs/>
                <w:color w:val="212121"/>
                <w:sz w:val="18"/>
                <w:szCs w:val="18"/>
              </w:rPr>
              <w:t>загрязнения 1</w:t>
            </w:r>
            <w:r w:rsidRPr="00511B3C">
              <w:rPr>
                <w:rFonts w:eastAsia="Arial" w:cs="Arial"/>
                <w:color w:val="212121"/>
                <w:sz w:val="18"/>
                <w:szCs w:val="18"/>
              </w:rPr>
              <w:t xml:space="preserve"> </w:t>
            </w:r>
            <w:r w:rsidRPr="00511B3C">
              <w:rPr>
                <w:rFonts w:eastAsia="Arial" w:cs="Arial"/>
                <w:color w:val="212121"/>
                <w:sz w:val="18"/>
                <w:szCs w:val="18"/>
                <w:vertAlign w:val="superscript"/>
                <w:lang w:val="en-US"/>
              </w:rPr>
              <w:t>b)</w:t>
            </w:r>
          </w:p>
        </w:tc>
        <w:tc>
          <w:tcPr>
            <w:tcW w:w="5540" w:type="dxa"/>
            <w:gridSpan w:val="3"/>
            <w:vAlign w:val="center"/>
          </w:tcPr>
          <w:p w14:paraId="3F67FF82" w14:textId="77777777" w:rsidR="00805627" w:rsidRPr="00511B3C" w:rsidRDefault="00805627" w:rsidP="00833758">
            <w:pPr>
              <w:widowControl w:val="0"/>
              <w:spacing w:line="254" w:lineRule="auto"/>
              <w:ind w:firstLine="32"/>
              <w:jc w:val="center"/>
              <w:rPr>
                <w:rFonts w:eastAsia="Arial" w:cs="Arial"/>
                <w:color w:val="212121"/>
                <w:sz w:val="18"/>
                <w:szCs w:val="18"/>
                <w:vertAlign w:val="superscript"/>
                <w:lang w:val="en-US"/>
              </w:rPr>
            </w:pPr>
            <w:r w:rsidRPr="00511B3C">
              <w:rPr>
                <w:rFonts w:eastAsia="Arial" w:cs="Arial"/>
                <w:b/>
                <w:bCs/>
                <w:color w:val="212121"/>
                <w:sz w:val="18"/>
                <w:szCs w:val="18"/>
              </w:rPr>
              <w:t>Степень загрязнения 2</w:t>
            </w:r>
            <w:r w:rsidRPr="00511B3C">
              <w:rPr>
                <w:rFonts w:eastAsia="Arial" w:cs="Arial"/>
                <w:color w:val="212121"/>
                <w:sz w:val="18"/>
                <w:szCs w:val="18"/>
              </w:rPr>
              <w:t xml:space="preserve"> </w:t>
            </w:r>
            <w:r w:rsidRPr="00511B3C">
              <w:rPr>
                <w:rFonts w:eastAsia="Arial" w:cs="Arial"/>
                <w:color w:val="212121"/>
                <w:sz w:val="18"/>
                <w:szCs w:val="18"/>
                <w:vertAlign w:val="superscript"/>
                <w:lang w:val="en-US"/>
              </w:rPr>
              <w:t>b)</w:t>
            </w:r>
          </w:p>
        </w:tc>
      </w:tr>
      <w:tr w:rsidR="00805627" w:rsidRPr="00511B3C" w14:paraId="7B31ED33" w14:textId="77777777" w:rsidTr="005944B6">
        <w:tc>
          <w:tcPr>
            <w:tcW w:w="2660" w:type="dxa"/>
            <w:vMerge/>
            <w:vAlign w:val="center"/>
          </w:tcPr>
          <w:p w14:paraId="14E04422" w14:textId="77777777" w:rsidR="00805627" w:rsidRPr="00511B3C" w:rsidRDefault="00805627" w:rsidP="00833758">
            <w:pPr>
              <w:widowControl w:val="0"/>
              <w:spacing w:line="254" w:lineRule="auto"/>
              <w:ind w:firstLine="32"/>
              <w:jc w:val="center"/>
              <w:rPr>
                <w:rFonts w:eastAsia="Arial" w:cs="Arial"/>
                <w:color w:val="212121"/>
                <w:sz w:val="18"/>
                <w:szCs w:val="18"/>
              </w:rPr>
            </w:pPr>
          </w:p>
        </w:tc>
        <w:tc>
          <w:tcPr>
            <w:tcW w:w="1655" w:type="dxa"/>
            <w:vMerge/>
            <w:vAlign w:val="center"/>
          </w:tcPr>
          <w:p w14:paraId="7AA28A3D" w14:textId="77777777" w:rsidR="00805627" w:rsidRPr="00511B3C" w:rsidRDefault="00805627" w:rsidP="00833758">
            <w:pPr>
              <w:widowControl w:val="0"/>
              <w:spacing w:line="254" w:lineRule="auto"/>
              <w:ind w:firstLine="32"/>
              <w:jc w:val="center"/>
              <w:rPr>
                <w:rFonts w:eastAsia="Arial" w:cs="Arial"/>
                <w:color w:val="212121"/>
                <w:sz w:val="18"/>
                <w:szCs w:val="18"/>
              </w:rPr>
            </w:pPr>
          </w:p>
        </w:tc>
        <w:tc>
          <w:tcPr>
            <w:tcW w:w="5540" w:type="dxa"/>
            <w:gridSpan w:val="3"/>
            <w:vAlign w:val="center"/>
          </w:tcPr>
          <w:p w14:paraId="489E47B6" w14:textId="77777777" w:rsidR="00805627" w:rsidRPr="00511B3C" w:rsidRDefault="00805627" w:rsidP="00833758">
            <w:pPr>
              <w:widowControl w:val="0"/>
              <w:spacing w:line="254" w:lineRule="auto"/>
              <w:ind w:firstLine="32"/>
              <w:jc w:val="center"/>
              <w:rPr>
                <w:rFonts w:eastAsia="Arial" w:cs="Arial"/>
                <w:b/>
                <w:bCs/>
                <w:color w:val="212121"/>
                <w:sz w:val="18"/>
                <w:szCs w:val="18"/>
              </w:rPr>
            </w:pPr>
            <w:r w:rsidRPr="00511B3C">
              <w:rPr>
                <w:rFonts w:eastAsia="Arial" w:cs="Arial"/>
                <w:b/>
                <w:bCs/>
                <w:color w:val="212121"/>
                <w:sz w:val="18"/>
                <w:szCs w:val="18"/>
              </w:rPr>
              <w:t>Группа материалов</w:t>
            </w:r>
          </w:p>
        </w:tc>
      </w:tr>
      <w:tr w:rsidR="00805627" w:rsidRPr="00511B3C" w14:paraId="58DE6296" w14:textId="77777777" w:rsidTr="005944B6">
        <w:tc>
          <w:tcPr>
            <w:tcW w:w="2660" w:type="dxa"/>
            <w:vMerge/>
            <w:tcBorders>
              <w:bottom w:val="double" w:sz="4" w:space="0" w:color="auto"/>
            </w:tcBorders>
            <w:vAlign w:val="center"/>
          </w:tcPr>
          <w:p w14:paraId="4565C6CC" w14:textId="77777777" w:rsidR="00805627" w:rsidRPr="00511B3C" w:rsidRDefault="00805627" w:rsidP="00833758">
            <w:pPr>
              <w:widowControl w:val="0"/>
              <w:spacing w:line="254" w:lineRule="auto"/>
              <w:ind w:firstLine="32"/>
              <w:jc w:val="center"/>
              <w:rPr>
                <w:rFonts w:eastAsia="Arial" w:cs="Arial"/>
                <w:color w:val="212121"/>
                <w:sz w:val="18"/>
                <w:szCs w:val="18"/>
              </w:rPr>
            </w:pPr>
          </w:p>
        </w:tc>
        <w:tc>
          <w:tcPr>
            <w:tcW w:w="1655" w:type="dxa"/>
            <w:vMerge/>
            <w:tcBorders>
              <w:bottom w:val="double" w:sz="4" w:space="0" w:color="auto"/>
            </w:tcBorders>
            <w:vAlign w:val="center"/>
          </w:tcPr>
          <w:p w14:paraId="6C8850F4" w14:textId="77777777" w:rsidR="00805627" w:rsidRPr="00511B3C" w:rsidRDefault="00805627" w:rsidP="00833758">
            <w:pPr>
              <w:widowControl w:val="0"/>
              <w:spacing w:line="254" w:lineRule="auto"/>
              <w:ind w:firstLine="32"/>
              <w:jc w:val="center"/>
              <w:rPr>
                <w:rFonts w:eastAsia="Arial" w:cs="Arial"/>
                <w:color w:val="212121"/>
                <w:sz w:val="18"/>
                <w:szCs w:val="18"/>
              </w:rPr>
            </w:pPr>
          </w:p>
        </w:tc>
        <w:tc>
          <w:tcPr>
            <w:tcW w:w="1841" w:type="dxa"/>
            <w:tcBorders>
              <w:bottom w:val="double" w:sz="4" w:space="0" w:color="auto"/>
            </w:tcBorders>
            <w:vAlign w:val="center"/>
          </w:tcPr>
          <w:p w14:paraId="4496A078" w14:textId="77777777" w:rsidR="00805627" w:rsidRPr="00511B3C" w:rsidRDefault="00805627" w:rsidP="00833758">
            <w:pPr>
              <w:widowControl w:val="0"/>
              <w:spacing w:line="254" w:lineRule="auto"/>
              <w:ind w:firstLine="32"/>
              <w:jc w:val="center"/>
              <w:rPr>
                <w:rFonts w:eastAsia="Arial" w:cs="Arial"/>
                <w:b/>
                <w:bCs/>
                <w:color w:val="212121"/>
                <w:sz w:val="18"/>
                <w:szCs w:val="18"/>
                <w:lang w:val="en-US"/>
              </w:rPr>
            </w:pPr>
            <w:r w:rsidRPr="00511B3C">
              <w:rPr>
                <w:rFonts w:eastAsia="Arial" w:cs="Arial"/>
                <w:b/>
                <w:bCs/>
                <w:color w:val="212121"/>
                <w:sz w:val="18"/>
                <w:szCs w:val="18"/>
                <w:lang w:val="en-US"/>
              </w:rPr>
              <w:t>I</w:t>
            </w:r>
          </w:p>
        </w:tc>
        <w:tc>
          <w:tcPr>
            <w:tcW w:w="1845" w:type="dxa"/>
            <w:tcBorders>
              <w:bottom w:val="double" w:sz="4" w:space="0" w:color="auto"/>
            </w:tcBorders>
            <w:vAlign w:val="center"/>
          </w:tcPr>
          <w:p w14:paraId="6196F0EF" w14:textId="77777777" w:rsidR="00805627" w:rsidRPr="00511B3C" w:rsidRDefault="00805627" w:rsidP="00833758">
            <w:pPr>
              <w:widowControl w:val="0"/>
              <w:spacing w:line="254" w:lineRule="auto"/>
              <w:ind w:firstLine="32"/>
              <w:jc w:val="center"/>
              <w:rPr>
                <w:rFonts w:eastAsia="Arial" w:cs="Arial"/>
                <w:b/>
                <w:bCs/>
                <w:color w:val="212121"/>
                <w:sz w:val="18"/>
                <w:szCs w:val="18"/>
                <w:lang w:val="en-US"/>
              </w:rPr>
            </w:pPr>
            <w:r w:rsidRPr="00511B3C">
              <w:rPr>
                <w:rFonts w:eastAsia="Arial" w:cs="Arial"/>
                <w:b/>
                <w:bCs/>
                <w:color w:val="212121"/>
                <w:sz w:val="18"/>
                <w:szCs w:val="18"/>
                <w:lang w:val="en-US"/>
              </w:rPr>
              <w:t>II</w:t>
            </w:r>
          </w:p>
        </w:tc>
        <w:tc>
          <w:tcPr>
            <w:tcW w:w="1854" w:type="dxa"/>
            <w:tcBorders>
              <w:bottom w:val="double" w:sz="4" w:space="0" w:color="auto"/>
            </w:tcBorders>
            <w:vAlign w:val="center"/>
          </w:tcPr>
          <w:p w14:paraId="76A5FCC1" w14:textId="77777777" w:rsidR="00805627" w:rsidRPr="00511B3C" w:rsidRDefault="00805627" w:rsidP="00833758">
            <w:pPr>
              <w:widowControl w:val="0"/>
              <w:spacing w:line="254" w:lineRule="auto"/>
              <w:ind w:firstLine="32"/>
              <w:jc w:val="center"/>
              <w:rPr>
                <w:rFonts w:eastAsia="Arial" w:cs="Arial"/>
                <w:color w:val="212121"/>
                <w:sz w:val="18"/>
                <w:szCs w:val="18"/>
                <w:vertAlign w:val="superscript"/>
                <w:lang w:val="en-US"/>
              </w:rPr>
            </w:pPr>
            <w:r w:rsidRPr="00511B3C">
              <w:rPr>
                <w:rFonts w:eastAsia="Arial" w:cs="Arial"/>
                <w:b/>
                <w:bCs/>
                <w:color w:val="212121"/>
                <w:sz w:val="18"/>
                <w:szCs w:val="18"/>
                <w:lang w:val="en-US"/>
              </w:rPr>
              <w:t>III</w:t>
            </w:r>
            <w:r w:rsidRPr="00511B3C">
              <w:rPr>
                <w:rFonts w:eastAsia="Arial" w:cs="Arial"/>
                <w:color w:val="212121"/>
                <w:sz w:val="18"/>
                <w:szCs w:val="18"/>
              </w:rPr>
              <w:t xml:space="preserve"> </w:t>
            </w:r>
            <w:r w:rsidRPr="00511B3C">
              <w:rPr>
                <w:rFonts w:eastAsia="Arial" w:cs="Arial"/>
                <w:color w:val="212121"/>
                <w:sz w:val="18"/>
                <w:szCs w:val="18"/>
                <w:vertAlign w:val="superscript"/>
                <w:lang w:val="en-US"/>
              </w:rPr>
              <w:t>c)</w:t>
            </w:r>
          </w:p>
        </w:tc>
      </w:tr>
      <w:tr w:rsidR="00805627" w:rsidRPr="00511B3C" w14:paraId="235653C4" w14:textId="77777777" w:rsidTr="005944B6">
        <w:tc>
          <w:tcPr>
            <w:tcW w:w="2660" w:type="dxa"/>
            <w:tcBorders>
              <w:top w:val="double" w:sz="4" w:space="0" w:color="auto"/>
            </w:tcBorders>
          </w:tcPr>
          <w:p w14:paraId="6678F2AD"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50</w:t>
            </w:r>
          </w:p>
          <w:p w14:paraId="4902BD0D"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63</w:t>
            </w:r>
          </w:p>
          <w:p w14:paraId="091B6C46"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80</w:t>
            </w:r>
          </w:p>
          <w:p w14:paraId="7C157704"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100</w:t>
            </w:r>
          </w:p>
          <w:p w14:paraId="5E83E07E"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125</w:t>
            </w:r>
          </w:p>
          <w:p w14:paraId="04482E59"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160</w:t>
            </w:r>
          </w:p>
          <w:p w14:paraId="6026C760"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200</w:t>
            </w:r>
          </w:p>
          <w:p w14:paraId="4ABB8CCF"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250</w:t>
            </w:r>
          </w:p>
        </w:tc>
        <w:tc>
          <w:tcPr>
            <w:tcW w:w="1655" w:type="dxa"/>
            <w:tcBorders>
              <w:top w:val="double" w:sz="4" w:space="0" w:color="auto"/>
            </w:tcBorders>
          </w:tcPr>
          <w:p w14:paraId="1815C05C"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0,18</w:t>
            </w:r>
          </w:p>
          <w:p w14:paraId="15815720"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0,2</w:t>
            </w:r>
          </w:p>
          <w:p w14:paraId="1DF827F7"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0,22</w:t>
            </w:r>
          </w:p>
          <w:p w14:paraId="5421F131"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0,25</w:t>
            </w:r>
          </w:p>
          <w:p w14:paraId="352EC310"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0,28</w:t>
            </w:r>
          </w:p>
          <w:p w14:paraId="5DFE039E"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0,32</w:t>
            </w:r>
          </w:p>
          <w:p w14:paraId="74DDB730"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0,42</w:t>
            </w:r>
          </w:p>
          <w:p w14:paraId="78C990C3"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0,56</w:t>
            </w:r>
          </w:p>
        </w:tc>
        <w:tc>
          <w:tcPr>
            <w:tcW w:w="1841" w:type="dxa"/>
            <w:tcBorders>
              <w:top w:val="double" w:sz="4" w:space="0" w:color="auto"/>
            </w:tcBorders>
          </w:tcPr>
          <w:p w14:paraId="67C3916F"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0,6</w:t>
            </w:r>
          </w:p>
          <w:p w14:paraId="54AF2E42"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0,63</w:t>
            </w:r>
          </w:p>
          <w:p w14:paraId="5F8E7922"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0,67</w:t>
            </w:r>
          </w:p>
          <w:p w14:paraId="77CA016A"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0,74</w:t>
            </w:r>
          </w:p>
          <w:p w14:paraId="1BA52736"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0,75</w:t>
            </w:r>
          </w:p>
          <w:p w14:paraId="29DE0515"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0,8</w:t>
            </w:r>
          </w:p>
          <w:p w14:paraId="4575AE87"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1</w:t>
            </w:r>
          </w:p>
          <w:p w14:paraId="4EB537DA"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1,25</w:t>
            </w:r>
          </w:p>
        </w:tc>
        <w:tc>
          <w:tcPr>
            <w:tcW w:w="1845" w:type="dxa"/>
            <w:tcBorders>
              <w:top w:val="double" w:sz="4" w:space="0" w:color="auto"/>
            </w:tcBorders>
          </w:tcPr>
          <w:p w14:paraId="192C72A0"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0,85</w:t>
            </w:r>
          </w:p>
          <w:p w14:paraId="59362217"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0,9</w:t>
            </w:r>
          </w:p>
          <w:p w14:paraId="0CC6AE84"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0,95</w:t>
            </w:r>
          </w:p>
          <w:p w14:paraId="3D21AF7B"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1</w:t>
            </w:r>
          </w:p>
          <w:p w14:paraId="5055DDFF"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1,05</w:t>
            </w:r>
          </w:p>
          <w:p w14:paraId="09325116"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1,1</w:t>
            </w:r>
          </w:p>
          <w:p w14:paraId="6A5D7D79"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1,4</w:t>
            </w:r>
          </w:p>
          <w:p w14:paraId="1FA38BE9"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1,8</w:t>
            </w:r>
          </w:p>
        </w:tc>
        <w:tc>
          <w:tcPr>
            <w:tcW w:w="1854" w:type="dxa"/>
            <w:tcBorders>
              <w:top w:val="double" w:sz="4" w:space="0" w:color="auto"/>
            </w:tcBorders>
          </w:tcPr>
          <w:p w14:paraId="603B3445"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1,2</w:t>
            </w:r>
          </w:p>
          <w:p w14:paraId="5A5137F8"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1,25</w:t>
            </w:r>
          </w:p>
          <w:p w14:paraId="78DD1D6D"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1,3</w:t>
            </w:r>
          </w:p>
          <w:p w14:paraId="55BED3DC"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1,4</w:t>
            </w:r>
          </w:p>
          <w:p w14:paraId="14D2831B"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1,5</w:t>
            </w:r>
          </w:p>
          <w:p w14:paraId="6AFC50AA"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1,6</w:t>
            </w:r>
          </w:p>
          <w:p w14:paraId="6CAF69E3"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2</w:t>
            </w:r>
          </w:p>
          <w:p w14:paraId="207E2B78" w14:textId="77777777" w:rsidR="00805627" w:rsidRPr="00511B3C" w:rsidRDefault="00805627" w:rsidP="00833758">
            <w:pPr>
              <w:widowControl w:val="0"/>
              <w:spacing w:line="254" w:lineRule="auto"/>
              <w:ind w:firstLine="32"/>
              <w:jc w:val="center"/>
              <w:rPr>
                <w:rFonts w:eastAsia="Arial" w:cs="Arial"/>
                <w:color w:val="212121"/>
                <w:sz w:val="18"/>
                <w:szCs w:val="18"/>
              </w:rPr>
            </w:pPr>
            <w:r w:rsidRPr="00511B3C">
              <w:rPr>
                <w:rFonts w:eastAsia="Arial" w:cs="Arial"/>
                <w:color w:val="212121"/>
                <w:sz w:val="18"/>
                <w:szCs w:val="18"/>
              </w:rPr>
              <w:t>2,5</w:t>
            </w:r>
          </w:p>
        </w:tc>
      </w:tr>
      <w:tr w:rsidR="00805627" w:rsidRPr="00511B3C" w14:paraId="303253BE" w14:textId="77777777" w:rsidTr="005944B6">
        <w:trPr>
          <w:trHeight w:val="64"/>
        </w:trPr>
        <w:tc>
          <w:tcPr>
            <w:tcW w:w="9855" w:type="dxa"/>
            <w:gridSpan w:val="5"/>
          </w:tcPr>
          <w:p w14:paraId="41D85062" w14:textId="77777777" w:rsidR="00805627" w:rsidRPr="00511B3C" w:rsidRDefault="00805627" w:rsidP="005944B6">
            <w:pPr>
              <w:widowControl w:val="0"/>
              <w:ind w:firstLine="308"/>
              <w:rPr>
                <w:rFonts w:eastAsia="Arial" w:cs="Arial"/>
                <w:color w:val="212121"/>
                <w:sz w:val="18"/>
                <w:szCs w:val="18"/>
              </w:rPr>
            </w:pPr>
            <w:r w:rsidRPr="00511B3C">
              <w:rPr>
                <w:rFonts w:eastAsia="Arial" w:cs="Arial"/>
                <w:color w:val="212121"/>
                <w:sz w:val="18"/>
                <w:szCs w:val="18"/>
                <w:vertAlign w:val="superscript"/>
              </w:rPr>
              <w:t>а)</w:t>
            </w:r>
            <w:r w:rsidRPr="00511B3C">
              <w:rPr>
                <w:rFonts w:eastAsia="Arial" w:cs="Arial"/>
                <w:color w:val="212121"/>
                <w:sz w:val="18"/>
                <w:szCs w:val="18"/>
              </w:rPr>
              <w:t xml:space="preserve"> Это напряжение соответствует напряжению, приведенному в IEC 60664-1:2020 (таблица F.5).</w:t>
            </w:r>
          </w:p>
          <w:p w14:paraId="229092B3" w14:textId="77777777" w:rsidR="00805627" w:rsidRPr="00511B3C" w:rsidRDefault="00805627" w:rsidP="005944B6">
            <w:pPr>
              <w:widowControl w:val="0"/>
              <w:ind w:firstLine="306"/>
              <w:rPr>
                <w:rFonts w:eastAsia="Arial" w:cs="Arial"/>
                <w:color w:val="212121"/>
                <w:sz w:val="18"/>
                <w:szCs w:val="18"/>
              </w:rPr>
            </w:pPr>
            <w:r w:rsidRPr="00511B3C">
              <w:rPr>
                <w:rFonts w:eastAsia="Arial" w:cs="Arial"/>
                <w:color w:val="212121"/>
                <w:sz w:val="18"/>
                <w:szCs w:val="18"/>
              </w:rPr>
              <w:t>Допускается интерполяция для промежуточных значений.</w:t>
            </w:r>
          </w:p>
          <w:p w14:paraId="1F58A15D" w14:textId="66910C17" w:rsidR="00805627" w:rsidRPr="00511B3C" w:rsidRDefault="00805627" w:rsidP="005944B6">
            <w:pPr>
              <w:widowControl w:val="0"/>
              <w:ind w:firstLine="306"/>
              <w:rPr>
                <w:rFonts w:eastAsia="Arial" w:cs="Arial"/>
                <w:color w:val="212121"/>
                <w:sz w:val="18"/>
                <w:szCs w:val="18"/>
              </w:rPr>
            </w:pPr>
            <w:r w:rsidRPr="00511B3C">
              <w:rPr>
                <w:rFonts w:eastAsia="Arial" w:cs="Arial"/>
                <w:color w:val="212121"/>
                <w:sz w:val="18"/>
                <w:szCs w:val="18"/>
                <w:vertAlign w:val="superscript"/>
                <w:lang w:val="en-US"/>
              </w:rPr>
              <w:t>b</w:t>
            </w:r>
            <w:r w:rsidRPr="00511B3C">
              <w:rPr>
                <w:rFonts w:eastAsia="Arial" w:cs="Arial"/>
                <w:color w:val="212121"/>
                <w:sz w:val="18"/>
                <w:szCs w:val="18"/>
                <w:vertAlign w:val="superscript"/>
              </w:rPr>
              <w:t xml:space="preserve">) </w:t>
            </w:r>
            <w:r w:rsidRPr="00511B3C">
              <w:rPr>
                <w:rFonts w:eastAsia="Arial" w:cs="Arial"/>
                <w:color w:val="212121"/>
                <w:sz w:val="18"/>
                <w:szCs w:val="18"/>
              </w:rPr>
              <w:t xml:space="preserve"> Степень загрязнения 1 – загрязнение отсутствует или происходит только сухое </w:t>
            </w:r>
            <w:r w:rsidR="00123959" w:rsidRPr="00511B3C">
              <w:rPr>
                <w:rFonts w:eastAsia="Arial" w:cs="Arial"/>
                <w:color w:val="212121"/>
                <w:sz w:val="18"/>
                <w:szCs w:val="18"/>
              </w:rPr>
              <w:t>не</w:t>
            </w:r>
            <w:r w:rsidRPr="00511B3C">
              <w:rPr>
                <w:rFonts w:eastAsia="Arial" w:cs="Arial"/>
                <w:color w:val="212121"/>
                <w:sz w:val="18"/>
                <w:szCs w:val="18"/>
              </w:rPr>
              <w:t>проводящее загрязнение. Загрязнение не оказывает никакого влияния.</w:t>
            </w:r>
          </w:p>
          <w:p w14:paraId="26333970" w14:textId="3E4EA817" w:rsidR="00805627" w:rsidRPr="00511B3C" w:rsidRDefault="00805627" w:rsidP="005944B6">
            <w:pPr>
              <w:widowControl w:val="0"/>
              <w:ind w:firstLine="306"/>
              <w:rPr>
                <w:rFonts w:eastAsia="Arial" w:cs="Arial"/>
                <w:color w:val="212121"/>
                <w:sz w:val="18"/>
                <w:szCs w:val="18"/>
              </w:rPr>
            </w:pPr>
            <w:r w:rsidRPr="00511B3C">
              <w:rPr>
                <w:rFonts w:eastAsia="Arial" w:cs="Arial"/>
                <w:color w:val="212121"/>
                <w:sz w:val="18"/>
                <w:szCs w:val="18"/>
              </w:rPr>
              <w:t xml:space="preserve">Степень загрязнения 2 – возникает только </w:t>
            </w:r>
            <w:r w:rsidR="00123959" w:rsidRPr="00511B3C">
              <w:rPr>
                <w:rFonts w:eastAsia="Arial" w:cs="Arial"/>
                <w:color w:val="212121"/>
                <w:sz w:val="18"/>
                <w:szCs w:val="18"/>
              </w:rPr>
              <w:t>не</w:t>
            </w:r>
            <w:r w:rsidRPr="00511B3C">
              <w:rPr>
                <w:rFonts w:eastAsia="Arial" w:cs="Arial"/>
                <w:color w:val="212121"/>
                <w:sz w:val="18"/>
                <w:szCs w:val="18"/>
              </w:rPr>
              <w:t>проводящее загрязнение, за исключением того, что иногда возможна временная проводимость, вызванная конденсацией.</w:t>
            </w:r>
          </w:p>
          <w:p w14:paraId="162F5090" w14:textId="77777777" w:rsidR="00805627" w:rsidRPr="00511B3C" w:rsidRDefault="00805627" w:rsidP="005944B6">
            <w:pPr>
              <w:widowControl w:val="0"/>
              <w:ind w:firstLine="308"/>
              <w:rPr>
                <w:rFonts w:eastAsia="Arial" w:cs="Arial"/>
                <w:color w:val="212121"/>
                <w:sz w:val="18"/>
                <w:szCs w:val="18"/>
              </w:rPr>
            </w:pPr>
            <w:r w:rsidRPr="00511B3C">
              <w:rPr>
                <w:rFonts w:eastAsia="Arial" w:cs="Arial"/>
                <w:color w:val="212121"/>
                <w:sz w:val="18"/>
                <w:szCs w:val="18"/>
                <w:vertAlign w:val="superscript"/>
              </w:rPr>
              <w:t>с)</w:t>
            </w:r>
            <w:r w:rsidRPr="00511B3C">
              <w:rPr>
                <w:rFonts w:eastAsia="Arial" w:cs="Arial"/>
                <w:color w:val="212121"/>
                <w:sz w:val="18"/>
                <w:szCs w:val="18"/>
              </w:rPr>
              <w:t xml:space="preserve"> Материалы группы III включают </w:t>
            </w:r>
            <w:r w:rsidRPr="00511B3C">
              <w:rPr>
                <w:rFonts w:eastAsia="Arial" w:cs="Arial"/>
                <w:color w:val="212121"/>
                <w:sz w:val="18"/>
                <w:szCs w:val="18"/>
                <w:lang w:val="en-US"/>
              </w:rPr>
              <w:t>IIIa</w:t>
            </w:r>
            <w:r w:rsidRPr="00511B3C">
              <w:rPr>
                <w:rFonts w:eastAsia="Arial" w:cs="Arial"/>
                <w:color w:val="212121"/>
                <w:sz w:val="18"/>
                <w:szCs w:val="18"/>
              </w:rPr>
              <w:t xml:space="preserve"> и </w:t>
            </w:r>
            <w:proofErr w:type="spellStart"/>
            <w:r w:rsidRPr="00511B3C">
              <w:rPr>
                <w:rFonts w:eastAsia="Arial" w:cs="Arial"/>
                <w:color w:val="212121"/>
                <w:sz w:val="18"/>
                <w:szCs w:val="18"/>
                <w:lang w:val="en-US"/>
              </w:rPr>
              <w:t>IIIb</w:t>
            </w:r>
            <w:proofErr w:type="spellEnd"/>
            <w:r w:rsidRPr="00511B3C">
              <w:rPr>
                <w:rFonts w:eastAsia="Arial" w:cs="Arial"/>
                <w:color w:val="212121"/>
                <w:sz w:val="18"/>
                <w:szCs w:val="18"/>
              </w:rPr>
              <w:t>.</w:t>
            </w:r>
          </w:p>
        </w:tc>
      </w:tr>
    </w:tbl>
    <w:p w14:paraId="15C3790B" w14:textId="77777777"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26.4 Сплошная изоляция</w:t>
      </w:r>
    </w:p>
    <w:p w14:paraId="07074662" w14:textId="1A8EB0F4" w:rsidR="00805627" w:rsidRPr="00511B3C" w:rsidRDefault="00537225" w:rsidP="00805627">
      <w:pPr>
        <w:widowControl w:val="0"/>
        <w:spacing w:line="254" w:lineRule="auto"/>
        <w:ind w:firstLine="425"/>
        <w:rPr>
          <w:rFonts w:eastAsia="Arial" w:cs="Arial"/>
          <w:color w:val="212121"/>
          <w:szCs w:val="20"/>
        </w:rPr>
      </w:pPr>
      <w:r w:rsidRPr="00511B3C">
        <w:rPr>
          <w:rFonts w:eastAsia="Arial" w:cs="Arial"/>
          <w:color w:val="212121"/>
          <w:szCs w:val="20"/>
        </w:rPr>
        <w:t>Сплошная изоляция должна выдерживать электрические и механические нагрузки, а также воздействия тепла и окружающей среды, которые могут возникнуть в течение предполагаемого срока службы приборных соединителей.</w:t>
      </w:r>
    </w:p>
    <w:p w14:paraId="3D23D799" w14:textId="77777777" w:rsidR="00805627" w:rsidRPr="00511B3C" w:rsidRDefault="00805627" w:rsidP="00805627">
      <w:pPr>
        <w:widowControl w:val="0"/>
        <w:spacing w:line="254" w:lineRule="auto"/>
        <w:ind w:firstLine="425"/>
        <w:rPr>
          <w:rFonts w:eastAsia="Arial" w:cs="Arial"/>
          <w:color w:val="212121"/>
          <w:spacing w:val="-2"/>
          <w:szCs w:val="20"/>
        </w:rPr>
      </w:pPr>
      <w:r w:rsidRPr="00511B3C">
        <w:rPr>
          <w:rFonts w:eastAsia="Arial" w:cs="Arial"/>
          <w:color w:val="212121"/>
          <w:spacing w:val="-2"/>
          <w:szCs w:val="20"/>
        </w:rPr>
        <w:t>Проверку соответствия требованию осуществляют измерением и в ходе испытаний по разделу 15.</w:t>
      </w:r>
    </w:p>
    <w:p w14:paraId="2312D2B0" w14:textId="77777777" w:rsidR="00805627" w:rsidRPr="00511B3C" w:rsidRDefault="00805627" w:rsidP="00805627">
      <w:pPr>
        <w:widowControl w:val="0"/>
        <w:spacing w:line="254" w:lineRule="auto"/>
        <w:ind w:firstLine="425"/>
        <w:rPr>
          <w:rFonts w:eastAsia="Arial" w:cs="Arial"/>
          <w:color w:val="212121"/>
          <w:spacing w:val="-4"/>
          <w:szCs w:val="20"/>
        </w:rPr>
      </w:pPr>
      <w:r w:rsidRPr="00511B3C">
        <w:rPr>
          <w:rFonts w:eastAsia="Arial" w:cs="Arial"/>
          <w:color w:val="212121"/>
          <w:spacing w:val="-4"/>
          <w:szCs w:val="20"/>
        </w:rPr>
        <w:t>Расстояние через доступную дополнительную сплошную изоляцию должно быть не менее 0,8 мм.</w:t>
      </w:r>
    </w:p>
    <w:p w14:paraId="24297611"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 xml:space="preserve">Расстояние через доступную усиленную </w:t>
      </w:r>
      <w:r w:rsidRPr="00511B3C">
        <w:rPr>
          <w:rFonts w:eastAsia="Arial" w:cs="Arial"/>
          <w:color w:val="212121"/>
          <w:spacing w:val="-4"/>
          <w:szCs w:val="20"/>
        </w:rPr>
        <w:t xml:space="preserve">сплошную </w:t>
      </w:r>
      <w:r w:rsidRPr="00511B3C">
        <w:rPr>
          <w:rFonts w:eastAsia="Arial" w:cs="Arial"/>
          <w:color w:val="212121"/>
          <w:szCs w:val="20"/>
        </w:rPr>
        <w:t>изоляцию должно иметь следующие минимальные значения:</w:t>
      </w:r>
    </w:p>
    <w:p w14:paraId="65A332A1" w14:textId="77777777" w:rsidR="00805627" w:rsidRPr="00511B3C" w:rsidRDefault="00805627" w:rsidP="00265126">
      <w:pPr>
        <w:widowControl w:val="0"/>
        <w:numPr>
          <w:ilvl w:val="0"/>
          <w:numId w:val="23"/>
        </w:numPr>
        <w:spacing w:line="254" w:lineRule="auto"/>
        <w:ind w:left="709" w:hanging="283"/>
        <w:rPr>
          <w:rFonts w:eastAsia="Arial" w:cs="Arial"/>
          <w:color w:val="212121"/>
          <w:szCs w:val="20"/>
        </w:rPr>
      </w:pPr>
      <w:r w:rsidRPr="00511B3C">
        <w:rPr>
          <w:rFonts w:eastAsia="Arial" w:cs="Arial"/>
          <w:color w:val="212121"/>
          <w:szCs w:val="20"/>
        </w:rPr>
        <w:t>для номинального выдерживаемого импульсного напряжения 1 500 В – 0,8 мм;</w:t>
      </w:r>
    </w:p>
    <w:p w14:paraId="40DA3D21" w14:textId="77777777" w:rsidR="00805627" w:rsidRPr="00511B3C" w:rsidRDefault="00805627" w:rsidP="00265126">
      <w:pPr>
        <w:widowControl w:val="0"/>
        <w:numPr>
          <w:ilvl w:val="0"/>
          <w:numId w:val="23"/>
        </w:numPr>
        <w:spacing w:line="254" w:lineRule="auto"/>
        <w:ind w:left="709" w:hanging="283"/>
        <w:rPr>
          <w:rFonts w:eastAsia="Arial" w:cs="Arial"/>
          <w:color w:val="212121"/>
          <w:szCs w:val="20"/>
        </w:rPr>
      </w:pPr>
      <w:r w:rsidRPr="00511B3C">
        <w:rPr>
          <w:rFonts w:eastAsia="Arial" w:cs="Arial"/>
          <w:color w:val="212121"/>
          <w:szCs w:val="20"/>
        </w:rPr>
        <w:t>для номинального выдерживаемого импульсного напряжения 2 500 В – 1,5 мм</w:t>
      </w:r>
    </w:p>
    <w:p w14:paraId="0F67F162" w14:textId="77777777" w:rsidR="00805627" w:rsidRPr="00511B3C" w:rsidRDefault="00805627" w:rsidP="00805627">
      <w:pPr>
        <w:widowControl w:val="0"/>
        <w:spacing w:line="254" w:lineRule="auto"/>
        <w:ind w:firstLine="426"/>
        <w:rPr>
          <w:rFonts w:eastAsia="Arial" w:cs="Arial"/>
          <w:color w:val="212121"/>
          <w:sz w:val="18"/>
          <w:szCs w:val="18"/>
        </w:rPr>
      </w:pPr>
      <w:r w:rsidRPr="00511B3C">
        <w:rPr>
          <w:rFonts w:eastAsia="Arial" w:cs="Arial"/>
          <w:color w:val="212121"/>
          <w:sz w:val="18"/>
          <w:szCs w:val="18"/>
        </w:rPr>
        <w:t xml:space="preserve">Примечание </w:t>
      </w:r>
      <w:r w:rsidRPr="00511B3C">
        <w:rPr>
          <w:rFonts w:eastAsia="Arial" w:cs="Arial"/>
          <w:color w:val="000000"/>
          <w:sz w:val="18"/>
          <w:szCs w:val="18"/>
        </w:rPr>
        <w:t xml:space="preserve">— </w:t>
      </w:r>
      <w:r w:rsidRPr="00511B3C">
        <w:rPr>
          <w:rFonts w:eastAsia="Arial" w:cs="Arial"/>
          <w:color w:val="212121"/>
          <w:sz w:val="18"/>
          <w:szCs w:val="18"/>
        </w:rPr>
        <w:t>Минимальная толщина не указана для функциональной, основной, недоступной дополнительной и недоступной усиленной сплошной изоляции.</w:t>
      </w:r>
    </w:p>
    <w:p w14:paraId="21A400A3"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Проверку соответствия требованию осуществляют осмотром и измерением</w:t>
      </w:r>
    </w:p>
    <w:p w14:paraId="2BB9445C" w14:textId="77777777" w:rsidR="00805627" w:rsidRPr="00511B3C" w:rsidRDefault="00805627" w:rsidP="00805627">
      <w:pPr>
        <w:widowControl w:val="0"/>
        <w:spacing w:before="220" w:after="160" w:line="254" w:lineRule="auto"/>
        <w:ind w:firstLine="425"/>
        <w:rPr>
          <w:rFonts w:eastAsia="Arial" w:cs="Arial"/>
          <w:b/>
          <w:bCs/>
          <w:color w:val="212121"/>
          <w:sz w:val="22"/>
          <w:szCs w:val="22"/>
        </w:rPr>
      </w:pPr>
      <w:r w:rsidRPr="00511B3C">
        <w:rPr>
          <w:rFonts w:eastAsia="Arial" w:cs="Arial"/>
          <w:b/>
          <w:bCs/>
          <w:color w:val="212121"/>
          <w:sz w:val="22"/>
          <w:szCs w:val="22"/>
        </w:rPr>
        <w:t>27 Теплостойкость изоляционного материала, огнестойкость и трекингостойкость</w:t>
      </w:r>
    </w:p>
    <w:p w14:paraId="7D803A69" w14:textId="77777777"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27.1 Теплостойкость и огнестойкость</w:t>
      </w:r>
    </w:p>
    <w:p w14:paraId="3B4DC8CE" w14:textId="77777777"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27.1.1 Общие положения</w:t>
      </w:r>
    </w:p>
    <w:p w14:paraId="321D47A6" w14:textId="74DEBFF4" w:rsidR="00805627" w:rsidRPr="00511B3C" w:rsidRDefault="00537225" w:rsidP="00805627">
      <w:pPr>
        <w:widowControl w:val="0"/>
        <w:spacing w:line="254" w:lineRule="auto"/>
        <w:ind w:firstLine="425"/>
        <w:rPr>
          <w:rFonts w:eastAsia="Arial" w:cs="Arial"/>
          <w:color w:val="212121"/>
          <w:szCs w:val="20"/>
        </w:rPr>
      </w:pPr>
      <w:r w:rsidRPr="00511B3C">
        <w:rPr>
          <w:rFonts w:eastAsia="Arial" w:cs="Arial"/>
          <w:color w:val="212121"/>
          <w:szCs w:val="20"/>
        </w:rPr>
        <w:t xml:space="preserve">Части, изготовленные из изоляционного материала, которые могут подвергаться тепловым нагрузкам вследствие воздействия электрического тока и износ, которых может привести к снижению безопасности, не должны подвергаться чрезмерному воздействию тепла и огня, возникающих внутри приспособления. </w:t>
      </w:r>
    </w:p>
    <w:p w14:paraId="285289B7" w14:textId="719CEFF1" w:rsidR="00805627" w:rsidRPr="00511B3C" w:rsidRDefault="00537225" w:rsidP="00805627">
      <w:pPr>
        <w:widowControl w:val="0"/>
        <w:spacing w:line="254" w:lineRule="auto"/>
        <w:ind w:firstLine="425"/>
        <w:rPr>
          <w:rFonts w:eastAsia="Arial" w:cs="Arial"/>
          <w:color w:val="212121"/>
          <w:szCs w:val="20"/>
        </w:rPr>
      </w:pPr>
      <w:r w:rsidRPr="00511B3C">
        <w:rPr>
          <w:rFonts w:eastAsia="Arial" w:cs="Arial"/>
          <w:color w:val="212121"/>
          <w:szCs w:val="20"/>
        </w:rPr>
        <w:t xml:space="preserve">Для приборных соединителей с номинальным током более 0,2 А соответствие требованию проверяют испытанием готовой продукции на воспламеняемость с помощью раскаленной проволоки (GWERT) в соответствии с IEC 60695-2-11. </w:t>
      </w:r>
    </w:p>
    <w:p w14:paraId="017A063A" w14:textId="67A84CEF" w:rsidR="00805627" w:rsidRPr="00511B3C" w:rsidRDefault="00537225" w:rsidP="00805627">
      <w:pPr>
        <w:widowControl w:val="0"/>
        <w:spacing w:line="254" w:lineRule="auto"/>
        <w:ind w:firstLine="425"/>
        <w:rPr>
          <w:rFonts w:eastAsia="Arial" w:cs="Arial"/>
          <w:color w:val="212121"/>
          <w:szCs w:val="20"/>
        </w:rPr>
      </w:pPr>
      <w:r w:rsidRPr="00511B3C">
        <w:rPr>
          <w:rFonts w:eastAsia="Arial" w:cs="Arial"/>
          <w:color w:val="212121"/>
          <w:szCs w:val="20"/>
        </w:rPr>
        <w:t>Приборные вводы/приборные выводы, интегрированные или встроенные в прибор или оборудование, испытывают согласно соответствующему стандарту на прибор.</w:t>
      </w:r>
    </w:p>
    <w:p w14:paraId="414DA341" w14:textId="368E1F74" w:rsidR="00805627" w:rsidRPr="00511B3C" w:rsidRDefault="00537225"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27.1.2 Цель</w:t>
      </w:r>
      <w:r w:rsidR="00805627" w:rsidRPr="00511B3C">
        <w:rPr>
          <w:rFonts w:eastAsia="Arial" w:cs="Arial"/>
          <w:b/>
          <w:bCs/>
          <w:color w:val="212121"/>
          <w:szCs w:val="20"/>
        </w:rPr>
        <w:t xml:space="preserve"> испытания</w:t>
      </w:r>
    </w:p>
    <w:p w14:paraId="5A7CD9B1"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 xml:space="preserve">Испытание раскаленной проволокой проводят для подтверждения того, что раскаленная под действием электрического тока проволока в определенных условиях испытаний не вызовет возгорания </w:t>
      </w:r>
      <w:r w:rsidRPr="00511B3C">
        <w:rPr>
          <w:rFonts w:eastAsia="Arial" w:cs="Arial"/>
          <w:color w:val="212121"/>
          <w:szCs w:val="20"/>
        </w:rPr>
        <w:lastRenderedPageBreak/>
        <w:t>изоляционных частей, или для подтверждения того, что часть изоляционного материала, который может воспламениться от раскаленной проволоки при определенных условиях испытаний, имеет ограниченное время горения без распространения пламени из-за ее собственного горения или не происходит падения горящих или раскаленных частиц испытываемого образца.</w:t>
      </w:r>
    </w:p>
    <w:p w14:paraId="02B841E2" w14:textId="77777777"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27.1.3 Общее описание испытания</w:t>
      </w:r>
    </w:p>
    <w:p w14:paraId="71C421C3" w14:textId="7D5BEE0A"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Испытание проводят только на одном</w:t>
      </w:r>
      <w:r w:rsidR="00AF14E7" w:rsidRPr="00511B3C">
        <w:rPr>
          <w:rFonts w:eastAsia="Arial" w:cs="Arial"/>
          <w:color w:val="212121"/>
          <w:szCs w:val="20"/>
        </w:rPr>
        <w:t xml:space="preserve"> комплекте</w:t>
      </w:r>
      <w:r w:rsidRPr="00511B3C">
        <w:rPr>
          <w:rFonts w:eastAsia="Arial" w:cs="Arial"/>
          <w:color w:val="212121"/>
          <w:szCs w:val="20"/>
        </w:rPr>
        <w:t xml:space="preserve"> испытываем</w:t>
      </w:r>
      <w:r w:rsidR="00AF14E7" w:rsidRPr="00511B3C">
        <w:rPr>
          <w:rFonts w:eastAsia="Arial" w:cs="Arial"/>
          <w:color w:val="212121"/>
          <w:szCs w:val="20"/>
        </w:rPr>
        <w:t>ых</w:t>
      </w:r>
      <w:r w:rsidRPr="00511B3C">
        <w:rPr>
          <w:rFonts w:eastAsia="Arial" w:cs="Arial"/>
          <w:color w:val="212121"/>
          <w:szCs w:val="20"/>
        </w:rPr>
        <w:t xml:space="preserve"> образц</w:t>
      </w:r>
      <w:r w:rsidR="00AF14E7" w:rsidRPr="00511B3C">
        <w:rPr>
          <w:rFonts w:eastAsia="Arial" w:cs="Arial"/>
          <w:color w:val="212121"/>
          <w:szCs w:val="20"/>
        </w:rPr>
        <w:t>ов</w:t>
      </w:r>
      <w:r w:rsidRPr="00511B3C">
        <w:rPr>
          <w:rFonts w:eastAsia="Arial" w:cs="Arial"/>
          <w:color w:val="212121"/>
          <w:szCs w:val="20"/>
        </w:rPr>
        <w:t>.</w:t>
      </w:r>
    </w:p>
    <w:p w14:paraId="0C502B8F"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В случае возникновения сомнений испытание повторяют на двух других испытываемых образцах.</w:t>
      </w:r>
    </w:p>
    <w:p w14:paraId="7AA3BEC6" w14:textId="79C3B771" w:rsidR="00805627" w:rsidRPr="00511B3C" w:rsidRDefault="00537225" w:rsidP="00805627">
      <w:pPr>
        <w:widowControl w:val="0"/>
        <w:spacing w:line="254" w:lineRule="auto"/>
        <w:ind w:firstLine="425"/>
        <w:rPr>
          <w:rFonts w:eastAsia="Arial" w:cs="Arial"/>
          <w:color w:val="212121"/>
          <w:szCs w:val="20"/>
        </w:rPr>
      </w:pPr>
      <w:r w:rsidRPr="00511B3C">
        <w:rPr>
          <w:rFonts w:eastAsia="Arial" w:cs="Arial"/>
          <w:color w:val="212121"/>
          <w:szCs w:val="20"/>
        </w:rPr>
        <w:t>При испытании раскаленную проволоку прикладывают только один раз. Во время испытания испытываемый образец устанавливают в наиболее неблагоприятное для его предполагаемого использования положение (при этом испытываемая поверхность находится в вертикальном положении</w:t>
      </w:r>
      <w:r w:rsidR="00805627" w:rsidRPr="00511B3C">
        <w:rPr>
          <w:rFonts w:eastAsia="Arial" w:cs="Arial"/>
          <w:color w:val="212121"/>
          <w:szCs w:val="20"/>
        </w:rPr>
        <w:t>).</w:t>
      </w:r>
    </w:p>
    <w:p w14:paraId="76DAAA1D" w14:textId="5703FACD" w:rsidR="00805627" w:rsidRPr="00511B3C" w:rsidRDefault="00537225" w:rsidP="00805627">
      <w:pPr>
        <w:widowControl w:val="0"/>
        <w:spacing w:line="254" w:lineRule="auto"/>
        <w:ind w:firstLine="425"/>
        <w:rPr>
          <w:rFonts w:eastAsia="Arial" w:cs="Arial"/>
          <w:color w:val="212121"/>
          <w:szCs w:val="20"/>
        </w:rPr>
      </w:pPr>
      <w:r w:rsidRPr="00511B3C">
        <w:rPr>
          <w:rFonts w:eastAsia="Arial" w:cs="Arial"/>
          <w:color w:val="212121"/>
          <w:szCs w:val="20"/>
        </w:rPr>
        <w:t>Конец раскаленной проволоки прикладывают к поверхности испытываемого образца, учитывая при этом условия предполагаемого использования, при которых нагретая часть могла бы войти в контакт с образцом</w:t>
      </w:r>
      <w:r w:rsidR="00805627" w:rsidRPr="00511B3C">
        <w:rPr>
          <w:rFonts w:eastAsia="Arial" w:cs="Arial"/>
          <w:color w:val="212121"/>
          <w:szCs w:val="20"/>
        </w:rPr>
        <w:t>.</w:t>
      </w:r>
    </w:p>
    <w:p w14:paraId="3DBD01DD"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При отсутствии возможности проведения испытания на полностью готовом образце, то из него может быть вырезана подходящая часть.</w:t>
      </w:r>
    </w:p>
    <w:p w14:paraId="16FD4159" w14:textId="4AAA77B7" w:rsidR="00805627" w:rsidRPr="00511B3C" w:rsidRDefault="00537225" w:rsidP="00805627">
      <w:pPr>
        <w:widowControl w:val="0"/>
        <w:spacing w:line="254" w:lineRule="auto"/>
        <w:ind w:firstLine="425"/>
        <w:rPr>
          <w:rFonts w:eastAsia="Arial" w:cs="Arial"/>
          <w:color w:val="212121"/>
          <w:szCs w:val="20"/>
        </w:rPr>
      </w:pPr>
      <w:r w:rsidRPr="00511B3C">
        <w:rPr>
          <w:rFonts w:eastAsia="Arial" w:cs="Arial"/>
          <w:color w:val="212121"/>
          <w:szCs w:val="20"/>
        </w:rPr>
        <w:t>Если указанные испытания проводят в нескольких местах на одном и том же испытываемом образце, то любое повреждение, вызванное предыдущими испытаниями, не должно влиять на результаты последующего испытания</w:t>
      </w:r>
      <w:r w:rsidR="00805627" w:rsidRPr="00511B3C">
        <w:rPr>
          <w:rFonts w:eastAsia="Arial" w:cs="Arial"/>
          <w:color w:val="212121"/>
          <w:szCs w:val="20"/>
        </w:rPr>
        <w:t>.</w:t>
      </w:r>
    </w:p>
    <w:p w14:paraId="0CC0A071" w14:textId="7C9337CF" w:rsidR="00805627" w:rsidRPr="00511B3C" w:rsidRDefault="00537225" w:rsidP="00805627">
      <w:pPr>
        <w:widowControl w:val="0"/>
        <w:spacing w:line="254" w:lineRule="auto"/>
        <w:ind w:firstLine="425"/>
        <w:rPr>
          <w:rFonts w:eastAsia="Arial" w:cs="Arial"/>
          <w:color w:val="212121"/>
          <w:szCs w:val="20"/>
        </w:rPr>
      </w:pPr>
      <w:r w:rsidRPr="00511B3C">
        <w:rPr>
          <w:rFonts w:eastAsia="Arial" w:cs="Arial"/>
          <w:color w:val="212121"/>
          <w:szCs w:val="20"/>
        </w:rPr>
        <w:t>Мелкие части</w:t>
      </w:r>
      <w:r w:rsidR="00805627" w:rsidRPr="00511B3C">
        <w:rPr>
          <w:rFonts w:eastAsia="Arial" w:cs="Arial"/>
          <w:color w:val="212121"/>
          <w:szCs w:val="20"/>
        </w:rPr>
        <w:t xml:space="preserve">, </w:t>
      </w:r>
      <w:r w:rsidRPr="00511B3C">
        <w:rPr>
          <w:rFonts w:eastAsia="Arial" w:cs="Arial"/>
          <w:color w:val="212121"/>
          <w:szCs w:val="20"/>
        </w:rPr>
        <w:t>указанные</w:t>
      </w:r>
      <w:r w:rsidR="00805627" w:rsidRPr="00511B3C">
        <w:rPr>
          <w:rFonts w:eastAsia="Arial" w:cs="Arial"/>
          <w:color w:val="212121"/>
          <w:szCs w:val="20"/>
        </w:rPr>
        <w:t xml:space="preserve"> в</w:t>
      </w:r>
      <w:r w:rsidRPr="00511B3C">
        <w:rPr>
          <w:rFonts w:eastAsia="Arial" w:cs="Arial"/>
          <w:color w:val="212121"/>
          <w:szCs w:val="20"/>
        </w:rPr>
        <w:t xml:space="preserve"> пункте 4.4</w:t>
      </w:r>
      <w:r w:rsidR="00805627" w:rsidRPr="00511B3C">
        <w:rPr>
          <w:rFonts w:eastAsia="Arial" w:cs="Arial"/>
          <w:color w:val="212121"/>
          <w:szCs w:val="20"/>
        </w:rPr>
        <w:t xml:space="preserve"> IEC 60695-2-11</w:t>
      </w:r>
      <w:r w:rsidRPr="00511B3C">
        <w:rPr>
          <w:rFonts w:eastAsia="Arial" w:cs="Arial"/>
          <w:color w:val="212121"/>
          <w:szCs w:val="20"/>
        </w:rPr>
        <w:t>:2014, не подвергают этом</w:t>
      </w:r>
      <w:r w:rsidR="00805627" w:rsidRPr="00511B3C">
        <w:rPr>
          <w:rFonts w:eastAsia="Arial" w:cs="Arial"/>
          <w:color w:val="212121"/>
          <w:szCs w:val="20"/>
        </w:rPr>
        <w:t>у испытанию.</w:t>
      </w:r>
    </w:p>
    <w:p w14:paraId="54D7CFDD" w14:textId="77777777"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27.1.4 Степень жесткости</w:t>
      </w:r>
    </w:p>
    <w:p w14:paraId="764E2FB1" w14:textId="4F62F41A" w:rsidR="00805627" w:rsidRPr="00511B3C" w:rsidRDefault="00537225" w:rsidP="00805627">
      <w:pPr>
        <w:widowControl w:val="0"/>
        <w:spacing w:line="254" w:lineRule="auto"/>
        <w:ind w:firstLine="425"/>
        <w:rPr>
          <w:rFonts w:eastAsia="Arial" w:cs="Arial"/>
          <w:color w:val="212121"/>
          <w:szCs w:val="20"/>
        </w:rPr>
      </w:pPr>
      <w:r w:rsidRPr="00511B3C">
        <w:rPr>
          <w:rFonts w:eastAsia="Arial" w:cs="Arial"/>
          <w:color w:val="212121"/>
          <w:szCs w:val="20"/>
        </w:rPr>
        <w:t>Применяют</w:t>
      </w:r>
      <w:r w:rsidR="00805627" w:rsidRPr="00511B3C">
        <w:rPr>
          <w:rFonts w:eastAsia="Arial" w:cs="Arial"/>
          <w:color w:val="212121"/>
          <w:szCs w:val="20"/>
        </w:rPr>
        <w:t xml:space="preserve"> следующие температуры испытаний:</w:t>
      </w:r>
    </w:p>
    <w:p w14:paraId="30889469" w14:textId="19CE7F86"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 750 °C для частей из изоляционного материала, предназначенных для уде</w:t>
      </w:r>
      <w:r w:rsidR="00537225" w:rsidRPr="00511B3C">
        <w:rPr>
          <w:rFonts w:eastAsia="Arial" w:cs="Arial"/>
          <w:color w:val="212121"/>
          <w:szCs w:val="20"/>
        </w:rPr>
        <w:t>ржания токопроводящих частей и частей</w:t>
      </w:r>
      <w:r w:rsidRPr="00511B3C">
        <w:rPr>
          <w:rFonts w:eastAsia="Arial" w:cs="Arial"/>
          <w:color w:val="212121"/>
          <w:szCs w:val="20"/>
        </w:rPr>
        <w:t xml:space="preserve"> цепи заземления в определенном положении;</w:t>
      </w:r>
    </w:p>
    <w:p w14:paraId="02B24469"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 650 °C для других частей, изготовленных из изоляционного материала.</w:t>
      </w:r>
    </w:p>
    <w:p w14:paraId="0BF70F78" w14:textId="77777777"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27.1.5 Оценка результатов испытаний</w:t>
      </w:r>
    </w:p>
    <w:p w14:paraId="20191F3A"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Считается, что испытываемый образец прошел испытание, если:</w:t>
      </w:r>
    </w:p>
    <w:p w14:paraId="7ECFBA1E" w14:textId="7D3603BA"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1)</w:t>
      </w:r>
      <w:r w:rsidRPr="00511B3C">
        <w:rPr>
          <w:rFonts w:eastAsia="Arial" w:cs="Arial"/>
          <w:color w:val="212121"/>
          <w:szCs w:val="20"/>
        </w:rPr>
        <w:tab/>
      </w:r>
      <w:r w:rsidR="00537225" w:rsidRPr="00511B3C">
        <w:rPr>
          <w:rFonts w:eastAsia="Arial" w:cs="Arial"/>
          <w:color w:val="212121"/>
          <w:szCs w:val="20"/>
        </w:rPr>
        <w:t>воспламенение отсутствует</w:t>
      </w:r>
      <w:r w:rsidRPr="00511B3C">
        <w:rPr>
          <w:rFonts w:eastAsia="Arial" w:cs="Arial"/>
          <w:color w:val="212121"/>
          <w:szCs w:val="20"/>
        </w:rPr>
        <w:t xml:space="preserve"> или</w:t>
      </w:r>
    </w:p>
    <w:p w14:paraId="0223FB7D" w14:textId="07A9D6B0"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2)</w:t>
      </w:r>
      <w:r w:rsidRPr="00511B3C">
        <w:rPr>
          <w:rFonts w:eastAsia="Arial" w:cs="Arial"/>
          <w:color w:val="212121"/>
          <w:szCs w:val="20"/>
        </w:rPr>
        <w:tab/>
        <w:t xml:space="preserve">при возникновении </w:t>
      </w:r>
      <w:r w:rsidR="00537225" w:rsidRPr="00511B3C">
        <w:rPr>
          <w:rFonts w:eastAsia="Arial" w:cs="Arial"/>
          <w:color w:val="212121"/>
          <w:szCs w:val="20"/>
        </w:rPr>
        <w:t>воспламенения должны выполняться</w:t>
      </w:r>
      <w:r w:rsidRPr="00511B3C">
        <w:rPr>
          <w:rFonts w:eastAsia="Arial" w:cs="Arial"/>
          <w:color w:val="212121"/>
          <w:szCs w:val="20"/>
        </w:rPr>
        <w:t xml:space="preserve"> все перечисленные ниже</w:t>
      </w:r>
      <w:r w:rsidR="00537225" w:rsidRPr="00511B3C">
        <w:rPr>
          <w:rFonts w:eastAsia="Arial" w:cs="Arial"/>
          <w:color w:val="212121"/>
          <w:szCs w:val="20"/>
        </w:rPr>
        <w:t xml:space="preserve"> условия</w:t>
      </w:r>
      <w:r w:rsidRPr="00511B3C">
        <w:rPr>
          <w:rFonts w:eastAsia="Arial" w:cs="Arial"/>
          <w:color w:val="212121"/>
          <w:szCs w:val="20"/>
        </w:rPr>
        <w:t>:</w:t>
      </w:r>
    </w:p>
    <w:p w14:paraId="3973998A" w14:textId="53C09B65"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 xml:space="preserve">а) </w:t>
      </w:r>
      <w:r w:rsidR="00537225" w:rsidRPr="00511B3C">
        <w:rPr>
          <w:rFonts w:eastAsia="Arial" w:cs="Arial"/>
          <w:color w:val="212121"/>
          <w:szCs w:val="20"/>
        </w:rPr>
        <w:t>пламя или тлеющее свечение</w:t>
      </w:r>
      <w:r w:rsidR="008F4323" w:rsidRPr="00511B3C">
        <w:rPr>
          <w:rFonts w:eastAsia="Arial" w:cs="Arial"/>
          <w:color w:val="212121"/>
          <w:szCs w:val="20"/>
        </w:rPr>
        <w:t xml:space="preserve"> </w:t>
      </w:r>
      <w:r w:rsidRPr="00511B3C">
        <w:rPr>
          <w:rFonts w:eastAsia="Arial" w:cs="Arial"/>
          <w:color w:val="212121"/>
          <w:szCs w:val="20"/>
        </w:rPr>
        <w:t xml:space="preserve">испытываемого образца </w:t>
      </w:r>
      <w:r w:rsidR="008F4323" w:rsidRPr="00511B3C">
        <w:rPr>
          <w:rFonts w:eastAsia="Arial" w:cs="Arial"/>
          <w:color w:val="212121"/>
          <w:szCs w:val="20"/>
        </w:rPr>
        <w:t>прекращается в течение 30 с после о</w:t>
      </w:r>
      <w:r w:rsidR="00437C3C" w:rsidRPr="00511B3C">
        <w:rPr>
          <w:rFonts w:eastAsia="Arial" w:cs="Arial"/>
          <w:color w:val="212121"/>
          <w:szCs w:val="20"/>
        </w:rPr>
        <w:t>т</w:t>
      </w:r>
      <w:r w:rsidR="008F4323" w:rsidRPr="00511B3C">
        <w:rPr>
          <w:rFonts w:eastAsia="Arial" w:cs="Arial"/>
          <w:color w:val="212121"/>
          <w:szCs w:val="20"/>
        </w:rPr>
        <w:t>вода раскаленной проволоки;</w:t>
      </w:r>
    </w:p>
    <w:p w14:paraId="22D626A4"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lang w:val="en-US"/>
        </w:rPr>
        <w:t>b</w:t>
      </w:r>
      <w:r w:rsidRPr="00511B3C">
        <w:rPr>
          <w:rFonts w:eastAsia="Arial" w:cs="Arial"/>
          <w:color w:val="212121"/>
          <w:szCs w:val="20"/>
        </w:rPr>
        <w:t>) не происходит воспламенения специального слоя из папирусной бумаги</w:t>
      </w:r>
    </w:p>
    <w:p w14:paraId="0C953474" w14:textId="77777777"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27.2 Трекингостойкость</w:t>
      </w:r>
    </w:p>
    <w:p w14:paraId="5309F592" w14:textId="77777777" w:rsidR="00805627" w:rsidRPr="00511B3C" w:rsidRDefault="00805627" w:rsidP="00805627">
      <w:pPr>
        <w:widowControl w:val="0"/>
        <w:spacing w:line="254" w:lineRule="auto"/>
        <w:ind w:firstLine="425"/>
        <w:rPr>
          <w:rFonts w:eastAsia="Arial" w:cs="Arial"/>
          <w:color w:val="212121"/>
          <w:spacing w:val="-2"/>
          <w:szCs w:val="20"/>
        </w:rPr>
      </w:pPr>
      <w:r w:rsidRPr="00511B3C">
        <w:rPr>
          <w:rFonts w:eastAsia="Arial" w:cs="Arial"/>
          <w:color w:val="212121"/>
          <w:spacing w:val="-2"/>
          <w:szCs w:val="20"/>
        </w:rPr>
        <w:t xml:space="preserve">Изоляционные части поддерживающие или контактирующие с токоведущими частями приборных соединителей для горячих и очень горячих условий должны быть изготовлены из </w:t>
      </w:r>
      <w:proofErr w:type="spellStart"/>
      <w:r w:rsidRPr="00511B3C">
        <w:rPr>
          <w:rFonts w:eastAsia="Arial" w:cs="Arial"/>
          <w:color w:val="212121"/>
          <w:spacing w:val="-2"/>
          <w:szCs w:val="20"/>
        </w:rPr>
        <w:t>трекингостойкого</w:t>
      </w:r>
      <w:proofErr w:type="spellEnd"/>
      <w:r w:rsidRPr="00511B3C">
        <w:rPr>
          <w:rFonts w:eastAsia="Arial" w:cs="Arial"/>
          <w:color w:val="212121"/>
          <w:spacing w:val="-2"/>
          <w:szCs w:val="20"/>
        </w:rPr>
        <w:t xml:space="preserve"> материала с минимальным контрольным индексом </w:t>
      </w:r>
      <w:proofErr w:type="spellStart"/>
      <w:r w:rsidRPr="00511B3C">
        <w:rPr>
          <w:rFonts w:eastAsia="Arial" w:cs="Arial"/>
          <w:color w:val="212121"/>
          <w:spacing w:val="-2"/>
          <w:szCs w:val="20"/>
        </w:rPr>
        <w:t>трекингостойкости</w:t>
      </w:r>
      <w:proofErr w:type="spellEnd"/>
      <w:r w:rsidRPr="00511B3C">
        <w:rPr>
          <w:rFonts w:eastAsia="Arial" w:cs="Arial"/>
          <w:color w:val="212121"/>
          <w:spacing w:val="-2"/>
          <w:szCs w:val="20"/>
        </w:rPr>
        <w:t xml:space="preserve"> (PTI), равным 175 В.</w:t>
      </w:r>
    </w:p>
    <w:p w14:paraId="401EBB0E" w14:textId="23F2CED7" w:rsidR="00805627" w:rsidRPr="00511B3C" w:rsidRDefault="00805627" w:rsidP="00805627">
      <w:pPr>
        <w:widowControl w:val="0"/>
        <w:spacing w:before="40" w:after="80" w:line="254" w:lineRule="auto"/>
        <w:ind w:firstLine="425"/>
        <w:rPr>
          <w:rFonts w:eastAsia="Arial" w:cs="Arial"/>
          <w:color w:val="212121"/>
          <w:sz w:val="18"/>
          <w:szCs w:val="18"/>
        </w:rPr>
      </w:pPr>
      <w:r w:rsidRPr="00511B3C">
        <w:rPr>
          <w:rFonts w:eastAsia="Arial" w:cs="Arial"/>
          <w:color w:val="212121"/>
          <w:sz w:val="18"/>
          <w:szCs w:val="18"/>
        </w:rPr>
        <w:t xml:space="preserve">Примечание </w:t>
      </w:r>
      <w:r w:rsidRPr="00511B3C">
        <w:rPr>
          <w:rFonts w:eastAsia="Arial" w:cs="Arial"/>
          <w:color w:val="000000"/>
          <w:sz w:val="18"/>
          <w:szCs w:val="18"/>
        </w:rPr>
        <w:t xml:space="preserve">— </w:t>
      </w:r>
      <w:r w:rsidR="008F4323" w:rsidRPr="00511B3C">
        <w:rPr>
          <w:rFonts w:eastAsia="Arial" w:cs="Arial"/>
          <w:color w:val="212121"/>
          <w:sz w:val="18"/>
          <w:szCs w:val="18"/>
        </w:rPr>
        <w:t xml:space="preserve">Стандарт на конечный продукт может </w:t>
      </w:r>
      <w:r w:rsidRPr="00511B3C">
        <w:rPr>
          <w:rFonts w:eastAsia="Arial" w:cs="Arial"/>
          <w:color w:val="212121"/>
          <w:sz w:val="18"/>
          <w:szCs w:val="18"/>
        </w:rPr>
        <w:t xml:space="preserve">требовать более высокое значение </w:t>
      </w:r>
      <w:r w:rsidR="008F4323" w:rsidRPr="00511B3C">
        <w:rPr>
          <w:rFonts w:eastAsia="Arial" w:cs="Arial"/>
          <w:color w:val="212121"/>
          <w:sz w:val="18"/>
          <w:szCs w:val="18"/>
          <w:lang w:val="en-US"/>
        </w:rPr>
        <w:t>PTI</w:t>
      </w:r>
      <w:r w:rsidR="008F4323" w:rsidRPr="00511B3C">
        <w:rPr>
          <w:rFonts w:eastAsia="Arial" w:cs="Arial"/>
          <w:color w:val="212121"/>
          <w:sz w:val="18"/>
          <w:szCs w:val="18"/>
        </w:rPr>
        <w:t xml:space="preserve"> </w:t>
      </w:r>
      <w:r w:rsidRPr="00511B3C">
        <w:rPr>
          <w:rFonts w:eastAsia="Arial" w:cs="Arial"/>
          <w:color w:val="212121"/>
          <w:sz w:val="18"/>
          <w:szCs w:val="18"/>
        </w:rPr>
        <w:t>и/или</w:t>
      </w:r>
      <w:r w:rsidR="008F4323" w:rsidRPr="00511B3C">
        <w:rPr>
          <w:rFonts w:eastAsia="Arial" w:cs="Arial"/>
          <w:color w:val="212121"/>
          <w:sz w:val="18"/>
          <w:szCs w:val="18"/>
        </w:rPr>
        <w:t xml:space="preserve"> также более высокие</w:t>
      </w:r>
      <w:r w:rsidRPr="00511B3C">
        <w:rPr>
          <w:rFonts w:eastAsia="Arial" w:cs="Arial"/>
          <w:color w:val="212121"/>
          <w:sz w:val="18"/>
          <w:szCs w:val="18"/>
        </w:rPr>
        <w:t xml:space="preserve"> значения для п</w:t>
      </w:r>
      <w:r w:rsidR="008F4323" w:rsidRPr="00511B3C">
        <w:rPr>
          <w:rFonts w:eastAsia="Arial" w:cs="Arial"/>
          <w:color w:val="212121"/>
          <w:sz w:val="18"/>
          <w:szCs w:val="18"/>
        </w:rPr>
        <w:t xml:space="preserve">риборных соединителей для </w:t>
      </w:r>
      <w:r w:rsidRPr="00511B3C">
        <w:rPr>
          <w:rFonts w:eastAsia="Arial" w:cs="Arial"/>
          <w:color w:val="212121"/>
          <w:sz w:val="18"/>
          <w:szCs w:val="18"/>
        </w:rPr>
        <w:t>холодных условий.</w:t>
      </w:r>
    </w:p>
    <w:p w14:paraId="75FAD9D4" w14:textId="663146F6" w:rsidR="00805627" w:rsidRPr="00511B3C" w:rsidRDefault="008F4323" w:rsidP="00805627">
      <w:pPr>
        <w:widowControl w:val="0"/>
        <w:spacing w:line="254" w:lineRule="auto"/>
        <w:ind w:firstLine="425"/>
        <w:rPr>
          <w:rFonts w:eastAsia="Arial" w:cs="Arial"/>
          <w:color w:val="212121"/>
          <w:szCs w:val="20"/>
        </w:rPr>
      </w:pPr>
      <w:r w:rsidRPr="00511B3C">
        <w:rPr>
          <w:rFonts w:eastAsia="Arial" w:cs="Arial"/>
          <w:color w:val="212121"/>
          <w:szCs w:val="20"/>
        </w:rPr>
        <w:t xml:space="preserve">Для </w:t>
      </w:r>
      <w:r w:rsidR="00805627" w:rsidRPr="00511B3C">
        <w:rPr>
          <w:rFonts w:eastAsia="Arial" w:cs="Arial"/>
          <w:color w:val="212121"/>
          <w:szCs w:val="20"/>
        </w:rPr>
        <w:t xml:space="preserve">материалов, </w:t>
      </w:r>
      <w:r w:rsidRPr="00511B3C">
        <w:rPr>
          <w:rFonts w:eastAsia="Arial" w:cs="Arial"/>
          <w:color w:val="212121"/>
          <w:szCs w:val="20"/>
        </w:rPr>
        <w:t>отличных от</w:t>
      </w:r>
      <w:r w:rsidR="00805627" w:rsidRPr="00511B3C">
        <w:rPr>
          <w:rFonts w:eastAsia="Arial" w:cs="Arial"/>
          <w:color w:val="212121"/>
          <w:szCs w:val="20"/>
        </w:rPr>
        <w:t xml:space="preserve"> керами</w:t>
      </w:r>
      <w:r w:rsidRPr="00511B3C">
        <w:rPr>
          <w:rFonts w:eastAsia="Arial" w:cs="Arial"/>
          <w:color w:val="212121"/>
          <w:szCs w:val="20"/>
        </w:rPr>
        <w:t>ки</w:t>
      </w:r>
      <w:r w:rsidR="00805627" w:rsidRPr="00511B3C">
        <w:rPr>
          <w:rFonts w:eastAsia="Arial" w:cs="Arial"/>
          <w:color w:val="212121"/>
          <w:szCs w:val="20"/>
        </w:rPr>
        <w:t xml:space="preserve">, </w:t>
      </w:r>
      <w:r w:rsidRPr="00511B3C">
        <w:rPr>
          <w:rFonts w:eastAsia="Arial" w:cs="Arial"/>
          <w:color w:val="212121"/>
          <w:szCs w:val="20"/>
        </w:rPr>
        <w:t>соответствие проверяют испытанием</w:t>
      </w:r>
      <w:r w:rsidR="00805627" w:rsidRPr="00511B3C">
        <w:rPr>
          <w:rFonts w:eastAsia="Arial" w:cs="Arial"/>
          <w:color w:val="212121"/>
          <w:szCs w:val="20"/>
        </w:rPr>
        <w:t xml:space="preserve"> </w:t>
      </w:r>
      <w:r w:rsidR="005A1DE8" w:rsidRPr="00511B3C">
        <w:rPr>
          <w:rFonts w:eastAsia="Arial" w:cs="Arial"/>
          <w:color w:val="212121"/>
          <w:szCs w:val="20"/>
        </w:rPr>
        <w:t>в соответствии с приложением</w:t>
      </w:r>
      <w:r w:rsidR="00805627" w:rsidRPr="00511B3C">
        <w:rPr>
          <w:rFonts w:eastAsia="Arial" w:cs="Arial"/>
          <w:color w:val="212121"/>
          <w:szCs w:val="20"/>
        </w:rPr>
        <w:t xml:space="preserve"> А.</w:t>
      </w:r>
    </w:p>
    <w:p w14:paraId="3383A0BD" w14:textId="5AC1D87B" w:rsidR="00805627" w:rsidRPr="00511B3C" w:rsidRDefault="00805627" w:rsidP="00805627">
      <w:pPr>
        <w:widowControl w:val="0"/>
        <w:spacing w:before="220" w:after="160" w:line="254" w:lineRule="auto"/>
        <w:ind w:firstLine="425"/>
        <w:rPr>
          <w:rFonts w:eastAsia="Arial" w:cs="Arial"/>
          <w:b/>
          <w:bCs/>
          <w:color w:val="212121"/>
          <w:sz w:val="22"/>
          <w:szCs w:val="22"/>
        </w:rPr>
      </w:pPr>
      <w:r w:rsidRPr="00511B3C">
        <w:rPr>
          <w:rFonts w:eastAsia="Arial" w:cs="Arial"/>
          <w:b/>
          <w:bCs/>
          <w:color w:val="212121"/>
          <w:sz w:val="22"/>
          <w:szCs w:val="22"/>
        </w:rPr>
        <w:t xml:space="preserve">28 </w:t>
      </w:r>
      <w:r w:rsidR="002018D0" w:rsidRPr="00511B3C">
        <w:rPr>
          <w:rFonts w:eastAsia="Arial" w:cs="Arial"/>
          <w:b/>
          <w:bCs/>
          <w:color w:val="212121"/>
          <w:sz w:val="22"/>
          <w:szCs w:val="22"/>
        </w:rPr>
        <w:t>Стойкость к коррозии</w:t>
      </w:r>
    </w:p>
    <w:p w14:paraId="5BBA3CEA" w14:textId="59CE9282" w:rsidR="00805627" w:rsidRPr="00511B3C" w:rsidRDefault="008F4323" w:rsidP="00805627">
      <w:pPr>
        <w:widowControl w:val="0"/>
        <w:spacing w:line="254" w:lineRule="auto"/>
        <w:ind w:firstLine="425"/>
        <w:rPr>
          <w:rFonts w:eastAsia="Arial" w:cs="Arial"/>
          <w:color w:val="212121"/>
          <w:szCs w:val="20"/>
        </w:rPr>
      </w:pPr>
      <w:r w:rsidRPr="00511B3C">
        <w:rPr>
          <w:rFonts w:eastAsia="Arial" w:cs="Arial"/>
          <w:color w:val="212121"/>
          <w:szCs w:val="20"/>
        </w:rPr>
        <w:t>Металлические части должны быть достаточно защищены от коррозии</w:t>
      </w:r>
      <w:r w:rsidR="00805627" w:rsidRPr="00511B3C">
        <w:rPr>
          <w:rFonts w:eastAsia="Arial" w:cs="Arial"/>
          <w:color w:val="212121"/>
          <w:szCs w:val="20"/>
        </w:rPr>
        <w:t>.</w:t>
      </w:r>
    </w:p>
    <w:p w14:paraId="12BFB713"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Соответствие требованию проверяют следующим испытанием:</w:t>
      </w:r>
    </w:p>
    <w:p w14:paraId="5FDF141D" w14:textId="44C21F38" w:rsidR="00805627" w:rsidRPr="00511B3C" w:rsidRDefault="008F4323" w:rsidP="00805627">
      <w:pPr>
        <w:widowControl w:val="0"/>
        <w:spacing w:line="254" w:lineRule="auto"/>
        <w:ind w:firstLine="425"/>
        <w:rPr>
          <w:rFonts w:eastAsia="Arial" w:cs="Arial"/>
          <w:color w:val="212121"/>
          <w:szCs w:val="20"/>
        </w:rPr>
      </w:pPr>
      <w:r w:rsidRPr="00511B3C">
        <w:rPr>
          <w:rFonts w:eastAsia="Arial" w:cs="Arial"/>
          <w:color w:val="212121"/>
          <w:szCs w:val="20"/>
        </w:rPr>
        <w:t xml:space="preserve">Образец обезжиривают путем погружения в </w:t>
      </w:r>
      <w:proofErr w:type="spellStart"/>
      <w:r w:rsidRPr="00511B3C">
        <w:rPr>
          <w:rFonts w:eastAsia="Arial" w:cs="Arial"/>
          <w:color w:val="212121"/>
          <w:szCs w:val="20"/>
        </w:rPr>
        <w:t>уайт</w:t>
      </w:r>
      <w:proofErr w:type="spellEnd"/>
      <w:r w:rsidRPr="00511B3C">
        <w:rPr>
          <w:rFonts w:eastAsia="Arial" w:cs="Arial"/>
          <w:color w:val="212121"/>
          <w:szCs w:val="20"/>
        </w:rPr>
        <w:t>-спирит или аналогичное обезжиривающее средство на 10 мин. Затем части погружают на 10 мин в 10 %-</w:t>
      </w:r>
      <w:proofErr w:type="spellStart"/>
      <w:r w:rsidRPr="00511B3C">
        <w:rPr>
          <w:rFonts w:eastAsia="Arial" w:cs="Arial"/>
          <w:color w:val="212121"/>
          <w:szCs w:val="20"/>
        </w:rPr>
        <w:t>ный</w:t>
      </w:r>
      <w:proofErr w:type="spellEnd"/>
      <w:r w:rsidRPr="00511B3C">
        <w:rPr>
          <w:rFonts w:eastAsia="Arial" w:cs="Arial"/>
          <w:color w:val="212121"/>
          <w:szCs w:val="20"/>
        </w:rPr>
        <w:t xml:space="preserve"> раствор хлорида аммония при температуре </w:t>
      </w:r>
      <w:r w:rsidR="00AE019B" w:rsidRPr="00511B3C">
        <w:rPr>
          <w:rFonts w:eastAsia="Arial" w:cs="Arial"/>
          <w:color w:val="212121"/>
          <w:szCs w:val="20"/>
        </w:rPr>
        <w:t>(</w:t>
      </w:r>
      <w:r w:rsidRPr="00511B3C">
        <w:rPr>
          <w:rFonts w:eastAsia="Arial" w:cs="Arial"/>
          <w:color w:val="212121"/>
          <w:szCs w:val="20"/>
        </w:rPr>
        <w:t xml:space="preserve">20 ± </w:t>
      </w:r>
      <w:proofErr w:type="gramStart"/>
      <w:r w:rsidRPr="00511B3C">
        <w:rPr>
          <w:rFonts w:eastAsia="Arial" w:cs="Arial"/>
          <w:color w:val="212121"/>
          <w:szCs w:val="20"/>
        </w:rPr>
        <w:t>5</w:t>
      </w:r>
      <w:r w:rsidR="00AE019B" w:rsidRPr="00511B3C">
        <w:rPr>
          <w:rFonts w:eastAsia="Arial" w:cs="Arial"/>
          <w:color w:val="212121"/>
          <w:szCs w:val="20"/>
        </w:rPr>
        <w:t>)</w:t>
      </w:r>
      <w:r w:rsidRPr="00511B3C">
        <w:rPr>
          <w:rFonts w:eastAsia="Arial" w:cs="Arial"/>
          <w:color w:val="212121"/>
          <w:szCs w:val="20"/>
        </w:rPr>
        <w:t>°</w:t>
      </w:r>
      <w:proofErr w:type="gramEnd"/>
      <w:r w:rsidRPr="00511B3C">
        <w:rPr>
          <w:rFonts w:eastAsia="Arial" w:cs="Arial"/>
          <w:color w:val="212121"/>
          <w:szCs w:val="20"/>
        </w:rPr>
        <w:t>C</w:t>
      </w:r>
      <w:r w:rsidR="00805627" w:rsidRPr="00511B3C">
        <w:rPr>
          <w:rFonts w:eastAsia="Arial" w:cs="Arial"/>
          <w:color w:val="212121"/>
          <w:szCs w:val="20"/>
        </w:rPr>
        <w:t>.</w:t>
      </w:r>
    </w:p>
    <w:p w14:paraId="0C138FEE" w14:textId="0D18C172"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Не высушивая, но</w:t>
      </w:r>
      <w:r w:rsidR="008F4323" w:rsidRPr="00511B3C">
        <w:rPr>
          <w:rFonts w:eastAsia="Arial" w:cs="Arial"/>
          <w:color w:val="212121"/>
          <w:szCs w:val="20"/>
        </w:rPr>
        <w:t xml:space="preserve"> предварительно стряхнув все капли, част</w:t>
      </w:r>
      <w:r w:rsidRPr="00511B3C">
        <w:rPr>
          <w:rFonts w:eastAsia="Arial" w:cs="Arial"/>
          <w:color w:val="212121"/>
          <w:szCs w:val="20"/>
        </w:rPr>
        <w:t>и по</w:t>
      </w:r>
      <w:r w:rsidR="008F4323" w:rsidRPr="00511B3C">
        <w:rPr>
          <w:rFonts w:eastAsia="Arial" w:cs="Arial"/>
          <w:color w:val="212121"/>
          <w:szCs w:val="20"/>
        </w:rPr>
        <w:t>мещ</w:t>
      </w:r>
      <w:r w:rsidRPr="00511B3C">
        <w:rPr>
          <w:rFonts w:eastAsia="Arial" w:cs="Arial"/>
          <w:color w:val="212121"/>
          <w:szCs w:val="20"/>
        </w:rPr>
        <w:t>ают на 10 мин в камеру, содержащую воздух, насыщенный влагой, при температуре (20 ± 5) °C.</w:t>
      </w:r>
    </w:p>
    <w:p w14:paraId="65854672" w14:textId="54F4F0A4" w:rsidR="00805627" w:rsidRPr="00511B3C" w:rsidRDefault="008F4323" w:rsidP="00805627">
      <w:pPr>
        <w:widowControl w:val="0"/>
        <w:spacing w:line="254" w:lineRule="auto"/>
        <w:ind w:firstLine="425"/>
        <w:rPr>
          <w:rFonts w:eastAsia="Arial" w:cs="Arial"/>
          <w:color w:val="212121"/>
          <w:szCs w:val="20"/>
        </w:rPr>
      </w:pPr>
      <w:r w:rsidRPr="00511B3C">
        <w:rPr>
          <w:rFonts w:eastAsia="Arial" w:cs="Arial"/>
          <w:color w:val="212121"/>
          <w:szCs w:val="20"/>
        </w:rPr>
        <w:t xml:space="preserve">После высушивания в течение 10 мин в камере тепла при температуре (100 ± 5) °C на поверхности </w:t>
      </w:r>
      <w:r w:rsidRPr="00511B3C">
        <w:rPr>
          <w:rFonts w:eastAsia="Arial" w:cs="Arial"/>
          <w:color w:val="212121"/>
          <w:szCs w:val="20"/>
        </w:rPr>
        <w:lastRenderedPageBreak/>
        <w:t>частей не должно быть следов коррозии</w:t>
      </w:r>
      <w:r w:rsidR="00805627" w:rsidRPr="00511B3C">
        <w:rPr>
          <w:rFonts w:eastAsia="Arial" w:cs="Arial"/>
          <w:color w:val="212121"/>
          <w:szCs w:val="20"/>
        </w:rPr>
        <w:t>.</w:t>
      </w:r>
    </w:p>
    <w:p w14:paraId="44EC6AF7"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Альтернативный метод испытания заключается в следующем.</w:t>
      </w:r>
    </w:p>
    <w:p w14:paraId="3CD0609E"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После обезжиривания образец подвергают испытанию согласно IEC 60068-2-60 с использованием метода испытания 1 с длительностью испытания 4 дня.</w:t>
      </w:r>
    </w:p>
    <w:p w14:paraId="211773E7" w14:textId="43C14764" w:rsidR="00805627" w:rsidRPr="00511B3C" w:rsidRDefault="008F4323" w:rsidP="00805627">
      <w:pPr>
        <w:widowControl w:val="0"/>
        <w:spacing w:line="254" w:lineRule="auto"/>
        <w:ind w:firstLine="425"/>
        <w:rPr>
          <w:rFonts w:eastAsia="Arial" w:cs="Arial"/>
          <w:color w:val="212121"/>
          <w:szCs w:val="20"/>
        </w:rPr>
      </w:pPr>
      <w:r w:rsidRPr="00511B3C">
        <w:rPr>
          <w:rFonts w:eastAsia="Arial" w:cs="Arial"/>
          <w:color w:val="212121"/>
          <w:szCs w:val="20"/>
        </w:rPr>
        <w:t>После обработки на поверхности не должно быть участков красной ржавчины. Белую ржавчину (оксид цинка) и следы красной ржавчины, которые удаляются простым стиранием, а также следы ржавчины на поверхности срезов, загнутых кромок и сварных соединений не учитывают</w:t>
      </w:r>
      <w:r w:rsidR="00805627" w:rsidRPr="00511B3C">
        <w:rPr>
          <w:rFonts w:eastAsia="Arial" w:cs="Arial"/>
          <w:color w:val="212121"/>
          <w:szCs w:val="20"/>
        </w:rPr>
        <w:t>.</w:t>
      </w:r>
    </w:p>
    <w:p w14:paraId="1BC62AFA" w14:textId="77777777"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Для небольших пружин и т. п., а также для недоступных деталей, подверженных истиранию, слой смазки может обеспечить достаточную защиту от ржавчины. Такие детали подвергают испытанию только при наличии сомнений в эффективности пленки смазки и затем испытание проводят без предварительного удаления смазки.</w:t>
      </w:r>
    </w:p>
    <w:p w14:paraId="1C6B8C4B" w14:textId="77777777" w:rsidR="00805627" w:rsidRPr="00511B3C" w:rsidRDefault="00805627" w:rsidP="00805627">
      <w:pPr>
        <w:widowControl w:val="0"/>
        <w:spacing w:before="220" w:after="160" w:line="254" w:lineRule="auto"/>
        <w:ind w:firstLine="425"/>
        <w:rPr>
          <w:rFonts w:eastAsia="Arial" w:cs="Arial"/>
          <w:b/>
          <w:bCs/>
          <w:color w:val="212121"/>
          <w:sz w:val="22"/>
          <w:szCs w:val="22"/>
        </w:rPr>
      </w:pPr>
      <w:r w:rsidRPr="00511B3C">
        <w:rPr>
          <w:rFonts w:eastAsia="Arial" w:cs="Arial"/>
          <w:b/>
          <w:bCs/>
          <w:color w:val="212121"/>
          <w:sz w:val="22"/>
          <w:szCs w:val="22"/>
        </w:rPr>
        <w:t>29 Требования к электромагнитной совместимости (ЭМС)</w:t>
      </w:r>
    </w:p>
    <w:p w14:paraId="64F1DA0F" w14:textId="510DC499" w:rsidR="00805627" w:rsidRPr="00511B3C" w:rsidRDefault="008F4323" w:rsidP="00805627">
      <w:pPr>
        <w:widowControl w:val="0"/>
        <w:spacing w:line="254" w:lineRule="auto"/>
        <w:ind w:firstLine="425"/>
        <w:rPr>
          <w:rFonts w:eastAsia="Arial" w:cs="Arial"/>
          <w:color w:val="212121"/>
          <w:sz w:val="18"/>
          <w:szCs w:val="18"/>
        </w:rPr>
      </w:pPr>
      <w:r w:rsidRPr="00511B3C">
        <w:rPr>
          <w:rFonts w:eastAsia="Arial" w:cs="Arial"/>
          <w:color w:val="212121"/>
          <w:sz w:val="18"/>
          <w:szCs w:val="18"/>
        </w:rPr>
        <w:t>Примечание — Требования к приспособлениям</w:t>
      </w:r>
      <w:r w:rsidR="00805627" w:rsidRPr="00511B3C">
        <w:rPr>
          <w:rFonts w:eastAsia="Arial" w:cs="Arial"/>
          <w:color w:val="212121"/>
          <w:sz w:val="18"/>
          <w:szCs w:val="18"/>
        </w:rPr>
        <w:t xml:space="preserve">, содержащим электронные компоненты, не включены, поскольку до сих пор в </w:t>
      </w:r>
      <w:r w:rsidRPr="00511B3C">
        <w:rPr>
          <w:rFonts w:eastAsia="Arial" w:cs="Arial"/>
          <w:color w:val="212121"/>
          <w:sz w:val="18"/>
          <w:szCs w:val="18"/>
        </w:rPr>
        <w:t>них нет</w:t>
      </w:r>
      <w:r w:rsidR="00805627" w:rsidRPr="00511B3C">
        <w:rPr>
          <w:rFonts w:eastAsia="Arial" w:cs="Arial"/>
          <w:color w:val="212121"/>
          <w:sz w:val="18"/>
          <w:szCs w:val="18"/>
        </w:rPr>
        <w:t xml:space="preserve"> необходимости.</w:t>
      </w:r>
    </w:p>
    <w:p w14:paraId="2D474FDC" w14:textId="632ABF4D"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 xml:space="preserve">29.1 </w:t>
      </w:r>
      <w:r w:rsidR="008F4323" w:rsidRPr="00511B3C">
        <w:rPr>
          <w:rFonts w:eastAsia="Arial" w:cs="Arial"/>
          <w:b/>
          <w:bCs/>
          <w:color w:val="212121"/>
          <w:szCs w:val="20"/>
        </w:rPr>
        <w:t>Помехоустойчивость – Приспособления, не содержащие электронные компоненты</w:t>
      </w:r>
    </w:p>
    <w:p w14:paraId="23CF7FAB" w14:textId="7A460278"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 xml:space="preserve">Эти </w:t>
      </w:r>
      <w:r w:rsidR="00DA0E6A" w:rsidRPr="00511B3C">
        <w:rPr>
          <w:rFonts w:eastAsia="Arial" w:cs="Arial"/>
          <w:color w:val="212121"/>
          <w:szCs w:val="20"/>
        </w:rPr>
        <w:t>приспособления</w:t>
      </w:r>
      <w:r w:rsidRPr="00511B3C">
        <w:rPr>
          <w:rFonts w:eastAsia="Arial" w:cs="Arial"/>
          <w:color w:val="212121"/>
          <w:szCs w:val="20"/>
        </w:rPr>
        <w:t xml:space="preserve"> нечувствительны к обычным электромагнитным помехам и поэтому испытаний на </w:t>
      </w:r>
      <w:r w:rsidR="00DA0E6A" w:rsidRPr="00511B3C">
        <w:rPr>
          <w:rFonts w:eastAsia="Arial" w:cs="Arial"/>
          <w:color w:val="212121"/>
          <w:szCs w:val="20"/>
        </w:rPr>
        <w:t>помехо</w:t>
      </w:r>
      <w:r w:rsidRPr="00511B3C">
        <w:rPr>
          <w:rFonts w:eastAsia="Arial" w:cs="Arial"/>
          <w:color w:val="212121"/>
          <w:szCs w:val="20"/>
        </w:rPr>
        <w:t>устойчивость</w:t>
      </w:r>
      <w:r w:rsidR="00DA0E6A" w:rsidRPr="00511B3C">
        <w:rPr>
          <w:rFonts w:eastAsia="Arial" w:cs="Arial"/>
          <w:color w:val="212121"/>
          <w:szCs w:val="20"/>
        </w:rPr>
        <w:t xml:space="preserve"> не требуется</w:t>
      </w:r>
      <w:r w:rsidRPr="00511B3C">
        <w:rPr>
          <w:rFonts w:eastAsia="Arial" w:cs="Arial"/>
          <w:color w:val="212121"/>
          <w:szCs w:val="20"/>
        </w:rPr>
        <w:t>.</w:t>
      </w:r>
    </w:p>
    <w:p w14:paraId="6A61874E" w14:textId="52F74CE2" w:rsidR="00805627" w:rsidRPr="00511B3C" w:rsidRDefault="00805627" w:rsidP="00805627">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 xml:space="preserve">29.2 </w:t>
      </w:r>
      <w:proofErr w:type="spellStart"/>
      <w:r w:rsidR="00DA0E6A" w:rsidRPr="00511B3C">
        <w:rPr>
          <w:rFonts w:eastAsia="Arial" w:cs="Arial"/>
          <w:b/>
          <w:bCs/>
          <w:color w:val="212121"/>
          <w:szCs w:val="20"/>
        </w:rPr>
        <w:t>Помехоэмиссия</w:t>
      </w:r>
      <w:proofErr w:type="spellEnd"/>
      <w:r w:rsidR="00DA0E6A" w:rsidRPr="00511B3C">
        <w:rPr>
          <w:rFonts w:eastAsia="Arial" w:cs="Arial"/>
          <w:b/>
          <w:bCs/>
          <w:color w:val="212121"/>
          <w:szCs w:val="20"/>
        </w:rPr>
        <w:t xml:space="preserve"> – Приспособления, не содержащие электронные компоненты</w:t>
      </w:r>
    </w:p>
    <w:p w14:paraId="3A90A06A" w14:textId="3A4BE8FF" w:rsidR="00805627" w:rsidRPr="00511B3C" w:rsidRDefault="00805627" w:rsidP="00805627">
      <w:pPr>
        <w:widowControl w:val="0"/>
        <w:spacing w:line="254" w:lineRule="auto"/>
        <w:ind w:firstLine="425"/>
        <w:rPr>
          <w:rFonts w:eastAsia="Arial" w:cs="Arial"/>
          <w:color w:val="212121"/>
          <w:szCs w:val="20"/>
        </w:rPr>
      </w:pPr>
      <w:r w:rsidRPr="00511B3C">
        <w:rPr>
          <w:rFonts w:eastAsia="Arial" w:cs="Arial"/>
          <w:color w:val="212121"/>
          <w:szCs w:val="20"/>
        </w:rPr>
        <w:t xml:space="preserve">Эти </w:t>
      </w:r>
      <w:r w:rsidR="00DA0E6A" w:rsidRPr="00511B3C">
        <w:rPr>
          <w:rFonts w:eastAsia="Arial" w:cs="Arial"/>
          <w:color w:val="212121"/>
          <w:szCs w:val="20"/>
        </w:rPr>
        <w:t>приспособления</w:t>
      </w:r>
      <w:r w:rsidRPr="00511B3C">
        <w:rPr>
          <w:rFonts w:eastAsia="Arial" w:cs="Arial"/>
          <w:color w:val="212121"/>
          <w:szCs w:val="20"/>
        </w:rPr>
        <w:t xml:space="preserve"> не создают электромагнитных помех</w:t>
      </w:r>
      <w:r w:rsidR="00DA0E6A" w:rsidRPr="00511B3C">
        <w:rPr>
          <w:rFonts w:eastAsia="Arial" w:cs="Arial"/>
          <w:color w:val="212121"/>
          <w:szCs w:val="20"/>
        </w:rPr>
        <w:t>,</w:t>
      </w:r>
      <w:r w:rsidRPr="00511B3C">
        <w:rPr>
          <w:rFonts w:eastAsia="Arial" w:cs="Arial"/>
          <w:color w:val="212121"/>
          <w:szCs w:val="20"/>
        </w:rPr>
        <w:t xml:space="preserve"> и поэтому испытаний на </w:t>
      </w:r>
      <w:proofErr w:type="spellStart"/>
      <w:r w:rsidR="00DA0E6A" w:rsidRPr="00511B3C">
        <w:rPr>
          <w:rFonts w:eastAsia="Arial" w:cs="Arial"/>
          <w:color w:val="212121"/>
          <w:szCs w:val="20"/>
        </w:rPr>
        <w:t>помехоэмиссию</w:t>
      </w:r>
      <w:proofErr w:type="spellEnd"/>
      <w:r w:rsidR="00DA0E6A" w:rsidRPr="00511B3C">
        <w:rPr>
          <w:rFonts w:eastAsia="Arial" w:cs="Arial"/>
          <w:color w:val="212121"/>
          <w:szCs w:val="20"/>
        </w:rPr>
        <w:t xml:space="preserve"> не требуется</w:t>
      </w:r>
      <w:r w:rsidRPr="00511B3C">
        <w:rPr>
          <w:rFonts w:eastAsia="Arial" w:cs="Arial"/>
          <w:color w:val="212121"/>
          <w:szCs w:val="20"/>
        </w:rPr>
        <w:t>.</w:t>
      </w:r>
    </w:p>
    <w:p w14:paraId="5966DD9F" w14:textId="0241E377" w:rsidR="00805627" w:rsidRPr="00511B3C" w:rsidRDefault="00DA0E6A" w:rsidP="00805627">
      <w:pPr>
        <w:widowControl w:val="0"/>
        <w:spacing w:before="40" w:after="80" w:line="254" w:lineRule="auto"/>
        <w:ind w:firstLine="425"/>
        <w:rPr>
          <w:rFonts w:eastAsia="Arial" w:cs="Arial"/>
          <w:color w:val="212121"/>
          <w:sz w:val="18"/>
          <w:szCs w:val="18"/>
        </w:rPr>
      </w:pPr>
      <w:r w:rsidRPr="00511B3C">
        <w:rPr>
          <w:rFonts w:eastAsia="Arial" w:cs="Arial"/>
          <w:color w:val="212121"/>
          <w:sz w:val="18"/>
          <w:szCs w:val="18"/>
        </w:rPr>
        <w:t>Примечание — Эти приспособления</w:t>
      </w:r>
      <w:r w:rsidR="00805627" w:rsidRPr="00511B3C">
        <w:rPr>
          <w:rFonts w:eastAsia="Arial" w:cs="Arial"/>
          <w:color w:val="212121"/>
          <w:sz w:val="18"/>
          <w:szCs w:val="18"/>
        </w:rPr>
        <w:t xml:space="preserve"> не создают электромагнитных помех, за исключением тех, которые могут возникать </w:t>
      </w:r>
      <w:r w:rsidRPr="00511B3C">
        <w:rPr>
          <w:rFonts w:eastAsia="Arial" w:cs="Arial"/>
          <w:color w:val="212121"/>
          <w:sz w:val="18"/>
          <w:szCs w:val="18"/>
        </w:rPr>
        <w:t>при нерегулярных операциях по установке и извлечению приспособлений</w:t>
      </w:r>
      <w:r w:rsidR="00805627" w:rsidRPr="00511B3C">
        <w:rPr>
          <w:rFonts w:eastAsia="Arial" w:cs="Arial"/>
          <w:color w:val="212121"/>
          <w:sz w:val="18"/>
          <w:szCs w:val="18"/>
        </w:rPr>
        <w:t>. Частот</w:t>
      </w:r>
      <w:r w:rsidRPr="00511B3C">
        <w:rPr>
          <w:rFonts w:eastAsia="Arial" w:cs="Arial"/>
          <w:color w:val="212121"/>
          <w:sz w:val="18"/>
          <w:szCs w:val="18"/>
        </w:rPr>
        <w:t>а</w:t>
      </w:r>
      <w:r w:rsidR="00805627" w:rsidRPr="00511B3C">
        <w:rPr>
          <w:rFonts w:eastAsia="Arial" w:cs="Arial"/>
          <w:color w:val="212121"/>
          <w:sz w:val="18"/>
          <w:szCs w:val="18"/>
        </w:rPr>
        <w:t>, уровень и послед</w:t>
      </w:r>
      <w:r w:rsidRPr="00511B3C">
        <w:rPr>
          <w:rFonts w:eastAsia="Arial" w:cs="Arial"/>
          <w:color w:val="212121"/>
          <w:sz w:val="18"/>
          <w:szCs w:val="18"/>
        </w:rPr>
        <w:t>ствия</w:t>
      </w:r>
      <w:r w:rsidR="00805627" w:rsidRPr="00511B3C">
        <w:rPr>
          <w:rFonts w:eastAsia="Arial" w:cs="Arial"/>
          <w:color w:val="212121"/>
          <w:sz w:val="18"/>
          <w:szCs w:val="18"/>
        </w:rPr>
        <w:t xml:space="preserve"> этих излучений считают</w:t>
      </w:r>
      <w:r w:rsidRPr="00511B3C">
        <w:rPr>
          <w:rFonts w:eastAsia="Arial" w:cs="Arial"/>
          <w:color w:val="212121"/>
          <w:sz w:val="18"/>
          <w:szCs w:val="18"/>
        </w:rPr>
        <w:t>ся</w:t>
      </w:r>
      <w:r w:rsidR="00805627" w:rsidRPr="00511B3C">
        <w:rPr>
          <w:rFonts w:eastAsia="Arial" w:cs="Arial"/>
          <w:color w:val="212121"/>
          <w:sz w:val="18"/>
          <w:szCs w:val="18"/>
        </w:rPr>
        <w:t xml:space="preserve"> частью нормальной электромагнитной среды.</w:t>
      </w:r>
    </w:p>
    <w:p w14:paraId="4E66AB1A" w14:textId="77777777" w:rsidR="00805627" w:rsidRPr="00511B3C" w:rsidRDefault="00805627" w:rsidP="00060441">
      <w:pPr>
        <w:pStyle w:val="11"/>
      </w:pPr>
    </w:p>
    <w:p w14:paraId="03CCAD38" w14:textId="205B6480" w:rsidR="0067604C" w:rsidRPr="00511B3C" w:rsidRDefault="0067604C" w:rsidP="0067604C">
      <w:pPr>
        <w:pStyle w:val="11"/>
        <w:widowControl w:val="0"/>
        <w:spacing w:line="238" w:lineRule="auto"/>
        <w:rPr>
          <w:bCs/>
        </w:rPr>
      </w:pPr>
    </w:p>
    <w:p w14:paraId="7B92209F" w14:textId="77777777" w:rsidR="00DD345C" w:rsidRPr="00511B3C" w:rsidRDefault="00DD345C" w:rsidP="0067604C">
      <w:pPr>
        <w:pStyle w:val="11"/>
        <w:widowControl w:val="0"/>
        <w:spacing w:line="238" w:lineRule="auto"/>
        <w:rPr>
          <w:bCs/>
        </w:rPr>
      </w:pPr>
    </w:p>
    <w:p w14:paraId="378A2DAE" w14:textId="77777777" w:rsidR="00DD345C" w:rsidRPr="00511B3C" w:rsidRDefault="00DD345C" w:rsidP="0067604C">
      <w:pPr>
        <w:pStyle w:val="11"/>
        <w:widowControl w:val="0"/>
        <w:spacing w:line="238" w:lineRule="auto"/>
        <w:rPr>
          <w:bCs/>
        </w:rPr>
      </w:pPr>
    </w:p>
    <w:p w14:paraId="71145285" w14:textId="77777777" w:rsidR="00DD345C" w:rsidRPr="00511B3C" w:rsidRDefault="00DD345C" w:rsidP="0067604C">
      <w:pPr>
        <w:pStyle w:val="11"/>
        <w:widowControl w:val="0"/>
        <w:spacing w:line="238" w:lineRule="auto"/>
        <w:rPr>
          <w:bCs/>
        </w:rPr>
      </w:pPr>
    </w:p>
    <w:p w14:paraId="517671A7" w14:textId="77777777" w:rsidR="00DD345C" w:rsidRPr="00511B3C" w:rsidRDefault="00DD345C" w:rsidP="0067604C">
      <w:pPr>
        <w:pStyle w:val="11"/>
        <w:widowControl w:val="0"/>
        <w:spacing w:line="238" w:lineRule="auto"/>
        <w:rPr>
          <w:bCs/>
        </w:rPr>
      </w:pPr>
    </w:p>
    <w:p w14:paraId="4BF91822" w14:textId="77777777" w:rsidR="00DD345C" w:rsidRPr="00511B3C" w:rsidRDefault="00DD345C" w:rsidP="0067604C">
      <w:pPr>
        <w:pStyle w:val="11"/>
        <w:widowControl w:val="0"/>
        <w:spacing w:line="238" w:lineRule="auto"/>
        <w:rPr>
          <w:bCs/>
        </w:rPr>
      </w:pPr>
    </w:p>
    <w:p w14:paraId="1097428D" w14:textId="77777777" w:rsidR="00DD345C" w:rsidRPr="00511B3C" w:rsidRDefault="00DD345C" w:rsidP="0067604C">
      <w:pPr>
        <w:pStyle w:val="11"/>
        <w:widowControl w:val="0"/>
        <w:spacing w:line="238" w:lineRule="auto"/>
        <w:rPr>
          <w:bCs/>
        </w:rPr>
      </w:pPr>
    </w:p>
    <w:p w14:paraId="6FB6748C" w14:textId="77777777" w:rsidR="00DD345C" w:rsidRPr="00511B3C" w:rsidRDefault="00DD345C" w:rsidP="0067604C">
      <w:pPr>
        <w:pStyle w:val="11"/>
        <w:widowControl w:val="0"/>
        <w:spacing w:line="238" w:lineRule="auto"/>
        <w:rPr>
          <w:bCs/>
        </w:rPr>
      </w:pPr>
    </w:p>
    <w:p w14:paraId="738688E9" w14:textId="77777777" w:rsidR="00DD345C" w:rsidRPr="00511B3C" w:rsidRDefault="00DD345C" w:rsidP="0067604C">
      <w:pPr>
        <w:pStyle w:val="11"/>
        <w:widowControl w:val="0"/>
        <w:spacing w:line="238" w:lineRule="auto"/>
        <w:rPr>
          <w:bCs/>
        </w:rPr>
      </w:pPr>
    </w:p>
    <w:p w14:paraId="14C7DE46" w14:textId="77777777" w:rsidR="00DD345C" w:rsidRPr="00511B3C" w:rsidRDefault="00DD345C" w:rsidP="0067604C">
      <w:pPr>
        <w:pStyle w:val="11"/>
        <w:widowControl w:val="0"/>
        <w:spacing w:line="238" w:lineRule="auto"/>
        <w:rPr>
          <w:bCs/>
        </w:rPr>
      </w:pPr>
    </w:p>
    <w:p w14:paraId="6547772F" w14:textId="77777777" w:rsidR="00DD345C" w:rsidRPr="00511B3C" w:rsidRDefault="00DD345C" w:rsidP="0067604C">
      <w:pPr>
        <w:pStyle w:val="11"/>
        <w:widowControl w:val="0"/>
        <w:spacing w:line="238" w:lineRule="auto"/>
        <w:rPr>
          <w:bCs/>
        </w:rPr>
      </w:pPr>
    </w:p>
    <w:p w14:paraId="7A18D90F" w14:textId="77777777" w:rsidR="00DD345C" w:rsidRPr="00511B3C" w:rsidRDefault="00DD345C" w:rsidP="0067604C">
      <w:pPr>
        <w:pStyle w:val="11"/>
        <w:widowControl w:val="0"/>
        <w:spacing w:line="238" w:lineRule="auto"/>
        <w:rPr>
          <w:bCs/>
        </w:rPr>
      </w:pPr>
    </w:p>
    <w:p w14:paraId="4F56D834" w14:textId="77777777" w:rsidR="00DD345C" w:rsidRPr="00511B3C" w:rsidRDefault="00DD345C" w:rsidP="0067604C">
      <w:pPr>
        <w:pStyle w:val="11"/>
        <w:widowControl w:val="0"/>
        <w:spacing w:line="238" w:lineRule="auto"/>
        <w:rPr>
          <w:bCs/>
        </w:rPr>
      </w:pPr>
    </w:p>
    <w:p w14:paraId="1220E9B0" w14:textId="77777777" w:rsidR="00DD345C" w:rsidRPr="00511B3C" w:rsidRDefault="00DD345C" w:rsidP="0067604C">
      <w:pPr>
        <w:pStyle w:val="11"/>
        <w:widowControl w:val="0"/>
        <w:spacing w:line="238" w:lineRule="auto"/>
        <w:rPr>
          <w:bCs/>
        </w:rPr>
      </w:pPr>
    </w:p>
    <w:p w14:paraId="243329B9" w14:textId="77777777" w:rsidR="00DD345C" w:rsidRPr="00511B3C" w:rsidRDefault="00DD345C" w:rsidP="0067604C">
      <w:pPr>
        <w:pStyle w:val="11"/>
        <w:widowControl w:val="0"/>
        <w:spacing w:line="238" w:lineRule="auto"/>
        <w:rPr>
          <w:bCs/>
        </w:rPr>
      </w:pPr>
    </w:p>
    <w:p w14:paraId="46C09986" w14:textId="77777777" w:rsidR="00DD345C" w:rsidRPr="00511B3C" w:rsidRDefault="00DD345C" w:rsidP="0067604C">
      <w:pPr>
        <w:pStyle w:val="11"/>
        <w:widowControl w:val="0"/>
        <w:spacing w:line="238" w:lineRule="auto"/>
        <w:rPr>
          <w:bCs/>
        </w:rPr>
      </w:pPr>
    </w:p>
    <w:p w14:paraId="3DF47E5C" w14:textId="77777777" w:rsidR="00DD345C" w:rsidRPr="00511B3C" w:rsidRDefault="00DD345C" w:rsidP="0067604C">
      <w:pPr>
        <w:pStyle w:val="11"/>
        <w:widowControl w:val="0"/>
        <w:spacing w:line="238" w:lineRule="auto"/>
        <w:rPr>
          <w:bCs/>
        </w:rPr>
      </w:pPr>
    </w:p>
    <w:p w14:paraId="1096D9A5" w14:textId="77777777" w:rsidR="00DD345C" w:rsidRPr="00511B3C" w:rsidRDefault="00DD345C" w:rsidP="0067604C">
      <w:pPr>
        <w:pStyle w:val="11"/>
        <w:widowControl w:val="0"/>
        <w:spacing w:line="238" w:lineRule="auto"/>
        <w:rPr>
          <w:bCs/>
        </w:rPr>
      </w:pPr>
    </w:p>
    <w:p w14:paraId="50C27D77" w14:textId="77777777" w:rsidR="00DD345C" w:rsidRPr="00511B3C" w:rsidRDefault="00DD345C" w:rsidP="0067604C">
      <w:pPr>
        <w:pStyle w:val="11"/>
        <w:widowControl w:val="0"/>
        <w:spacing w:line="238" w:lineRule="auto"/>
        <w:rPr>
          <w:bCs/>
        </w:rPr>
      </w:pPr>
    </w:p>
    <w:p w14:paraId="477981B3" w14:textId="77777777" w:rsidR="00DD345C" w:rsidRPr="00511B3C" w:rsidRDefault="00DD345C" w:rsidP="0067604C">
      <w:pPr>
        <w:pStyle w:val="11"/>
        <w:widowControl w:val="0"/>
        <w:spacing w:line="238" w:lineRule="auto"/>
        <w:rPr>
          <w:bCs/>
        </w:rPr>
      </w:pPr>
    </w:p>
    <w:p w14:paraId="6D91FD84" w14:textId="77777777" w:rsidR="00DD345C" w:rsidRPr="00511B3C" w:rsidRDefault="00DD345C" w:rsidP="0067604C">
      <w:pPr>
        <w:pStyle w:val="11"/>
        <w:widowControl w:val="0"/>
        <w:spacing w:line="238" w:lineRule="auto"/>
        <w:rPr>
          <w:bCs/>
        </w:rPr>
      </w:pPr>
    </w:p>
    <w:p w14:paraId="6503097D" w14:textId="77777777" w:rsidR="00DD345C" w:rsidRPr="00511B3C" w:rsidRDefault="00DD345C" w:rsidP="0067604C">
      <w:pPr>
        <w:pStyle w:val="11"/>
        <w:widowControl w:val="0"/>
        <w:spacing w:line="238" w:lineRule="auto"/>
        <w:rPr>
          <w:bCs/>
        </w:rPr>
      </w:pPr>
    </w:p>
    <w:p w14:paraId="6AD12E1E" w14:textId="77777777" w:rsidR="00DD345C" w:rsidRPr="00511B3C" w:rsidRDefault="00DD345C" w:rsidP="0067604C">
      <w:pPr>
        <w:pStyle w:val="11"/>
        <w:widowControl w:val="0"/>
        <w:spacing w:line="238" w:lineRule="auto"/>
        <w:rPr>
          <w:bCs/>
        </w:rPr>
      </w:pPr>
    </w:p>
    <w:p w14:paraId="24C182ED" w14:textId="77777777" w:rsidR="00DD345C" w:rsidRPr="00511B3C" w:rsidRDefault="00DD345C" w:rsidP="0067604C">
      <w:pPr>
        <w:pStyle w:val="11"/>
        <w:widowControl w:val="0"/>
        <w:spacing w:line="238" w:lineRule="auto"/>
        <w:rPr>
          <w:bCs/>
        </w:rPr>
      </w:pPr>
    </w:p>
    <w:p w14:paraId="2B6CFE50" w14:textId="200C7538" w:rsidR="00DD4FE7" w:rsidRPr="00511B3C" w:rsidRDefault="00DD4FE7" w:rsidP="00DD4FE7">
      <w:pPr>
        <w:pStyle w:val="11"/>
        <w:widowControl w:val="0"/>
        <w:rPr>
          <w:bCs/>
        </w:rPr>
      </w:pPr>
    </w:p>
    <w:p w14:paraId="0F6519C2" w14:textId="453A2331" w:rsidR="005F7A5C" w:rsidRPr="00511B3C" w:rsidRDefault="005F7A5C">
      <w:pPr>
        <w:ind w:firstLine="0"/>
        <w:jc w:val="left"/>
        <w:rPr>
          <w:bCs/>
        </w:rPr>
      </w:pPr>
      <w:r w:rsidRPr="00511B3C">
        <w:rPr>
          <w:bCs/>
        </w:rPr>
        <w:br w:type="page"/>
      </w:r>
    </w:p>
    <w:p w14:paraId="31FC5227" w14:textId="77777777" w:rsidR="005F7A5C" w:rsidRPr="00511B3C" w:rsidRDefault="005F7A5C" w:rsidP="005F7A5C">
      <w:pPr>
        <w:widowControl w:val="0"/>
        <w:spacing w:line="254" w:lineRule="auto"/>
        <w:ind w:firstLine="426"/>
        <w:jc w:val="center"/>
        <w:rPr>
          <w:rFonts w:eastAsia="Arial" w:cs="Arial"/>
          <w:b/>
          <w:bCs/>
          <w:color w:val="000000"/>
          <w:sz w:val="22"/>
          <w:szCs w:val="22"/>
        </w:rPr>
      </w:pPr>
      <w:r w:rsidRPr="00511B3C">
        <w:rPr>
          <w:rFonts w:eastAsia="Arial" w:cs="Arial"/>
          <w:b/>
          <w:bCs/>
          <w:color w:val="212121"/>
          <w:sz w:val="22"/>
          <w:szCs w:val="22"/>
        </w:rPr>
        <w:lastRenderedPageBreak/>
        <w:t xml:space="preserve">Приложение </w:t>
      </w:r>
      <w:r w:rsidRPr="00511B3C">
        <w:rPr>
          <w:rFonts w:eastAsia="Arial" w:cs="Arial"/>
          <w:b/>
          <w:bCs/>
          <w:color w:val="000000"/>
          <w:sz w:val="22"/>
          <w:szCs w:val="22"/>
        </w:rPr>
        <w:t>А</w:t>
      </w:r>
    </w:p>
    <w:p w14:paraId="37E86CA6" w14:textId="77777777" w:rsidR="005F7A5C" w:rsidRPr="00511B3C" w:rsidRDefault="005F7A5C" w:rsidP="00833758">
      <w:pPr>
        <w:widowControl w:val="0"/>
        <w:spacing w:before="120" w:after="120" w:line="254" w:lineRule="auto"/>
        <w:ind w:firstLine="425"/>
        <w:jc w:val="center"/>
        <w:rPr>
          <w:rFonts w:eastAsia="Arial" w:cs="Arial"/>
          <w:b/>
          <w:bCs/>
          <w:color w:val="000000"/>
          <w:szCs w:val="20"/>
        </w:rPr>
      </w:pPr>
      <w:r w:rsidRPr="00511B3C">
        <w:rPr>
          <w:rFonts w:eastAsia="Arial" w:cs="Arial"/>
          <w:b/>
          <w:bCs/>
          <w:color w:val="000000"/>
          <w:szCs w:val="20"/>
        </w:rPr>
        <w:t>(обязательное)</w:t>
      </w:r>
    </w:p>
    <w:p w14:paraId="6A9CE4E8" w14:textId="77777777" w:rsidR="005F7A5C" w:rsidRPr="00511B3C" w:rsidRDefault="005F7A5C" w:rsidP="005F7A5C">
      <w:pPr>
        <w:widowControl w:val="0"/>
        <w:spacing w:line="254" w:lineRule="auto"/>
        <w:ind w:firstLine="426"/>
        <w:jc w:val="center"/>
        <w:rPr>
          <w:rFonts w:eastAsia="Arial" w:cs="Arial"/>
          <w:b/>
          <w:bCs/>
          <w:color w:val="000000"/>
          <w:sz w:val="22"/>
          <w:szCs w:val="22"/>
        </w:rPr>
      </w:pPr>
      <w:r w:rsidRPr="00511B3C">
        <w:rPr>
          <w:rFonts w:eastAsia="Arial" w:cs="Arial"/>
          <w:b/>
          <w:bCs/>
          <w:color w:val="000000"/>
          <w:sz w:val="22"/>
          <w:szCs w:val="22"/>
        </w:rPr>
        <w:t xml:space="preserve">Индекс </w:t>
      </w:r>
      <w:proofErr w:type="spellStart"/>
      <w:r w:rsidRPr="00511B3C">
        <w:rPr>
          <w:rFonts w:eastAsia="Arial" w:cs="Arial"/>
          <w:b/>
          <w:bCs/>
          <w:color w:val="000000"/>
          <w:sz w:val="22"/>
          <w:szCs w:val="22"/>
        </w:rPr>
        <w:t>трекингостойкости</w:t>
      </w:r>
      <w:proofErr w:type="spellEnd"/>
    </w:p>
    <w:p w14:paraId="68C8F4BD" w14:textId="77777777" w:rsidR="005F7A5C" w:rsidRPr="00511B3C" w:rsidRDefault="005F7A5C" w:rsidP="005F7A5C">
      <w:pPr>
        <w:widowControl w:val="0"/>
        <w:spacing w:line="259" w:lineRule="auto"/>
        <w:ind w:firstLine="400"/>
        <w:rPr>
          <w:rFonts w:eastAsia="Arial" w:cs="Arial"/>
          <w:color w:val="212121"/>
          <w:szCs w:val="20"/>
        </w:rPr>
      </w:pPr>
    </w:p>
    <w:p w14:paraId="6EBB4591" w14:textId="4CAB7589" w:rsidR="005F7A5C" w:rsidRPr="00511B3C" w:rsidRDefault="005F7A5C" w:rsidP="005F7A5C">
      <w:pPr>
        <w:widowControl w:val="0"/>
        <w:spacing w:line="259" w:lineRule="auto"/>
        <w:ind w:firstLine="400"/>
        <w:rPr>
          <w:rFonts w:eastAsia="Arial" w:cs="Arial"/>
          <w:color w:val="212121"/>
          <w:szCs w:val="20"/>
        </w:rPr>
      </w:pPr>
      <w:r w:rsidRPr="00511B3C">
        <w:rPr>
          <w:rFonts w:eastAsia="Arial" w:cs="Arial"/>
          <w:color w:val="212121"/>
          <w:szCs w:val="20"/>
        </w:rPr>
        <w:t xml:space="preserve">Проверку индекса </w:t>
      </w:r>
      <w:proofErr w:type="spellStart"/>
      <w:r w:rsidRPr="00511B3C">
        <w:rPr>
          <w:rFonts w:eastAsia="Arial" w:cs="Arial"/>
          <w:color w:val="212121"/>
          <w:szCs w:val="20"/>
        </w:rPr>
        <w:t>трекингостойкости</w:t>
      </w:r>
      <w:proofErr w:type="spellEnd"/>
      <w:r w:rsidRPr="00511B3C">
        <w:rPr>
          <w:rFonts w:eastAsia="Arial" w:cs="Arial"/>
          <w:color w:val="212121"/>
          <w:szCs w:val="20"/>
        </w:rPr>
        <w:t xml:space="preserve"> выполняют в соответствии </w:t>
      </w:r>
      <w:r w:rsidRPr="00511B3C">
        <w:rPr>
          <w:rFonts w:eastAsia="Arial" w:cs="Arial"/>
          <w:color w:val="212121"/>
          <w:szCs w:val="20"/>
          <w:lang w:val="en-US" w:eastAsia="en-US"/>
        </w:rPr>
        <w:t>c</w:t>
      </w:r>
      <w:r w:rsidRPr="00511B3C">
        <w:rPr>
          <w:rFonts w:eastAsia="Arial" w:cs="Arial"/>
          <w:color w:val="212121"/>
          <w:szCs w:val="20"/>
          <w:lang w:eastAsia="en-US"/>
        </w:rPr>
        <w:t xml:space="preserve"> </w:t>
      </w:r>
      <w:proofErr w:type="spellStart"/>
      <w:r w:rsidRPr="00511B3C">
        <w:rPr>
          <w:rFonts w:eastAsia="Arial" w:cs="Arial"/>
          <w:color w:val="212121"/>
          <w:szCs w:val="20"/>
          <w:lang w:val="en-US" w:eastAsia="en-US"/>
        </w:rPr>
        <w:t>lEC</w:t>
      </w:r>
      <w:proofErr w:type="spellEnd"/>
      <w:r w:rsidRPr="00511B3C">
        <w:rPr>
          <w:rFonts w:eastAsia="Arial" w:cs="Arial"/>
          <w:color w:val="212121"/>
          <w:szCs w:val="20"/>
          <w:lang w:eastAsia="en-US"/>
        </w:rPr>
        <w:t xml:space="preserve"> </w:t>
      </w:r>
      <w:r w:rsidRPr="00511B3C">
        <w:rPr>
          <w:rFonts w:eastAsia="Arial" w:cs="Arial"/>
          <w:color w:val="212121"/>
          <w:szCs w:val="20"/>
        </w:rPr>
        <w:t>60112.</w:t>
      </w:r>
    </w:p>
    <w:p w14:paraId="2168B63A" w14:textId="19A29EC6" w:rsidR="005F7A5C" w:rsidRPr="00511B3C" w:rsidRDefault="005F7A5C" w:rsidP="005F7A5C">
      <w:pPr>
        <w:widowControl w:val="0"/>
        <w:spacing w:line="254" w:lineRule="auto"/>
        <w:ind w:firstLine="426"/>
        <w:rPr>
          <w:rFonts w:eastAsia="Arial" w:cs="Arial"/>
          <w:color w:val="212121"/>
          <w:spacing w:val="-2"/>
          <w:sz w:val="18"/>
          <w:szCs w:val="18"/>
        </w:rPr>
      </w:pPr>
      <w:r w:rsidRPr="00511B3C">
        <w:rPr>
          <w:rFonts w:eastAsia="Arial" w:cs="Arial"/>
          <w:color w:val="212121"/>
          <w:spacing w:val="-2"/>
          <w:sz w:val="18"/>
          <w:szCs w:val="18"/>
        </w:rPr>
        <w:t xml:space="preserve">Примечание </w:t>
      </w:r>
      <w:r w:rsidRPr="00511B3C">
        <w:rPr>
          <w:rFonts w:eastAsia="Arial" w:cs="Arial"/>
          <w:color w:val="59565A"/>
          <w:spacing w:val="-2"/>
          <w:sz w:val="18"/>
          <w:szCs w:val="18"/>
        </w:rPr>
        <w:t xml:space="preserve">— </w:t>
      </w:r>
      <w:r w:rsidRPr="00511B3C">
        <w:rPr>
          <w:rFonts w:eastAsia="Arial" w:cs="Arial"/>
          <w:color w:val="212121"/>
          <w:spacing w:val="-2"/>
          <w:sz w:val="18"/>
          <w:szCs w:val="18"/>
        </w:rPr>
        <w:t xml:space="preserve">Если поверхность 15×15 мм не может быть получена из-за небольших размеров приборных соединителей, могут быть использованы специальные </w:t>
      </w:r>
      <w:r w:rsidR="00DA0E6A" w:rsidRPr="00511B3C">
        <w:rPr>
          <w:rFonts w:eastAsia="Arial" w:cs="Arial"/>
          <w:color w:val="212121"/>
          <w:spacing w:val="-2"/>
          <w:sz w:val="18"/>
          <w:szCs w:val="18"/>
        </w:rPr>
        <w:t xml:space="preserve">образцы для испытаний, </w:t>
      </w:r>
      <w:r w:rsidRPr="00511B3C">
        <w:rPr>
          <w:rFonts w:eastAsia="Arial" w:cs="Arial"/>
          <w:color w:val="212121"/>
          <w:spacing w:val="-2"/>
          <w:sz w:val="18"/>
          <w:szCs w:val="18"/>
        </w:rPr>
        <w:t xml:space="preserve">изготовленные по той же </w:t>
      </w:r>
      <w:r w:rsidR="00DA0E6A" w:rsidRPr="00511B3C">
        <w:rPr>
          <w:rFonts w:eastAsia="Arial" w:cs="Arial"/>
          <w:color w:val="212121"/>
          <w:spacing w:val="-2"/>
          <w:sz w:val="18"/>
          <w:szCs w:val="18"/>
        </w:rPr>
        <w:t>технологии</w:t>
      </w:r>
      <w:r w:rsidRPr="00511B3C">
        <w:rPr>
          <w:rFonts w:eastAsia="Arial" w:cs="Arial"/>
          <w:color w:val="212121"/>
          <w:spacing w:val="-2"/>
          <w:sz w:val="18"/>
          <w:szCs w:val="18"/>
        </w:rPr>
        <w:t>.</w:t>
      </w:r>
    </w:p>
    <w:p w14:paraId="200698DC" w14:textId="77777777" w:rsidR="005F7A5C" w:rsidRPr="00511B3C" w:rsidRDefault="005F7A5C" w:rsidP="005F7A5C">
      <w:pPr>
        <w:widowControl w:val="0"/>
        <w:spacing w:line="254" w:lineRule="auto"/>
        <w:ind w:firstLine="426"/>
        <w:rPr>
          <w:rFonts w:eastAsia="Arial" w:cs="Arial"/>
          <w:b/>
          <w:bCs/>
          <w:color w:val="000000"/>
          <w:szCs w:val="20"/>
        </w:rPr>
      </w:pPr>
    </w:p>
    <w:p w14:paraId="61826F87" w14:textId="63FD73F2" w:rsidR="005F7A5C" w:rsidRPr="00511B3C" w:rsidRDefault="005F7A5C">
      <w:pPr>
        <w:ind w:firstLine="0"/>
        <w:jc w:val="left"/>
        <w:rPr>
          <w:rFonts w:eastAsia="Arial" w:cs="Arial"/>
          <w:b/>
          <w:bCs/>
          <w:color w:val="000000"/>
          <w:szCs w:val="20"/>
        </w:rPr>
      </w:pPr>
      <w:r w:rsidRPr="00511B3C">
        <w:rPr>
          <w:rFonts w:eastAsia="Arial" w:cs="Arial"/>
          <w:b/>
          <w:bCs/>
          <w:color w:val="000000"/>
          <w:szCs w:val="20"/>
        </w:rPr>
        <w:br w:type="page"/>
      </w:r>
    </w:p>
    <w:p w14:paraId="11F1481B" w14:textId="77777777" w:rsidR="005F7A5C" w:rsidRPr="00511B3C" w:rsidRDefault="005F7A5C" w:rsidP="005F7A5C">
      <w:pPr>
        <w:widowControl w:val="0"/>
        <w:spacing w:line="254" w:lineRule="auto"/>
        <w:ind w:firstLine="426"/>
        <w:jc w:val="center"/>
        <w:rPr>
          <w:rFonts w:eastAsia="Arial" w:cs="Arial"/>
          <w:b/>
          <w:bCs/>
          <w:color w:val="000000"/>
          <w:sz w:val="22"/>
          <w:szCs w:val="22"/>
        </w:rPr>
      </w:pPr>
      <w:bookmarkStart w:id="29" w:name="_Hlk176186739"/>
      <w:bookmarkStart w:id="30" w:name="_Hlk176189008"/>
      <w:r w:rsidRPr="00511B3C">
        <w:rPr>
          <w:rFonts w:eastAsia="Arial" w:cs="Arial"/>
          <w:b/>
          <w:bCs/>
          <w:color w:val="212121"/>
          <w:sz w:val="22"/>
          <w:szCs w:val="22"/>
        </w:rPr>
        <w:lastRenderedPageBreak/>
        <w:t xml:space="preserve">Приложение </w:t>
      </w:r>
      <w:r w:rsidRPr="00511B3C">
        <w:rPr>
          <w:rFonts w:eastAsia="Arial" w:cs="Arial"/>
          <w:b/>
          <w:bCs/>
          <w:color w:val="000000"/>
          <w:sz w:val="22"/>
          <w:szCs w:val="22"/>
        </w:rPr>
        <w:t>В</w:t>
      </w:r>
    </w:p>
    <w:p w14:paraId="706801E2" w14:textId="77777777" w:rsidR="005F7A5C" w:rsidRPr="00511B3C" w:rsidRDefault="005F7A5C" w:rsidP="00833758">
      <w:pPr>
        <w:widowControl w:val="0"/>
        <w:spacing w:before="120" w:after="120" w:line="254" w:lineRule="auto"/>
        <w:ind w:firstLine="425"/>
        <w:jc w:val="center"/>
        <w:rPr>
          <w:rFonts w:eastAsia="Arial" w:cs="Arial"/>
          <w:b/>
          <w:bCs/>
          <w:color w:val="000000"/>
          <w:szCs w:val="20"/>
        </w:rPr>
      </w:pPr>
      <w:r w:rsidRPr="00511B3C">
        <w:rPr>
          <w:rFonts w:eastAsia="Arial" w:cs="Arial"/>
          <w:b/>
          <w:bCs/>
          <w:color w:val="000000"/>
          <w:szCs w:val="20"/>
        </w:rPr>
        <w:t>(обязательное)</w:t>
      </w:r>
    </w:p>
    <w:p w14:paraId="42511F42" w14:textId="2B9B1D1D" w:rsidR="00DA0E6A" w:rsidRPr="00511B3C" w:rsidRDefault="00DA0E6A" w:rsidP="005F7A5C">
      <w:pPr>
        <w:widowControl w:val="0"/>
        <w:spacing w:line="254" w:lineRule="auto"/>
        <w:ind w:firstLine="426"/>
        <w:jc w:val="center"/>
        <w:rPr>
          <w:rFonts w:eastAsia="Arial" w:cs="Arial"/>
          <w:b/>
          <w:bCs/>
          <w:color w:val="000000"/>
          <w:sz w:val="22"/>
          <w:szCs w:val="22"/>
        </w:rPr>
      </w:pPr>
      <w:r w:rsidRPr="00511B3C">
        <w:rPr>
          <w:rFonts w:eastAsia="Arial" w:cs="Arial"/>
          <w:b/>
          <w:bCs/>
          <w:color w:val="000000"/>
          <w:sz w:val="22"/>
          <w:szCs w:val="22"/>
        </w:rPr>
        <w:t>Приемо</w:t>
      </w:r>
      <w:r w:rsidR="00075141" w:rsidRPr="00511B3C">
        <w:rPr>
          <w:rFonts w:eastAsia="Arial" w:cs="Arial"/>
          <w:b/>
          <w:bCs/>
          <w:color w:val="000000"/>
          <w:sz w:val="22"/>
          <w:szCs w:val="22"/>
        </w:rPr>
        <w:t>-</w:t>
      </w:r>
      <w:r w:rsidRPr="00511B3C">
        <w:rPr>
          <w:rFonts w:eastAsia="Arial" w:cs="Arial"/>
          <w:b/>
          <w:bCs/>
          <w:color w:val="000000"/>
          <w:sz w:val="22"/>
          <w:szCs w:val="22"/>
        </w:rPr>
        <w:t xml:space="preserve">сдаточные испытания, присоединенных на производстве, приборных </w:t>
      </w:r>
    </w:p>
    <w:p w14:paraId="3545E174" w14:textId="36966298" w:rsidR="005F7A5C" w:rsidRPr="00511B3C" w:rsidRDefault="00DA0E6A" w:rsidP="005F7A5C">
      <w:pPr>
        <w:widowControl w:val="0"/>
        <w:spacing w:line="254" w:lineRule="auto"/>
        <w:ind w:firstLine="426"/>
        <w:jc w:val="center"/>
        <w:rPr>
          <w:rFonts w:eastAsia="Arial" w:cs="Arial"/>
          <w:b/>
          <w:bCs/>
          <w:color w:val="000000"/>
          <w:sz w:val="22"/>
          <w:szCs w:val="22"/>
        </w:rPr>
      </w:pPr>
      <w:r w:rsidRPr="00511B3C">
        <w:rPr>
          <w:rFonts w:eastAsia="Arial" w:cs="Arial"/>
          <w:b/>
          <w:bCs/>
          <w:color w:val="000000"/>
          <w:sz w:val="22"/>
          <w:szCs w:val="22"/>
        </w:rPr>
        <w:t>соединителей, связанные с безопасностью</w:t>
      </w:r>
      <w:bookmarkEnd w:id="29"/>
    </w:p>
    <w:p w14:paraId="54E6DFE1" w14:textId="77777777" w:rsidR="005F7A5C" w:rsidRPr="00511B3C" w:rsidRDefault="005F7A5C" w:rsidP="005F7A5C">
      <w:pPr>
        <w:widowControl w:val="0"/>
        <w:spacing w:line="254" w:lineRule="auto"/>
        <w:ind w:firstLine="426"/>
        <w:rPr>
          <w:rFonts w:eastAsia="Arial" w:cs="Arial"/>
          <w:b/>
          <w:bCs/>
          <w:color w:val="000000"/>
          <w:sz w:val="22"/>
          <w:szCs w:val="22"/>
        </w:rPr>
      </w:pPr>
    </w:p>
    <w:p w14:paraId="3827922E" w14:textId="77777777" w:rsidR="005F7A5C" w:rsidRPr="00511B3C" w:rsidRDefault="005F7A5C" w:rsidP="005F7A5C">
      <w:pPr>
        <w:widowControl w:val="0"/>
        <w:spacing w:before="160" w:after="80" w:line="254" w:lineRule="auto"/>
        <w:ind w:firstLine="425"/>
        <w:rPr>
          <w:rFonts w:eastAsia="Arial" w:cs="Arial"/>
          <w:b/>
          <w:bCs/>
          <w:color w:val="212121"/>
          <w:szCs w:val="20"/>
        </w:rPr>
      </w:pPr>
      <w:bookmarkStart w:id="31" w:name="_Hlk176185806"/>
      <w:r w:rsidRPr="00511B3C">
        <w:rPr>
          <w:rFonts w:eastAsia="Arial" w:cs="Arial"/>
          <w:b/>
          <w:bCs/>
          <w:color w:val="212121"/>
          <w:szCs w:val="20"/>
        </w:rPr>
        <w:t>В.1 Общие положения</w:t>
      </w:r>
    </w:p>
    <w:p w14:paraId="611FC793" w14:textId="304A906C" w:rsidR="005F7A5C" w:rsidRPr="00511B3C" w:rsidRDefault="000241FE" w:rsidP="005F7A5C">
      <w:pPr>
        <w:widowControl w:val="0"/>
        <w:spacing w:after="100" w:line="259" w:lineRule="auto"/>
        <w:ind w:firstLine="400"/>
        <w:rPr>
          <w:rFonts w:eastAsia="Arial" w:cs="Arial"/>
          <w:color w:val="212121"/>
          <w:szCs w:val="20"/>
        </w:rPr>
      </w:pPr>
      <w:bookmarkStart w:id="32" w:name="_Hlk176189132"/>
      <w:r w:rsidRPr="00511B3C">
        <w:rPr>
          <w:rFonts w:eastAsia="Arial" w:cs="Arial"/>
          <w:color w:val="212121"/>
          <w:szCs w:val="20"/>
        </w:rPr>
        <w:t>Все приспособления, присоединенные на производстве, должны подвергаться следующим испытаниям, как указано в таблице В.1.</w:t>
      </w:r>
      <w:bookmarkEnd w:id="30"/>
      <w:bookmarkEnd w:id="31"/>
      <w:bookmarkEnd w:id="32"/>
    </w:p>
    <w:p w14:paraId="1B383C94" w14:textId="77777777" w:rsidR="005F7A5C" w:rsidRPr="00511B3C" w:rsidRDefault="005F7A5C" w:rsidP="005F7A5C">
      <w:pPr>
        <w:widowControl w:val="0"/>
        <w:spacing w:before="160" w:after="80"/>
        <w:rPr>
          <w:rFonts w:eastAsia="Arial" w:cs="Arial"/>
          <w:sz w:val="18"/>
          <w:szCs w:val="18"/>
        </w:rPr>
      </w:pPr>
      <w:r w:rsidRPr="00511B3C">
        <w:rPr>
          <w:rFonts w:eastAsia="Arial" w:cs="Arial"/>
          <w:spacing w:val="20"/>
          <w:sz w:val="18"/>
          <w:szCs w:val="18"/>
        </w:rPr>
        <w:t>Таблица В.1</w:t>
      </w:r>
      <w:r w:rsidRPr="00511B3C">
        <w:rPr>
          <w:rFonts w:eastAsia="Arial" w:cs="Arial"/>
          <w:sz w:val="18"/>
          <w:szCs w:val="18"/>
        </w:rPr>
        <w:t xml:space="preserve"> </w:t>
      </w:r>
      <w:r w:rsidRPr="00511B3C">
        <w:rPr>
          <w:rFonts w:eastAsia="Arial" w:cs="Arial"/>
          <w:color w:val="59565A"/>
          <w:sz w:val="18"/>
          <w:szCs w:val="18"/>
        </w:rPr>
        <w:t xml:space="preserve">— </w:t>
      </w:r>
      <w:r w:rsidRPr="00511B3C">
        <w:rPr>
          <w:rFonts w:eastAsia="Arial" w:cs="Arial"/>
          <w:sz w:val="18"/>
          <w:szCs w:val="18"/>
        </w:rPr>
        <w:t>Обзор испытаний</w:t>
      </w:r>
    </w:p>
    <w:tbl>
      <w:tblPr>
        <w:tblOverlap w:val="never"/>
        <w:tblW w:w="9662" w:type="dxa"/>
        <w:tblLayout w:type="fixed"/>
        <w:tblCellMar>
          <w:left w:w="10" w:type="dxa"/>
          <w:right w:w="10" w:type="dxa"/>
        </w:tblCellMar>
        <w:tblLook w:val="04A0" w:firstRow="1" w:lastRow="0" w:firstColumn="1" w:lastColumn="0" w:noHBand="0" w:noVBand="1"/>
      </w:tblPr>
      <w:tblGrid>
        <w:gridCol w:w="5406"/>
        <w:gridCol w:w="4256"/>
      </w:tblGrid>
      <w:tr w:rsidR="005F7A5C" w:rsidRPr="00511B3C" w14:paraId="6EECD503" w14:textId="77777777" w:rsidTr="005944B6">
        <w:trPr>
          <w:trHeight w:hRule="exact" w:val="435"/>
          <w:tblHeader/>
        </w:trPr>
        <w:tc>
          <w:tcPr>
            <w:tcW w:w="5406" w:type="dxa"/>
            <w:tcBorders>
              <w:top w:val="single" w:sz="4" w:space="0" w:color="auto"/>
              <w:left w:val="single" w:sz="4" w:space="0" w:color="auto"/>
              <w:bottom w:val="double" w:sz="4" w:space="0" w:color="auto"/>
            </w:tcBorders>
            <w:vAlign w:val="center"/>
          </w:tcPr>
          <w:p w14:paraId="5778BC00" w14:textId="77777777" w:rsidR="005F7A5C" w:rsidRPr="00511B3C" w:rsidRDefault="005F7A5C" w:rsidP="00833758">
            <w:pPr>
              <w:widowControl w:val="0"/>
              <w:ind w:firstLine="0"/>
              <w:jc w:val="center"/>
              <w:rPr>
                <w:rFonts w:eastAsia="Arial" w:cs="Arial"/>
                <w:b/>
                <w:bCs/>
                <w:color w:val="212121"/>
                <w:sz w:val="18"/>
                <w:szCs w:val="18"/>
              </w:rPr>
            </w:pPr>
            <w:r w:rsidRPr="00511B3C">
              <w:rPr>
                <w:rFonts w:eastAsia="Arial" w:cs="Arial"/>
                <w:b/>
                <w:bCs/>
                <w:color w:val="000000"/>
                <w:sz w:val="18"/>
                <w:szCs w:val="18"/>
              </w:rPr>
              <w:t>Тип приспособления</w:t>
            </w:r>
          </w:p>
        </w:tc>
        <w:tc>
          <w:tcPr>
            <w:tcW w:w="4256" w:type="dxa"/>
            <w:tcBorders>
              <w:top w:val="single" w:sz="4" w:space="0" w:color="auto"/>
              <w:left w:val="single" w:sz="4" w:space="0" w:color="auto"/>
              <w:bottom w:val="double" w:sz="4" w:space="0" w:color="auto"/>
              <w:right w:val="single" w:sz="4" w:space="0" w:color="auto"/>
            </w:tcBorders>
            <w:vAlign w:val="center"/>
          </w:tcPr>
          <w:p w14:paraId="4DD13BB8" w14:textId="77777777" w:rsidR="005F7A5C" w:rsidRPr="00511B3C" w:rsidRDefault="005F7A5C" w:rsidP="005944B6">
            <w:pPr>
              <w:widowControl w:val="0"/>
              <w:jc w:val="center"/>
              <w:rPr>
                <w:rFonts w:eastAsia="Arial" w:cs="Arial"/>
                <w:b/>
                <w:bCs/>
                <w:color w:val="212121"/>
                <w:sz w:val="18"/>
                <w:szCs w:val="18"/>
              </w:rPr>
            </w:pPr>
            <w:r w:rsidRPr="00511B3C">
              <w:rPr>
                <w:rFonts w:eastAsia="Arial" w:cs="Arial"/>
                <w:b/>
                <w:bCs/>
                <w:color w:val="000000"/>
                <w:sz w:val="18"/>
                <w:szCs w:val="18"/>
              </w:rPr>
              <w:t>Испытание проводится в соответствии с.</w:t>
            </w:r>
          </w:p>
        </w:tc>
      </w:tr>
      <w:tr w:rsidR="005F7A5C" w:rsidRPr="00511B3C" w14:paraId="2C263BD8" w14:textId="77777777" w:rsidTr="005944B6">
        <w:trPr>
          <w:trHeight w:hRule="exact" w:val="348"/>
        </w:trPr>
        <w:tc>
          <w:tcPr>
            <w:tcW w:w="5406" w:type="dxa"/>
            <w:tcBorders>
              <w:top w:val="double" w:sz="4" w:space="0" w:color="auto"/>
              <w:left w:val="single" w:sz="4" w:space="0" w:color="auto"/>
            </w:tcBorders>
            <w:vAlign w:val="center"/>
          </w:tcPr>
          <w:p w14:paraId="0EB4C5C2" w14:textId="4B4F2D9E" w:rsidR="005F7A5C" w:rsidRPr="00511B3C" w:rsidRDefault="005F7A5C" w:rsidP="000241FE">
            <w:pPr>
              <w:widowControl w:val="0"/>
              <w:jc w:val="center"/>
              <w:rPr>
                <w:rFonts w:eastAsia="Arial" w:cs="Arial"/>
                <w:color w:val="212121"/>
                <w:sz w:val="18"/>
                <w:szCs w:val="18"/>
              </w:rPr>
            </w:pPr>
            <w:r w:rsidRPr="00511B3C">
              <w:rPr>
                <w:rFonts w:eastAsia="Arial" w:cs="Arial"/>
                <w:color w:val="212121"/>
                <w:sz w:val="18"/>
                <w:szCs w:val="18"/>
              </w:rPr>
              <w:t xml:space="preserve">Двухполюсные </w:t>
            </w:r>
            <w:r w:rsidR="000241FE" w:rsidRPr="00511B3C">
              <w:rPr>
                <w:rFonts w:eastAsia="Arial" w:cs="Arial"/>
                <w:color w:val="212121"/>
                <w:sz w:val="18"/>
                <w:szCs w:val="18"/>
              </w:rPr>
              <w:t>приспособления</w:t>
            </w:r>
          </w:p>
        </w:tc>
        <w:tc>
          <w:tcPr>
            <w:tcW w:w="4256" w:type="dxa"/>
            <w:tcBorders>
              <w:top w:val="double" w:sz="4" w:space="0" w:color="auto"/>
              <w:left w:val="single" w:sz="4" w:space="0" w:color="auto"/>
              <w:right w:val="single" w:sz="4" w:space="0" w:color="auto"/>
            </w:tcBorders>
            <w:vAlign w:val="center"/>
          </w:tcPr>
          <w:p w14:paraId="48136C15" w14:textId="77777777" w:rsidR="005F7A5C" w:rsidRPr="00511B3C" w:rsidRDefault="005F7A5C" w:rsidP="005944B6">
            <w:pPr>
              <w:widowControl w:val="0"/>
              <w:jc w:val="center"/>
              <w:rPr>
                <w:rFonts w:eastAsia="Arial" w:cs="Arial"/>
                <w:color w:val="212121"/>
                <w:sz w:val="18"/>
                <w:szCs w:val="18"/>
              </w:rPr>
            </w:pPr>
            <w:r w:rsidRPr="00511B3C">
              <w:rPr>
                <w:rFonts w:eastAsia="Arial" w:cs="Arial"/>
                <w:color w:val="212121"/>
                <w:sz w:val="18"/>
                <w:szCs w:val="18"/>
              </w:rPr>
              <w:t>Пункты В.2, В.4.1</w:t>
            </w:r>
          </w:p>
        </w:tc>
      </w:tr>
      <w:tr w:rsidR="005F7A5C" w:rsidRPr="00511B3C" w14:paraId="45C7B5F5" w14:textId="77777777" w:rsidTr="005944B6">
        <w:trPr>
          <w:trHeight w:hRule="exact" w:val="341"/>
        </w:trPr>
        <w:tc>
          <w:tcPr>
            <w:tcW w:w="5406" w:type="dxa"/>
            <w:tcBorders>
              <w:top w:val="single" w:sz="4" w:space="0" w:color="auto"/>
              <w:left w:val="single" w:sz="4" w:space="0" w:color="auto"/>
              <w:bottom w:val="single" w:sz="4" w:space="0" w:color="auto"/>
            </w:tcBorders>
            <w:vAlign w:val="center"/>
          </w:tcPr>
          <w:p w14:paraId="51D29B9E" w14:textId="68BD62FE" w:rsidR="005F7A5C" w:rsidRPr="00511B3C" w:rsidRDefault="000241FE" w:rsidP="005944B6">
            <w:pPr>
              <w:widowControl w:val="0"/>
              <w:jc w:val="center"/>
              <w:rPr>
                <w:rFonts w:eastAsia="Arial" w:cs="Arial"/>
                <w:color w:val="212121"/>
                <w:sz w:val="18"/>
                <w:szCs w:val="18"/>
              </w:rPr>
            </w:pPr>
            <w:r w:rsidRPr="00511B3C">
              <w:rPr>
                <w:rFonts w:eastAsia="Arial" w:cs="Arial"/>
                <w:color w:val="000000"/>
                <w:sz w:val="18"/>
                <w:szCs w:val="18"/>
              </w:rPr>
              <w:t>Приспособления</w:t>
            </w:r>
            <w:r w:rsidR="005F7A5C" w:rsidRPr="00511B3C">
              <w:rPr>
                <w:rFonts w:eastAsia="Arial" w:cs="Arial"/>
                <w:color w:val="000000"/>
                <w:sz w:val="18"/>
                <w:szCs w:val="18"/>
              </w:rPr>
              <w:t xml:space="preserve"> более чем с двумя полюсами</w:t>
            </w:r>
          </w:p>
        </w:tc>
        <w:tc>
          <w:tcPr>
            <w:tcW w:w="4256" w:type="dxa"/>
            <w:tcBorders>
              <w:top w:val="single" w:sz="4" w:space="0" w:color="auto"/>
              <w:left w:val="single" w:sz="4" w:space="0" w:color="auto"/>
              <w:bottom w:val="single" w:sz="4" w:space="0" w:color="auto"/>
              <w:right w:val="single" w:sz="4" w:space="0" w:color="auto"/>
            </w:tcBorders>
            <w:vAlign w:val="center"/>
          </w:tcPr>
          <w:p w14:paraId="17A8E78C" w14:textId="77777777" w:rsidR="005F7A5C" w:rsidRPr="00511B3C" w:rsidRDefault="005F7A5C" w:rsidP="005944B6">
            <w:pPr>
              <w:widowControl w:val="0"/>
              <w:jc w:val="center"/>
              <w:rPr>
                <w:rFonts w:eastAsia="Arial" w:cs="Arial"/>
                <w:color w:val="212121"/>
                <w:sz w:val="18"/>
                <w:szCs w:val="18"/>
              </w:rPr>
            </w:pPr>
            <w:r w:rsidRPr="00511B3C">
              <w:rPr>
                <w:rFonts w:eastAsia="Arial" w:cs="Arial"/>
                <w:color w:val="212121"/>
                <w:sz w:val="18"/>
                <w:szCs w:val="18"/>
              </w:rPr>
              <w:t>Пункт В.2, пункт В.З, пункт В.4</w:t>
            </w:r>
          </w:p>
        </w:tc>
      </w:tr>
    </w:tbl>
    <w:p w14:paraId="199C5884" w14:textId="2B2A3322" w:rsidR="005F7A5C" w:rsidRPr="00511B3C" w:rsidRDefault="000241FE" w:rsidP="005F7A5C">
      <w:pPr>
        <w:widowControl w:val="0"/>
        <w:spacing w:before="100" w:line="252" w:lineRule="auto"/>
        <w:ind w:firstLine="400"/>
        <w:rPr>
          <w:rFonts w:eastAsia="Arial" w:cs="Arial"/>
          <w:color w:val="212121"/>
          <w:szCs w:val="20"/>
        </w:rPr>
      </w:pPr>
      <w:r w:rsidRPr="00511B3C">
        <w:rPr>
          <w:rFonts w:eastAsia="Arial" w:cs="Arial"/>
          <w:color w:val="212121"/>
          <w:szCs w:val="20"/>
        </w:rPr>
        <w:t>Поврежденные образцы должны обрабатываться таким образом, чтобы они не могли выполнять предназначенную функцию, или отделены от удовлетворительных продуктов таким образом, чтобы они не могли быть выпущены в продажу.</w:t>
      </w:r>
    </w:p>
    <w:p w14:paraId="1DFC71A2" w14:textId="77777777" w:rsidR="005F7A5C" w:rsidRPr="00511B3C" w:rsidRDefault="005F7A5C" w:rsidP="005F7A5C">
      <w:pPr>
        <w:widowControl w:val="0"/>
        <w:spacing w:line="252" w:lineRule="auto"/>
        <w:ind w:firstLine="400"/>
        <w:rPr>
          <w:rFonts w:eastAsia="Arial" w:cs="Arial"/>
          <w:color w:val="212121"/>
          <w:szCs w:val="20"/>
        </w:rPr>
      </w:pPr>
      <w:r w:rsidRPr="00511B3C">
        <w:rPr>
          <w:rFonts w:eastAsia="Arial" w:cs="Arial"/>
          <w:color w:val="212121"/>
          <w:szCs w:val="20"/>
        </w:rPr>
        <w:t>Должна быть обеспечена возможность идентификации того, что приборные соединители, выпу</w:t>
      </w:r>
      <w:r w:rsidRPr="00511B3C">
        <w:rPr>
          <w:rFonts w:eastAsia="Arial" w:cs="Arial"/>
          <w:color w:val="212121"/>
          <w:szCs w:val="20"/>
        </w:rPr>
        <w:softHyphen/>
        <w:t>щенные для продажи, были подвергнуты приемо-сдаточным испытаниям.</w:t>
      </w:r>
    </w:p>
    <w:p w14:paraId="78A017BC" w14:textId="7E57331E" w:rsidR="005F7A5C" w:rsidRPr="00511B3C" w:rsidRDefault="005F7A5C" w:rsidP="005F7A5C">
      <w:pPr>
        <w:widowControl w:val="0"/>
        <w:spacing w:line="252" w:lineRule="auto"/>
        <w:ind w:firstLine="400"/>
        <w:rPr>
          <w:rFonts w:eastAsia="Arial" w:cs="Arial"/>
          <w:color w:val="212121"/>
          <w:szCs w:val="20"/>
        </w:rPr>
      </w:pPr>
      <w:r w:rsidRPr="00511B3C">
        <w:rPr>
          <w:rFonts w:eastAsia="Arial" w:cs="Arial"/>
          <w:color w:val="212121"/>
          <w:szCs w:val="20"/>
        </w:rPr>
        <w:t xml:space="preserve">Изготовитель </w:t>
      </w:r>
      <w:r w:rsidR="000241FE" w:rsidRPr="00511B3C">
        <w:rPr>
          <w:rFonts w:eastAsia="Arial" w:cs="Arial"/>
          <w:color w:val="212121"/>
          <w:szCs w:val="20"/>
        </w:rPr>
        <w:t>должен вести</w:t>
      </w:r>
      <w:r w:rsidRPr="00511B3C">
        <w:rPr>
          <w:rFonts w:eastAsia="Arial" w:cs="Arial"/>
          <w:color w:val="212121"/>
          <w:szCs w:val="20"/>
        </w:rPr>
        <w:t xml:space="preserve"> учет проведенных испытаний, в котором указывается:</w:t>
      </w:r>
    </w:p>
    <w:p w14:paraId="30BB76DE" w14:textId="77777777" w:rsidR="005F7A5C" w:rsidRPr="00511B3C" w:rsidRDefault="005F7A5C" w:rsidP="00265126">
      <w:pPr>
        <w:widowControl w:val="0"/>
        <w:numPr>
          <w:ilvl w:val="0"/>
          <w:numId w:val="24"/>
        </w:numPr>
        <w:tabs>
          <w:tab w:val="left" w:pos="618"/>
        </w:tabs>
        <w:spacing w:line="252" w:lineRule="auto"/>
        <w:ind w:firstLine="400"/>
        <w:jc w:val="left"/>
        <w:rPr>
          <w:rFonts w:eastAsia="Arial" w:cs="Arial"/>
          <w:color w:val="212121"/>
          <w:szCs w:val="20"/>
        </w:rPr>
      </w:pPr>
      <w:r w:rsidRPr="00511B3C">
        <w:rPr>
          <w:rFonts w:eastAsia="Arial" w:cs="Arial"/>
          <w:color w:val="212121"/>
          <w:szCs w:val="20"/>
        </w:rPr>
        <w:t>тип продукта;</w:t>
      </w:r>
    </w:p>
    <w:p w14:paraId="22CBE7F6" w14:textId="77777777" w:rsidR="005F7A5C" w:rsidRPr="00511B3C" w:rsidRDefault="005F7A5C" w:rsidP="00265126">
      <w:pPr>
        <w:widowControl w:val="0"/>
        <w:numPr>
          <w:ilvl w:val="0"/>
          <w:numId w:val="24"/>
        </w:numPr>
        <w:tabs>
          <w:tab w:val="left" w:pos="618"/>
        </w:tabs>
        <w:spacing w:line="252" w:lineRule="auto"/>
        <w:ind w:firstLine="400"/>
        <w:jc w:val="left"/>
        <w:rPr>
          <w:rFonts w:eastAsia="Arial" w:cs="Arial"/>
          <w:color w:val="212121"/>
          <w:szCs w:val="20"/>
        </w:rPr>
      </w:pPr>
      <w:r w:rsidRPr="00511B3C">
        <w:rPr>
          <w:rFonts w:eastAsia="Arial" w:cs="Arial"/>
          <w:color w:val="212121"/>
          <w:szCs w:val="20"/>
        </w:rPr>
        <w:t>дата испытания;</w:t>
      </w:r>
    </w:p>
    <w:p w14:paraId="038E7C85" w14:textId="77777777" w:rsidR="005F7A5C" w:rsidRPr="00511B3C" w:rsidRDefault="005F7A5C" w:rsidP="00265126">
      <w:pPr>
        <w:widowControl w:val="0"/>
        <w:numPr>
          <w:ilvl w:val="0"/>
          <w:numId w:val="24"/>
        </w:numPr>
        <w:tabs>
          <w:tab w:val="left" w:pos="618"/>
        </w:tabs>
        <w:spacing w:line="252" w:lineRule="auto"/>
        <w:ind w:firstLine="400"/>
        <w:rPr>
          <w:rFonts w:eastAsia="Arial" w:cs="Arial"/>
          <w:color w:val="212121"/>
          <w:szCs w:val="20"/>
        </w:rPr>
      </w:pPr>
      <w:r w:rsidRPr="00511B3C">
        <w:rPr>
          <w:rFonts w:eastAsia="Arial" w:cs="Arial"/>
          <w:color w:val="000000"/>
          <w:szCs w:val="20"/>
        </w:rPr>
        <w:t xml:space="preserve">место </w:t>
      </w:r>
      <w:r w:rsidRPr="00511B3C">
        <w:rPr>
          <w:rFonts w:eastAsia="Arial" w:cs="Arial"/>
          <w:color w:val="212121"/>
          <w:szCs w:val="20"/>
        </w:rPr>
        <w:t>изготовления (если изготовлено более чем в одном месте);</w:t>
      </w:r>
    </w:p>
    <w:p w14:paraId="0C4BBDFB" w14:textId="77777777" w:rsidR="005F7A5C" w:rsidRPr="00511B3C" w:rsidRDefault="005F7A5C" w:rsidP="00265126">
      <w:pPr>
        <w:widowControl w:val="0"/>
        <w:numPr>
          <w:ilvl w:val="0"/>
          <w:numId w:val="24"/>
        </w:numPr>
        <w:tabs>
          <w:tab w:val="left" w:pos="618"/>
        </w:tabs>
        <w:spacing w:line="252" w:lineRule="auto"/>
        <w:ind w:firstLine="400"/>
        <w:jc w:val="left"/>
        <w:rPr>
          <w:rFonts w:eastAsia="Arial" w:cs="Arial"/>
          <w:color w:val="212121"/>
          <w:szCs w:val="20"/>
        </w:rPr>
      </w:pPr>
      <w:r w:rsidRPr="00511B3C">
        <w:rPr>
          <w:rFonts w:eastAsia="Arial" w:cs="Arial"/>
          <w:color w:val="212121"/>
          <w:szCs w:val="20"/>
        </w:rPr>
        <w:t>испытанное количество;</w:t>
      </w:r>
    </w:p>
    <w:p w14:paraId="50C3FA7C" w14:textId="77777777" w:rsidR="005F7A5C" w:rsidRPr="00511B3C" w:rsidRDefault="005F7A5C" w:rsidP="00265126">
      <w:pPr>
        <w:widowControl w:val="0"/>
        <w:numPr>
          <w:ilvl w:val="0"/>
          <w:numId w:val="24"/>
        </w:numPr>
        <w:tabs>
          <w:tab w:val="left" w:pos="618"/>
        </w:tabs>
        <w:spacing w:line="252" w:lineRule="auto"/>
        <w:ind w:firstLine="400"/>
        <w:rPr>
          <w:rFonts w:eastAsia="Arial" w:cs="Arial"/>
          <w:color w:val="212121"/>
          <w:szCs w:val="20"/>
        </w:rPr>
      </w:pPr>
      <w:r w:rsidRPr="00511B3C">
        <w:rPr>
          <w:rFonts w:eastAsia="Arial" w:cs="Arial"/>
          <w:color w:val="212121"/>
          <w:szCs w:val="20"/>
        </w:rPr>
        <w:t xml:space="preserve">количество отказов и принятых мер, </w:t>
      </w:r>
      <w:r w:rsidRPr="00511B3C">
        <w:rPr>
          <w:rFonts w:eastAsia="Arial" w:cs="Arial"/>
          <w:color w:val="000000"/>
          <w:szCs w:val="20"/>
        </w:rPr>
        <w:t xml:space="preserve">т. </w:t>
      </w:r>
      <w:r w:rsidRPr="00511B3C">
        <w:rPr>
          <w:rFonts w:eastAsia="Arial" w:cs="Arial"/>
          <w:color w:val="212121"/>
          <w:szCs w:val="20"/>
        </w:rPr>
        <w:t>е. разрушенных/отремонтированных.</w:t>
      </w:r>
    </w:p>
    <w:p w14:paraId="096D38A6" w14:textId="2147B55A" w:rsidR="005F7A5C" w:rsidRPr="00511B3C" w:rsidRDefault="000241FE" w:rsidP="005F7A5C">
      <w:pPr>
        <w:widowControl w:val="0"/>
        <w:spacing w:line="252" w:lineRule="auto"/>
        <w:ind w:firstLine="400"/>
        <w:rPr>
          <w:rFonts w:eastAsia="Arial" w:cs="Arial"/>
          <w:color w:val="212121"/>
          <w:szCs w:val="20"/>
        </w:rPr>
      </w:pPr>
      <w:r w:rsidRPr="00511B3C">
        <w:rPr>
          <w:rFonts w:eastAsia="Arial" w:cs="Arial"/>
          <w:color w:val="212121"/>
          <w:szCs w:val="20"/>
        </w:rPr>
        <w:t>Испытательное оборудование должно проверяться до и после каждого периода использования, а также в течение периодов непрерывного использования, по крайней мере, каждые 24 ч. В ходе проверок оборудование должно показывать, что оно определяет дефекты заведомо неисправных продуктов или при моделировании неисправностей.</w:t>
      </w:r>
    </w:p>
    <w:p w14:paraId="3E22E45D" w14:textId="77777777" w:rsidR="005F7A5C" w:rsidRPr="00511B3C" w:rsidRDefault="005F7A5C" w:rsidP="005F7A5C">
      <w:pPr>
        <w:widowControl w:val="0"/>
        <w:spacing w:line="252" w:lineRule="auto"/>
        <w:ind w:firstLine="400"/>
        <w:rPr>
          <w:rFonts w:eastAsia="Arial" w:cs="Arial"/>
          <w:color w:val="212121"/>
          <w:szCs w:val="20"/>
        </w:rPr>
      </w:pPr>
      <w:r w:rsidRPr="00511B3C">
        <w:rPr>
          <w:rFonts w:eastAsia="Arial" w:cs="Arial"/>
          <w:color w:val="212121"/>
          <w:szCs w:val="20"/>
        </w:rPr>
        <w:t>Продукция, произведенная до проведения проверки, должна быть выпущена для продажи только в том случае, если проверка признана удовлетворительной.</w:t>
      </w:r>
    </w:p>
    <w:p w14:paraId="5B9F9621" w14:textId="77777777" w:rsidR="005F7A5C" w:rsidRPr="00511B3C" w:rsidRDefault="005F7A5C" w:rsidP="005F7A5C">
      <w:pPr>
        <w:widowControl w:val="0"/>
        <w:spacing w:line="252" w:lineRule="auto"/>
        <w:ind w:firstLine="400"/>
        <w:rPr>
          <w:rFonts w:eastAsia="Arial" w:cs="Arial"/>
          <w:color w:val="212121"/>
          <w:szCs w:val="20"/>
        </w:rPr>
      </w:pPr>
      <w:r w:rsidRPr="00511B3C">
        <w:rPr>
          <w:rFonts w:eastAsia="Arial" w:cs="Arial"/>
          <w:color w:val="212121"/>
          <w:szCs w:val="20"/>
        </w:rPr>
        <w:t xml:space="preserve">Испытательная установка/оборудование должно проверяться/калиброваться не реже одного раза </w:t>
      </w:r>
      <w:r w:rsidRPr="00511B3C">
        <w:rPr>
          <w:rFonts w:eastAsia="Arial" w:cs="Arial"/>
          <w:color w:val="000000"/>
          <w:szCs w:val="20"/>
        </w:rPr>
        <w:t>в год.</w:t>
      </w:r>
    </w:p>
    <w:p w14:paraId="144F61BB" w14:textId="2E628C0E" w:rsidR="005F7A5C" w:rsidRPr="00511B3C" w:rsidRDefault="005F7A5C" w:rsidP="005F7A5C">
      <w:pPr>
        <w:widowControl w:val="0"/>
        <w:spacing w:after="180" w:line="252" w:lineRule="auto"/>
        <w:ind w:firstLine="400"/>
        <w:rPr>
          <w:rFonts w:eastAsia="Arial" w:cs="Arial"/>
          <w:color w:val="212121"/>
          <w:szCs w:val="20"/>
        </w:rPr>
      </w:pPr>
      <w:r w:rsidRPr="00511B3C">
        <w:rPr>
          <w:rFonts w:eastAsia="Arial" w:cs="Arial"/>
          <w:color w:val="212121"/>
          <w:szCs w:val="20"/>
        </w:rPr>
        <w:t xml:space="preserve">Должен </w:t>
      </w:r>
      <w:r w:rsidR="003855A9" w:rsidRPr="00511B3C">
        <w:rPr>
          <w:rFonts w:eastAsia="Arial" w:cs="Arial"/>
          <w:color w:val="212121"/>
          <w:szCs w:val="20"/>
        </w:rPr>
        <w:t>проводит</w:t>
      </w:r>
      <w:r w:rsidR="001D7599" w:rsidRPr="00511B3C">
        <w:rPr>
          <w:rFonts w:eastAsia="Arial" w:cs="Arial"/>
          <w:color w:val="212121"/>
          <w:szCs w:val="20"/>
        </w:rPr>
        <w:t>ь</w:t>
      </w:r>
      <w:r w:rsidR="003855A9" w:rsidRPr="00511B3C">
        <w:rPr>
          <w:rFonts w:eastAsia="Arial" w:cs="Arial"/>
          <w:color w:val="212121"/>
          <w:szCs w:val="20"/>
        </w:rPr>
        <w:t>ся</w:t>
      </w:r>
      <w:r w:rsidRPr="00511B3C">
        <w:rPr>
          <w:rFonts w:eastAsia="Arial" w:cs="Arial"/>
          <w:color w:val="212121"/>
          <w:szCs w:val="20"/>
        </w:rPr>
        <w:t xml:space="preserve"> учет всех проверок и любых необходимых корректировок.</w:t>
      </w:r>
    </w:p>
    <w:p w14:paraId="4465126F" w14:textId="55AF72BC" w:rsidR="005F7A5C" w:rsidRPr="00511B3C" w:rsidRDefault="005F7A5C" w:rsidP="005F7A5C">
      <w:pPr>
        <w:widowControl w:val="0"/>
        <w:spacing w:before="120" w:after="80" w:line="254" w:lineRule="auto"/>
        <w:ind w:firstLine="425"/>
        <w:rPr>
          <w:rFonts w:eastAsia="Arial" w:cs="Arial"/>
          <w:b/>
          <w:bCs/>
          <w:color w:val="212121"/>
          <w:szCs w:val="20"/>
        </w:rPr>
      </w:pPr>
      <w:bookmarkStart w:id="33" w:name="_Hlk176185973"/>
      <w:r w:rsidRPr="00511B3C">
        <w:rPr>
          <w:rFonts w:eastAsia="Arial" w:cs="Arial"/>
          <w:b/>
          <w:bCs/>
          <w:color w:val="212121"/>
          <w:szCs w:val="20"/>
        </w:rPr>
        <w:t>В.2 Поляр</w:t>
      </w:r>
      <w:r w:rsidR="000241FE" w:rsidRPr="00511B3C">
        <w:rPr>
          <w:rFonts w:eastAsia="Arial" w:cs="Arial"/>
          <w:b/>
          <w:bCs/>
          <w:color w:val="212121"/>
          <w:szCs w:val="20"/>
        </w:rPr>
        <w:t>изованные системы: фаза</w:t>
      </w:r>
      <w:r w:rsidRPr="00511B3C">
        <w:rPr>
          <w:rFonts w:eastAsia="Arial" w:cs="Arial"/>
          <w:b/>
          <w:bCs/>
          <w:color w:val="212121"/>
          <w:szCs w:val="20"/>
        </w:rPr>
        <w:t xml:space="preserve"> (</w:t>
      </w:r>
      <w:r w:rsidRPr="00511B3C">
        <w:rPr>
          <w:rFonts w:eastAsia="Arial" w:cs="Arial"/>
          <w:b/>
          <w:bCs/>
          <w:color w:val="212121"/>
          <w:szCs w:val="20"/>
          <w:lang w:val="en-US"/>
        </w:rPr>
        <w:t>L</w:t>
      </w:r>
      <w:r w:rsidR="000241FE" w:rsidRPr="00511B3C">
        <w:rPr>
          <w:rFonts w:eastAsia="Arial" w:cs="Arial"/>
          <w:b/>
          <w:bCs/>
          <w:color w:val="212121"/>
          <w:szCs w:val="20"/>
        </w:rPr>
        <w:t>) и нейтраль</w:t>
      </w:r>
      <w:r w:rsidRPr="00511B3C">
        <w:rPr>
          <w:rFonts w:eastAsia="Arial" w:cs="Arial"/>
          <w:b/>
          <w:bCs/>
          <w:color w:val="212121"/>
          <w:szCs w:val="20"/>
        </w:rPr>
        <w:t xml:space="preserve"> (</w:t>
      </w:r>
      <w:r w:rsidRPr="00511B3C">
        <w:rPr>
          <w:rFonts w:eastAsia="Arial" w:cs="Arial"/>
          <w:b/>
          <w:bCs/>
          <w:color w:val="212121"/>
          <w:szCs w:val="20"/>
          <w:lang w:val="en-US"/>
        </w:rPr>
        <w:t>N</w:t>
      </w:r>
      <w:r w:rsidRPr="00511B3C">
        <w:rPr>
          <w:rFonts w:eastAsia="Arial" w:cs="Arial"/>
          <w:b/>
          <w:bCs/>
          <w:color w:val="212121"/>
          <w:szCs w:val="20"/>
        </w:rPr>
        <w:t>) – Правильное соединение</w:t>
      </w:r>
    </w:p>
    <w:p w14:paraId="7480FB72" w14:textId="5FEA336B" w:rsidR="005F7A5C" w:rsidRPr="00511B3C" w:rsidRDefault="000241FE" w:rsidP="005F7A5C">
      <w:pPr>
        <w:widowControl w:val="0"/>
        <w:spacing w:line="252" w:lineRule="auto"/>
        <w:ind w:firstLine="400"/>
        <w:rPr>
          <w:rFonts w:eastAsia="Arial" w:cs="Arial"/>
          <w:color w:val="212121"/>
          <w:szCs w:val="20"/>
        </w:rPr>
      </w:pPr>
      <w:r w:rsidRPr="00511B3C">
        <w:rPr>
          <w:rFonts w:eastAsia="Arial" w:cs="Arial"/>
          <w:color w:val="212121"/>
          <w:szCs w:val="20"/>
        </w:rPr>
        <w:t xml:space="preserve">Для поляризованных систем испытание проводят путем подачи тока в течение не менее 2 с независимо друг от друга между удаленными концами </w:t>
      </w:r>
      <w:r w:rsidR="005D1F52" w:rsidRPr="00511B3C">
        <w:rPr>
          <w:rFonts w:eastAsia="Arial" w:cs="Arial"/>
          <w:color w:val="212121"/>
          <w:szCs w:val="20"/>
        </w:rPr>
        <w:t>токопроводящих жил</w:t>
      </w:r>
      <w:r w:rsidRPr="00511B3C">
        <w:rPr>
          <w:rFonts w:eastAsia="Arial" w:cs="Arial"/>
          <w:color w:val="212121"/>
          <w:szCs w:val="20"/>
        </w:rPr>
        <w:t xml:space="preserve"> L и N гибкого шнура и соответствующими штырями или контактами L и N приборного соединителя.</w:t>
      </w:r>
      <w:bookmarkEnd w:id="33"/>
    </w:p>
    <w:p w14:paraId="133B3D6D" w14:textId="77777777" w:rsidR="005F7A5C" w:rsidRPr="00511B3C" w:rsidRDefault="005F7A5C" w:rsidP="005F7A5C">
      <w:pPr>
        <w:widowControl w:val="0"/>
        <w:spacing w:line="252" w:lineRule="auto"/>
        <w:ind w:firstLine="400"/>
        <w:rPr>
          <w:rFonts w:eastAsia="Arial" w:cs="Arial"/>
          <w:color w:val="212121"/>
          <w:szCs w:val="20"/>
        </w:rPr>
      </w:pPr>
      <w:r w:rsidRPr="00511B3C">
        <w:rPr>
          <w:rFonts w:eastAsia="Arial" w:cs="Arial"/>
          <w:color w:val="212121"/>
          <w:szCs w:val="20"/>
        </w:rPr>
        <w:t xml:space="preserve">Период </w:t>
      </w:r>
      <w:r w:rsidRPr="00511B3C">
        <w:rPr>
          <w:rFonts w:eastAsia="Arial" w:cs="Arial"/>
          <w:color w:val="000000"/>
          <w:szCs w:val="20"/>
        </w:rPr>
        <w:t xml:space="preserve">2 </w:t>
      </w:r>
      <w:r w:rsidRPr="00511B3C">
        <w:rPr>
          <w:rFonts w:eastAsia="Arial" w:cs="Arial"/>
          <w:color w:val="212121"/>
          <w:szCs w:val="20"/>
        </w:rPr>
        <w:t xml:space="preserve">с </w:t>
      </w:r>
      <w:r w:rsidRPr="00511B3C">
        <w:rPr>
          <w:rFonts w:eastAsia="Arial" w:cs="Arial"/>
          <w:color w:val="000000"/>
          <w:szCs w:val="20"/>
        </w:rPr>
        <w:t xml:space="preserve">может </w:t>
      </w:r>
      <w:r w:rsidRPr="00511B3C">
        <w:rPr>
          <w:rFonts w:eastAsia="Arial" w:cs="Arial"/>
          <w:color w:val="212121"/>
          <w:szCs w:val="20"/>
        </w:rPr>
        <w:t xml:space="preserve">быть сокращен </w:t>
      </w:r>
      <w:r w:rsidRPr="00511B3C">
        <w:rPr>
          <w:rFonts w:eastAsia="Arial" w:cs="Arial"/>
          <w:color w:val="000000"/>
          <w:szCs w:val="20"/>
        </w:rPr>
        <w:t xml:space="preserve">до </w:t>
      </w:r>
      <w:r w:rsidRPr="00511B3C">
        <w:rPr>
          <w:rFonts w:eastAsia="Arial" w:cs="Arial"/>
          <w:color w:val="212121"/>
          <w:szCs w:val="20"/>
        </w:rPr>
        <w:t xml:space="preserve">1 </w:t>
      </w:r>
      <w:r w:rsidRPr="00511B3C">
        <w:rPr>
          <w:rFonts w:eastAsia="Arial" w:cs="Arial"/>
          <w:color w:val="000000"/>
          <w:szCs w:val="20"/>
        </w:rPr>
        <w:t xml:space="preserve">с </w:t>
      </w:r>
      <w:r w:rsidRPr="00511B3C">
        <w:rPr>
          <w:rFonts w:eastAsia="Arial" w:cs="Arial"/>
          <w:color w:val="212121"/>
          <w:szCs w:val="20"/>
        </w:rPr>
        <w:t>на контрольно-измерительном оборудовании с автомати</w:t>
      </w:r>
      <w:r w:rsidRPr="00511B3C">
        <w:rPr>
          <w:rFonts w:eastAsia="Arial" w:cs="Arial"/>
          <w:color w:val="212121"/>
          <w:szCs w:val="20"/>
        </w:rPr>
        <w:softHyphen/>
        <w:t>ческой синхронизацией.</w:t>
      </w:r>
    </w:p>
    <w:p w14:paraId="62B03F8F" w14:textId="77777777" w:rsidR="005F7A5C" w:rsidRPr="00511B3C" w:rsidRDefault="005F7A5C" w:rsidP="005F7A5C">
      <w:pPr>
        <w:widowControl w:val="0"/>
        <w:spacing w:after="180" w:line="252" w:lineRule="auto"/>
        <w:ind w:firstLine="400"/>
        <w:rPr>
          <w:rFonts w:eastAsia="Arial" w:cs="Arial"/>
          <w:color w:val="212121"/>
          <w:szCs w:val="20"/>
        </w:rPr>
      </w:pPr>
      <w:r w:rsidRPr="00511B3C">
        <w:rPr>
          <w:rFonts w:eastAsia="Arial" w:cs="Arial"/>
          <w:color w:val="212121"/>
          <w:szCs w:val="20"/>
        </w:rPr>
        <w:t>Полярность должна быть правильной.</w:t>
      </w:r>
    </w:p>
    <w:p w14:paraId="1E833D4C" w14:textId="37C885C5" w:rsidR="005F7A5C" w:rsidRPr="00511B3C" w:rsidRDefault="000241FE" w:rsidP="005F7A5C">
      <w:pPr>
        <w:widowControl w:val="0"/>
        <w:spacing w:before="120" w:after="80" w:line="254" w:lineRule="auto"/>
        <w:ind w:firstLine="425"/>
        <w:rPr>
          <w:rFonts w:eastAsia="Arial" w:cs="Arial"/>
          <w:b/>
          <w:bCs/>
          <w:color w:val="212121"/>
          <w:szCs w:val="20"/>
        </w:rPr>
      </w:pPr>
      <w:bookmarkStart w:id="34" w:name="_Hlk176186103"/>
      <w:r w:rsidRPr="00511B3C">
        <w:rPr>
          <w:rFonts w:eastAsia="Arial" w:cs="Arial"/>
          <w:b/>
          <w:bCs/>
          <w:color w:val="212121"/>
          <w:szCs w:val="20"/>
        </w:rPr>
        <w:t>В.3 Непрерывность</w:t>
      </w:r>
      <w:r w:rsidR="005F7A5C" w:rsidRPr="00511B3C">
        <w:rPr>
          <w:rFonts w:eastAsia="Arial" w:cs="Arial"/>
          <w:b/>
          <w:bCs/>
          <w:color w:val="212121"/>
          <w:szCs w:val="20"/>
        </w:rPr>
        <w:t xml:space="preserve"> </w:t>
      </w:r>
      <w:r w:rsidRPr="00511B3C">
        <w:rPr>
          <w:rFonts w:eastAsia="Arial" w:cs="Arial"/>
          <w:b/>
          <w:bCs/>
          <w:color w:val="212121"/>
          <w:szCs w:val="20"/>
        </w:rPr>
        <w:t>заземления</w:t>
      </w:r>
      <w:r w:rsidR="005F7A5C" w:rsidRPr="00511B3C">
        <w:rPr>
          <w:rFonts w:eastAsia="Arial" w:cs="Arial"/>
          <w:b/>
          <w:bCs/>
          <w:color w:val="212121"/>
          <w:szCs w:val="20"/>
        </w:rPr>
        <w:t xml:space="preserve"> (РЕ)</w:t>
      </w:r>
    </w:p>
    <w:p w14:paraId="2BD3591D" w14:textId="0A34838C" w:rsidR="005F7A5C" w:rsidRPr="00511B3C" w:rsidRDefault="000241FE" w:rsidP="005F7A5C">
      <w:pPr>
        <w:widowControl w:val="0"/>
        <w:spacing w:line="252" w:lineRule="auto"/>
        <w:ind w:firstLine="400"/>
        <w:rPr>
          <w:rFonts w:eastAsia="Arial" w:cs="Arial"/>
          <w:color w:val="212121"/>
          <w:szCs w:val="20"/>
        </w:rPr>
      </w:pPr>
      <w:r w:rsidRPr="00511B3C">
        <w:rPr>
          <w:rFonts w:eastAsia="Arial" w:cs="Arial"/>
          <w:color w:val="212121"/>
          <w:szCs w:val="20"/>
        </w:rPr>
        <w:t xml:space="preserve">Испытание проводят путем подачи тока в течение не менее 2 с между </w:t>
      </w:r>
      <w:r w:rsidR="00626AF9" w:rsidRPr="00511B3C">
        <w:rPr>
          <w:rFonts w:eastAsia="Arial" w:cs="Arial"/>
          <w:color w:val="212121"/>
          <w:szCs w:val="20"/>
        </w:rPr>
        <w:t>от</w:t>
      </w:r>
      <w:r w:rsidRPr="00511B3C">
        <w:rPr>
          <w:rFonts w:eastAsia="Arial" w:cs="Arial"/>
          <w:color w:val="212121"/>
          <w:szCs w:val="20"/>
        </w:rPr>
        <w:t xml:space="preserve">даленным концом </w:t>
      </w:r>
      <w:r w:rsidR="005D1F52" w:rsidRPr="00511B3C">
        <w:rPr>
          <w:rFonts w:eastAsia="Arial" w:cs="Arial"/>
          <w:color w:val="212121"/>
          <w:szCs w:val="20"/>
        </w:rPr>
        <w:t>токопроводящей жилы</w:t>
      </w:r>
      <w:r w:rsidRPr="00511B3C">
        <w:rPr>
          <w:rFonts w:eastAsia="Arial" w:cs="Arial"/>
          <w:color w:val="212121"/>
          <w:szCs w:val="20"/>
        </w:rPr>
        <w:t xml:space="preserve"> РЕ гибкого шнура и штырем или контактом РЕ приборного соединителя в зависимости от ситуации.</w:t>
      </w:r>
      <w:bookmarkEnd w:id="34"/>
    </w:p>
    <w:p w14:paraId="660E7278" w14:textId="66F27656" w:rsidR="005F7A5C" w:rsidRPr="00511B3C" w:rsidRDefault="005F7A5C" w:rsidP="005F7A5C">
      <w:pPr>
        <w:widowControl w:val="0"/>
        <w:spacing w:line="252" w:lineRule="auto"/>
        <w:ind w:firstLine="400"/>
        <w:rPr>
          <w:rFonts w:eastAsia="Arial" w:cs="Arial"/>
          <w:color w:val="212121"/>
          <w:szCs w:val="20"/>
        </w:rPr>
      </w:pPr>
      <w:r w:rsidRPr="00511B3C">
        <w:rPr>
          <w:rFonts w:eastAsia="Arial" w:cs="Arial"/>
          <w:color w:val="212121"/>
          <w:szCs w:val="20"/>
        </w:rPr>
        <w:t xml:space="preserve">Период 2 с может быть сокращен до 1 с на </w:t>
      </w:r>
      <w:r w:rsidR="000241FE" w:rsidRPr="00511B3C">
        <w:rPr>
          <w:rFonts w:eastAsia="Arial" w:cs="Arial"/>
          <w:color w:val="212121"/>
          <w:szCs w:val="20"/>
        </w:rPr>
        <w:t>испытательном</w:t>
      </w:r>
      <w:r w:rsidRPr="00511B3C">
        <w:rPr>
          <w:rFonts w:eastAsia="Arial" w:cs="Arial"/>
          <w:color w:val="212121"/>
          <w:szCs w:val="20"/>
        </w:rPr>
        <w:t xml:space="preserve"> оборудовании с автомати</w:t>
      </w:r>
      <w:r w:rsidRPr="00511B3C">
        <w:rPr>
          <w:rFonts w:eastAsia="Arial" w:cs="Arial"/>
          <w:color w:val="212121"/>
          <w:szCs w:val="20"/>
        </w:rPr>
        <w:softHyphen/>
        <w:t>ческой синхронизацией.</w:t>
      </w:r>
    </w:p>
    <w:p w14:paraId="534A43A1" w14:textId="77777777" w:rsidR="005F7A5C" w:rsidRPr="00511B3C" w:rsidRDefault="005F7A5C" w:rsidP="005F7A5C">
      <w:pPr>
        <w:widowControl w:val="0"/>
        <w:spacing w:line="252" w:lineRule="auto"/>
        <w:ind w:firstLine="400"/>
        <w:rPr>
          <w:rFonts w:eastAsia="Arial" w:cs="Arial"/>
          <w:color w:val="212121"/>
          <w:szCs w:val="20"/>
        </w:rPr>
      </w:pPr>
      <w:r w:rsidRPr="00511B3C">
        <w:rPr>
          <w:rFonts w:eastAsia="Arial" w:cs="Arial"/>
          <w:color w:val="212121"/>
          <w:szCs w:val="20"/>
        </w:rPr>
        <w:t>Могут быть использованы другие подходящие испытания.</w:t>
      </w:r>
    </w:p>
    <w:p w14:paraId="63114FC1" w14:textId="0911E2A8" w:rsidR="005F7A5C" w:rsidRPr="00511B3C" w:rsidRDefault="000241FE" w:rsidP="005F7A5C">
      <w:pPr>
        <w:widowControl w:val="0"/>
        <w:spacing w:after="180" w:line="252" w:lineRule="auto"/>
        <w:ind w:firstLine="400"/>
        <w:rPr>
          <w:rFonts w:eastAsia="Arial" w:cs="Arial"/>
          <w:color w:val="212121"/>
          <w:szCs w:val="20"/>
        </w:rPr>
      </w:pPr>
      <w:r w:rsidRPr="00511B3C">
        <w:rPr>
          <w:rFonts w:eastAsia="Arial" w:cs="Arial"/>
          <w:color w:val="212121"/>
          <w:szCs w:val="20"/>
        </w:rPr>
        <w:lastRenderedPageBreak/>
        <w:t>Непрерывность должна обеспечиваться</w:t>
      </w:r>
      <w:r w:rsidR="005F7A5C" w:rsidRPr="00511B3C">
        <w:rPr>
          <w:rFonts w:eastAsia="Arial" w:cs="Arial"/>
          <w:color w:val="212121"/>
          <w:szCs w:val="20"/>
        </w:rPr>
        <w:t>.</w:t>
      </w:r>
    </w:p>
    <w:p w14:paraId="2A2D77E8" w14:textId="77777777" w:rsidR="005F7A5C" w:rsidRPr="00511B3C" w:rsidRDefault="005F7A5C" w:rsidP="005F7A5C">
      <w:pPr>
        <w:widowControl w:val="0"/>
        <w:spacing w:before="120" w:after="80" w:line="252" w:lineRule="auto"/>
        <w:ind w:firstLine="403"/>
        <w:rPr>
          <w:rFonts w:eastAsia="Arial" w:cs="Arial"/>
          <w:b/>
          <w:bCs/>
          <w:color w:val="212121"/>
          <w:szCs w:val="20"/>
        </w:rPr>
      </w:pPr>
      <w:r w:rsidRPr="00511B3C">
        <w:rPr>
          <w:rFonts w:eastAsia="Arial" w:cs="Arial"/>
          <w:b/>
          <w:bCs/>
          <w:color w:val="212121"/>
          <w:szCs w:val="20"/>
        </w:rPr>
        <w:t>В.4 Короткое замыкание/неправильное соединение и уменьшение пути утечки и воздушного зазора</w:t>
      </w:r>
    </w:p>
    <w:p w14:paraId="2D5DBC20" w14:textId="77777777" w:rsidR="005F7A5C" w:rsidRPr="00511B3C" w:rsidRDefault="005F7A5C" w:rsidP="005F7A5C">
      <w:pPr>
        <w:widowControl w:val="0"/>
        <w:spacing w:before="120" w:after="80" w:line="254" w:lineRule="auto"/>
        <w:ind w:firstLine="425"/>
        <w:rPr>
          <w:rFonts w:eastAsia="Arial" w:cs="Arial"/>
          <w:b/>
          <w:bCs/>
          <w:color w:val="212121"/>
          <w:szCs w:val="20"/>
        </w:rPr>
      </w:pPr>
      <w:bookmarkStart w:id="35" w:name="_Hlk176186497"/>
      <w:r w:rsidRPr="00511B3C">
        <w:rPr>
          <w:rFonts w:eastAsia="Arial" w:cs="Arial"/>
          <w:b/>
          <w:bCs/>
          <w:color w:val="212121"/>
          <w:szCs w:val="20"/>
        </w:rPr>
        <w:t>В.4.1 Проверка безопасности доступных поверхностей</w:t>
      </w:r>
    </w:p>
    <w:p w14:paraId="0006DDFD" w14:textId="0D17067D" w:rsidR="005F7A5C" w:rsidRPr="00511B3C" w:rsidRDefault="000241FE" w:rsidP="005F7A5C">
      <w:pPr>
        <w:widowControl w:val="0"/>
        <w:spacing w:line="254" w:lineRule="auto"/>
        <w:ind w:firstLine="420"/>
        <w:rPr>
          <w:rFonts w:eastAsia="Arial" w:cs="Arial"/>
          <w:color w:val="212121"/>
          <w:szCs w:val="20"/>
        </w:rPr>
      </w:pPr>
      <w:bookmarkStart w:id="36" w:name="_Hlk176189495"/>
      <w:r w:rsidRPr="00511B3C">
        <w:rPr>
          <w:rFonts w:eastAsia="Arial" w:cs="Arial"/>
          <w:color w:val="212121"/>
          <w:szCs w:val="20"/>
        </w:rPr>
        <w:t>Для неразборных приборных соединителей необходимо убедиться, что токоведущие части, например, незакрепленные провода, не проходят через доступную поверхность</w:t>
      </w:r>
      <w:bookmarkEnd w:id="35"/>
      <w:r w:rsidR="005F7A5C" w:rsidRPr="00511B3C">
        <w:rPr>
          <w:rFonts w:eastAsia="Arial" w:cs="Arial"/>
          <w:color w:val="212121"/>
          <w:szCs w:val="20"/>
        </w:rPr>
        <w:t>.</w:t>
      </w:r>
    </w:p>
    <w:p w14:paraId="227ED587" w14:textId="77777777" w:rsidR="005F7A5C" w:rsidRPr="00511B3C" w:rsidRDefault="005F7A5C" w:rsidP="005F7A5C">
      <w:pPr>
        <w:widowControl w:val="0"/>
        <w:spacing w:line="254" w:lineRule="auto"/>
        <w:ind w:firstLine="420"/>
        <w:rPr>
          <w:rFonts w:eastAsia="Arial" w:cs="Arial"/>
          <w:color w:val="212121"/>
          <w:szCs w:val="20"/>
        </w:rPr>
      </w:pPr>
      <w:r w:rsidRPr="00511B3C">
        <w:rPr>
          <w:rFonts w:eastAsia="Arial" w:cs="Arial"/>
          <w:color w:val="212121"/>
          <w:szCs w:val="20"/>
        </w:rPr>
        <w:t xml:space="preserve">Если эта </w:t>
      </w:r>
      <w:r w:rsidRPr="00511B3C">
        <w:rPr>
          <w:rFonts w:eastAsia="Arial" w:cs="Arial"/>
          <w:color w:val="000000"/>
          <w:szCs w:val="20"/>
        </w:rPr>
        <w:t xml:space="preserve">опасность </w:t>
      </w:r>
      <w:r w:rsidRPr="00511B3C">
        <w:rPr>
          <w:rFonts w:eastAsia="Arial" w:cs="Arial"/>
          <w:color w:val="212121"/>
          <w:szCs w:val="20"/>
        </w:rPr>
        <w:t xml:space="preserve">не </w:t>
      </w:r>
      <w:r w:rsidRPr="00511B3C">
        <w:rPr>
          <w:rFonts w:eastAsia="Arial" w:cs="Arial"/>
          <w:color w:val="000000"/>
          <w:szCs w:val="20"/>
        </w:rPr>
        <w:t xml:space="preserve">может </w:t>
      </w:r>
      <w:r w:rsidRPr="00511B3C">
        <w:rPr>
          <w:rFonts w:eastAsia="Arial" w:cs="Arial"/>
          <w:color w:val="212121"/>
          <w:szCs w:val="20"/>
        </w:rPr>
        <w:t>быть предотвращена конструкцией и/или подходящими производ</w:t>
      </w:r>
      <w:r w:rsidRPr="00511B3C">
        <w:rPr>
          <w:rFonts w:eastAsia="Arial" w:cs="Arial"/>
          <w:color w:val="212121"/>
          <w:szCs w:val="20"/>
        </w:rPr>
        <w:softHyphen/>
        <w:t xml:space="preserve">ственными </w:t>
      </w:r>
      <w:bookmarkEnd w:id="36"/>
      <w:r w:rsidRPr="00511B3C">
        <w:rPr>
          <w:rFonts w:eastAsia="Arial" w:cs="Arial"/>
          <w:color w:val="212121"/>
          <w:szCs w:val="20"/>
        </w:rPr>
        <w:t xml:space="preserve">процессами, то проводят </w:t>
      </w:r>
      <w:r w:rsidRPr="00511B3C">
        <w:rPr>
          <w:rFonts w:eastAsia="Arial" w:cs="Arial"/>
          <w:color w:val="000000"/>
          <w:szCs w:val="20"/>
        </w:rPr>
        <w:t xml:space="preserve">следующее </w:t>
      </w:r>
      <w:r w:rsidRPr="00511B3C">
        <w:rPr>
          <w:rFonts w:eastAsia="Arial" w:cs="Arial"/>
          <w:color w:val="212121"/>
          <w:szCs w:val="20"/>
        </w:rPr>
        <w:t>или аналогичное испытание (например, испытание им</w:t>
      </w:r>
      <w:r w:rsidRPr="00511B3C">
        <w:rPr>
          <w:rFonts w:eastAsia="Arial" w:cs="Arial"/>
          <w:color w:val="212121"/>
          <w:szCs w:val="20"/>
        </w:rPr>
        <w:softHyphen/>
        <w:t>пульсным напряжением).</w:t>
      </w:r>
    </w:p>
    <w:p w14:paraId="76D272BC" w14:textId="4001853D" w:rsidR="005F7A5C" w:rsidRPr="00511B3C" w:rsidRDefault="000241FE" w:rsidP="005F7A5C">
      <w:pPr>
        <w:widowControl w:val="0"/>
        <w:spacing w:line="254" w:lineRule="auto"/>
        <w:ind w:firstLine="420"/>
        <w:rPr>
          <w:rFonts w:eastAsia="Arial" w:cs="Arial"/>
          <w:color w:val="212121"/>
          <w:szCs w:val="20"/>
        </w:rPr>
      </w:pPr>
      <w:r w:rsidRPr="00511B3C">
        <w:rPr>
          <w:rFonts w:eastAsia="Arial" w:cs="Arial"/>
          <w:color w:val="212121"/>
          <w:szCs w:val="20"/>
        </w:rPr>
        <w:t xml:space="preserve">К доступной поверхности приборных соединителей, за исключением контактной поверхности приборных розеток и вилочных соединителей, прижимают перемещаемые электроды с усилием 20 </w:t>
      </w:r>
      <w:r w:rsidR="004E707B" w:rsidRPr="00511B3C">
        <w:rPr>
          <w:rFonts w:eastAsia="Arial" w:cs="Arial"/>
          <w:color w:val="212121"/>
          <w:szCs w:val="20"/>
        </w:rPr>
        <w:t>Н</w:t>
      </w:r>
      <w:r w:rsidR="005F7A5C" w:rsidRPr="00511B3C">
        <w:rPr>
          <w:rFonts w:eastAsia="Arial" w:cs="Arial"/>
          <w:color w:val="212121"/>
          <w:szCs w:val="20"/>
        </w:rPr>
        <w:t>.</w:t>
      </w:r>
    </w:p>
    <w:p w14:paraId="028883D9" w14:textId="3B7E40D3" w:rsidR="005F7A5C" w:rsidRPr="00511B3C" w:rsidRDefault="000241FE" w:rsidP="005F7A5C">
      <w:pPr>
        <w:widowControl w:val="0"/>
        <w:spacing w:line="254" w:lineRule="auto"/>
        <w:ind w:firstLine="420"/>
        <w:rPr>
          <w:rFonts w:eastAsia="Arial" w:cs="Arial"/>
          <w:color w:val="212121"/>
          <w:szCs w:val="20"/>
        </w:rPr>
      </w:pPr>
      <w:r w:rsidRPr="00511B3C">
        <w:rPr>
          <w:rFonts w:eastAsia="Arial" w:cs="Arial"/>
          <w:color w:val="212121"/>
          <w:szCs w:val="20"/>
        </w:rPr>
        <w:t xml:space="preserve">К токоведущим частям и поверхности приборных соединителей должно быть приложено переменное напряжение </w:t>
      </w:r>
      <w:r w:rsidR="004E707B" w:rsidRPr="00511B3C">
        <w:rPr>
          <w:rFonts w:eastAsia="Arial" w:cs="Arial"/>
          <w:color w:val="212121"/>
          <w:szCs w:val="20"/>
        </w:rPr>
        <w:t>(</w:t>
      </w:r>
      <w:r w:rsidRPr="00511B3C">
        <w:rPr>
          <w:rFonts w:eastAsia="Arial" w:cs="Arial"/>
          <w:color w:val="212121"/>
          <w:szCs w:val="20"/>
        </w:rPr>
        <w:t>2000 ± 200</w:t>
      </w:r>
      <w:r w:rsidR="004E707B" w:rsidRPr="00511B3C">
        <w:rPr>
          <w:rFonts w:eastAsia="Arial" w:cs="Arial"/>
          <w:color w:val="212121"/>
          <w:szCs w:val="20"/>
        </w:rPr>
        <w:t>)</w:t>
      </w:r>
      <w:r w:rsidRPr="00511B3C">
        <w:rPr>
          <w:rFonts w:eastAsia="Arial" w:cs="Arial"/>
          <w:color w:val="212121"/>
          <w:szCs w:val="20"/>
        </w:rPr>
        <w:t xml:space="preserve"> В </w:t>
      </w:r>
      <w:proofErr w:type="spellStart"/>
      <w:r w:rsidRPr="00511B3C">
        <w:rPr>
          <w:rFonts w:eastAsia="Arial" w:cs="Arial"/>
          <w:color w:val="212121"/>
          <w:szCs w:val="20"/>
        </w:rPr>
        <w:t>в</w:t>
      </w:r>
      <w:proofErr w:type="spellEnd"/>
      <w:r w:rsidRPr="00511B3C">
        <w:rPr>
          <w:rFonts w:eastAsia="Arial" w:cs="Arial"/>
          <w:color w:val="212121"/>
          <w:szCs w:val="20"/>
        </w:rPr>
        <w:t xml:space="preserve"> течение не менее 1 с</w:t>
      </w:r>
      <w:r w:rsidR="005F7A5C" w:rsidRPr="00511B3C">
        <w:rPr>
          <w:rFonts w:eastAsia="Arial" w:cs="Arial"/>
          <w:color w:val="212121"/>
          <w:szCs w:val="20"/>
        </w:rPr>
        <w:t>.</w:t>
      </w:r>
    </w:p>
    <w:p w14:paraId="4A36BE86" w14:textId="469B34C1" w:rsidR="005F7A5C" w:rsidRPr="00511B3C" w:rsidRDefault="000241FE" w:rsidP="005F7A5C">
      <w:pPr>
        <w:widowControl w:val="0"/>
        <w:spacing w:after="80" w:line="254" w:lineRule="auto"/>
        <w:ind w:firstLine="400"/>
        <w:rPr>
          <w:rFonts w:eastAsia="Arial" w:cs="Arial"/>
          <w:color w:val="212121"/>
          <w:szCs w:val="20"/>
        </w:rPr>
      </w:pPr>
      <w:r w:rsidRPr="00511B3C">
        <w:rPr>
          <w:rFonts w:eastAsia="Arial" w:cs="Arial"/>
          <w:color w:val="212121"/>
          <w:szCs w:val="20"/>
        </w:rPr>
        <w:t>Не должно быть ни пробоя</w:t>
      </w:r>
      <w:r w:rsidR="005F7A5C" w:rsidRPr="00511B3C">
        <w:rPr>
          <w:rFonts w:eastAsia="Arial" w:cs="Arial"/>
          <w:color w:val="212121"/>
          <w:szCs w:val="20"/>
        </w:rPr>
        <w:t xml:space="preserve">, ни </w:t>
      </w:r>
      <w:r w:rsidRPr="00511B3C">
        <w:rPr>
          <w:rFonts w:eastAsia="Arial" w:cs="Arial"/>
          <w:color w:val="212121"/>
          <w:szCs w:val="20"/>
        </w:rPr>
        <w:t>повреждения изоляции</w:t>
      </w:r>
      <w:r w:rsidR="005F7A5C" w:rsidRPr="00511B3C">
        <w:rPr>
          <w:rFonts w:eastAsia="Arial" w:cs="Arial"/>
          <w:color w:val="212121"/>
          <w:szCs w:val="20"/>
        </w:rPr>
        <w:t>.</w:t>
      </w:r>
    </w:p>
    <w:p w14:paraId="3137F858" w14:textId="77777777" w:rsidR="005F7A5C" w:rsidRPr="00511B3C" w:rsidRDefault="005F7A5C" w:rsidP="005F7A5C">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В.4.2 Короткое замыкание/неправильное соединение</w:t>
      </w:r>
    </w:p>
    <w:p w14:paraId="4B3F1465" w14:textId="2479EC1A" w:rsidR="005F7A5C" w:rsidRPr="00511B3C" w:rsidRDefault="000241FE" w:rsidP="005F7A5C">
      <w:pPr>
        <w:widowControl w:val="0"/>
        <w:spacing w:line="252" w:lineRule="auto"/>
        <w:ind w:firstLine="420"/>
        <w:rPr>
          <w:rFonts w:eastAsia="Arial" w:cs="Arial"/>
          <w:color w:val="212121"/>
          <w:szCs w:val="20"/>
        </w:rPr>
      </w:pPr>
      <w:r w:rsidRPr="00511B3C">
        <w:rPr>
          <w:rFonts w:eastAsia="Arial" w:cs="Arial"/>
          <w:color w:val="212121"/>
          <w:szCs w:val="20"/>
        </w:rPr>
        <w:t xml:space="preserve">Испытание проводят между </w:t>
      </w:r>
      <w:r w:rsidR="005D1F52" w:rsidRPr="00511B3C">
        <w:rPr>
          <w:rFonts w:eastAsia="Arial" w:cs="Arial"/>
          <w:color w:val="212121"/>
          <w:szCs w:val="20"/>
        </w:rPr>
        <w:t>токопроводящими жилами</w:t>
      </w:r>
      <w:r w:rsidRPr="00511B3C">
        <w:rPr>
          <w:rFonts w:eastAsia="Arial" w:cs="Arial"/>
          <w:color w:val="212121"/>
          <w:szCs w:val="20"/>
        </w:rPr>
        <w:t xml:space="preserve"> L и N и </w:t>
      </w:r>
      <w:r w:rsidR="005D1F52" w:rsidRPr="00511B3C">
        <w:rPr>
          <w:rFonts w:eastAsia="Arial" w:cs="Arial"/>
          <w:color w:val="212121"/>
          <w:szCs w:val="20"/>
        </w:rPr>
        <w:t>токопроводящей жилой</w:t>
      </w:r>
      <w:r w:rsidRPr="00511B3C">
        <w:rPr>
          <w:rFonts w:eastAsia="Arial" w:cs="Arial"/>
          <w:color w:val="212121"/>
          <w:szCs w:val="20"/>
        </w:rPr>
        <w:t xml:space="preserve"> РЕ приложением напряжения со стороны питания (2 000 ± 200) В, частотой 50 Гц или 60 Гц в течение не менее 2 с, или с помощью испытания импульсным напряжением, приложенным со стороны питания, длительностью 1,2/50 мкс, с пиковым значением 4 </w:t>
      </w:r>
      <w:proofErr w:type="spellStart"/>
      <w:r w:rsidRPr="00511B3C">
        <w:rPr>
          <w:rFonts w:eastAsia="Arial" w:cs="Arial"/>
          <w:color w:val="212121"/>
          <w:szCs w:val="20"/>
        </w:rPr>
        <w:t>кВ</w:t>
      </w:r>
      <w:proofErr w:type="spellEnd"/>
      <w:r w:rsidRPr="00511B3C">
        <w:rPr>
          <w:rFonts w:eastAsia="Arial" w:cs="Arial"/>
          <w:color w:val="212121"/>
          <w:szCs w:val="20"/>
        </w:rPr>
        <w:t>, по три импульса для каждого полюса, с интервалами не менее 1 с.</w:t>
      </w:r>
    </w:p>
    <w:p w14:paraId="4DFE4B05" w14:textId="1CB052FC" w:rsidR="005F7A5C" w:rsidRPr="00511B3C" w:rsidRDefault="000241FE" w:rsidP="005F7A5C">
      <w:pPr>
        <w:widowControl w:val="0"/>
        <w:spacing w:line="252" w:lineRule="auto"/>
        <w:ind w:firstLine="420"/>
        <w:rPr>
          <w:rFonts w:eastAsia="Arial" w:cs="Arial"/>
          <w:color w:val="212121"/>
          <w:szCs w:val="20"/>
        </w:rPr>
      </w:pPr>
      <w:r w:rsidRPr="00511B3C">
        <w:rPr>
          <w:rFonts w:eastAsia="Arial" w:cs="Arial"/>
          <w:color w:val="212121"/>
          <w:szCs w:val="20"/>
        </w:rPr>
        <w:t>Период 2 с может быть сокращен до 1 с на испытательном оборудовании с автоматической синхронизацией.</w:t>
      </w:r>
    </w:p>
    <w:p w14:paraId="2F90E0F9" w14:textId="03BDCD34" w:rsidR="005F7A5C" w:rsidRPr="00511B3C" w:rsidRDefault="005D1F52" w:rsidP="005F7A5C">
      <w:pPr>
        <w:widowControl w:val="0"/>
        <w:spacing w:line="252" w:lineRule="auto"/>
        <w:ind w:firstLine="420"/>
        <w:rPr>
          <w:rFonts w:eastAsia="Arial" w:cs="Arial"/>
          <w:color w:val="212121"/>
          <w:szCs w:val="20"/>
        </w:rPr>
      </w:pPr>
      <w:r w:rsidRPr="00511B3C">
        <w:rPr>
          <w:rFonts w:eastAsia="Arial" w:cs="Arial"/>
          <w:color w:val="212121"/>
          <w:szCs w:val="20"/>
        </w:rPr>
        <w:t>Токопроводящие жилы</w:t>
      </w:r>
      <w:r w:rsidR="005F7A5C" w:rsidRPr="00511B3C">
        <w:rPr>
          <w:rFonts w:eastAsia="Arial" w:cs="Arial"/>
          <w:color w:val="212121"/>
          <w:szCs w:val="20"/>
        </w:rPr>
        <w:t xml:space="preserve"> </w:t>
      </w:r>
      <w:r w:rsidR="005F7A5C" w:rsidRPr="00511B3C">
        <w:rPr>
          <w:rFonts w:eastAsia="Arial" w:cs="Arial"/>
          <w:color w:val="212121"/>
          <w:szCs w:val="20"/>
          <w:lang w:val="en-US" w:eastAsia="en-US"/>
        </w:rPr>
        <w:t>L</w:t>
      </w:r>
      <w:r w:rsidR="005F7A5C" w:rsidRPr="00511B3C">
        <w:rPr>
          <w:rFonts w:eastAsia="Arial" w:cs="Arial"/>
          <w:color w:val="212121"/>
          <w:szCs w:val="20"/>
          <w:lang w:eastAsia="en-US"/>
        </w:rPr>
        <w:t xml:space="preserve"> </w:t>
      </w:r>
      <w:r w:rsidR="005F7A5C" w:rsidRPr="00511B3C">
        <w:rPr>
          <w:rFonts w:eastAsia="Arial" w:cs="Arial"/>
          <w:color w:val="212121"/>
          <w:szCs w:val="20"/>
        </w:rPr>
        <w:t xml:space="preserve">и </w:t>
      </w:r>
      <w:r w:rsidR="005F7A5C" w:rsidRPr="00511B3C">
        <w:rPr>
          <w:rFonts w:eastAsia="Arial" w:cs="Arial"/>
          <w:color w:val="212121"/>
          <w:szCs w:val="20"/>
          <w:lang w:val="en-US" w:eastAsia="en-US"/>
        </w:rPr>
        <w:t>N</w:t>
      </w:r>
      <w:r w:rsidR="005F7A5C" w:rsidRPr="00511B3C">
        <w:rPr>
          <w:rFonts w:eastAsia="Arial" w:cs="Arial"/>
          <w:color w:val="212121"/>
          <w:szCs w:val="20"/>
          <w:lang w:eastAsia="en-US"/>
        </w:rPr>
        <w:t xml:space="preserve"> </w:t>
      </w:r>
      <w:r w:rsidR="005F7A5C" w:rsidRPr="00511B3C">
        <w:rPr>
          <w:rFonts w:eastAsia="Arial" w:cs="Arial"/>
          <w:color w:val="212121"/>
          <w:szCs w:val="20"/>
        </w:rPr>
        <w:t>могут быть соединены вместе для этого испытания.</w:t>
      </w:r>
    </w:p>
    <w:p w14:paraId="64138859" w14:textId="4464504A" w:rsidR="005F7A5C" w:rsidRPr="00511B3C" w:rsidRDefault="00081494" w:rsidP="005F7A5C">
      <w:pPr>
        <w:widowControl w:val="0"/>
        <w:spacing w:after="80" w:line="252" w:lineRule="auto"/>
        <w:ind w:firstLine="420"/>
        <w:rPr>
          <w:rFonts w:eastAsia="Arial" w:cs="Arial"/>
          <w:color w:val="212121"/>
          <w:szCs w:val="20"/>
        </w:rPr>
      </w:pPr>
      <w:r w:rsidRPr="00511B3C">
        <w:rPr>
          <w:rFonts w:eastAsia="Arial" w:cs="Arial"/>
          <w:color w:val="212121"/>
          <w:szCs w:val="20"/>
        </w:rPr>
        <w:t>Не должно быть пробоя</w:t>
      </w:r>
      <w:r w:rsidR="005F7A5C" w:rsidRPr="00511B3C">
        <w:rPr>
          <w:rFonts w:eastAsia="Arial" w:cs="Arial"/>
          <w:color w:val="212121"/>
          <w:szCs w:val="20"/>
        </w:rPr>
        <w:t>.</w:t>
      </w:r>
    </w:p>
    <w:p w14:paraId="5C629AA4" w14:textId="77777777" w:rsidR="005F7A5C" w:rsidRPr="00511B3C" w:rsidRDefault="005F7A5C" w:rsidP="005F7A5C">
      <w:pPr>
        <w:widowControl w:val="0"/>
        <w:spacing w:line="254" w:lineRule="auto"/>
        <w:ind w:firstLine="425"/>
        <w:rPr>
          <w:rFonts w:eastAsia="Arial" w:cs="Arial"/>
          <w:color w:val="212121"/>
          <w:szCs w:val="20"/>
        </w:rPr>
      </w:pPr>
    </w:p>
    <w:p w14:paraId="4DD37D63" w14:textId="77777777" w:rsidR="005F7A5C" w:rsidRPr="00511B3C" w:rsidRDefault="005F7A5C" w:rsidP="005F7A5C">
      <w:pPr>
        <w:widowControl w:val="0"/>
        <w:spacing w:line="254" w:lineRule="auto"/>
        <w:ind w:firstLine="425"/>
        <w:rPr>
          <w:rFonts w:eastAsia="Arial" w:cs="Arial"/>
          <w:color w:val="212121"/>
          <w:szCs w:val="20"/>
        </w:rPr>
      </w:pPr>
    </w:p>
    <w:p w14:paraId="457E29D0" w14:textId="77777777" w:rsidR="005F7A5C" w:rsidRPr="00511B3C" w:rsidRDefault="005F7A5C" w:rsidP="005F7A5C">
      <w:pPr>
        <w:widowControl w:val="0"/>
        <w:spacing w:line="254" w:lineRule="auto"/>
        <w:ind w:firstLine="425"/>
        <w:rPr>
          <w:rFonts w:eastAsia="Arial" w:cs="Arial"/>
          <w:color w:val="212121"/>
          <w:szCs w:val="20"/>
        </w:rPr>
      </w:pPr>
    </w:p>
    <w:p w14:paraId="1416EB27" w14:textId="77777777" w:rsidR="005F7A5C" w:rsidRPr="00511B3C" w:rsidRDefault="005F7A5C" w:rsidP="005F7A5C">
      <w:pPr>
        <w:widowControl w:val="0"/>
        <w:spacing w:line="254" w:lineRule="auto"/>
        <w:ind w:firstLine="425"/>
        <w:rPr>
          <w:rFonts w:eastAsia="Arial" w:cs="Arial"/>
          <w:color w:val="212121"/>
          <w:szCs w:val="20"/>
        </w:rPr>
      </w:pPr>
    </w:p>
    <w:p w14:paraId="4E4801CC" w14:textId="77777777" w:rsidR="005F7A5C" w:rsidRPr="00511B3C" w:rsidRDefault="005F7A5C" w:rsidP="005F7A5C">
      <w:pPr>
        <w:widowControl w:val="0"/>
        <w:spacing w:line="254" w:lineRule="auto"/>
        <w:ind w:firstLine="425"/>
        <w:rPr>
          <w:rFonts w:eastAsia="Arial" w:cs="Arial"/>
          <w:color w:val="212121"/>
          <w:szCs w:val="20"/>
        </w:rPr>
      </w:pPr>
    </w:p>
    <w:p w14:paraId="3B79C5A7" w14:textId="77777777" w:rsidR="005F7A5C" w:rsidRPr="00511B3C" w:rsidRDefault="005F7A5C" w:rsidP="005F7A5C">
      <w:pPr>
        <w:widowControl w:val="0"/>
        <w:spacing w:line="254" w:lineRule="auto"/>
        <w:ind w:firstLine="425"/>
        <w:rPr>
          <w:rFonts w:eastAsia="Arial" w:cs="Arial"/>
          <w:color w:val="212121"/>
          <w:szCs w:val="20"/>
        </w:rPr>
      </w:pPr>
    </w:p>
    <w:p w14:paraId="49A069A4" w14:textId="77777777" w:rsidR="005F7A5C" w:rsidRPr="00511B3C" w:rsidRDefault="005F7A5C" w:rsidP="005F7A5C">
      <w:pPr>
        <w:widowControl w:val="0"/>
        <w:spacing w:line="254" w:lineRule="auto"/>
        <w:ind w:firstLine="425"/>
        <w:rPr>
          <w:rFonts w:eastAsia="Arial" w:cs="Arial"/>
          <w:color w:val="212121"/>
          <w:szCs w:val="20"/>
        </w:rPr>
      </w:pPr>
    </w:p>
    <w:p w14:paraId="2A01877B" w14:textId="77777777" w:rsidR="005F7A5C" w:rsidRPr="00511B3C" w:rsidRDefault="005F7A5C" w:rsidP="005F7A5C">
      <w:pPr>
        <w:widowControl w:val="0"/>
        <w:spacing w:line="254" w:lineRule="auto"/>
        <w:ind w:firstLine="425"/>
        <w:rPr>
          <w:rFonts w:eastAsia="Arial" w:cs="Arial"/>
          <w:color w:val="212121"/>
          <w:szCs w:val="20"/>
        </w:rPr>
      </w:pPr>
    </w:p>
    <w:p w14:paraId="17B7376D" w14:textId="77777777" w:rsidR="005F7A5C" w:rsidRPr="00511B3C" w:rsidRDefault="005F7A5C" w:rsidP="005F7A5C">
      <w:pPr>
        <w:widowControl w:val="0"/>
        <w:spacing w:line="254" w:lineRule="auto"/>
        <w:ind w:firstLine="425"/>
        <w:rPr>
          <w:rFonts w:eastAsia="Arial" w:cs="Arial"/>
          <w:color w:val="212121"/>
          <w:szCs w:val="20"/>
        </w:rPr>
      </w:pPr>
    </w:p>
    <w:p w14:paraId="6AD61DD9" w14:textId="77777777" w:rsidR="005F7A5C" w:rsidRPr="00511B3C" w:rsidRDefault="005F7A5C" w:rsidP="005F7A5C">
      <w:pPr>
        <w:widowControl w:val="0"/>
        <w:spacing w:line="254" w:lineRule="auto"/>
        <w:ind w:firstLine="425"/>
        <w:rPr>
          <w:rFonts w:eastAsia="Arial" w:cs="Arial"/>
          <w:color w:val="212121"/>
          <w:szCs w:val="20"/>
        </w:rPr>
      </w:pPr>
    </w:p>
    <w:p w14:paraId="3343F216" w14:textId="77777777" w:rsidR="005F7A5C" w:rsidRPr="00511B3C" w:rsidRDefault="005F7A5C" w:rsidP="005F7A5C">
      <w:pPr>
        <w:widowControl w:val="0"/>
        <w:spacing w:line="254" w:lineRule="auto"/>
        <w:ind w:firstLine="425"/>
        <w:rPr>
          <w:rFonts w:eastAsia="Arial" w:cs="Arial"/>
          <w:color w:val="212121"/>
          <w:szCs w:val="20"/>
        </w:rPr>
      </w:pPr>
    </w:p>
    <w:p w14:paraId="50AB1154" w14:textId="77777777" w:rsidR="005F7A5C" w:rsidRPr="00511B3C" w:rsidRDefault="005F7A5C" w:rsidP="005F7A5C">
      <w:pPr>
        <w:widowControl w:val="0"/>
        <w:spacing w:line="254" w:lineRule="auto"/>
        <w:ind w:firstLine="425"/>
        <w:rPr>
          <w:rFonts w:eastAsia="Arial" w:cs="Arial"/>
          <w:color w:val="212121"/>
          <w:szCs w:val="20"/>
        </w:rPr>
      </w:pPr>
    </w:p>
    <w:p w14:paraId="4DC4AD77" w14:textId="77777777" w:rsidR="005F7A5C" w:rsidRPr="00511B3C" w:rsidRDefault="005F7A5C" w:rsidP="005F7A5C">
      <w:pPr>
        <w:widowControl w:val="0"/>
        <w:spacing w:line="254" w:lineRule="auto"/>
        <w:ind w:firstLine="425"/>
        <w:rPr>
          <w:rFonts w:eastAsia="Arial" w:cs="Arial"/>
          <w:color w:val="212121"/>
          <w:szCs w:val="20"/>
        </w:rPr>
      </w:pPr>
    </w:p>
    <w:p w14:paraId="0D3F81EE" w14:textId="77777777" w:rsidR="005F7A5C" w:rsidRPr="00511B3C" w:rsidRDefault="005F7A5C" w:rsidP="005F7A5C">
      <w:pPr>
        <w:widowControl w:val="0"/>
        <w:spacing w:line="254" w:lineRule="auto"/>
        <w:ind w:firstLine="425"/>
        <w:rPr>
          <w:rFonts w:eastAsia="Arial" w:cs="Arial"/>
          <w:color w:val="212121"/>
          <w:szCs w:val="20"/>
        </w:rPr>
      </w:pPr>
    </w:p>
    <w:p w14:paraId="586836D1" w14:textId="77777777" w:rsidR="005F7A5C" w:rsidRPr="00511B3C" w:rsidRDefault="005F7A5C" w:rsidP="005F7A5C">
      <w:pPr>
        <w:widowControl w:val="0"/>
        <w:spacing w:line="254" w:lineRule="auto"/>
        <w:ind w:firstLine="425"/>
        <w:rPr>
          <w:rFonts w:eastAsia="Arial" w:cs="Arial"/>
          <w:color w:val="212121"/>
          <w:szCs w:val="20"/>
        </w:rPr>
      </w:pPr>
    </w:p>
    <w:p w14:paraId="310BC1F9" w14:textId="77777777" w:rsidR="005F7A5C" w:rsidRPr="00511B3C" w:rsidRDefault="005F7A5C" w:rsidP="005F7A5C">
      <w:pPr>
        <w:widowControl w:val="0"/>
        <w:spacing w:line="254" w:lineRule="auto"/>
        <w:ind w:firstLine="425"/>
        <w:rPr>
          <w:rFonts w:eastAsia="Arial" w:cs="Arial"/>
          <w:color w:val="212121"/>
          <w:szCs w:val="20"/>
        </w:rPr>
      </w:pPr>
    </w:p>
    <w:p w14:paraId="2B1D4354" w14:textId="77777777" w:rsidR="005F7A5C" w:rsidRPr="00511B3C" w:rsidRDefault="005F7A5C" w:rsidP="005F7A5C">
      <w:pPr>
        <w:widowControl w:val="0"/>
        <w:spacing w:line="254" w:lineRule="auto"/>
        <w:ind w:firstLine="425"/>
        <w:rPr>
          <w:rFonts w:eastAsia="Arial" w:cs="Arial"/>
          <w:color w:val="212121"/>
          <w:szCs w:val="20"/>
        </w:rPr>
      </w:pPr>
    </w:p>
    <w:p w14:paraId="1CACA723" w14:textId="77777777" w:rsidR="005F7A5C" w:rsidRPr="00511B3C" w:rsidRDefault="005F7A5C" w:rsidP="005F7A5C">
      <w:pPr>
        <w:widowControl w:val="0"/>
        <w:spacing w:line="254" w:lineRule="auto"/>
        <w:ind w:firstLine="425"/>
        <w:rPr>
          <w:rFonts w:eastAsia="Arial" w:cs="Arial"/>
          <w:color w:val="212121"/>
          <w:szCs w:val="20"/>
        </w:rPr>
      </w:pPr>
    </w:p>
    <w:p w14:paraId="2694B758" w14:textId="77777777" w:rsidR="005F7A5C" w:rsidRPr="00511B3C" w:rsidRDefault="005F7A5C" w:rsidP="005F7A5C">
      <w:pPr>
        <w:widowControl w:val="0"/>
        <w:spacing w:line="254" w:lineRule="auto"/>
        <w:ind w:firstLine="425"/>
        <w:rPr>
          <w:rFonts w:eastAsia="Arial" w:cs="Arial"/>
          <w:color w:val="212121"/>
          <w:szCs w:val="20"/>
        </w:rPr>
      </w:pPr>
    </w:p>
    <w:p w14:paraId="324A6557" w14:textId="77777777" w:rsidR="005F7A5C" w:rsidRPr="00511B3C" w:rsidRDefault="005F7A5C" w:rsidP="005F7A5C">
      <w:pPr>
        <w:widowControl w:val="0"/>
        <w:spacing w:line="254" w:lineRule="auto"/>
        <w:ind w:firstLine="425"/>
        <w:rPr>
          <w:rFonts w:eastAsia="Arial" w:cs="Arial"/>
          <w:color w:val="212121"/>
          <w:szCs w:val="20"/>
        </w:rPr>
      </w:pPr>
    </w:p>
    <w:p w14:paraId="6B1E8130" w14:textId="77777777" w:rsidR="005F7A5C" w:rsidRPr="00511B3C" w:rsidRDefault="005F7A5C" w:rsidP="005F7A5C">
      <w:pPr>
        <w:widowControl w:val="0"/>
        <w:spacing w:line="254" w:lineRule="auto"/>
        <w:ind w:firstLine="425"/>
        <w:rPr>
          <w:rFonts w:eastAsia="Arial" w:cs="Arial"/>
          <w:color w:val="212121"/>
          <w:szCs w:val="20"/>
        </w:rPr>
      </w:pPr>
    </w:p>
    <w:p w14:paraId="0C4EEC53" w14:textId="5A330B23" w:rsidR="005F7A5C" w:rsidRPr="00511B3C" w:rsidRDefault="005F7A5C" w:rsidP="005F7A5C">
      <w:pPr>
        <w:widowControl w:val="0"/>
        <w:spacing w:line="254" w:lineRule="auto"/>
        <w:ind w:firstLine="425"/>
        <w:rPr>
          <w:rFonts w:eastAsia="Arial" w:cs="Arial"/>
          <w:color w:val="212121"/>
          <w:szCs w:val="20"/>
        </w:rPr>
      </w:pPr>
    </w:p>
    <w:p w14:paraId="733F1AFF" w14:textId="77777777" w:rsidR="00081494" w:rsidRPr="00511B3C" w:rsidRDefault="00081494" w:rsidP="005F7A5C">
      <w:pPr>
        <w:widowControl w:val="0"/>
        <w:spacing w:line="254" w:lineRule="auto"/>
        <w:ind w:firstLine="425"/>
        <w:rPr>
          <w:rFonts w:eastAsia="Arial" w:cs="Arial"/>
          <w:color w:val="212121"/>
          <w:szCs w:val="20"/>
        </w:rPr>
      </w:pPr>
    </w:p>
    <w:p w14:paraId="4ACCF68E" w14:textId="77777777" w:rsidR="005F7A5C" w:rsidRPr="00511B3C" w:rsidRDefault="005F7A5C" w:rsidP="005F7A5C">
      <w:pPr>
        <w:widowControl w:val="0"/>
        <w:spacing w:line="254" w:lineRule="auto"/>
        <w:ind w:firstLine="425"/>
        <w:rPr>
          <w:rFonts w:eastAsia="Arial" w:cs="Arial"/>
          <w:color w:val="212121"/>
          <w:szCs w:val="20"/>
        </w:rPr>
      </w:pPr>
    </w:p>
    <w:p w14:paraId="341B8D96" w14:textId="77777777" w:rsidR="005F7A5C" w:rsidRPr="00511B3C" w:rsidRDefault="005F7A5C" w:rsidP="005F7A5C">
      <w:pPr>
        <w:widowControl w:val="0"/>
        <w:spacing w:line="254" w:lineRule="auto"/>
        <w:ind w:firstLine="425"/>
        <w:rPr>
          <w:rFonts w:eastAsia="Arial" w:cs="Arial"/>
          <w:color w:val="212121"/>
          <w:szCs w:val="20"/>
        </w:rPr>
      </w:pPr>
    </w:p>
    <w:p w14:paraId="201391D4" w14:textId="77777777" w:rsidR="005F7A5C" w:rsidRPr="00511B3C" w:rsidRDefault="005F7A5C" w:rsidP="005F7A5C">
      <w:pPr>
        <w:widowControl w:val="0"/>
        <w:spacing w:line="254" w:lineRule="auto"/>
        <w:ind w:firstLine="425"/>
        <w:rPr>
          <w:rFonts w:eastAsia="Arial" w:cs="Arial"/>
          <w:color w:val="212121"/>
          <w:szCs w:val="20"/>
        </w:rPr>
      </w:pPr>
    </w:p>
    <w:p w14:paraId="29CE3FCB" w14:textId="77777777" w:rsidR="005F7A5C" w:rsidRPr="00511B3C" w:rsidRDefault="005F7A5C" w:rsidP="005F7A5C">
      <w:pPr>
        <w:widowControl w:val="0"/>
        <w:spacing w:line="254" w:lineRule="auto"/>
        <w:ind w:firstLine="425"/>
        <w:rPr>
          <w:rFonts w:eastAsia="Arial" w:cs="Arial"/>
          <w:color w:val="212121"/>
          <w:szCs w:val="20"/>
        </w:rPr>
      </w:pPr>
    </w:p>
    <w:p w14:paraId="6872170D" w14:textId="77777777" w:rsidR="005F7A5C" w:rsidRPr="00511B3C" w:rsidRDefault="005F7A5C" w:rsidP="005F7A5C">
      <w:pPr>
        <w:widowControl w:val="0"/>
        <w:spacing w:line="254" w:lineRule="auto"/>
        <w:ind w:firstLine="425"/>
        <w:rPr>
          <w:rFonts w:eastAsia="Arial" w:cs="Arial"/>
          <w:color w:val="212121"/>
          <w:szCs w:val="20"/>
        </w:rPr>
      </w:pPr>
    </w:p>
    <w:p w14:paraId="3299CEB0" w14:textId="77777777" w:rsidR="005F7A5C" w:rsidRPr="00511B3C" w:rsidRDefault="005F7A5C" w:rsidP="005F7A5C">
      <w:pPr>
        <w:widowControl w:val="0"/>
        <w:spacing w:line="254" w:lineRule="auto"/>
        <w:jc w:val="center"/>
        <w:rPr>
          <w:rFonts w:eastAsia="Arial" w:cs="Arial"/>
          <w:b/>
          <w:bCs/>
          <w:color w:val="000000"/>
          <w:sz w:val="22"/>
          <w:szCs w:val="22"/>
        </w:rPr>
      </w:pPr>
      <w:r w:rsidRPr="00511B3C">
        <w:rPr>
          <w:rFonts w:eastAsia="Arial" w:cs="Arial"/>
          <w:b/>
          <w:bCs/>
          <w:color w:val="212121"/>
          <w:sz w:val="22"/>
          <w:szCs w:val="22"/>
        </w:rPr>
        <w:t xml:space="preserve">Приложение </w:t>
      </w:r>
      <w:r w:rsidRPr="00511B3C">
        <w:rPr>
          <w:rFonts w:eastAsia="Arial" w:cs="Arial"/>
          <w:b/>
          <w:bCs/>
          <w:color w:val="000000"/>
          <w:sz w:val="22"/>
          <w:szCs w:val="22"/>
        </w:rPr>
        <w:t>С</w:t>
      </w:r>
    </w:p>
    <w:p w14:paraId="519AF1A8" w14:textId="77777777" w:rsidR="005F7A5C" w:rsidRPr="00511B3C" w:rsidRDefault="005F7A5C" w:rsidP="00833758">
      <w:pPr>
        <w:widowControl w:val="0"/>
        <w:spacing w:before="120" w:after="120" w:line="254" w:lineRule="auto"/>
        <w:jc w:val="center"/>
        <w:rPr>
          <w:rFonts w:eastAsia="Arial" w:cs="Arial"/>
          <w:b/>
          <w:bCs/>
          <w:color w:val="000000"/>
          <w:szCs w:val="20"/>
        </w:rPr>
      </w:pPr>
      <w:r w:rsidRPr="00511B3C">
        <w:rPr>
          <w:rFonts w:eastAsia="Arial" w:cs="Arial"/>
          <w:b/>
          <w:bCs/>
          <w:color w:val="000000"/>
          <w:szCs w:val="20"/>
        </w:rPr>
        <w:t>(обязательное)</w:t>
      </w:r>
    </w:p>
    <w:p w14:paraId="40358AF4" w14:textId="46B77D69" w:rsidR="005F7A5C" w:rsidRPr="00511B3C" w:rsidRDefault="00081494" w:rsidP="005F7A5C">
      <w:pPr>
        <w:spacing w:after="120"/>
        <w:jc w:val="center"/>
        <w:rPr>
          <w:rFonts w:eastAsia="Arial" w:cs="Arial"/>
          <w:b/>
          <w:bCs/>
          <w:color w:val="000000"/>
          <w:sz w:val="22"/>
          <w:szCs w:val="22"/>
        </w:rPr>
      </w:pPr>
      <w:r w:rsidRPr="00511B3C">
        <w:rPr>
          <w:rFonts w:eastAsia="Arial" w:cs="Arial"/>
          <w:b/>
          <w:bCs/>
          <w:color w:val="000000"/>
          <w:sz w:val="22"/>
          <w:szCs w:val="22"/>
        </w:rPr>
        <w:t>Программа</w:t>
      </w:r>
      <w:r w:rsidR="005F7A5C" w:rsidRPr="00511B3C">
        <w:rPr>
          <w:rFonts w:eastAsia="Arial" w:cs="Arial"/>
          <w:b/>
          <w:bCs/>
          <w:color w:val="000000"/>
          <w:sz w:val="22"/>
          <w:szCs w:val="22"/>
        </w:rPr>
        <w:t xml:space="preserve"> испытаний</w:t>
      </w:r>
    </w:p>
    <w:p w14:paraId="61209312" w14:textId="77777777" w:rsidR="005F7A5C" w:rsidRPr="00511B3C" w:rsidRDefault="005F7A5C" w:rsidP="005F7A5C">
      <w:pPr>
        <w:ind w:firstLine="426"/>
        <w:rPr>
          <w:rFonts w:eastAsia="Arial" w:cs="Arial"/>
          <w:color w:val="000000"/>
          <w:sz w:val="18"/>
          <w:szCs w:val="18"/>
        </w:rPr>
      </w:pPr>
      <w:r w:rsidRPr="00511B3C">
        <w:rPr>
          <w:rFonts w:eastAsia="Arial" w:cs="Arial"/>
          <w:color w:val="000000"/>
          <w:sz w:val="18"/>
          <w:szCs w:val="18"/>
        </w:rPr>
        <w:t>См. таблицу С.1</w:t>
      </w:r>
    </w:p>
    <w:p w14:paraId="39B710FA" w14:textId="683510CF" w:rsidR="005F7A5C" w:rsidRPr="00511B3C" w:rsidRDefault="005F7A5C" w:rsidP="005F7A5C">
      <w:pPr>
        <w:spacing w:before="40" w:after="80"/>
        <w:rPr>
          <w:rFonts w:eastAsia="Arial" w:cs="Arial"/>
          <w:color w:val="000000"/>
          <w:sz w:val="18"/>
          <w:szCs w:val="18"/>
        </w:rPr>
      </w:pPr>
      <w:r w:rsidRPr="00511B3C">
        <w:rPr>
          <w:rFonts w:eastAsia="Arial" w:cs="Arial"/>
          <w:color w:val="000000"/>
          <w:spacing w:val="20"/>
          <w:sz w:val="18"/>
          <w:szCs w:val="18"/>
        </w:rPr>
        <w:t>Таблица С.1</w:t>
      </w:r>
      <w:r w:rsidRPr="00511B3C">
        <w:rPr>
          <w:rFonts w:eastAsia="Arial" w:cs="Arial"/>
          <w:color w:val="000000"/>
          <w:sz w:val="18"/>
          <w:szCs w:val="18"/>
        </w:rPr>
        <w:t xml:space="preserve"> — </w:t>
      </w:r>
      <w:r w:rsidR="00081494" w:rsidRPr="00511B3C">
        <w:rPr>
          <w:rFonts w:eastAsia="Arial" w:cs="Arial"/>
          <w:color w:val="000000"/>
          <w:sz w:val="18"/>
          <w:szCs w:val="18"/>
        </w:rPr>
        <w:t>Программа</w:t>
      </w:r>
      <w:r w:rsidRPr="00511B3C">
        <w:rPr>
          <w:rFonts w:eastAsia="Arial" w:cs="Arial"/>
          <w:color w:val="000000"/>
          <w:sz w:val="18"/>
          <w:szCs w:val="18"/>
        </w:rPr>
        <w:t xml:space="preserve"> испытаний </w:t>
      </w:r>
    </w:p>
    <w:tbl>
      <w:tblPr>
        <w:tblStyle w:val="af4"/>
        <w:tblW w:w="9855" w:type="dxa"/>
        <w:tblLayout w:type="fixed"/>
        <w:tblLook w:val="04A0" w:firstRow="1" w:lastRow="0" w:firstColumn="1" w:lastColumn="0" w:noHBand="0" w:noVBand="1"/>
      </w:tblPr>
      <w:tblGrid>
        <w:gridCol w:w="1696"/>
        <w:gridCol w:w="822"/>
        <w:gridCol w:w="4536"/>
        <w:gridCol w:w="709"/>
        <w:gridCol w:w="709"/>
        <w:gridCol w:w="708"/>
        <w:gridCol w:w="675"/>
      </w:tblGrid>
      <w:tr w:rsidR="005F7A5C" w:rsidRPr="00511B3C" w14:paraId="0A833E93" w14:textId="77777777" w:rsidTr="00387182">
        <w:trPr>
          <w:trHeight w:val="1434"/>
        </w:trPr>
        <w:tc>
          <w:tcPr>
            <w:tcW w:w="1696" w:type="dxa"/>
            <w:tcBorders>
              <w:bottom w:val="double" w:sz="4" w:space="0" w:color="auto"/>
            </w:tcBorders>
            <w:shd w:val="clear" w:color="auto" w:fill="D9D9D9" w:themeFill="background1" w:themeFillShade="D9"/>
            <w:vAlign w:val="center"/>
          </w:tcPr>
          <w:p w14:paraId="3F130ED4" w14:textId="77777777" w:rsidR="005F7A5C" w:rsidRPr="00511B3C" w:rsidRDefault="005F7A5C" w:rsidP="00FF5E83">
            <w:pPr>
              <w:widowControl w:val="0"/>
              <w:spacing w:line="254" w:lineRule="auto"/>
              <w:ind w:firstLine="32"/>
              <w:jc w:val="center"/>
              <w:rPr>
                <w:rFonts w:eastAsia="Arial" w:cs="Arial"/>
                <w:b/>
                <w:bCs/>
                <w:color w:val="212121"/>
                <w:sz w:val="18"/>
                <w:szCs w:val="18"/>
              </w:rPr>
            </w:pPr>
            <w:r w:rsidRPr="00511B3C">
              <w:rPr>
                <w:rFonts w:eastAsia="Arial" w:cs="Arial"/>
                <w:b/>
                <w:bCs/>
                <w:color w:val="000000"/>
                <w:sz w:val="18"/>
                <w:szCs w:val="18"/>
              </w:rPr>
              <w:t>Группа</w:t>
            </w:r>
          </w:p>
        </w:tc>
        <w:tc>
          <w:tcPr>
            <w:tcW w:w="822" w:type="dxa"/>
            <w:tcBorders>
              <w:bottom w:val="double" w:sz="4" w:space="0" w:color="auto"/>
            </w:tcBorders>
            <w:shd w:val="clear" w:color="auto" w:fill="D9D9D9" w:themeFill="background1" w:themeFillShade="D9"/>
            <w:vAlign w:val="center"/>
          </w:tcPr>
          <w:p w14:paraId="592CA3D8" w14:textId="77777777" w:rsidR="005F7A5C" w:rsidRPr="00511B3C" w:rsidRDefault="005F7A5C" w:rsidP="00FF5E83">
            <w:pPr>
              <w:widowControl w:val="0"/>
              <w:spacing w:line="254" w:lineRule="auto"/>
              <w:ind w:firstLine="32"/>
              <w:jc w:val="center"/>
              <w:rPr>
                <w:rFonts w:eastAsia="Arial" w:cs="Arial"/>
                <w:b/>
                <w:bCs/>
                <w:color w:val="212121"/>
                <w:sz w:val="18"/>
                <w:szCs w:val="18"/>
              </w:rPr>
            </w:pPr>
            <w:r w:rsidRPr="00511B3C">
              <w:rPr>
                <w:rFonts w:eastAsia="Arial" w:cs="Arial"/>
                <w:b/>
                <w:bCs/>
                <w:color w:val="000000"/>
                <w:sz w:val="18"/>
                <w:szCs w:val="18"/>
              </w:rPr>
              <w:t>Раздел\ пункт</w:t>
            </w:r>
          </w:p>
        </w:tc>
        <w:tc>
          <w:tcPr>
            <w:tcW w:w="4536" w:type="dxa"/>
            <w:tcBorders>
              <w:bottom w:val="double" w:sz="4" w:space="0" w:color="auto"/>
            </w:tcBorders>
            <w:shd w:val="clear" w:color="auto" w:fill="D9D9D9" w:themeFill="background1" w:themeFillShade="D9"/>
            <w:vAlign w:val="center"/>
          </w:tcPr>
          <w:p w14:paraId="20968497" w14:textId="77777777" w:rsidR="005F7A5C" w:rsidRPr="00511B3C" w:rsidRDefault="005F7A5C" w:rsidP="00FF5E83">
            <w:pPr>
              <w:widowControl w:val="0"/>
              <w:spacing w:line="254" w:lineRule="auto"/>
              <w:ind w:firstLine="32"/>
              <w:jc w:val="center"/>
              <w:rPr>
                <w:rFonts w:eastAsia="Arial" w:cs="Arial"/>
                <w:b/>
                <w:bCs/>
                <w:color w:val="212121"/>
                <w:sz w:val="18"/>
                <w:szCs w:val="18"/>
              </w:rPr>
            </w:pPr>
            <w:r w:rsidRPr="00511B3C">
              <w:rPr>
                <w:rFonts w:eastAsia="Arial" w:cs="Arial"/>
                <w:b/>
                <w:bCs/>
                <w:color w:val="000000"/>
                <w:sz w:val="18"/>
                <w:szCs w:val="18"/>
              </w:rPr>
              <w:t>Описание испытаний</w:t>
            </w:r>
          </w:p>
        </w:tc>
        <w:tc>
          <w:tcPr>
            <w:tcW w:w="709" w:type="dxa"/>
            <w:tcBorders>
              <w:bottom w:val="double" w:sz="4" w:space="0" w:color="auto"/>
            </w:tcBorders>
            <w:shd w:val="clear" w:color="auto" w:fill="D9D9D9" w:themeFill="background1" w:themeFillShade="D9"/>
            <w:textDirection w:val="btLr"/>
            <w:vAlign w:val="center"/>
          </w:tcPr>
          <w:p w14:paraId="496956A4" w14:textId="77777777" w:rsidR="005F7A5C" w:rsidRPr="00511B3C" w:rsidRDefault="005F7A5C" w:rsidP="00FF5E83">
            <w:pPr>
              <w:widowControl w:val="0"/>
              <w:spacing w:line="254" w:lineRule="auto"/>
              <w:ind w:firstLine="32"/>
              <w:jc w:val="center"/>
              <w:rPr>
                <w:rFonts w:eastAsia="Arial" w:cs="Arial"/>
                <w:color w:val="212121"/>
                <w:sz w:val="18"/>
                <w:szCs w:val="18"/>
              </w:rPr>
            </w:pPr>
            <w:r w:rsidRPr="00511B3C">
              <w:rPr>
                <w:rFonts w:eastAsia="Arial" w:cs="Arial"/>
                <w:b/>
                <w:bCs/>
                <w:color w:val="212121"/>
                <w:sz w:val="18"/>
                <w:szCs w:val="18"/>
              </w:rPr>
              <w:t>Приборный ввод</w:t>
            </w:r>
          </w:p>
        </w:tc>
        <w:tc>
          <w:tcPr>
            <w:tcW w:w="709" w:type="dxa"/>
            <w:tcBorders>
              <w:bottom w:val="double" w:sz="4" w:space="0" w:color="auto"/>
            </w:tcBorders>
            <w:shd w:val="clear" w:color="auto" w:fill="D9D9D9" w:themeFill="background1" w:themeFillShade="D9"/>
            <w:textDirection w:val="btLr"/>
            <w:vAlign w:val="center"/>
          </w:tcPr>
          <w:p w14:paraId="692DBDD9" w14:textId="77777777" w:rsidR="005F7A5C" w:rsidRPr="00511B3C" w:rsidRDefault="005F7A5C" w:rsidP="00FF5E83">
            <w:pPr>
              <w:widowControl w:val="0"/>
              <w:spacing w:line="254" w:lineRule="auto"/>
              <w:ind w:firstLine="32"/>
              <w:jc w:val="center"/>
              <w:rPr>
                <w:rFonts w:eastAsia="Arial" w:cs="Arial"/>
                <w:b/>
                <w:bCs/>
                <w:color w:val="212121"/>
                <w:sz w:val="18"/>
                <w:szCs w:val="18"/>
              </w:rPr>
            </w:pPr>
            <w:r w:rsidRPr="00511B3C">
              <w:rPr>
                <w:rFonts w:eastAsia="Arial" w:cs="Arial"/>
                <w:b/>
                <w:bCs/>
                <w:color w:val="212121"/>
                <w:sz w:val="18"/>
                <w:szCs w:val="18"/>
              </w:rPr>
              <w:t xml:space="preserve">Приборная </w:t>
            </w:r>
            <w:r w:rsidRPr="00511B3C">
              <w:rPr>
                <w:rFonts w:eastAsia="Arial" w:cs="Arial"/>
                <w:b/>
                <w:bCs/>
                <w:color w:val="212121"/>
                <w:sz w:val="18"/>
                <w:szCs w:val="18"/>
              </w:rPr>
              <w:br/>
              <w:t>розетка</w:t>
            </w:r>
          </w:p>
        </w:tc>
        <w:tc>
          <w:tcPr>
            <w:tcW w:w="708" w:type="dxa"/>
            <w:tcBorders>
              <w:bottom w:val="double" w:sz="4" w:space="0" w:color="auto"/>
            </w:tcBorders>
            <w:shd w:val="clear" w:color="auto" w:fill="D9D9D9" w:themeFill="background1" w:themeFillShade="D9"/>
            <w:textDirection w:val="btLr"/>
          </w:tcPr>
          <w:p w14:paraId="1AD919BB" w14:textId="77777777" w:rsidR="005F7A5C" w:rsidRPr="00511B3C" w:rsidRDefault="005F7A5C" w:rsidP="00FF5E83">
            <w:pPr>
              <w:widowControl w:val="0"/>
              <w:spacing w:line="254" w:lineRule="auto"/>
              <w:ind w:firstLine="32"/>
              <w:jc w:val="center"/>
              <w:rPr>
                <w:rFonts w:eastAsia="Arial" w:cs="Arial"/>
                <w:b/>
                <w:bCs/>
                <w:color w:val="212121"/>
                <w:sz w:val="18"/>
                <w:szCs w:val="18"/>
              </w:rPr>
            </w:pPr>
            <w:r w:rsidRPr="00511B3C">
              <w:rPr>
                <w:rFonts w:eastAsia="Arial" w:cs="Arial"/>
                <w:b/>
                <w:bCs/>
                <w:color w:val="212121"/>
                <w:sz w:val="18"/>
                <w:szCs w:val="18"/>
              </w:rPr>
              <w:t>Приборный вывод</w:t>
            </w:r>
          </w:p>
        </w:tc>
        <w:tc>
          <w:tcPr>
            <w:tcW w:w="675" w:type="dxa"/>
            <w:tcBorders>
              <w:bottom w:val="double" w:sz="4" w:space="0" w:color="auto"/>
            </w:tcBorders>
            <w:shd w:val="clear" w:color="auto" w:fill="D9D9D9" w:themeFill="background1" w:themeFillShade="D9"/>
            <w:textDirection w:val="btLr"/>
            <w:vAlign w:val="center"/>
          </w:tcPr>
          <w:p w14:paraId="15BCE3FE" w14:textId="77777777" w:rsidR="005F7A5C" w:rsidRPr="00511B3C" w:rsidRDefault="005F7A5C" w:rsidP="00FF5E83">
            <w:pPr>
              <w:widowControl w:val="0"/>
              <w:spacing w:line="254" w:lineRule="auto"/>
              <w:ind w:firstLine="32"/>
              <w:jc w:val="center"/>
              <w:rPr>
                <w:rFonts w:eastAsia="Arial" w:cs="Arial"/>
                <w:color w:val="212121"/>
                <w:sz w:val="18"/>
                <w:szCs w:val="18"/>
              </w:rPr>
            </w:pPr>
            <w:r w:rsidRPr="00511B3C">
              <w:rPr>
                <w:rFonts w:eastAsia="Arial" w:cs="Arial"/>
                <w:b/>
                <w:bCs/>
                <w:color w:val="212121"/>
                <w:sz w:val="18"/>
                <w:szCs w:val="18"/>
              </w:rPr>
              <w:t xml:space="preserve">Вилочный </w:t>
            </w:r>
            <w:r w:rsidRPr="00511B3C">
              <w:rPr>
                <w:rFonts w:eastAsia="Arial" w:cs="Arial"/>
                <w:b/>
                <w:bCs/>
                <w:color w:val="212121"/>
                <w:sz w:val="18"/>
                <w:szCs w:val="18"/>
              </w:rPr>
              <w:br/>
              <w:t>соединитель</w:t>
            </w:r>
          </w:p>
        </w:tc>
      </w:tr>
      <w:tr w:rsidR="005F7A5C" w:rsidRPr="00511B3C" w14:paraId="45D95B73" w14:textId="77777777" w:rsidTr="00387182">
        <w:tc>
          <w:tcPr>
            <w:tcW w:w="1696" w:type="dxa"/>
            <w:vMerge w:val="restart"/>
            <w:tcBorders>
              <w:top w:val="double" w:sz="4" w:space="0" w:color="auto"/>
            </w:tcBorders>
          </w:tcPr>
          <w:p w14:paraId="680442D3" w14:textId="77777777" w:rsidR="005F7A5C" w:rsidRPr="00511B3C" w:rsidRDefault="005F7A5C" w:rsidP="00387182">
            <w:pPr>
              <w:widowControl w:val="0"/>
              <w:spacing w:line="254" w:lineRule="auto"/>
              <w:ind w:firstLine="0"/>
              <w:rPr>
                <w:rFonts w:eastAsia="Arial" w:cs="Arial"/>
                <w:color w:val="212121"/>
                <w:sz w:val="18"/>
                <w:szCs w:val="18"/>
              </w:rPr>
            </w:pPr>
          </w:p>
          <w:p w14:paraId="0684860D" w14:textId="77777777" w:rsidR="005F7A5C" w:rsidRPr="00511B3C" w:rsidRDefault="005F7A5C" w:rsidP="00387182">
            <w:pPr>
              <w:widowControl w:val="0"/>
              <w:spacing w:line="254" w:lineRule="auto"/>
              <w:ind w:firstLine="0"/>
              <w:rPr>
                <w:rFonts w:eastAsia="Arial" w:cs="Arial"/>
                <w:color w:val="212121"/>
                <w:sz w:val="18"/>
                <w:szCs w:val="18"/>
              </w:rPr>
            </w:pPr>
          </w:p>
          <w:p w14:paraId="25175BB1" w14:textId="77777777" w:rsidR="005F7A5C" w:rsidRPr="00511B3C" w:rsidRDefault="005F7A5C" w:rsidP="00387182">
            <w:pPr>
              <w:widowControl w:val="0"/>
              <w:spacing w:line="254" w:lineRule="auto"/>
              <w:ind w:firstLine="0"/>
              <w:rPr>
                <w:rFonts w:eastAsia="Arial" w:cs="Arial"/>
                <w:color w:val="212121"/>
                <w:sz w:val="18"/>
                <w:szCs w:val="18"/>
              </w:rPr>
            </w:pPr>
          </w:p>
          <w:p w14:paraId="0C256D45" w14:textId="77777777" w:rsidR="005F7A5C" w:rsidRPr="00511B3C" w:rsidRDefault="005F7A5C" w:rsidP="00387182">
            <w:pPr>
              <w:widowControl w:val="0"/>
              <w:spacing w:line="254" w:lineRule="auto"/>
              <w:ind w:firstLine="0"/>
              <w:rPr>
                <w:rFonts w:eastAsia="Arial" w:cs="Arial"/>
                <w:color w:val="212121"/>
                <w:sz w:val="18"/>
                <w:szCs w:val="18"/>
              </w:rPr>
            </w:pPr>
          </w:p>
          <w:p w14:paraId="12DDACFC" w14:textId="77777777" w:rsidR="005F7A5C" w:rsidRPr="00511B3C" w:rsidRDefault="005F7A5C" w:rsidP="00387182">
            <w:pPr>
              <w:widowControl w:val="0"/>
              <w:spacing w:line="254" w:lineRule="auto"/>
              <w:ind w:firstLine="0"/>
              <w:rPr>
                <w:rFonts w:eastAsia="Arial" w:cs="Arial"/>
                <w:color w:val="212121"/>
                <w:sz w:val="18"/>
                <w:szCs w:val="18"/>
              </w:rPr>
            </w:pPr>
          </w:p>
          <w:p w14:paraId="5D420CDF" w14:textId="77777777" w:rsidR="005F7A5C" w:rsidRPr="00511B3C" w:rsidRDefault="005F7A5C" w:rsidP="00387182">
            <w:pPr>
              <w:widowControl w:val="0"/>
              <w:spacing w:line="254" w:lineRule="auto"/>
              <w:ind w:firstLine="0"/>
              <w:rPr>
                <w:rFonts w:eastAsia="Arial" w:cs="Arial"/>
                <w:color w:val="212121"/>
                <w:sz w:val="18"/>
                <w:szCs w:val="18"/>
              </w:rPr>
            </w:pPr>
          </w:p>
          <w:p w14:paraId="49F4B23C" w14:textId="77777777" w:rsidR="005F7A5C" w:rsidRPr="00511B3C" w:rsidRDefault="005F7A5C" w:rsidP="00387182">
            <w:pPr>
              <w:widowControl w:val="0"/>
              <w:spacing w:line="254" w:lineRule="auto"/>
              <w:ind w:firstLine="0"/>
              <w:jc w:val="center"/>
              <w:rPr>
                <w:rFonts w:eastAsia="Arial" w:cs="Arial"/>
                <w:b/>
                <w:bCs/>
                <w:color w:val="212121"/>
                <w:sz w:val="18"/>
                <w:szCs w:val="18"/>
              </w:rPr>
            </w:pPr>
            <w:r w:rsidRPr="00511B3C">
              <w:rPr>
                <w:rFonts w:eastAsia="Arial" w:cs="Arial"/>
                <w:b/>
                <w:bCs/>
                <w:color w:val="212121"/>
                <w:sz w:val="18"/>
                <w:szCs w:val="18"/>
              </w:rPr>
              <w:t>1</w:t>
            </w:r>
            <w:r w:rsidRPr="00511B3C">
              <w:rPr>
                <w:rFonts w:eastAsia="Arial" w:cs="Arial"/>
                <w:b/>
                <w:bCs/>
                <w:color w:val="212121"/>
                <w:sz w:val="18"/>
                <w:szCs w:val="18"/>
              </w:rPr>
              <w:br/>
              <w:t xml:space="preserve">3 </w:t>
            </w:r>
            <w:r w:rsidRPr="00511B3C">
              <w:rPr>
                <w:rFonts w:eastAsia="Arial" w:cs="Arial"/>
                <w:b/>
                <w:bCs/>
                <w:i/>
                <w:iCs/>
                <w:color w:val="212121"/>
                <w:sz w:val="18"/>
                <w:szCs w:val="18"/>
              </w:rPr>
              <w:t>образца</w:t>
            </w:r>
          </w:p>
        </w:tc>
        <w:tc>
          <w:tcPr>
            <w:tcW w:w="822" w:type="dxa"/>
            <w:tcBorders>
              <w:top w:val="double" w:sz="4" w:space="0" w:color="auto"/>
            </w:tcBorders>
            <w:vAlign w:val="bottom"/>
          </w:tcPr>
          <w:p w14:paraId="4B667EDD" w14:textId="77777777" w:rsidR="005F7A5C" w:rsidRPr="00511B3C" w:rsidRDefault="005F7A5C" w:rsidP="00FF5E83">
            <w:pPr>
              <w:widowControl w:val="0"/>
              <w:spacing w:line="254" w:lineRule="auto"/>
              <w:ind w:firstLine="0"/>
              <w:jc w:val="center"/>
              <w:rPr>
                <w:rFonts w:eastAsia="Arial" w:cs="Arial"/>
                <w:color w:val="212121"/>
                <w:sz w:val="18"/>
                <w:szCs w:val="18"/>
              </w:rPr>
            </w:pPr>
            <w:r w:rsidRPr="00511B3C">
              <w:rPr>
                <w:rFonts w:eastAsia="Arial" w:cs="Arial"/>
                <w:color w:val="212121"/>
                <w:sz w:val="18"/>
                <w:szCs w:val="18"/>
              </w:rPr>
              <w:t>8</w:t>
            </w:r>
          </w:p>
        </w:tc>
        <w:tc>
          <w:tcPr>
            <w:tcW w:w="4536" w:type="dxa"/>
            <w:tcBorders>
              <w:top w:val="double" w:sz="4" w:space="0" w:color="auto"/>
            </w:tcBorders>
            <w:vAlign w:val="bottom"/>
          </w:tcPr>
          <w:p w14:paraId="361DC0AC" w14:textId="77777777" w:rsidR="005F7A5C" w:rsidRPr="00511B3C" w:rsidRDefault="005F7A5C" w:rsidP="00387182">
            <w:pPr>
              <w:widowControl w:val="0"/>
              <w:spacing w:line="254" w:lineRule="auto"/>
              <w:ind w:firstLine="0"/>
              <w:rPr>
                <w:rFonts w:eastAsia="Arial" w:cs="Arial"/>
                <w:color w:val="212121"/>
                <w:sz w:val="18"/>
                <w:szCs w:val="18"/>
              </w:rPr>
            </w:pPr>
            <w:r w:rsidRPr="00511B3C">
              <w:rPr>
                <w:rFonts w:eastAsia="Arial" w:cs="Arial"/>
                <w:color w:val="000000"/>
                <w:sz w:val="18"/>
                <w:szCs w:val="18"/>
              </w:rPr>
              <w:t>Маркировка</w:t>
            </w:r>
          </w:p>
        </w:tc>
        <w:tc>
          <w:tcPr>
            <w:tcW w:w="709" w:type="dxa"/>
            <w:tcBorders>
              <w:top w:val="double" w:sz="4" w:space="0" w:color="auto"/>
            </w:tcBorders>
            <w:vAlign w:val="bottom"/>
          </w:tcPr>
          <w:p w14:paraId="2E755EE7"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709" w:type="dxa"/>
            <w:tcBorders>
              <w:top w:val="double" w:sz="4" w:space="0" w:color="auto"/>
            </w:tcBorders>
            <w:vAlign w:val="bottom"/>
          </w:tcPr>
          <w:p w14:paraId="67C68447"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708" w:type="dxa"/>
            <w:tcBorders>
              <w:top w:val="double" w:sz="4" w:space="0" w:color="auto"/>
            </w:tcBorders>
            <w:vAlign w:val="bottom"/>
          </w:tcPr>
          <w:p w14:paraId="45CD991F"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675" w:type="dxa"/>
            <w:tcBorders>
              <w:top w:val="double" w:sz="4" w:space="0" w:color="auto"/>
            </w:tcBorders>
            <w:vAlign w:val="bottom"/>
          </w:tcPr>
          <w:p w14:paraId="7B78015E"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212121"/>
                <w:sz w:val="18"/>
                <w:szCs w:val="18"/>
                <w:lang w:val="en-US" w:eastAsia="en-US"/>
              </w:rPr>
              <w:t>X</w:t>
            </w:r>
          </w:p>
        </w:tc>
      </w:tr>
      <w:tr w:rsidR="005F7A5C" w:rsidRPr="00511B3C" w14:paraId="79A7E697" w14:textId="77777777" w:rsidTr="00387182">
        <w:tc>
          <w:tcPr>
            <w:tcW w:w="1696" w:type="dxa"/>
            <w:vMerge/>
          </w:tcPr>
          <w:p w14:paraId="3E961E9F" w14:textId="77777777" w:rsidR="005F7A5C" w:rsidRPr="00511B3C" w:rsidRDefault="005F7A5C" w:rsidP="00387182">
            <w:pPr>
              <w:widowControl w:val="0"/>
              <w:spacing w:line="254" w:lineRule="auto"/>
              <w:ind w:firstLine="0"/>
              <w:rPr>
                <w:rFonts w:eastAsia="Arial" w:cs="Arial"/>
                <w:color w:val="212121"/>
                <w:sz w:val="18"/>
                <w:szCs w:val="18"/>
              </w:rPr>
            </w:pPr>
          </w:p>
        </w:tc>
        <w:tc>
          <w:tcPr>
            <w:tcW w:w="822" w:type="dxa"/>
          </w:tcPr>
          <w:p w14:paraId="20219D6B" w14:textId="77777777" w:rsidR="005F7A5C" w:rsidRPr="00511B3C" w:rsidRDefault="005F7A5C" w:rsidP="00FF5E83">
            <w:pPr>
              <w:widowControl w:val="0"/>
              <w:spacing w:line="254" w:lineRule="auto"/>
              <w:ind w:firstLine="0"/>
              <w:jc w:val="center"/>
              <w:rPr>
                <w:rFonts w:eastAsia="Arial" w:cs="Arial"/>
                <w:color w:val="212121"/>
                <w:sz w:val="18"/>
                <w:szCs w:val="18"/>
              </w:rPr>
            </w:pPr>
            <w:r w:rsidRPr="00511B3C">
              <w:rPr>
                <w:rFonts w:eastAsia="Arial" w:cs="Arial"/>
                <w:color w:val="212121"/>
                <w:sz w:val="18"/>
                <w:szCs w:val="18"/>
              </w:rPr>
              <w:t>9</w:t>
            </w:r>
          </w:p>
        </w:tc>
        <w:tc>
          <w:tcPr>
            <w:tcW w:w="4536" w:type="dxa"/>
          </w:tcPr>
          <w:p w14:paraId="44A0DBAD" w14:textId="77777777" w:rsidR="005F7A5C" w:rsidRPr="00511B3C" w:rsidRDefault="005F7A5C" w:rsidP="00387182">
            <w:pPr>
              <w:widowControl w:val="0"/>
              <w:spacing w:line="254" w:lineRule="auto"/>
              <w:ind w:firstLine="0"/>
              <w:rPr>
                <w:rFonts w:eastAsia="Arial" w:cs="Arial"/>
                <w:color w:val="212121"/>
                <w:sz w:val="18"/>
                <w:szCs w:val="18"/>
              </w:rPr>
            </w:pPr>
            <w:r w:rsidRPr="00511B3C">
              <w:rPr>
                <w:rFonts w:eastAsia="Arial" w:cs="Arial"/>
                <w:color w:val="212121"/>
                <w:sz w:val="18"/>
                <w:szCs w:val="18"/>
              </w:rPr>
              <w:t>Размеры и совместимость</w:t>
            </w:r>
          </w:p>
        </w:tc>
        <w:tc>
          <w:tcPr>
            <w:tcW w:w="709" w:type="dxa"/>
          </w:tcPr>
          <w:p w14:paraId="6A185276"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709" w:type="dxa"/>
          </w:tcPr>
          <w:p w14:paraId="4220782C"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708" w:type="dxa"/>
          </w:tcPr>
          <w:p w14:paraId="72AEFAC3"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675" w:type="dxa"/>
          </w:tcPr>
          <w:p w14:paraId="3DD6EF52"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212121"/>
                <w:sz w:val="18"/>
                <w:szCs w:val="18"/>
                <w:lang w:val="en-US" w:eastAsia="en-US"/>
              </w:rPr>
              <w:t>X</w:t>
            </w:r>
          </w:p>
        </w:tc>
      </w:tr>
      <w:tr w:rsidR="005F7A5C" w:rsidRPr="00511B3C" w14:paraId="6E24E70B" w14:textId="77777777" w:rsidTr="00387182">
        <w:tc>
          <w:tcPr>
            <w:tcW w:w="1696" w:type="dxa"/>
            <w:vMerge/>
          </w:tcPr>
          <w:p w14:paraId="39462BD6" w14:textId="77777777" w:rsidR="005F7A5C" w:rsidRPr="00511B3C" w:rsidRDefault="005F7A5C" w:rsidP="00387182">
            <w:pPr>
              <w:widowControl w:val="0"/>
              <w:spacing w:line="254" w:lineRule="auto"/>
              <w:ind w:firstLine="0"/>
              <w:rPr>
                <w:rFonts w:eastAsia="Arial" w:cs="Arial"/>
                <w:color w:val="212121"/>
                <w:sz w:val="18"/>
                <w:szCs w:val="18"/>
              </w:rPr>
            </w:pPr>
          </w:p>
        </w:tc>
        <w:tc>
          <w:tcPr>
            <w:tcW w:w="822" w:type="dxa"/>
            <w:vAlign w:val="center"/>
          </w:tcPr>
          <w:p w14:paraId="540C89AE" w14:textId="77777777" w:rsidR="005F7A5C" w:rsidRPr="00511B3C" w:rsidRDefault="005F7A5C" w:rsidP="00FF5E83">
            <w:pPr>
              <w:widowControl w:val="0"/>
              <w:spacing w:line="254" w:lineRule="auto"/>
              <w:ind w:firstLine="0"/>
              <w:jc w:val="center"/>
              <w:rPr>
                <w:rFonts w:eastAsia="Arial" w:cs="Arial"/>
                <w:color w:val="212121"/>
                <w:sz w:val="18"/>
                <w:szCs w:val="18"/>
              </w:rPr>
            </w:pPr>
            <w:r w:rsidRPr="00511B3C">
              <w:rPr>
                <w:rFonts w:cs="Arial"/>
                <w:color w:val="212121"/>
                <w:sz w:val="18"/>
                <w:szCs w:val="18"/>
              </w:rPr>
              <w:t>10</w:t>
            </w:r>
          </w:p>
        </w:tc>
        <w:tc>
          <w:tcPr>
            <w:tcW w:w="4536" w:type="dxa"/>
            <w:vAlign w:val="center"/>
          </w:tcPr>
          <w:p w14:paraId="081B2597" w14:textId="77777777" w:rsidR="00D657BE" w:rsidRPr="00511B3C" w:rsidRDefault="005F7A5C" w:rsidP="00387182">
            <w:pPr>
              <w:widowControl w:val="0"/>
              <w:spacing w:line="254" w:lineRule="auto"/>
              <w:ind w:firstLine="0"/>
              <w:rPr>
                <w:rFonts w:eastAsia="Arial" w:cs="Arial"/>
                <w:color w:val="212121"/>
                <w:sz w:val="18"/>
                <w:szCs w:val="18"/>
              </w:rPr>
            </w:pPr>
            <w:r w:rsidRPr="00511B3C">
              <w:rPr>
                <w:rFonts w:eastAsia="Arial" w:cs="Arial"/>
                <w:color w:val="212121"/>
                <w:sz w:val="18"/>
                <w:szCs w:val="18"/>
              </w:rPr>
              <w:t>Защита от по</w:t>
            </w:r>
          </w:p>
          <w:p w14:paraId="000AC95B" w14:textId="6F4012B9" w:rsidR="005F7A5C" w:rsidRPr="00511B3C" w:rsidRDefault="005F7A5C" w:rsidP="00387182">
            <w:pPr>
              <w:widowControl w:val="0"/>
              <w:spacing w:line="254" w:lineRule="auto"/>
              <w:ind w:firstLine="0"/>
              <w:rPr>
                <w:rFonts w:eastAsia="Arial" w:cs="Arial"/>
                <w:color w:val="212121"/>
                <w:sz w:val="18"/>
                <w:szCs w:val="18"/>
              </w:rPr>
            </w:pPr>
            <w:proofErr w:type="spellStart"/>
            <w:r w:rsidRPr="00511B3C">
              <w:rPr>
                <w:rFonts w:eastAsia="Arial" w:cs="Arial"/>
                <w:color w:val="212121"/>
                <w:sz w:val="18"/>
                <w:szCs w:val="18"/>
              </w:rPr>
              <w:t>ражения</w:t>
            </w:r>
            <w:proofErr w:type="spellEnd"/>
            <w:r w:rsidRPr="00511B3C">
              <w:rPr>
                <w:rFonts w:eastAsia="Arial" w:cs="Arial"/>
                <w:color w:val="212121"/>
                <w:sz w:val="18"/>
                <w:szCs w:val="18"/>
              </w:rPr>
              <w:t xml:space="preserve"> электрическим то</w:t>
            </w:r>
            <w:r w:rsidRPr="00511B3C">
              <w:rPr>
                <w:rFonts w:eastAsia="Arial" w:cs="Arial"/>
                <w:color w:val="212121"/>
                <w:sz w:val="18"/>
                <w:szCs w:val="18"/>
              </w:rPr>
              <w:softHyphen/>
              <w:t>ком</w:t>
            </w:r>
          </w:p>
        </w:tc>
        <w:tc>
          <w:tcPr>
            <w:tcW w:w="709" w:type="dxa"/>
            <w:vAlign w:val="center"/>
          </w:tcPr>
          <w:p w14:paraId="38DB662D"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709" w:type="dxa"/>
            <w:vAlign w:val="center"/>
          </w:tcPr>
          <w:p w14:paraId="53EB9614"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708" w:type="dxa"/>
            <w:vAlign w:val="center"/>
          </w:tcPr>
          <w:p w14:paraId="0FE95A8E"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675" w:type="dxa"/>
            <w:vAlign w:val="center"/>
          </w:tcPr>
          <w:p w14:paraId="0643B289"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212121"/>
                <w:sz w:val="18"/>
                <w:szCs w:val="18"/>
                <w:lang w:val="en-US" w:eastAsia="en-US"/>
              </w:rPr>
              <w:t>X</w:t>
            </w:r>
          </w:p>
        </w:tc>
      </w:tr>
      <w:tr w:rsidR="005F7A5C" w:rsidRPr="00511B3C" w14:paraId="67722480" w14:textId="77777777" w:rsidTr="00387182">
        <w:tc>
          <w:tcPr>
            <w:tcW w:w="1696" w:type="dxa"/>
            <w:vMerge/>
          </w:tcPr>
          <w:p w14:paraId="18C07075" w14:textId="77777777" w:rsidR="005F7A5C" w:rsidRPr="00511B3C" w:rsidRDefault="005F7A5C" w:rsidP="00387182">
            <w:pPr>
              <w:widowControl w:val="0"/>
              <w:spacing w:line="254" w:lineRule="auto"/>
              <w:ind w:firstLine="0"/>
              <w:rPr>
                <w:rFonts w:eastAsia="Arial" w:cs="Arial"/>
                <w:color w:val="212121"/>
                <w:sz w:val="18"/>
                <w:szCs w:val="18"/>
              </w:rPr>
            </w:pPr>
          </w:p>
        </w:tc>
        <w:tc>
          <w:tcPr>
            <w:tcW w:w="822" w:type="dxa"/>
          </w:tcPr>
          <w:p w14:paraId="29A6FBDE" w14:textId="77777777" w:rsidR="005F7A5C" w:rsidRPr="00511B3C" w:rsidRDefault="005F7A5C" w:rsidP="00FF5E83">
            <w:pPr>
              <w:widowControl w:val="0"/>
              <w:spacing w:line="254" w:lineRule="auto"/>
              <w:ind w:firstLine="0"/>
              <w:jc w:val="center"/>
              <w:rPr>
                <w:rFonts w:eastAsia="Arial" w:cs="Arial"/>
                <w:color w:val="212121"/>
                <w:sz w:val="18"/>
                <w:szCs w:val="18"/>
              </w:rPr>
            </w:pPr>
            <w:r w:rsidRPr="00511B3C">
              <w:rPr>
                <w:rFonts w:eastAsia="Arial" w:cs="Arial"/>
                <w:color w:val="212121"/>
                <w:sz w:val="18"/>
                <w:szCs w:val="18"/>
              </w:rPr>
              <w:t>11</w:t>
            </w:r>
          </w:p>
        </w:tc>
        <w:tc>
          <w:tcPr>
            <w:tcW w:w="4536" w:type="dxa"/>
          </w:tcPr>
          <w:p w14:paraId="06193271" w14:textId="77777777" w:rsidR="005F7A5C" w:rsidRPr="00511B3C" w:rsidRDefault="005F7A5C" w:rsidP="00387182">
            <w:pPr>
              <w:widowControl w:val="0"/>
              <w:spacing w:line="254" w:lineRule="auto"/>
              <w:ind w:firstLine="0"/>
              <w:rPr>
                <w:rFonts w:eastAsia="Arial" w:cs="Arial"/>
                <w:color w:val="212121"/>
                <w:sz w:val="18"/>
                <w:szCs w:val="18"/>
              </w:rPr>
            </w:pPr>
            <w:r w:rsidRPr="00511B3C">
              <w:rPr>
                <w:rFonts w:eastAsia="Arial" w:cs="Arial"/>
                <w:color w:val="212121"/>
                <w:sz w:val="18"/>
                <w:szCs w:val="18"/>
              </w:rPr>
              <w:t>Заземление</w:t>
            </w:r>
          </w:p>
        </w:tc>
        <w:tc>
          <w:tcPr>
            <w:tcW w:w="709" w:type="dxa"/>
          </w:tcPr>
          <w:p w14:paraId="0FB0D4C6"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709" w:type="dxa"/>
          </w:tcPr>
          <w:p w14:paraId="0DDF5A7E"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708" w:type="dxa"/>
          </w:tcPr>
          <w:p w14:paraId="4C9F4DD8"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675" w:type="dxa"/>
          </w:tcPr>
          <w:p w14:paraId="167A288B"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212121"/>
                <w:sz w:val="18"/>
                <w:szCs w:val="18"/>
                <w:lang w:val="en-US" w:eastAsia="en-US"/>
              </w:rPr>
              <w:t>X</w:t>
            </w:r>
          </w:p>
        </w:tc>
      </w:tr>
      <w:tr w:rsidR="005F7A5C" w:rsidRPr="00511B3C" w14:paraId="0242BC80" w14:textId="77777777" w:rsidTr="00387182">
        <w:tc>
          <w:tcPr>
            <w:tcW w:w="1696" w:type="dxa"/>
            <w:vMerge/>
          </w:tcPr>
          <w:p w14:paraId="20EF31B2" w14:textId="77777777" w:rsidR="005F7A5C" w:rsidRPr="00511B3C" w:rsidRDefault="005F7A5C" w:rsidP="00387182">
            <w:pPr>
              <w:widowControl w:val="0"/>
              <w:spacing w:line="254" w:lineRule="auto"/>
              <w:ind w:firstLine="0"/>
              <w:rPr>
                <w:rFonts w:eastAsia="Arial" w:cs="Arial"/>
                <w:color w:val="212121"/>
                <w:sz w:val="18"/>
                <w:szCs w:val="18"/>
              </w:rPr>
            </w:pPr>
          </w:p>
        </w:tc>
        <w:tc>
          <w:tcPr>
            <w:tcW w:w="822" w:type="dxa"/>
          </w:tcPr>
          <w:p w14:paraId="1352426C" w14:textId="77777777" w:rsidR="005F7A5C" w:rsidRPr="00511B3C" w:rsidRDefault="005F7A5C" w:rsidP="00FF5E83">
            <w:pPr>
              <w:widowControl w:val="0"/>
              <w:spacing w:line="254" w:lineRule="auto"/>
              <w:ind w:firstLine="0"/>
              <w:jc w:val="center"/>
              <w:rPr>
                <w:rFonts w:eastAsia="Arial" w:cs="Arial"/>
                <w:color w:val="212121"/>
                <w:sz w:val="18"/>
                <w:szCs w:val="18"/>
              </w:rPr>
            </w:pPr>
            <w:r w:rsidRPr="00511B3C">
              <w:rPr>
                <w:rFonts w:eastAsia="Arial" w:cs="Arial"/>
                <w:color w:val="414141"/>
                <w:sz w:val="18"/>
                <w:szCs w:val="18"/>
              </w:rPr>
              <w:t>12</w:t>
            </w:r>
          </w:p>
        </w:tc>
        <w:tc>
          <w:tcPr>
            <w:tcW w:w="4536" w:type="dxa"/>
          </w:tcPr>
          <w:p w14:paraId="55CAEB05" w14:textId="5F76C7D0" w:rsidR="005F7A5C" w:rsidRPr="00511B3C" w:rsidRDefault="005F7A5C" w:rsidP="00387182">
            <w:pPr>
              <w:widowControl w:val="0"/>
              <w:spacing w:line="254" w:lineRule="auto"/>
              <w:ind w:firstLine="0"/>
              <w:rPr>
                <w:rFonts w:eastAsia="Arial" w:cs="Arial"/>
                <w:color w:val="212121"/>
                <w:sz w:val="18"/>
                <w:szCs w:val="18"/>
              </w:rPr>
            </w:pPr>
            <w:r w:rsidRPr="00511B3C">
              <w:rPr>
                <w:rFonts w:eastAsia="Arial" w:cs="Arial"/>
                <w:color w:val="212121"/>
                <w:sz w:val="18"/>
                <w:szCs w:val="18"/>
              </w:rPr>
              <w:t xml:space="preserve">Зажимы и </w:t>
            </w:r>
            <w:r w:rsidR="0041104F" w:rsidRPr="00511B3C">
              <w:rPr>
                <w:rFonts w:eastAsia="Arial" w:cs="Arial"/>
                <w:color w:val="212121"/>
                <w:sz w:val="18"/>
                <w:szCs w:val="18"/>
              </w:rPr>
              <w:t>выводы</w:t>
            </w:r>
          </w:p>
        </w:tc>
        <w:tc>
          <w:tcPr>
            <w:tcW w:w="709" w:type="dxa"/>
          </w:tcPr>
          <w:p w14:paraId="64A70B16"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709" w:type="dxa"/>
          </w:tcPr>
          <w:p w14:paraId="776136E3"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708" w:type="dxa"/>
          </w:tcPr>
          <w:p w14:paraId="678391E2"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675" w:type="dxa"/>
          </w:tcPr>
          <w:p w14:paraId="3D8068D6"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212121"/>
                <w:sz w:val="18"/>
                <w:szCs w:val="18"/>
                <w:lang w:val="en-US" w:eastAsia="en-US"/>
              </w:rPr>
              <w:t>X</w:t>
            </w:r>
          </w:p>
        </w:tc>
      </w:tr>
      <w:tr w:rsidR="005F7A5C" w:rsidRPr="00511B3C" w14:paraId="73065CBE" w14:textId="77777777" w:rsidTr="00387182">
        <w:tc>
          <w:tcPr>
            <w:tcW w:w="1696" w:type="dxa"/>
            <w:vMerge/>
          </w:tcPr>
          <w:p w14:paraId="55463D69" w14:textId="77777777" w:rsidR="005F7A5C" w:rsidRPr="00511B3C" w:rsidRDefault="005F7A5C" w:rsidP="00387182">
            <w:pPr>
              <w:widowControl w:val="0"/>
              <w:spacing w:line="254" w:lineRule="auto"/>
              <w:ind w:firstLine="0"/>
              <w:rPr>
                <w:rFonts w:eastAsia="Arial" w:cs="Arial"/>
                <w:color w:val="212121"/>
                <w:sz w:val="18"/>
                <w:szCs w:val="18"/>
              </w:rPr>
            </w:pPr>
          </w:p>
        </w:tc>
        <w:tc>
          <w:tcPr>
            <w:tcW w:w="822" w:type="dxa"/>
          </w:tcPr>
          <w:p w14:paraId="02AEC6DC" w14:textId="77777777" w:rsidR="005F7A5C" w:rsidRPr="00511B3C" w:rsidRDefault="005F7A5C" w:rsidP="00FF5E83">
            <w:pPr>
              <w:widowControl w:val="0"/>
              <w:spacing w:line="254" w:lineRule="auto"/>
              <w:ind w:firstLine="0"/>
              <w:jc w:val="center"/>
              <w:rPr>
                <w:rFonts w:eastAsia="Arial" w:cs="Arial"/>
                <w:color w:val="212121"/>
                <w:sz w:val="18"/>
                <w:szCs w:val="18"/>
              </w:rPr>
            </w:pPr>
            <w:r w:rsidRPr="00511B3C">
              <w:rPr>
                <w:rFonts w:eastAsia="Arial" w:cs="Arial"/>
                <w:color w:val="212121"/>
                <w:sz w:val="18"/>
                <w:szCs w:val="18"/>
              </w:rPr>
              <w:t>13</w:t>
            </w:r>
          </w:p>
        </w:tc>
        <w:tc>
          <w:tcPr>
            <w:tcW w:w="4536" w:type="dxa"/>
          </w:tcPr>
          <w:p w14:paraId="060F84A5" w14:textId="77777777" w:rsidR="005F7A5C" w:rsidRPr="00511B3C" w:rsidRDefault="005F7A5C" w:rsidP="00387182">
            <w:pPr>
              <w:widowControl w:val="0"/>
              <w:spacing w:line="254" w:lineRule="auto"/>
              <w:ind w:firstLine="0"/>
              <w:rPr>
                <w:rFonts w:eastAsia="Arial" w:cs="Arial"/>
                <w:color w:val="212121"/>
                <w:sz w:val="18"/>
                <w:szCs w:val="18"/>
              </w:rPr>
            </w:pPr>
            <w:r w:rsidRPr="00511B3C">
              <w:rPr>
                <w:rFonts w:eastAsia="Arial" w:cs="Arial"/>
                <w:color w:val="212121"/>
                <w:sz w:val="18"/>
                <w:szCs w:val="18"/>
              </w:rPr>
              <w:t>Конструкция</w:t>
            </w:r>
          </w:p>
        </w:tc>
        <w:tc>
          <w:tcPr>
            <w:tcW w:w="709" w:type="dxa"/>
          </w:tcPr>
          <w:p w14:paraId="1C60738E"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709" w:type="dxa"/>
          </w:tcPr>
          <w:p w14:paraId="3B3DCF3E"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708" w:type="dxa"/>
          </w:tcPr>
          <w:p w14:paraId="4D443EBF"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675" w:type="dxa"/>
          </w:tcPr>
          <w:p w14:paraId="4E2816FA"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212121"/>
                <w:sz w:val="18"/>
                <w:szCs w:val="18"/>
                <w:lang w:val="en-US" w:eastAsia="en-US"/>
              </w:rPr>
              <w:t>X</w:t>
            </w:r>
          </w:p>
        </w:tc>
      </w:tr>
      <w:tr w:rsidR="005F7A5C" w:rsidRPr="00511B3C" w14:paraId="41841703" w14:textId="77777777" w:rsidTr="00387182">
        <w:tc>
          <w:tcPr>
            <w:tcW w:w="1696" w:type="dxa"/>
            <w:vMerge/>
          </w:tcPr>
          <w:p w14:paraId="5620E2C1" w14:textId="77777777" w:rsidR="005F7A5C" w:rsidRPr="00511B3C" w:rsidRDefault="005F7A5C" w:rsidP="00387182">
            <w:pPr>
              <w:widowControl w:val="0"/>
              <w:spacing w:line="254" w:lineRule="auto"/>
              <w:ind w:firstLine="0"/>
              <w:rPr>
                <w:rFonts w:eastAsia="Arial" w:cs="Arial"/>
                <w:color w:val="212121"/>
                <w:sz w:val="18"/>
                <w:szCs w:val="18"/>
              </w:rPr>
            </w:pPr>
          </w:p>
        </w:tc>
        <w:tc>
          <w:tcPr>
            <w:tcW w:w="822" w:type="dxa"/>
          </w:tcPr>
          <w:p w14:paraId="46A7D829" w14:textId="77777777" w:rsidR="005F7A5C" w:rsidRPr="00511B3C" w:rsidRDefault="005F7A5C" w:rsidP="00FF5E83">
            <w:pPr>
              <w:widowControl w:val="0"/>
              <w:spacing w:line="254" w:lineRule="auto"/>
              <w:ind w:firstLine="0"/>
              <w:jc w:val="center"/>
              <w:rPr>
                <w:rFonts w:eastAsia="Arial" w:cs="Arial"/>
                <w:color w:val="212121"/>
                <w:sz w:val="18"/>
                <w:szCs w:val="18"/>
              </w:rPr>
            </w:pPr>
            <w:r w:rsidRPr="00511B3C">
              <w:rPr>
                <w:rFonts w:eastAsia="Arial" w:cs="Arial"/>
                <w:color w:val="000000"/>
                <w:sz w:val="18"/>
                <w:szCs w:val="18"/>
              </w:rPr>
              <w:t>23</w:t>
            </w:r>
          </w:p>
        </w:tc>
        <w:tc>
          <w:tcPr>
            <w:tcW w:w="4536" w:type="dxa"/>
          </w:tcPr>
          <w:p w14:paraId="301C72C3" w14:textId="77777777" w:rsidR="005F7A5C" w:rsidRPr="00511B3C" w:rsidRDefault="005F7A5C" w:rsidP="00387182">
            <w:pPr>
              <w:widowControl w:val="0"/>
              <w:spacing w:line="254" w:lineRule="auto"/>
              <w:ind w:firstLine="0"/>
              <w:rPr>
                <w:rFonts w:eastAsia="Arial" w:cs="Arial"/>
                <w:color w:val="212121"/>
                <w:sz w:val="18"/>
                <w:szCs w:val="18"/>
              </w:rPr>
            </w:pPr>
            <w:r w:rsidRPr="00511B3C">
              <w:rPr>
                <w:rFonts w:eastAsia="Arial" w:cs="Arial"/>
                <w:color w:val="000000"/>
                <w:sz w:val="18"/>
                <w:szCs w:val="18"/>
              </w:rPr>
              <w:t>Механическая прочность</w:t>
            </w:r>
          </w:p>
        </w:tc>
        <w:tc>
          <w:tcPr>
            <w:tcW w:w="709" w:type="dxa"/>
          </w:tcPr>
          <w:p w14:paraId="4E6B82D3"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709" w:type="dxa"/>
          </w:tcPr>
          <w:p w14:paraId="0D86A648"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708" w:type="dxa"/>
          </w:tcPr>
          <w:p w14:paraId="01A5D288"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675" w:type="dxa"/>
          </w:tcPr>
          <w:p w14:paraId="518A4BA0"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212121"/>
                <w:sz w:val="18"/>
                <w:szCs w:val="18"/>
                <w:lang w:val="en-US" w:eastAsia="en-US"/>
              </w:rPr>
              <w:t>X</w:t>
            </w:r>
          </w:p>
        </w:tc>
      </w:tr>
      <w:tr w:rsidR="005F7A5C" w:rsidRPr="00511B3C" w14:paraId="12F0EC16" w14:textId="77777777" w:rsidTr="00387182">
        <w:tc>
          <w:tcPr>
            <w:tcW w:w="1696" w:type="dxa"/>
            <w:vMerge/>
          </w:tcPr>
          <w:p w14:paraId="0373A3E3" w14:textId="77777777" w:rsidR="005F7A5C" w:rsidRPr="00511B3C" w:rsidRDefault="005F7A5C" w:rsidP="00387182">
            <w:pPr>
              <w:widowControl w:val="0"/>
              <w:spacing w:line="254" w:lineRule="auto"/>
              <w:ind w:firstLine="0"/>
              <w:rPr>
                <w:rFonts w:eastAsia="Arial" w:cs="Arial"/>
                <w:color w:val="212121"/>
                <w:sz w:val="18"/>
                <w:szCs w:val="18"/>
              </w:rPr>
            </w:pPr>
          </w:p>
        </w:tc>
        <w:tc>
          <w:tcPr>
            <w:tcW w:w="822" w:type="dxa"/>
          </w:tcPr>
          <w:p w14:paraId="0662EE1F" w14:textId="77777777" w:rsidR="005F7A5C" w:rsidRPr="00511B3C" w:rsidRDefault="005F7A5C" w:rsidP="00FF5E83">
            <w:pPr>
              <w:widowControl w:val="0"/>
              <w:spacing w:line="254" w:lineRule="auto"/>
              <w:ind w:firstLine="0"/>
              <w:jc w:val="center"/>
              <w:rPr>
                <w:rFonts w:eastAsia="Arial" w:cs="Arial"/>
                <w:color w:val="212121"/>
                <w:sz w:val="18"/>
                <w:szCs w:val="18"/>
              </w:rPr>
            </w:pPr>
            <w:r w:rsidRPr="00511B3C">
              <w:rPr>
                <w:rFonts w:eastAsia="Arial" w:cs="Arial"/>
                <w:color w:val="212121"/>
                <w:sz w:val="18"/>
                <w:szCs w:val="18"/>
              </w:rPr>
              <w:t>23.2</w:t>
            </w:r>
          </w:p>
        </w:tc>
        <w:tc>
          <w:tcPr>
            <w:tcW w:w="4536" w:type="dxa"/>
          </w:tcPr>
          <w:p w14:paraId="1C55C6A6" w14:textId="77777777" w:rsidR="005F7A5C" w:rsidRPr="00511B3C" w:rsidRDefault="005F7A5C" w:rsidP="00387182">
            <w:pPr>
              <w:widowControl w:val="0"/>
              <w:spacing w:line="254" w:lineRule="auto"/>
              <w:ind w:firstLine="0"/>
              <w:rPr>
                <w:rFonts w:eastAsia="Arial" w:cs="Arial"/>
                <w:color w:val="212121"/>
                <w:sz w:val="18"/>
                <w:szCs w:val="18"/>
              </w:rPr>
            </w:pPr>
            <w:r w:rsidRPr="00511B3C">
              <w:rPr>
                <w:rFonts w:eastAsia="Arial" w:cs="Arial"/>
                <w:color w:val="212121"/>
                <w:sz w:val="18"/>
                <w:szCs w:val="18"/>
              </w:rPr>
              <w:t>Испытание на свободное падение</w:t>
            </w:r>
          </w:p>
        </w:tc>
        <w:tc>
          <w:tcPr>
            <w:tcW w:w="709" w:type="dxa"/>
          </w:tcPr>
          <w:p w14:paraId="21B2884D" w14:textId="77777777" w:rsidR="005F7A5C" w:rsidRPr="00511B3C" w:rsidRDefault="005F7A5C" w:rsidP="00BA68AE">
            <w:pPr>
              <w:widowControl w:val="0"/>
              <w:spacing w:line="254" w:lineRule="auto"/>
              <w:ind w:firstLine="0"/>
              <w:jc w:val="center"/>
              <w:rPr>
                <w:rFonts w:eastAsia="Arial" w:cs="Arial"/>
                <w:color w:val="212121"/>
                <w:sz w:val="18"/>
                <w:szCs w:val="18"/>
              </w:rPr>
            </w:pPr>
          </w:p>
        </w:tc>
        <w:tc>
          <w:tcPr>
            <w:tcW w:w="709" w:type="dxa"/>
          </w:tcPr>
          <w:p w14:paraId="5923BC13"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708" w:type="dxa"/>
          </w:tcPr>
          <w:p w14:paraId="4AF31764" w14:textId="77777777" w:rsidR="005F7A5C" w:rsidRPr="00511B3C" w:rsidRDefault="005F7A5C" w:rsidP="00BA68AE">
            <w:pPr>
              <w:widowControl w:val="0"/>
              <w:spacing w:line="254" w:lineRule="auto"/>
              <w:ind w:firstLine="0"/>
              <w:jc w:val="center"/>
              <w:rPr>
                <w:rFonts w:eastAsia="Arial" w:cs="Arial"/>
                <w:color w:val="212121"/>
                <w:sz w:val="18"/>
                <w:szCs w:val="18"/>
              </w:rPr>
            </w:pPr>
          </w:p>
        </w:tc>
        <w:tc>
          <w:tcPr>
            <w:tcW w:w="675" w:type="dxa"/>
          </w:tcPr>
          <w:p w14:paraId="6AD54625"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212121"/>
                <w:sz w:val="18"/>
                <w:szCs w:val="18"/>
                <w:lang w:val="en-US" w:eastAsia="en-US"/>
              </w:rPr>
              <w:t>X</w:t>
            </w:r>
          </w:p>
        </w:tc>
      </w:tr>
      <w:tr w:rsidR="005F7A5C" w:rsidRPr="00511B3C" w14:paraId="4C08DDA2" w14:textId="77777777" w:rsidTr="00387182">
        <w:tc>
          <w:tcPr>
            <w:tcW w:w="1696" w:type="dxa"/>
            <w:vMerge/>
          </w:tcPr>
          <w:p w14:paraId="3F9DB82C" w14:textId="77777777" w:rsidR="005F7A5C" w:rsidRPr="00511B3C" w:rsidRDefault="005F7A5C" w:rsidP="00387182">
            <w:pPr>
              <w:widowControl w:val="0"/>
              <w:spacing w:line="254" w:lineRule="auto"/>
              <w:ind w:firstLine="0"/>
              <w:rPr>
                <w:rFonts w:eastAsia="Arial" w:cs="Arial"/>
                <w:color w:val="212121"/>
                <w:sz w:val="18"/>
                <w:szCs w:val="18"/>
              </w:rPr>
            </w:pPr>
          </w:p>
        </w:tc>
        <w:tc>
          <w:tcPr>
            <w:tcW w:w="822" w:type="dxa"/>
          </w:tcPr>
          <w:p w14:paraId="20AF41F5" w14:textId="77777777" w:rsidR="005F7A5C" w:rsidRPr="00511B3C" w:rsidRDefault="005F7A5C" w:rsidP="00FF5E83">
            <w:pPr>
              <w:widowControl w:val="0"/>
              <w:spacing w:line="254" w:lineRule="auto"/>
              <w:ind w:firstLine="0"/>
              <w:jc w:val="center"/>
              <w:rPr>
                <w:rFonts w:eastAsia="Arial" w:cs="Arial"/>
                <w:color w:val="212121"/>
                <w:sz w:val="18"/>
                <w:szCs w:val="18"/>
              </w:rPr>
            </w:pPr>
            <w:r w:rsidRPr="00511B3C">
              <w:rPr>
                <w:rFonts w:eastAsia="Arial" w:cs="Arial"/>
                <w:color w:val="212121"/>
                <w:sz w:val="18"/>
                <w:szCs w:val="18"/>
              </w:rPr>
              <w:t>23.3</w:t>
            </w:r>
          </w:p>
        </w:tc>
        <w:tc>
          <w:tcPr>
            <w:tcW w:w="4536" w:type="dxa"/>
          </w:tcPr>
          <w:p w14:paraId="7E8222E6" w14:textId="77777777" w:rsidR="005F7A5C" w:rsidRPr="00511B3C" w:rsidRDefault="005F7A5C" w:rsidP="00387182">
            <w:pPr>
              <w:widowControl w:val="0"/>
              <w:spacing w:line="254" w:lineRule="auto"/>
              <w:ind w:firstLine="0"/>
              <w:rPr>
                <w:rFonts w:eastAsia="Arial" w:cs="Arial"/>
                <w:color w:val="212121"/>
                <w:sz w:val="18"/>
                <w:szCs w:val="18"/>
              </w:rPr>
            </w:pPr>
            <w:r w:rsidRPr="00511B3C">
              <w:rPr>
                <w:rFonts w:eastAsia="Arial" w:cs="Arial"/>
                <w:color w:val="212121"/>
                <w:sz w:val="18"/>
                <w:szCs w:val="18"/>
              </w:rPr>
              <w:t>Испытание контактов на боковое натяжение</w:t>
            </w:r>
          </w:p>
        </w:tc>
        <w:tc>
          <w:tcPr>
            <w:tcW w:w="709" w:type="dxa"/>
          </w:tcPr>
          <w:p w14:paraId="6181DC05" w14:textId="77777777" w:rsidR="005F7A5C" w:rsidRPr="00511B3C" w:rsidRDefault="005F7A5C" w:rsidP="00BA68AE">
            <w:pPr>
              <w:widowControl w:val="0"/>
              <w:spacing w:line="254" w:lineRule="auto"/>
              <w:ind w:firstLine="0"/>
              <w:jc w:val="center"/>
              <w:rPr>
                <w:rFonts w:eastAsia="Arial" w:cs="Arial"/>
                <w:color w:val="212121"/>
                <w:sz w:val="18"/>
                <w:szCs w:val="18"/>
              </w:rPr>
            </w:pPr>
          </w:p>
        </w:tc>
        <w:tc>
          <w:tcPr>
            <w:tcW w:w="709" w:type="dxa"/>
          </w:tcPr>
          <w:p w14:paraId="4DE29F6E"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708" w:type="dxa"/>
          </w:tcPr>
          <w:p w14:paraId="0A0B2338"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675" w:type="dxa"/>
          </w:tcPr>
          <w:p w14:paraId="6852D02B" w14:textId="77777777" w:rsidR="005F7A5C" w:rsidRPr="00511B3C" w:rsidRDefault="005F7A5C" w:rsidP="00BA68AE">
            <w:pPr>
              <w:widowControl w:val="0"/>
              <w:spacing w:line="254" w:lineRule="auto"/>
              <w:ind w:firstLine="0"/>
              <w:jc w:val="center"/>
              <w:rPr>
                <w:rFonts w:eastAsia="Arial" w:cs="Arial"/>
                <w:color w:val="212121"/>
                <w:sz w:val="18"/>
                <w:szCs w:val="18"/>
              </w:rPr>
            </w:pPr>
          </w:p>
        </w:tc>
      </w:tr>
      <w:tr w:rsidR="005F7A5C" w:rsidRPr="00511B3C" w14:paraId="115461C7" w14:textId="77777777" w:rsidTr="00387182">
        <w:tc>
          <w:tcPr>
            <w:tcW w:w="1696" w:type="dxa"/>
            <w:vMerge/>
          </w:tcPr>
          <w:p w14:paraId="0B2B6BCB" w14:textId="77777777" w:rsidR="005F7A5C" w:rsidRPr="00511B3C" w:rsidRDefault="005F7A5C" w:rsidP="00387182">
            <w:pPr>
              <w:widowControl w:val="0"/>
              <w:spacing w:line="254" w:lineRule="auto"/>
              <w:ind w:firstLine="0"/>
              <w:rPr>
                <w:rFonts w:eastAsia="Arial" w:cs="Arial"/>
                <w:color w:val="212121"/>
                <w:sz w:val="18"/>
                <w:szCs w:val="18"/>
              </w:rPr>
            </w:pPr>
          </w:p>
        </w:tc>
        <w:tc>
          <w:tcPr>
            <w:tcW w:w="822" w:type="dxa"/>
            <w:vAlign w:val="center"/>
          </w:tcPr>
          <w:p w14:paraId="1BD2F95B" w14:textId="77777777" w:rsidR="005F7A5C" w:rsidRPr="00511B3C" w:rsidRDefault="005F7A5C" w:rsidP="00FF5E83">
            <w:pPr>
              <w:widowControl w:val="0"/>
              <w:spacing w:line="254" w:lineRule="auto"/>
              <w:ind w:firstLine="0"/>
              <w:jc w:val="center"/>
              <w:rPr>
                <w:rFonts w:eastAsia="Arial" w:cs="Arial"/>
                <w:color w:val="212121"/>
                <w:sz w:val="18"/>
                <w:szCs w:val="18"/>
              </w:rPr>
            </w:pPr>
            <w:r w:rsidRPr="00511B3C">
              <w:rPr>
                <w:rFonts w:eastAsia="Arial" w:cs="Arial"/>
                <w:color w:val="000000"/>
                <w:sz w:val="18"/>
                <w:szCs w:val="18"/>
              </w:rPr>
              <w:t>25</w:t>
            </w:r>
          </w:p>
        </w:tc>
        <w:tc>
          <w:tcPr>
            <w:tcW w:w="4536" w:type="dxa"/>
          </w:tcPr>
          <w:p w14:paraId="07B4CACA" w14:textId="77777777" w:rsidR="005F7A5C" w:rsidRPr="00511B3C" w:rsidRDefault="005F7A5C" w:rsidP="00387182">
            <w:pPr>
              <w:widowControl w:val="0"/>
              <w:spacing w:line="254" w:lineRule="auto"/>
              <w:ind w:firstLine="0"/>
              <w:rPr>
                <w:rFonts w:eastAsia="Arial" w:cs="Arial"/>
                <w:color w:val="212121"/>
                <w:sz w:val="18"/>
                <w:szCs w:val="18"/>
              </w:rPr>
            </w:pPr>
            <w:r w:rsidRPr="00511B3C">
              <w:rPr>
                <w:rFonts w:eastAsia="Arial" w:cs="Arial"/>
                <w:color w:val="212121"/>
                <w:sz w:val="18"/>
                <w:szCs w:val="18"/>
              </w:rPr>
              <w:t>Винты, токопроводящие части и соедине</w:t>
            </w:r>
            <w:r w:rsidRPr="00511B3C">
              <w:rPr>
                <w:rFonts w:eastAsia="Arial" w:cs="Arial"/>
                <w:color w:val="212121"/>
                <w:sz w:val="18"/>
                <w:szCs w:val="18"/>
              </w:rPr>
              <w:softHyphen/>
              <w:t>ния</w:t>
            </w:r>
          </w:p>
        </w:tc>
        <w:tc>
          <w:tcPr>
            <w:tcW w:w="709" w:type="dxa"/>
            <w:vAlign w:val="center"/>
          </w:tcPr>
          <w:p w14:paraId="3DD459BC"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709" w:type="dxa"/>
            <w:vAlign w:val="center"/>
          </w:tcPr>
          <w:p w14:paraId="16835D89"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708" w:type="dxa"/>
            <w:vAlign w:val="center"/>
          </w:tcPr>
          <w:p w14:paraId="48A81B40"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675" w:type="dxa"/>
            <w:vAlign w:val="center"/>
          </w:tcPr>
          <w:p w14:paraId="742A2EDA"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r>
      <w:tr w:rsidR="005F7A5C" w:rsidRPr="00511B3C" w14:paraId="475D1860" w14:textId="77777777" w:rsidTr="00387182">
        <w:tc>
          <w:tcPr>
            <w:tcW w:w="1696" w:type="dxa"/>
            <w:vMerge/>
          </w:tcPr>
          <w:p w14:paraId="6D37B714" w14:textId="77777777" w:rsidR="005F7A5C" w:rsidRPr="00511B3C" w:rsidRDefault="005F7A5C" w:rsidP="00387182">
            <w:pPr>
              <w:widowControl w:val="0"/>
              <w:spacing w:line="254" w:lineRule="auto"/>
              <w:ind w:firstLine="0"/>
              <w:rPr>
                <w:rFonts w:eastAsia="Arial" w:cs="Arial"/>
                <w:color w:val="212121"/>
                <w:sz w:val="18"/>
                <w:szCs w:val="18"/>
              </w:rPr>
            </w:pPr>
          </w:p>
        </w:tc>
        <w:tc>
          <w:tcPr>
            <w:tcW w:w="822" w:type="dxa"/>
            <w:vAlign w:val="center"/>
          </w:tcPr>
          <w:p w14:paraId="0D77656B" w14:textId="77777777" w:rsidR="005F7A5C" w:rsidRPr="00511B3C" w:rsidRDefault="005F7A5C" w:rsidP="00FF5E83">
            <w:pPr>
              <w:widowControl w:val="0"/>
              <w:spacing w:line="254" w:lineRule="auto"/>
              <w:ind w:firstLine="0"/>
              <w:jc w:val="center"/>
              <w:rPr>
                <w:rFonts w:eastAsia="Arial" w:cs="Arial"/>
                <w:color w:val="212121"/>
                <w:sz w:val="18"/>
                <w:szCs w:val="18"/>
              </w:rPr>
            </w:pPr>
            <w:r w:rsidRPr="00511B3C">
              <w:rPr>
                <w:rFonts w:eastAsia="Arial" w:cs="Arial"/>
                <w:color w:val="000000"/>
                <w:sz w:val="18"/>
                <w:szCs w:val="18"/>
              </w:rPr>
              <w:t>26</w:t>
            </w:r>
          </w:p>
        </w:tc>
        <w:tc>
          <w:tcPr>
            <w:tcW w:w="4536" w:type="dxa"/>
            <w:vAlign w:val="bottom"/>
          </w:tcPr>
          <w:p w14:paraId="387A63C2" w14:textId="77777777" w:rsidR="005F7A5C" w:rsidRPr="00511B3C" w:rsidRDefault="005F7A5C" w:rsidP="00387182">
            <w:pPr>
              <w:widowControl w:val="0"/>
              <w:spacing w:line="254" w:lineRule="auto"/>
              <w:ind w:firstLine="0"/>
              <w:rPr>
                <w:rFonts w:eastAsia="Arial" w:cs="Arial"/>
                <w:color w:val="212121"/>
                <w:sz w:val="18"/>
                <w:szCs w:val="18"/>
              </w:rPr>
            </w:pPr>
            <w:r w:rsidRPr="00511B3C">
              <w:rPr>
                <w:rFonts w:eastAsia="Arial" w:cs="Arial"/>
                <w:color w:val="212121"/>
                <w:sz w:val="18"/>
                <w:szCs w:val="18"/>
              </w:rPr>
              <w:t>Воздушные зазоры, пути утечки и сплошная изоляция</w:t>
            </w:r>
          </w:p>
        </w:tc>
        <w:tc>
          <w:tcPr>
            <w:tcW w:w="709" w:type="dxa"/>
            <w:vAlign w:val="center"/>
          </w:tcPr>
          <w:p w14:paraId="4A51D18F"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709" w:type="dxa"/>
            <w:vAlign w:val="center"/>
          </w:tcPr>
          <w:p w14:paraId="3FE12AC0"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708" w:type="dxa"/>
            <w:vAlign w:val="center"/>
          </w:tcPr>
          <w:p w14:paraId="3C31CC63"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675" w:type="dxa"/>
            <w:vAlign w:val="center"/>
          </w:tcPr>
          <w:p w14:paraId="5D7AB420"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r>
      <w:tr w:rsidR="005F7A5C" w:rsidRPr="00511B3C" w14:paraId="731FC207" w14:textId="77777777" w:rsidTr="00387182">
        <w:tc>
          <w:tcPr>
            <w:tcW w:w="1696" w:type="dxa"/>
            <w:vMerge/>
          </w:tcPr>
          <w:p w14:paraId="597CF22A" w14:textId="77777777" w:rsidR="005F7A5C" w:rsidRPr="00511B3C" w:rsidRDefault="005F7A5C" w:rsidP="00387182">
            <w:pPr>
              <w:widowControl w:val="0"/>
              <w:spacing w:line="254" w:lineRule="auto"/>
              <w:ind w:firstLine="0"/>
              <w:rPr>
                <w:rFonts w:eastAsia="Arial" w:cs="Arial"/>
                <w:color w:val="212121"/>
                <w:sz w:val="18"/>
                <w:szCs w:val="18"/>
              </w:rPr>
            </w:pPr>
          </w:p>
        </w:tc>
        <w:tc>
          <w:tcPr>
            <w:tcW w:w="822" w:type="dxa"/>
          </w:tcPr>
          <w:p w14:paraId="2963268D" w14:textId="77777777" w:rsidR="005F7A5C" w:rsidRPr="00511B3C" w:rsidRDefault="005F7A5C" w:rsidP="00FF5E83">
            <w:pPr>
              <w:widowControl w:val="0"/>
              <w:spacing w:line="254" w:lineRule="auto"/>
              <w:ind w:firstLine="0"/>
              <w:jc w:val="center"/>
              <w:rPr>
                <w:rFonts w:eastAsia="Arial" w:cs="Arial"/>
                <w:color w:val="212121"/>
                <w:sz w:val="18"/>
                <w:szCs w:val="18"/>
              </w:rPr>
            </w:pPr>
            <w:r w:rsidRPr="00511B3C">
              <w:rPr>
                <w:rFonts w:eastAsia="Arial" w:cs="Arial"/>
                <w:color w:val="000000"/>
                <w:sz w:val="18"/>
                <w:szCs w:val="18"/>
              </w:rPr>
              <w:t>28</w:t>
            </w:r>
          </w:p>
        </w:tc>
        <w:tc>
          <w:tcPr>
            <w:tcW w:w="4536" w:type="dxa"/>
          </w:tcPr>
          <w:p w14:paraId="5BCABB46" w14:textId="4495FEF8" w:rsidR="005F7A5C" w:rsidRPr="00511B3C" w:rsidRDefault="00F75FF4" w:rsidP="00387182">
            <w:pPr>
              <w:widowControl w:val="0"/>
              <w:spacing w:line="254" w:lineRule="auto"/>
              <w:ind w:firstLine="0"/>
              <w:rPr>
                <w:rFonts w:eastAsia="Arial" w:cs="Arial"/>
                <w:color w:val="212121"/>
                <w:sz w:val="18"/>
                <w:szCs w:val="18"/>
              </w:rPr>
            </w:pPr>
            <w:r w:rsidRPr="00511B3C">
              <w:rPr>
                <w:rFonts w:eastAsia="Arial" w:cs="Arial"/>
                <w:color w:val="000000"/>
                <w:sz w:val="18"/>
                <w:szCs w:val="18"/>
              </w:rPr>
              <w:t>Стойкость к коррозии</w:t>
            </w:r>
          </w:p>
        </w:tc>
        <w:tc>
          <w:tcPr>
            <w:tcW w:w="709" w:type="dxa"/>
          </w:tcPr>
          <w:p w14:paraId="0B7F5449"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709" w:type="dxa"/>
          </w:tcPr>
          <w:p w14:paraId="2ED11E8E"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708" w:type="dxa"/>
          </w:tcPr>
          <w:p w14:paraId="278E039B"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000000"/>
                <w:sz w:val="18"/>
                <w:szCs w:val="18"/>
                <w:lang w:val="en-US" w:eastAsia="en-US"/>
              </w:rPr>
              <w:t>X</w:t>
            </w:r>
          </w:p>
        </w:tc>
        <w:tc>
          <w:tcPr>
            <w:tcW w:w="675" w:type="dxa"/>
          </w:tcPr>
          <w:p w14:paraId="0E2D18DE" w14:textId="77777777" w:rsidR="005F7A5C" w:rsidRPr="00511B3C" w:rsidRDefault="005F7A5C" w:rsidP="00BA68AE">
            <w:pPr>
              <w:widowControl w:val="0"/>
              <w:spacing w:line="254" w:lineRule="auto"/>
              <w:ind w:firstLine="0"/>
              <w:jc w:val="center"/>
              <w:rPr>
                <w:rFonts w:eastAsia="Arial" w:cs="Arial"/>
                <w:color w:val="212121"/>
                <w:sz w:val="18"/>
                <w:szCs w:val="18"/>
              </w:rPr>
            </w:pPr>
            <w:r w:rsidRPr="00511B3C">
              <w:rPr>
                <w:rFonts w:eastAsia="Arial" w:cs="Arial"/>
                <w:color w:val="212121"/>
                <w:sz w:val="18"/>
                <w:szCs w:val="18"/>
                <w:lang w:val="en-US" w:eastAsia="en-US"/>
              </w:rPr>
              <w:t>X</w:t>
            </w:r>
          </w:p>
        </w:tc>
      </w:tr>
      <w:tr w:rsidR="005F7A5C" w:rsidRPr="00511B3C" w14:paraId="43CDE6D9" w14:textId="77777777" w:rsidTr="00387182">
        <w:tc>
          <w:tcPr>
            <w:tcW w:w="1696" w:type="dxa"/>
            <w:vMerge w:val="restart"/>
          </w:tcPr>
          <w:p w14:paraId="24638E64" w14:textId="77777777" w:rsidR="005F7A5C" w:rsidRPr="00511B3C" w:rsidRDefault="005F7A5C" w:rsidP="00387182">
            <w:pPr>
              <w:widowControl w:val="0"/>
              <w:spacing w:line="254" w:lineRule="auto"/>
              <w:ind w:firstLine="0"/>
              <w:jc w:val="center"/>
              <w:rPr>
                <w:rFonts w:eastAsia="Arial" w:cs="Arial"/>
                <w:b/>
                <w:bCs/>
                <w:color w:val="212121"/>
                <w:sz w:val="18"/>
                <w:szCs w:val="18"/>
              </w:rPr>
            </w:pPr>
            <w:r w:rsidRPr="00511B3C">
              <w:rPr>
                <w:rFonts w:eastAsia="Arial" w:cs="Arial"/>
                <w:b/>
                <w:bCs/>
                <w:color w:val="212121"/>
                <w:sz w:val="18"/>
                <w:szCs w:val="18"/>
              </w:rPr>
              <w:t>2</w:t>
            </w:r>
          </w:p>
          <w:p w14:paraId="1A5A51F2" w14:textId="77777777" w:rsidR="005F7A5C" w:rsidRPr="00511B3C" w:rsidRDefault="005F7A5C" w:rsidP="00387182">
            <w:pPr>
              <w:widowControl w:val="0"/>
              <w:spacing w:line="254" w:lineRule="auto"/>
              <w:ind w:firstLine="0"/>
              <w:jc w:val="center"/>
              <w:rPr>
                <w:rFonts w:eastAsia="Arial" w:cs="Arial"/>
                <w:color w:val="212121"/>
                <w:sz w:val="18"/>
                <w:szCs w:val="18"/>
                <w:vertAlign w:val="superscript"/>
              </w:rPr>
            </w:pPr>
            <w:r w:rsidRPr="00511B3C">
              <w:rPr>
                <w:rFonts w:eastAsia="Arial" w:cs="Arial"/>
                <w:b/>
                <w:bCs/>
                <w:color w:val="212121"/>
                <w:sz w:val="18"/>
                <w:szCs w:val="18"/>
              </w:rPr>
              <w:t xml:space="preserve">3 </w:t>
            </w:r>
            <w:r w:rsidRPr="00511B3C">
              <w:rPr>
                <w:rFonts w:eastAsia="Arial" w:cs="Arial"/>
                <w:b/>
                <w:bCs/>
                <w:i/>
                <w:iCs/>
                <w:color w:val="212121"/>
                <w:sz w:val="18"/>
                <w:szCs w:val="18"/>
              </w:rPr>
              <w:t>образца</w:t>
            </w:r>
            <w:r w:rsidRPr="00511B3C">
              <w:rPr>
                <w:rFonts w:eastAsia="Arial" w:cs="Arial"/>
                <w:color w:val="212121"/>
                <w:sz w:val="18"/>
                <w:szCs w:val="18"/>
              </w:rPr>
              <w:t xml:space="preserve"> </w:t>
            </w:r>
            <w:r w:rsidRPr="00511B3C">
              <w:rPr>
                <w:rFonts w:eastAsia="Arial" w:cs="Arial"/>
                <w:b/>
                <w:bCs/>
                <w:color w:val="212121"/>
                <w:sz w:val="18"/>
                <w:szCs w:val="18"/>
                <w:vertAlign w:val="superscript"/>
              </w:rPr>
              <w:t>а)</w:t>
            </w:r>
          </w:p>
        </w:tc>
        <w:tc>
          <w:tcPr>
            <w:tcW w:w="822" w:type="dxa"/>
            <w:vAlign w:val="bottom"/>
          </w:tcPr>
          <w:p w14:paraId="16066C8F" w14:textId="77777777" w:rsidR="005F7A5C" w:rsidRPr="00511B3C" w:rsidRDefault="005F7A5C" w:rsidP="00FF5E83">
            <w:pPr>
              <w:widowControl w:val="0"/>
              <w:spacing w:line="254" w:lineRule="auto"/>
              <w:ind w:firstLine="0"/>
              <w:jc w:val="center"/>
              <w:rPr>
                <w:rFonts w:eastAsia="Arial" w:cs="Arial"/>
                <w:color w:val="000000"/>
                <w:sz w:val="18"/>
                <w:szCs w:val="18"/>
              </w:rPr>
            </w:pPr>
            <w:r w:rsidRPr="00511B3C">
              <w:rPr>
                <w:rFonts w:eastAsia="Arial" w:cs="Arial"/>
                <w:color w:val="212121"/>
                <w:sz w:val="18"/>
                <w:szCs w:val="18"/>
              </w:rPr>
              <w:t>14</w:t>
            </w:r>
          </w:p>
        </w:tc>
        <w:tc>
          <w:tcPr>
            <w:tcW w:w="4536" w:type="dxa"/>
            <w:vAlign w:val="bottom"/>
          </w:tcPr>
          <w:p w14:paraId="0F7F73E8" w14:textId="77777777" w:rsidR="005F7A5C" w:rsidRPr="00511B3C" w:rsidRDefault="005F7A5C" w:rsidP="00387182">
            <w:pPr>
              <w:widowControl w:val="0"/>
              <w:spacing w:line="254" w:lineRule="auto"/>
              <w:ind w:firstLine="0"/>
              <w:rPr>
                <w:rFonts w:eastAsia="Arial" w:cs="Arial"/>
                <w:color w:val="000000"/>
                <w:sz w:val="18"/>
                <w:szCs w:val="18"/>
              </w:rPr>
            </w:pPr>
            <w:r w:rsidRPr="00511B3C">
              <w:rPr>
                <w:rFonts w:eastAsia="Arial" w:cs="Arial"/>
                <w:color w:val="212121"/>
                <w:sz w:val="18"/>
                <w:szCs w:val="18"/>
              </w:rPr>
              <w:t>Влагостойкость</w:t>
            </w:r>
          </w:p>
        </w:tc>
        <w:tc>
          <w:tcPr>
            <w:tcW w:w="709" w:type="dxa"/>
            <w:vAlign w:val="bottom"/>
          </w:tcPr>
          <w:p w14:paraId="278E4979"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709" w:type="dxa"/>
            <w:vAlign w:val="bottom"/>
          </w:tcPr>
          <w:p w14:paraId="18A577A8"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708" w:type="dxa"/>
            <w:vAlign w:val="bottom"/>
          </w:tcPr>
          <w:p w14:paraId="1EEC3390"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675" w:type="dxa"/>
            <w:vAlign w:val="bottom"/>
          </w:tcPr>
          <w:p w14:paraId="6682D262" w14:textId="77777777" w:rsidR="005F7A5C" w:rsidRPr="00511B3C" w:rsidRDefault="005F7A5C" w:rsidP="00BA68AE">
            <w:pPr>
              <w:widowControl w:val="0"/>
              <w:spacing w:line="254" w:lineRule="auto"/>
              <w:ind w:firstLine="0"/>
              <w:jc w:val="center"/>
              <w:rPr>
                <w:rFonts w:eastAsia="Arial" w:cs="Arial"/>
                <w:color w:val="212121"/>
                <w:sz w:val="18"/>
                <w:szCs w:val="18"/>
                <w:lang w:val="en-US" w:eastAsia="en-US"/>
              </w:rPr>
            </w:pPr>
            <w:r w:rsidRPr="00511B3C">
              <w:rPr>
                <w:rFonts w:eastAsia="Arial" w:cs="Arial"/>
                <w:color w:val="000000"/>
                <w:sz w:val="18"/>
                <w:szCs w:val="18"/>
                <w:lang w:val="en-US" w:eastAsia="en-US"/>
              </w:rPr>
              <w:t>X</w:t>
            </w:r>
          </w:p>
        </w:tc>
      </w:tr>
      <w:tr w:rsidR="005F7A5C" w:rsidRPr="00511B3C" w14:paraId="14299435" w14:textId="77777777" w:rsidTr="00387182">
        <w:tc>
          <w:tcPr>
            <w:tcW w:w="1696" w:type="dxa"/>
            <w:vMerge/>
          </w:tcPr>
          <w:p w14:paraId="4D1DE63A" w14:textId="77777777" w:rsidR="005F7A5C" w:rsidRPr="00511B3C" w:rsidRDefault="005F7A5C" w:rsidP="00387182">
            <w:pPr>
              <w:widowControl w:val="0"/>
              <w:spacing w:line="254" w:lineRule="auto"/>
              <w:ind w:firstLine="0"/>
              <w:rPr>
                <w:rFonts w:eastAsia="Arial" w:cs="Arial"/>
                <w:color w:val="212121"/>
                <w:sz w:val="18"/>
                <w:szCs w:val="18"/>
              </w:rPr>
            </w:pPr>
          </w:p>
        </w:tc>
        <w:tc>
          <w:tcPr>
            <w:tcW w:w="822" w:type="dxa"/>
            <w:vAlign w:val="center"/>
          </w:tcPr>
          <w:p w14:paraId="0F161F48" w14:textId="77777777" w:rsidR="005F7A5C" w:rsidRPr="00511B3C" w:rsidRDefault="005F7A5C" w:rsidP="00FF5E83">
            <w:pPr>
              <w:widowControl w:val="0"/>
              <w:spacing w:line="254" w:lineRule="auto"/>
              <w:ind w:firstLine="0"/>
              <w:jc w:val="center"/>
              <w:rPr>
                <w:rFonts w:eastAsia="Arial" w:cs="Arial"/>
                <w:color w:val="000000"/>
                <w:sz w:val="18"/>
                <w:szCs w:val="18"/>
              </w:rPr>
            </w:pPr>
            <w:r w:rsidRPr="00511B3C">
              <w:rPr>
                <w:rFonts w:cs="Arial"/>
                <w:color w:val="000000"/>
                <w:sz w:val="18"/>
                <w:szCs w:val="18"/>
              </w:rPr>
              <w:t>15</w:t>
            </w:r>
          </w:p>
        </w:tc>
        <w:tc>
          <w:tcPr>
            <w:tcW w:w="4536" w:type="dxa"/>
            <w:vAlign w:val="bottom"/>
          </w:tcPr>
          <w:p w14:paraId="5EBAC952" w14:textId="77777777" w:rsidR="005F7A5C" w:rsidRPr="00511B3C" w:rsidRDefault="005F7A5C" w:rsidP="00387182">
            <w:pPr>
              <w:widowControl w:val="0"/>
              <w:spacing w:line="254" w:lineRule="auto"/>
              <w:ind w:firstLine="0"/>
              <w:rPr>
                <w:rFonts w:eastAsia="Arial" w:cs="Arial"/>
                <w:color w:val="000000"/>
                <w:sz w:val="18"/>
                <w:szCs w:val="18"/>
              </w:rPr>
            </w:pPr>
            <w:r w:rsidRPr="00511B3C">
              <w:rPr>
                <w:rFonts w:eastAsia="Arial" w:cs="Arial"/>
                <w:color w:val="212121"/>
                <w:sz w:val="18"/>
                <w:szCs w:val="18"/>
              </w:rPr>
              <w:t xml:space="preserve">Сопротивление изоляции </w:t>
            </w:r>
            <w:r w:rsidRPr="00511B3C">
              <w:rPr>
                <w:rFonts w:eastAsia="Arial" w:cs="Arial"/>
                <w:color w:val="000000"/>
                <w:sz w:val="18"/>
                <w:szCs w:val="18"/>
              </w:rPr>
              <w:t xml:space="preserve">и </w:t>
            </w:r>
            <w:r w:rsidRPr="00511B3C">
              <w:rPr>
                <w:rFonts w:eastAsia="Arial" w:cs="Arial"/>
                <w:color w:val="212121"/>
                <w:sz w:val="18"/>
                <w:szCs w:val="18"/>
              </w:rPr>
              <w:t>электрическая прочность изоляции</w:t>
            </w:r>
          </w:p>
        </w:tc>
        <w:tc>
          <w:tcPr>
            <w:tcW w:w="709" w:type="dxa"/>
            <w:vAlign w:val="center"/>
          </w:tcPr>
          <w:p w14:paraId="3ECA4986"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709" w:type="dxa"/>
            <w:vAlign w:val="center"/>
          </w:tcPr>
          <w:p w14:paraId="71736162"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708" w:type="dxa"/>
            <w:vAlign w:val="center"/>
          </w:tcPr>
          <w:p w14:paraId="726BE648"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675" w:type="dxa"/>
            <w:vAlign w:val="center"/>
          </w:tcPr>
          <w:p w14:paraId="306E57C3" w14:textId="77777777" w:rsidR="005F7A5C" w:rsidRPr="00511B3C" w:rsidRDefault="005F7A5C" w:rsidP="00BA68AE">
            <w:pPr>
              <w:widowControl w:val="0"/>
              <w:spacing w:line="254" w:lineRule="auto"/>
              <w:ind w:firstLine="0"/>
              <w:jc w:val="center"/>
              <w:rPr>
                <w:rFonts w:eastAsia="Arial" w:cs="Arial"/>
                <w:color w:val="212121"/>
                <w:sz w:val="18"/>
                <w:szCs w:val="18"/>
                <w:lang w:val="en-US" w:eastAsia="en-US"/>
              </w:rPr>
            </w:pPr>
            <w:r w:rsidRPr="00511B3C">
              <w:rPr>
                <w:rFonts w:eastAsia="Arial" w:cs="Arial"/>
                <w:color w:val="212121"/>
                <w:sz w:val="18"/>
                <w:szCs w:val="18"/>
                <w:lang w:val="en-US" w:eastAsia="en-US"/>
              </w:rPr>
              <w:t>X</w:t>
            </w:r>
          </w:p>
        </w:tc>
      </w:tr>
      <w:tr w:rsidR="005F7A5C" w:rsidRPr="00511B3C" w14:paraId="5EE89B97" w14:textId="77777777" w:rsidTr="00387182">
        <w:tc>
          <w:tcPr>
            <w:tcW w:w="1696" w:type="dxa"/>
            <w:vMerge/>
          </w:tcPr>
          <w:p w14:paraId="1A2769DB" w14:textId="77777777" w:rsidR="005F7A5C" w:rsidRPr="00511B3C" w:rsidRDefault="005F7A5C" w:rsidP="00387182">
            <w:pPr>
              <w:widowControl w:val="0"/>
              <w:spacing w:line="254" w:lineRule="auto"/>
              <w:ind w:firstLine="0"/>
              <w:rPr>
                <w:rFonts w:eastAsia="Arial" w:cs="Arial"/>
                <w:color w:val="212121"/>
                <w:sz w:val="18"/>
                <w:szCs w:val="18"/>
              </w:rPr>
            </w:pPr>
          </w:p>
        </w:tc>
        <w:tc>
          <w:tcPr>
            <w:tcW w:w="822" w:type="dxa"/>
            <w:vAlign w:val="center"/>
          </w:tcPr>
          <w:p w14:paraId="7514BDAA" w14:textId="77777777" w:rsidR="005F7A5C" w:rsidRPr="00511B3C" w:rsidRDefault="005F7A5C" w:rsidP="00FF5E83">
            <w:pPr>
              <w:widowControl w:val="0"/>
              <w:spacing w:line="254" w:lineRule="auto"/>
              <w:ind w:firstLine="0"/>
              <w:jc w:val="center"/>
              <w:rPr>
                <w:rFonts w:eastAsia="Arial" w:cs="Arial"/>
                <w:color w:val="000000"/>
                <w:sz w:val="18"/>
                <w:szCs w:val="18"/>
              </w:rPr>
            </w:pPr>
            <w:r w:rsidRPr="00511B3C">
              <w:rPr>
                <w:rFonts w:eastAsia="Arial" w:cs="Arial"/>
                <w:color w:val="000000"/>
                <w:sz w:val="18"/>
                <w:szCs w:val="18"/>
              </w:rPr>
              <w:t>16</w:t>
            </w:r>
          </w:p>
        </w:tc>
        <w:tc>
          <w:tcPr>
            <w:tcW w:w="4536" w:type="dxa"/>
            <w:vAlign w:val="bottom"/>
          </w:tcPr>
          <w:p w14:paraId="37BD0B0F" w14:textId="77777777" w:rsidR="005F7A5C" w:rsidRPr="00511B3C" w:rsidRDefault="005F7A5C" w:rsidP="00387182">
            <w:pPr>
              <w:widowControl w:val="0"/>
              <w:spacing w:line="254" w:lineRule="auto"/>
              <w:ind w:firstLine="0"/>
              <w:rPr>
                <w:rFonts w:eastAsia="Arial" w:cs="Arial"/>
                <w:color w:val="000000"/>
                <w:sz w:val="18"/>
                <w:szCs w:val="18"/>
              </w:rPr>
            </w:pPr>
            <w:r w:rsidRPr="00511B3C">
              <w:rPr>
                <w:rFonts w:eastAsia="Arial" w:cs="Arial"/>
                <w:color w:val="212121"/>
                <w:sz w:val="18"/>
                <w:szCs w:val="18"/>
              </w:rPr>
              <w:t>Усилие сочленения и расчленения приборной розетки и приборного вывода</w:t>
            </w:r>
          </w:p>
        </w:tc>
        <w:tc>
          <w:tcPr>
            <w:tcW w:w="709" w:type="dxa"/>
          </w:tcPr>
          <w:p w14:paraId="6A5E124B" w14:textId="77777777" w:rsidR="005F7A5C" w:rsidRPr="00511B3C" w:rsidRDefault="005F7A5C" w:rsidP="00BA68AE">
            <w:pPr>
              <w:widowControl w:val="0"/>
              <w:spacing w:line="254" w:lineRule="auto"/>
              <w:ind w:firstLine="0"/>
              <w:jc w:val="center"/>
              <w:rPr>
                <w:rFonts w:eastAsia="Arial" w:cs="Arial"/>
                <w:color w:val="000000"/>
                <w:sz w:val="18"/>
                <w:szCs w:val="18"/>
                <w:lang w:eastAsia="en-US"/>
              </w:rPr>
            </w:pPr>
          </w:p>
        </w:tc>
        <w:tc>
          <w:tcPr>
            <w:tcW w:w="709" w:type="dxa"/>
            <w:vAlign w:val="center"/>
          </w:tcPr>
          <w:p w14:paraId="35F0AAE7"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708" w:type="dxa"/>
            <w:vAlign w:val="center"/>
          </w:tcPr>
          <w:p w14:paraId="6CD929B8"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675" w:type="dxa"/>
          </w:tcPr>
          <w:p w14:paraId="622274D3" w14:textId="77777777" w:rsidR="005F7A5C" w:rsidRPr="00511B3C" w:rsidRDefault="005F7A5C" w:rsidP="00BA68AE">
            <w:pPr>
              <w:widowControl w:val="0"/>
              <w:spacing w:line="254" w:lineRule="auto"/>
              <w:ind w:firstLine="0"/>
              <w:jc w:val="center"/>
              <w:rPr>
                <w:rFonts w:eastAsia="Arial" w:cs="Arial"/>
                <w:color w:val="212121"/>
                <w:sz w:val="18"/>
                <w:szCs w:val="18"/>
                <w:lang w:val="en-US" w:eastAsia="en-US"/>
              </w:rPr>
            </w:pPr>
          </w:p>
        </w:tc>
      </w:tr>
      <w:tr w:rsidR="005F7A5C" w:rsidRPr="00511B3C" w14:paraId="6B44D660" w14:textId="77777777" w:rsidTr="00387182">
        <w:tc>
          <w:tcPr>
            <w:tcW w:w="1696" w:type="dxa"/>
            <w:vMerge/>
          </w:tcPr>
          <w:p w14:paraId="1CA5E100" w14:textId="77777777" w:rsidR="005F7A5C" w:rsidRPr="00511B3C" w:rsidRDefault="005F7A5C" w:rsidP="00387182">
            <w:pPr>
              <w:widowControl w:val="0"/>
              <w:spacing w:line="254" w:lineRule="auto"/>
              <w:ind w:firstLine="0"/>
              <w:rPr>
                <w:rFonts w:eastAsia="Arial" w:cs="Arial"/>
                <w:color w:val="212121"/>
                <w:sz w:val="18"/>
                <w:szCs w:val="18"/>
              </w:rPr>
            </w:pPr>
          </w:p>
        </w:tc>
        <w:tc>
          <w:tcPr>
            <w:tcW w:w="822" w:type="dxa"/>
          </w:tcPr>
          <w:p w14:paraId="22B57B1E" w14:textId="77777777" w:rsidR="005F7A5C" w:rsidRPr="00511B3C" w:rsidRDefault="005F7A5C" w:rsidP="00FF5E83">
            <w:pPr>
              <w:widowControl w:val="0"/>
              <w:spacing w:line="254" w:lineRule="auto"/>
              <w:ind w:firstLine="0"/>
              <w:jc w:val="center"/>
              <w:rPr>
                <w:rFonts w:eastAsia="Arial" w:cs="Arial"/>
                <w:color w:val="000000"/>
                <w:sz w:val="18"/>
                <w:szCs w:val="18"/>
              </w:rPr>
            </w:pPr>
            <w:r w:rsidRPr="00511B3C">
              <w:rPr>
                <w:rFonts w:eastAsia="Arial" w:cs="Arial"/>
                <w:color w:val="000000"/>
                <w:sz w:val="18"/>
                <w:szCs w:val="18"/>
              </w:rPr>
              <w:t>19</w:t>
            </w:r>
          </w:p>
        </w:tc>
        <w:tc>
          <w:tcPr>
            <w:tcW w:w="4536" w:type="dxa"/>
          </w:tcPr>
          <w:p w14:paraId="2740F7A1" w14:textId="77777777" w:rsidR="005F7A5C" w:rsidRPr="00511B3C" w:rsidRDefault="005F7A5C" w:rsidP="00387182">
            <w:pPr>
              <w:widowControl w:val="0"/>
              <w:spacing w:line="254" w:lineRule="auto"/>
              <w:ind w:firstLine="0"/>
              <w:rPr>
                <w:rFonts w:eastAsia="Arial" w:cs="Arial"/>
                <w:color w:val="000000"/>
                <w:sz w:val="18"/>
                <w:szCs w:val="18"/>
              </w:rPr>
            </w:pPr>
            <w:r w:rsidRPr="00511B3C">
              <w:rPr>
                <w:rFonts w:eastAsia="Arial" w:cs="Arial"/>
                <w:color w:val="000000"/>
                <w:sz w:val="18"/>
                <w:szCs w:val="18"/>
              </w:rPr>
              <w:t>Отключающая способность</w:t>
            </w:r>
          </w:p>
        </w:tc>
        <w:tc>
          <w:tcPr>
            <w:tcW w:w="709" w:type="dxa"/>
          </w:tcPr>
          <w:p w14:paraId="0268AB24"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p>
        </w:tc>
        <w:tc>
          <w:tcPr>
            <w:tcW w:w="709" w:type="dxa"/>
          </w:tcPr>
          <w:p w14:paraId="047A3AC8"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708" w:type="dxa"/>
          </w:tcPr>
          <w:p w14:paraId="602DAEB3"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675" w:type="dxa"/>
          </w:tcPr>
          <w:p w14:paraId="5393E1A8" w14:textId="77777777" w:rsidR="005F7A5C" w:rsidRPr="00511B3C" w:rsidRDefault="005F7A5C" w:rsidP="00BA68AE">
            <w:pPr>
              <w:widowControl w:val="0"/>
              <w:spacing w:line="254" w:lineRule="auto"/>
              <w:ind w:firstLine="0"/>
              <w:jc w:val="center"/>
              <w:rPr>
                <w:rFonts w:eastAsia="Arial" w:cs="Arial"/>
                <w:color w:val="212121"/>
                <w:sz w:val="18"/>
                <w:szCs w:val="18"/>
                <w:lang w:val="en-US" w:eastAsia="en-US"/>
              </w:rPr>
            </w:pPr>
          </w:p>
        </w:tc>
      </w:tr>
      <w:tr w:rsidR="005F7A5C" w:rsidRPr="00511B3C" w14:paraId="7FCB93E3" w14:textId="77777777" w:rsidTr="00387182">
        <w:tc>
          <w:tcPr>
            <w:tcW w:w="1696" w:type="dxa"/>
            <w:vMerge/>
          </w:tcPr>
          <w:p w14:paraId="4AE113BD" w14:textId="77777777" w:rsidR="005F7A5C" w:rsidRPr="00511B3C" w:rsidRDefault="005F7A5C" w:rsidP="00387182">
            <w:pPr>
              <w:widowControl w:val="0"/>
              <w:spacing w:line="254" w:lineRule="auto"/>
              <w:ind w:firstLine="0"/>
              <w:rPr>
                <w:rFonts w:eastAsia="Arial" w:cs="Arial"/>
                <w:color w:val="212121"/>
                <w:sz w:val="18"/>
                <w:szCs w:val="18"/>
              </w:rPr>
            </w:pPr>
          </w:p>
        </w:tc>
        <w:tc>
          <w:tcPr>
            <w:tcW w:w="822" w:type="dxa"/>
          </w:tcPr>
          <w:p w14:paraId="37BF2509" w14:textId="77777777" w:rsidR="005F7A5C" w:rsidRPr="00511B3C" w:rsidRDefault="005F7A5C" w:rsidP="00FF5E83">
            <w:pPr>
              <w:widowControl w:val="0"/>
              <w:spacing w:line="254" w:lineRule="auto"/>
              <w:ind w:firstLine="0"/>
              <w:jc w:val="center"/>
              <w:rPr>
                <w:rFonts w:eastAsia="Arial" w:cs="Arial"/>
                <w:color w:val="000000"/>
                <w:sz w:val="18"/>
                <w:szCs w:val="18"/>
              </w:rPr>
            </w:pPr>
            <w:r w:rsidRPr="00511B3C">
              <w:rPr>
                <w:rFonts w:eastAsia="Arial" w:cs="Arial"/>
                <w:color w:val="212121"/>
                <w:sz w:val="18"/>
                <w:szCs w:val="18"/>
              </w:rPr>
              <w:t>20</w:t>
            </w:r>
          </w:p>
        </w:tc>
        <w:tc>
          <w:tcPr>
            <w:tcW w:w="4536" w:type="dxa"/>
          </w:tcPr>
          <w:p w14:paraId="3AFC88E9" w14:textId="77777777" w:rsidR="005F7A5C" w:rsidRPr="00511B3C" w:rsidRDefault="005F7A5C" w:rsidP="00387182">
            <w:pPr>
              <w:widowControl w:val="0"/>
              <w:spacing w:line="254" w:lineRule="auto"/>
              <w:ind w:firstLine="0"/>
              <w:rPr>
                <w:rFonts w:eastAsia="Arial" w:cs="Arial"/>
                <w:color w:val="000000"/>
                <w:sz w:val="18"/>
                <w:szCs w:val="18"/>
              </w:rPr>
            </w:pPr>
            <w:r w:rsidRPr="00511B3C">
              <w:rPr>
                <w:rFonts w:eastAsia="Arial" w:cs="Arial"/>
                <w:color w:val="000000"/>
                <w:sz w:val="18"/>
                <w:szCs w:val="18"/>
              </w:rPr>
              <w:t>Нормальная работа</w:t>
            </w:r>
          </w:p>
        </w:tc>
        <w:tc>
          <w:tcPr>
            <w:tcW w:w="709" w:type="dxa"/>
          </w:tcPr>
          <w:p w14:paraId="051D26CB"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p>
        </w:tc>
        <w:tc>
          <w:tcPr>
            <w:tcW w:w="709" w:type="dxa"/>
          </w:tcPr>
          <w:p w14:paraId="4A65EC8C"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708" w:type="dxa"/>
          </w:tcPr>
          <w:p w14:paraId="4330968B"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675" w:type="dxa"/>
          </w:tcPr>
          <w:p w14:paraId="3A0C2A9D" w14:textId="77777777" w:rsidR="005F7A5C" w:rsidRPr="00511B3C" w:rsidRDefault="005F7A5C" w:rsidP="00BA68AE">
            <w:pPr>
              <w:widowControl w:val="0"/>
              <w:spacing w:line="254" w:lineRule="auto"/>
              <w:ind w:firstLine="0"/>
              <w:jc w:val="center"/>
              <w:rPr>
                <w:rFonts w:eastAsia="Arial" w:cs="Arial"/>
                <w:color w:val="212121"/>
                <w:sz w:val="18"/>
                <w:szCs w:val="18"/>
                <w:lang w:val="en-US" w:eastAsia="en-US"/>
              </w:rPr>
            </w:pPr>
          </w:p>
        </w:tc>
      </w:tr>
      <w:tr w:rsidR="005F7A5C" w:rsidRPr="00511B3C" w14:paraId="4BFF2C0B" w14:textId="77777777" w:rsidTr="00387182">
        <w:tc>
          <w:tcPr>
            <w:tcW w:w="1696" w:type="dxa"/>
            <w:vMerge/>
          </w:tcPr>
          <w:p w14:paraId="3FF556EA" w14:textId="77777777" w:rsidR="005F7A5C" w:rsidRPr="00511B3C" w:rsidRDefault="005F7A5C" w:rsidP="00387182">
            <w:pPr>
              <w:widowControl w:val="0"/>
              <w:spacing w:line="254" w:lineRule="auto"/>
              <w:ind w:firstLine="0"/>
              <w:rPr>
                <w:rFonts w:eastAsia="Arial" w:cs="Arial"/>
                <w:color w:val="212121"/>
                <w:sz w:val="18"/>
                <w:szCs w:val="18"/>
              </w:rPr>
            </w:pPr>
          </w:p>
        </w:tc>
        <w:tc>
          <w:tcPr>
            <w:tcW w:w="822" w:type="dxa"/>
          </w:tcPr>
          <w:p w14:paraId="421414C4" w14:textId="77777777" w:rsidR="005F7A5C" w:rsidRPr="00511B3C" w:rsidRDefault="005F7A5C" w:rsidP="00FF5E83">
            <w:pPr>
              <w:widowControl w:val="0"/>
              <w:spacing w:line="254" w:lineRule="auto"/>
              <w:ind w:firstLine="0"/>
              <w:jc w:val="center"/>
              <w:rPr>
                <w:rFonts w:eastAsia="Arial" w:cs="Arial"/>
                <w:color w:val="000000"/>
                <w:sz w:val="18"/>
                <w:szCs w:val="18"/>
              </w:rPr>
            </w:pPr>
            <w:r w:rsidRPr="00511B3C">
              <w:rPr>
                <w:rFonts w:eastAsia="Arial" w:cs="Arial"/>
                <w:color w:val="212121"/>
                <w:sz w:val="18"/>
                <w:szCs w:val="18"/>
              </w:rPr>
              <w:t>21</w:t>
            </w:r>
          </w:p>
        </w:tc>
        <w:tc>
          <w:tcPr>
            <w:tcW w:w="4536" w:type="dxa"/>
          </w:tcPr>
          <w:p w14:paraId="176D812A" w14:textId="77777777" w:rsidR="005F7A5C" w:rsidRPr="00511B3C" w:rsidRDefault="005F7A5C" w:rsidP="00387182">
            <w:pPr>
              <w:widowControl w:val="0"/>
              <w:spacing w:line="254" w:lineRule="auto"/>
              <w:ind w:firstLine="0"/>
              <w:rPr>
                <w:rFonts w:eastAsia="Arial" w:cs="Arial"/>
                <w:color w:val="000000"/>
                <w:sz w:val="18"/>
                <w:szCs w:val="18"/>
              </w:rPr>
            </w:pPr>
            <w:r w:rsidRPr="00511B3C">
              <w:rPr>
                <w:rFonts w:eastAsia="Arial" w:cs="Arial"/>
                <w:color w:val="000000"/>
                <w:sz w:val="18"/>
                <w:szCs w:val="18"/>
              </w:rPr>
              <w:t>Превышение температуры</w:t>
            </w:r>
          </w:p>
        </w:tc>
        <w:tc>
          <w:tcPr>
            <w:tcW w:w="709" w:type="dxa"/>
          </w:tcPr>
          <w:p w14:paraId="5F00F98E"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p>
        </w:tc>
        <w:tc>
          <w:tcPr>
            <w:tcW w:w="709" w:type="dxa"/>
          </w:tcPr>
          <w:p w14:paraId="4372997F"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708" w:type="dxa"/>
          </w:tcPr>
          <w:p w14:paraId="1E777FF8"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675" w:type="dxa"/>
          </w:tcPr>
          <w:p w14:paraId="697516F9" w14:textId="77777777" w:rsidR="005F7A5C" w:rsidRPr="00511B3C" w:rsidRDefault="005F7A5C" w:rsidP="00BA68AE">
            <w:pPr>
              <w:widowControl w:val="0"/>
              <w:spacing w:line="254" w:lineRule="auto"/>
              <w:ind w:firstLine="0"/>
              <w:jc w:val="center"/>
              <w:rPr>
                <w:rFonts w:eastAsia="Arial" w:cs="Arial"/>
                <w:color w:val="212121"/>
                <w:sz w:val="18"/>
                <w:szCs w:val="18"/>
                <w:lang w:val="en-US" w:eastAsia="en-US"/>
              </w:rPr>
            </w:pPr>
          </w:p>
        </w:tc>
      </w:tr>
      <w:tr w:rsidR="005F7A5C" w:rsidRPr="00511B3C" w14:paraId="65E58080" w14:textId="77777777" w:rsidTr="00387182">
        <w:tc>
          <w:tcPr>
            <w:tcW w:w="1696" w:type="dxa"/>
            <w:vMerge/>
          </w:tcPr>
          <w:p w14:paraId="174976D1" w14:textId="77777777" w:rsidR="005F7A5C" w:rsidRPr="00511B3C" w:rsidRDefault="005F7A5C" w:rsidP="00387182">
            <w:pPr>
              <w:widowControl w:val="0"/>
              <w:spacing w:line="254" w:lineRule="auto"/>
              <w:ind w:firstLine="0"/>
              <w:rPr>
                <w:rFonts w:eastAsia="Arial" w:cs="Arial"/>
                <w:color w:val="212121"/>
                <w:sz w:val="18"/>
                <w:szCs w:val="18"/>
              </w:rPr>
            </w:pPr>
          </w:p>
        </w:tc>
        <w:tc>
          <w:tcPr>
            <w:tcW w:w="822" w:type="dxa"/>
          </w:tcPr>
          <w:p w14:paraId="785FFB13" w14:textId="77777777" w:rsidR="005F7A5C" w:rsidRPr="00511B3C" w:rsidRDefault="005F7A5C" w:rsidP="00FF5E83">
            <w:pPr>
              <w:widowControl w:val="0"/>
              <w:spacing w:line="254" w:lineRule="auto"/>
              <w:ind w:firstLine="0"/>
              <w:jc w:val="center"/>
              <w:rPr>
                <w:rFonts w:eastAsia="Arial" w:cs="Arial"/>
                <w:color w:val="000000"/>
                <w:sz w:val="18"/>
                <w:szCs w:val="18"/>
              </w:rPr>
            </w:pPr>
            <w:r w:rsidRPr="00511B3C">
              <w:rPr>
                <w:rFonts w:eastAsia="Arial" w:cs="Arial"/>
                <w:color w:val="212121"/>
                <w:sz w:val="18"/>
                <w:szCs w:val="18"/>
              </w:rPr>
              <w:t>17</w:t>
            </w:r>
          </w:p>
        </w:tc>
        <w:tc>
          <w:tcPr>
            <w:tcW w:w="4536" w:type="dxa"/>
          </w:tcPr>
          <w:p w14:paraId="15300F3A" w14:textId="77777777" w:rsidR="005F7A5C" w:rsidRPr="00511B3C" w:rsidRDefault="005F7A5C" w:rsidP="00387182">
            <w:pPr>
              <w:widowControl w:val="0"/>
              <w:spacing w:line="254" w:lineRule="auto"/>
              <w:ind w:firstLine="0"/>
              <w:rPr>
                <w:rFonts w:eastAsia="Arial" w:cs="Arial"/>
                <w:color w:val="000000"/>
                <w:sz w:val="18"/>
                <w:szCs w:val="18"/>
              </w:rPr>
            </w:pPr>
            <w:r w:rsidRPr="00511B3C">
              <w:rPr>
                <w:rFonts w:eastAsia="Arial" w:cs="Arial"/>
                <w:color w:val="000000"/>
                <w:sz w:val="18"/>
                <w:szCs w:val="18"/>
              </w:rPr>
              <w:t>Работа контактов</w:t>
            </w:r>
          </w:p>
        </w:tc>
        <w:tc>
          <w:tcPr>
            <w:tcW w:w="709" w:type="dxa"/>
          </w:tcPr>
          <w:p w14:paraId="6FC4D957"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Style w:val="afffffff8"/>
                <w:rFonts w:cs="Arial"/>
                <w:color w:val="000000"/>
                <w:sz w:val="18"/>
                <w:szCs w:val="18"/>
                <w:lang w:val="en-US" w:eastAsia="en-US"/>
              </w:rPr>
              <w:t>X</w:t>
            </w:r>
          </w:p>
        </w:tc>
        <w:tc>
          <w:tcPr>
            <w:tcW w:w="709" w:type="dxa"/>
          </w:tcPr>
          <w:p w14:paraId="6DD2E46D"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Style w:val="afffffff8"/>
                <w:rFonts w:cs="Arial"/>
                <w:color w:val="000000"/>
                <w:sz w:val="18"/>
                <w:szCs w:val="18"/>
                <w:lang w:val="en-US" w:eastAsia="en-US"/>
              </w:rPr>
              <w:t>X</w:t>
            </w:r>
          </w:p>
        </w:tc>
        <w:tc>
          <w:tcPr>
            <w:tcW w:w="708" w:type="dxa"/>
          </w:tcPr>
          <w:p w14:paraId="4E921352"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Style w:val="afffffff8"/>
                <w:rFonts w:cs="Arial"/>
                <w:color w:val="000000"/>
                <w:sz w:val="18"/>
                <w:szCs w:val="18"/>
                <w:lang w:val="en-US" w:eastAsia="en-US"/>
              </w:rPr>
              <w:t>X</w:t>
            </w:r>
          </w:p>
        </w:tc>
        <w:tc>
          <w:tcPr>
            <w:tcW w:w="675" w:type="dxa"/>
          </w:tcPr>
          <w:p w14:paraId="54FC1604" w14:textId="77777777" w:rsidR="005F7A5C" w:rsidRPr="00511B3C" w:rsidRDefault="005F7A5C" w:rsidP="00BA68AE">
            <w:pPr>
              <w:widowControl w:val="0"/>
              <w:spacing w:line="254" w:lineRule="auto"/>
              <w:ind w:firstLine="0"/>
              <w:jc w:val="center"/>
              <w:rPr>
                <w:rFonts w:eastAsia="Arial" w:cs="Arial"/>
                <w:color w:val="212121"/>
                <w:sz w:val="18"/>
                <w:szCs w:val="18"/>
                <w:lang w:val="en-US" w:eastAsia="en-US"/>
              </w:rPr>
            </w:pPr>
            <w:r w:rsidRPr="00511B3C">
              <w:rPr>
                <w:rStyle w:val="afffffff8"/>
                <w:rFonts w:cs="Arial"/>
                <w:color w:val="000000"/>
                <w:sz w:val="18"/>
                <w:szCs w:val="18"/>
                <w:lang w:val="en-US" w:eastAsia="en-US"/>
              </w:rPr>
              <w:t>X</w:t>
            </w:r>
          </w:p>
        </w:tc>
      </w:tr>
      <w:tr w:rsidR="005F7A5C" w:rsidRPr="00511B3C" w14:paraId="698887D8" w14:textId="77777777" w:rsidTr="00387182">
        <w:tc>
          <w:tcPr>
            <w:tcW w:w="1696" w:type="dxa"/>
          </w:tcPr>
          <w:p w14:paraId="307FA1AB" w14:textId="77777777" w:rsidR="005F7A5C" w:rsidRPr="00511B3C" w:rsidRDefault="005F7A5C" w:rsidP="00387182">
            <w:pPr>
              <w:widowControl w:val="0"/>
              <w:ind w:firstLine="0"/>
              <w:jc w:val="center"/>
              <w:rPr>
                <w:rFonts w:eastAsia="Arial" w:cs="Arial"/>
                <w:b/>
                <w:bCs/>
                <w:color w:val="212121"/>
                <w:sz w:val="18"/>
                <w:szCs w:val="18"/>
              </w:rPr>
            </w:pPr>
            <w:r w:rsidRPr="00511B3C">
              <w:rPr>
                <w:rFonts w:eastAsia="Arial" w:cs="Arial"/>
                <w:b/>
                <w:bCs/>
                <w:color w:val="000000"/>
                <w:sz w:val="18"/>
                <w:szCs w:val="18"/>
              </w:rPr>
              <w:t>3</w:t>
            </w:r>
          </w:p>
          <w:p w14:paraId="2B69D791" w14:textId="77777777" w:rsidR="005F7A5C" w:rsidRPr="00511B3C" w:rsidRDefault="005F7A5C" w:rsidP="00387182">
            <w:pPr>
              <w:widowControl w:val="0"/>
              <w:spacing w:line="254" w:lineRule="auto"/>
              <w:ind w:firstLine="0"/>
              <w:jc w:val="center"/>
              <w:rPr>
                <w:rFonts w:eastAsia="Arial" w:cs="Arial"/>
                <w:color w:val="212121"/>
                <w:sz w:val="18"/>
                <w:szCs w:val="18"/>
              </w:rPr>
            </w:pPr>
            <w:r w:rsidRPr="00511B3C">
              <w:rPr>
                <w:rFonts w:eastAsia="Arial" w:cs="Arial"/>
                <w:b/>
                <w:bCs/>
                <w:color w:val="000000"/>
                <w:sz w:val="18"/>
                <w:szCs w:val="18"/>
              </w:rPr>
              <w:t xml:space="preserve">3 </w:t>
            </w:r>
            <w:r w:rsidRPr="00511B3C">
              <w:rPr>
                <w:rFonts w:eastAsia="Arial" w:cs="Arial"/>
                <w:b/>
                <w:bCs/>
                <w:i/>
                <w:iCs/>
                <w:color w:val="000000"/>
                <w:sz w:val="18"/>
                <w:szCs w:val="18"/>
              </w:rPr>
              <w:t>образца</w:t>
            </w:r>
            <w:r w:rsidRPr="00511B3C">
              <w:rPr>
                <w:rFonts w:eastAsia="Arial" w:cs="Arial"/>
                <w:b/>
                <w:bCs/>
                <w:color w:val="000000"/>
                <w:sz w:val="18"/>
                <w:szCs w:val="18"/>
              </w:rPr>
              <w:t xml:space="preserve"> </w:t>
            </w:r>
            <w:r w:rsidRPr="00511B3C">
              <w:rPr>
                <w:rFonts w:eastAsia="Arial" w:cs="Arial"/>
                <w:b/>
                <w:bCs/>
                <w:color w:val="59565A"/>
                <w:sz w:val="18"/>
                <w:szCs w:val="18"/>
                <w:vertAlign w:val="superscript"/>
                <w:lang w:val="en-US"/>
              </w:rPr>
              <w:t>b</w:t>
            </w:r>
            <w:r w:rsidRPr="00511B3C">
              <w:rPr>
                <w:rFonts w:eastAsia="Arial" w:cs="Arial"/>
                <w:b/>
                <w:bCs/>
                <w:color w:val="59565A"/>
                <w:sz w:val="18"/>
                <w:szCs w:val="18"/>
                <w:vertAlign w:val="superscript"/>
              </w:rPr>
              <w:t>)</w:t>
            </w:r>
          </w:p>
        </w:tc>
        <w:tc>
          <w:tcPr>
            <w:tcW w:w="822" w:type="dxa"/>
            <w:vAlign w:val="center"/>
          </w:tcPr>
          <w:p w14:paraId="167FA33B" w14:textId="77777777" w:rsidR="005F7A5C" w:rsidRPr="00511B3C" w:rsidRDefault="005F7A5C" w:rsidP="00FF5E83">
            <w:pPr>
              <w:widowControl w:val="0"/>
              <w:ind w:firstLine="0"/>
              <w:jc w:val="center"/>
              <w:rPr>
                <w:rFonts w:eastAsia="Arial" w:cs="Arial"/>
                <w:color w:val="000000"/>
                <w:sz w:val="18"/>
                <w:szCs w:val="18"/>
              </w:rPr>
            </w:pPr>
            <w:r w:rsidRPr="00511B3C">
              <w:rPr>
                <w:rFonts w:eastAsia="Arial" w:cs="Arial"/>
                <w:color w:val="000000"/>
                <w:sz w:val="18"/>
                <w:szCs w:val="18"/>
              </w:rPr>
              <w:t>22</w:t>
            </w:r>
          </w:p>
          <w:p w14:paraId="39A5C1D6" w14:textId="77777777" w:rsidR="005F7A5C" w:rsidRPr="00511B3C" w:rsidRDefault="005F7A5C" w:rsidP="00FF5E83">
            <w:pPr>
              <w:widowControl w:val="0"/>
              <w:spacing w:line="254" w:lineRule="auto"/>
              <w:ind w:firstLine="0"/>
              <w:jc w:val="center"/>
              <w:rPr>
                <w:rFonts w:eastAsia="Arial" w:cs="Arial"/>
                <w:color w:val="000000"/>
                <w:sz w:val="18"/>
                <w:szCs w:val="18"/>
              </w:rPr>
            </w:pPr>
            <w:r w:rsidRPr="00511B3C">
              <w:rPr>
                <w:rFonts w:eastAsia="Arial" w:cs="Arial"/>
                <w:color w:val="000000"/>
                <w:sz w:val="18"/>
                <w:szCs w:val="18"/>
              </w:rPr>
              <w:t>Е.6</w:t>
            </w:r>
          </w:p>
        </w:tc>
        <w:tc>
          <w:tcPr>
            <w:tcW w:w="4536" w:type="dxa"/>
            <w:vAlign w:val="center"/>
          </w:tcPr>
          <w:p w14:paraId="2709F973" w14:textId="0D50486B" w:rsidR="005F7A5C" w:rsidRPr="00511B3C" w:rsidRDefault="005F7A5C" w:rsidP="00387182">
            <w:pPr>
              <w:widowControl w:val="0"/>
              <w:spacing w:line="254" w:lineRule="auto"/>
              <w:ind w:firstLine="0"/>
              <w:rPr>
                <w:rFonts w:eastAsia="Arial" w:cs="Arial"/>
                <w:color w:val="000000"/>
                <w:sz w:val="18"/>
                <w:szCs w:val="18"/>
              </w:rPr>
            </w:pPr>
            <w:r w:rsidRPr="00511B3C">
              <w:rPr>
                <w:rFonts w:eastAsia="Arial" w:cs="Arial"/>
                <w:color w:val="212121"/>
                <w:sz w:val="18"/>
                <w:szCs w:val="18"/>
              </w:rPr>
              <w:t>Шнуры и их соединени</w:t>
            </w:r>
            <w:r w:rsidR="008D5C87" w:rsidRPr="00511B3C">
              <w:rPr>
                <w:rFonts w:eastAsia="Arial" w:cs="Arial"/>
                <w:color w:val="212121"/>
                <w:sz w:val="18"/>
                <w:szCs w:val="18"/>
              </w:rPr>
              <w:t>я</w:t>
            </w:r>
          </w:p>
        </w:tc>
        <w:tc>
          <w:tcPr>
            <w:tcW w:w="709" w:type="dxa"/>
          </w:tcPr>
          <w:p w14:paraId="44B367ED"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p>
        </w:tc>
        <w:tc>
          <w:tcPr>
            <w:tcW w:w="709" w:type="dxa"/>
            <w:vAlign w:val="center"/>
          </w:tcPr>
          <w:p w14:paraId="31A6BCF3"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708" w:type="dxa"/>
          </w:tcPr>
          <w:p w14:paraId="64AB858D"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p>
        </w:tc>
        <w:tc>
          <w:tcPr>
            <w:tcW w:w="675" w:type="dxa"/>
            <w:vAlign w:val="center"/>
          </w:tcPr>
          <w:p w14:paraId="232F52CF" w14:textId="77777777" w:rsidR="005F7A5C" w:rsidRPr="00511B3C" w:rsidRDefault="005F7A5C" w:rsidP="00BA68AE">
            <w:pPr>
              <w:widowControl w:val="0"/>
              <w:spacing w:line="254" w:lineRule="auto"/>
              <w:ind w:firstLine="0"/>
              <w:jc w:val="center"/>
              <w:rPr>
                <w:rFonts w:eastAsia="Arial" w:cs="Arial"/>
                <w:color w:val="212121"/>
                <w:sz w:val="18"/>
                <w:szCs w:val="18"/>
                <w:lang w:val="en-US" w:eastAsia="en-US"/>
              </w:rPr>
            </w:pPr>
            <w:r w:rsidRPr="00511B3C">
              <w:rPr>
                <w:rFonts w:eastAsia="Arial" w:cs="Arial"/>
                <w:color w:val="000000"/>
                <w:sz w:val="18"/>
                <w:szCs w:val="18"/>
                <w:lang w:val="en-US" w:eastAsia="en-US"/>
              </w:rPr>
              <w:t>X</w:t>
            </w:r>
          </w:p>
        </w:tc>
      </w:tr>
      <w:tr w:rsidR="005F7A5C" w:rsidRPr="00511B3C" w14:paraId="11C9F7F4" w14:textId="77777777" w:rsidTr="00387182">
        <w:tc>
          <w:tcPr>
            <w:tcW w:w="1696" w:type="dxa"/>
          </w:tcPr>
          <w:p w14:paraId="35D04F99" w14:textId="77777777" w:rsidR="005F7A5C" w:rsidRPr="00511B3C" w:rsidRDefault="005F7A5C" w:rsidP="00387182">
            <w:pPr>
              <w:widowControl w:val="0"/>
              <w:ind w:firstLine="0"/>
              <w:jc w:val="center"/>
              <w:rPr>
                <w:rFonts w:eastAsia="Arial" w:cs="Arial"/>
                <w:b/>
                <w:bCs/>
                <w:color w:val="212121"/>
                <w:sz w:val="18"/>
                <w:szCs w:val="18"/>
              </w:rPr>
            </w:pPr>
            <w:r w:rsidRPr="00511B3C">
              <w:rPr>
                <w:rFonts w:eastAsia="Arial" w:cs="Arial"/>
                <w:b/>
                <w:bCs/>
                <w:color w:val="212121"/>
                <w:sz w:val="18"/>
                <w:szCs w:val="18"/>
              </w:rPr>
              <w:t>4</w:t>
            </w:r>
          </w:p>
          <w:p w14:paraId="138A6A2A" w14:textId="77777777" w:rsidR="005F7A5C" w:rsidRPr="00511B3C" w:rsidRDefault="005F7A5C" w:rsidP="00387182">
            <w:pPr>
              <w:widowControl w:val="0"/>
              <w:spacing w:line="254" w:lineRule="auto"/>
              <w:ind w:firstLine="0"/>
              <w:jc w:val="center"/>
              <w:rPr>
                <w:rFonts w:eastAsia="Arial" w:cs="Arial"/>
                <w:b/>
                <w:bCs/>
                <w:color w:val="212121"/>
                <w:sz w:val="18"/>
                <w:szCs w:val="18"/>
              </w:rPr>
            </w:pPr>
            <w:r w:rsidRPr="00511B3C">
              <w:rPr>
                <w:rFonts w:eastAsia="Arial" w:cs="Arial"/>
                <w:b/>
                <w:bCs/>
                <w:color w:val="212121"/>
                <w:sz w:val="18"/>
                <w:szCs w:val="18"/>
              </w:rPr>
              <w:t xml:space="preserve">3 </w:t>
            </w:r>
            <w:r w:rsidRPr="00511B3C">
              <w:rPr>
                <w:rFonts w:eastAsia="Arial" w:cs="Arial"/>
                <w:b/>
                <w:bCs/>
                <w:i/>
                <w:iCs/>
                <w:color w:val="212121"/>
                <w:sz w:val="18"/>
                <w:szCs w:val="18"/>
              </w:rPr>
              <w:t>образца</w:t>
            </w:r>
            <w:r w:rsidRPr="00511B3C">
              <w:rPr>
                <w:rFonts w:eastAsia="Arial" w:cs="Arial"/>
                <w:b/>
                <w:bCs/>
                <w:color w:val="212121"/>
                <w:sz w:val="18"/>
                <w:szCs w:val="18"/>
                <w:lang w:val="en-US"/>
              </w:rPr>
              <w:t xml:space="preserve"> </w:t>
            </w:r>
            <w:r w:rsidRPr="00511B3C">
              <w:rPr>
                <w:rFonts w:eastAsia="Arial" w:cs="Arial"/>
                <w:b/>
                <w:bCs/>
                <w:color w:val="212121"/>
                <w:sz w:val="18"/>
                <w:szCs w:val="18"/>
                <w:vertAlign w:val="superscript"/>
                <w:lang w:val="en-US"/>
              </w:rPr>
              <w:t>b</w:t>
            </w:r>
            <w:r w:rsidRPr="00511B3C">
              <w:rPr>
                <w:rFonts w:eastAsia="Arial" w:cs="Arial"/>
                <w:b/>
                <w:bCs/>
                <w:color w:val="212121"/>
                <w:sz w:val="18"/>
                <w:szCs w:val="18"/>
                <w:vertAlign w:val="superscript"/>
              </w:rPr>
              <w:t>)</w:t>
            </w:r>
          </w:p>
        </w:tc>
        <w:tc>
          <w:tcPr>
            <w:tcW w:w="822" w:type="dxa"/>
            <w:vAlign w:val="center"/>
          </w:tcPr>
          <w:p w14:paraId="40178EF8" w14:textId="77777777" w:rsidR="005F7A5C" w:rsidRPr="00511B3C" w:rsidRDefault="005F7A5C" w:rsidP="00FF5E83">
            <w:pPr>
              <w:widowControl w:val="0"/>
              <w:spacing w:line="254" w:lineRule="auto"/>
              <w:ind w:firstLine="0"/>
              <w:jc w:val="center"/>
              <w:rPr>
                <w:rFonts w:eastAsia="Arial" w:cs="Arial"/>
                <w:color w:val="000000"/>
                <w:sz w:val="18"/>
                <w:szCs w:val="18"/>
              </w:rPr>
            </w:pPr>
            <w:r w:rsidRPr="00511B3C">
              <w:rPr>
                <w:rFonts w:eastAsia="Arial" w:cs="Arial"/>
                <w:color w:val="212121"/>
                <w:sz w:val="18"/>
                <w:szCs w:val="18"/>
              </w:rPr>
              <w:t>22.3</w:t>
            </w:r>
          </w:p>
        </w:tc>
        <w:tc>
          <w:tcPr>
            <w:tcW w:w="4536" w:type="dxa"/>
            <w:vAlign w:val="center"/>
          </w:tcPr>
          <w:p w14:paraId="62D4A565" w14:textId="77777777" w:rsidR="005F7A5C" w:rsidRPr="00511B3C" w:rsidRDefault="005F7A5C" w:rsidP="00387182">
            <w:pPr>
              <w:widowControl w:val="0"/>
              <w:spacing w:line="254" w:lineRule="auto"/>
              <w:ind w:firstLine="0"/>
              <w:rPr>
                <w:rFonts w:eastAsia="Arial" w:cs="Arial"/>
                <w:color w:val="000000"/>
                <w:sz w:val="18"/>
                <w:szCs w:val="18"/>
              </w:rPr>
            </w:pPr>
            <w:r w:rsidRPr="00511B3C">
              <w:rPr>
                <w:rFonts w:eastAsia="Arial" w:cs="Arial"/>
                <w:color w:val="212121"/>
                <w:sz w:val="18"/>
                <w:szCs w:val="18"/>
              </w:rPr>
              <w:t>Испытание на изгиб</w:t>
            </w:r>
          </w:p>
        </w:tc>
        <w:tc>
          <w:tcPr>
            <w:tcW w:w="709" w:type="dxa"/>
          </w:tcPr>
          <w:p w14:paraId="12DA03B6"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p>
        </w:tc>
        <w:tc>
          <w:tcPr>
            <w:tcW w:w="709" w:type="dxa"/>
            <w:vAlign w:val="center"/>
          </w:tcPr>
          <w:p w14:paraId="50CD25CC"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708" w:type="dxa"/>
          </w:tcPr>
          <w:p w14:paraId="692FE44A"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p>
        </w:tc>
        <w:tc>
          <w:tcPr>
            <w:tcW w:w="675" w:type="dxa"/>
            <w:vAlign w:val="center"/>
          </w:tcPr>
          <w:p w14:paraId="6D55DB46" w14:textId="77777777" w:rsidR="005F7A5C" w:rsidRPr="00511B3C" w:rsidRDefault="005F7A5C" w:rsidP="00BA68AE">
            <w:pPr>
              <w:widowControl w:val="0"/>
              <w:spacing w:line="254" w:lineRule="auto"/>
              <w:ind w:firstLine="0"/>
              <w:jc w:val="center"/>
              <w:rPr>
                <w:rFonts w:eastAsia="Arial" w:cs="Arial"/>
                <w:color w:val="212121"/>
                <w:sz w:val="18"/>
                <w:szCs w:val="18"/>
                <w:lang w:val="en-US" w:eastAsia="en-US"/>
              </w:rPr>
            </w:pPr>
            <w:r w:rsidRPr="00511B3C">
              <w:rPr>
                <w:rFonts w:eastAsia="Arial" w:cs="Arial"/>
                <w:color w:val="212121"/>
                <w:sz w:val="18"/>
                <w:szCs w:val="18"/>
                <w:lang w:val="en-US" w:eastAsia="en-US"/>
              </w:rPr>
              <w:t>X</w:t>
            </w:r>
          </w:p>
        </w:tc>
      </w:tr>
      <w:tr w:rsidR="005F7A5C" w:rsidRPr="00511B3C" w14:paraId="21301610" w14:textId="77777777" w:rsidTr="00387182">
        <w:tc>
          <w:tcPr>
            <w:tcW w:w="1696" w:type="dxa"/>
          </w:tcPr>
          <w:p w14:paraId="0C3A184C" w14:textId="77777777" w:rsidR="005F7A5C" w:rsidRPr="00511B3C" w:rsidRDefault="005F7A5C" w:rsidP="00387182">
            <w:pPr>
              <w:widowControl w:val="0"/>
              <w:ind w:firstLine="0"/>
              <w:jc w:val="center"/>
              <w:rPr>
                <w:rFonts w:eastAsia="Arial" w:cs="Arial"/>
                <w:b/>
                <w:bCs/>
                <w:color w:val="212121"/>
                <w:sz w:val="18"/>
                <w:szCs w:val="18"/>
              </w:rPr>
            </w:pPr>
            <w:r w:rsidRPr="00511B3C">
              <w:rPr>
                <w:rFonts w:eastAsia="Arial" w:cs="Arial"/>
                <w:b/>
                <w:bCs/>
                <w:color w:val="000000"/>
                <w:sz w:val="18"/>
                <w:szCs w:val="18"/>
              </w:rPr>
              <w:t>5</w:t>
            </w:r>
          </w:p>
          <w:p w14:paraId="2BC2C81E" w14:textId="77777777" w:rsidR="005F7A5C" w:rsidRPr="00511B3C" w:rsidRDefault="005F7A5C" w:rsidP="00387182">
            <w:pPr>
              <w:widowControl w:val="0"/>
              <w:spacing w:line="254" w:lineRule="auto"/>
              <w:ind w:firstLine="0"/>
              <w:jc w:val="center"/>
              <w:rPr>
                <w:rFonts w:eastAsia="Arial" w:cs="Arial"/>
                <w:b/>
                <w:bCs/>
                <w:color w:val="212121"/>
                <w:sz w:val="18"/>
                <w:szCs w:val="18"/>
              </w:rPr>
            </w:pPr>
            <w:r w:rsidRPr="00511B3C">
              <w:rPr>
                <w:rFonts w:eastAsia="Arial" w:cs="Arial"/>
                <w:b/>
                <w:bCs/>
                <w:color w:val="212121"/>
                <w:sz w:val="18"/>
                <w:szCs w:val="18"/>
                <w:lang w:val="en-US"/>
              </w:rPr>
              <w:t>2</w:t>
            </w:r>
            <w:r w:rsidRPr="00511B3C">
              <w:rPr>
                <w:rFonts w:eastAsia="Arial" w:cs="Arial"/>
                <w:b/>
                <w:bCs/>
                <w:color w:val="212121"/>
                <w:sz w:val="18"/>
                <w:szCs w:val="18"/>
              </w:rPr>
              <w:t xml:space="preserve"> </w:t>
            </w:r>
            <w:r w:rsidRPr="00511B3C">
              <w:rPr>
                <w:rFonts w:eastAsia="Arial" w:cs="Arial"/>
                <w:b/>
                <w:bCs/>
                <w:i/>
                <w:iCs/>
                <w:color w:val="212121"/>
                <w:sz w:val="18"/>
                <w:szCs w:val="18"/>
              </w:rPr>
              <w:t>образец</w:t>
            </w:r>
            <w:r w:rsidRPr="00511B3C">
              <w:rPr>
                <w:rFonts w:eastAsia="Arial" w:cs="Arial"/>
                <w:b/>
                <w:bCs/>
                <w:color w:val="212121"/>
                <w:sz w:val="18"/>
                <w:szCs w:val="18"/>
                <w:lang w:val="en-US"/>
              </w:rPr>
              <w:t xml:space="preserve"> </w:t>
            </w:r>
            <w:r w:rsidRPr="00511B3C">
              <w:rPr>
                <w:rFonts w:eastAsia="Arial" w:cs="Arial"/>
                <w:b/>
                <w:bCs/>
                <w:color w:val="212121"/>
                <w:sz w:val="18"/>
                <w:szCs w:val="18"/>
                <w:vertAlign w:val="superscript"/>
              </w:rPr>
              <w:t>а)</w:t>
            </w:r>
          </w:p>
        </w:tc>
        <w:tc>
          <w:tcPr>
            <w:tcW w:w="822" w:type="dxa"/>
            <w:vAlign w:val="center"/>
          </w:tcPr>
          <w:p w14:paraId="6A83FCB0" w14:textId="77777777" w:rsidR="005F7A5C" w:rsidRPr="00511B3C" w:rsidRDefault="005F7A5C" w:rsidP="00FF5E83">
            <w:pPr>
              <w:widowControl w:val="0"/>
              <w:ind w:firstLine="0"/>
              <w:jc w:val="center"/>
              <w:rPr>
                <w:rFonts w:eastAsia="Arial" w:cs="Arial"/>
                <w:color w:val="212121"/>
                <w:sz w:val="18"/>
                <w:szCs w:val="18"/>
              </w:rPr>
            </w:pPr>
            <w:r w:rsidRPr="00511B3C">
              <w:rPr>
                <w:rFonts w:eastAsia="Arial" w:cs="Arial"/>
                <w:color w:val="212121"/>
                <w:sz w:val="18"/>
                <w:szCs w:val="18"/>
              </w:rPr>
              <w:t>24.1</w:t>
            </w:r>
          </w:p>
          <w:p w14:paraId="6481EB50" w14:textId="77777777" w:rsidR="005F7A5C" w:rsidRPr="00511B3C" w:rsidRDefault="005F7A5C" w:rsidP="00FF5E83">
            <w:pPr>
              <w:widowControl w:val="0"/>
              <w:spacing w:line="254" w:lineRule="auto"/>
              <w:ind w:firstLine="0"/>
              <w:jc w:val="center"/>
              <w:rPr>
                <w:rFonts w:eastAsia="Arial" w:cs="Arial"/>
                <w:color w:val="000000"/>
                <w:sz w:val="18"/>
                <w:szCs w:val="18"/>
              </w:rPr>
            </w:pPr>
            <w:r w:rsidRPr="00511B3C">
              <w:rPr>
                <w:rFonts w:eastAsia="Arial" w:cs="Arial"/>
                <w:color w:val="212121"/>
                <w:sz w:val="18"/>
                <w:szCs w:val="18"/>
              </w:rPr>
              <w:t>Е.5.1</w:t>
            </w:r>
          </w:p>
        </w:tc>
        <w:tc>
          <w:tcPr>
            <w:tcW w:w="4536" w:type="dxa"/>
            <w:vAlign w:val="center"/>
          </w:tcPr>
          <w:p w14:paraId="672D542C" w14:textId="77777777" w:rsidR="005F7A5C" w:rsidRPr="00511B3C" w:rsidRDefault="005F7A5C" w:rsidP="00387182">
            <w:pPr>
              <w:widowControl w:val="0"/>
              <w:spacing w:line="254" w:lineRule="auto"/>
              <w:ind w:firstLine="0"/>
              <w:rPr>
                <w:rFonts w:eastAsia="Arial" w:cs="Arial"/>
                <w:color w:val="000000"/>
                <w:sz w:val="18"/>
                <w:szCs w:val="18"/>
              </w:rPr>
            </w:pPr>
            <w:r w:rsidRPr="00511B3C">
              <w:rPr>
                <w:rFonts w:eastAsia="Arial" w:cs="Arial"/>
                <w:color w:val="212121"/>
                <w:sz w:val="18"/>
                <w:szCs w:val="18"/>
              </w:rPr>
              <w:t>Теплостойкость</w:t>
            </w:r>
          </w:p>
        </w:tc>
        <w:tc>
          <w:tcPr>
            <w:tcW w:w="709" w:type="dxa"/>
            <w:vAlign w:val="center"/>
          </w:tcPr>
          <w:p w14:paraId="5102FC57"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709" w:type="dxa"/>
            <w:vAlign w:val="center"/>
          </w:tcPr>
          <w:p w14:paraId="7A978612"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708" w:type="dxa"/>
            <w:vAlign w:val="center"/>
          </w:tcPr>
          <w:p w14:paraId="21FF5308"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675" w:type="dxa"/>
            <w:vAlign w:val="center"/>
          </w:tcPr>
          <w:p w14:paraId="5B21225C" w14:textId="77777777" w:rsidR="005F7A5C" w:rsidRPr="00511B3C" w:rsidRDefault="005F7A5C" w:rsidP="00BA68AE">
            <w:pPr>
              <w:widowControl w:val="0"/>
              <w:spacing w:line="254" w:lineRule="auto"/>
              <w:ind w:firstLine="0"/>
              <w:jc w:val="center"/>
              <w:rPr>
                <w:rFonts w:eastAsia="Arial" w:cs="Arial"/>
                <w:color w:val="212121"/>
                <w:sz w:val="18"/>
                <w:szCs w:val="18"/>
                <w:lang w:val="en-US" w:eastAsia="en-US"/>
              </w:rPr>
            </w:pPr>
            <w:r w:rsidRPr="00511B3C">
              <w:rPr>
                <w:rFonts w:eastAsia="Arial" w:cs="Arial"/>
                <w:color w:val="000000"/>
                <w:sz w:val="18"/>
                <w:szCs w:val="18"/>
                <w:lang w:val="en-US" w:eastAsia="en-US"/>
              </w:rPr>
              <w:t>X</w:t>
            </w:r>
          </w:p>
        </w:tc>
      </w:tr>
      <w:tr w:rsidR="005F7A5C" w:rsidRPr="00511B3C" w14:paraId="7D3F3EC0" w14:textId="77777777" w:rsidTr="00387182">
        <w:tc>
          <w:tcPr>
            <w:tcW w:w="1696" w:type="dxa"/>
          </w:tcPr>
          <w:p w14:paraId="4CCB3A34" w14:textId="77777777" w:rsidR="005F7A5C" w:rsidRPr="00511B3C" w:rsidRDefault="005F7A5C" w:rsidP="00387182">
            <w:pPr>
              <w:widowControl w:val="0"/>
              <w:ind w:firstLine="0"/>
              <w:jc w:val="center"/>
              <w:rPr>
                <w:rFonts w:eastAsia="Arial" w:cs="Arial"/>
                <w:b/>
                <w:bCs/>
                <w:color w:val="212121"/>
                <w:sz w:val="18"/>
                <w:szCs w:val="18"/>
              </w:rPr>
            </w:pPr>
            <w:r w:rsidRPr="00511B3C">
              <w:rPr>
                <w:rFonts w:eastAsia="Arial" w:cs="Arial"/>
                <w:b/>
                <w:bCs/>
                <w:color w:val="000000"/>
                <w:sz w:val="18"/>
                <w:szCs w:val="18"/>
              </w:rPr>
              <w:t>6</w:t>
            </w:r>
          </w:p>
          <w:p w14:paraId="2B84C74A" w14:textId="77777777" w:rsidR="005F7A5C" w:rsidRPr="00511B3C" w:rsidRDefault="005F7A5C" w:rsidP="00387182">
            <w:pPr>
              <w:widowControl w:val="0"/>
              <w:spacing w:line="254" w:lineRule="auto"/>
              <w:ind w:firstLine="0"/>
              <w:jc w:val="center"/>
              <w:rPr>
                <w:rFonts w:eastAsia="Arial" w:cs="Arial"/>
                <w:b/>
                <w:bCs/>
                <w:color w:val="212121"/>
                <w:sz w:val="18"/>
                <w:szCs w:val="18"/>
              </w:rPr>
            </w:pPr>
            <w:r w:rsidRPr="00511B3C">
              <w:rPr>
                <w:rFonts w:eastAsia="Arial" w:cs="Arial"/>
                <w:b/>
                <w:bCs/>
                <w:color w:val="000000"/>
                <w:sz w:val="18"/>
                <w:szCs w:val="18"/>
                <w:lang w:val="en-US"/>
              </w:rPr>
              <w:t>2</w:t>
            </w:r>
            <w:r w:rsidRPr="00511B3C">
              <w:rPr>
                <w:rFonts w:eastAsia="Arial" w:cs="Arial"/>
                <w:b/>
                <w:bCs/>
                <w:color w:val="000000"/>
                <w:sz w:val="18"/>
                <w:szCs w:val="18"/>
              </w:rPr>
              <w:t xml:space="preserve"> </w:t>
            </w:r>
            <w:r w:rsidRPr="00511B3C">
              <w:rPr>
                <w:rFonts w:eastAsia="Arial" w:cs="Arial"/>
                <w:b/>
                <w:bCs/>
                <w:i/>
                <w:iCs/>
                <w:color w:val="000000"/>
                <w:sz w:val="18"/>
                <w:szCs w:val="18"/>
              </w:rPr>
              <w:t>образец</w:t>
            </w:r>
            <w:r w:rsidRPr="00511B3C">
              <w:rPr>
                <w:rFonts w:eastAsia="Arial" w:cs="Arial"/>
                <w:b/>
                <w:bCs/>
                <w:color w:val="000000"/>
                <w:sz w:val="18"/>
                <w:szCs w:val="18"/>
                <w:lang w:val="en-US"/>
              </w:rPr>
              <w:t xml:space="preserve"> </w:t>
            </w:r>
            <w:r w:rsidRPr="00511B3C">
              <w:rPr>
                <w:rFonts w:eastAsia="Arial" w:cs="Arial"/>
                <w:b/>
                <w:bCs/>
                <w:color w:val="59565A"/>
                <w:sz w:val="18"/>
                <w:szCs w:val="18"/>
                <w:vertAlign w:val="superscript"/>
              </w:rPr>
              <w:t>а)</w:t>
            </w:r>
          </w:p>
        </w:tc>
        <w:tc>
          <w:tcPr>
            <w:tcW w:w="822" w:type="dxa"/>
            <w:vAlign w:val="center"/>
          </w:tcPr>
          <w:p w14:paraId="1FDE3907" w14:textId="77777777" w:rsidR="005F7A5C" w:rsidRPr="00511B3C" w:rsidRDefault="005F7A5C" w:rsidP="00FF5E83">
            <w:pPr>
              <w:widowControl w:val="0"/>
              <w:spacing w:line="254" w:lineRule="auto"/>
              <w:ind w:firstLine="0"/>
              <w:jc w:val="center"/>
              <w:rPr>
                <w:rFonts w:eastAsia="Arial" w:cs="Arial"/>
                <w:color w:val="000000"/>
                <w:sz w:val="18"/>
                <w:szCs w:val="18"/>
              </w:rPr>
            </w:pPr>
            <w:r w:rsidRPr="00511B3C">
              <w:rPr>
                <w:rFonts w:eastAsia="Arial" w:cs="Arial"/>
                <w:color w:val="212121"/>
                <w:sz w:val="18"/>
                <w:szCs w:val="18"/>
              </w:rPr>
              <w:t>24.2</w:t>
            </w:r>
          </w:p>
        </w:tc>
        <w:tc>
          <w:tcPr>
            <w:tcW w:w="4536" w:type="dxa"/>
            <w:vAlign w:val="center"/>
          </w:tcPr>
          <w:p w14:paraId="2B3E7E89" w14:textId="77777777" w:rsidR="005F7A5C" w:rsidRPr="00511B3C" w:rsidRDefault="005F7A5C" w:rsidP="00387182">
            <w:pPr>
              <w:widowControl w:val="0"/>
              <w:spacing w:line="254" w:lineRule="auto"/>
              <w:ind w:firstLine="0"/>
              <w:rPr>
                <w:rFonts w:eastAsia="Arial" w:cs="Arial"/>
                <w:color w:val="000000"/>
                <w:sz w:val="18"/>
                <w:szCs w:val="18"/>
              </w:rPr>
            </w:pPr>
            <w:r w:rsidRPr="00511B3C">
              <w:rPr>
                <w:rFonts w:eastAsia="Arial" w:cs="Arial"/>
                <w:color w:val="212121"/>
                <w:sz w:val="18"/>
                <w:szCs w:val="18"/>
              </w:rPr>
              <w:t>Устойчивость к старению</w:t>
            </w:r>
          </w:p>
        </w:tc>
        <w:tc>
          <w:tcPr>
            <w:tcW w:w="709" w:type="dxa"/>
            <w:vAlign w:val="center"/>
          </w:tcPr>
          <w:p w14:paraId="17892211"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709" w:type="dxa"/>
            <w:vAlign w:val="center"/>
          </w:tcPr>
          <w:p w14:paraId="02ECA6EB"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708" w:type="dxa"/>
            <w:vAlign w:val="center"/>
          </w:tcPr>
          <w:p w14:paraId="4BCC3673"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675" w:type="dxa"/>
            <w:vAlign w:val="center"/>
          </w:tcPr>
          <w:p w14:paraId="7451B2A4" w14:textId="77777777" w:rsidR="005F7A5C" w:rsidRPr="00511B3C" w:rsidRDefault="005F7A5C" w:rsidP="00BA68AE">
            <w:pPr>
              <w:widowControl w:val="0"/>
              <w:spacing w:line="254" w:lineRule="auto"/>
              <w:ind w:firstLine="0"/>
              <w:jc w:val="center"/>
              <w:rPr>
                <w:rFonts w:eastAsia="Arial" w:cs="Arial"/>
                <w:color w:val="212121"/>
                <w:sz w:val="18"/>
                <w:szCs w:val="18"/>
                <w:lang w:val="en-US" w:eastAsia="en-US"/>
              </w:rPr>
            </w:pPr>
            <w:r w:rsidRPr="00511B3C">
              <w:rPr>
                <w:rFonts w:eastAsia="Arial" w:cs="Arial"/>
                <w:color w:val="000000"/>
                <w:sz w:val="18"/>
                <w:szCs w:val="18"/>
                <w:lang w:val="en-US" w:eastAsia="en-US"/>
              </w:rPr>
              <w:t>X</w:t>
            </w:r>
          </w:p>
        </w:tc>
      </w:tr>
      <w:tr w:rsidR="005F7A5C" w:rsidRPr="00511B3C" w14:paraId="2FE3D458" w14:textId="77777777" w:rsidTr="00387182">
        <w:tc>
          <w:tcPr>
            <w:tcW w:w="1696" w:type="dxa"/>
          </w:tcPr>
          <w:p w14:paraId="7E5751A5" w14:textId="77777777" w:rsidR="005F7A5C" w:rsidRPr="00511B3C" w:rsidRDefault="005F7A5C" w:rsidP="00387182">
            <w:pPr>
              <w:widowControl w:val="0"/>
              <w:ind w:firstLine="0"/>
              <w:jc w:val="center"/>
              <w:rPr>
                <w:rFonts w:eastAsia="Arial" w:cs="Arial"/>
                <w:b/>
                <w:bCs/>
                <w:color w:val="212121"/>
                <w:sz w:val="18"/>
                <w:szCs w:val="18"/>
              </w:rPr>
            </w:pPr>
            <w:r w:rsidRPr="00511B3C">
              <w:rPr>
                <w:rFonts w:eastAsia="Arial" w:cs="Arial"/>
                <w:b/>
                <w:bCs/>
                <w:color w:val="000000"/>
                <w:sz w:val="18"/>
                <w:szCs w:val="18"/>
              </w:rPr>
              <w:t>7</w:t>
            </w:r>
          </w:p>
          <w:p w14:paraId="76E4178E" w14:textId="77777777" w:rsidR="005F7A5C" w:rsidRPr="00511B3C" w:rsidRDefault="005F7A5C" w:rsidP="00387182">
            <w:pPr>
              <w:widowControl w:val="0"/>
              <w:spacing w:line="254" w:lineRule="auto"/>
              <w:ind w:firstLine="0"/>
              <w:jc w:val="center"/>
              <w:rPr>
                <w:rFonts w:eastAsia="Arial" w:cs="Arial"/>
                <w:b/>
                <w:bCs/>
                <w:color w:val="212121"/>
                <w:sz w:val="18"/>
                <w:szCs w:val="18"/>
              </w:rPr>
            </w:pPr>
            <w:r w:rsidRPr="00511B3C">
              <w:rPr>
                <w:rFonts w:eastAsia="Arial" w:cs="Arial"/>
                <w:b/>
                <w:bCs/>
                <w:color w:val="000000"/>
                <w:sz w:val="18"/>
                <w:szCs w:val="18"/>
              </w:rPr>
              <w:t xml:space="preserve">2 </w:t>
            </w:r>
            <w:r w:rsidRPr="00511B3C">
              <w:rPr>
                <w:rFonts w:eastAsia="Arial" w:cs="Arial"/>
                <w:b/>
                <w:bCs/>
                <w:i/>
                <w:iCs/>
                <w:color w:val="000000"/>
                <w:sz w:val="18"/>
                <w:szCs w:val="18"/>
              </w:rPr>
              <w:t>образец</w:t>
            </w:r>
            <w:r w:rsidRPr="00511B3C">
              <w:rPr>
                <w:rFonts w:eastAsia="Arial" w:cs="Arial"/>
                <w:b/>
                <w:bCs/>
                <w:color w:val="000000"/>
                <w:sz w:val="18"/>
                <w:szCs w:val="18"/>
                <w:lang w:val="en-US"/>
              </w:rPr>
              <w:t xml:space="preserve"> </w:t>
            </w:r>
            <w:r w:rsidRPr="00511B3C">
              <w:rPr>
                <w:rFonts w:eastAsia="Arial" w:cs="Arial"/>
                <w:b/>
                <w:bCs/>
                <w:color w:val="59565A"/>
                <w:sz w:val="18"/>
                <w:szCs w:val="18"/>
                <w:vertAlign w:val="superscript"/>
              </w:rPr>
              <w:t>а)</w:t>
            </w:r>
          </w:p>
        </w:tc>
        <w:tc>
          <w:tcPr>
            <w:tcW w:w="822" w:type="dxa"/>
            <w:vAlign w:val="center"/>
          </w:tcPr>
          <w:p w14:paraId="2768A317" w14:textId="77777777" w:rsidR="005F7A5C" w:rsidRPr="00511B3C" w:rsidRDefault="005F7A5C" w:rsidP="00FF5E83">
            <w:pPr>
              <w:widowControl w:val="0"/>
              <w:ind w:firstLine="0"/>
              <w:jc w:val="center"/>
              <w:rPr>
                <w:rFonts w:eastAsia="Arial" w:cs="Arial"/>
                <w:color w:val="212121"/>
                <w:sz w:val="18"/>
                <w:szCs w:val="18"/>
              </w:rPr>
            </w:pPr>
            <w:r w:rsidRPr="00511B3C">
              <w:rPr>
                <w:rFonts w:eastAsia="Arial" w:cs="Arial"/>
                <w:color w:val="212121"/>
                <w:sz w:val="18"/>
                <w:szCs w:val="18"/>
              </w:rPr>
              <w:t>24.2.2 или</w:t>
            </w:r>
          </w:p>
          <w:p w14:paraId="7445709C" w14:textId="77777777" w:rsidR="005F7A5C" w:rsidRPr="00511B3C" w:rsidRDefault="005F7A5C" w:rsidP="00FF5E83">
            <w:pPr>
              <w:widowControl w:val="0"/>
              <w:spacing w:line="254" w:lineRule="auto"/>
              <w:ind w:firstLine="0"/>
              <w:jc w:val="center"/>
              <w:rPr>
                <w:rFonts w:eastAsia="Arial" w:cs="Arial"/>
                <w:color w:val="000000"/>
                <w:sz w:val="18"/>
                <w:szCs w:val="18"/>
              </w:rPr>
            </w:pPr>
            <w:r w:rsidRPr="00511B3C">
              <w:rPr>
                <w:rFonts w:eastAsia="Arial" w:cs="Arial"/>
                <w:color w:val="212121"/>
                <w:sz w:val="18"/>
                <w:szCs w:val="18"/>
              </w:rPr>
              <w:t>24.2.3</w:t>
            </w:r>
          </w:p>
        </w:tc>
        <w:tc>
          <w:tcPr>
            <w:tcW w:w="4536" w:type="dxa"/>
            <w:vAlign w:val="center"/>
          </w:tcPr>
          <w:p w14:paraId="26FE06E9" w14:textId="77777777" w:rsidR="005F7A5C" w:rsidRPr="00511B3C" w:rsidRDefault="005F7A5C" w:rsidP="00387182">
            <w:pPr>
              <w:widowControl w:val="0"/>
              <w:ind w:firstLine="0"/>
              <w:rPr>
                <w:rFonts w:eastAsia="Arial" w:cs="Arial"/>
                <w:color w:val="212121"/>
                <w:sz w:val="18"/>
                <w:szCs w:val="18"/>
              </w:rPr>
            </w:pPr>
            <w:r w:rsidRPr="00511B3C">
              <w:rPr>
                <w:rFonts w:eastAsia="Arial" w:cs="Arial"/>
                <w:color w:val="212121"/>
                <w:sz w:val="18"/>
                <w:szCs w:val="18"/>
              </w:rPr>
              <w:t>Испытание на старение приборных соединителей, изготовленных из эластомерных или термопластичных материалов</w:t>
            </w:r>
          </w:p>
        </w:tc>
        <w:tc>
          <w:tcPr>
            <w:tcW w:w="709" w:type="dxa"/>
            <w:vAlign w:val="center"/>
          </w:tcPr>
          <w:p w14:paraId="7A5BE465"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709" w:type="dxa"/>
            <w:vAlign w:val="center"/>
          </w:tcPr>
          <w:p w14:paraId="3255E908"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708" w:type="dxa"/>
            <w:vAlign w:val="center"/>
          </w:tcPr>
          <w:p w14:paraId="24D9B8F1"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675" w:type="dxa"/>
            <w:vAlign w:val="center"/>
          </w:tcPr>
          <w:p w14:paraId="4F98B1A5" w14:textId="77777777" w:rsidR="005F7A5C" w:rsidRPr="00511B3C" w:rsidRDefault="005F7A5C" w:rsidP="00BA68AE">
            <w:pPr>
              <w:widowControl w:val="0"/>
              <w:spacing w:line="254" w:lineRule="auto"/>
              <w:ind w:firstLine="0"/>
              <w:jc w:val="center"/>
              <w:rPr>
                <w:rFonts w:eastAsia="Arial" w:cs="Arial"/>
                <w:color w:val="212121"/>
                <w:sz w:val="18"/>
                <w:szCs w:val="18"/>
                <w:lang w:val="en-US" w:eastAsia="en-US"/>
              </w:rPr>
            </w:pPr>
            <w:r w:rsidRPr="00511B3C">
              <w:rPr>
                <w:rFonts w:eastAsia="Arial" w:cs="Arial"/>
                <w:color w:val="000000"/>
                <w:sz w:val="18"/>
                <w:szCs w:val="18"/>
                <w:lang w:val="en-US" w:eastAsia="en-US"/>
              </w:rPr>
              <w:t>X</w:t>
            </w:r>
          </w:p>
        </w:tc>
      </w:tr>
      <w:tr w:rsidR="005F7A5C" w:rsidRPr="00511B3C" w14:paraId="262918F1" w14:textId="77777777" w:rsidTr="00387182">
        <w:tc>
          <w:tcPr>
            <w:tcW w:w="1696" w:type="dxa"/>
            <w:vMerge w:val="restart"/>
          </w:tcPr>
          <w:p w14:paraId="5255FFCC" w14:textId="77777777" w:rsidR="005F7A5C" w:rsidRPr="00511B3C" w:rsidRDefault="005F7A5C" w:rsidP="00387182">
            <w:pPr>
              <w:widowControl w:val="0"/>
              <w:spacing w:line="254" w:lineRule="auto"/>
              <w:ind w:firstLine="0"/>
              <w:jc w:val="center"/>
              <w:rPr>
                <w:rFonts w:eastAsia="Arial" w:cs="Arial"/>
                <w:b/>
                <w:bCs/>
                <w:color w:val="212121"/>
                <w:sz w:val="18"/>
                <w:szCs w:val="18"/>
              </w:rPr>
            </w:pPr>
            <w:r w:rsidRPr="00511B3C">
              <w:rPr>
                <w:rFonts w:eastAsia="Arial" w:cs="Arial"/>
                <w:b/>
                <w:bCs/>
                <w:color w:val="212121"/>
                <w:sz w:val="18"/>
                <w:szCs w:val="18"/>
              </w:rPr>
              <w:t>8</w:t>
            </w:r>
          </w:p>
          <w:p w14:paraId="4843080E" w14:textId="77777777" w:rsidR="005F7A5C" w:rsidRPr="00511B3C" w:rsidRDefault="005F7A5C" w:rsidP="00387182">
            <w:pPr>
              <w:widowControl w:val="0"/>
              <w:spacing w:line="254" w:lineRule="auto"/>
              <w:ind w:firstLine="0"/>
              <w:jc w:val="center"/>
              <w:rPr>
                <w:rFonts w:eastAsia="Arial" w:cs="Arial"/>
                <w:b/>
                <w:bCs/>
                <w:color w:val="212121"/>
                <w:sz w:val="18"/>
                <w:szCs w:val="18"/>
                <w:vertAlign w:val="superscript"/>
                <w:lang w:val="en-US"/>
              </w:rPr>
            </w:pPr>
            <w:r w:rsidRPr="00511B3C">
              <w:rPr>
                <w:rFonts w:eastAsia="Arial" w:cs="Arial"/>
                <w:b/>
                <w:bCs/>
                <w:color w:val="212121"/>
                <w:sz w:val="18"/>
                <w:szCs w:val="18"/>
                <w:lang w:val="en-US"/>
              </w:rPr>
              <w:t>2</w:t>
            </w:r>
            <w:r w:rsidRPr="00511B3C">
              <w:rPr>
                <w:rFonts w:eastAsia="Arial" w:cs="Arial"/>
                <w:b/>
                <w:bCs/>
                <w:color w:val="212121"/>
                <w:sz w:val="18"/>
                <w:szCs w:val="18"/>
              </w:rPr>
              <w:t xml:space="preserve"> </w:t>
            </w:r>
            <w:r w:rsidRPr="00511B3C">
              <w:rPr>
                <w:rFonts w:eastAsia="Arial" w:cs="Arial"/>
                <w:b/>
                <w:bCs/>
                <w:i/>
                <w:iCs/>
                <w:color w:val="212121"/>
                <w:sz w:val="18"/>
                <w:szCs w:val="18"/>
              </w:rPr>
              <w:t>образец</w:t>
            </w:r>
            <w:r w:rsidRPr="00511B3C">
              <w:rPr>
                <w:rFonts w:eastAsia="Arial" w:cs="Arial"/>
                <w:b/>
                <w:bCs/>
                <w:i/>
                <w:iCs/>
                <w:color w:val="212121"/>
                <w:sz w:val="18"/>
                <w:szCs w:val="18"/>
                <w:vertAlign w:val="superscript"/>
                <w:lang w:val="en-US"/>
              </w:rPr>
              <w:t xml:space="preserve"> </w:t>
            </w:r>
            <w:r w:rsidRPr="00511B3C">
              <w:rPr>
                <w:rFonts w:eastAsia="Arial" w:cs="Arial"/>
                <w:b/>
                <w:bCs/>
                <w:color w:val="212121"/>
                <w:sz w:val="18"/>
                <w:szCs w:val="18"/>
                <w:vertAlign w:val="superscript"/>
                <w:lang w:val="en-US"/>
              </w:rPr>
              <w:t>a)</w:t>
            </w:r>
          </w:p>
        </w:tc>
        <w:tc>
          <w:tcPr>
            <w:tcW w:w="822" w:type="dxa"/>
            <w:vAlign w:val="center"/>
          </w:tcPr>
          <w:p w14:paraId="4E98DDD9" w14:textId="77777777" w:rsidR="005F7A5C" w:rsidRPr="00511B3C" w:rsidRDefault="005F7A5C" w:rsidP="00FF5E83">
            <w:pPr>
              <w:widowControl w:val="0"/>
              <w:ind w:firstLine="0"/>
              <w:jc w:val="center"/>
              <w:rPr>
                <w:rFonts w:eastAsia="Arial" w:cs="Arial"/>
                <w:color w:val="212121"/>
                <w:sz w:val="18"/>
                <w:szCs w:val="18"/>
              </w:rPr>
            </w:pPr>
            <w:r w:rsidRPr="00511B3C">
              <w:rPr>
                <w:rFonts w:eastAsia="Arial" w:cs="Arial"/>
                <w:color w:val="212121"/>
                <w:sz w:val="18"/>
                <w:szCs w:val="18"/>
              </w:rPr>
              <w:t>27.1.4</w:t>
            </w:r>
          </w:p>
          <w:p w14:paraId="5829E223" w14:textId="77777777" w:rsidR="005F7A5C" w:rsidRPr="00511B3C" w:rsidRDefault="005F7A5C" w:rsidP="00FF5E83">
            <w:pPr>
              <w:widowControl w:val="0"/>
              <w:spacing w:line="254" w:lineRule="auto"/>
              <w:ind w:firstLine="0"/>
              <w:rPr>
                <w:rFonts w:eastAsia="Arial" w:cs="Arial"/>
                <w:color w:val="000000"/>
                <w:sz w:val="18"/>
                <w:szCs w:val="18"/>
              </w:rPr>
            </w:pPr>
          </w:p>
        </w:tc>
        <w:tc>
          <w:tcPr>
            <w:tcW w:w="4536" w:type="dxa"/>
            <w:vAlign w:val="center"/>
          </w:tcPr>
          <w:p w14:paraId="59D53493" w14:textId="77777777" w:rsidR="005F7A5C" w:rsidRPr="00511B3C" w:rsidRDefault="005F7A5C" w:rsidP="00387182">
            <w:pPr>
              <w:widowControl w:val="0"/>
              <w:spacing w:line="254" w:lineRule="auto"/>
              <w:ind w:firstLine="0"/>
              <w:rPr>
                <w:rFonts w:eastAsia="Arial" w:cs="Arial"/>
                <w:color w:val="000000"/>
                <w:sz w:val="18"/>
                <w:szCs w:val="18"/>
              </w:rPr>
            </w:pPr>
            <w:r w:rsidRPr="00511B3C">
              <w:rPr>
                <w:rFonts w:eastAsia="Arial" w:cs="Arial"/>
                <w:color w:val="212121"/>
                <w:sz w:val="18"/>
                <w:szCs w:val="18"/>
              </w:rPr>
              <w:t>Степень жесткости (испытание раскален</w:t>
            </w:r>
            <w:r w:rsidRPr="00511B3C">
              <w:rPr>
                <w:rFonts w:eastAsia="Arial" w:cs="Arial"/>
                <w:color w:val="212121"/>
                <w:sz w:val="18"/>
                <w:szCs w:val="18"/>
              </w:rPr>
              <w:softHyphen/>
              <w:t>ной проволокой до температуры 750 °C (образец 1))</w:t>
            </w:r>
          </w:p>
        </w:tc>
        <w:tc>
          <w:tcPr>
            <w:tcW w:w="709" w:type="dxa"/>
            <w:vAlign w:val="center"/>
          </w:tcPr>
          <w:p w14:paraId="634EDFC4"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709" w:type="dxa"/>
            <w:vAlign w:val="center"/>
          </w:tcPr>
          <w:p w14:paraId="63EB3F69"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708" w:type="dxa"/>
            <w:vAlign w:val="center"/>
          </w:tcPr>
          <w:p w14:paraId="52EC9DD9"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675" w:type="dxa"/>
            <w:vAlign w:val="center"/>
          </w:tcPr>
          <w:p w14:paraId="5A706D97" w14:textId="77777777" w:rsidR="005F7A5C" w:rsidRPr="00511B3C" w:rsidRDefault="005F7A5C" w:rsidP="00BA68AE">
            <w:pPr>
              <w:widowControl w:val="0"/>
              <w:spacing w:line="254" w:lineRule="auto"/>
              <w:ind w:firstLine="0"/>
              <w:jc w:val="center"/>
              <w:rPr>
                <w:rFonts w:eastAsia="Arial" w:cs="Arial"/>
                <w:color w:val="212121"/>
                <w:sz w:val="18"/>
                <w:szCs w:val="18"/>
                <w:lang w:val="en-US" w:eastAsia="en-US"/>
              </w:rPr>
            </w:pPr>
            <w:r w:rsidRPr="00511B3C">
              <w:rPr>
                <w:rFonts w:eastAsia="Arial" w:cs="Arial"/>
                <w:color w:val="000000"/>
                <w:sz w:val="18"/>
                <w:szCs w:val="18"/>
                <w:lang w:val="en-US" w:eastAsia="en-US"/>
              </w:rPr>
              <w:t>X</w:t>
            </w:r>
          </w:p>
        </w:tc>
      </w:tr>
      <w:tr w:rsidR="005F7A5C" w:rsidRPr="00511B3C" w14:paraId="3408DBF5" w14:textId="77777777" w:rsidTr="00387182">
        <w:tc>
          <w:tcPr>
            <w:tcW w:w="1696" w:type="dxa"/>
            <w:vMerge/>
          </w:tcPr>
          <w:p w14:paraId="11AE9C49" w14:textId="77777777" w:rsidR="005F7A5C" w:rsidRPr="00511B3C" w:rsidRDefault="005F7A5C" w:rsidP="00387182">
            <w:pPr>
              <w:widowControl w:val="0"/>
              <w:spacing w:line="254" w:lineRule="auto"/>
              <w:ind w:firstLine="0"/>
              <w:jc w:val="center"/>
              <w:rPr>
                <w:rFonts w:eastAsia="Arial" w:cs="Arial"/>
                <w:color w:val="212121"/>
                <w:sz w:val="18"/>
                <w:szCs w:val="18"/>
              </w:rPr>
            </w:pPr>
          </w:p>
        </w:tc>
        <w:tc>
          <w:tcPr>
            <w:tcW w:w="822" w:type="dxa"/>
            <w:vAlign w:val="center"/>
          </w:tcPr>
          <w:p w14:paraId="72AE61FA" w14:textId="77777777" w:rsidR="005F7A5C" w:rsidRPr="00511B3C" w:rsidRDefault="005F7A5C" w:rsidP="00FF5E83">
            <w:pPr>
              <w:widowControl w:val="0"/>
              <w:spacing w:line="254" w:lineRule="auto"/>
              <w:ind w:firstLine="0"/>
              <w:jc w:val="center"/>
              <w:rPr>
                <w:rFonts w:eastAsia="Arial" w:cs="Arial"/>
                <w:color w:val="000000"/>
                <w:sz w:val="18"/>
                <w:szCs w:val="18"/>
              </w:rPr>
            </w:pPr>
            <w:r w:rsidRPr="00511B3C">
              <w:rPr>
                <w:rFonts w:eastAsia="Arial" w:cs="Arial"/>
                <w:color w:val="212121"/>
                <w:sz w:val="18"/>
                <w:szCs w:val="18"/>
              </w:rPr>
              <w:t>27.1.4</w:t>
            </w:r>
          </w:p>
        </w:tc>
        <w:tc>
          <w:tcPr>
            <w:tcW w:w="4536" w:type="dxa"/>
            <w:vAlign w:val="center"/>
          </w:tcPr>
          <w:p w14:paraId="26F19C46" w14:textId="77777777" w:rsidR="005F7A5C" w:rsidRPr="00511B3C" w:rsidRDefault="005F7A5C" w:rsidP="00387182">
            <w:pPr>
              <w:widowControl w:val="0"/>
              <w:spacing w:line="254" w:lineRule="auto"/>
              <w:ind w:firstLine="0"/>
              <w:rPr>
                <w:rFonts w:eastAsia="Arial" w:cs="Arial"/>
                <w:color w:val="000000"/>
                <w:sz w:val="18"/>
                <w:szCs w:val="18"/>
              </w:rPr>
            </w:pPr>
            <w:r w:rsidRPr="00511B3C">
              <w:rPr>
                <w:rFonts w:eastAsia="Arial" w:cs="Arial"/>
                <w:color w:val="212121"/>
                <w:sz w:val="18"/>
                <w:szCs w:val="18"/>
              </w:rPr>
              <w:t>Степень жесткости (испытание раскален</w:t>
            </w:r>
            <w:r w:rsidRPr="00511B3C">
              <w:rPr>
                <w:rFonts w:eastAsia="Arial" w:cs="Arial"/>
                <w:color w:val="212121"/>
                <w:sz w:val="18"/>
                <w:szCs w:val="18"/>
              </w:rPr>
              <w:softHyphen/>
              <w:t>ной проволокой до температуры 650 °C (образец 2))</w:t>
            </w:r>
          </w:p>
        </w:tc>
        <w:tc>
          <w:tcPr>
            <w:tcW w:w="709" w:type="dxa"/>
            <w:vAlign w:val="center"/>
          </w:tcPr>
          <w:p w14:paraId="1E04E500"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709" w:type="dxa"/>
            <w:vAlign w:val="center"/>
          </w:tcPr>
          <w:p w14:paraId="3CD1F3FD"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708" w:type="dxa"/>
            <w:vAlign w:val="center"/>
          </w:tcPr>
          <w:p w14:paraId="5D89F338"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675" w:type="dxa"/>
            <w:vAlign w:val="center"/>
          </w:tcPr>
          <w:p w14:paraId="1044A209" w14:textId="77777777" w:rsidR="005F7A5C" w:rsidRPr="00511B3C" w:rsidRDefault="005F7A5C" w:rsidP="00BA68AE">
            <w:pPr>
              <w:widowControl w:val="0"/>
              <w:spacing w:line="254" w:lineRule="auto"/>
              <w:ind w:firstLine="0"/>
              <w:jc w:val="center"/>
              <w:rPr>
                <w:rFonts w:eastAsia="Arial" w:cs="Arial"/>
                <w:color w:val="212121"/>
                <w:sz w:val="18"/>
                <w:szCs w:val="18"/>
                <w:lang w:val="en-US" w:eastAsia="en-US"/>
              </w:rPr>
            </w:pPr>
            <w:r w:rsidRPr="00511B3C">
              <w:rPr>
                <w:rFonts w:eastAsia="Arial" w:cs="Arial"/>
                <w:color w:val="000000"/>
                <w:sz w:val="18"/>
                <w:szCs w:val="18"/>
                <w:lang w:val="en-US" w:eastAsia="en-US"/>
              </w:rPr>
              <w:t>X</w:t>
            </w:r>
          </w:p>
        </w:tc>
      </w:tr>
      <w:tr w:rsidR="005F7A5C" w:rsidRPr="00511B3C" w14:paraId="24D72B4B" w14:textId="77777777" w:rsidTr="00387182">
        <w:tc>
          <w:tcPr>
            <w:tcW w:w="1696" w:type="dxa"/>
            <w:vAlign w:val="bottom"/>
          </w:tcPr>
          <w:p w14:paraId="52EB11AE" w14:textId="77777777" w:rsidR="005F7A5C" w:rsidRPr="00511B3C" w:rsidRDefault="005F7A5C" w:rsidP="00387182">
            <w:pPr>
              <w:widowControl w:val="0"/>
              <w:ind w:firstLine="0"/>
              <w:jc w:val="center"/>
              <w:rPr>
                <w:rFonts w:eastAsia="Arial" w:cs="Arial"/>
                <w:b/>
                <w:bCs/>
                <w:color w:val="212121"/>
                <w:sz w:val="18"/>
                <w:szCs w:val="18"/>
              </w:rPr>
            </w:pPr>
            <w:r w:rsidRPr="00511B3C">
              <w:rPr>
                <w:rFonts w:eastAsia="Arial" w:cs="Arial"/>
                <w:b/>
                <w:bCs/>
                <w:color w:val="000000"/>
                <w:sz w:val="18"/>
                <w:szCs w:val="18"/>
              </w:rPr>
              <w:t>9</w:t>
            </w:r>
          </w:p>
          <w:p w14:paraId="1F122B96" w14:textId="77777777" w:rsidR="005F7A5C" w:rsidRPr="00511B3C" w:rsidRDefault="005F7A5C" w:rsidP="00387182">
            <w:pPr>
              <w:widowControl w:val="0"/>
              <w:spacing w:line="254" w:lineRule="auto"/>
              <w:ind w:firstLine="0"/>
              <w:jc w:val="center"/>
              <w:rPr>
                <w:rFonts w:eastAsia="Arial" w:cs="Arial"/>
                <w:b/>
                <w:bCs/>
                <w:color w:val="212121"/>
                <w:sz w:val="18"/>
                <w:szCs w:val="18"/>
              </w:rPr>
            </w:pPr>
            <w:r w:rsidRPr="00511B3C">
              <w:rPr>
                <w:rFonts w:eastAsia="Arial" w:cs="Arial"/>
                <w:b/>
                <w:bCs/>
                <w:color w:val="000000"/>
                <w:sz w:val="18"/>
                <w:szCs w:val="18"/>
              </w:rPr>
              <w:t xml:space="preserve">3 </w:t>
            </w:r>
            <w:r w:rsidRPr="00511B3C">
              <w:rPr>
                <w:rFonts w:eastAsia="Arial" w:cs="Arial"/>
                <w:b/>
                <w:bCs/>
                <w:i/>
                <w:iCs/>
                <w:color w:val="000000"/>
                <w:sz w:val="18"/>
                <w:szCs w:val="18"/>
              </w:rPr>
              <w:t>образец</w:t>
            </w:r>
            <w:r w:rsidRPr="00511B3C">
              <w:rPr>
                <w:rFonts w:eastAsia="Arial" w:cs="Arial"/>
                <w:b/>
                <w:bCs/>
                <w:color w:val="000000"/>
                <w:sz w:val="18"/>
                <w:szCs w:val="18"/>
                <w:lang w:val="en-US"/>
              </w:rPr>
              <w:t xml:space="preserve"> </w:t>
            </w:r>
            <w:r w:rsidRPr="00511B3C">
              <w:rPr>
                <w:rFonts w:eastAsia="Arial" w:cs="Arial"/>
                <w:b/>
                <w:bCs/>
                <w:color w:val="59565A"/>
                <w:sz w:val="18"/>
                <w:szCs w:val="18"/>
                <w:vertAlign w:val="superscript"/>
              </w:rPr>
              <w:t>а)</w:t>
            </w:r>
          </w:p>
        </w:tc>
        <w:tc>
          <w:tcPr>
            <w:tcW w:w="822" w:type="dxa"/>
            <w:vAlign w:val="center"/>
          </w:tcPr>
          <w:p w14:paraId="171ED823" w14:textId="77777777" w:rsidR="005F7A5C" w:rsidRPr="00511B3C" w:rsidRDefault="005F7A5C" w:rsidP="00FF5E83">
            <w:pPr>
              <w:widowControl w:val="0"/>
              <w:ind w:firstLine="0"/>
              <w:jc w:val="center"/>
              <w:rPr>
                <w:rFonts w:eastAsia="Arial" w:cs="Arial"/>
                <w:color w:val="212121"/>
                <w:sz w:val="18"/>
                <w:szCs w:val="18"/>
              </w:rPr>
            </w:pPr>
            <w:r w:rsidRPr="00511B3C">
              <w:rPr>
                <w:rFonts w:eastAsia="Arial" w:cs="Arial"/>
                <w:color w:val="212121"/>
                <w:sz w:val="18"/>
                <w:szCs w:val="18"/>
              </w:rPr>
              <w:t>27.2</w:t>
            </w:r>
          </w:p>
          <w:p w14:paraId="15566480" w14:textId="77777777" w:rsidR="005F7A5C" w:rsidRPr="00511B3C" w:rsidRDefault="005F7A5C" w:rsidP="00FF5E83">
            <w:pPr>
              <w:widowControl w:val="0"/>
              <w:spacing w:line="254" w:lineRule="auto"/>
              <w:ind w:firstLine="0"/>
              <w:jc w:val="center"/>
              <w:rPr>
                <w:rFonts w:eastAsia="Arial" w:cs="Arial"/>
                <w:color w:val="000000"/>
                <w:sz w:val="18"/>
                <w:szCs w:val="18"/>
              </w:rPr>
            </w:pPr>
            <w:r w:rsidRPr="00511B3C">
              <w:rPr>
                <w:rFonts w:eastAsia="Arial" w:cs="Arial"/>
                <w:color w:val="212121"/>
                <w:sz w:val="18"/>
                <w:szCs w:val="18"/>
              </w:rPr>
              <w:t>Е.5.3</w:t>
            </w:r>
          </w:p>
        </w:tc>
        <w:tc>
          <w:tcPr>
            <w:tcW w:w="4536" w:type="dxa"/>
            <w:vAlign w:val="center"/>
          </w:tcPr>
          <w:p w14:paraId="2E5A354E" w14:textId="77777777" w:rsidR="005F7A5C" w:rsidRPr="00511B3C" w:rsidRDefault="005F7A5C" w:rsidP="00387182">
            <w:pPr>
              <w:widowControl w:val="0"/>
              <w:spacing w:line="254" w:lineRule="auto"/>
              <w:ind w:firstLine="0"/>
              <w:rPr>
                <w:rFonts w:eastAsia="Arial" w:cs="Arial"/>
                <w:color w:val="000000"/>
                <w:sz w:val="18"/>
                <w:szCs w:val="18"/>
              </w:rPr>
            </w:pPr>
            <w:r w:rsidRPr="00511B3C">
              <w:rPr>
                <w:rFonts w:eastAsia="Arial" w:cs="Arial"/>
                <w:color w:val="000000"/>
                <w:sz w:val="18"/>
                <w:szCs w:val="18"/>
              </w:rPr>
              <w:t>Трекингостойкость</w:t>
            </w:r>
          </w:p>
        </w:tc>
        <w:tc>
          <w:tcPr>
            <w:tcW w:w="709" w:type="dxa"/>
            <w:vAlign w:val="center"/>
          </w:tcPr>
          <w:p w14:paraId="55BBAAA8"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709" w:type="dxa"/>
            <w:vAlign w:val="center"/>
          </w:tcPr>
          <w:p w14:paraId="1B8EC726"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708" w:type="dxa"/>
            <w:vAlign w:val="center"/>
          </w:tcPr>
          <w:p w14:paraId="4F7AC7A8"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675" w:type="dxa"/>
            <w:vAlign w:val="center"/>
          </w:tcPr>
          <w:p w14:paraId="344A637B" w14:textId="77777777" w:rsidR="005F7A5C" w:rsidRPr="00511B3C" w:rsidRDefault="005F7A5C" w:rsidP="00BA68AE">
            <w:pPr>
              <w:widowControl w:val="0"/>
              <w:spacing w:line="254" w:lineRule="auto"/>
              <w:ind w:firstLine="0"/>
              <w:jc w:val="center"/>
              <w:rPr>
                <w:rFonts w:eastAsia="Arial" w:cs="Arial"/>
                <w:color w:val="212121"/>
                <w:sz w:val="18"/>
                <w:szCs w:val="18"/>
                <w:lang w:val="en-US" w:eastAsia="en-US"/>
              </w:rPr>
            </w:pPr>
            <w:r w:rsidRPr="00511B3C">
              <w:rPr>
                <w:rFonts w:eastAsia="Arial" w:cs="Arial"/>
                <w:color w:val="000000"/>
                <w:sz w:val="18"/>
                <w:szCs w:val="18"/>
                <w:lang w:val="en-US" w:eastAsia="en-US"/>
              </w:rPr>
              <w:t>X</w:t>
            </w:r>
          </w:p>
        </w:tc>
      </w:tr>
      <w:tr w:rsidR="005F7A5C" w:rsidRPr="00511B3C" w14:paraId="577500E6" w14:textId="77777777" w:rsidTr="00387182">
        <w:tc>
          <w:tcPr>
            <w:tcW w:w="1696" w:type="dxa"/>
            <w:vAlign w:val="bottom"/>
          </w:tcPr>
          <w:p w14:paraId="6DA4AC44" w14:textId="77777777" w:rsidR="005F7A5C" w:rsidRPr="00511B3C" w:rsidRDefault="005F7A5C" w:rsidP="00387182">
            <w:pPr>
              <w:widowControl w:val="0"/>
              <w:ind w:firstLine="0"/>
              <w:jc w:val="center"/>
              <w:rPr>
                <w:rFonts w:eastAsia="Arial" w:cs="Arial"/>
                <w:b/>
                <w:bCs/>
                <w:color w:val="212121"/>
                <w:sz w:val="18"/>
                <w:szCs w:val="18"/>
              </w:rPr>
            </w:pPr>
            <w:r w:rsidRPr="00511B3C">
              <w:rPr>
                <w:rFonts w:eastAsia="Arial" w:cs="Arial"/>
                <w:b/>
                <w:bCs/>
                <w:color w:val="000000"/>
                <w:sz w:val="18"/>
                <w:szCs w:val="18"/>
              </w:rPr>
              <w:t>10</w:t>
            </w:r>
          </w:p>
          <w:p w14:paraId="6171AC9B" w14:textId="77777777" w:rsidR="005F7A5C" w:rsidRPr="00511B3C" w:rsidRDefault="005F7A5C" w:rsidP="00387182">
            <w:pPr>
              <w:widowControl w:val="0"/>
              <w:spacing w:line="254" w:lineRule="auto"/>
              <w:ind w:firstLine="0"/>
              <w:jc w:val="center"/>
              <w:rPr>
                <w:rFonts w:eastAsia="Arial" w:cs="Arial"/>
                <w:b/>
                <w:bCs/>
                <w:color w:val="212121"/>
                <w:sz w:val="18"/>
                <w:szCs w:val="18"/>
                <w:lang w:val="en-US"/>
              </w:rPr>
            </w:pPr>
            <w:r w:rsidRPr="00511B3C">
              <w:rPr>
                <w:rFonts w:eastAsia="Arial" w:cs="Arial"/>
                <w:b/>
                <w:bCs/>
                <w:color w:val="000000"/>
                <w:sz w:val="18"/>
                <w:szCs w:val="18"/>
              </w:rPr>
              <w:t xml:space="preserve">3 </w:t>
            </w:r>
            <w:r w:rsidRPr="00511B3C">
              <w:rPr>
                <w:rFonts w:eastAsia="Arial" w:cs="Arial"/>
                <w:b/>
                <w:bCs/>
                <w:i/>
                <w:iCs/>
                <w:color w:val="000000"/>
                <w:sz w:val="18"/>
                <w:szCs w:val="18"/>
              </w:rPr>
              <w:t>образец</w:t>
            </w:r>
            <w:r w:rsidRPr="00511B3C">
              <w:rPr>
                <w:rFonts w:eastAsia="Arial" w:cs="Arial"/>
                <w:b/>
                <w:bCs/>
                <w:i/>
                <w:iCs/>
                <w:color w:val="000000"/>
                <w:sz w:val="18"/>
                <w:szCs w:val="18"/>
                <w:lang w:val="en-US"/>
              </w:rPr>
              <w:t xml:space="preserve"> </w:t>
            </w:r>
            <w:r w:rsidRPr="00511B3C">
              <w:rPr>
                <w:rFonts w:eastAsia="Arial" w:cs="Arial"/>
                <w:b/>
                <w:bCs/>
                <w:color w:val="59565A"/>
                <w:sz w:val="18"/>
                <w:szCs w:val="18"/>
                <w:vertAlign w:val="superscript"/>
              </w:rPr>
              <w:t>а</w:t>
            </w:r>
            <w:r w:rsidRPr="00511B3C">
              <w:rPr>
                <w:rFonts w:eastAsia="Arial" w:cs="Arial"/>
                <w:b/>
                <w:bCs/>
                <w:color w:val="59565A"/>
                <w:sz w:val="18"/>
                <w:szCs w:val="18"/>
                <w:vertAlign w:val="superscript"/>
                <w:lang w:val="en-US"/>
              </w:rPr>
              <w:t>)</w:t>
            </w:r>
          </w:p>
        </w:tc>
        <w:tc>
          <w:tcPr>
            <w:tcW w:w="822" w:type="dxa"/>
            <w:vAlign w:val="center"/>
          </w:tcPr>
          <w:p w14:paraId="60F7928B" w14:textId="77777777" w:rsidR="005F7A5C" w:rsidRPr="00511B3C" w:rsidRDefault="005F7A5C" w:rsidP="00FF5E83">
            <w:pPr>
              <w:widowControl w:val="0"/>
              <w:spacing w:line="254" w:lineRule="auto"/>
              <w:ind w:firstLine="0"/>
              <w:jc w:val="center"/>
              <w:rPr>
                <w:rFonts w:eastAsia="Arial" w:cs="Arial"/>
                <w:color w:val="000000"/>
                <w:sz w:val="18"/>
                <w:szCs w:val="18"/>
              </w:rPr>
            </w:pPr>
            <w:r w:rsidRPr="00511B3C">
              <w:rPr>
                <w:rFonts w:eastAsia="Arial" w:cs="Arial"/>
                <w:color w:val="212121"/>
                <w:sz w:val="18"/>
                <w:szCs w:val="18"/>
              </w:rPr>
              <w:t>18</w:t>
            </w:r>
          </w:p>
        </w:tc>
        <w:tc>
          <w:tcPr>
            <w:tcW w:w="4536" w:type="dxa"/>
            <w:vAlign w:val="center"/>
          </w:tcPr>
          <w:p w14:paraId="14BDCF57" w14:textId="77777777" w:rsidR="005F7A5C" w:rsidRPr="00511B3C" w:rsidRDefault="005F7A5C" w:rsidP="00387182">
            <w:pPr>
              <w:widowControl w:val="0"/>
              <w:spacing w:line="254" w:lineRule="auto"/>
              <w:ind w:firstLine="0"/>
              <w:rPr>
                <w:rFonts w:eastAsia="Arial" w:cs="Arial"/>
                <w:color w:val="000000"/>
                <w:sz w:val="18"/>
                <w:szCs w:val="18"/>
              </w:rPr>
            </w:pPr>
            <w:r w:rsidRPr="00511B3C">
              <w:rPr>
                <w:rFonts w:eastAsia="Arial" w:cs="Arial"/>
                <w:color w:val="000000"/>
                <w:sz w:val="18"/>
                <w:szCs w:val="18"/>
              </w:rPr>
              <w:t xml:space="preserve">Нагревостойкость </w:t>
            </w:r>
            <w:r w:rsidRPr="00511B3C">
              <w:rPr>
                <w:rFonts w:eastAsia="Arial" w:cs="Arial"/>
                <w:color w:val="212121"/>
                <w:sz w:val="18"/>
                <w:szCs w:val="18"/>
              </w:rPr>
              <w:t xml:space="preserve">приборных </w:t>
            </w:r>
            <w:r w:rsidRPr="00511B3C">
              <w:rPr>
                <w:rFonts w:eastAsia="Arial" w:cs="Arial"/>
                <w:color w:val="000000"/>
                <w:sz w:val="18"/>
                <w:szCs w:val="18"/>
              </w:rPr>
              <w:t>соедините</w:t>
            </w:r>
            <w:r w:rsidRPr="00511B3C">
              <w:rPr>
                <w:rFonts w:eastAsia="Arial" w:cs="Arial"/>
                <w:color w:val="000000"/>
                <w:sz w:val="18"/>
                <w:szCs w:val="18"/>
              </w:rPr>
              <w:softHyphen/>
            </w:r>
            <w:r w:rsidRPr="00511B3C">
              <w:rPr>
                <w:rFonts w:eastAsia="Arial" w:cs="Arial"/>
                <w:color w:val="212121"/>
                <w:sz w:val="18"/>
                <w:szCs w:val="18"/>
              </w:rPr>
              <w:t>лей для горячих и очень горячих условий</w:t>
            </w:r>
          </w:p>
        </w:tc>
        <w:tc>
          <w:tcPr>
            <w:tcW w:w="709" w:type="dxa"/>
            <w:vAlign w:val="center"/>
          </w:tcPr>
          <w:p w14:paraId="50C80536"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709" w:type="dxa"/>
            <w:vAlign w:val="center"/>
          </w:tcPr>
          <w:p w14:paraId="247CC2D5"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708" w:type="dxa"/>
            <w:vAlign w:val="center"/>
          </w:tcPr>
          <w:p w14:paraId="614B3387"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675" w:type="dxa"/>
            <w:vAlign w:val="center"/>
          </w:tcPr>
          <w:p w14:paraId="1D04AD31" w14:textId="77777777" w:rsidR="005F7A5C" w:rsidRPr="00511B3C" w:rsidRDefault="005F7A5C" w:rsidP="00BA68AE">
            <w:pPr>
              <w:widowControl w:val="0"/>
              <w:spacing w:line="254" w:lineRule="auto"/>
              <w:ind w:firstLine="0"/>
              <w:jc w:val="center"/>
              <w:rPr>
                <w:rFonts w:eastAsia="Arial" w:cs="Arial"/>
                <w:color w:val="212121"/>
                <w:sz w:val="18"/>
                <w:szCs w:val="18"/>
                <w:lang w:val="en-US" w:eastAsia="en-US"/>
              </w:rPr>
            </w:pPr>
            <w:r w:rsidRPr="00511B3C">
              <w:rPr>
                <w:rFonts w:eastAsia="Arial" w:cs="Arial"/>
                <w:color w:val="000000"/>
                <w:sz w:val="18"/>
                <w:szCs w:val="18"/>
                <w:lang w:val="en-US" w:eastAsia="en-US"/>
              </w:rPr>
              <w:t>X</w:t>
            </w:r>
          </w:p>
        </w:tc>
      </w:tr>
    </w:tbl>
    <w:p w14:paraId="763D96C3" w14:textId="77777777" w:rsidR="00FF5E83" w:rsidRPr="00511B3C" w:rsidRDefault="00FF5E83" w:rsidP="005F7A5C">
      <w:pPr>
        <w:ind w:firstLine="426"/>
        <w:rPr>
          <w:rFonts w:cs="Arial"/>
          <w:spacing w:val="20"/>
          <w:sz w:val="18"/>
          <w:szCs w:val="18"/>
        </w:rPr>
      </w:pPr>
    </w:p>
    <w:p w14:paraId="0E2F35DB" w14:textId="06A741F7" w:rsidR="005F7A5C" w:rsidRPr="00511B3C" w:rsidRDefault="005F7A5C" w:rsidP="005F7A5C">
      <w:pPr>
        <w:ind w:firstLine="426"/>
        <w:rPr>
          <w:rFonts w:cs="Arial"/>
          <w:lang w:val="en-US"/>
        </w:rPr>
      </w:pPr>
      <w:r w:rsidRPr="00511B3C">
        <w:rPr>
          <w:rFonts w:cs="Arial"/>
          <w:spacing w:val="20"/>
          <w:sz w:val="18"/>
          <w:szCs w:val="18"/>
        </w:rPr>
        <w:lastRenderedPageBreak/>
        <w:t xml:space="preserve">Окончание таблицы </w:t>
      </w:r>
      <w:r w:rsidRPr="00511B3C">
        <w:rPr>
          <w:rFonts w:cs="Arial"/>
          <w:spacing w:val="20"/>
          <w:sz w:val="18"/>
          <w:szCs w:val="18"/>
          <w:lang w:val="en-US"/>
        </w:rPr>
        <w:t>C</w:t>
      </w:r>
      <w:r w:rsidRPr="00511B3C">
        <w:rPr>
          <w:rFonts w:cs="Arial"/>
          <w:spacing w:val="20"/>
          <w:sz w:val="18"/>
          <w:szCs w:val="18"/>
        </w:rPr>
        <w:t>.</w:t>
      </w:r>
      <w:r w:rsidRPr="00511B3C">
        <w:rPr>
          <w:rFonts w:cs="Arial"/>
          <w:spacing w:val="20"/>
          <w:sz w:val="18"/>
          <w:szCs w:val="18"/>
          <w:lang w:val="en-US"/>
        </w:rPr>
        <w:t>1</w:t>
      </w:r>
    </w:p>
    <w:tbl>
      <w:tblPr>
        <w:tblStyle w:val="af4"/>
        <w:tblW w:w="9576" w:type="dxa"/>
        <w:tblInd w:w="279" w:type="dxa"/>
        <w:tblLayout w:type="fixed"/>
        <w:tblLook w:val="04A0" w:firstRow="1" w:lastRow="0" w:firstColumn="1" w:lastColumn="0" w:noHBand="0" w:noVBand="1"/>
      </w:tblPr>
      <w:tblGrid>
        <w:gridCol w:w="1276"/>
        <w:gridCol w:w="963"/>
        <w:gridCol w:w="4536"/>
        <w:gridCol w:w="709"/>
        <w:gridCol w:w="709"/>
        <w:gridCol w:w="708"/>
        <w:gridCol w:w="675"/>
      </w:tblGrid>
      <w:tr w:rsidR="005F7A5C" w:rsidRPr="00511B3C" w14:paraId="7A0B214D" w14:textId="77777777" w:rsidTr="00FF5E83">
        <w:trPr>
          <w:trHeight w:val="1270"/>
        </w:trPr>
        <w:tc>
          <w:tcPr>
            <w:tcW w:w="1276" w:type="dxa"/>
            <w:tcBorders>
              <w:top w:val="single" w:sz="4" w:space="0" w:color="auto"/>
              <w:bottom w:val="double" w:sz="4" w:space="0" w:color="auto"/>
            </w:tcBorders>
            <w:shd w:val="clear" w:color="auto" w:fill="D9D9D9" w:themeFill="background1" w:themeFillShade="D9"/>
            <w:vAlign w:val="center"/>
          </w:tcPr>
          <w:p w14:paraId="4431D672" w14:textId="77777777" w:rsidR="005F7A5C" w:rsidRPr="00511B3C" w:rsidRDefault="005F7A5C" w:rsidP="00FF5E83">
            <w:pPr>
              <w:widowControl w:val="0"/>
              <w:ind w:hanging="108"/>
              <w:jc w:val="center"/>
              <w:rPr>
                <w:rFonts w:eastAsia="Arial" w:cs="Arial"/>
                <w:b/>
                <w:bCs/>
                <w:color w:val="000000"/>
                <w:sz w:val="18"/>
                <w:szCs w:val="18"/>
                <w:lang w:val="en-US"/>
              </w:rPr>
            </w:pPr>
            <w:r w:rsidRPr="00511B3C">
              <w:rPr>
                <w:rFonts w:eastAsia="Arial" w:cs="Arial"/>
                <w:b/>
                <w:bCs/>
                <w:color w:val="000000"/>
                <w:sz w:val="18"/>
                <w:szCs w:val="18"/>
              </w:rPr>
              <w:t>Группа</w:t>
            </w:r>
          </w:p>
        </w:tc>
        <w:tc>
          <w:tcPr>
            <w:tcW w:w="963" w:type="dxa"/>
            <w:tcBorders>
              <w:top w:val="single" w:sz="4" w:space="0" w:color="auto"/>
              <w:bottom w:val="double" w:sz="4" w:space="0" w:color="auto"/>
            </w:tcBorders>
            <w:shd w:val="clear" w:color="auto" w:fill="D9D9D9" w:themeFill="background1" w:themeFillShade="D9"/>
            <w:vAlign w:val="center"/>
          </w:tcPr>
          <w:p w14:paraId="46FC9C9E" w14:textId="77777777" w:rsidR="005F7A5C" w:rsidRPr="00511B3C" w:rsidRDefault="005F7A5C" w:rsidP="00FF5E83">
            <w:pPr>
              <w:widowControl w:val="0"/>
              <w:spacing w:line="254" w:lineRule="auto"/>
              <w:ind w:hanging="108"/>
              <w:jc w:val="center"/>
              <w:rPr>
                <w:rFonts w:eastAsia="Arial" w:cs="Arial"/>
                <w:b/>
                <w:bCs/>
                <w:color w:val="212121"/>
                <w:sz w:val="18"/>
                <w:szCs w:val="18"/>
              </w:rPr>
            </w:pPr>
            <w:r w:rsidRPr="00511B3C">
              <w:rPr>
                <w:rFonts w:eastAsia="Arial" w:cs="Arial"/>
                <w:b/>
                <w:bCs/>
                <w:color w:val="000000"/>
                <w:sz w:val="18"/>
                <w:szCs w:val="18"/>
              </w:rPr>
              <w:t>Раздел\ пункт</w:t>
            </w:r>
          </w:p>
        </w:tc>
        <w:tc>
          <w:tcPr>
            <w:tcW w:w="4536" w:type="dxa"/>
            <w:tcBorders>
              <w:top w:val="single" w:sz="4" w:space="0" w:color="auto"/>
              <w:bottom w:val="double" w:sz="4" w:space="0" w:color="auto"/>
            </w:tcBorders>
            <w:shd w:val="clear" w:color="auto" w:fill="D9D9D9" w:themeFill="background1" w:themeFillShade="D9"/>
            <w:vAlign w:val="center"/>
          </w:tcPr>
          <w:p w14:paraId="641144FE" w14:textId="77777777" w:rsidR="005F7A5C" w:rsidRPr="00511B3C" w:rsidRDefault="005F7A5C" w:rsidP="00FF5E83">
            <w:pPr>
              <w:widowControl w:val="0"/>
              <w:spacing w:line="254" w:lineRule="auto"/>
              <w:ind w:hanging="108"/>
              <w:jc w:val="center"/>
              <w:rPr>
                <w:rFonts w:eastAsia="Arial" w:cs="Arial"/>
                <w:b/>
                <w:bCs/>
                <w:color w:val="000000"/>
                <w:sz w:val="18"/>
                <w:szCs w:val="18"/>
              </w:rPr>
            </w:pPr>
            <w:r w:rsidRPr="00511B3C">
              <w:rPr>
                <w:rFonts w:eastAsia="Arial" w:cs="Arial"/>
                <w:b/>
                <w:bCs/>
                <w:color w:val="000000"/>
                <w:sz w:val="18"/>
                <w:szCs w:val="18"/>
              </w:rPr>
              <w:t>Описание испытаний</w:t>
            </w:r>
          </w:p>
        </w:tc>
        <w:tc>
          <w:tcPr>
            <w:tcW w:w="709" w:type="dxa"/>
            <w:tcBorders>
              <w:top w:val="single" w:sz="4" w:space="0" w:color="auto"/>
              <w:bottom w:val="double" w:sz="4" w:space="0" w:color="auto"/>
            </w:tcBorders>
            <w:shd w:val="clear" w:color="auto" w:fill="D9D9D9" w:themeFill="background1" w:themeFillShade="D9"/>
            <w:textDirection w:val="btLr"/>
            <w:vAlign w:val="center"/>
          </w:tcPr>
          <w:p w14:paraId="0590BE30" w14:textId="77777777" w:rsidR="005F7A5C" w:rsidRPr="00511B3C" w:rsidRDefault="005F7A5C" w:rsidP="00FF5E83">
            <w:pPr>
              <w:widowControl w:val="0"/>
              <w:spacing w:line="254" w:lineRule="auto"/>
              <w:ind w:hanging="108"/>
              <w:jc w:val="center"/>
              <w:rPr>
                <w:rFonts w:eastAsia="Arial" w:cs="Arial"/>
                <w:b/>
                <w:bCs/>
                <w:color w:val="000000"/>
                <w:sz w:val="18"/>
                <w:szCs w:val="18"/>
                <w:lang w:eastAsia="en-US"/>
              </w:rPr>
            </w:pPr>
            <w:r w:rsidRPr="00511B3C">
              <w:rPr>
                <w:rFonts w:eastAsia="Arial" w:cs="Arial"/>
                <w:b/>
                <w:bCs/>
                <w:color w:val="212121"/>
                <w:sz w:val="18"/>
                <w:szCs w:val="18"/>
              </w:rPr>
              <w:t>Приборный ввод</w:t>
            </w:r>
          </w:p>
        </w:tc>
        <w:tc>
          <w:tcPr>
            <w:tcW w:w="709" w:type="dxa"/>
            <w:tcBorders>
              <w:top w:val="single" w:sz="4" w:space="0" w:color="auto"/>
              <w:bottom w:val="double" w:sz="4" w:space="0" w:color="auto"/>
            </w:tcBorders>
            <w:shd w:val="clear" w:color="auto" w:fill="D9D9D9" w:themeFill="background1" w:themeFillShade="D9"/>
            <w:textDirection w:val="btLr"/>
            <w:vAlign w:val="center"/>
          </w:tcPr>
          <w:p w14:paraId="1CDCD8DC" w14:textId="77777777" w:rsidR="005F7A5C" w:rsidRPr="00511B3C" w:rsidRDefault="005F7A5C" w:rsidP="00FF5E83">
            <w:pPr>
              <w:widowControl w:val="0"/>
              <w:spacing w:line="254" w:lineRule="auto"/>
              <w:ind w:hanging="108"/>
              <w:jc w:val="center"/>
              <w:rPr>
                <w:rFonts w:eastAsia="Arial" w:cs="Arial"/>
                <w:b/>
                <w:bCs/>
                <w:color w:val="000000"/>
                <w:sz w:val="18"/>
                <w:szCs w:val="18"/>
                <w:lang w:val="en-US" w:eastAsia="en-US"/>
              </w:rPr>
            </w:pPr>
            <w:r w:rsidRPr="00511B3C">
              <w:rPr>
                <w:rFonts w:eastAsia="Arial" w:cs="Arial"/>
                <w:b/>
                <w:bCs/>
                <w:color w:val="212121"/>
                <w:sz w:val="18"/>
                <w:szCs w:val="18"/>
              </w:rPr>
              <w:t xml:space="preserve">Приборная </w:t>
            </w:r>
            <w:r w:rsidRPr="00511B3C">
              <w:rPr>
                <w:rFonts w:eastAsia="Arial" w:cs="Arial"/>
                <w:b/>
                <w:bCs/>
                <w:color w:val="212121"/>
                <w:sz w:val="18"/>
                <w:szCs w:val="18"/>
              </w:rPr>
              <w:br/>
              <w:t>розетка</w:t>
            </w:r>
          </w:p>
        </w:tc>
        <w:tc>
          <w:tcPr>
            <w:tcW w:w="708" w:type="dxa"/>
            <w:tcBorders>
              <w:top w:val="single" w:sz="4" w:space="0" w:color="auto"/>
              <w:bottom w:val="double" w:sz="4" w:space="0" w:color="auto"/>
            </w:tcBorders>
            <w:shd w:val="clear" w:color="auto" w:fill="D9D9D9" w:themeFill="background1" w:themeFillShade="D9"/>
            <w:textDirection w:val="btLr"/>
          </w:tcPr>
          <w:p w14:paraId="5F7823D8" w14:textId="77777777" w:rsidR="005F7A5C" w:rsidRPr="00511B3C" w:rsidRDefault="005F7A5C" w:rsidP="00FF5E83">
            <w:pPr>
              <w:widowControl w:val="0"/>
              <w:spacing w:line="254" w:lineRule="auto"/>
              <w:ind w:hanging="108"/>
              <w:jc w:val="center"/>
              <w:rPr>
                <w:rFonts w:eastAsia="Arial" w:cs="Arial"/>
                <w:b/>
                <w:bCs/>
                <w:color w:val="000000"/>
                <w:sz w:val="18"/>
                <w:szCs w:val="18"/>
                <w:lang w:val="en-US" w:eastAsia="en-US"/>
              </w:rPr>
            </w:pPr>
            <w:r w:rsidRPr="00511B3C">
              <w:rPr>
                <w:rFonts w:eastAsia="Arial" w:cs="Arial"/>
                <w:b/>
                <w:bCs/>
                <w:color w:val="212121"/>
                <w:sz w:val="18"/>
                <w:szCs w:val="18"/>
              </w:rPr>
              <w:t>Приборный вывод</w:t>
            </w:r>
          </w:p>
        </w:tc>
        <w:tc>
          <w:tcPr>
            <w:tcW w:w="675" w:type="dxa"/>
            <w:tcBorders>
              <w:top w:val="single" w:sz="4" w:space="0" w:color="auto"/>
              <w:bottom w:val="double" w:sz="4" w:space="0" w:color="auto"/>
            </w:tcBorders>
            <w:shd w:val="clear" w:color="auto" w:fill="D9D9D9" w:themeFill="background1" w:themeFillShade="D9"/>
            <w:textDirection w:val="btLr"/>
            <w:vAlign w:val="center"/>
          </w:tcPr>
          <w:p w14:paraId="1F0410F4" w14:textId="77777777" w:rsidR="005F7A5C" w:rsidRPr="00511B3C" w:rsidRDefault="005F7A5C" w:rsidP="00FF5E83">
            <w:pPr>
              <w:widowControl w:val="0"/>
              <w:spacing w:line="254" w:lineRule="auto"/>
              <w:ind w:hanging="108"/>
              <w:jc w:val="center"/>
              <w:rPr>
                <w:rFonts w:eastAsia="Arial" w:cs="Arial"/>
                <w:b/>
                <w:bCs/>
                <w:color w:val="000000"/>
                <w:sz w:val="18"/>
                <w:szCs w:val="18"/>
                <w:lang w:val="en-US" w:eastAsia="en-US"/>
              </w:rPr>
            </w:pPr>
            <w:r w:rsidRPr="00511B3C">
              <w:rPr>
                <w:rFonts w:eastAsia="Arial" w:cs="Arial"/>
                <w:b/>
                <w:bCs/>
                <w:color w:val="212121"/>
                <w:sz w:val="18"/>
                <w:szCs w:val="18"/>
              </w:rPr>
              <w:t xml:space="preserve">Вилочный </w:t>
            </w:r>
            <w:r w:rsidRPr="00511B3C">
              <w:rPr>
                <w:rFonts w:eastAsia="Arial" w:cs="Arial"/>
                <w:b/>
                <w:bCs/>
                <w:color w:val="212121"/>
                <w:sz w:val="18"/>
                <w:szCs w:val="18"/>
              </w:rPr>
              <w:br/>
              <w:t>соединитель</w:t>
            </w:r>
          </w:p>
        </w:tc>
      </w:tr>
      <w:tr w:rsidR="005F7A5C" w:rsidRPr="00511B3C" w14:paraId="387EE4D8" w14:textId="77777777" w:rsidTr="00FF5E83">
        <w:tc>
          <w:tcPr>
            <w:tcW w:w="1276" w:type="dxa"/>
            <w:tcBorders>
              <w:top w:val="double" w:sz="4" w:space="0" w:color="auto"/>
              <w:bottom w:val="single" w:sz="4" w:space="0" w:color="auto"/>
            </w:tcBorders>
            <w:vAlign w:val="bottom"/>
          </w:tcPr>
          <w:p w14:paraId="18097DD0" w14:textId="77777777" w:rsidR="005F7A5C" w:rsidRPr="00511B3C" w:rsidRDefault="005F7A5C" w:rsidP="00FF5E83">
            <w:pPr>
              <w:widowControl w:val="0"/>
              <w:ind w:firstLine="0"/>
              <w:jc w:val="center"/>
              <w:rPr>
                <w:rFonts w:eastAsia="Arial" w:cs="Arial"/>
                <w:b/>
                <w:bCs/>
                <w:color w:val="212121"/>
                <w:sz w:val="18"/>
                <w:szCs w:val="18"/>
              </w:rPr>
            </w:pPr>
            <w:r w:rsidRPr="00511B3C">
              <w:rPr>
                <w:rFonts w:eastAsia="Arial" w:cs="Arial"/>
                <w:b/>
                <w:bCs/>
                <w:color w:val="000000"/>
                <w:sz w:val="18"/>
                <w:szCs w:val="18"/>
              </w:rPr>
              <w:t>11</w:t>
            </w:r>
          </w:p>
          <w:p w14:paraId="3F2C4B56" w14:textId="77777777" w:rsidR="005F7A5C" w:rsidRPr="00511B3C" w:rsidRDefault="005F7A5C" w:rsidP="00FF5E83">
            <w:pPr>
              <w:widowControl w:val="0"/>
              <w:spacing w:line="254" w:lineRule="auto"/>
              <w:ind w:firstLine="0"/>
              <w:rPr>
                <w:rFonts w:eastAsia="Arial" w:cs="Arial"/>
                <w:b/>
                <w:bCs/>
                <w:color w:val="212121"/>
                <w:sz w:val="18"/>
                <w:szCs w:val="18"/>
                <w:lang w:val="en-US"/>
              </w:rPr>
            </w:pPr>
            <w:r w:rsidRPr="00511B3C">
              <w:rPr>
                <w:rFonts w:eastAsia="Arial" w:cs="Arial"/>
                <w:b/>
                <w:bCs/>
                <w:color w:val="000000"/>
                <w:sz w:val="18"/>
                <w:szCs w:val="18"/>
              </w:rPr>
              <w:t xml:space="preserve">3 </w:t>
            </w:r>
            <w:r w:rsidRPr="00511B3C">
              <w:rPr>
                <w:rFonts w:eastAsia="Arial" w:cs="Arial"/>
                <w:b/>
                <w:bCs/>
                <w:i/>
                <w:iCs/>
                <w:color w:val="000000"/>
                <w:sz w:val="18"/>
                <w:szCs w:val="18"/>
              </w:rPr>
              <w:t>образец</w:t>
            </w:r>
            <w:r w:rsidRPr="00511B3C">
              <w:rPr>
                <w:rFonts w:eastAsia="Arial" w:cs="Arial"/>
                <w:b/>
                <w:bCs/>
                <w:i/>
                <w:iCs/>
                <w:color w:val="000000"/>
                <w:sz w:val="18"/>
                <w:szCs w:val="18"/>
                <w:lang w:val="en-US"/>
              </w:rPr>
              <w:t xml:space="preserve"> </w:t>
            </w:r>
            <w:r w:rsidRPr="00511B3C">
              <w:rPr>
                <w:rFonts w:eastAsia="Arial" w:cs="Arial"/>
                <w:b/>
                <w:bCs/>
                <w:color w:val="59565A"/>
                <w:sz w:val="18"/>
                <w:szCs w:val="18"/>
                <w:vertAlign w:val="superscript"/>
              </w:rPr>
              <w:t>а</w:t>
            </w:r>
            <w:r w:rsidRPr="00511B3C">
              <w:rPr>
                <w:rFonts w:eastAsia="Arial" w:cs="Arial"/>
                <w:b/>
                <w:bCs/>
                <w:color w:val="59565A"/>
                <w:sz w:val="18"/>
                <w:szCs w:val="18"/>
                <w:vertAlign w:val="superscript"/>
                <w:lang w:val="en-US"/>
              </w:rPr>
              <w:t>)</w:t>
            </w:r>
          </w:p>
        </w:tc>
        <w:tc>
          <w:tcPr>
            <w:tcW w:w="963" w:type="dxa"/>
            <w:tcBorders>
              <w:top w:val="double" w:sz="4" w:space="0" w:color="auto"/>
              <w:bottom w:val="single" w:sz="4" w:space="0" w:color="auto"/>
            </w:tcBorders>
            <w:vAlign w:val="center"/>
          </w:tcPr>
          <w:p w14:paraId="2152F39E" w14:textId="77777777" w:rsidR="005F7A5C" w:rsidRPr="00511B3C" w:rsidRDefault="005F7A5C" w:rsidP="00FF5E83">
            <w:pPr>
              <w:widowControl w:val="0"/>
              <w:spacing w:line="254" w:lineRule="auto"/>
              <w:ind w:firstLine="0"/>
              <w:jc w:val="center"/>
              <w:rPr>
                <w:rFonts w:eastAsia="Arial" w:cs="Arial"/>
                <w:color w:val="000000"/>
                <w:sz w:val="18"/>
                <w:szCs w:val="18"/>
              </w:rPr>
            </w:pPr>
            <w:r w:rsidRPr="00511B3C">
              <w:rPr>
                <w:rFonts w:eastAsia="Arial" w:cs="Arial"/>
                <w:color w:val="212121"/>
                <w:sz w:val="18"/>
                <w:szCs w:val="18"/>
              </w:rPr>
              <w:t>Е.4</w:t>
            </w:r>
          </w:p>
        </w:tc>
        <w:tc>
          <w:tcPr>
            <w:tcW w:w="4536" w:type="dxa"/>
            <w:tcBorders>
              <w:top w:val="double" w:sz="4" w:space="0" w:color="auto"/>
              <w:bottom w:val="single" w:sz="4" w:space="0" w:color="auto"/>
            </w:tcBorders>
            <w:vAlign w:val="center"/>
          </w:tcPr>
          <w:p w14:paraId="0658B1EB" w14:textId="77777777" w:rsidR="005F7A5C" w:rsidRPr="00511B3C" w:rsidRDefault="005F7A5C" w:rsidP="005944B6">
            <w:pPr>
              <w:widowControl w:val="0"/>
              <w:spacing w:line="254" w:lineRule="auto"/>
              <w:rPr>
                <w:rFonts w:eastAsia="Arial" w:cs="Arial"/>
                <w:color w:val="000000"/>
                <w:sz w:val="18"/>
                <w:szCs w:val="18"/>
              </w:rPr>
            </w:pPr>
            <w:r w:rsidRPr="00511B3C">
              <w:rPr>
                <w:rFonts w:eastAsia="Arial" w:cs="Arial"/>
                <w:color w:val="000000"/>
                <w:sz w:val="18"/>
                <w:szCs w:val="18"/>
              </w:rPr>
              <w:t xml:space="preserve">Определение </w:t>
            </w:r>
            <w:proofErr w:type="spellStart"/>
            <w:r w:rsidRPr="00511B3C">
              <w:rPr>
                <w:rFonts w:eastAsia="Arial" w:cs="Arial"/>
                <w:color w:val="000000"/>
                <w:sz w:val="18"/>
                <w:szCs w:val="18"/>
              </w:rPr>
              <w:t>ta</w:t>
            </w:r>
            <w:proofErr w:type="spellEnd"/>
            <w:r w:rsidRPr="00511B3C">
              <w:rPr>
                <w:rFonts w:eastAsia="Arial" w:cs="Arial"/>
                <w:color w:val="000000"/>
                <w:sz w:val="18"/>
                <w:szCs w:val="18"/>
              </w:rPr>
              <w:t xml:space="preserve"> и номинального и пониженного тока в зависимости от температуры окружающей среды</w:t>
            </w:r>
          </w:p>
        </w:tc>
        <w:tc>
          <w:tcPr>
            <w:tcW w:w="709" w:type="dxa"/>
            <w:tcBorders>
              <w:top w:val="double" w:sz="4" w:space="0" w:color="auto"/>
              <w:bottom w:val="single" w:sz="4" w:space="0" w:color="auto"/>
            </w:tcBorders>
            <w:vAlign w:val="center"/>
          </w:tcPr>
          <w:p w14:paraId="13AE3CB8" w14:textId="77777777" w:rsidR="005F7A5C" w:rsidRPr="00511B3C" w:rsidRDefault="005F7A5C" w:rsidP="00BA68AE">
            <w:pPr>
              <w:widowControl w:val="0"/>
              <w:spacing w:line="254" w:lineRule="auto"/>
              <w:ind w:firstLine="0"/>
              <w:jc w:val="center"/>
              <w:rPr>
                <w:rFonts w:eastAsia="Arial" w:cs="Arial"/>
                <w:color w:val="000000"/>
                <w:sz w:val="18"/>
                <w:szCs w:val="18"/>
                <w:lang w:eastAsia="en-US"/>
              </w:rPr>
            </w:pPr>
          </w:p>
        </w:tc>
        <w:tc>
          <w:tcPr>
            <w:tcW w:w="709" w:type="dxa"/>
            <w:tcBorders>
              <w:top w:val="double" w:sz="4" w:space="0" w:color="auto"/>
              <w:bottom w:val="single" w:sz="4" w:space="0" w:color="auto"/>
            </w:tcBorders>
            <w:vAlign w:val="center"/>
          </w:tcPr>
          <w:p w14:paraId="1E5C291A"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708" w:type="dxa"/>
            <w:tcBorders>
              <w:top w:val="double" w:sz="4" w:space="0" w:color="auto"/>
              <w:bottom w:val="single" w:sz="4" w:space="0" w:color="auto"/>
            </w:tcBorders>
            <w:vAlign w:val="center"/>
          </w:tcPr>
          <w:p w14:paraId="50A17E25"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675" w:type="dxa"/>
            <w:tcBorders>
              <w:top w:val="double" w:sz="4" w:space="0" w:color="auto"/>
              <w:bottom w:val="single" w:sz="4" w:space="0" w:color="auto"/>
            </w:tcBorders>
            <w:vAlign w:val="center"/>
          </w:tcPr>
          <w:p w14:paraId="5E713804" w14:textId="77777777" w:rsidR="005F7A5C" w:rsidRPr="00511B3C" w:rsidRDefault="005F7A5C" w:rsidP="00BA68AE">
            <w:pPr>
              <w:widowControl w:val="0"/>
              <w:spacing w:line="254" w:lineRule="auto"/>
              <w:ind w:firstLine="0"/>
              <w:jc w:val="center"/>
              <w:rPr>
                <w:rFonts w:eastAsia="Arial" w:cs="Arial"/>
                <w:color w:val="212121"/>
                <w:sz w:val="18"/>
                <w:szCs w:val="18"/>
                <w:lang w:val="en-US" w:eastAsia="en-US"/>
              </w:rPr>
            </w:pPr>
            <w:r w:rsidRPr="00511B3C">
              <w:rPr>
                <w:rFonts w:eastAsia="Arial" w:cs="Arial"/>
                <w:color w:val="000000"/>
                <w:sz w:val="18"/>
                <w:szCs w:val="18"/>
                <w:lang w:val="en-US" w:eastAsia="en-US"/>
              </w:rPr>
              <w:t>X</w:t>
            </w:r>
          </w:p>
        </w:tc>
      </w:tr>
      <w:tr w:rsidR="005F7A5C" w:rsidRPr="00511B3C" w14:paraId="3B67AD76" w14:textId="77777777" w:rsidTr="00FF5E83">
        <w:tc>
          <w:tcPr>
            <w:tcW w:w="1276" w:type="dxa"/>
            <w:vMerge w:val="restart"/>
          </w:tcPr>
          <w:p w14:paraId="771E01D1" w14:textId="77777777" w:rsidR="005F7A5C" w:rsidRPr="00511B3C" w:rsidRDefault="005F7A5C" w:rsidP="00FF5E83">
            <w:pPr>
              <w:widowControl w:val="0"/>
              <w:ind w:firstLine="0"/>
              <w:jc w:val="center"/>
              <w:rPr>
                <w:rFonts w:eastAsia="Arial" w:cs="Arial"/>
                <w:b/>
                <w:bCs/>
                <w:color w:val="000000"/>
                <w:sz w:val="18"/>
                <w:szCs w:val="18"/>
                <w:lang w:val="en-US"/>
              </w:rPr>
            </w:pPr>
            <w:r w:rsidRPr="00511B3C">
              <w:rPr>
                <w:rFonts w:eastAsia="Arial" w:cs="Arial"/>
                <w:b/>
                <w:bCs/>
                <w:color w:val="000000"/>
                <w:sz w:val="18"/>
                <w:szCs w:val="18"/>
                <w:lang w:val="en-US"/>
              </w:rPr>
              <w:t>12</w:t>
            </w:r>
          </w:p>
          <w:p w14:paraId="5538967A" w14:textId="77777777" w:rsidR="005F7A5C" w:rsidRPr="00511B3C" w:rsidRDefault="005F7A5C" w:rsidP="00FF5E83">
            <w:pPr>
              <w:widowControl w:val="0"/>
              <w:ind w:firstLine="0"/>
              <w:jc w:val="center"/>
              <w:rPr>
                <w:rFonts w:eastAsia="Arial" w:cs="Arial"/>
                <w:color w:val="000000"/>
                <w:sz w:val="18"/>
                <w:szCs w:val="18"/>
              </w:rPr>
            </w:pPr>
            <w:r w:rsidRPr="00511B3C">
              <w:rPr>
                <w:rFonts w:eastAsia="Arial" w:cs="Arial"/>
                <w:b/>
                <w:bCs/>
                <w:color w:val="000000"/>
                <w:sz w:val="18"/>
                <w:szCs w:val="18"/>
                <w:lang w:val="en-US"/>
              </w:rPr>
              <w:t>3</w:t>
            </w:r>
            <w:r w:rsidRPr="00511B3C">
              <w:rPr>
                <w:rFonts w:eastAsia="Arial" w:cs="Arial"/>
                <w:b/>
                <w:bCs/>
                <w:color w:val="000000"/>
                <w:sz w:val="18"/>
                <w:szCs w:val="18"/>
              </w:rPr>
              <w:t xml:space="preserve"> </w:t>
            </w:r>
            <w:r w:rsidRPr="00511B3C">
              <w:rPr>
                <w:rFonts w:eastAsia="Arial" w:cs="Arial"/>
                <w:b/>
                <w:bCs/>
                <w:i/>
                <w:iCs/>
                <w:color w:val="000000"/>
                <w:sz w:val="18"/>
                <w:szCs w:val="18"/>
              </w:rPr>
              <w:t>образца</w:t>
            </w:r>
            <w:r w:rsidRPr="00511B3C">
              <w:rPr>
                <w:rFonts w:eastAsia="Arial" w:cs="Arial"/>
                <w:b/>
                <w:bCs/>
                <w:color w:val="000000"/>
                <w:sz w:val="18"/>
                <w:szCs w:val="18"/>
              </w:rPr>
              <w:t xml:space="preserve"> </w:t>
            </w:r>
            <w:r w:rsidRPr="00511B3C">
              <w:rPr>
                <w:rFonts w:eastAsia="Arial" w:cs="Arial"/>
                <w:b/>
                <w:bCs/>
                <w:color w:val="000000"/>
                <w:sz w:val="18"/>
                <w:szCs w:val="18"/>
                <w:vertAlign w:val="superscript"/>
              </w:rPr>
              <w:t>а)</w:t>
            </w:r>
          </w:p>
        </w:tc>
        <w:tc>
          <w:tcPr>
            <w:tcW w:w="963" w:type="dxa"/>
            <w:vAlign w:val="center"/>
          </w:tcPr>
          <w:p w14:paraId="76F1A15B" w14:textId="77777777" w:rsidR="005F7A5C" w:rsidRPr="00511B3C" w:rsidRDefault="005F7A5C" w:rsidP="00FF5E83">
            <w:pPr>
              <w:widowControl w:val="0"/>
              <w:spacing w:line="254" w:lineRule="auto"/>
              <w:ind w:firstLine="0"/>
              <w:jc w:val="center"/>
              <w:rPr>
                <w:rFonts w:eastAsia="Arial" w:cs="Arial"/>
                <w:color w:val="212121"/>
                <w:sz w:val="18"/>
                <w:szCs w:val="18"/>
              </w:rPr>
            </w:pPr>
            <w:r w:rsidRPr="00511B3C">
              <w:rPr>
                <w:rFonts w:eastAsia="Arial" w:cs="Arial"/>
                <w:color w:val="212121"/>
                <w:sz w:val="18"/>
                <w:szCs w:val="18"/>
              </w:rPr>
              <w:t>Е.5.2.2</w:t>
            </w:r>
          </w:p>
        </w:tc>
        <w:tc>
          <w:tcPr>
            <w:tcW w:w="4536" w:type="dxa"/>
            <w:vAlign w:val="center"/>
          </w:tcPr>
          <w:p w14:paraId="2EC81480" w14:textId="77777777" w:rsidR="005F7A5C" w:rsidRPr="00511B3C" w:rsidRDefault="005F7A5C" w:rsidP="005944B6">
            <w:pPr>
              <w:widowControl w:val="0"/>
              <w:spacing w:line="254" w:lineRule="auto"/>
              <w:rPr>
                <w:rFonts w:eastAsia="Arial" w:cs="Arial"/>
                <w:color w:val="000000"/>
                <w:sz w:val="18"/>
                <w:szCs w:val="18"/>
              </w:rPr>
            </w:pPr>
            <w:r w:rsidRPr="00511B3C">
              <w:rPr>
                <w:rFonts w:eastAsia="Arial" w:cs="Arial"/>
                <w:color w:val="000000"/>
                <w:sz w:val="18"/>
                <w:szCs w:val="18"/>
              </w:rPr>
              <w:t>Испытание на старение приборных розеток/приборных выводов</w:t>
            </w:r>
          </w:p>
        </w:tc>
        <w:tc>
          <w:tcPr>
            <w:tcW w:w="709" w:type="dxa"/>
            <w:vAlign w:val="center"/>
          </w:tcPr>
          <w:p w14:paraId="4CC73077" w14:textId="77777777" w:rsidR="005F7A5C" w:rsidRPr="00511B3C" w:rsidRDefault="005F7A5C" w:rsidP="00BA68AE">
            <w:pPr>
              <w:widowControl w:val="0"/>
              <w:spacing w:line="254" w:lineRule="auto"/>
              <w:ind w:firstLine="0"/>
              <w:jc w:val="center"/>
              <w:rPr>
                <w:rFonts w:eastAsia="Arial" w:cs="Arial"/>
                <w:color w:val="000000"/>
                <w:sz w:val="18"/>
                <w:szCs w:val="18"/>
                <w:lang w:eastAsia="en-US"/>
              </w:rPr>
            </w:pPr>
          </w:p>
        </w:tc>
        <w:tc>
          <w:tcPr>
            <w:tcW w:w="709" w:type="dxa"/>
            <w:vAlign w:val="center"/>
          </w:tcPr>
          <w:p w14:paraId="109B2764"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708" w:type="dxa"/>
            <w:vAlign w:val="center"/>
          </w:tcPr>
          <w:p w14:paraId="2B42D8DB"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c>
          <w:tcPr>
            <w:tcW w:w="675" w:type="dxa"/>
            <w:vAlign w:val="center"/>
          </w:tcPr>
          <w:p w14:paraId="3E8625DF"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p>
        </w:tc>
      </w:tr>
      <w:tr w:rsidR="005F7A5C" w:rsidRPr="00511B3C" w14:paraId="41D9892B" w14:textId="77777777" w:rsidTr="00FF5E83">
        <w:tc>
          <w:tcPr>
            <w:tcW w:w="1276" w:type="dxa"/>
            <w:vMerge/>
            <w:vAlign w:val="bottom"/>
          </w:tcPr>
          <w:p w14:paraId="13764C5B" w14:textId="77777777" w:rsidR="005F7A5C" w:rsidRPr="00511B3C" w:rsidRDefault="005F7A5C" w:rsidP="00FF5E83">
            <w:pPr>
              <w:widowControl w:val="0"/>
              <w:ind w:firstLine="0"/>
              <w:jc w:val="center"/>
              <w:rPr>
                <w:rFonts w:eastAsia="Arial" w:cs="Arial"/>
                <w:color w:val="000000"/>
                <w:sz w:val="18"/>
                <w:szCs w:val="18"/>
              </w:rPr>
            </w:pPr>
          </w:p>
        </w:tc>
        <w:tc>
          <w:tcPr>
            <w:tcW w:w="963" w:type="dxa"/>
            <w:vAlign w:val="center"/>
          </w:tcPr>
          <w:p w14:paraId="3C5BF349" w14:textId="77777777" w:rsidR="005F7A5C" w:rsidRPr="00511B3C" w:rsidRDefault="005F7A5C" w:rsidP="00FF5E83">
            <w:pPr>
              <w:widowControl w:val="0"/>
              <w:spacing w:line="254" w:lineRule="auto"/>
              <w:ind w:firstLine="0"/>
              <w:jc w:val="center"/>
              <w:rPr>
                <w:rFonts w:eastAsia="Arial" w:cs="Arial"/>
                <w:color w:val="212121"/>
                <w:sz w:val="18"/>
                <w:szCs w:val="18"/>
              </w:rPr>
            </w:pPr>
            <w:r w:rsidRPr="00511B3C">
              <w:rPr>
                <w:rFonts w:eastAsia="Arial" w:cs="Arial"/>
                <w:color w:val="212121"/>
                <w:sz w:val="18"/>
                <w:szCs w:val="18"/>
              </w:rPr>
              <w:t>Е.5.2.3</w:t>
            </w:r>
          </w:p>
        </w:tc>
        <w:tc>
          <w:tcPr>
            <w:tcW w:w="4536" w:type="dxa"/>
            <w:vAlign w:val="center"/>
          </w:tcPr>
          <w:p w14:paraId="2E910226" w14:textId="77777777" w:rsidR="005F7A5C" w:rsidRPr="00511B3C" w:rsidRDefault="005F7A5C" w:rsidP="005944B6">
            <w:pPr>
              <w:widowControl w:val="0"/>
              <w:spacing w:line="254" w:lineRule="auto"/>
              <w:rPr>
                <w:rFonts w:eastAsia="Arial" w:cs="Arial"/>
                <w:color w:val="000000"/>
                <w:sz w:val="18"/>
                <w:szCs w:val="18"/>
              </w:rPr>
            </w:pPr>
            <w:r w:rsidRPr="00511B3C">
              <w:rPr>
                <w:rFonts w:eastAsia="Arial" w:cs="Arial"/>
                <w:color w:val="000000"/>
                <w:sz w:val="18"/>
                <w:szCs w:val="18"/>
              </w:rPr>
              <w:t>Испытание на старение приборных вводов/вилочных соединителей</w:t>
            </w:r>
          </w:p>
        </w:tc>
        <w:tc>
          <w:tcPr>
            <w:tcW w:w="709" w:type="dxa"/>
            <w:vAlign w:val="center"/>
          </w:tcPr>
          <w:p w14:paraId="0C0C425A" w14:textId="77777777" w:rsidR="005F7A5C" w:rsidRPr="00511B3C" w:rsidRDefault="005F7A5C" w:rsidP="00BA68AE">
            <w:pPr>
              <w:widowControl w:val="0"/>
              <w:spacing w:line="254" w:lineRule="auto"/>
              <w:ind w:firstLine="0"/>
              <w:jc w:val="center"/>
              <w:rPr>
                <w:rFonts w:eastAsia="Arial" w:cs="Arial"/>
                <w:color w:val="000000"/>
                <w:sz w:val="18"/>
                <w:szCs w:val="18"/>
                <w:lang w:eastAsia="en-US"/>
              </w:rPr>
            </w:pPr>
            <w:r w:rsidRPr="00511B3C">
              <w:rPr>
                <w:rFonts w:eastAsia="Arial" w:cs="Arial"/>
                <w:color w:val="000000"/>
                <w:sz w:val="18"/>
                <w:szCs w:val="18"/>
                <w:lang w:val="en-US" w:eastAsia="en-US"/>
              </w:rPr>
              <w:t>X</w:t>
            </w:r>
          </w:p>
        </w:tc>
        <w:tc>
          <w:tcPr>
            <w:tcW w:w="709" w:type="dxa"/>
            <w:vAlign w:val="center"/>
          </w:tcPr>
          <w:p w14:paraId="4D5A224E"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p>
        </w:tc>
        <w:tc>
          <w:tcPr>
            <w:tcW w:w="708" w:type="dxa"/>
            <w:vAlign w:val="center"/>
          </w:tcPr>
          <w:p w14:paraId="15E2D93D"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p>
        </w:tc>
        <w:tc>
          <w:tcPr>
            <w:tcW w:w="675" w:type="dxa"/>
            <w:vAlign w:val="center"/>
          </w:tcPr>
          <w:p w14:paraId="3AB4B6E7" w14:textId="77777777" w:rsidR="005F7A5C" w:rsidRPr="00511B3C" w:rsidRDefault="005F7A5C" w:rsidP="00BA68AE">
            <w:pPr>
              <w:widowControl w:val="0"/>
              <w:spacing w:line="254" w:lineRule="auto"/>
              <w:ind w:firstLine="0"/>
              <w:jc w:val="center"/>
              <w:rPr>
                <w:rFonts w:eastAsia="Arial" w:cs="Arial"/>
                <w:color w:val="000000"/>
                <w:sz w:val="18"/>
                <w:szCs w:val="18"/>
                <w:lang w:val="en-US" w:eastAsia="en-US"/>
              </w:rPr>
            </w:pPr>
            <w:r w:rsidRPr="00511B3C">
              <w:rPr>
                <w:rFonts w:eastAsia="Arial" w:cs="Arial"/>
                <w:color w:val="000000"/>
                <w:sz w:val="18"/>
                <w:szCs w:val="18"/>
                <w:lang w:val="en-US" w:eastAsia="en-US"/>
              </w:rPr>
              <w:t>X</w:t>
            </w:r>
          </w:p>
        </w:tc>
      </w:tr>
      <w:tr w:rsidR="005F7A5C" w:rsidRPr="00511B3C" w14:paraId="793E1652" w14:textId="77777777" w:rsidTr="00FF5E83">
        <w:tc>
          <w:tcPr>
            <w:tcW w:w="9576" w:type="dxa"/>
            <w:gridSpan w:val="7"/>
            <w:vAlign w:val="bottom"/>
          </w:tcPr>
          <w:p w14:paraId="51701AE0" w14:textId="15E68429" w:rsidR="005F7A5C" w:rsidRPr="00511B3C" w:rsidRDefault="005F7A5C" w:rsidP="005944B6">
            <w:pPr>
              <w:widowControl w:val="0"/>
              <w:spacing w:line="254" w:lineRule="auto"/>
              <w:ind w:firstLine="166"/>
              <w:rPr>
                <w:rFonts w:eastAsia="Arial" w:cs="Arial"/>
                <w:color w:val="000000"/>
                <w:sz w:val="18"/>
                <w:szCs w:val="18"/>
                <w:lang w:eastAsia="en-US"/>
              </w:rPr>
            </w:pPr>
            <w:r w:rsidRPr="00511B3C">
              <w:rPr>
                <w:rFonts w:eastAsia="Arial" w:cs="Arial"/>
                <w:color w:val="000000"/>
                <w:sz w:val="18"/>
                <w:szCs w:val="18"/>
                <w:vertAlign w:val="superscript"/>
                <w:lang w:eastAsia="en-US"/>
              </w:rPr>
              <w:t>а)</w:t>
            </w:r>
            <w:r w:rsidRPr="00511B3C">
              <w:rPr>
                <w:rFonts w:eastAsia="Arial" w:cs="Arial"/>
                <w:color w:val="000000"/>
                <w:sz w:val="18"/>
                <w:szCs w:val="18"/>
                <w:lang w:eastAsia="en-US"/>
              </w:rPr>
              <w:t xml:space="preserve"> Образец каждого</w:t>
            </w:r>
            <w:r w:rsidR="00C16FA6" w:rsidRPr="00511B3C">
              <w:rPr>
                <w:rFonts w:eastAsia="Arial" w:cs="Arial"/>
                <w:color w:val="000000"/>
                <w:sz w:val="18"/>
                <w:szCs w:val="18"/>
                <w:lang w:eastAsia="en-US"/>
              </w:rPr>
              <w:t xml:space="preserve"> различного</w:t>
            </w:r>
            <w:r w:rsidRPr="00511B3C">
              <w:rPr>
                <w:rFonts w:eastAsia="Arial" w:cs="Arial"/>
                <w:color w:val="000000"/>
                <w:sz w:val="18"/>
                <w:szCs w:val="18"/>
                <w:lang w:eastAsia="en-US"/>
              </w:rPr>
              <w:t xml:space="preserve"> материала.</w:t>
            </w:r>
          </w:p>
          <w:p w14:paraId="54C3DE90" w14:textId="77777777" w:rsidR="005F7A5C" w:rsidRPr="00511B3C" w:rsidRDefault="005F7A5C" w:rsidP="005944B6">
            <w:pPr>
              <w:widowControl w:val="0"/>
              <w:spacing w:line="254" w:lineRule="auto"/>
              <w:ind w:firstLine="166"/>
              <w:rPr>
                <w:rFonts w:eastAsia="Arial" w:cs="Arial"/>
                <w:color w:val="000000"/>
                <w:sz w:val="18"/>
                <w:szCs w:val="18"/>
                <w:lang w:eastAsia="en-US"/>
              </w:rPr>
            </w:pPr>
            <w:r w:rsidRPr="00511B3C">
              <w:rPr>
                <w:rFonts w:eastAsia="Arial" w:cs="Arial"/>
                <w:color w:val="000000"/>
                <w:sz w:val="18"/>
                <w:szCs w:val="18"/>
                <w:vertAlign w:val="superscript"/>
                <w:lang w:eastAsia="en-US"/>
              </w:rPr>
              <w:t>Ь)</w:t>
            </w:r>
            <w:r w:rsidRPr="00511B3C">
              <w:rPr>
                <w:rFonts w:eastAsia="Arial" w:cs="Arial"/>
                <w:color w:val="000000"/>
                <w:sz w:val="18"/>
                <w:szCs w:val="18"/>
                <w:lang w:eastAsia="en-US"/>
              </w:rPr>
              <w:t xml:space="preserve"> Образец каждого типа кабеля, площади поперечного сечения и изготовителя кабеля.</w:t>
            </w:r>
          </w:p>
        </w:tc>
      </w:tr>
    </w:tbl>
    <w:p w14:paraId="5DEB4A16" w14:textId="77777777" w:rsidR="005F7A5C" w:rsidRPr="00511B3C" w:rsidRDefault="005F7A5C" w:rsidP="005F7A5C">
      <w:pPr>
        <w:widowControl w:val="0"/>
        <w:spacing w:line="254" w:lineRule="auto"/>
        <w:ind w:firstLine="425"/>
        <w:rPr>
          <w:rFonts w:eastAsia="Arial" w:cs="Arial"/>
          <w:color w:val="212121"/>
          <w:szCs w:val="20"/>
        </w:rPr>
      </w:pPr>
    </w:p>
    <w:p w14:paraId="26862967" w14:textId="77777777" w:rsidR="005F7A5C" w:rsidRPr="00511B3C" w:rsidRDefault="005F7A5C" w:rsidP="005F7A5C">
      <w:pPr>
        <w:widowControl w:val="0"/>
        <w:spacing w:line="254" w:lineRule="auto"/>
        <w:ind w:firstLine="425"/>
        <w:rPr>
          <w:rFonts w:eastAsia="Arial" w:cs="Arial"/>
          <w:color w:val="212121"/>
          <w:szCs w:val="20"/>
        </w:rPr>
      </w:pPr>
    </w:p>
    <w:p w14:paraId="03EF0E1E" w14:textId="77777777" w:rsidR="005F7A5C" w:rsidRPr="00511B3C" w:rsidRDefault="005F7A5C" w:rsidP="005F7A5C">
      <w:pPr>
        <w:widowControl w:val="0"/>
        <w:spacing w:line="254" w:lineRule="auto"/>
        <w:ind w:firstLine="425"/>
        <w:rPr>
          <w:rFonts w:eastAsia="Arial" w:cs="Arial"/>
          <w:color w:val="212121"/>
          <w:szCs w:val="20"/>
        </w:rPr>
      </w:pPr>
    </w:p>
    <w:p w14:paraId="04FD4322" w14:textId="77777777" w:rsidR="005F7A5C" w:rsidRPr="00511B3C" w:rsidRDefault="005F7A5C" w:rsidP="005F7A5C">
      <w:pPr>
        <w:widowControl w:val="0"/>
        <w:spacing w:line="254" w:lineRule="auto"/>
        <w:ind w:firstLine="425"/>
        <w:rPr>
          <w:rFonts w:eastAsia="Arial" w:cs="Arial"/>
          <w:color w:val="212121"/>
          <w:szCs w:val="20"/>
        </w:rPr>
      </w:pPr>
    </w:p>
    <w:p w14:paraId="0305259B" w14:textId="77777777" w:rsidR="005F7A5C" w:rsidRPr="00511B3C" w:rsidRDefault="005F7A5C" w:rsidP="005F7A5C">
      <w:pPr>
        <w:widowControl w:val="0"/>
        <w:spacing w:line="254" w:lineRule="auto"/>
        <w:ind w:firstLine="425"/>
        <w:rPr>
          <w:rFonts w:eastAsia="Arial" w:cs="Arial"/>
          <w:color w:val="212121"/>
          <w:szCs w:val="20"/>
        </w:rPr>
      </w:pPr>
    </w:p>
    <w:p w14:paraId="77804BE6" w14:textId="77777777" w:rsidR="005F7A5C" w:rsidRPr="00511B3C" w:rsidRDefault="005F7A5C" w:rsidP="005F7A5C">
      <w:pPr>
        <w:widowControl w:val="0"/>
        <w:spacing w:line="254" w:lineRule="auto"/>
        <w:ind w:firstLine="425"/>
        <w:rPr>
          <w:rFonts w:eastAsia="Arial" w:cs="Arial"/>
          <w:color w:val="212121"/>
          <w:szCs w:val="20"/>
        </w:rPr>
      </w:pPr>
    </w:p>
    <w:p w14:paraId="0FECB749" w14:textId="77777777" w:rsidR="005F7A5C" w:rsidRPr="00511B3C" w:rsidRDefault="005F7A5C" w:rsidP="005F7A5C">
      <w:pPr>
        <w:widowControl w:val="0"/>
        <w:spacing w:line="254" w:lineRule="auto"/>
        <w:ind w:firstLine="425"/>
        <w:rPr>
          <w:rFonts w:eastAsia="Arial" w:cs="Arial"/>
          <w:color w:val="212121"/>
          <w:szCs w:val="20"/>
        </w:rPr>
      </w:pPr>
    </w:p>
    <w:p w14:paraId="07403853" w14:textId="77777777" w:rsidR="005F7A5C" w:rsidRPr="00511B3C" w:rsidRDefault="005F7A5C" w:rsidP="005F7A5C">
      <w:pPr>
        <w:widowControl w:val="0"/>
        <w:spacing w:line="254" w:lineRule="auto"/>
        <w:ind w:firstLine="425"/>
        <w:rPr>
          <w:rFonts w:eastAsia="Arial" w:cs="Arial"/>
          <w:color w:val="212121"/>
          <w:szCs w:val="20"/>
        </w:rPr>
      </w:pPr>
    </w:p>
    <w:p w14:paraId="45BD8299" w14:textId="77777777" w:rsidR="005F7A5C" w:rsidRPr="00511B3C" w:rsidRDefault="005F7A5C" w:rsidP="005F7A5C">
      <w:pPr>
        <w:widowControl w:val="0"/>
        <w:spacing w:line="254" w:lineRule="auto"/>
        <w:ind w:firstLine="425"/>
        <w:rPr>
          <w:rFonts w:eastAsia="Arial" w:cs="Arial"/>
          <w:color w:val="212121"/>
          <w:szCs w:val="20"/>
        </w:rPr>
      </w:pPr>
    </w:p>
    <w:p w14:paraId="1247F523" w14:textId="77777777" w:rsidR="005F7A5C" w:rsidRPr="00511B3C" w:rsidRDefault="005F7A5C" w:rsidP="005F7A5C">
      <w:pPr>
        <w:widowControl w:val="0"/>
        <w:spacing w:line="254" w:lineRule="auto"/>
        <w:ind w:firstLine="425"/>
        <w:rPr>
          <w:rFonts w:eastAsia="Arial" w:cs="Arial"/>
          <w:color w:val="212121"/>
          <w:szCs w:val="20"/>
        </w:rPr>
      </w:pPr>
    </w:p>
    <w:p w14:paraId="6D93F31D" w14:textId="77777777" w:rsidR="005F7A5C" w:rsidRPr="00511B3C" w:rsidRDefault="005F7A5C" w:rsidP="005F7A5C">
      <w:pPr>
        <w:widowControl w:val="0"/>
        <w:spacing w:line="254" w:lineRule="auto"/>
        <w:ind w:firstLine="425"/>
        <w:rPr>
          <w:rFonts w:eastAsia="Arial" w:cs="Arial"/>
          <w:color w:val="212121"/>
          <w:szCs w:val="20"/>
        </w:rPr>
      </w:pPr>
    </w:p>
    <w:p w14:paraId="5FE2909A" w14:textId="77777777" w:rsidR="005F7A5C" w:rsidRPr="00511B3C" w:rsidRDefault="005F7A5C" w:rsidP="005F7A5C">
      <w:pPr>
        <w:widowControl w:val="0"/>
        <w:spacing w:line="254" w:lineRule="auto"/>
        <w:ind w:firstLine="425"/>
        <w:rPr>
          <w:rFonts w:eastAsia="Arial" w:cs="Arial"/>
          <w:color w:val="212121"/>
          <w:szCs w:val="20"/>
        </w:rPr>
      </w:pPr>
    </w:p>
    <w:p w14:paraId="11D24189" w14:textId="77777777" w:rsidR="005F7A5C" w:rsidRPr="00511B3C" w:rsidRDefault="005F7A5C" w:rsidP="005F7A5C">
      <w:pPr>
        <w:widowControl w:val="0"/>
        <w:spacing w:line="254" w:lineRule="auto"/>
        <w:ind w:firstLine="425"/>
        <w:rPr>
          <w:rFonts w:eastAsia="Arial" w:cs="Arial"/>
          <w:color w:val="212121"/>
          <w:szCs w:val="20"/>
        </w:rPr>
      </w:pPr>
    </w:p>
    <w:p w14:paraId="4A28D33A" w14:textId="77777777" w:rsidR="005F7A5C" w:rsidRPr="00511B3C" w:rsidRDefault="005F7A5C" w:rsidP="005F7A5C">
      <w:pPr>
        <w:widowControl w:val="0"/>
        <w:spacing w:line="254" w:lineRule="auto"/>
        <w:ind w:firstLine="425"/>
        <w:rPr>
          <w:rFonts w:eastAsia="Arial" w:cs="Arial"/>
          <w:color w:val="212121"/>
          <w:szCs w:val="20"/>
        </w:rPr>
      </w:pPr>
    </w:p>
    <w:p w14:paraId="1B3C233A" w14:textId="77777777" w:rsidR="005F7A5C" w:rsidRPr="00511B3C" w:rsidRDefault="005F7A5C" w:rsidP="005F7A5C">
      <w:pPr>
        <w:widowControl w:val="0"/>
        <w:spacing w:line="254" w:lineRule="auto"/>
        <w:ind w:firstLine="425"/>
        <w:rPr>
          <w:rFonts w:eastAsia="Arial" w:cs="Arial"/>
          <w:color w:val="212121"/>
          <w:szCs w:val="20"/>
        </w:rPr>
      </w:pPr>
    </w:p>
    <w:p w14:paraId="6D2022A9" w14:textId="77777777" w:rsidR="005F7A5C" w:rsidRPr="00511B3C" w:rsidRDefault="005F7A5C" w:rsidP="005F7A5C">
      <w:pPr>
        <w:widowControl w:val="0"/>
        <w:spacing w:line="254" w:lineRule="auto"/>
        <w:ind w:firstLine="425"/>
        <w:rPr>
          <w:rFonts w:eastAsia="Arial" w:cs="Arial"/>
          <w:color w:val="212121"/>
          <w:szCs w:val="20"/>
        </w:rPr>
      </w:pPr>
    </w:p>
    <w:p w14:paraId="04DEAF40" w14:textId="77777777" w:rsidR="005F7A5C" w:rsidRPr="00511B3C" w:rsidRDefault="005F7A5C" w:rsidP="005F7A5C">
      <w:pPr>
        <w:widowControl w:val="0"/>
        <w:spacing w:line="254" w:lineRule="auto"/>
        <w:ind w:firstLine="425"/>
        <w:rPr>
          <w:rFonts w:eastAsia="Arial" w:cs="Arial"/>
          <w:color w:val="212121"/>
          <w:szCs w:val="20"/>
        </w:rPr>
      </w:pPr>
    </w:p>
    <w:p w14:paraId="6DF5D57B" w14:textId="77777777" w:rsidR="005F7A5C" w:rsidRPr="00511B3C" w:rsidRDefault="005F7A5C" w:rsidP="005F7A5C">
      <w:pPr>
        <w:widowControl w:val="0"/>
        <w:spacing w:line="254" w:lineRule="auto"/>
        <w:ind w:firstLine="425"/>
        <w:rPr>
          <w:rFonts w:eastAsia="Arial" w:cs="Arial"/>
          <w:color w:val="212121"/>
          <w:szCs w:val="20"/>
        </w:rPr>
      </w:pPr>
    </w:p>
    <w:p w14:paraId="0B0BC879" w14:textId="77777777" w:rsidR="005F7A5C" w:rsidRPr="00511B3C" w:rsidRDefault="005F7A5C" w:rsidP="005F7A5C">
      <w:pPr>
        <w:widowControl w:val="0"/>
        <w:spacing w:line="254" w:lineRule="auto"/>
        <w:ind w:firstLine="425"/>
        <w:rPr>
          <w:rFonts w:eastAsia="Arial" w:cs="Arial"/>
          <w:color w:val="212121"/>
          <w:szCs w:val="20"/>
        </w:rPr>
      </w:pPr>
    </w:p>
    <w:p w14:paraId="5E1675F0" w14:textId="77777777" w:rsidR="005F7A5C" w:rsidRPr="00511B3C" w:rsidRDefault="005F7A5C" w:rsidP="005F7A5C">
      <w:pPr>
        <w:widowControl w:val="0"/>
        <w:spacing w:line="254" w:lineRule="auto"/>
        <w:ind w:firstLine="425"/>
        <w:rPr>
          <w:rFonts w:eastAsia="Arial" w:cs="Arial"/>
          <w:color w:val="212121"/>
          <w:szCs w:val="20"/>
        </w:rPr>
      </w:pPr>
    </w:p>
    <w:p w14:paraId="1EB769EE" w14:textId="77777777" w:rsidR="005F7A5C" w:rsidRPr="00511B3C" w:rsidRDefault="005F7A5C" w:rsidP="005F7A5C">
      <w:pPr>
        <w:widowControl w:val="0"/>
        <w:spacing w:line="254" w:lineRule="auto"/>
        <w:ind w:firstLine="425"/>
        <w:rPr>
          <w:rFonts w:eastAsia="Arial" w:cs="Arial"/>
          <w:color w:val="212121"/>
          <w:szCs w:val="20"/>
        </w:rPr>
      </w:pPr>
    </w:p>
    <w:p w14:paraId="7D679EF5" w14:textId="77777777" w:rsidR="005F7A5C" w:rsidRPr="00511B3C" w:rsidRDefault="005F7A5C" w:rsidP="005F7A5C">
      <w:pPr>
        <w:widowControl w:val="0"/>
        <w:spacing w:line="254" w:lineRule="auto"/>
        <w:ind w:firstLine="425"/>
        <w:rPr>
          <w:rFonts w:eastAsia="Arial" w:cs="Arial"/>
          <w:color w:val="212121"/>
          <w:szCs w:val="20"/>
        </w:rPr>
      </w:pPr>
    </w:p>
    <w:p w14:paraId="0B4A127F" w14:textId="77777777" w:rsidR="005F7A5C" w:rsidRPr="00511B3C" w:rsidRDefault="005F7A5C" w:rsidP="005F7A5C">
      <w:pPr>
        <w:widowControl w:val="0"/>
        <w:spacing w:line="254" w:lineRule="auto"/>
        <w:ind w:firstLine="425"/>
        <w:rPr>
          <w:rFonts w:eastAsia="Arial" w:cs="Arial"/>
          <w:color w:val="212121"/>
          <w:szCs w:val="20"/>
        </w:rPr>
      </w:pPr>
    </w:p>
    <w:p w14:paraId="33B43E6C" w14:textId="77777777" w:rsidR="005F7A5C" w:rsidRPr="00511B3C" w:rsidRDefault="005F7A5C" w:rsidP="005F7A5C">
      <w:pPr>
        <w:widowControl w:val="0"/>
        <w:spacing w:line="254" w:lineRule="auto"/>
        <w:ind w:firstLine="425"/>
        <w:rPr>
          <w:rFonts w:eastAsia="Arial" w:cs="Arial"/>
          <w:color w:val="212121"/>
          <w:szCs w:val="20"/>
        </w:rPr>
      </w:pPr>
    </w:p>
    <w:p w14:paraId="24CB7620" w14:textId="77777777" w:rsidR="005F7A5C" w:rsidRPr="00511B3C" w:rsidRDefault="005F7A5C" w:rsidP="005F7A5C">
      <w:pPr>
        <w:widowControl w:val="0"/>
        <w:spacing w:line="254" w:lineRule="auto"/>
        <w:ind w:firstLine="425"/>
        <w:rPr>
          <w:rFonts w:eastAsia="Arial" w:cs="Arial"/>
          <w:color w:val="212121"/>
          <w:szCs w:val="20"/>
        </w:rPr>
      </w:pPr>
    </w:p>
    <w:p w14:paraId="2C7F68A4" w14:textId="77777777" w:rsidR="005F7A5C" w:rsidRPr="00511B3C" w:rsidRDefault="005F7A5C" w:rsidP="005F7A5C">
      <w:pPr>
        <w:widowControl w:val="0"/>
        <w:spacing w:line="254" w:lineRule="auto"/>
        <w:ind w:firstLine="425"/>
        <w:rPr>
          <w:rFonts w:eastAsia="Arial" w:cs="Arial"/>
          <w:color w:val="212121"/>
          <w:szCs w:val="20"/>
        </w:rPr>
      </w:pPr>
    </w:p>
    <w:p w14:paraId="2EDE2C34" w14:textId="77777777" w:rsidR="005F7A5C" w:rsidRPr="00511B3C" w:rsidRDefault="005F7A5C" w:rsidP="005F7A5C">
      <w:pPr>
        <w:widowControl w:val="0"/>
        <w:spacing w:line="254" w:lineRule="auto"/>
        <w:ind w:firstLine="425"/>
        <w:rPr>
          <w:rFonts w:eastAsia="Arial" w:cs="Arial"/>
          <w:color w:val="212121"/>
          <w:szCs w:val="20"/>
        </w:rPr>
      </w:pPr>
    </w:p>
    <w:p w14:paraId="1C528B74" w14:textId="77777777" w:rsidR="005F7A5C" w:rsidRPr="00511B3C" w:rsidRDefault="005F7A5C" w:rsidP="005F7A5C">
      <w:pPr>
        <w:widowControl w:val="0"/>
        <w:spacing w:line="254" w:lineRule="auto"/>
        <w:ind w:firstLine="425"/>
        <w:rPr>
          <w:rFonts w:eastAsia="Arial" w:cs="Arial"/>
          <w:color w:val="212121"/>
          <w:szCs w:val="20"/>
        </w:rPr>
      </w:pPr>
    </w:p>
    <w:p w14:paraId="25BC9C56" w14:textId="77777777" w:rsidR="005F7A5C" w:rsidRPr="00511B3C" w:rsidRDefault="005F7A5C" w:rsidP="005F7A5C">
      <w:pPr>
        <w:widowControl w:val="0"/>
        <w:spacing w:line="254" w:lineRule="auto"/>
        <w:ind w:firstLine="425"/>
        <w:rPr>
          <w:rFonts w:eastAsia="Arial" w:cs="Arial"/>
          <w:color w:val="212121"/>
          <w:szCs w:val="20"/>
        </w:rPr>
      </w:pPr>
    </w:p>
    <w:p w14:paraId="4FC655C0" w14:textId="77777777" w:rsidR="005F7A5C" w:rsidRPr="00511B3C" w:rsidRDefault="005F7A5C" w:rsidP="005F7A5C">
      <w:pPr>
        <w:widowControl w:val="0"/>
        <w:spacing w:line="254" w:lineRule="auto"/>
        <w:ind w:firstLine="425"/>
        <w:rPr>
          <w:rFonts w:eastAsia="Arial" w:cs="Arial"/>
          <w:color w:val="212121"/>
          <w:szCs w:val="20"/>
        </w:rPr>
      </w:pPr>
    </w:p>
    <w:p w14:paraId="06D47DAC" w14:textId="77777777" w:rsidR="005F7A5C" w:rsidRPr="00511B3C" w:rsidRDefault="005F7A5C" w:rsidP="005F7A5C">
      <w:pPr>
        <w:widowControl w:val="0"/>
        <w:spacing w:line="254" w:lineRule="auto"/>
        <w:ind w:firstLine="425"/>
        <w:rPr>
          <w:rFonts w:eastAsia="Arial" w:cs="Arial"/>
          <w:color w:val="212121"/>
          <w:szCs w:val="20"/>
        </w:rPr>
      </w:pPr>
    </w:p>
    <w:p w14:paraId="20E5D793" w14:textId="77777777" w:rsidR="005F7A5C" w:rsidRPr="00511B3C" w:rsidRDefault="005F7A5C" w:rsidP="005F7A5C">
      <w:pPr>
        <w:widowControl w:val="0"/>
        <w:spacing w:line="254" w:lineRule="auto"/>
        <w:ind w:firstLine="425"/>
        <w:rPr>
          <w:rFonts w:eastAsia="Arial" w:cs="Arial"/>
          <w:color w:val="212121"/>
          <w:szCs w:val="20"/>
        </w:rPr>
      </w:pPr>
    </w:p>
    <w:p w14:paraId="2C8BDCB3" w14:textId="77777777" w:rsidR="005F7A5C" w:rsidRPr="00511B3C" w:rsidRDefault="005F7A5C" w:rsidP="005F7A5C">
      <w:pPr>
        <w:widowControl w:val="0"/>
        <w:spacing w:line="254" w:lineRule="auto"/>
        <w:ind w:firstLine="425"/>
        <w:rPr>
          <w:rFonts w:eastAsia="Arial" w:cs="Arial"/>
          <w:color w:val="212121"/>
          <w:szCs w:val="20"/>
        </w:rPr>
      </w:pPr>
    </w:p>
    <w:p w14:paraId="0C9E7EA5" w14:textId="414BF9E1" w:rsidR="00FF5E83" w:rsidRPr="00511B3C" w:rsidRDefault="00FF5E83">
      <w:pPr>
        <w:ind w:firstLine="0"/>
        <w:jc w:val="left"/>
        <w:rPr>
          <w:rFonts w:eastAsia="Arial" w:cs="Arial"/>
          <w:color w:val="212121"/>
          <w:szCs w:val="20"/>
        </w:rPr>
      </w:pPr>
      <w:r w:rsidRPr="00511B3C">
        <w:rPr>
          <w:rFonts w:eastAsia="Arial" w:cs="Arial"/>
          <w:color w:val="212121"/>
          <w:szCs w:val="20"/>
        </w:rPr>
        <w:br w:type="page"/>
      </w:r>
    </w:p>
    <w:p w14:paraId="32A7C07F" w14:textId="77777777" w:rsidR="005F7A5C" w:rsidRPr="00511B3C" w:rsidRDefault="005F7A5C" w:rsidP="005F7A5C">
      <w:pPr>
        <w:widowControl w:val="0"/>
        <w:spacing w:line="254" w:lineRule="auto"/>
        <w:ind w:firstLine="426"/>
        <w:jc w:val="center"/>
        <w:rPr>
          <w:rFonts w:eastAsia="Arial" w:cs="Arial"/>
          <w:b/>
          <w:bCs/>
          <w:color w:val="000000"/>
          <w:sz w:val="22"/>
          <w:szCs w:val="22"/>
        </w:rPr>
      </w:pPr>
      <w:r w:rsidRPr="00511B3C">
        <w:rPr>
          <w:rFonts w:eastAsia="Arial" w:cs="Arial"/>
          <w:b/>
          <w:bCs/>
          <w:color w:val="212121"/>
          <w:sz w:val="22"/>
          <w:szCs w:val="22"/>
        </w:rPr>
        <w:lastRenderedPageBreak/>
        <w:t xml:space="preserve">Приложение </w:t>
      </w:r>
      <w:r w:rsidRPr="00511B3C">
        <w:rPr>
          <w:rFonts w:eastAsia="Arial" w:cs="Arial"/>
          <w:b/>
          <w:bCs/>
          <w:color w:val="000000"/>
          <w:sz w:val="22"/>
          <w:szCs w:val="22"/>
          <w:lang w:val="en-US"/>
        </w:rPr>
        <w:t>D</w:t>
      </w:r>
    </w:p>
    <w:p w14:paraId="68908833" w14:textId="77777777" w:rsidR="005F7A5C" w:rsidRPr="00511B3C" w:rsidRDefault="005F7A5C" w:rsidP="00833758">
      <w:pPr>
        <w:widowControl w:val="0"/>
        <w:spacing w:before="120" w:after="120" w:line="254" w:lineRule="auto"/>
        <w:ind w:firstLine="425"/>
        <w:jc w:val="center"/>
        <w:rPr>
          <w:rFonts w:eastAsia="Arial" w:cs="Arial"/>
          <w:b/>
          <w:bCs/>
          <w:color w:val="000000"/>
          <w:szCs w:val="20"/>
        </w:rPr>
      </w:pPr>
      <w:r w:rsidRPr="00511B3C">
        <w:rPr>
          <w:rFonts w:eastAsia="Arial" w:cs="Arial"/>
          <w:b/>
          <w:bCs/>
          <w:color w:val="000000"/>
          <w:szCs w:val="20"/>
        </w:rPr>
        <w:t>(справочное)</w:t>
      </w:r>
    </w:p>
    <w:p w14:paraId="0BC5F1FC" w14:textId="1AEC78C6" w:rsidR="005F7A5C" w:rsidRPr="00511B3C" w:rsidRDefault="005F7A5C" w:rsidP="005F7A5C">
      <w:pPr>
        <w:jc w:val="center"/>
        <w:rPr>
          <w:rFonts w:eastAsia="Arial" w:cs="Arial"/>
          <w:b/>
          <w:bCs/>
          <w:color w:val="000000"/>
          <w:sz w:val="22"/>
          <w:szCs w:val="22"/>
        </w:rPr>
      </w:pPr>
      <w:r w:rsidRPr="00511B3C">
        <w:rPr>
          <w:rFonts w:eastAsia="Arial" w:cs="Arial"/>
          <w:b/>
          <w:bCs/>
          <w:color w:val="000000"/>
          <w:sz w:val="22"/>
          <w:szCs w:val="22"/>
        </w:rPr>
        <w:t>Сравнение</w:t>
      </w:r>
      <w:r w:rsidR="00C16FA6" w:rsidRPr="00511B3C">
        <w:rPr>
          <w:rFonts w:eastAsia="Arial" w:cs="Arial"/>
          <w:b/>
          <w:bCs/>
          <w:color w:val="000000"/>
          <w:sz w:val="22"/>
          <w:szCs w:val="22"/>
        </w:rPr>
        <w:t xml:space="preserve"> типовых поперечных сечений </w:t>
      </w:r>
      <w:r w:rsidR="005D1F52" w:rsidRPr="00511B3C">
        <w:rPr>
          <w:rFonts w:eastAsia="Arial" w:cs="Arial"/>
          <w:b/>
          <w:bCs/>
          <w:color w:val="000000"/>
          <w:sz w:val="22"/>
          <w:szCs w:val="22"/>
        </w:rPr>
        <w:t>токопроводящих жил</w:t>
      </w:r>
      <w:r w:rsidRPr="00511B3C">
        <w:rPr>
          <w:rFonts w:eastAsia="Arial" w:cs="Arial"/>
          <w:b/>
          <w:bCs/>
          <w:color w:val="000000"/>
          <w:sz w:val="22"/>
          <w:szCs w:val="22"/>
        </w:rPr>
        <w:t xml:space="preserve"> </w:t>
      </w:r>
    </w:p>
    <w:p w14:paraId="43E101C6" w14:textId="77777777" w:rsidR="005F7A5C" w:rsidRPr="00511B3C" w:rsidRDefault="005F7A5C" w:rsidP="005F7A5C">
      <w:pPr>
        <w:jc w:val="center"/>
        <w:rPr>
          <w:rFonts w:eastAsia="Arial" w:cs="Arial"/>
          <w:b/>
          <w:bCs/>
          <w:color w:val="000000"/>
          <w:szCs w:val="20"/>
        </w:rPr>
      </w:pPr>
    </w:p>
    <w:p w14:paraId="2A0DEFBC" w14:textId="7EA9ACF5" w:rsidR="005F7A5C" w:rsidRPr="00511B3C" w:rsidRDefault="005F7A5C" w:rsidP="005F7A5C">
      <w:pPr>
        <w:widowControl w:val="0"/>
        <w:spacing w:line="252" w:lineRule="auto"/>
        <w:ind w:firstLine="400"/>
        <w:rPr>
          <w:rFonts w:eastAsia="Arial" w:cs="Arial"/>
          <w:color w:val="212121"/>
          <w:szCs w:val="20"/>
        </w:rPr>
      </w:pPr>
      <w:r w:rsidRPr="00511B3C">
        <w:rPr>
          <w:rFonts w:eastAsia="Arial" w:cs="Arial"/>
          <w:color w:val="212121"/>
          <w:szCs w:val="20"/>
        </w:rPr>
        <w:t xml:space="preserve">В таблице </w:t>
      </w:r>
      <w:r w:rsidRPr="00511B3C">
        <w:rPr>
          <w:rFonts w:eastAsia="Arial" w:cs="Arial"/>
          <w:color w:val="212121"/>
          <w:szCs w:val="20"/>
          <w:lang w:val="en-US" w:eastAsia="en-US"/>
        </w:rPr>
        <w:t>D</w:t>
      </w:r>
      <w:r w:rsidRPr="00511B3C">
        <w:rPr>
          <w:rFonts w:eastAsia="Arial" w:cs="Arial"/>
          <w:color w:val="212121"/>
          <w:szCs w:val="20"/>
          <w:lang w:eastAsia="en-US"/>
        </w:rPr>
        <w:t xml:space="preserve">.1 </w:t>
      </w:r>
      <w:r w:rsidR="00C16FA6" w:rsidRPr="00511B3C">
        <w:rPr>
          <w:rFonts w:eastAsia="Arial" w:cs="Arial"/>
          <w:color w:val="212121"/>
          <w:szCs w:val="20"/>
          <w:lang w:eastAsia="en-US"/>
        </w:rPr>
        <w:t xml:space="preserve">представлено сравнение площадей поперечного сечения </w:t>
      </w:r>
      <w:r w:rsidR="005D1F52" w:rsidRPr="00511B3C">
        <w:rPr>
          <w:rFonts w:eastAsia="Arial" w:cs="Arial"/>
          <w:color w:val="212121"/>
          <w:szCs w:val="20"/>
          <w:lang w:eastAsia="en-US"/>
        </w:rPr>
        <w:t>токопроводящих жил</w:t>
      </w:r>
      <w:r w:rsidR="00C16FA6" w:rsidRPr="00511B3C">
        <w:rPr>
          <w:rFonts w:eastAsia="Arial" w:cs="Arial"/>
          <w:color w:val="212121"/>
          <w:szCs w:val="20"/>
          <w:lang w:eastAsia="en-US"/>
        </w:rPr>
        <w:t xml:space="preserve"> американского калибра (AWG) с квадратными миллиметрами, квадратными дюймами и круговыми милами</w:t>
      </w:r>
    </w:p>
    <w:p w14:paraId="73B2BADD" w14:textId="0BC5823D" w:rsidR="005F7A5C" w:rsidRPr="00511B3C" w:rsidRDefault="005F7A5C" w:rsidP="005F7A5C">
      <w:pPr>
        <w:widowControl w:val="0"/>
        <w:rPr>
          <w:rFonts w:eastAsia="Arial" w:cs="Arial"/>
          <w:sz w:val="18"/>
          <w:szCs w:val="18"/>
        </w:rPr>
      </w:pPr>
      <w:r w:rsidRPr="00511B3C">
        <w:rPr>
          <w:rFonts w:eastAsia="Arial" w:cs="Arial"/>
          <w:spacing w:val="20"/>
          <w:sz w:val="18"/>
          <w:szCs w:val="18"/>
        </w:rPr>
        <w:t xml:space="preserve">Таблица </w:t>
      </w:r>
      <w:r w:rsidRPr="00511B3C">
        <w:rPr>
          <w:rFonts w:eastAsia="Arial" w:cs="Arial"/>
          <w:color w:val="212121"/>
          <w:spacing w:val="20"/>
          <w:sz w:val="18"/>
          <w:szCs w:val="18"/>
          <w:lang w:val="en-US" w:eastAsia="en-US"/>
        </w:rPr>
        <w:t>D</w:t>
      </w:r>
      <w:r w:rsidRPr="00511B3C">
        <w:rPr>
          <w:rFonts w:eastAsia="Arial" w:cs="Arial"/>
          <w:color w:val="212121"/>
          <w:spacing w:val="20"/>
          <w:sz w:val="18"/>
          <w:szCs w:val="18"/>
          <w:lang w:eastAsia="en-US"/>
        </w:rPr>
        <w:t>.1</w:t>
      </w:r>
      <w:r w:rsidRPr="00511B3C">
        <w:rPr>
          <w:rFonts w:eastAsia="Arial" w:cs="Arial"/>
          <w:color w:val="212121"/>
          <w:sz w:val="18"/>
          <w:szCs w:val="18"/>
          <w:lang w:eastAsia="en-US"/>
        </w:rPr>
        <w:t xml:space="preserve"> </w:t>
      </w:r>
      <w:r w:rsidRPr="00511B3C">
        <w:rPr>
          <w:rFonts w:eastAsia="Arial" w:cs="Arial"/>
          <w:color w:val="59565A"/>
          <w:sz w:val="18"/>
          <w:szCs w:val="18"/>
        </w:rPr>
        <w:t xml:space="preserve">— </w:t>
      </w:r>
      <w:r w:rsidRPr="00511B3C">
        <w:rPr>
          <w:rFonts w:eastAsia="Arial" w:cs="Arial"/>
          <w:sz w:val="18"/>
          <w:szCs w:val="18"/>
        </w:rPr>
        <w:t xml:space="preserve">Сравнение размеров </w:t>
      </w:r>
      <w:r w:rsidR="00004934" w:rsidRPr="00511B3C">
        <w:rPr>
          <w:rFonts w:eastAsia="Arial" w:cs="Arial"/>
          <w:sz w:val="18"/>
          <w:szCs w:val="18"/>
        </w:rPr>
        <w:t>токопроводящих жил</w:t>
      </w:r>
    </w:p>
    <w:tbl>
      <w:tblPr>
        <w:tblW w:w="9771" w:type="dxa"/>
        <w:tblLayout w:type="fixed"/>
        <w:tblCellMar>
          <w:left w:w="10" w:type="dxa"/>
          <w:right w:w="10" w:type="dxa"/>
        </w:tblCellMar>
        <w:tblLook w:val="04A0" w:firstRow="1" w:lastRow="0" w:firstColumn="1" w:lastColumn="0" w:noHBand="0" w:noVBand="1"/>
      </w:tblPr>
      <w:tblGrid>
        <w:gridCol w:w="1907"/>
        <w:gridCol w:w="1350"/>
        <w:gridCol w:w="1325"/>
        <w:gridCol w:w="1449"/>
        <w:gridCol w:w="2059"/>
        <w:gridCol w:w="1681"/>
      </w:tblGrid>
      <w:tr w:rsidR="005F7A5C" w:rsidRPr="00511B3C" w14:paraId="512D6B28" w14:textId="77777777" w:rsidTr="009B1842">
        <w:trPr>
          <w:trHeight w:hRule="exact" w:val="771"/>
        </w:trPr>
        <w:tc>
          <w:tcPr>
            <w:tcW w:w="1907" w:type="dxa"/>
            <w:tcBorders>
              <w:top w:val="single" w:sz="4" w:space="0" w:color="auto"/>
              <w:left w:val="single" w:sz="4" w:space="0" w:color="auto"/>
              <w:bottom w:val="double" w:sz="4" w:space="0" w:color="auto"/>
            </w:tcBorders>
            <w:vAlign w:val="center"/>
          </w:tcPr>
          <w:p w14:paraId="2AB799A3" w14:textId="0F6E598D" w:rsidR="005F7A5C" w:rsidRPr="00511B3C" w:rsidRDefault="003855A9" w:rsidP="005D4289">
            <w:pPr>
              <w:widowControl w:val="0"/>
              <w:ind w:hanging="158"/>
              <w:jc w:val="center"/>
              <w:rPr>
                <w:rFonts w:eastAsia="Arial" w:cs="Arial"/>
                <w:b/>
                <w:bCs/>
                <w:color w:val="212121"/>
                <w:sz w:val="18"/>
                <w:szCs w:val="18"/>
              </w:rPr>
            </w:pPr>
            <w:r w:rsidRPr="00511B3C">
              <w:rPr>
                <w:rFonts w:eastAsia="Arial" w:cs="Arial"/>
                <w:b/>
                <w:bCs/>
                <w:color w:val="000000"/>
                <w:sz w:val="18"/>
                <w:szCs w:val="18"/>
              </w:rPr>
              <w:t>Номинальное</w:t>
            </w:r>
            <w:r w:rsidRPr="00511B3C">
              <w:rPr>
                <w:rFonts w:eastAsia="Arial" w:cs="Arial"/>
                <w:b/>
                <w:bCs/>
                <w:color w:val="000000"/>
                <w:sz w:val="18"/>
                <w:szCs w:val="18"/>
              </w:rPr>
              <w:br/>
              <w:t>сечение</w:t>
            </w:r>
          </w:p>
        </w:tc>
        <w:tc>
          <w:tcPr>
            <w:tcW w:w="1350" w:type="dxa"/>
            <w:tcBorders>
              <w:top w:val="single" w:sz="4" w:space="0" w:color="auto"/>
              <w:left w:val="single" w:sz="4" w:space="0" w:color="auto"/>
              <w:bottom w:val="double" w:sz="4" w:space="0" w:color="auto"/>
            </w:tcBorders>
            <w:vAlign w:val="center"/>
          </w:tcPr>
          <w:p w14:paraId="608DC4AD" w14:textId="77777777" w:rsidR="005F7A5C" w:rsidRPr="00511B3C" w:rsidRDefault="005F7A5C" w:rsidP="005D4289">
            <w:pPr>
              <w:widowControl w:val="0"/>
              <w:spacing w:line="259" w:lineRule="auto"/>
              <w:ind w:firstLine="59"/>
              <w:jc w:val="center"/>
              <w:rPr>
                <w:rFonts w:eastAsia="Arial" w:cs="Arial"/>
                <w:b/>
                <w:bCs/>
                <w:color w:val="212121"/>
                <w:sz w:val="18"/>
                <w:szCs w:val="18"/>
              </w:rPr>
            </w:pPr>
            <w:r w:rsidRPr="00511B3C">
              <w:rPr>
                <w:rFonts w:eastAsia="Arial" w:cs="Arial"/>
                <w:b/>
                <w:bCs/>
                <w:color w:val="000000"/>
                <w:sz w:val="18"/>
                <w:szCs w:val="18"/>
              </w:rPr>
              <w:t>Номер калибра</w:t>
            </w:r>
          </w:p>
        </w:tc>
        <w:tc>
          <w:tcPr>
            <w:tcW w:w="2774" w:type="dxa"/>
            <w:gridSpan w:val="2"/>
            <w:tcBorders>
              <w:top w:val="single" w:sz="4" w:space="0" w:color="auto"/>
              <w:left w:val="single" w:sz="4" w:space="0" w:color="auto"/>
              <w:bottom w:val="double" w:sz="4" w:space="0" w:color="auto"/>
            </w:tcBorders>
            <w:vAlign w:val="center"/>
          </w:tcPr>
          <w:p w14:paraId="39BEFF1C" w14:textId="002D8B4B" w:rsidR="005F7A5C" w:rsidRPr="00511B3C" w:rsidRDefault="005F7A5C" w:rsidP="005D4289">
            <w:pPr>
              <w:widowControl w:val="0"/>
              <w:spacing w:line="254" w:lineRule="auto"/>
              <w:ind w:firstLine="59"/>
              <w:jc w:val="center"/>
              <w:rPr>
                <w:rFonts w:eastAsia="Arial" w:cs="Arial"/>
                <w:b/>
                <w:bCs/>
                <w:color w:val="000000"/>
                <w:sz w:val="18"/>
                <w:szCs w:val="18"/>
              </w:rPr>
            </w:pPr>
            <w:r w:rsidRPr="00511B3C">
              <w:rPr>
                <w:rFonts w:eastAsia="Arial" w:cs="Arial"/>
                <w:b/>
                <w:bCs/>
                <w:color w:val="000000"/>
                <w:sz w:val="18"/>
                <w:szCs w:val="18"/>
              </w:rPr>
              <w:t>Площадь поперечного</w:t>
            </w:r>
          </w:p>
          <w:p w14:paraId="6F4D9BFA" w14:textId="77777777" w:rsidR="005F7A5C" w:rsidRPr="00511B3C" w:rsidRDefault="005F7A5C" w:rsidP="005D4289">
            <w:pPr>
              <w:widowControl w:val="0"/>
              <w:spacing w:line="254" w:lineRule="auto"/>
              <w:ind w:firstLine="59"/>
              <w:jc w:val="center"/>
              <w:rPr>
                <w:rFonts w:eastAsia="Arial" w:cs="Arial"/>
                <w:b/>
                <w:bCs/>
                <w:color w:val="212121"/>
                <w:sz w:val="18"/>
                <w:szCs w:val="18"/>
              </w:rPr>
            </w:pPr>
            <w:r w:rsidRPr="00511B3C">
              <w:rPr>
                <w:rFonts w:eastAsia="Arial" w:cs="Arial"/>
                <w:b/>
                <w:bCs/>
                <w:color w:val="000000"/>
                <w:sz w:val="18"/>
                <w:szCs w:val="18"/>
              </w:rPr>
              <w:t>сечения</w:t>
            </w:r>
          </w:p>
        </w:tc>
        <w:tc>
          <w:tcPr>
            <w:tcW w:w="2059" w:type="dxa"/>
            <w:tcBorders>
              <w:top w:val="single" w:sz="4" w:space="0" w:color="auto"/>
              <w:left w:val="single" w:sz="4" w:space="0" w:color="auto"/>
              <w:bottom w:val="double" w:sz="4" w:space="0" w:color="auto"/>
            </w:tcBorders>
            <w:vAlign w:val="center"/>
          </w:tcPr>
          <w:p w14:paraId="0F65B89D" w14:textId="77777777" w:rsidR="005F7A5C" w:rsidRPr="00511B3C" w:rsidRDefault="005F7A5C" w:rsidP="005D4289">
            <w:pPr>
              <w:widowControl w:val="0"/>
              <w:spacing w:line="257" w:lineRule="auto"/>
              <w:ind w:firstLine="54"/>
              <w:jc w:val="center"/>
              <w:rPr>
                <w:rFonts w:eastAsia="Arial" w:cs="Arial"/>
                <w:b/>
                <w:bCs/>
                <w:color w:val="212121"/>
                <w:sz w:val="18"/>
                <w:szCs w:val="18"/>
              </w:rPr>
            </w:pPr>
            <w:r w:rsidRPr="00511B3C">
              <w:rPr>
                <w:rFonts w:eastAsia="Arial" w:cs="Arial"/>
                <w:b/>
                <w:bCs/>
                <w:color w:val="000000"/>
                <w:sz w:val="18"/>
                <w:szCs w:val="18"/>
              </w:rPr>
              <w:t>Удельное сопротивление меди постоян</w:t>
            </w:r>
            <w:r w:rsidRPr="00511B3C">
              <w:rPr>
                <w:rFonts w:eastAsia="Arial" w:cs="Arial"/>
                <w:b/>
                <w:bCs/>
                <w:color w:val="000000"/>
                <w:sz w:val="18"/>
                <w:szCs w:val="18"/>
              </w:rPr>
              <w:softHyphen/>
              <w:t xml:space="preserve">ному току </w:t>
            </w:r>
            <w:r w:rsidRPr="00511B3C">
              <w:rPr>
                <w:rFonts w:eastAsia="Arial" w:cs="Arial"/>
                <w:b/>
                <w:bCs/>
                <w:color w:val="212121"/>
                <w:sz w:val="18"/>
                <w:szCs w:val="18"/>
              </w:rPr>
              <w:t>при 20 °C</w:t>
            </w:r>
          </w:p>
        </w:tc>
        <w:tc>
          <w:tcPr>
            <w:tcW w:w="1681" w:type="dxa"/>
            <w:tcBorders>
              <w:top w:val="single" w:sz="4" w:space="0" w:color="auto"/>
              <w:left w:val="single" w:sz="4" w:space="0" w:color="auto"/>
              <w:bottom w:val="double" w:sz="4" w:space="0" w:color="auto"/>
              <w:right w:val="single" w:sz="4" w:space="0" w:color="auto"/>
            </w:tcBorders>
            <w:vAlign w:val="center"/>
          </w:tcPr>
          <w:p w14:paraId="4C681D00" w14:textId="4B5E350C" w:rsidR="005F7A5C" w:rsidRPr="00511B3C" w:rsidRDefault="005F7A5C" w:rsidP="00C16FA6">
            <w:pPr>
              <w:widowControl w:val="0"/>
              <w:ind w:hanging="158"/>
              <w:jc w:val="center"/>
              <w:rPr>
                <w:rFonts w:eastAsia="Arial" w:cs="Arial"/>
                <w:b/>
                <w:bCs/>
                <w:color w:val="212121"/>
                <w:sz w:val="18"/>
                <w:szCs w:val="18"/>
              </w:rPr>
            </w:pPr>
            <w:r w:rsidRPr="00511B3C">
              <w:rPr>
                <w:rFonts w:eastAsia="Arial" w:cs="Arial"/>
                <w:b/>
                <w:bCs/>
                <w:color w:val="000000"/>
                <w:sz w:val="18"/>
                <w:szCs w:val="18"/>
              </w:rPr>
              <w:t>Круговы</w:t>
            </w:r>
            <w:r w:rsidR="00E22ED5" w:rsidRPr="00511B3C">
              <w:rPr>
                <w:rFonts w:eastAsia="Arial" w:cs="Arial"/>
                <w:b/>
                <w:bCs/>
                <w:color w:val="000000"/>
                <w:sz w:val="18"/>
                <w:szCs w:val="18"/>
              </w:rPr>
              <w:t>е</w:t>
            </w:r>
            <w:r w:rsidRPr="00511B3C">
              <w:rPr>
                <w:rFonts w:eastAsia="Arial" w:cs="Arial"/>
                <w:b/>
                <w:bCs/>
                <w:color w:val="000000"/>
                <w:sz w:val="18"/>
                <w:szCs w:val="18"/>
              </w:rPr>
              <w:t xml:space="preserve"> мил</w:t>
            </w:r>
            <w:r w:rsidR="00E22ED5" w:rsidRPr="00511B3C">
              <w:rPr>
                <w:rFonts w:eastAsia="Arial" w:cs="Arial"/>
                <w:b/>
                <w:bCs/>
                <w:color w:val="000000"/>
                <w:sz w:val="18"/>
                <w:szCs w:val="18"/>
              </w:rPr>
              <w:t>и</w:t>
            </w:r>
          </w:p>
        </w:tc>
      </w:tr>
      <w:tr w:rsidR="005F7A5C" w:rsidRPr="00511B3C" w14:paraId="6A787C61" w14:textId="77777777" w:rsidTr="009B1842">
        <w:trPr>
          <w:trHeight w:hRule="exact" w:val="289"/>
        </w:trPr>
        <w:tc>
          <w:tcPr>
            <w:tcW w:w="1907" w:type="dxa"/>
            <w:tcBorders>
              <w:top w:val="double" w:sz="4" w:space="0" w:color="auto"/>
              <w:left w:val="single" w:sz="4" w:space="0" w:color="auto"/>
            </w:tcBorders>
          </w:tcPr>
          <w:p w14:paraId="5674B56C"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мм</w:t>
            </w:r>
            <w:r w:rsidRPr="00511B3C">
              <w:rPr>
                <w:rFonts w:eastAsia="Arial" w:cs="Arial"/>
                <w:color w:val="212121"/>
                <w:sz w:val="18"/>
                <w:szCs w:val="18"/>
                <w:vertAlign w:val="superscript"/>
              </w:rPr>
              <w:t>2</w:t>
            </w:r>
          </w:p>
        </w:tc>
        <w:tc>
          <w:tcPr>
            <w:tcW w:w="1350" w:type="dxa"/>
            <w:tcBorders>
              <w:top w:val="double" w:sz="4" w:space="0" w:color="auto"/>
              <w:left w:val="single" w:sz="4" w:space="0" w:color="auto"/>
            </w:tcBorders>
          </w:tcPr>
          <w:p w14:paraId="5660CC8C"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lang w:val="en-US" w:eastAsia="en-US"/>
              </w:rPr>
              <w:t>(AWG)</w:t>
            </w:r>
          </w:p>
        </w:tc>
        <w:tc>
          <w:tcPr>
            <w:tcW w:w="1325" w:type="dxa"/>
            <w:tcBorders>
              <w:top w:val="double" w:sz="4" w:space="0" w:color="auto"/>
              <w:left w:val="single" w:sz="4" w:space="0" w:color="auto"/>
            </w:tcBorders>
          </w:tcPr>
          <w:p w14:paraId="5A93E84E" w14:textId="77777777" w:rsidR="005F7A5C" w:rsidRPr="00511B3C" w:rsidRDefault="005F7A5C" w:rsidP="005944B6">
            <w:pPr>
              <w:widowControl w:val="0"/>
              <w:jc w:val="center"/>
              <w:rPr>
                <w:rFonts w:eastAsia="Arial" w:cs="Arial"/>
                <w:color w:val="212121"/>
                <w:sz w:val="18"/>
                <w:szCs w:val="18"/>
              </w:rPr>
            </w:pPr>
            <w:r w:rsidRPr="00511B3C">
              <w:rPr>
                <w:rFonts w:eastAsia="Arial" w:cs="Arial"/>
                <w:color w:val="212121"/>
                <w:sz w:val="18"/>
                <w:szCs w:val="18"/>
              </w:rPr>
              <w:t>мм</w:t>
            </w:r>
            <w:r w:rsidRPr="00511B3C">
              <w:rPr>
                <w:rFonts w:eastAsia="Arial" w:cs="Arial"/>
                <w:color w:val="212121"/>
                <w:sz w:val="18"/>
                <w:szCs w:val="18"/>
                <w:vertAlign w:val="superscript"/>
              </w:rPr>
              <w:t>2</w:t>
            </w:r>
          </w:p>
        </w:tc>
        <w:tc>
          <w:tcPr>
            <w:tcW w:w="1449" w:type="dxa"/>
            <w:tcBorders>
              <w:top w:val="double" w:sz="4" w:space="0" w:color="auto"/>
              <w:left w:val="single" w:sz="4" w:space="0" w:color="auto"/>
            </w:tcBorders>
          </w:tcPr>
          <w:p w14:paraId="7743E32E" w14:textId="77777777" w:rsidR="005F7A5C" w:rsidRPr="00511B3C" w:rsidRDefault="005F7A5C" w:rsidP="005944B6">
            <w:pPr>
              <w:widowControl w:val="0"/>
              <w:jc w:val="center"/>
              <w:rPr>
                <w:rFonts w:eastAsia="Arial" w:cs="Arial"/>
                <w:color w:val="212121"/>
                <w:sz w:val="18"/>
                <w:szCs w:val="18"/>
              </w:rPr>
            </w:pPr>
            <w:r w:rsidRPr="00511B3C">
              <w:rPr>
                <w:rFonts w:eastAsia="Arial" w:cs="Arial"/>
                <w:color w:val="000000"/>
                <w:sz w:val="18"/>
                <w:szCs w:val="18"/>
              </w:rPr>
              <w:t>дюйм</w:t>
            </w:r>
            <w:r w:rsidRPr="00511B3C">
              <w:rPr>
                <w:rFonts w:eastAsia="Arial" w:cs="Arial"/>
                <w:color w:val="000000"/>
                <w:sz w:val="18"/>
                <w:szCs w:val="18"/>
                <w:vertAlign w:val="superscript"/>
              </w:rPr>
              <w:t>2</w:t>
            </w:r>
          </w:p>
        </w:tc>
        <w:tc>
          <w:tcPr>
            <w:tcW w:w="2059" w:type="dxa"/>
            <w:tcBorders>
              <w:top w:val="double" w:sz="4" w:space="0" w:color="auto"/>
              <w:left w:val="single" w:sz="4" w:space="0" w:color="auto"/>
            </w:tcBorders>
          </w:tcPr>
          <w:p w14:paraId="026F5CAB" w14:textId="77777777" w:rsidR="005F7A5C" w:rsidRPr="00511B3C" w:rsidRDefault="005F7A5C" w:rsidP="005944B6">
            <w:pPr>
              <w:widowControl w:val="0"/>
              <w:jc w:val="center"/>
              <w:rPr>
                <w:rFonts w:eastAsia="Arial" w:cs="Arial"/>
                <w:color w:val="212121"/>
                <w:sz w:val="18"/>
                <w:szCs w:val="18"/>
              </w:rPr>
            </w:pPr>
            <w:r w:rsidRPr="00511B3C">
              <w:rPr>
                <w:rFonts w:eastAsia="Arial" w:cs="Arial"/>
                <w:color w:val="000000"/>
                <w:sz w:val="18"/>
                <w:szCs w:val="18"/>
              </w:rPr>
              <w:t>Ом/км</w:t>
            </w:r>
          </w:p>
        </w:tc>
        <w:tc>
          <w:tcPr>
            <w:tcW w:w="1681" w:type="dxa"/>
            <w:tcBorders>
              <w:top w:val="double" w:sz="4" w:space="0" w:color="auto"/>
              <w:left w:val="single" w:sz="4" w:space="0" w:color="auto"/>
              <w:right w:val="single" w:sz="4" w:space="0" w:color="auto"/>
            </w:tcBorders>
          </w:tcPr>
          <w:p w14:paraId="0542B077" w14:textId="77777777" w:rsidR="005F7A5C" w:rsidRPr="00511B3C" w:rsidRDefault="005F7A5C" w:rsidP="005944B6">
            <w:pPr>
              <w:widowControl w:val="0"/>
              <w:rPr>
                <w:rFonts w:eastAsia="Courier New" w:cs="Arial"/>
                <w:color w:val="000000"/>
                <w:sz w:val="18"/>
                <w:szCs w:val="18"/>
              </w:rPr>
            </w:pPr>
          </w:p>
        </w:tc>
      </w:tr>
      <w:tr w:rsidR="005F7A5C" w:rsidRPr="00511B3C" w14:paraId="47EB86CB" w14:textId="77777777" w:rsidTr="005944B6">
        <w:trPr>
          <w:trHeight w:hRule="exact" w:val="300"/>
        </w:trPr>
        <w:tc>
          <w:tcPr>
            <w:tcW w:w="1907" w:type="dxa"/>
            <w:tcBorders>
              <w:top w:val="single" w:sz="4" w:space="0" w:color="auto"/>
              <w:left w:val="single" w:sz="4" w:space="0" w:color="auto"/>
            </w:tcBorders>
            <w:vAlign w:val="bottom"/>
          </w:tcPr>
          <w:p w14:paraId="2B487A15"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000000"/>
                <w:sz w:val="18"/>
                <w:szCs w:val="18"/>
              </w:rPr>
              <w:t>0,2</w:t>
            </w:r>
          </w:p>
        </w:tc>
        <w:tc>
          <w:tcPr>
            <w:tcW w:w="1350" w:type="dxa"/>
            <w:tcBorders>
              <w:top w:val="single" w:sz="4" w:space="0" w:color="auto"/>
              <w:left w:val="single" w:sz="4" w:space="0" w:color="auto"/>
            </w:tcBorders>
            <w:shd w:val="clear" w:color="auto" w:fill="D9D9D9"/>
          </w:tcPr>
          <w:p w14:paraId="168054EB" w14:textId="77777777" w:rsidR="005F7A5C" w:rsidRPr="00511B3C" w:rsidRDefault="005F7A5C" w:rsidP="009B1842">
            <w:pPr>
              <w:widowControl w:val="0"/>
              <w:ind w:firstLine="0"/>
              <w:jc w:val="center"/>
              <w:rPr>
                <w:rFonts w:eastAsia="Courier New" w:cs="Arial"/>
                <w:color w:val="000000"/>
                <w:sz w:val="18"/>
                <w:szCs w:val="18"/>
              </w:rPr>
            </w:pPr>
          </w:p>
        </w:tc>
        <w:tc>
          <w:tcPr>
            <w:tcW w:w="1325" w:type="dxa"/>
            <w:tcBorders>
              <w:top w:val="single" w:sz="4" w:space="0" w:color="auto"/>
              <w:left w:val="single" w:sz="4" w:space="0" w:color="auto"/>
            </w:tcBorders>
            <w:vAlign w:val="bottom"/>
          </w:tcPr>
          <w:p w14:paraId="54467451"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0,196</w:t>
            </w:r>
          </w:p>
        </w:tc>
        <w:tc>
          <w:tcPr>
            <w:tcW w:w="1449" w:type="dxa"/>
            <w:tcBorders>
              <w:top w:val="single" w:sz="4" w:space="0" w:color="auto"/>
              <w:left w:val="single" w:sz="4" w:space="0" w:color="auto"/>
            </w:tcBorders>
            <w:vAlign w:val="bottom"/>
          </w:tcPr>
          <w:p w14:paraId="2DE92311"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0,000 304</w:t>
            </w:r>
          </w:p>
        </w:tc>
        <w:tc>
          <w:tcPr>
            <w:tcW w:w="2059" w:type="dxa"/>
            <w:tcBorders>
              <w:top w:val="single" w:sz="4" w:space="0" w:color="auto"/>
              <w:left w:val="single" w:sz="4" w:space="0" w:color="auto"/>
            </w:tcBorders>
            <w:vAlign w:val="bottom"/>
          </w:tcPr>
          <w:p w14:paraId="63F2FC45"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91,62</w:t>
            </w:r>
          </w:p>
        </w:tc>
        <w:tc>
          <w:tcPr>
            <w:tcW w:w="1681" w:type="dxa"/>
            <w:tcBorders>
              <w:top w:val="single" w:sz="4" w:space="0" w:color="auto"/>
              <w:left w:val="single" w:sz="4" w:space="0" w:color="auto"/>
              <w:right w:val="single" w:sz="4" w:space="0" w:color="auto"/>
            </w:tcBorders>
            <w:vAlign w:val="bottom"/>
          </w:tcPr>
          <w:p w14:paraId="7BC4CCA3"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000000"/>
                <w:sz w:val="18"/>
                <w:szCs w:val="18"/>
              </w:rPr>
              <w:t>387</w:t>
            </w:r>
          </w:p>
        </w:tc>
      </w:tr>
      <w:tr w:rsidR="005F7A5C" w:rsidRPr="00511B3C" w14:paraId="0505D3E1" w14:textId="77777777" w:rsidTr="005944B6">
        <w:trPr>
          <w:trHeight w:hRule="exact" w:val="279"/>
        </w:trPr>
        <w:tc>
          <w:tcPr>
            <w:tcW w:w="1907" w:type="dxa"/>
            <w:tcBorders>
              <w:top w:val="single" w:sz="4" w:space="0" w:color="auto"/>
              <w:left w:val="single" w:sz="4" w:space="0" w:color="auto"/>
            </w:tcBorders>
            <w:shd w:val="clear" w:color="auto" w:fill="D9D9D9"/>
          </w:tcPr>
          <w:p w14:paraId="319F0412" w14:textId="77777777" w:rsidR="005F7A5C" w:rsidRPr="00511B3C" w:rsidRDefault="005F7A5C" w:rsidP="009B1842">
            <w:pPr>
              <w:widowControl w:val="0"/>
              <w:ind w:firstLine="0"/>
              <w:jc w:val="center"/>
              <w:rPr>
                <w:rFonts w:eastAsia="Courier New" w:cs="Arial"/>
                <w:color w:val="000000"/>
                <w:sz w:val="18"/>
                <w:szCs w:val="18"/>
              </w:rPr>
            </w:pPr>
          </w:p>
        </w:tc>
        <w:tc>
          <w:tcPr>
            <w:tcW w:w="1350" w:type="dxa"/>
            <w:tcBorders>
              <w:top w:val="single" w:sz="4" w:space="0" w:color="auto"/>
              <w:left w:val="single" w:sz="4" w:space="0" w:color="auto"/>
            </w:tcBorders>
            <w:vAlign w:val="bottom"/>
          </w:tcPr>
          <w:p w14:paraId="3C6BF6B6"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000000"/>
                <w:sz w:val="18"/>
                <w:szCs w:val="18"/>
              </w:rPr>
              <w:t>24</w:t>
            </w:r>
          </w:p>
        </w:tc>
        <w:tc>
          <w:tcPr>
            <w:tcW w:w="1325" w:type="dxa"/>
            <w:tcBorders>
              <w:top w:val="single" w:sz="4" w:space="0" w:color="auto"/>
              <w:left w:val="single" w:sz="4" w:space="0" w:color="auto"/>
            </w:tcBorders>
            <w:vAlign w:val="bottom"/>
          </w:tcPr>
          <w:p w14:paraId="14E48B99"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0,205</w:t>
            </w:r>
          </w:p>
        </w:tc>
        <w:tc>
          <w:tcPr>
            <w:tcW w:w="1449" w:type="dxa"/>
            <w:tcBorders>
              <w:top w:val="single" w:sz="4" w:space="0" w:color="auto"/>
              <w:left w:val="single" w:sz="4" w:space="0" w:color="auto"/>
            </w:tcBorders>
            <w:vAlign w:val="bottom"/>
          </w:tcPr>
          <w:p w14:paraId="1ECC1A24"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0,000 317</w:t>
            </w:r>
          </w:p>
        </w:tc>
        <w:tc>
          <w:tcPr>
            <w:tcW w:w="2059" w:type="dxa"/>
            <w:tcBorders>
              <w:top w:val="single" w:sz="4" w:space="0" w:color="auto"/>
              <w:left w:val="single" w:sz="4" w:space="0" w:color="auto"/>
            </w:tcBorders>
            <w:vAlign w:val="bottom"/>
          </w:tcPr>
          <w:p w14:paraId="17139B57"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87,60</w:t>
            </w:r>
          </w:p>
        </w:tc>
        <w:tc>
          <w:tcPr>
            <w:tcW w:w="1681" w:type="dxa"/>
            <w:tcBorders>
              <w:top w:val="single" w:sz="4" w:space="0" w:color="auto"/>
              <w:left w:val="single" w:sz="4" w:space="0" w:color="auto"/>
              <w:right w:val="single" w:sz="4" w:space="0" w:color="auto"/>
            </w:tcBorders>
            <w:vAlign w:val="bottom"/>
          </w:tcPr>
          <w:p w14:paraId="663B1E49"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404</w:t>
            </w:r>
          </w:p>
        </w:tc>
      </w:tr>
      <w:tr w:rsidR="005F7A5C" w:rsidRPr="00511B3C" w14:paraId="69DA3694" w14:textId="77777777" w:rsidTr="005944B6">
        <w:trPr>
          <w:trHeight w:hRule="exact" w:val="279"/>
        </w:trPr>
        <w:tc>
          <w:tcPr>
            <w:tcW w:w="1907" w:type="dxa"/>
            <w:tcBorders>
              <w:top w:val="single" w:sz="4" w:space="0" w:color="auto"/>
              <w:left w:val="single" w:sz="4" w:space="0" w:color="auto"/>
            </w:tcBorders>
          </w:tcPr>
          <w:p w14:paraId="4B9E0DCB"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0,3</w:t>
            </w:r>
          </w:p>
        </w:tc>
        <w:tc>
          <w:tcPr>
            <w:tcW w:w="1350" w:type="dxa"/>
            <w:tcBorders>
              <w:top w:val="single" w:sz="4" w:space="0" w:color="auto"/>
              <w:left w:val="single" w:sz="4" w:space="0" w:color="auto"/>
            </w:tcBorders>
            <w:shd w:val="clear" w:color="auto" w:fill="D9D9D9"/>
          </w:tcPr>
          <w:p w14:paraId="09840149" w14:textId="77777777" w:rsidR="005F7A5C" w:rsidRPr="00511B3C" w:rsidRDefault="005F7A5C" w:rsidP="009B1842">
            <w:pPr>
              <w:widowControl w:val="0"/>
              <w:ind w:firstLine="0"/>
              <w:jc w:val="center"/>
              <w:rPr>
                <w:rFonts w:eastAsia="Courier New" w:cs="Arial"/>
                <w:color w:val="000000"/>
                <w:sz w:val="18"/>
                <w:szCs w:val="18"/>
              </w:rPr>
            </w:pPr>
          </w:p>
        </w:tc>
        <w:tc>
          <w:tcPr>
            <w:tcW w:w="1325" w:type="dxa"/>
            <w:tcBorders>
              <w:top w:val="single" w:sz="4" w:space="0" w:color="auto"/>
              <w:left w:val="single" w:sz="4" w:space="0" w:color="auto"/>
            </w:tcBorders>
          </w:tcPr>
          <w:p w14:paraId="28320D83"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0,283</w:t>
            </w:r>
          </w:p>
        </w:tc>
        <w:tc>
          <w:tcPr>
            <w:tcW w:w="1449" w:type="dxa"/>
            <w:tcBorders>
              <w:top w:val="single" w:sz="4" w:space="0" w:color="auto"/>
              <w:left w:val="single" w:sz="4" w:space="0" w:color="auto"/>
            </w:tcBorders>
          </w:tcPr>
          <w:p w14:paraId="233D12B7"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0,000 438</w:t>
            </w:r>
          </w:p>
        </w:tc>
        <w:tc>
          <w:tcPr>
            <w:tcW w:w="2059" w:type="dxa"/>
            <w:tcBorders>
              <w:top w:val="single" w:sz="4" w:space="0" w:color="auto"/>
              <w:left w:val="single" w:sz="4" w:space="0" w:color="auto"/>
            </w:tcBorders>
          </w:tcPr>
          <w:p w14:paraId="7903ABD4"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63,46</w:t>
            </w:r>
          </w:p>
        </w:tc>
        <w:tc>
          <w:tcPr>
            <w:tcW w:w="1681" w:type="dxa"/>
            <w:tcBorders>
              <w:top w:val="single" w:sz="4" w:space="0" w:color="auto"/>
              <w:left w:val="single" w:sz="4" w:space="0" w:color="auto"/>
              <w:right w:val="single" w:sz="4" w:space="0" w:color="auto"/>
            </w:tcBorders>
          </w:tcPr>
          <w:p w14:paraId="1CE3CA72"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558</w:t>
            </w:r>
          </w:p>
        </w:tc>
      </w:tr>
      <w:tr w:rsidR="005F7A5C" w:rsidRPr="00511B3C" w14:paraId="1640457C" w14:textId="77777777" w:rsidTr="005944B6">
        <w:trPr>
          <w:trHeight w:hRule="exact" w:val="279"/>
        </w:trPr>
        <w:tc>
          <w:tcPr>
            <w:tcW w:w="1907" w:type="dxa"/>
            <w:tcBorders>
              <w:top w:val="single" w:sz="4" w:space="0" w:color="auto"/>
              <w:left w:val="single" w:sz="4" w:space="0" w:color="auto"/>
            </w:tcBorders>
            <w:shd w:val="clear" w:color="auto" w:fill="D9D9D9"/>
          </w:tcPr>
          <w:p w14:paraId="736CAA53" w14:textId="77777777" w:rsidR="005F7A5C" w:rsidRPr="00511B3C" w:rsidRDefault="005F7A5C" w:rsidP="009B1842">
            <w:pPr>
              <w:widowControl w:val="0"/>
              <w:ind w:firstLine="0"/>
              <w:jc w:val="center"/>
              <w:rPr>
                <w:rFonts w:eastAsia="Courier New" w:cs="Arial"/>
                <w:color w:val="000000"/>
                <w:sz w:val="18"/>
                <w:szCs w:val="18"/>
              </w:rPr>
            </w:pPr>
          </w:p>
        </w:tc>
        <w:tc>
          <w:tcPr>
            <w:tcW w:w="1350" w:type="dxa"/>
            <w:tcBorders>
              <w:top w:val="single" w:sz="4" w:space="0" w:color="auto"/>
              <w:left w:val="single" w:sz="4" w:space="0" w:color="auto"/>
            </w:tcBorders>
            <w:vAlign w:val="bottom"/>
          </w:tcPr>
          <w:p w14:paraId="2ACF14D6"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000000"/>
                <w:sz w:val="18"/>
                <w:szCs w:val="18"/>
              </w:rPr>
              <w:t>22</w:t>
            </w:r>
          </w:p>
        </w:tc>
        <w:tc>
          <w:tcPr>
            <w:tcW w:w="1325" w:type="dxa"/>
            <w:tcBorders>
              <w:top w:val="single" w:sz="4" w:space="0" w:color="auto"/>
              <w:left w:val="single" w:sz="4" w:space="0" w:color="auto"/>
            </w:tcBorders>
            <w:vAlign w:val="bottom"/>
          </w:tcPr>
          <w:p w14:paraId="655F11C2"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0,324</w:t>
            </w:r>
          </w:p>
        </w:tc>
        <w:tc>
          <w:tcPr>
            <w:tcW w:w="1449" w:type="dxa"/>
            <w:tcBorders>
              <w:top w:val="single" w:sz="4" w:space="0" w:color="auto"/>
              <w:left w:val="single" w:sz="4" w:space="0" w:color="auto"/>
            </w:tcBorders>
            <w:vAlign w:val="bottom"/>
          </w:tcPr>
          <w:p w14:paraId="0B392C47"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0,000 504</w:t>
            </w:r>
          </w:p>
        </w:tc>
        <w:tc>
          <w:tcPr>
            <w:tcW w:w="2059" w:type="dxa"/>
            <w:tcBorders>
              <w:top w:val="single" w:sz="4" w:space="0" w:color="auto"/>
              <w:left w:val="single" w:sz="4" w:space="0" w:color="auto"/>
            </w:tcBorders>
            <w:vAlign w:val="bottom"/>
          </w:tcPr>
          <w:p w14:paraId="2B644961"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000000"/>
                <w:sz w:val="18"/>
                <w:szCs w:val="18"/>
              </w:rPr>
              <w:t>55,44</w:t>
            </w:r>
          </w:p>
        </w:tc>
        <w:tc>
          <w:tcPr>
            <w:tcW w:w="1681" w:type="dxa"/>
            <w:tcBorders>
              <w:top w:val="single" w:sz="4" w:space="0" w:color="auto"/>
              <w:left w:val="single" w:sz="4" w:space="0" w:color="auto"/>
              <w:right w:val="single" w:sz="4" w:space="0" w:color="auto"/>
            </w:tcBorders>
            <w:vAlign w:val="bottom"/>
          </w:tcPr>
          <w:p w14:paraId="415FE0CF"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000000"/>
                <w:sz w:val="18"/>
                <w:szCs w:val="18"/>
              </w:rPr>
              <w:t>640</w:t>
            </w:r>
          </w:p>
        </w:tc>
      </w:tr>
      <w:tr w:rsidR="005F7A5C" w:rsidRPr="00511B3C" w14:paraId="155E830D" w14:textId="77777777" w:rsidTr="005944B6">
        <w:trPr>
          <w:trHeight w:hRule="exact" w:val="279"/>
        </w:trPr>
        <w:tc>
          <w:tcPr>
            <w:tcW w:w="1907" w:type="dxa"/>
            <w:tcBorders>
              <w:top w:val="single" w:sz="4" w:space="0" w:color="auto"/>
              <w:left w:val="single" w:sz="4" w:space="0" w:color="auto"/>
            </w:tcBorders>
          </w:tcPr>
          <w:p w14:paraId="3AB6692F"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0,5</w:t>
            </w:r>
          </w:p>
        </w:tc>
        <w:tc>
          <w:tcPr>
            <w:tcW w:w="1350" w:type="dxa"/>
            <w:tcBorders>
              <w:top w:val="single" w:sz="4" w:space="0" w:color="auto"/>
              <w:left w:val="single" w:sz="4" w:space="0" w:color="auto"/>
            </w:tcBorders>
            <w:shd w:val="clear" w:color="auto" w:fill="D9D9D9"/>
          </w:tcPr>
          <w:p w14:paraId="02EE0054" w14:textId="77777777" w:rsidR="005F7A5C" w:rsidRPr="00511B3C" w:rsidRDefault="005F7A5C" w:rsidP="009B1842">
            <w:pPr>
              <w:widowControl w:val="0"/>
              <w:ind w:firstLine="0"/>
              <w:jc w:val="center"/>
              <w:rPr>
                <w:rFonts w:eastAsia="Courier New" w:cs="Arial"/>
                <w:color w:val="000000"/>
                <w:sz w:val="18"/>
                <w:szCs w:val="18"/>
              </w:rPr>
            </w:pPr>
          </w:p>
        </w:tc>
        <w:tc>
          <w:tcPr>
            <w:tcW w:w="1325" w:type="dxa"/>
            <w:tcBorders>
              <w:top w:val="single" w:sz="4" w:space="0" w:color="auto"/>
              <w:left w:val="single" w:sz="4" w:space="0" w:color="auto"/>
            </w:tcBorders>
          </w:tcPr>
          <w:p w14:paraId="7F8F383B"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0,500</w:t>
            </w:r>
          </w:p>
        </w:tc>
        <w:tc>
          <w:tcPr>
            <w:tcW w:w="1449" w:type="dxa"/>
            <w:tcBorders>
              <w:top w:val="single" w:sz="4" w:space="0" w:color="auto"/>
              <w:left w:val="single" w:sz="4" w:space="0" w:color="auto"/>
            </w:tcBorders>
          </w:tcPr>
          <w:p w14:paraId="346D2599"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0,000 775</w:t>
            </w:r>
          </w:p>
        </w:tc>
        <w:tc>
          <w:tcPr>
            <w:tcW w:w="2059" w:type="dxa"/>
            <w:tcBorders>
              <w:top w:val="single" w:sz="4" w:space="0" w:color="auto"/>
              <w:left w:val="single" w:sz="4" w:space="0" w:color="auto"/>
            </w:tcBorders>
          </w:tcPr>
          <w:p w14:paraId="5A483A38"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36,70</w:t>
            </w:r>
          </w:p>
        </w:tc>
        <w:tc>
          <w:tcPr>
            <w:tcW w:w="1681" w:type="dxa"/>
            <w:tcBorders>
              <w:top w:val="single" w:sz="4" w:space="0" w:color="auto"/>
              <w:left w:val="single" w:sz="4" w:space="0" w:color="auto"/>
              <w:right w:val="single" w:sz="4" w:space="0" w:color="auto"/>
            </w:tcBorders>
          </w:tcPr>
          <w:p w14:paraId="1FEE55CE"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000000"/>
                <w:sz w:val="18"/>
                <w:szCs w:val="18"/>
              </w:rPr>
              <w:t>987</w:t>
            </w:r>
          </w:p>
        </w:tc>
      </w:tr>
      <w:tr w:rsidR="005F7A5C" w:rsidRPr="00511B3C" w14:paraId="4B212CD2" w14:textId="77777777" w:rsidTr="005944B6">
        <w:trPr>
          <w:trHeight w:hRule="exact" w:val="279"/>
        </w:trPr>
        <w:tc>
          <w:tcPr>
            <w:tcW w:w="1907" w:type="dxa"/>
            <w:tcBorders>
              <w:top w:val="single" w:sz="4" w:space="0" w:color="auto"/>
              <w:left w:val="single" w:sz="4" w:space="0" w:color="auto"/>
            </w:tcBorders>
            <w:shd w:val="clear" w:color="auto" w:fill="D9D9D9"/>
          </w:tcPr>
          <w:p w14:paraId="65D63A93" w14:textId="77777777" w:rsidR="005F7A5C" w:rsidRPr="00511B3C" w:rsidRDefault="005F7A5C" w:rsidP="009B1842">
            <w:pPr>
              <w:widowControl w:val="0"/>
              <w:ind w:firstLine="0"/>
              <w:jc w:val="center"/>
              <w:rPr>
                <w:rFonts w:eastAsia="Courier New" w:cs="Arial"/>
                <w:color w:val="000000"/>
                <w:sz w:val="18"/>
                <w:szCs w:val="18"/>
              </w:rPr>
            </w:pPr>
          </w:p>
        </w:tc>
        <w:tc>
          <w:tcPr>
            <w:tcW w:w="1350" w:type="dxa"/>
            <w:tcBorders>
              <w:top w:val="single" w:sz="4" w:space="0" w:color="auto"/>
              <w:left w:val="single" w:sz="4" w:space="0" w:color="auto"/>
            </w:tcBorders>
            <w:vAlign w:val="bottom"/>
          </w:tcPr>
          <w:p w14:paraId="669203B9"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20</w:t>
            </w:r>
          </w:p>
        </w:tc>
        <w:tc>
          <w:tcPr>
            <w:tcW w:w="1325" w:type="dxa"/>
            <w:tcBorders>
              <w:top w:val="single" w:sz="4" w:space="0" w:color="auto"/>
              <w:left w:val="single" w:sz="4" w:space="0" w:color="auto"/>
            </w:tcBorders>
            <w:vAlign w:val="bottom"/>
          </w:tcPr>
          <w:p w14:paraId="0AA5C6BF"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0,519</w:t>
            </w:r>
          </w:p>
        </w:tc>
        <w:tc>
          <w:tcPr>
            <w:tcW w:w="1449" w:type="dxa"/>
            <w:tcBorders>
              <w:top w:val="single" w:sz="4" w:space="0" w:color="auto"/>
              <w:left w:val="single" w:sz="4" w:space="0" w:color="auto"/>
            </w:tcBorders>
            <w:vAlign w:val="bottom"/>
          </w:tcPr>
          <w:p w14:paraId="14C64E81"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0,000 802</w:t>
            </w:r>
          </w:p>
        </w:tc>
        <w:tc>
          <w:tcPr>
            <w:tcW w:w="2059" w:type="dxa"/>
            <w:tcBorders>
              <w:top w:val="single" w:sz="4" w:space="0" w:color="auto"/>
              <w:left w:val="single" w:sz="4" w:space="0" w:color="auto"/>
            </w:tcBorders>
            <w:vAlign w:val="bottom"/>
          </w:tcPr>
          <w:p w14:paraId="16BE586C"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34,45</w:t>
            </w:r>
          </w:p>
        </w:tc>
        <w:tc>
          <w:tcPr>
            <w:tcW w:w="1681" w:type="dxa"/>
            <w:tcBorders>
              <w:top w:val="single" w:sz="4" w:space="0" w:color="auto"/>
              <w:left w:val="single" w:sz="4" w:space="0" w:color="auto"/>
              <w:right w:val="single" w:sz="4" w:space="0" w:color="auto"/>
            </w:tcBorders>
            <w:vAlign w:val="bottom"/>
          </w:tcPr>
          <w:p w14:paraId="1F52EB7F"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1 020</w:t>
            </w:r>
          </w:p>
        </w:tc>
      </w:tr>
      <w:tr w:rsidR="005F7A5C" w:rsidRPr="00511B3C" w14:paraId="6E41D378" w14:textId="77777777" w:rsidTr="005944B6">
        <w:trPr>
          <w:trHeight w:hRule="exact" w:val="279"/>
        </w:trPr>
        <w:tc>
          <w:tcPr>
            <w:tcW w:w="1907" w:type="dxa"/>
            <w:tcBorders>
              <w:top w:val="single" w:sz="4" w:space="0" w:color="auto"/>
              <w:left w:val="single" w:sz="4" w:space="0" w:color="auto"/>
            </w:tcBorders>
            <w:vAlign w:val="bottom"/>
          </w:tcPr>
          <w:p w14:paraId="52C14B48"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0,75</w:t>
            </w:r>
          </w:p>
        </w:tc>
        <w:tc>
          <w:tcPr>
            <w:tcW w:w="1350" w:type="dxa"/>
            <w:tcBorders>
              <w:top w:val="single" w:sz="4" w:space="0" w:color="auto"/>
              <w:left w:val="single" w:sz="4" w:space="0" w:color="auto"/>
            </w:tcBorders>
            <w:shd w:val="clear" w:color="auto" w:fill="D9D9D9"/>
          </w:tcPr>
          <w:p w14:paraId="5C71DE93" w14:textId="77777777" w:rsidR="005F7A5C" w:rsidRPr="00511B3C" w:rsidRDefault="005F7A5C" w:rsidP="009B1842">
            <w:pPr>
              <w:widowControl w:val="0"/>
              <w:ind w:firstLine="0"/>
              <w:jc w:val="center"/>
              <w:rPr>
                <w:rFonts w:eastAsia="Courier New" w:cs="Arial"/>
                <w:color w:val="000000"/>
                <w:sz w:val="18"/>
                <w:szCs w:val="18"/>
              </w:rPr>
            </w:pPr>
          </w:p>
        </w:tc>
        <w:tc>
          <w:tcPr>
            <w:tcW w:w="1325" w:type="dxa"/>
            <w:tcBorders>
              <w:top w:val="single" w:sz="4" w:space="0" w:color="auto"/>
              <w:left w:val="single" w:sz="4" w:space="0" w:color="auto"/>
            </w:tcBorders>
            <w:vAlign w:val="bottom"/>
          </w:tcPr>
          <w:p w14:paraId="177489F1"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0,750</w:t>
            </w:r>
          </w:p>
        </w:tc>
        <w:tc>
          <w:tcPr>
            <w:tcW w:w="1449" w:type="dxa"/>
            <w:tcBorders>
              <w:top w:val="single" w:sz="4" w:space="0" w:color="auto"/>
              <w:left w:val="single" w:sz="4" w:space="0" w:color="auto"/>
            </w:tcBorders>
            <w:vAlign w:val="bottom"/>
          </w:tcPr>
          <w:p w14:paraId="6CDCA28A"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0,001 162</w:t>
            </w:r>
          </w:p>
        </w:tc>
        <w:tc>
          <w:tcPr>
            <w:tcW w:w="2059" w:type="dxa"/>
            <w:tcBorders>
              <w:top w:val="single" w:sz="4" w:space="0" w:color="auto"/>
              <w:left w:val="single" w:sz="4" w:space="0" w:color="auto"/>
            </w:tcBorders>
            <w:vAlign w:val="bottom"/>
          </w:tcPr>
          <w:p w14:paraId="6754669E"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24,80</w:t>
            </w:r>
          </w:p>
        </w:tc>
        <w:tc>
          <w:tcPr>
            <w:tcW w:w="1681" w:type="dxa"/>
            <w:tcBorders>
              <w:top w:val="single" w:sz="4" w:space="0" w:color="auto"/>
              <w:left w:val="single" w:sz="4" w:space="0" w:color="auto"/>
              <w:right w:val="single" w:sz="4" w:space="0" w:color="auto"/>
            </w:tcBorders>
            <w:vAlign w:val="bottom"/>
          </w:tcPr>
          <w:p w14:paraId="2BF19730"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1 480</w:t>
            </w:r>
          </w:p>
        </w:tc>
      </w:tr>
      <w:tr w:rsidR="005F7A5C" w:rsidRPr="00511B3C" w14:paraId="749088CE" w14:textId="77777777" w:rsidTr="005944B6">
        <w:trPr>
          <w:trHeight w:hRule="exact" w:val="279"/>
        </w:trPr>
        <w:tc>
          <w:tcPr>
            <w:tcW w:w="1907" w:type="dxa"/>
            <w:tcBorders>
              <w:top w:val="single" w:sz="4" w:space="0" w:color="auto"/>
              <w:left w:val="single" w:sz="4" w:space="0" w:color="auto"/>
            </w:tcBorders>
            <w:shd w:val="clear" w:color="auto" w:fill="D9D9D9"/>
          </w:tcPr>
          <w:p w14:paraId="6E5A83EC" w14:textId="77777777" w:rsidR="005F7A5C" w:rsidRPr="00511B3C" w:rsidRDefault="005F7A5C" w:rsidP="009B1842">
            <w:pPr>
              <w:widowControl w:val="0"/>
              <w:ind w:firstLine="0"/>
              <w:jc w:val="center"/>
              <w:rPr>
                <w:rFonts w:eastAsia="Courier New" w:cs="Arial"/>
                <w:color w:val="000000"/>
                <w:sz w:val="18"/>
                <w:szCs w:val="18"/>
              </w:rPr>
            </w:pPr>
          </w:p>
        </w:tc>
        <w:tc>
          <w:tcPr>
            <w:tcW w:w="1350" w:type="dxa"/>
            <w:tcBorders>
              <w:top w:val="single" w:sz="4" w:space="0" w:color="auto"/>
              <w:left w:val="single" w:sz="4" w:space="0" w:color="auto"/>
            </w:tcBorders>
            <w:vAlign w:val="bottom"/>
          </w:tcPr>
          <w:p w14:paraId="2183F324"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18</w:t>
            </w:r>
          </w:p>
        </w:tc>
        <w:tc>
          <w:tcPr>
            <w:tcW w:w="1325" w:type="dxa"/>
            <w:tcBorders>
              <w:top w:val="single" w:sz="4" w:space="0" w:color="auto"/>
              <w:left w:val="single" w:sz="4" w:space="0" w:color="auto"/>
            </w:tcBorders>
            <w:vAlign w:val="bottom"/>
          </w:tcPr>
          <w:p w14:paraId="5E137009"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0,823</w:t>
            </w:r>
          </w:p>
        </w:tc>
        <w:tc>
          <w:tcPr>
            <w:tcW w:w="1449" w:type="dxa"/>
            <w:tcBorders>
              <w:top w:val="single" w:sz="4" w:space="0" w:color="auto"/>
              <w:left w:val="single" w:sz="4" w:space="0" w:color="auto"/>
            </w:tcBorders>
            <w:vAlign w:val="bottom"/>
          </w:tcPr>
          <w:p w14:paraId="2ABDFFCF"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0,001 272</w:t>
            </w:r>
          </w:p>
        </w:tc>
        <w:tc>
          <w:tcPr>
            <w:tcW w:w="2059" w:type="dxa"/>
            <w:tcBorders>
              <w:top w:val="single" w:sz="4" w:space="0" w:color="auto"/>
              <w:left w:val="single" w:sz="4" w:space="0" w:color="auto"/>
            </w:tcBorders>
            <w:vAlign w:val="bottom"/>
          </w:tcPr>
          <w:p w14:paraId="560B6950"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20,95</w:t>
            </w:r>
          </w:p>
        </w:tc>
        <w:tc>
          <w:tcPr>
            <w:tcW w:w="1681" w:type="dxa"/>
            <w:tcBorders>
              <w:top w:val="single" w:sz="4" w:space="0" w:color="auto"/>
              <w:left w:val="single" w:sz="4" w:space="0" w:color="auto"/>
              <w:right w:val="single" w:sz="4" w:space="0" w:color="auto"/>
            </w:tcBorders>
            <w:vAlign w:val="bottom"/>
          </w:tcPr>
          <w:p w14:paraId="0ED3F5FC"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1 620</w:t>
            </w:r>
          </w:p>
        </w:tc>
      </w:tr>
      <w:tr w:rsidR="005F7A5C" w:rsidRPr="00511B3C" w14:paraId="3657B47D" w14:textId="77777777" w:rsidTr="005944B6">
        <w:trPr>
          <w:trHeight w:hRule="exact" w:val="279"/>
        </w:trPr>
        <w:tc>
          <w:tcPr>
            <w:tcW w:w="1907" w:type="dxa"/>
            <w:tcBorders>
              <w:top w:val="single" w:sz="4" w:space="0" w:color="auto"/>
              <w:left w:val="single" w:sz="4" w:space="0" w:color="auto"/>
            </w:tcBorders>
            <w:vAlign w:val="bottom"/>
          </w:tcPr>
          <w:p w14:paraId="67DD32E1"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1,0</w:t>
            </w:r>
          </w:p>
        </w:tc>
        <w:tc>
          <w:tcPr>
            <w:tcW w:w="1350" w:type="dxa"/>
            <w:tcBorders>
              <w:top w:val="single" w:sz="4" w:space="0" w:color="auto"/>
              <w:left w:val="single" w:sz="4" w:space="0" w:color="auto"/>
            </w:tcBorders>
            <w:shd w:val="clear" w:color="auto" w:fill="D9D9D9"/>
          </w:tcPr>
          <w:p w14:paraId="2BF5DF3F" w14:textId="77777777" w:rsidR="005F7A5C" w:rsidRPr="00511B3C" w:rsidRDefault="005F7A5C" w:rsidP="009B1842">
            <w:pPr>
              <w:widowControl w:val="0"/>
              <w:ind w:firstLine="0"/>
              <w:jc w:val="center"/>
              <w:rPr>
                <w:rFonts w:eastAsia="Courier New" w:cs="Arial"/>
                <w:color w:val="000000"/>
                <w:sz w:val="18"/>
                <w:szCs w:val="18"/>
              </w:rPr>
            </w:pPr>
          </w:p>
        </w:tc>
        <w:tc>
          <w:tcPr>
            <w:tcW w:w="1325" w:type="dxa"/>
            <w:tcBorders>
              <w:top w:val="single" w:sz="4" w:space="0" w:color="auto"/>
              <w:left w:val="single" w:sz="4" w:space="0" w:color="auto"/>
            </w:tcBorders>
            <w:vAlign w:val="bottom"/>
          </w:tcPr>
          <w:p w14:paraId="128230E2"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1,000</w:t>
            </w:r>
          </w:p>
        </w:tc>
        <w:tc>
          <w:tcPr>
            <w:tcW w:w="1449" w:type="dxa"/>
            <w:tcBorders>
              <w:top w:val="single" w:sz="4" w:space="0" w:color="auto"/>
              <w:left w:val="single" w:sz="4" w:space="0" w:color="auto"/>
            </w:tcBorders>
            <w:vAlign w:val="bottom"/>
          </w:tcPr>
          <w:p w14:paraId="2799FC09"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0,001 550</w:t>
            </w:r>
          </w:p>
        </w:tc>
        <w:tc>
          <w:tcPr>
            <w:tcW w:w="2059" w:type="dxa"/>
            <w:tcBorders>
              <w:top w:val="single" w:sz="4" w:space="0" w:color="auto"/>
              <w:left w:val="single" w:sz="4" w:space="0" w:color="auto"/>
            </w:tcBorders>
            <w:vAlign w:val="bottom"/>
          </w:tcPr>
          <w:p w14:paraId="5966A602"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18,20</w:t>
            </w:r>
          </w:p>
        </w:tc>
        <w:tc>
          <w:tcPr>
            <w:tcW w:w="1681" w:type="dxa"/>
            <w:tcBorders>
              <w:top w:val="single" w:sz="4" w:space="0" w:color="auto"/>
              <w:left w:val="single" w:sz="4" w:space="0" w:color="auto"/>
              <w:right w:val="single" w:sz="4" w:space="0" w:color="auto"/>
            </w:tcBorders>
            <w:vAlign w:val="bottom"/>
          </w:tcPr>
          <w:p w14:paraId="51FB722B"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1 973</w:t>
            </w:r>
          </w:p>
        </w:tc>
      </w:tr>
      <w:tr w:rsidR="005F7A5C" w:rsidRPr="00511B3C" w14:paraId="315891F5" w14:textId="77777777" w:rsidTr="005944B6">
        <w:trPr>
          <w:trHeight w:hRule="exact" w:val="279"/>
        </w:trPr>
        <w:tc>
          <w:tcPr>
            <w:tcW w:w="1907" w:type="dxa"/>
            <w:tcBorders>
              <w:top w:val="single" w:sz="4" w:space="0" w:color="auto"/>
              <w:left w:val="single" w:sz="4" w:space="0" w:color="auto"/>
            </w:tcBorders>
            <w:shd w:val="clear" w:color="auto" w:fill="D9D9D9"/>
          </w:tcPr>
          <w:p w14:paraId="5DB3E338" w14:textId="77777777" w:rsidR="005F7A5C" w:rsidRPr="00511B3C" w:rsidRDefault="005F7A5C" w:rsidP="009B1842">
            <w:pPr>
              <w:widowControl w:val="0"/>
              <w:ind w:firstLine="0"/>
              <w:jc w:val="center"/>
              <w:rPr>
                <w:rFonts w:eastAsia="Courier New" w:cs="Arial"/>
                <w:color w:val="000000"/>
                <w:sz w:val="18"/>
                <w:szCs w:val="18"/>
              </w:rPr>
            </w:pPr>
          </w:p>
        </w:tc>
        <w:tc>
          <w:tcPr>
            <w:tcW w:w="1350" w:type="dxa"/>
            <w:tcBorders>
              <w:top w:val="single" w:sz="4" w:space="0" w:color="auto"/>
              <w:left w:val="single" w:sz="4" w:space="0" w:color="auto"/>
            </w:tcBorders>
            <w:vAlign w:val="bottom"/>
          </w:tcPr>
          <w:p w14:paraId="5920C3F1"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16</w:t>
            </w:r>
          </w:p>
        </w:tc>
        <w:tc>
          <w:tcPr>
            <w:tcW w:w="1325" w:type="dxa"/>
            <w:tcBorders>
              <w:top w:val="single" w:sz="4" w:space="0" w:color="auto"/>
              <w:left w:val="single" w:sz="4" w:space="0" w:color="auto"/>
            </w:tcBorders>
            <w:vAlign w:val="bottom"/>
          </w:tcPr>
          <w:p w14:paraId="5909E445"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1,31</w:t>
            </w:r>
          </w:p>
        </w:tc>
        <w:tc>
          <w:tcPr>
            <w:tcW w:w="1449" w:type="dxa"/>
            <w:tcBorders>
              <w:top w:val="single" w:sz="4" w:space="0" w:color="auto"/>
              <w:left w:val="single" w:sz="4" w:space="0" w:color="auto"/>
            </w:tcBorders>
            <w:vAlign w:val="bottom"/>
          </w:tcPr>
          <w:p w14:paraId="6B86FE3C"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0,002 026</w:t>
            </w:r>
          </w:p>
        </w:tc>
        <w:tc>
          <w:tcPr>
            <w:tcW w:w="2059" w:type="dxa"/>
            <w:tcBorders>
              <w:top w:val="single" w:sz="4" w:space="0" w:color="auto"/>
              <w:left w:val="single" w:sz="4" w:space="0" w:color="auto"/>
            </w:tcBorders>
            <w:vAlign w:val="bottom"/>
          </w:tcPr>
          <w:p w14:paraId="34D43577"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13,19</w:t>
            </w:r>
          </w:p>
        </w:tc>
        <w:tc>
          <w:tcPr>
            <w:tcW w:w="1681" w:type="dxa"/>
            <w:tcBorders>
              <w:top w:val="single" w:sz="4" w:space="0" w:color="auto"/>
              <w:left w:val="single" w:sz="4" w:space="0" w:color="auto"/>
              <w:right w:val="single" w:sz="4" w:space="0" w:color="auto"/>
            </w:tcBorders>
            <w:vAlign w:val="bottom"/>
          </w:tcPr>
          <w:p w14:paraId="4C13DED6"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2 580</w:t>
            </w:r>
          </w:p>
        </w:tc>
      </w:tr>
      <w:tr w:rsidR="005F7A5C" w:rsidRPr="00511B3C" w14:paraId="59EF7A3E" w14:textId="77777777" w:rsidTr="005944B6">
        <w:trPr>
          <w:trHeight w:hRule="exact" w:val="279"/>
        </w:trPr>
        <w:tc>
          <w:tcPr>
            <w:tcW w:w="1907" w:type="dxa"/>
            <w:tcBorders>
              <w:top w:val="single" w:sz="4" w:space="0" w:color="auto"/>
              <w:left w:val="single" w:sz="4" w:space="0" w:color="auto"/>
            </w:tcBorders>
          </w:tcPr>
          <w:p w14:paraId="2DE43228"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000000"/>
                <w:sz w:val="18"/>
                <w:szCs w:val="18"/>
              </w:rPr>
              <w:t>1,5</w:t>
            </w:r>
          </w:p>
        </w:tc>
        <w:tc>
          <w:tcPr>
            <w:tcW w:w="1350" w:type="dxa"/>
            <w:tcBorders>
              <w:top w:val="single" w:sz="4" w:space="0" w:color="auto"/>
              <w:left w:val="single" w:sz="4" w:space="0" w:color="auto"/>
            </w:tcBorders>
            <w:shd w:val="clear" w:color="auto" w:fill="D9D9D9"/>
          </w:tcPr>
          <w:p w14:paraId="2664ED51" w14:textId="77777777" w:rsidR="005F7A5C" w:rsidRPr="00511B3C" w:rsidRDefault="005F7A5C" w:rsidP="009B1842">
            <w:pPr>
              <w:widowControl w:val="0"/>
              <w:ind w:firstLine="0"/>
              <w:jc w:val="center"/>
              <w:rPr>
                <w:rFonts w:eastAsia="Courier New" w:cs="Arial"/>
                <w:color w:val="000000"/>
                <w:sz w:val="18"/>
                <w:szCs w:val="18"/>
              </w:rPr>
            </w:pPr>
          </w:p>
        </w:tc>
        <w:tc>
          <w:tcPr>
            <w:tcW w:w="1325" w:type="dxa"/>
            <w:tcBorders>
              <w:top w:val="single" w:sz="4" w:space="0" w:color="auto"/>
              <w:left w:val="single" w:sz="4" w:space="0" w:color="auto"/>
            </w:tcBorders>
          </w:tcPr>
          <w:p w14:paraId="08F10C87"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1,500</w:t>
            </w:r>
          </w:p>
        </w:tc>
        <w:tc>
          <w:tcPr>
            <w:tcW w:w="1449" w:type="dxa"/>
            <w:tcBorders>
              <w:top w:val="single" w:sz="4" w:space="0" w:color="auto"/>
              <w:left w:val="single" w:sz="4" w:space="0" w:color="auto"/>
            </w:tcBorders>
          </w:tcPr>
          <w:p w14:paraId="227A5131"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0,002 325</w:t>
            </w:r>
          </w:p>
        </w:tc>
        <w:tc>
          <w:tcPr>
            <w:tcW w:w="2059" w:type="dxa"/>
            <w:tcBorders>
              <w:top w:val="single" w:sz="4" w:space="0" w:color="auto"/>
              <w:left w:val="single" w:sz="4" w:space="0" w:color="auto"/>
            </w:tcBorders>
          </w:tcPr>
          <w:p w14:paraId="4989767A"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12,20</w:t>
            </w:r>
          </w:p>
        </w:tc>
        <w:tc>
          <w:tcPr>
            <w:tcW w:w="1681" w:type="dxa"/>
            <w:tcBorders>
              <w:top w:val="single" w:sz="4" w:space="0" w:color="auto"/>
              <w:left w:val="single" w:sz="4" w:space="0" w:color="auto"/>
              <w:right w:val="single" w:sz="4" w:space="0" w:color="auto"/>
            </w:tcBorders>
          </w:tcPr>
          <w:p w14:paraId="39931092"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2 960</w:t>
            </w:r>
          </w:p>
        </w:tc>
      </w:tr>
      <w:tr w:rsidR="005F7A5C" w:rsidRPr="00511B3C" w14:paraId="085A0BF0" w14:textId="77777777" w:rsidTr="005944B6">
        <w:trPr>
          <w:trHeight w:hRule="exact" w:val="279"/>
        </w:trPr>
        <w:tc>
          <w:tcPr>
            <w:tcW w:w="1907" w:type="dxa"/>
            <w:tcBorders>
              <w:top w:val="single" w:sz="4" w:space="0" w:color="auto"/>
              <w:left w:val="single" w:sz="4" w:space="0" w:color="auto"/>
            </w:tcBorders>
            <w:shd w:val="clear" w:color="auto" w:fill="D9D9D9"/>
          </w:tcPr>
          <w:p w14:paraId="5331881F" w14:textId="77777777" w:rsidR="005F7A5C" w:rsidRPr="00511B3C" w:rsidRDefault="005F7A5C" w:rsidP="009B1842">
            <w:pPr>
              <w:widowControl w:val="0"/>
              <w:ind w:firstLine="0"/>
              <w:jc w:val="center"/>
              <w:rPr>
                <w:rFonts w:eastAsia="Courier New" w:cs="Arial"/>
                <w:color w:val="000000"/>
                <w:sz w:val="18"/>
                <w:szCs w:val="18"/>
              </w:rPr>
            </w:pPr>
          </w:p>
        </w:tc>
        <w:tc>
          <w:tcPr>
            <w:tcW w:w="1350" w:type="dxa"/>
            <w:tcBorders>
              <w:top w:val="single" w:sz="4" w:space="0" w:color="auto"/>
              <w:left w:val="single" w:sz="4" w:space="0" w:color="auto"/>
            </w:tcBorders>
            <w:vAlign w:val="bottom"/>
          </w:tcPr>
          <w:p w14:paraId="2E3FE0CF"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000000"/>
                <w:sz w:val="18"/>
                <w:szCs w:val="18"/>
              </w:rPr>
              <w:t>14</w:t>
            </w:r>
          </w:p>
        </w:tc>
        <w:tc>
          <w:tcPr>
            <w:tcW w:w="1325" w:type="dxa"/>
            <w:tcBorders>
              <w:top w:val="single" w:sz="4" w:space="0" w:color="auto"/>
              <w:left w:val="single" w:sz="4" w:space="0" w:color="auto"/>
            </w:tcBorders>
            <w:vAlign w:val="bottom"/>
          </w:tcPr>
          <w:p w14:paraId="63A02CFB"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2,08</w:t>
            </w:r>
          </w:p>
        </w:tc>
        <w:tc>
          <w:tcPr>
            <w:tcW w:w="1449" w:type="dxa"/>
            <w:tcBorders>
              <w:top w:val="single" w:sz="4" w:space="0" w:color="auto"/>
              <w:left w:val="single" w:sz="4" w:space="0" w:color="auto"/>
            </w:tcBorders>
            <w:vAlign w:val="bottom"/>
          </w:tcPr>
          <w:p w14:paraId="12EA737A"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0,003 228</w:t>
            </w:r>
          </w:p>
        </w:tc>
        <w:tc>
          <w:tcPr>
            <w:tcW w:w="2059" w:type="dxa"/>
            <w:tcBorders>
              <w:top w:val="single" w:sz="4" w:space="0" w:color="auto"/>
              <w:left w:val="single" w:sz="4" w:space="0" w:color="auto"/>
            </w:tcBorders>
            <w:vAlign w:val="bottom"/>
          </w:tcPr>
          <w:p w14:paraId="475CBE13"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8,442</w:t>
            </w:r>
          </w:p>
        </w:tc>
        <w:tc>
          <w:tcPr>
            <w:tcW w:w="1681" w:type="dxa"/>
            <w:tcBorders>
              <w:top w:val="single" w:sz="4" w:space="0" w:color="auto"/>
              <w:left w:val="single" w:sz="4" w:space="0" w:color="auto"/>
              <w:right w:val="single" w:sz="4" w:space="0" w:color="auto"/>
            </w:tcBorders>
            <w:vAlign w:val="bottom"/>
          </w:tcPr>
          <w:p w14:paraId="4BF4C5EE"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4 110</w:t>
            </w:r>
          </w:p>
        </w:tc>
      </w:tr>
      <w:tr w:rsidR="005F7A5C" w:rsidRPr="00511B3C" w14:paraId="183D199A" w14:textId="77777777" w:rsidTr="005944B6">
        <w:trPr>
          <w:trHeight w:hRule="exact" w:val="279"/>
        </w:trPr>
        <w:tc>
          <w:tcPr>
            <w:tcW w:w="1907" w:type="dxa"/>
            <w:tcBorders>
              <w:top w:val="single" w:sz="4" w:space="0" w:color="auto"/>
              <w:left w:val="single" w:sz="4" w:space="0" w:color="auto"/>
            </w:tcBorders>
            <w:vAlign w:val="bottom"/>
          </w:tcPr>
          <w:p w14:paraId="0188ACD0"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2,5</w:t>
            </w:r>
          </w:p>
        </w:tc>
        <w:tc>
          <w:tcPr>
            <w:tcW w:w="1350" w:type="dxa"/>
            <w:tcBorders>
              <w:top w:val="single" w:sz="4" w:space="0" w:color="auto"/>
              <w:left w:val="single" w:sz="4" w:space="0" w:color="auto"/>
            </w:tcBorders>
            <w:shd w:val="clear" w:color="auto" w:fill="D9D9D9"/>
          </w:tcPr>
          <w:p w14:paraId="735A6AFF" w14:textId="77777777" w:rsidR="005F7A5C" w:rsidRPr="00511B3C" w:rsidRDefault="005F7A5C" w:rsidP="009B1842">
            <w:pPr>
              <w:widowControl w:val="0"/>
              <w:ind w:firstLine="0"/>
              <w:jc w:val="center"/>
              <w:rPr>
                <w:rFonts w:eastAsia="Courier New" w:cs="Arial"/>
                <w:color w:val="000000"/>
                <w:sz w:val="18"/>
                <w:szCs w:val="18"/>
              </w:rPr>
            </w:pPr>
          </w:p>
        </w:tc>
        <w:tc>
          <w:tcPr>
            <w:tcW w:w="1325" w:type="dxa"/>
            <w:tcBorders>
              <w:top w:val="single" w:sz="4" w:space="0" w:color="auto"/>
              <w:left w:val="single" w:sz="4" w:space="0" w:color="auto"/>
            </w:tcBorders>
            <w:vAlign w:val="bottom"/>
          </w:tcPr>
          <w:p w14:paraId="6EC7A4C2"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2,500</w:t>
            </w:r>
          </w:p>
        </w:tc>
        <w:tc>
          <w:tcPr>
            <w:tcW w:w="1449" w:type="dxa"/>
            <w:tcBorders>
              <w:top w:val="single" w:sz="4" w:space="0" w:color="auto"/>
              <w:left w:val="single" w:sz="4" w:space="0" w:color="auto"/>
            </w:tcBorders>
            <w:vAlign w:val="bottom"/>
          </w:tcPr>
          <w:p w14:paraId="7C08900C"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0,003 875</w:t>
            </w:r>
          </w:p>
        </w:tc>
        <w:tc>
          <w:tcPr>
            <w:tcW w:w="2059" w:type="dxa"/>
            <w:tcBorders>
              <w:top w:val="single" w:sz="4" w:space="0" w:color="auto"/>
              <w:left w:val="single" w:sz="4" w:space="0" w:color="auto"/>
            </w:tcBorders>
            <w:vAlign w:val="bottom"/>
          </w:tcPr>
          <w:p w14:paraId="6F8B1A03"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7,56</w:t>
            </w:r>
          </w:p>
        </w:tc>
        <w:tc>
          <w:tcPr>
            <w:tcW w:w="1681" w:type="dxa"/>
            <w:tcBorders>
              <w:top w:val="single" w:sz="4" w:space="0" w:color="auto"/>
              <w:left w:val="single" w:sz="4" w:space="0" w:color="auto"/>
              <w:right w:val="single" w:sz="4" w:space="0" w:color="auto"/>
            </w:tcBorders>
            <w:vAlign w:val="bottom"/>
          </w:tcPr>
          <w:p w14:paraId="4671D675"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4 934</w:t>
            </w:r>
          </w:p>
        </w:tc>
      </w:tr>
      <w:tr w:rsidR="005F7A5C" w:rsidRPr="00511B3C" w14:paraId="1B0D08EB" w14:textId="77777777" w:rsidTr="005944B6">
        <w:trPr>
          <w:trHeight w:hRule="exact" w:val="279"/>
        </w:trPr>
        <w:tc>
          <w:tcPr>
            <w:tcW w:w="1907" w:type="dxa"/>
            <w:tcBorders>
              <w:top w:val="single" w:sz="4" w:space="0" w:color="auto"/>
              <w:left w:val="single" w:sz="4" w:space="0" w:color="auto"/>
            </w:tcBorders>
            <w:shd w:val="clear" w:color="auto" w:fill="D9D9D9"/>
          </w:tcPr>
          <w:p w14:paraId="7B0BED47" w14:textId="77777777" w:rsidR="005F7A5C" w:rsidRPr="00511B3C" w:rsidRDefault="005F7A5C" w:rsidP="009B1842">
            <w:pPr>
              <w:widowControl w:val="0"/>
              <w:ind w:firstLine="0"/>
              <w:jc w:val="center"/>
              <w:rPr>
                <w:rFonts w:eastAsia="Courier New" w:cs="Arial"/>
                <w:color w:val="000000"/>
                <w:sz w:val="18"/>
                <w:szCs w:val="18"/>
              </w:rPr>
            </w:pPr>
          </w:p>
        </w:tc>
        <w:tc>
          <w:tcPr>
            <w:tcW w:w="1350" w:type="dxa"/>
            <w:tcBorders>
              <w:top w:val="single" w:sz="4" w:space="0" w:color="auto"/>
              <w:left w:val="single" w:sz="4" w:space="0" w:color="auto"/>
            </w:tcBorders>
            <w:vAlign w:val="bottom"/>
          </w:tcPr>
          <w:p w14:paraId="139AAFD0"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000000"/>
                <w:sz w:val="18"/>
                <w:szCs w:val="18"/>
              </w:rPr>
              <w:t>12</w:t>
            </w:r>
          </w:p>
        </w:tc>
        <w:tc>
          <w:tcPr>
            <w:tcW w:w="1325" w:type="dxa"/>
            <w:tcBorders>
              <w:top w:val="single" w:sz="4" w:space="0" w:color="auto"/>
              <w:left w:val="single" w:sz="4" w:space="0" w:color="auto"/>
            </w:tcBorders>
            <w:vAlign w:val="bottom"/>
          </w:tcPr>
          <w:p w14:paraId="30576B25"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3,31</w:t>
            </w:r>
          </w:p>
        </w:tc>
        <w:tc>
          <w:tcPr>
            <w:tcW w:w="1449" w:type="dxa"/>
            <w:tcBorders>
              <w:top w:val="single" w:sz="4" w:space="0" w:color="auto"/>
              <w:left w:val="single" w:sz="4" w:space="0" w:color="auto"/>
            </w:tcBorders>
            <w:vAlign w:val="bottom"/>
          </w:tcPr>
          <w:p w14:paraId="24B64734"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0,005 129</w:t>
            </w:r>
          </w:p>
        </w:tc>
        <w:tc>
          <w:tcPr>
            <w:tcW w:w="2059" w:type="dxa"/>
            <w:tcBorders>
              <w:top w:val="single" w:sz="4" w:space="0" w:color="auto"/>
              <w:left w:val="single" w:sz="4" w:space="0" w:color="auto"/>
            </w:tcBorders>
            <w:vAlign w:val="bottom"/>
          </w:tcPr>
          <w:p w14:paraId="7FD66AC8"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5,315</w:t>
            </w:r>
          </w:p>
        </w:tc>
        <w:tc>
          <w:tcPr>
            <w:tcW w:w="1681" w:type="dxa"/>
            <w:tcBorders>
              <w:top w:val="single" w:sz="4" w:space="0" w:color="auto"/>
              <w:left w:val="single" w:sz="4" w:space="0" w:color="auto"/>
              <w:right w:val="single" w:sz="4" w:space="0" w:color="auto"/>
            </w:tcBorders>
            <w:vAlign w:val="bottom"/>
          </w:tcPr>
          <w:p w14:paraId="5FCB7324"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6 530</w:t>
            </w:r>
          </w:p>
        </w:tc>
      </w:tr>
      <w:tr w:rsidR="005F7A5C" w:rsidRPr="00511B3C" w14:paraId="580E9DA6" w14:textId="77777777" w:rsidTr="005944B6">
        <w:trPr>
          <w:trHeight w:hRule="exact" w:val="279"/>
        </w:trPr>
        <w:tc>
          <w:tcPr>
            <w:tcW w:w="1907" w:type="dxa"/>
            <w:tcBorders>
              <w:top w:val="single" w:sz="4" w:space="0" w:color="auto"/>
              <w:left w:val="single" w:sz="4" w:space="0" w:color="auto"/>
            </w:tcBorders>
          </w:tcPr>
          <w:p w14:paraId="5E1BD4DE"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000000"/>
                <w:sz w:val="18"/>
                <w:szCs w:val="18"/>
              </w:rPr>
              <w:t>4</w:t>
            </w:r>
          </w:p>
        </w:tc>
        <w:tc>
          <w:tcPr>
            <w:tcW w:w="1350" w:type="dxa"/>
            <w:tcBorders>
              <w:top w:val="single" w:sz="4" w:space="0" w:color="auto"/>
              <w:left w:val="single" w:sz="4" w:space="0" w:color="auto"/>
            </w:tcBorders>
            <w:shd w:val="clear" w:color="auto" w:fill="D9D9D9"/>
          </w:tcPr>
          <w:p w14:paraId="6CC23D02" w14:textId="77777777" w:rsidR="005F7A5C" w:rsidRPr="00511B3C" w:rsidRDefault="005F7A5C" w:rsidP="009B1842">
            <w:pPr>
              <w:widowControl w:val="0"/>
              <w:ind w:firstLine="0"/>
              <w:jc w:val="center"/>
              <w:rPr>
                <w:rFonts w:eastAsia="Courier New" w:cs="Arial"/>
                <w:color w:val="000000"/>
                <w:sz w:val="18"/>
                <w:szCs w:val="18"/>
              </w:rPr>
            </w:pPr>
          </w:p>
        </w:tc>
        <w:tc>
          <w:tcPr>
            <w:tcW w:w="1325" w:type="dxa"/>
            <w:tcBorders>
              <w:top w:val="single" w:sz="4" w:space="0" w:color="auto"/>
              <w:left w:val="single" w:sz="4" w:space="0" w:color="auto"/>
            </w:tcBorders>
          </w:tcPr>
          <w:p w14:paraId="72AB794C"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4,000</w:t>
            </w:r>
          </w:p>
        </w:tc>
        <w:tc>
          <w:tcPr>
            <w:tcW w:w="1449" w:type="dxa"/>
            <w:tcBorders>
              <w:top w:val="single" w:sz="4" w:space="0" w:color="auto"/>
              <w:left w:val="single" w:sz="4" w:space="0" w:color="auto"/>
            </w:tcBorders>
          </w:tcPr>
          <w:p w14:paraId="37595750"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0,006 200</w:t>
            </w:r>
          </w:p>
        </w:tc>
        <w:tc>
          <w:tcPr>
            <w:tcW w:w="2059" w:type="dxa"/>
            <w:tcBorders>
              <w:top w:val="single" w:sz="4" w:space="0" w:color="auto"/>
              <w:left w:val="single" w:sz="4" w:space="0" w:color="auto"/>
            </w:tcBorders>
          </w:tcPr>
          <w:p w14:paraId="797777E5"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4,700</w:t>
            </w:r>
          </w:p>
        </w:tc>
        <w:tc>
          <w:tcPr>
            <w:tcW w:w="1681" w:type="dxa"/>
            <w:tcBorders>
              <w:top w:val="single" w:sz="4" w:space="0" w:color="auto"/>
              <w:left w:val="single" w:sz="4" w:space="0" w:color="auto"/>
              <w:right w:val="single" w:sz="4" w:space="0" w:color="auto"/>
            </w:tcBorders>
          </w:tcPr>
          <w:p w14:paraId="773F723E"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7 894</w:t>
            </w:r>
          </w:p>
        </w:tc>
      </w:tr>
      <w:tr w:rsidR="005F7A5C" w:rsidRPr="00511B3C" w14:paraId="70231A80" w14:textId="77777777" w:rsidTr="005944B6">
        <w:trPr>
          <w:trHeight w:hRule="exact" w:val="279"/>
        </w:trPr>
        <w:tc>
          <w:tcPr>
            <w:tcW w:w="1907" w:type="dxa"/>
            <w:tcBorders>
              <w:top w:val="single" w:sz="4" w:space="0" w:color="auto"/>
              <w:left w:val="single" w:sz="4" w:space="0" w:color="auto"/>
            </w:tcBorders>
            <w:shd w:val="clear" w:color="auto" w:fill="D9D9D9"/>
          </w:tcPr>
          <w:p w14:paraId="43C2BD26" w14:textId="77777777" w:rsidR="005F7A5C" w:rsidRPr="00511B3C" w:rsidRDefault="005F7A5C" w:rsidP="009B1842">
            <w:pPr>
              <w:widowControl w:val="0"/>
              <w:ind w:firstLine="0"/>
              <w:jc w:val="center"/>
              <w:rPr>
                <w:rFonts w:eastAsia="Courier New" w:cs="Arial"/>
                <w:color w:val="000000"/>
                <w:sz w:val="18"/>
                <w:szCs w:val="18"/>
              </w:rPr>
            </w:pPr>
          </w:p>
        </w:tc>
        <w:tc>
          <w:tcPr>
            <w:tcW w:w="1350" w:type="dxa"/>
            <w:tcBorders>
              <w:top w:val="single" w:sz="4" w:space="0" w:color="auto"/>
              <w:left w:val="single" w:sz="4" w:space="0" w:color="auto"/>
            </w:tcBorders>
            <w:vAlign w:val="bottom"/>
          </w:tcPr>
          <w:p w14:paraId="20DF3E76"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000000"/>
                <w:sz w:val="18"/>
                <w:szCs w:val="18"/>
              </w:rPr>
              <w:t>10</w:t>
            </w:r>
          </w:p>
        </w:tc>
        <w:tc>
          <w:tcPr>
            <w:tcW w:w="1325" w:type="dxa"/>
            <w:tcBorders>
              <w:top w:val="single" w:sz="4" w:space="0" w:color="auto"/>
              <w:left w:val="single" w:sz="4" w:space="0" w:color="auto"/>
            </w:tcBorders>
            <w:vAlign w:val="bottom"/>
          </w:tcPr>
          <w:p w14:paraId="2F6BFEAC"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5,26</w:t>
            </w:r>
          </w:p>
        </w:tc>
        <w:tc>
          <w:tcPr>
            <w:tcW w:w="1449" w:type="dxa"/>
            <w:tcBorders>
              <w:top w:val="single" w:sz="4" w:space="0" w:color="auto"/>
              <w:left w:val="single" w:sz="4" w:space="0" w:color="auto"/>
            </w:tcBorders>
            <w:vAlign w:val="bottom"/>
          </w:tcPr>
          <w:p w14:paraId="5D15E31A"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0,008 152</w:t>
            </w:r>
          </w:p>
        </w:tc>
        <w:tc>
          <w:tcPr>
            <w:tcW w:w="2059" w:type="dxa"/>
            <w:tcBorders>
              <w:top w:val="single" w:sz="4" w:space="0" w:color="auto"/>
              <w:left w:val="single" w:sz="4" w:space="0" w:color="auto"/>
            </w:tcBorders>
            <w:vAlign w:val="bottom"/>
          </w:tcPr>
          <w:p w14:paraId="2BB63563"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3,335</w:t>
            </w:r>
          </w:p>
        </w:tc>
        <w:tc>
          <w:tcPr>
            <w:tcW w:w="1681" w:type="dxa"/>
            <w:tcBorders>
              <w:top w:val="single" w:sz="4" w:space="0" w:color="auto"/>
              <w:left w:val="single" w:sz="4" w:space="0" w:color="auto"/>
              <w:right w:val="single" w:sz="4" w:space="0" w:color="auto"/>
            </w:tcBorders>
            <w:vAlign w:val="bottom"/>
          </w:tcPr>
          <w:p w14:paraId="082AE1BF"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10 380</w:t>
            </w:r>
          </w:p>
        </w:tc>
      </w:tr>
      <w:tr w:rsidR="005F7A5C" w:rsidRPr="00511B3C" w14:paraId="54E798B0" w14:textId="77777777" w:rsidTr="005944B6">
        <w:trPr>
          <w:trHeight w:hRule="exact" w:val="279"/>
        </w:trPr>
        <w:tc>
          <w:tcPr>
            <w:tcW w:w="1907" w:type="dxa"/>
            <w:tcBorders>
              <w:top w:val="single" w:sz="4" w:space="0" w:color="auto"/>
              <w:left w:val="single" w:sz="4" w:space="0" w:color="auto"/>
            </w:tcBorders>
          </w:tcPr>
          <w:p w14:paraId="0DBC9099"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000000"/>
                <w:sz w:val="18"/>
                <w:szCs w:val="18"/>
              </w:rPr>
              <w:t>6</w:t>
            </w:r>
          </w:p>
        </w:tc>
        <w:tc>
          <w:tcPr>
            <w:tcW w:w="1350" w:type="dxa"/>
            <w:tcBorders>
              <w:top w:val="single" w:sz="4" w:space="0" w:color="auto"/>
              <w:left w:val="single" w:sz="4" w:space="0" w:color="auto"/>
            </w:tcBorders>
            <w:shd w:val="clear" w:color="auto" w:fill="D9D9D9"/>
          </w:tcPr>
          <w:p w14:paraId="1603E6DF" w14:textId="77777777" w:rsidR="005F7A5C" w:rsidRPr="00511B3C" w:rsidRDefault="005F7A5C" w:rsidP="009B1842">
            <w:pPr>
              <w:widowControl w:val="0"/>
              <w:ind w:firstLine="0"/>
              <w:jc w:val="center"/>
              <w:rPr>
                <w:rFonts w:eastAsia="Courier New" w:cs="Arial"/>
                <w:color w:val="000000"/>
                <w:sz w:val="18"/>
                <w:szCs w:val="18"/>
              </w:rPr>
            </w:pPr>
          </w:p>
        </w:tc>
        <w:tc>
          <w:tcPr>
            <w:tcW w:w="1325" w:type="dxa"/>
            <w:tcBorders>
              <w:top w:val="single" w:sz="4" w:space="0" w:color="auto"/>
              <w:left w:val="single" w:sz="4" w:space="0" w:color="auto"/>
            </w:tcBorders>
          </w:tcPr>
          <w:p w14:paraId="2EBCAFB6"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6,000</w:t>
            </w:r>
          </w:p>
        </w:tc>
        <w:tc>
          <w:tcPr>
            <w:tcW w:w="1449" w:type="dxa"/>
            <w:tcBorders>
              <w:top w:val="single" w:sz="4" w:space="0" w:color="auto"/>
              <w:left w:val="single" w:sz="4" w:space="0" w:color="auto"/>
            </w:tcBorders>
          </w:tcPr>
          <w:p w14:paraId="17ADA386"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0,009 300</w:t>
            </w:r>
          </w:p>
        </w:tc>
        <w:tc>
          <w:tcPr>
            <w:tcW w:w="2059" w:type="dxa"/>
            <w:tcBorders>
              <w:top w:val="single" w:sz="4" w:space="0" w:color="auto"/>
              <w:left w:val="single" w:sz="4" w:space="0" w:color="auto"/>
            </w:tcBorders>
          </w:tcPr>
          <w:p w14:paraId="7B670D50"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3,110</w:t>
            </w:r>
          </w:p>
        </w:tc>
        <w:tc>
          <w:tcPr>
            <w:tcW w:w="1681" w:type="dxa"/>
            <w:tcBorders>
              <w:top w:val="single" w:sz="4" w:space="0" w:color="auto"/>
              <w:left w:val="single" w:sz="4" w:space="0" w:color="auto"/>
              <w:right w:val="single" w:sz="4" w:space="0" w:color="auto"/>
            </w:tcBorders>
          </w:tcPr>
          <w:p w14:paraId="3B76BAC3"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11 841</w:t>
            </w:r>
          </w:p>
        </w:tc>
      </w:tr>
      <w:tr w:rsidR="005F7A5C" w:rsidRPr="00511B3C" w14:paraId="17F64E0F" w14:textId="77777777" w:rsidTr="005944B6">
        <w:trPr>
          <w:trHeight w:hRule="exact" w:val="279"/>
        </w:trPr>
        <w:tc>
          <w:tcPr>
            <w:tcW w:w="1907" w:type="dxa"/>
            <w:tcBorders>
              <w:top w:val="single" w:sz="4" w:space="0" w:color="auto"/>
              <w:left w:val="single" w:sz="4" w:space="0" w:color="auto"/>
            </w:tcBorders>
            <w:shd w:val="clear" w:color="auto" w:fill="D9D9D9"/>
          </w:tcPr>
          <w:p w14:paraId="53D98D93" w14:textId="77777777" w:rsidR="005F7A5C" w:rsidRPr="00511B3C" w:rsidRDefault="005F7A5C" w:rsidP="009B1842">
            <w:pPr>
              <w:widowControl w:val="0"/>
              <w:ind w:firstLine="0"/>
              <w:jc w:val="center"/>
              <w:rPr>
                <w:rFonts w:eastAsia="Courier New" w:cs="Arial"/>
                <w:color w:val="000000"/>
                <w:sz w:val="18"/>
                <w:szCs w:val="18"/>
              </w:rPr>
            </w:pPr>
          </w:p>
        </w:tc>
        <w:tc>
          <w:tcPr>
            <w:tcW w:w="1350" w:type="dxa"/>
            <w:tcBorders>
              <w:top w:val="single" w:sz="4" w:space="0" w:color="auto"/>
              <w:left w:val="single" w:sz="4" w:space="0" w:color="auto"/>
            </w:tcBorders>
            <w:vAlign w:val="bottom"/>
          </w:tcPr>
          <w:p w14:paraId="5C1920FC"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000000"/>
                <w:sz w:val="18"/>
                <w:szCs w:val="18"/>
              </w:rPr>
              <w:t>8</w:t>
            </w:r>
          </w:p>
        </w:tc>
        <w:tc>
          <w:tcPr>
            <w:tcW w:w="1325" w:type="dxa"/>
            <w:tcBorders>
              <w:top w:val="single" w:sz="4" w:space="0" w:color="auto"/>
              <w:left w:val="single" w:sz="4" w:space="0" w:color="auto"/>
            </w:tcBorders>
            <w:vAlign w:val="bottom"/>
          </w:tcPr>
          <w:p w14:paraId="4B13428E"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000000"/>
                <w:sz w:val="18"/>
                <w:szCs w:val="18"/>
              </w:rPr>
              <w:t>8,37</w:t>
            </w:r>
          </w:p>
        </w:tc>
        <w:tc>
          <w:tcPr>
            <w:tcW w:w="1449" w:type="dxa"/>
            <w:tcBorders>
              <w:top w:val="single" w:sz="4" w:space="0" w:color="auto"/>
              <w:left w:val="single" w:sz="4" w:space="0" w:color="auto"/>
            </w:tcBorders>
            <w:vAlign w:val="bottom"/>
          </w:tcPr>
          <w:p w14:paraId="3CED27B7"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0,012 967</w:t>
            </w:r>
          </w:p>
        </w:tc>
        <w:tc>
          <w:tcPr>
            <w:tcW w:w="2059" w:type="dxa"/>
            <w:tcBorders>
              <w:top w:val="single" w:sz="4" w:space="0" w:color="auto"/>
              <w:left w:val="single" w:sz="4" w:space="0" w:color="auto"/>
            </w:tcBorders>
            <w:vAlign w:val="bottom"/>
          </w:tcPr>
          <w:p w14:paraId="7119610F"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000000"/>
                <w:sz w:val="18"/>
                <w:szCs w:val="18"/>
              </w:rPr>
              <w:t>2,093</w:t>
            </w:r>
          </w:p>
        </w:tc>
        <w:tc>
          <w:tcPr>
            <w:tcW w:w="1681" w:type="dxa"/>
            <w:tcBorders>
              <w:top w:val="single" w:sz="4" w:space="0" w:color="auto"/>
              <w:left w:val="single" w:sz="4" w:space="0" w:color="auto"/>
              <w:right w:val="single" w:sz="4" w:space="0" w:color="auto"/>
            </w:tcBorders>
            <w:vAlign w:val="bottom"/>
          </w:tcPr>
          <w:p w14:paraId="75AD6486"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000000"/>
                <w:sz w:val="18"/>
                <w:szCs w:val="18"/>
              </w:rPr>
              <w:t>16510</w:t>
            </w:r>
          </w:p>
        </w:tc>
      </w:tr>
      <w:tr w:rsidR="005F7A5C" w:rsidRPr="00511B3C" w14:paraId="01AD73A2" w14:textId="77777777" w:rsidTr="005944B6">
        <w:trPr>
          <w:trHeight w:hRule="exact" w:val="279"/>
        </w:trPr>
        <w:tc>
          <w:tcPr>
            <w:tcW w:w="1907" w:type="dxa"/>
            <w:tcBorders>
              <w:top w:val="single" w:sz="4" w:space="0" w:color="auto"/>
              <w:left w:val="single" w:sz="4" w:space="0" w:color="auto"/>
            </w:tcBorders>
            <w:vAlign w:val="bottom"/>
          </w:tcPr>
          <w:p w14:paraId="5F1D6625"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000000"/>
                <w:sz w:val="18"/>
                <w:szCs w:val="18"/>
              </w:rPr>
              <w:t>10</w:t>
            </w:r>
          </w:p>
        </w:tc>
        <w:tc>
          <w:tcPr>
            <w:tcW w:w="1350" w:type="dxa"/>
            <w:tcBorders>
              <w:top w:val="single" w:sz="4" w:space="0" w:color="auto"/>
              <w:left w:val="single" w:sz="4" w:space="0" w:color="auto"/>
            </w:tcBorders>
            <w:shd w:val="clear" w:color="auto" w:fill="D9D9D9"/>
          </w:tcPr>
          <w:p w14:paraId="05E48B56" w14:textId="77777777" w:rsidR="005F7A5C" w:rsidRPr="00511B3C" w:rsidRDefault="005F7A5C" w:rsidP="009B1842">
            <w:pPr>
              <w:widowControl w:val="0"/>
              <w:ind w:firstLine="0"/>
              <w:jc w:val="center"/>
              <w:rPr>
                <w:rFonts w:eastAsia="Courier New" w:cs="Arial"/>
                <w:color w:val="000000"/>
                <w:sz w:val="18"/>
                <w:szCs w:val="18"/>
              </w:rPr>
            </w:pPr>
          </w:p>
        </w:tc>
        <w:tc>
          <w:tcPr>
            <w:tcW w:w="1325" w:type="dxa"/>
            <w:tcBorders>
              <w:top w:val="single" w:sz="4" w:space="0" w:color="auto"/>
              <w:left w:val="single" w:sz="4" w:space="0" w:color="auto"/>
            </w:tcBorders>
            <w:vAlign w:val="bottom"/>
          </w:tcPr>
          <w:p w14:paraId="2BC21951"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10,000</w:t>
            </w:r>
          </w:p>
        </w:tc>
        <w:tc>
          <w:tcPr>
            <w:tcW w:w="1449" w:type="dxa"/>
            <w:tcBorders>
              <w:top w:val="single" w:sz="4" w:space="0" w:color="auto"/>
              <w:left w:val="single" w:sz="4" w:space="0" w:color="auto"/>
            </w:tcBorders>
            <w:vAlign w:val="bottom"/>
          </w:tcPr>
          <w:p w14:paraId="5051FF4F" w14:textId="1C05AC7A" w:rsidR="005F7A5C" w:rsidRPr="00511B3C" w:rsidRDefault="00C16FA6" w:rsidP="009B1842">
            <w:pPr>
              <w:widowControl w:val="0"/>
              <w:ind w:firstLine="0"/>
              <w:jc w:val="center"/>
              <w:rPr>
                <w:rFonts w:eastAsia="Arial" w:cs="Arial"/>
                <w:color w:val="212121"/>
                <w:sz w:val="18"/>
                <w:szCs w:val="18"/>
              </w:rPr>
            </w:pPr>
            <w:r w:rsidRPr="00511B3C">
              <w:rPr>
                <w:rFonts w:eastAsia="Arial" w:cs="Arial"/>
                <w:color w:val="212121"/>
                <w:sz w:val="18"/>
                <w:szCs w:val="18"/>
              </w:rPr>
              <w:t>0,01</w:t>
            </w:r>
            <w:r w:rsidR="005F7A5C" w:rsidRPr="00511B3C">
              <w:rPr>
                <w:rFonts w:eastAsia="Arial" w:cs="Arial"/>
                <w:color w:val="212121"/>
                <w:sz w:val="18"/>
                <w:szCs w:val="18"/>
              </w:rPr>
              <w:t>5</w:t>
            </w:r>
            <w:r w:rsidRPr="00511B3C">
              <w:rPr>
                <w:rFonts w:eastAsia="Arial" w:cs="Arial"/>
                <w:color w:val="212121"/>
                <w:sz w:val="18"/>
                <w:szCs w:val="18"/>
              </w:rPr>
              <w:t xml:space="preserve"> </w:t>
            </w:r>
            <w:r w:rsidR="005F7A5C" w:rsidRPr="00511B3C">
              <w:rPr>
                <w:rFonts w:eastAsia="Arial" w:cs="Arial"/>
                <w:color w:val="212121"/>
                <w:sz w:val="18"/>
                <w:szCs w:val="18"/>
              </w:rPr>
              <w:t>50</w:t>
            </w:r>
            <w:r w:rsidRPr="00511B3C">
              <w:rPr>
                <w:rFonts w:eastAsia="Arial" w:cs="Arial"/>
                <w:color w:val="212121"/>
                <w:sz w:val="18"/>
                <w:szCs w:val="18"/>
              </w:rPr>
              <w:t>0</w:t>
            </w:r>
          </w:p>
        </w:tc>
        <w:tc>
          <w:tcPr>
            <w:tcW w:w="2059" w:type="dxa"/>
            <w:tcBorders>
              <w:top w:val="single" w:sz="4" w:space="0" w:color="auto"/>
              <w:left w:val="single" w:sz="4" w:space="0" w:color="auto"/>
            </w:tcBorders>
            <w:vAlign w:val="bottom"/>
          </w:tcPr>
          <w:p w14:paraId="74BC4D17"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000000"/>
                <w:sz w:val="18"/>
                <w:szCs w:val="18"/>
              </w:rPr>
              <w:t>1,840</w:t>
            </w:r>
          </w:p>
        </w:tc>
        <w:tc>
          <w:tcPr>
            <w:tcW w:w="1681" w:type="dxa"/>
            <w:tcBorders>
              <w:top w:val="single" w:sz="4" w:space="0" w:color="auto"/>
              <w:left w:val="single" w:sz="4" w:space="0" w:color="auto"/>
              <w:right w:val="single" w:sz="4" w:space="0" w:color="auto"/>
            </w:tcBorders>
            <w:vAlign w:val="bottom"/>
          </w:tcPr>
          <w:p w14:paraId="76E671EC"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000000"/>
                <w:sz w:val="18"/>
                <w:szCs w:val="18"/>
              </w:rPr>
              <w:t>19 735</w:t>
            </w:r>
          </w:p>
        </w:tc>
      </w:tr>
      <w:tr w:rsidR="005F7A5C" w:rsidRPr="00511B3C" w14:paraId="60DC3BFA" w14:textId="77777777" w:rsidTr="005944B6">
        <w:trPr>
          <w:trHeight w:hRule="exact" w:val="283"/>
        </w:trPr>
        <w:tc>
          <w:tcPr>
            <w:tcW w:w="1907" w:type="dxa"/>
            <w:tcBorders>
              <w:top w:val="single" w:sz="4" w:space="0" w:color="auto"/>
              <w:left w:val="single" w:sz="4" w:space="0" w:color="auto"/>
            </w:tcBorders>
            <w:shd w:val="clear" w:color="auto" w:fill="D9D9D9"/>
          </w:tcPr>
          <w:p w14:paraId="7639BBEE" w14:textId="77777777" w:rsidR="005F7A5C" w:rsidRPr="00511B3C" w:rsidRDefault="005F7A5C" w:rsidP="009B1842">
            <w:pPr>
              <w:widowControl w:val="0"/>
              <w:ind w:firstLine="0"/>
              <w:jc w:val="center"/>
              <w:rPr>
                <w:rFonts w:eastAsia="Courier New" w:cs="Arial"/>
                <w:color w:val="000000"/>
                <w:sz w:val="18"/>
                <w:szCs w:val="18"/>
              </w:rPr>
            </w:pPr>
          </w:p>
        </w:tc>
        <w:tc>
          <w:tcPr>
            <w:tcW w:w="1350" w:type="dxa"/>
            <w:tcBorders>
              <w:top w:val="single" w:sz="4" w:space="0" w:color="auto"/>
              <w:left w:val="single" w:sz="4" w:space="0" w:color="auto"/>
            </w:tcBorders>
            <w:vAlign w:val="bottom"/>
          </w:tcPr>
          <w:p w14:paraId="1FEB8E81"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6</w:t>
            </w:r>
          </w:p>
        </w:tc>
        <w:tc>
          <w:tcPr>
            <w:tcW w:w="1325" w:type="dxa"/>
            <w:tcBorders>
              <w:top w:val="single" w:sz="4" w:space="0" w:color="auto"/>
              <w:left w:val="single" w:sz="4" w:space="0" w:color="auto"/>
            </w:tcBorders>
            <w:vAlign w:val="bottom"/>
          </w:tcPr>
          <w:p w14:paraId="2AC6AAC7"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13,3</w:t>
            </w:r>
          </w:p>
        </w:tc>
        <w:tc>
          <w:tcPr>
            <w:tcW w:w="1449" w:type="dxa"/>
            <w:tcBorders>
              <w:top w:val="single" w:sz="4" w:space="0" w:color="auto"/>
              <w:left w:val="single" w:sz="4" w:space="0" w:color="auto"/>
            </w:tcBorders>
            <w:vAlign w:val="bottom"/>
          </w:tcPr>
          <w:p w14:paraId="22926BD0"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0,020 610</w:t>
            </w:r>
          </w:p>
        </w:tc>
        <w:tc>
          <w:tcPr>
            <w:tcW w:w="2059" w:type="dxa"/>
            <w:tcBorders>
              <w:top w:val="single" w:sz="4" w:space="0" w:color="auto"/>
              <w:left w:val="single" w:sz="4" w:space="0" w:color="auto"/>
            </w:tcBorders>
            <w:vAlign w:val="bottom"/>
          </w:tcPr>
          <w:p w14:paraId="663EC408"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1,320</w:t>
            </w:r>
          </w:p>
        </w:tc>
        <w:tc>
          <w:tcPr>
            <w:tcW w:w="1681" w:type="dxa"/>
            <w:tcBorders>
              <w:top w:val="single" w:sz="4" w:space="0" w:color="auto"/>
              <w:left w:val="single" w:sz="4" w:space="0" w:color="auto"/>
              <w:right w:val="single" w:sz="4" w:space="0" w:color="auto"/>
            </w:tcBorders>
            <w:vAlign w:val="bottom"/>
          </w:tcPr>
          <w:p w14:paraId="10F34CF6"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26 240</w:t>
            </w:r>
          </w:p>
        </w:tc>
      </w:tr>
      <w:tr w:rsidR="005F7A5C" w:rsidRPr="00511B3C" w14:paraId="5F62A0BD" w14:textId="77777777" w:rsidTr="005944B6">
        <w:trPr>
          <w:trHeight w:hRule="exact" w:val="273"/>
        </w:trPr>
        <w:tc>
          <w:tcPr>
            <w:tcW w:w="1907" w:type="dxa"/>
            <w:tcBorders>
              <w:top w:val="single" w:sz="4" w:space="0" w:color="auto"/>
              <w:left w:val="single" w:sz="4" w:space="0" w:color="auto"/>
            </w:tcBorders>
          </w:tcPr>
          <w:p w14:paraId="7BF5D203"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000000"/>
                <w:sz w:val="18"/>
                <w:szCs w:val="18"/>
              </w:rPr>
              <w:t>16</w:t>
            </w:r>
          </w:p>
        </w:tc>
        <w:tc>
          <w:tcPr>
            <w:tcW w:w="1350" w:type="dxa"/>
            <w:tcBorders>
              <w:top w:val="single" w:sz="4" w:space="0" w:color="auto"/>
              <w:left w:val="single" w:sz="4" w:space="0" w:color="auto"/>
            </w:tcBorders>
            <w:shd w:val="clear" w:color="auto" w:fill="D9D9D9"/>
          </w:tcPr>
          <w:p w14:paraId="2086C862" w14:textId="77777777" w:rsidR="005F7A5C" w:rsidRPr="00511B3C" w:rsidRDefault="005F7A5C" w:rsidP="009B1842">
            <w:pPr>
              <w:widowControl w:val="0"/>
              <w:ind w:firstLine="0"/>
              <w:jc w:val="center"/>
              <w:rPr>
                <w:rFonts w:eastAsia="Courier New" w:cs="Arial"/>
                <w:color w:val="000000"/>
                <w:sz w:val="18"/>
                <w:szCs w:val="18"/>
              </w:rPr>
            </w:pPr>
          </w:p>
        </w:tc>
        <w:tc>
          <w:tcPr>
            <w:tcW w:w="1325" w:type="dxa"/>
            <w:tcBorders>
              <w:top w:val="single" w:sz="4" w:space="0" w:color="auto"/>
              <w:left w:val="single" w:sz="4" w:space="0" w:color="auto"/>
            </w:tcBorders>
          </w:tcPr>
          <w:p w14:paraId="6DC224DA"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16,000</w:t>
            </w:r>
          </w:p>
        </w:tc>
        <w:tc>
          <w:tcPr>
            <w:tcW w:w="1449" w:type="dxa"/>
            <w:tcBorders>
              <w:top w:val="single" w:sz="4" w:space="0" w:color="auto"/>
              <w:left w:val="single" w:sz="4" w:space="0" w:color="auto"/>
            </w:tcBorders>
          </w:tcPr>
          <w:p w14:paraId="4C0CA373"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0,024 800</w:t>
            </w:r>
          </w:p>
        </w:tc>
        <w:tc>
          <w:tcPr>
            <w:tcW w:w="2059" w:type="dxa"/>
            <w:tcBorders>
              <w:top w:val="single" w:sz="4" w:space="0" w:color="auto"/>
              <w:left w:val="single" w:sz="4" w:space="0" w:color="auto"/>
            </w:tcBorders>
          </w:tcPr>
          <w:p w14:paraId="1BE74E1E"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1,160</w:t>
            </w:r>
          </w:p>
        </w:tc>
        <w:tc>
          <w:tcPr>
            <w:tcW w:w="1681" w:type="dxa"/>
            <w:tcBorders>
              <w:top w:val="single" w:sz="4" w:space="0" w:color="auto"/>
              <w:left w:val="single" w:sz="4" w:space="0" w:color="auto"/>
              <w:right w:val="single" w:sz="4" w:space="0" w:color="auto"/>
            </w:tcBorders>
          </w:tcPr>
          <w:p w14:paraId="13AC987D"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31 576</w:t>
            </w:r>
          </w:p>
        </w:tc>
      </w:tr>
      <w:tr w:rsidR="005F7A5C" w:rsidRPr="00511B3C" w14:paraId="60028768" w14:textId="77777777" w:rsidTr="005944B6">
        <w:trPr>
          <w:trHeight w:hRule="exact" w:val="279"/>
        </w:trPr>
        <w:tc>
          <w:tcPr>
            <w:tcW w:w="1907" w:type="dxa"/>
            <w:tcBorders>
              <w:top w:val="single" w:sz="4" w:space="0" w:color="auto"/>
              <w:left w:val="single" w:sz="4" w:space="0" w:color="auto"/>
            </w:tcBorders>
            <w:shd w:val="clear" w:color="auto" w:fill="D9D9D9"/>
          </w:tcPr>
          <w:p w14:paraId="65BD6EBD" w14:textId="77777777" w:rsidR="005F7A5C" w:rsidRPr="00511B3C" w:rsidRDefault="005F7A5C" w:rsidP="009B1842">
            <w:pPr>
              <w:widowControl w:val="0"/>
              <w:ind w:firstLine="0"/>
              <w:jc w:val="center"/>
              <w:rPr>
                <w:rFonts w:eastAsia="Courier New" w:cs="Arial"/>
                <w:color w:val="000000"/>
                <w:sz w:val="18"/>
                <w:szCs w:val="18"/>
              </w:rPr>
            </w:pPr>
          </w:p>
        </w:tc>
        <w:tc>
          <w:tcPr>
            <w:tcW w:w="1350" w:type="dxa"/>
            <w:tcBorders>
              <w:top w:val="single" w:sz="4" w:space="0" w:color="auto"/>
              <w:left w:val="single" w:sz="4" w:space="0" w:color="auto"/>
            </w:tcBorders>
            <w:vAlign w:val="bottom"/>
          </w:tcPr>
          <w:p w14:paraId="2F4E4112"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000000"/>
                <w:sz w:val="18"/>
                <w:szCs w:val="18"/>
              </w:rPr>
              <w:t>4</w:t>
            </w:r>
          </w:p>
        </w:tc>
        <w:tc>
          <w:tcPr>
            <w:tcW w:w="1325" w:type="dxa"/>
            <w:tcBorders>
              <w:top w:val="single" w:sz="4" w:space="0" w:color="auto"/>
              <w:left w:val="single" w:sz="4" w:space="0" w:color="auto"/>
            </w:tcBorders>
            <w:vAlign w:val="bottom"/>
          </w:tcPr>
          <w:p w14:paraId="68232568"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21,1</w:t>
            </w:r>
          </w:p>
        </w:tc>
        <w:tc>
          <w:tcPr>
            <w:tcW w:w="1449" w:type="dxa"/>
            <w:tcBorders>
              <w:top w:val="single" w:sz="4" w:space="0" w:color="auto"/>
              <w:left w:val="single" w:sz="4" w:space="0" w:color="auto"/>
            </w:tcBorders>
            <w:vAlign w:val="bottom"/>
          </w:tcPr>
          <w:p w14:paraId="275EE6C4"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0,032 780</w:t>
            </w:r>
          </w:p>
        </w:tc>
        <w:tc>
          <w:tcPr>
            <w:tcW w:w="2059" w:type="dxa"/>
            <w:tcBorders>
              <w:top w:val="single" w:sz="4" w:space="0" w:color="auto"/>
              <w:left w:val="single" w:sz="4" w:space="0" w:color="auto"/>
            </w:tcBorders>
            <w:vAlign w:val="bottom"/>
          </w:tcPr>
          <w:p w14:paraId="7EC7BAD3"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000000"/>
                <w:sz w:val="18"/>
                <w:szCs w:val="18"/>
              </w:rPr>
              <w:t>0,8295</w:t>
            </w:r>
          </w:p>
        </w:tc>
        <w:tc>
          <w:tcPr>
            <w:tcW w:w="1681" w:type="dxa"/>
            <w:tcBorders>
              <w:top w:val="single" w:sz="4" w:space="0" w:color="auto"/>
              <w:left w:val="single" w:sz="4" w:space="0" w:color="auto"/>
              <w:right w:val="single" w:sz="4" w:space="0" w:color="auto"/>
            </w:tcBorders>
            <w:vAlign w:val="bottom"/>
          </w:tcPr>
          <w:p w14:paraId="4F5737BF"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41 740</w:t>
            </w:r>
          </w:p>
        </w:tc>
      </w:tr>
      <w:tr w:rsidR="005F7A5C" w:rsidRPr="00511B3C" w14:paraId="60F4F25E" w14:textId="77777777" w:rsidTr="005944B6">
        <w:trPr>
          <w:trHeight w:hRule="exact" w:val="279"/>
        </w:trPr>
        <w:tc>
          <w:tcPr>
            <w:tcW w:w="1907" w:type="dxa"/>
            <w:tcBorders>
              <w:top w:val="single" w:sz="4" w:space="0" w:color="auto"/>
              <w:left w:val="single" w:sz="4" w:space="0" w:color="auto"/>
            </w:tcBorders>
            <w:vAlign w:val="bottom"/>
          </w:tcPr>
          <w:p w14:paraId="5C1185A2"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25</w:t>
            </w:r>
          </w:p>
        </w:tc>
        <w:tc>
          <w:tcPr>
            <w:tcW w:w="1350" w:type="dxa"/>
            <w:tcBorders>
              <w:top w:val="single" w:sz="4" w:space="0" w:color="auto"/>
              <w:left w:val="single" w:sz="4" w:space="0" w:color="auto"/>
            </w:tcBorders>
            <w:shd w:val="clear" w:color="auto" w:fill="D9D9D9"/>
          </w:tcPr>
          <w:p w14:paraId="2740846D" w14:textId="77777777" w:rsidR="005F7A5C" w:rsidRPr="00511B3C" w:rsidRDefault="005F7A5C" w:rsidP="009B1842">
            <w:pPr>
              <w:widowControl w:val="0"/>
              <w:ind w:firstLine="0"/>
              <w:jc w:val="center"/>
              <w:rPr>
                <w:rFonts w:eastAsia="Courier New" w:cs="Arial"/>
                <w:color w:val="000000"/>
                <w:sz w:val="18"/>
                <w:szCs w:val="18"/>
              </w:rPr>
            </w:pPr>
          </w:p>
        </w:tc>
        <w:tc>
          <w:tcPr>
            <w:tcW w:w="1325" w:type="dxa"/>
            <w:tcBorders>
              <w:top w:val="single" w:sz="4" w:space="0" w:color="auto"/>
              <w:left w:val="single" w:sz="4" w:space="0" w:color="auto"/>
            </w:tcBorders>
            <w:vAlign w:val="bottom"/>
          </w:tcPr>
          <w:p w14:paraId="712504A3"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25,000</w:t>
            </w:r>
          </w:p>
        </w:tc>
        <w:tc>
          <w:tcPr>
            <w:tcW w:w="1449" w:type="dxa"/>
            <w:tcBorders>
              <w:top w:val="single" w:sz="4" w:space="0" w:color="auto"/>
              <w:left w:val="single" w:sz="4" w:space="0" w:color="auto"/>
            </w:tcBorders>
            <w:vAlign w:val="bottom"/>
          </w:tcPr>
          <w:p w14:paraId="342FE683"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0,038 800</w:t>
            </w:r>
          </w:p>
        </w:tc>
        <w:tc>
          <w:tcPr>
            <w:tcW w:w="2059" w:type="dxa"/>
            <w:tcBorders>
              <w:top w:val="single" w:sz="4" w:space="0" w:color="auto"/>
              <w:left w:val="single" w:sz="4" w:space="0" w:color="auto"/>
            </w:tcBorders>
            <w:vAlign w:val="bottom"/>
          </w:tcPr>
          <w:p w14:paraId="2CAB0ED3"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000000"/>
                <w:sz w:val="18"/>
                <w:szCs w:val="18"/>
              </w:rPr>
              <w:t>0,7340</w:t>
            </w:r>
          </w:p>
        </w:tc>
        <w:tc>
          <w:tcPr>
            <w:tcW w:w="1681" w:type="dxa"/>
            <w:tcBorders>
              <w:top w:val="single" w:sz="4" w:space="0" w:color="auto"/>
              <w:left w:val="single" w:sz="4" w:space="0" w:color="auto"/>
              <w:right w:val="single" w:sz="4" w:space="0" w:color="auto"/>
            </w:tcBorders>
            <w:vAlign w:val="bottom"/>
          </w:tcPr>
          <w:p w14:paraId="39648952"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000000"/>
                <w:sz w:val="18"/>
                <w:szCs w:val="18"/>
              </w:rPr>
              <w:t>49 338</w:t>
            </w:r>
          </w:p>
        </w:tc>
      </w:tr>
      <w:tr w:rsidR="005F7A5C" w:rsidRPr="00511B3C" w14:paraId="1FDF6206" w14:textId="77777777" w:rsidTr="005944B6">
        <w:trPr>
          <w:trHeight w:hRule="exact" w:val="279"/>
        </w:trPr>
        <w:tc>
          <w:tcPr>
            <w:tcW w:w="1907" w:type="dxa"/>
            <w:tcBorders>
              <w:top w:val="single" w:sz="4" w:space="0" w:color="auto"/>
              <w:left w:val="single" w:sz="4" w:space="0" w:color="auto"/>
            </w:tcBorders>
            <w:shd w:val="clear" w:color="auto" w:fill="D9D9D9"/>
          </w:tcPr>
          <w:p w14:paraId="3002E959" w14:textId="77777777" w:rsidR="005F7A5C" w:rsidRPr="00511B3C" w:rsidRDefault="005F7A5C" w:rsidP="009B1842">
            <w:pPr>
              <w:widowControl w:val="0"/>
              <w:ind w:firstLine="0"/>
              <w:jc w:val="center"/>
              <w:rPr>
                <w:rFonts w:eastAsia="Courier New" w:cs="Arial"/>
                <w:color w:val="000000"/>
                <w:sz w:val="18"/>
                <w:szCs w:val="18"/>
              </w:rPr>
            </w:pPr>
          </w:p>
        </w:tc>
        <w:tc>
          <w:tcPr>
            <w:tcW w:w="1350" w:type="dxa"/>
            <w:tcBorders>
              <w:top w:val="single" w:sz="4" w:space="0" w:color="auto"/>
              <w:left w:val="single" w:sz="4" w:space="0" w:color="auto"/>
            </w:tcBorders>
            <w:vAlign w:val="bottom"/>
          </w:tcPr>
          <w:p w14:paraId="7ABED611"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2</w:t>
            </w:r>
          </w:p>
        </w:tc>
        <w:tc>
          <w:tcPr>
            <w:tcW w:w="1325" w:type="dxa"/>
            <w:tcBorders>
              <w:top w:val="single" w:sz="4" w:space="0" w:color="auto"/>
              <w:left w:val="single" w:sz="4" w:space="0" w:color="auto"/>
            </w:tcBorders>
            <w:vAlign w:val="bottom"/>
          </w:tcPr>
          <w:p w14:paraId="0627491C"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33,6</w:t>
            </w:r>
          </w:p>
        </w:tc>
        <w:tc>
          <w:tcPr>
            <w:tcW w:w="1449" w:type="dxa"/>
            <w:tcBorders>
              <w:top w:val="single" w:sz="4" w:space="0" w:color="auto"/>
              <w:left w:val="single" w:sz="4" w:space="0" w:color="auto"/>
            </w:tcBorders>
            <w:vAlign w:val="bottom"/>
          </w:tcPr>
          <w:p w14:paraId="2C2C5F43"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000000"/>
                <w:sz w:val="18"/>
                <w:szCs w:val="18"/>
              </w:rPr>
              <w:t>0,052 100</w:t>
            </w:r>
          </w:p>
        </w:tc>
        <w:tc>
          <w:tcPr>
            <w:tcW w:w="2059" w:type="dxa"/>
            <w:tcBorders>
              <w:top w:val="single" w:sz="4" w:space="0" w:color="auto"/>
              <w:left w:val="single" w:sz="4" w:space="0" w:color="auto"/>
            </w:tcBorders>
            <w:vAlign w:val="bottom"/>
          </w:tcPr>
          <w:p w14:paraId="3D4F47A2"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0,5211</w:t>
            </w:r>
          </w:p>
        </w:tc>
        <w:tc>
          <w:tcPr>
            <w:tcW w:w="1681" w:type="dxa"/>
            <w:tcBorders>
              <w:top w:val="single" w:sz="4" w:space="0" w:color="auto"/>
              <w:left w:val="single" w:sz="4" w:space="0" w:color="auto"/>
              <w:right w:val="single" w:sz="4" w:space="0" w:color="auto"/>
            </w:tcBorders>
            <w:vAlign w:val="bottom"/>
          </w:tcPr>
          <w:p w14:paraId="257BF7D5"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66 360</w:t>
            </w:r>
          </w:p>
        </w:tc>
      </w:tr>
      <w:tr w:rsidR="005F7A5C" w:rsidRPr="00511B3C" w14:paraId="5A29C1FD" w14:textId="77777777" w:rsidTr="005944B6">
        <w:trPr>
          <w:trHeight w:hRule="exact" w:val="279"/>
        </w:trPr>
        <w:tc>
          <w:tcPr>
            <w:tcW w:w="1907" w:type="dxa"/>
            <w:tcBorders>
              <w:top w:val="single" w:sz="4" w:space="0" w:color="auto"/>
              <w:left w:val="single" w:sz="4" w:space="0" w:color="auto"/>
            </w:tcBorders>
            <w:vAlign w:val="bottom"/>
          </w:tcPr>
          <w:p w14:paraId="57C04A22"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35</w:t>
            </w:r>
          </w:p>
        </w:tc>
        <w:tc>
          <w:tcPr>
            <w:tcW w:w="1350" w:type="dxa"/>
            <w:tcBorders>
              <w:top w:val="single" w:sz="4" w:space="0" w:color="auto"/>
              <w:left w:val="single" w:sz="4" w:space="0" w:color="auto"/>
            </w:tcBorders>
            <w:shd w:val="clear" w:color="auto" w:fill="D9D9D9"/>
          </w:tcPr>
          <w:p w14:paraId="06E8DEE9" w14:textId="77777777" w:rsidR="005F7A5C" w:rsidRPr="00511B3C" w:rsidRDefault="005F7A5C" w:rsidP="009B1842">
            <w:pPr>
              <w:widowControl w:val="0"/>
              <w:ind w:firstLine="0"/>
              <w:jc w:val="center"/>
              <w:rPr>
                <w:rFonts w:eastAsia="Courier New" w:cs="Arial"/>
                <w:color w:val="000000"/>
                <w:sz w:val="18"/>
                <w:szCs w:val="18"/>
              </w:rPr>
            </w:pPr>
          </w:p>
        </w:tc>
        <w:tc>
          <w:tcPr>
            <w:tcW w:w="1325" w:type="dxa"/>
            <w:tcBorders>
              <w:top w:val="single" w:sz="4" w:space="0" w:color="auto"/>
              <w:left w:val="single" w:sz="4" w:space="0" w:color="auto"/>
            </w:tcBorders>
            <w:vAlign w:val="bottom"/>
          </w:tcPr>
          <w:p w14:paraId="2EBC3AFB"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35,000</w:t>
            </w:r>
          </w:p>
        </w:tc>
        <w:tc>
          <w:tcPr>
            <w:tcW w:w="1449" w:type="dxa"/>
            <w:tcBorders>
              <w:top w:val="single" w:sz="4" w:space="0" w:color="auto"/>
              <w:left w:val="single" w:sz="4" w:space="0" w:color="auto"/>
            </w:tcBorders>
            <w:vAlign w:val="bottom"/>
          </w:tcPr>
          <w:p w14:paraId="062F7AB7"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0,054 200</w:t>
            </w:r>
          </w:p>
        </w:tc>
        <w:tc>
          <w:tcPr>
            <w:tcW w:w="2059" w:type="dxa"/>
            <w:tcBorders>
              <w:top w:val="single" w:sz="4" w:space="0" w:color="auto"/>
              <w:left w:val="single" w:sz="4" w:space="0" w:color="auto"/>
            </w:tcBorders>
            <w:vAlign w:val="bottom"/>
          </w:tcPr>
          <w:p w14:paraId="6683758D"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0,5290</w:t>
            </w:r>
          </w:p>
        </w:tc>
        <w:tc>
          <w:tcPr>
            <w:tcW w:w="1681" w:type="dxa"/>
            <w:tcBorders>
              <w:top w:val="single" w:sz="4" w:space="0" w:color="auto"/>
              <w:left w:val="single" w:sz="4" w:space="0" w:color="auto"/>
              <w:right w:val="single" w:sz="4" w:space="0" w:color="auto"/>
            </w:tcBorders>
            <w:vAlign w:val="bottom"/>
          </w:tcPr>
          <w:p w14:paraId="5C418F77"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69 073</w:t>
            </w:r>
          </w:p>
        </w:tc>
      </w:tr>
      <w:tr w:rsidR="005F7A5C" w:rsidRPr="00511B3C" w14:paraId="6B73C81F" w14:textId="77777777" w:rsidTr="005944B6">
        <w:trPr>
          <w:trHeight w:hRule="exact" w:val="283"/>
        </w:trPr>
        <w:tc>
          <w:tcPr>
            <w:tcW w:w="1907" w:type="dxa"/>
            <w:tcBorders>
              <w:top w:val="single" w:sz="4" w:space="0" w:color="auto"/>
              <w:left w:val="single" w:sz="4" w:space="0" w:color="auto"/>
            </w:tcBorders>
            <w:shd w:val="clear" w:color="auto" w:fill="D9D9D9"/>
          </w:tcPr>
          <w:p w14:paraId="0F03E71F" w14:textId="77777777" w:rsidR="005F7A5C" w:rsidRPr="00511B3C" w:rsidRDefault="005F7A5C" w:rsidP="009B1842">
            <w:pPr>
              <w:widowControl w:val="0"/>
              <w:ind w:firstLine="0"/>
              <w:jc w:val="center"/>
              <w:rPr>
                <w:rFonts w:eastAsia="Courier New" w:cs="Arial"/>
                <w:color w:val="000000"/>
                <w:sz w:val="18"/>
                <w:szCs w:val="18"/>
              </w:rPr>
            </w:pPr>
          </w:p>
        </w:tc>
        <w:tc>
          <w:tcPr>
            <w:tcW w:w="1350" w:type="dxa"/>
            <w:tcBorders>
              <w:top w:val="single" w:sz="4" w:space="0" w:color="auto"/>
              <w:left w:val="single" w:sz="4" w:space="0" w:color="auto"/>
            </w:tcBorders>
            <w:vAlign w:val="bottom"/>
          </w:tcPr>
          <w:p w14:paraId="23C64C6E"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414141"/>
                <w:sz w:val="18"/>
                <w:szCs w:val="18"/>
              </w:rPr>
              <w:t>1</w:t>
            </w:r>
          </w:p>
        </w:tc>
        <w:tc>
          <w:tcPr>
            <w:tcW w:w="1325" w:type="dxa"/>
            <w:tcBorders>
              <w:top w:val="single" w:sz="4" w:space="0" w:color="auto"/>
              <w:left w:val="single" w:sz="4" w:space="0" w:color="auto"/>
            </w:tcBorders>
            <w:vAlign w:val="bottom"/>
          </w:tcPr>
          <w:p w14:paraId="096EEC55"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42,4</w:t>
            </w:r>
          </w:p>
        </w:tc>
        <w:tc>
          <w:tcPr>
            <w:tcW w:w="1449" w:type="dxa"/>
            <w:tcBorders>
              <w:top w:val="single" w:sz="4" w:space="0" w:color="auto"/>
              <w:left w:val="single" w:sz="4" w:space="0" w:color="auto"/>
            </w:tcBorders>
            <w:vAlign w:val="bottom"/>
          </w:tcPr>
          <w:p w14:paraId="7F6D4095"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0,065 700</w:t>
            </w:r>
          </w:p>
        </w:tc>
        <w:tc>
          <w:tcPr>
            <w:tcW w:w="2059" w:type="dxa"/>
            <w:tcBorders>
              <w:top w:val="single" w:sz="4" w:space="0" w:color="auto"/>
              <w:left w:val="single" w:sz="4" w:space="0" w:color="auto"/>
            </w:tcBorders>
            <w:vAlign w:val="bottom"/>
          </w:tcPr>
          <w:p w14:paraId="1D538DD1"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0,4139</w:t>
            </w:r>
          </w:p>
        </w:tc>
        <w:tc>
          <w:tcPr>
            <w:tcW w:w="1681" w:type="dxa"/>
            <w:tcBorders>
              <w:top w:val="single" w:sz="4" w:space="0" w:color="auto"/>
              <w:left w:val="single" w:sz="4" w:space="0" w:color="auto"/>
              <w:right w:val="single" w:sz="4" w:space="0" w:color="auto"/>
            </w:tcBorders>
            <w:vAlign w:val="bottom"/>
          </w:tcPr>
          <w:p w14:paraId="29743DCE"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83 690</w:t>
            </w:r>
          </w:p>
        </w:tc>
      </w:tr>
      <w:tr w:rsidR="005F7A5C" w:rsidRPr="00511B3C" w14:paraId="451AFFBA" w14:textId="77777777" w:rsidTr="005944B6">
        <w:trPr>
          <w:trHeight w:hRule="exact" w:val="300"/>
        </w:trPr>
        <w:tc>
          <w:tcPr>
            <w:tcW w:w="1907" w:type="dxa"/>
            <w:tcBorders>
              <w:top w:val="single" w:sz="4" w:space="0" w:color="auto"/>
              <w:left w:val="single" w:sz="4" w:space="0" w:color="auto"/>
              <w:bottom w:val="single" w:sz="4" w:space="0" w:color="auto"/>
            </w:tcBorders>
          </w:tcPr>
          <w:p w14:paraId="53D1479E"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50</w:t>
            </w:r>
          </w:p>
        </w:tc>
        <w:tc>
          <w:tcPr>
            <w:tcW w:w="1350" w:type="dxa"/>
            <w:tcBorders>
              <w:top w:val="single" w:sz="4" w:space="0" w:color="auto"/>
              <w:left w:val="single" w:sz="4" w:space="0" w:color="auto"/>
              <w:bottom w:val="single" w:sz="4" w:space="0" w:color="auto"/>
            </w:tcBorders>
            <w:shd w:val="clear" w:color="auto" w:fill="D9D9D9"/>
          </w:tcPr>
          <w:p w14:paraId="1EB56A11" w14:textId="77777777" w:rsidR="005F7A5C" w:rsidRPr="00511B3C" w:rsidRDefault="005F7A5C" w:rsidP="009B1842">
            <w:pPr>
              <w:widowControl w:val="0"/>
              <w:ind w:firstLine="0"/>
              <w:jc w:val="center"/>
              <w:rPr>
                <w:rFonts w:eastAsia="Courier New" w:cs="Arial"/>
                <w:color w:val="000000"/>
                <w:sz w:val="18"/>
                <w:szCs w:val="18"/>
              </w:rPr>
            </w:pPr>
          </w:p>
        </w:tc>
        <w:tc>
          <w:tcPr>
            <w:tcW w:w="1325" w:type="dxa"/>
            <w:tcBorders>
              <w:top w:val="single" w:sz="4" w:space="0" w:color="auto"/>
              <w:left w:val="single" w:sz="4" w:space="0" w:color="auto"/>
              <w:bottom w:val="single" w:sz="4" w:space="0" w:color="auto"/>
            </w:tcBorders>
          </w:tcPr>
          <w:p w14:paraId="30B2D6B5"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47,000</w:t>
            </w:r>
          </w:p>
        </w:tc>
        <w:tc>
          <w:tcPr>
            <w:tcW w:w="1449" w:type="dxa"/>
            <w:tcBorders>
              <w:top w:val="single" w:sz="4" w:space="0" w:color="auto"/>
              <w:left w:val="single" w:sz="4" w:space="0" w:color="auto"/>
              <w:bottom w:val="single" w:sz="4" w:space="0" w:color="auto"/>
            </w:tcBorders>
          </w:tcPr>
          <w:p w14:paraId="57E3B100"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0,072 800</w:t>
            </w:r>
          </w:p>
        </w:tc>
        <w:tc>
          <w:tcPr>
            <w:tcW w:w="2059" w:type="dxa"/>
            <w:tcBorders>
              <w:top w:val="single" w:sz="4" w:space="0" w:color="auto"/>
              <w:left w:val="single" w:sz="4" w:space="0" w:color="auto"/>
              <w:bottom w:val="single" w:sz="4" w:space="0" w:color="auto"/>
            </w:tcBorders>
          </w:tcPr>
          <w:p w14:paraId="550A1F45"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0,3910</w:t>
            </w:r>
          </w:p>
        </w:tc>
        <w:tc>
          <w:tcPr>
            <w:tcW w:w="1681" w:type="dxa"/>
            <w:tcBorders>
              <w:top w:val="single" w:sz="4" w:space="0" w:color="auto"/>
              <w:left w:val="single" w:sz="4" w:space="0" w:color="auto"/>
              <w:bottom w:val="single" w:sz="4" w:space="0" w:color="auto"/>
              <w:right w:val="single" w:sz="4" w:space="0" w:color="auto"/>
            </w:tcBorders>
          </w:tcPr>
          <w:p w14:paraId="005E84D8" w14:textId="77777777" w:rsidR="005F7A5C" w:rsidRPr="00511B3C" w:rsidRDefault="005F7A5C" w:rsidP="009B1842">
            <w:pPr>
              <w:widowControl w:val="0"/>
              <w:ind w:firstLine="0"/>
              <w:jc w:val="center"/>
              <w:rPr>
                <w:rFonts w:eastAsia="Arial" w:cs="Arial"/>
                <w:color w:val="212121"/>
                <w:sz w:val="18"/>
                <w:szCs w:val="18"/>
              </w:rPr>
            </w:pPr>
            <w:r w:rsidRPr="00511B3C">
              <w:rPr>
                <w:rFonts w:eastAsia="Arial" w:cs="Arial"/>
                <w:color w:val="212121"/>
                <w:sz w:val="18"/>
                <w:szCs w:val="18"/>
              </w:rPr>
              <w:t>92 756</w:t>
            </w:r>
          </w:p>
        </w:tc>
      </w:tr>
    </w:tbl>
    <w:p w14:paraId="37D15152" w14:textId="77777777" w:rsidR="005F7A5C" w:rsidRPr="00511B3C" w:rsidRDefault="005F7A5C" w:rsidP="005F7A5C">
      <w:pPr>
        <w:widowControl w:val="0"/>
        <w:spacing w:line="254" w:lineRule="auto"/>
        <w:ind w:firstLine="425"/>
        <w:jc w:val="center"/>
        <w:rPr>
          <w:rFonts w:eastAsia="Arial" w:cs="Arial"/>
          <w:color w:val="212121"/>
          <w:szCs w:val="20"/>
        </w:rPr>
      </w:pPr>
    </w:p>
    <w:p w14:paraId="74299B57" w14:textId="77777777" w:rsidR="005F7A5C" w:rsidRPr="00511B3C" w:rsidRDefault="005F7A5C" w:rsidP="005F7A5C">
      <w:pPr>
        <w:widowControl w:val="0"/>
        <w:spacing w:line="254" w:lineRule="auto"/>
        <w:ind w:firstLine="425"/>
        <w:rPr>
          <w:rFonts w:eastAsia="Arial" w:cs="Arial"/>
          <w:color w:val="212121"/>
          <w:szCs w:val="20"/>
        </w:rPr>
      </w:pPr>
    </w:p>
    <w:p w14:paraId="7B394FAA" w14:textId="77777777" w:rsidR="005F7A5C" w:rsidRPr="00511B3C" w:rsidRDefault="005F7A5C" w:rsidP="005F7A5C">
      <w:pPr>
        <w:widowControl w:val="0"/>
        <w:spacing w:line="254" w:lineRule="auto"/>
        <w:ind w:firstLine="425"/>
        <w:rPr>
          <w:rFonts w:eastAsia="Arial" w:cs="Arial"/>
          <w:color w:val="212121"/>
          <w:szCs w:val="20"/>
        </w:rPr>
      </w:pPr>
    </w:p>
    <w:p w14:paraId="60B21EB9" w14:textId="77777777" w:rsidR="005F7A5C" w:rsidRPr="00511B3C" w:rsidRDefault="005F7A5C" w:rsidP="005F7A5C">
      <w:pPr>
        <w:widowControl w:val="0"/>
        <w:spacing w:line="254" w:lineRule="auto"/>
        <w:ind w:firstLine="425"/>
        <w:rPr>
          <w:rFonts w:eastAsia="Arial" w:cs="Arial"/>
          <w:color w:val="212121"/>
          <w:szCs w:val="20"/>
        </w:rPr>
      </w:pPr>
    </w:p>
    <w:p w14:paraId="2C5183B0" w14:textId="77777777" w:rsidR="005F7A5C" w:rsidRPr="00511B3C" w:rsidRDefault="005F7A5C" w:rsidP="005F7A5C">
      <w:pPr>
        <w:widowControl w:val="0"/>
        <w:spacing w:line="254" w:lineRule="auto"/>
        <w:ind w:firstLine="425"/>
        <w:rPr>
          <w:rFonts w:eastAsia="Arial" w:cs="Arial"/>
          <w:color w:val="212121"/>
          <w:szCs w:val="20"/>
        </w:rPr>
      </w:pPr>
    </w:p>
    <w:p w14:paraId="4E35C0AB" w14:textId="77777777" w:rsidR="005F7A5C" w:rsidRPr="00511B3C" w:rsidRDefault="005F7A5C" w:rsidP="005F7A5C">
      <w:pPr>
        <w:rPr>
          <w:rFonts w:eastAsia="Arial" w:cs="Arial"/>
          <w:color w:val="212121"/>
          <w:szCs w:val="20"/>
        </w:rPr>
      </w:pPr>
      <w:r w:rsidRPr="00511B3C">
        <w:rPr>
          <w:rFonts w:eastAsia="Arial" w:cs="Arial"/>
          <w:color w:val="212121"/>
          <w:szCs w:val="20"/>
        </w:rPr>
        <w:br w:type="page"/>
      </w:r>
    </w:p>
    <w:p w14:paraId="038E75A2" w14:textId="77777777" w:rsidR="005F7A5C" w:rsidRPr="00511B3C" w:rsidRDefault="005F7A5C" w:rsidP="005F7A5C">
      <w:pPr>
        <w:widowControl w:val="0"/>
        <w:spacing w:line="254" w:lineRule="auto"/>
        <w:ind w:firstLine="426"/>
        <w:jc w:val="center"/>
        <w:rPr>
          <w:rFonts w:eastAsia="Arial" w:cs="Arial"/>
          <w:b/>
          <w:bCs/>
          <w:color w:val="000000"/>
          <w:sz w:val="22"/>
          <w:szCs w:val="22"/>
        </w:rPr>
      </w:pPr>
      <w:r w:rsidRPr="00511B3C">
        <w:rPr>
          <w:rFonts w:eastAsia="Arial" w:cs="Arial"/>
          <w:b/>
          <w:bCs/>
          <w:color w:val="212121"/>
          <w:sz w:val="22"/>
          <w:szCs w:val="22"/>
        </w:rPr>
        <w:lastRenderedPageBreak/>
        <w:t xml:space="preserve">Приложение </w:t>
      </w:r>
      <w:r w:rsidRPr="00511B3C">
        <w:rPr>
          <w:rFonts w:eastAsia="Arial" w:cs="Arial"/>
          <w:b/>
          <w:bCs/>
          <w:color w:val="000000"/>
          <w:sz w:val="22"/>
          <w:szCs w:val="22"/>
        </w:rPr>
        <w:t>Е</w:t>
      </w:r>
    </w:p>
    <w:p w14:paraId="0B436C0C" w14:textId="77777777" w:rsidR="005F7A5C" w:rsidRPr="00511B3C" w:rsidRDefault="005F7A5C" w:rsidP="005D4289">
      <w:pPr>
        <w:widowControl w:val="0"/>
        <w:spacing w:before="60" w:after="60" w:line="254" w:lineRule="auto"/>
        <w:ind w:firstLine="425"/>
        <w:jc w:val="center"/>
        <w:rPr>
          <w:rFonts w:eastAsia="Arial" w:cs="Arial"/>
          <w:b/>
          <w:bCs/>
          <w:color w:val="000000"/>
          <w:szCs w:val="20"/>
        </w:rPr>
      </w:pPr>
      <w:r w:rsidRPr="00511B3C">
        <w:rPr>
          <w:rFonts w:eastAsia="Arial" w:cs="Arial"/>
          <w:b/>
          <w:bCs/>
          <w:color w:val="000000"/>
          <w:szCs w:val="20"/>
        </w:rPr>
        <w:t>(обязательное)</w:t>
      </w:r>
    </w:p>
    <w:p w14:paraId="3494B192" w14:textId="77777777" w:rsidR="005F7A5C" w:rsidRPr="00511B3C" w:rsidRDefault="005F7A5C" w:rsidP="005F7A5C">
      <w:pPr>
        <w:widowControl w:val="0"/>
        <w:spacing w:line="254" w:lineRule="auto"/>
        <w:ind w:firstLine="426"/>
        <w:jc w:val="center"/>
        <w:rPr>
          <w:rFonts w:eastAsia="Arial" w:cs="Arial"/>
          <w:b/>
          <w:bCs/>
          <w:color w:val="000000"/>
          <w:spacing w:val="-2"/>
          <w:sz w:val="22"/>
          <w:szCs w:val="22"/>
        </w:rPr>
      </w:pPr>
      <w:r w:rsidRPr="00511B3C">
        <w:rPr>
          <w:rFonts w:eastAsia="Arial" w:cs="Arial"/>
          <w:b/>
          <w:bCs/>
          <w:color w:val="000000"/>
          <w:spacing w:val="-2"/>
          <w:sz w:val="22"/>
          <w:szCs w:val="22"/>
        </w:rPr>
        <w:t xml:space="preserve">Дополнительные испытания и требования к приборным соединителям, </w:t>
      </w:r>
      <w:r w:rsidRPr="00511B3C">
        <w:rPr>
          <w:rFonts w:eastAsia="Arial" w:cs="Arial"/>
          <w:b/>
          <w:bCs/>
          <w:color w:val="000000"/>
          <w:spacing w:val="-2"/>
          <w:sz w:val="22"/>
          <w:szCs w:val="22"/>
        </w:rPr>
        <w:br/>
        <w:t xml:space="preserve">предназначенным для использования при температуре окружающей </w:t>
      </w:r>
      <w:r w:rsidRPr="00511B3C">
        <w:rPr>
          <w:rFonts w:eastAsia="Arial" w:cs="Arial"/>
          <w:b/>
          <w:bCs/>
          <w:color w:val="000000"/>
          <w:spacing w:val="-2"/>
          <w:sz w:val="22"/>
          <w:szCs w:val="22"/>
        </w:rPr>
        <w:br/>
        <w:t>среды от 35</w:t>
      </w:r>
      <w:r w:rsidRPr="00511B3C">
        <w:rPr>
          <w:rFonts w:cs="Arial"/>
          <w:b/>
          <w:bCs/>
          <w:spacing w:val="-2"/>
          <w:sz w:val="22"/>
          <w:szCs w:val="22"/>
        </w:rPr>
        <w:t xml:space="preserve"> </w:t>
      </w:r>
      <w:r w:rsidRPr="00511B3C">
        <w:rPr>
          <w:rFonts w:eastAsia="Arial" w:cs="Arial"/>
          <w:b/>
          <w:bCs/>
          <w:color w:val="000000"/>
          <w:spacing w:val="-2"/>
          <w:sz w:val="22"/>
          <w:szCs w:val="22"/>
        </w:rPr>
        <w:t>°C до 90 °C</w:t>
      </w:r>
    </w:p>
    <w:p w14:paraId="476D0422" w14:textId="77777777" w:rsidR="005F7A5C" w:rsidRPr="00511B3C" w:rsidRDefault="005F7A5C" w:rsidP="005F7A5C">
      <w:pPr>
        <w:widowControl w:val="0"/>
        <w:spacing w:before="120" w:after="80" w:line="254" w:lineRule="auto"/>
        <w:ind w:firstLine="425"/>
        <w:rPr>
          <w:rFonts w:eastAsia="Arial" w:cs="Arial"/>
          <w:b/>
          <w:bCs/>
          <w:color w:val="212121"/>
          <w:szCs w:val="20"/>
        </w:rPr>
      </w:pPr>
      <w:bookmarkStart w:id="37" w:name="_Hlk176189978"/>
      <w:r w:rsidRPr="00511B3C">
        <w:rPr>
          <w:rFonts w:eastAsia="Arial" w:cs="Arial"/>
          <w:b/>
          <w:bCs/>
          <w:color w:val="212121"/>
          <w:szCs w:val="20"/>
        </w:rPr>
        <w:t>Е.1 Общие положения</w:t>
      </w:r>
    </w:p>
    <w:p w14:paraId="3C445AE1" w14:textId="30A53C17" w:rsidR="005F7A5C" w:rsidRPr="00511B3C" w:rsidRDefault="005F7A5C" w:rsidP="005F7A5C">
      <w:pPr>
        <w:pStyle w:val="aff8"/>
        <w:pBdr>
          <w:top w:val="none" w:sz="0" w:space="0" w:color="auto"/>
        </w:pBdr>
        <w:spacing w:before="0" w:line="238" w:lineRule="auto"/>
        <w:ind w:firstLine="400"/>
        <w:jc w:val="both"/>
        <w:rPr>
          <w:rFonts w:cs="Arial"/>
          <w:b w:val="0"/>
          <w:bCs/>
        </w:rPr>
      </w:pPr>
      <w:bookmarkStart w:id="38" w:name="_Hlk176190064"/>
      <w:r w:rsidRPr="00511B3C">
        <w:rPr>
          <w:rFonts w:eastAsia="Arial" w:cs="Arial"/>
          <w:b w:val="0"/>
          <w:bCs/>
          <w:color w:val="212121"/>
        </w:rPr>
        <w:t xml:space="preserve">Как указано в </w:t>
      </w:r>
      <w:r w:rsidR="00C16FA6" w:rsidRPr="00511B3C">
        <w:rPr>
          <w:rFonts w:eastAsia="Arial" w:cs="Arial"/>
          <w:b w:val="0"/>
          <w:bCs/>
          <w:color w:val="212121"/>
        </w:rPr>
        <w:t>области применения</w:t>
      </w:r>
      <w:r w:rsidRPr="00511B3C">
        <w:rPr>
          <w:rFonts w:eastAsia="Arial" w:cs="Arial"/>
          <w:b w:val="0"/>
          <w:bCs/>
          <w:color w:val="212121"/>
        </w:rPr>
        <w:t xml:space="preserve">, приборные соединители для бытовых и аналогичных целей, соответствующие требованиям </w:t>
      </w:r>
      <w:bookmarkEnd w:id="37"/>
      <w:r w:rsidRPr="00511B3C">
        <w:rPr>
          <w:rFonts w:eastAsia="Arial" w:cs="Arial"/>
          <w:b w:val="0"/>
          <w:bCs/>
          <w:color w:val="212121"/>
        </w:rPr>
        <w:t xml:space="preserve">основной части данного стандарта, предназначены для использования при температуре окружающей среды, обычно не превышающей 40 </w:t>
      </w:r>
      <w:r w:rsidRPr="00511B3C">
        <w:rPr>
          <w:rStyle w:val="ezkurwreuab5ozgtqnkl"/>
          <w:rFonts w:cs="Arial"/>
          <w:bCs/>
        </w:rPr>
        <w:t>°</w:t>
      </w:r>
      <w:r w:rsidRPr="00511B3C">
        <w:rPr>
          <w:rFonts w:cs="Arial"/>
          <w:b w:val="0"/>
          <w:bCs/>
        </w:rPr>
        <w:t xml:space="preserve">C, но средняя температура в течении 24 ч не превышает 35 </w:t>
      </w:r>
      <w:r w:rsidRPr="00511B3C">
        <w:rPr>
          <w:rStyle w:val="ezkurwreuab5ozgtqnkl"/>
          <w:rFonts w:cs="Arial"/>
        </w:rPr>
        <w:t>°</w:t>
      </w:r>
      <w:r w:rsidRPr="00511B3C">
        <w:rPr>
          <w:rFonts w:cs="Arial"/>
          <w:b w:val="0"/>
          <w:bCs/>
        </w:rPr>
        <w:t>C, при этом нижний предел температуры окружающей среды минус 5</w:t>
      </w:r>
      <w:r w:rsidRPr="00511B3C">
        <w:rPr>
          <w:rStyle w:val="aff1"/>
          <w:rFonts w:cs="Arial"/>
          <w:b w:val="0"/>
          <w:bCs/>
        </w:rPr>
        <w:t xml:space="preserve"> </w:t>
      </w:r>
      <w:r w:rsidRPr="00511B3C">
        <w:rPr>
          <w:rStyle w:val="ezkurwreuab5ozgtqnkl"/>
          <w:rFonts w:cs="Arial"/>
          <w:bCs/>
        </w:rPr>
        <w:t>°</w:t>
      </w:r>
      <w:r w:rsidRPr="00511B3C">
        <w:rPr>
          <w:rFonts w:cs="Arial"/>
          <w:b w:val="0"/>
          <w:bCs/>
        </w:rPr>
        <w:t>C.</w:t>
      </w:r>
    </w:p>
    <w:p w14:paraId="255F2B01" w14:textId="77777777" w:rsidR="005F7A5C" w:rsidRPr="00511B3C" w:rsidRDefault="005F7A5C" w:rsidP="005F7A5C">
      <w:pPr>
        <w:pStyle w:val="aff8"/>
        <w:pBdr>
          <w:top w:val="none" w:sz="0" w:space="0" w:color="auto"/>
        </w:pBdr>
        <w:spacing w:before="0" w:line="238" w:lineRule="auto"/>
        <w:ind w:firstLine="400"/>
        <w:jc w:val="both"/>
        <w:rPr>
          <w:rFonts w:cs="Arial"/>
          <w:b w:val="0"/>
          <w:bCs/>
        </w:rPr>
      </w:pPr>
      <w:r w:rsidRPr="00511B3C">
        <w:rPr>
          <w:rFonts w:cs="Arial"/>
          <w:b w:val="0"/>
          <w:bCs/>
        </w:rPr>
        <w:t xml:space="preserve">В настоящем приложении представлена методика снижения рабочего тока приспособления при использовании при температуре окружающей среды от 35 </w:t>
      </w:r>
      <w:r w:rsidRPr="00511B3C">
        <w:rPr>
          <w:rStyle w:val="ezkurwreuab5ozgtqnkl"/>
          <w:rFonts w:cs="Arial"/>
        </w:rPr>
        <w:t>°</w:t>
      </w:r>
      <w:r w:rsidRPr="00511B3C">
        <w:rPr>
          <w:rFonts w:cs="Arial"/>
          <w:b w:val="0"/>
          <w:bCs/>
        </w:rPr>
        <w:t xml:space="preserve">C до 90 </w:t>
      </w:r>
      <w:r w:rsidRPr="00511B3C">
        <w:rPr>
          <w:rStyle w:val="ezkurwreuab5ozgtqnkl"/>
          <w:rFonts w:cs="Arial"/>
        </w:rPr>
        <w:t>°</w:t>
      </w:r>
      <w:r w:rsidRPr="00511B3C">
        <w:rPr>
          <w:rFonts w:cs="Arial"/>
          <w:b w:val="0"/>
          <w:bCs/>
        </w:rPr>
        <w:t>C включительно, а также различные испытания.</w:t>
      </w:r>
    </w:p>
    <w:bookmarkEnd w:id="38"/>
    <w:p w14:paraId="4F0180DB" w14:textId="77777777" w:rsidR="005F7A5C" w:rsidRPr="00511B3C" w:rsidRDefault="005F7A5C" w:rsidP="005F7A5C">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Е.2 Общие требования к испытаниям</w:t>
      </w:r>
    </w:p>
    <w:p w14:paraId="07B933F1" w14:textId="77777777" w:rsidR="005F7A5C" w:rsidRPr="00511B3C" w:rsidRDefault="005F7A5C" w:rsidP="005F7A5C">
      <w:pPr>
        <w:widowControl w:val="0"/>
        <w:spacing w:before="120" w:after="80" w:line="254" w:lineRule="auto"/>
        <w:ind w:firstLine="425"/>
        <w:rPr>
          <w:rFonts w:eastAsia="Arial" w:cs="Arial"/>
          <w:b/>
          <w:bCs/>
          <w:color w:val="212121"/>
          <w:szCs w:val="20"/>
        </w:rPr>
      </w:pPr>
      <w:bookmarkStart w:id="39" w:name="_Hlk176190356"/>
      <w:r w:rsidRPr="00511B3C">
        <w:rPr>
          <w:rFonts w:eastAsia="Arial" w:cs="Arial"/>
          <w:b/>
          <w:bCs/>
          <w:color w:val="212121"/>
          <w:szCs w:val="20"/>
        </w:rPr>
        <w:t>Е.2.1 Общие положения</w:t>
      </w:r>
    </w:p>
    <w:p w14:paraId="670A6AFB" w14:textId="45E1414C" w:rsidR="005F7A5C" w:rsidRPr="00511B3C" w:rsidRDefault="00C16FA6" w:rsidP="005F7A5C">
      <w:pPr>
        <w:pStyle w:val="aff8"/>
        <w:pBdr>
          <w:top w:val="none" w:sz="0" w:space="0" w:color="auto"/>
        </w:pBdr>
        <w:spacing w:before="0" w:line="238" w:lineRule="auto"/>
        <w:ind w:firstLine="400"/>
        <w:jc w:val="both"/>
        <w:rPr>
          <w:rFonts w:eastAsia="Arial" w:cs="Arial"/>
          <w:b w:val="0"/>
          <w:bCs/>
          <w:color w:val="212121"/>
        </w:rPr>
      </w:pPr>
      <w:r w:rsidRPr="00511B3C">
        <w:rPr>
          <w:rFonts w:eastAsia="Arial" w:cs="Arial"/>
          <w:b w:val="0"/>
          <w:bCs/>
          <w:color w:val="212121"/>
        </w:rPr>
        <w:t xml:space="preserve">Если не указано иное, приборные соединители испытывают с использованием ответных частей, соответствующих требованиям данного стандарта. Соответствующие ответные части должны иметь идентичные номинальные значения (согласно </w:t>
      </w:r>
      <w:r w:rsidR="000C32D2" w:rsidRPr="00511B3C">
        <w:rPr>
          <w:rFonts w:eastAsia="Arial" w:cs="Arial"/>
          <w:b w:val="0"/>
          <w:bCs/>
          <w:color w:val="212121"/>
        </w:rPr>
        <w:t>раздела</w:t>
      </w:r>
      <w:r w:rsidRPr="00511B3C">
        <w:rPr>
          <w:rFonts w:eastAsia="Arial" w:cs="Arial"/>
          <w:b w:val="0"/>
          <w:bCs/>
          <w:color w:val="212121"/>
        </w:rPr>
        <w:t xml:space="preserve"> 6) и классификацию (согласно </w:t>
      </w:r>
      <w:r w:rsidR="000C32D2" w:rsidRPr="00511B3C">
        <w:rPr>
          <w:rFonts w:eastAsia="Arial" w:cs="Arial"/>
          <w:b w:val="0"/>
          <w:bCs/>
          <w:color w:val="212121"/>
        </w:rPr>
        <w:t>раздела</w:t>
      </w:r>
      <w:r w:rsidRPr="00511B3C">
        <w:rPr>
          <w:rFonts w:eastAsia="Arial" w:cs="Arial"/>
          <w:b w:val="0"/>
          <w:bCs/>
          <w:color w:val="212121"/>
        </w:rPr>
        <w:t xml:space="preserve"> 7).</w:t>
      </w:r>
      <w:bookmarkEnd w:id="39"/>
    </w:p>
    <w:p w14:paraId="15B71580" w14:textId="77777777" w:rsidR="005F7A5C" w:rsidRPr="00511B3C" w:rsidRDefault="005F7A5C" w:rsidP="005F7A5C">
      <w:pPr>
        <w:pStyle w:val="aff8"/>
        <w:pBdr>
          <w:top w:val="none" w:sz="0" w:space="0" w:color="auto"/>
        </w:pBdr>
        <w:spacing w:before="0" w:line="238" w:lineRule="auto"/>
        <w:ind w:firstLine="400"/>
        <w:jc w:val="both"/>
        <w:rPr>
          <w:rFonts w:eastAsia="Arial" w:cs="Arial"/>
          <w:b w:val="0"/>
          <w:bCs/>
          <w:color w:val="212121"/>
        </w:rPr>
      </w:pPr>
      <w:r w:rsidRPr="00511B3C">
        <w:rPr>
          <w:rFonts w:eastAsia="Arial" w:cs="Arial"/>
          <w:b w:val="0"/>
          <w:bCs/>
          <w:color w:val="212121"/>
        </w:rPr>
        <w:t>Дополнительные испытания в соответствии с пунктом Е.4 должны быть проведены на 3 новых образцах.</w:t>
      </w:r>
    </w:p>
    <w:p w14:paraId="2BC07BB6" w14:textId="77777777" w:rsidR="005F7A5C" w:rsidRPr="00511B3C" w:rsidRDefault="005F7A5C" w:rsidP="005F7A5C">
      <w:pPr>
        <w:widowControl w:val="0"/>
        <w:spacing w:before="120" w:after="80" w:line="254" w:lineRule="auto"/>
        <w:ind w:firstLine="425"/>
        <w:rPr>
          <w:rFonts w:cs="Arial"/>
          <w:b/>
          <w:bCs/>
        </w:rPr>
      </w:pPr>
      <w:r w:rsidRPr="00511B3C">
        <w:rPr>
          <w:rFonts w:eastAsia="Arial" w:cs="Arial"/>
          <w:b/>
          <w:bCs/>
          <w:color w:val="212121"/>
          <w:szCs w:val="20"/>
        </w:rPr>
        <w:t>Е.2.2 Требования к испытаниям</w:t>
      </w:r>
    </w:p>
    <w:p w14:paraId="1256AF0A" w14:textId="77777777" w:rsidR="005F7A5C" w:rsidRPr="00511B3C" w:rsidRDefault="005F7A5C" w:rsidP="005F7A5C">
      <w:pPr>
        <w:widowControl w:val="0"/>
        <w:spacing w:line="254" w:lineRule="auto"/>
        <w:ind w:firstLine="425"/>
        <w:rPr>
          <w:rFonts w:cs="Arial"/>
          <w:szCs w:val="20"/>
        </w:rPr>
      </w:pPr>
      <w:r w:rsidRPr="00511B3C">
        <w:rPr>
          <w:rStyle w:val="ezkurwreuab5ozgtqnkl"/>
          <w:rFonts w:cs="Arial"/>
          <w:szCs w:val="20"/>
        </w:rPr>
        <w:t>Измерение</w:t>
      </w:r>
      <w:r w:rsidRPr="00511B3C">
        <w:rPr>
          <w:rFonts w:cs="Arial"/>
          <w:szCs w:val="20"/>
        </w:rPr>
        <w:t xml:space="preserve"> </w:t>
      </w:r>
      <w:r w:rsidRPr="00511B3C">
        <w:rPr>
          <w:rStyle w:val="ezkurwreuab5ozgtqnkl"/>
          <w:rFonts w:cs="Arial"/>
          <w:szCs w:val="20"/>
        </w:rPr>
        <w:t>должно</w:t>
      </w:r>
      <w:r w:rsidRPr="00511B3C">
        <w:rPr>
          <w:rFonts w:cs="Arial"/>
          <w:szCs w:val="20"/>
        </w:rPr>
        <w:t xml:space="preserve"> </w:t>
      </w:r>
      <w:r w:rsidRPr="00511B3C">
        <w:rPr>
          <w:rStyle w:val="ezkurwreuab5ozgtqnkl"/>
          <w:rFonts w:cs="Arial"/>
          <w:szCs w:val="20"/>
        </w:rPr>
        <w:t>проводиться</w:t>
      </w:r>
      <w:r w:rsidRPr="00511B3C">
        <w:rPr>
          <w:rFonts w:cs="Arial"/>
          <w:szCs w:val="20"/>
        </w:rPr>
        <w:t xml:space="preserve"> </w:t>
      </w:r>
      <w:r w:rsidRPr="00511B3C">
        <w:rPr>
          <w:rStyle w:val="ezkurwreuab5ozgtqnkl"/>
          <w:rFonts w:cs="Arial"/>
          <w:szCs w:val="20"/>
        </w:rPr>
        <w:t>в</w:t>
      </w:r>
      <w:r w:rsidRPr="00511B3C">
        <w:rPr>
          <w:rFonts w:cs="Arial"/>
          <w:szCs w:val="20"/>
        </w:rPr>
        <w:t xml:space="preserve"> </w:t>
      </w:r>
      <w:r w:rsidRPr="00511B3C">
        <w:rPr>
          <w:rStyle w:val="ezkurwreuab5ozgtqnkl"/>
          <w:rFonts w:cs="Arial"/>
          <w:szCs w:val="20"/>
        </w:rPr>
        <w:t>электрической камере тепла,</w:t>
      </w:r>
      <w:r w:rsidRPr="00511B3C">
        <w:rPr>
          <w:rFonts w:cs="Arial"/>
          <w:szCs w:val="20"/>
        </w:rPr>
        <w:t xml:space="preserve"> при максимально возможном отсутствии </w:t>
      </w:r>
      <w:r w:rsidRPr="00511B3C">
        <w:rPr>
          <w:rStyle w:val="ezkurwreuab5ozgtqnkl"/>
          <w:rFonts w:cs="Arial"/>
          <w:szCs w:val="20"/>
        </w:rPr>
        <w:t xml:space="preserve">движения воздуха. Образец должен располагаться в камере в горизонтальной плоскости, на </w:t>
      </w:r>
      <m:oMath>
        <m:sSubSup>
          <m:sSubSupPr>
            <m:ctrlPr>
              <w:rPr>
                <w:rStyle w:val="ezkurwreuab5ozgtqnkl"/>
                <w:rFonts w:ascii="Cambria Math" w:hAnsi="Cambria Math" w:cs="Arial"/>
                <w:i/>
                <w:szCs w:val="20"/>
              </w:rPr>
            </m:ctrlPr>
          </m:sSubSupPr>
          <m:e>
            <m:r>
              <w:rPr>
                <w:rStyle w:val="ezkurwreuab5ozgtqnkl"/>
                <w:rFonts w:ascii="Cambria Math" w:hAnsi="Cambria Math" w:cs="Arial"/>
                <w:szCs w:val="20"/>
              </w:rPr>
              <m:t>50</m:t>
            </m:r>
          </m:e>
          <m:sub>
            <m:r>
              <w:rPr>
                <w:rStyle w:val="ezkurwreuab5ozgtqnkl"/>
                <w:rFonts w:ascii="Cambria Math" w:hAnsi="Cambria Math" w:cs="Arial"/>
                <w:szCs w:val="20"/>
              </w:rPr>
              <m:t xml:space="preserve">   0</m:t>
            </m:r>
          </m:sub>
          <m:sup>
            <m:r>
              <w:rPr>
                <w:rStyle w:val="ezkurwreuab5ozgtqnkl"/>
                <w:rFonts w:ascii="Cambria Math" w:hAnsi="Cambria Math" w:cs="Arial"/>
                <w:szCs w:val="20"/>
              </w:rPr>
              <m:t>+10</m:t>
            </m:r>
          </m:sup>
        </m:sSubSup>
      </m:oMath>
      <w:r w:rsidRPr="00511B3C">
        <w:rPr>
          <w:rStyle w:val="ezkurwreuab5ozgtqnkl"/>
          <w:rFonts w:cs="Arial"/>
          <w:szCs w:val="20"/>
        </w:rPr>
        <w:t xml:space="preserve"> мм выше нижней части корпуса и не менее чем на 150 мм ниже верхней, и на равном расстоянии от боковых стенок. По возможности образец должен находиться в свободном подвешенном состоянии. Если это невозможно, можно использовать теплоизоляционный материал с теплопроводностью ≤ 2 Вт/</w:t>
      </w:r>
      <w:proofErr w:type="spellStart"/>
      <w:r w:rsidRPr="00511B3C">
        <w:rPr>
          <w:rStyle w:val="ezkurwreuab5ozgtqnkl"/>
          <w:rFonts w:cs="Arial"/>
          <w:szCs w:val="20"/>
        </w:rPr>
        <w:t>м∙К</w:t>
      </w:r>
      <w:proofErr w:type="spellEnd"/>
      <w:r w:rsidRPr="00511B3C">
        <w:rPr>
          <w:rStyle w:val="ezkurwreuab5ozgtqnkl"/>
          <w:rFonts w:cs="Arial"/>
          <w:szCs w:val="20"/>
        </w:rPr>
        <w:t xml:space="preserve"> при условии, что не более 20% поверхности образца находится в контакте с изоляционным материалом.</w:t>
      </w:r>
    </w:p>
    <w:p w14:paraId="2285D5C5" w14:textId="577AAD47" w:rsidR="005F7A5C" w:rsidRPr="00511B3C" w:rsidRDefault="00C16FA6" w:rsidP="005F7A5C">
      <w:pPr>
        <w:widowControl w:val="0"/>
        <w:spacing w:line="254" w:lineRule="auto"/>
        <w:ind w:firstLine="425"/>
        <w:rPr>
          <w:rFonts w:eastAsia="Arial" w:cs="Arial"/>
          <w:color w:val="212121"/>
          <w:szCs w:val="20"/>
        </w:rPr>
      </w:pPr>
      <w:r w:rsidRPr="00511B3C">
        <w:rPr>
          <w:rFonts w:eastAsia="Arial" w:cs="Arial"/>
          <w:color w:val="212121"/>
          <w:szCs w:val="20"/>
        </w:rPr>
        <w:t>Каждое</w:t>
      </w:r>
      <w:r w:rsidR="005F7A5C" w:rsidRPr="00511B3C">
        <w:rPr>
          <w:rFonts w:eastAsia="Arial" w:cs="Arial"/>
          <w:color w:val="212121"/>
          <w:szCs w:val="20"/>
        </w:rPr>
        <w:t xml:space="preserve"> приспособление подключается в соответствии с разделом 21 и помещается в камеру тепла.</w:t>
      </w:r>
    </w:p>
    <w:p w14:paraId="0366B6D2" w14:textId="32C5FDAE" w:rsidR="005F7A5C" w:rsidRPr="00511B3C" w:rsidRDefault="005F7A5C" w:rsidP="005F7A5C">
      <w:pPr>
        <w:widowControl w:val="0"/>
        <w:spacing w:before="40" w:after="80" w:line="254" w:lineRule="auto"/>
        <w:ind w:firstLine="425"/>
        <w:rPr>
          <w:rFonts w:eastAsia="Arial" w:cs="Arial"/>
          <w:color w:val="212121"/>
          <w:sz w:val="18"/>
          <w:szCs w:val="18"/>
        </w:rPr>
      </w:pPr>
      <w:r w:rsidRPr="00511B3C">
        <w:rPr>
          <w:rFonts w:eastAsia="Arial" w:cs="Arial"/>
          <w:color w:val="212121"/>
          <w:sz w:val="18"/>
          <w:szCs w:val="18"/>
        </w:rPr>
        <w:t xml:space="preserve">Примечание </w:t>
      </w:r>
      <w:r w:rsidRPr="00511B3C">
        <w:rPr>
          <w:rFonts w:eastAsia="Arial" w:cs="Arial"/>
          <w:color w:val="000000"/>
          <w:sz w:val="18"/>
          <w:szCs w:val="18"/>
        </w:rPr>
        <w:t xml:space="preserve">— </w:t>
      </w:r>
      <w:r w:rsidR="00C16FA6" w:rsidRPr="00511B3C">
        <w:rPr>
          <w:rFonts w:eastAsia="Arial" w:cs="Arial"/>
          <w:color w:val="212121"/>
          <w:sz w:val="18"/>
          <w:szCs w:val="18"/>
        </w:rPr>
        <w:t>Ответной частью</w:t>
      </w:r>
      <w:r w:rsidRPr="00511B3C">
        <w:rPr>
          <w:rFonts w:eastAsia="Arial" w:cs="Arial"/>
          <w:color w:val="212121"/>
          <w:sz w:val="18"/>
          <w:szCs w:val="18"/>
        </w:rPr>
        <w:t xml:space="preserve"> в соответствии с разделом</w:t>
      </w:r>
      <w:r w:rsidR="00C16FA6" w:rsidRPr="00511B3C">
        <w:rPr>
          <w:rFonts w:eastAsia="Arial" w:cs="Arial"/>
          <w:color w:val="212121"/>
          <w:sz w:val="18"/>
          <w:szCs w:val="18"/>
        </w:rPr>
        <w:t xml:space="preserve"> 21 может быть калибр</w:t>
      </w:r>
      <w:r w:rsidRPr="00511B3C">
        <w:rPr>
          <w:rFonts w:eastAsia="Arial" w:cs="Arial"/>
          <w:color w:val="212121"/>
          <w:sz w:val="18"/>
          <w:szCs w:val="18"/>
        </w:rPr>
        <w:t>.</w:t>
      </w:r>
    </w:p>
    <w:p w14:paraId="16803802" w14:textId="76B3CA0E" w:rsidR="005F7A5C" w:rsidRPr="00511B3C" w:rsidRDefault="005F7A5C" w:rsidP="005F7A5C">
      <w:pPr>
        <w:widowControl w:val="0"/>
        <w:spacing w:line="254" w:lineRule="auto"/>
        <w:ind w:firstLine="425"/>
        <w:rPr>
          <w:rFonts w:eastAsia="Arial" w:cs="Arial"/>
          <w:color w:val="212121"/>
          <w:szCs w:val="20"/>
        </w:rPr>
      </w:pPr>
      <w:r w:rsidRPr="00511B3C">
        <w:rPr>
          <w:rFonts w:eastAsia="Arial" w:cs="Arial"/>
          <w:color w:val="212121"/>
          <w:szCs w:val="20"/>
        </w:rPr>
        <w:t xml:space="preserve">Чтобы свести к минимуму </w:t>
      </w:r>
      <w:r w:rsidR="00C16FA6" w:rsidRPr="00511B3C">
        <w:rPr>
          <w:rFonts w:eastAsia="Arial" w:cs="Arial"/>
          <w:color w:val="212121"/>
          <w:szCs w:val="20"/>
        </w:rPr>
        <w:t>рассеивание внешнего тепла</w:t>
      </w:r>
      <w:r w:rsidRPr="00511B3C">
        <w:rPr>
          <w:rFonts w:eastAsia="Arial" w:cs="Arial"/>
          <w:color w:val="212121"/>
          <w:szCs w:val="20"/>
        </w:rPr>
        <w:t xml:space="preserve">, длина подключаемого кабеля должна составлять </w:t>
      </w:r>
      <m:oMath>
        <m:sSubSup>
          <m:sSubSupPr>
            <m:ctrlPr>
              <w:rPr>
                <w:rFonts w:ascii="Cambria Math" w:eastAsia="Arial" w:hAnsi="Cambria Math" w:cs="Arial"/>
                <w:i/>
                <w:color w:val="212121"/>
                <w:szCs w:val="20"/>
              </w:rPr>
            </m:ctrlPr>
          </m:sSubSupPr>
          <m:e>
            <m:r>
              <w:rPr>
                <w:rFonts w:ascii="Cambria Math" w:eastAsia="Arial" w:hAnsi="Cambria Math" w:cs="Arial"/>
                <w:color w:val="212121"/>
                <w:szCs w:val="20"/>
              </w:rPr>
              <m:t>0,5</m:t>
            </m:r>
          </m:e>
          <m:sub>
            <m:r>
              <w:rPr>
                <w:rFonts w:ascii="Cambria Math" w:eastAsia="Arial" w:hAnsi="Cambria Math" w:cs="Arial"/>
                <w:color w:val="212121"/>
                <w:szCs w:val="20"/>
              </w:rPr>
              <m:t xml:space="preserve">   0</m:t>
            </m:r>
          </m:sub>
          <m:sup>
            <m:r>
              <w:rPr>
                <w:rFonts w:ascii="Cambria Math" w:eastAsia="Arial" w:hAnsi="Cambria Math" w:cs="Arial"/>
                <w:color w:val="212121"/>
                <w:szCs w:val="20"/>
              </w:rPr>
              <m:t>+0.1</m:t>
            </m:r>
          </m:sup>
        </m:sSubSup>
      </m:oMath>
      <w:r w:rsidRPr="00511B3C">
        <w:rPr>
          <w:rFonts w:eastAsia="Arial" w:cs="Arial"/>
          <w:color w:val="212121"/>
          <w:szCs w:val="20"/>
        </w:rPr>
        <w:t>. Зажимы L и N ответной части соединяются вместе максимально коротким соединением.</w:t>
      </w:r>
    </w:p>
    <w:p w14:paraId="4FF17486" w14:textId="77777777" w:rsidR="005F7A5C" w:rsidRPr="00511B3C" w:rsidRDefault="005F7A5C" w:rsidP="005F7A5C">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Е.2.3 Условия измерения температуры</w:t>
      </w:r>
    </w:p>
    <w:p w14:paraId="7D1023AD" w14:textId="752A8CF8" w:rsidR="005F7A5C" w:rsidRPr="00511B3C" w:rsidRDefault="005F7A5C" w:rsidP="005F7A5C">
      <w:pPr>
        <w:widowControl w:val="0"/>
        <w:spacing w:line="254" w:lineRule="auto"/>
        <w:ind w:firstLine="425"/>
        <w:rPr>
          <w:rFonts w:eastAsia="Arial" w:cs="Arial"/>
          <w:color w:val="212121"/>
          <w:szCs w:val="20"/>
        </w:rPr>
      </w:pPr>
      <w:r w:rsidRPr="00511B3C">
        <w:rPr>
          <w:rFonts w:eastAsia="Arial" w:cs="Arial"/>
          <w:color w:val="212121"/>
          <w:szCs w:val="20"/>
        </w:rPr>
        <w:t xml:space="preserve">Если температура измеряется с помощью </w:t>
      </w:r>
      <w:r w:rsidR="00C16FA6" w:rsidRPr="00511B3C">
        <w:rPr>
          <w:rFonts w:eastAsia="Arial" w:cs="Arial"/>
          <w:color w:val="212121"/>
          <w:szCs w:val="20"/>
        </w:rPr>
        <w:t>температурных датчиков</w:t>
      </w:r>
      <w:r w:rsidRPr="00511B3C">
        <w:rPr>
          <w:rFonts w:eastAsia="Arial" w:cs="Arial"/>
          <w:color w:val="212121"/>
          <w:szCs w:val="20"/>
        </w:rPr>
        <w:t>, то провод</w:t>
      </w:r>
      <w:r w:rsidR="00C16FA6" w:rsidRPr="00511B3C">
        <w:rPr>
          <w:rFonts w:eastAsia="Arial" w:cs="Arial"/>
          <w:color w:val="212121"/>
          <w:szCs w:val="20"/>
        </w:rPr>
        <w:t>а</w:t>
      </w:r>
      <w:r w:rsidRPr="00511B3C">
        <w:rPr>
          <w:rFonts w:eastAsia="Arial" w:cs="Arial"/>
          <w:color w:val="212121"/>
          <w:szCs w:val="20"/>
        </w:rPr>
        <w:t xml:space="preserve"> датчика должны проходить через стенки камеры тепла. Допустимы другие методы измерения температуры.</w:t>
      </w:r>
    </w:p>
    <w:p w14:paraId="6F358C5F" w14:textId="20466E2E" w:rsidR="005F7A5C" w:rsidRPr="00511B3C" w:rsidRDefault="005F7A5C" w:rsidP="005F7A5C">
      <w:pPr>
        <w:widowControl w:val="0"/>
        <w:spacing w:line="254" w:lineRule="auto"/>
        <w:ind w:firstLine="425"/>
        <w:rPr>
          <w:rFonts w:eastAsia="Arial" w:cs="Arial"/>
          <w:color w:val="212121"/>
          <w:szCs w:val="20"/>
        </w:rPr>
      </w:pPr>
      <w:r w:rsidRPr="00511B3C">
        <w:rPr>
          <w:rFonts w:eastAsia="Arial" w:cs="Arial"/>
          <w:color w:val="212121"/>
          <w:szCs w:val="20"/>
        </w:rPr>
        <w:t xml:space="preserve">Точка измерения температуры окружающей среды должна располагаться в горизонтальной плоскости, проходящей через ось образца. Она должна располагаться на расстоянии </w:t>
      </w:r>
      <m:oMath>
        <m:sSubSup>
          <m:sSubSupPr>
            <m:ctrlPr>
              <w:rPr>
                <w:rFonts w:ascii="Cambria Math" w:eastAsia="Arial" w:hAnsi="Cambria Math" w:cs="Arial"/>
                <w:color w:val="212121"/>
                <w:szCs w:val="20"/>
              </w:rPr>
            </m:ctrlPr>
          </m:sSubSupPr>
          <m:e>
            <m:r>
              <m:rPr>
                <m:sty m:val="p"/>
              </m:rPr>
              <w:rPr>
                <w:rFonts w:ascii="Cambria Math" w:eastAsia="Arial" w:hAnsi="Cambria Math" w:cs="Arial"/>
                <w:color w:val="212121"/>
                <w:szCs w:val="20"/>
              </w:rPr>
              <m:t>50</m:t>
            </m:r>
          </m:e>
          <m:sub>
            <m:r>
              <m:rPr>
                <m:sty m:val="p"/>
              </m:rPr>
              <w:rPr>
                <w:rFonts w:ascii="Cambria Math" w:eastAsia="Arial" w:hAnsi="Cambria Math" w:cs="Arial"/>
                <w:color w:val="212121"/>
                <w:szCs w:val="20"/>
              </w:rPr>
              <m:t xml:space="preserve">   0</m:t>
            </m:r>
          </m:sub>
          <m:sup>
            <m:r>
              <m:rPr>
                <m:sty m:val="p"/>
              </m:rPr>
              <w:rPr>
                <w:rFonts w:ascii="Cambria Math" w:eastAsia="Arial" w:hAnsi="Cambria Math" w:cs="Arial"/>
                <w:color w:val="212121"/>
                <w:szCs w:val="20"/>
              </w:rPr>
              <m:t>+5</m:t>
            </m:r>
          </m:sup>
        </m:sSubSup>
      </m:oMath>
      <w:r w:rsidRPr="00511B3C">
        <w:rPr>
          <w:rFonts w:eastAsia="Arial" w:cs="Arial"/>
          <w:color w:val="212121"/>
          <w:szCs w:val="20"/>
        </w:rPr>
        <w:t xml:space="preserve"> мм от середины края самой длинной стороны образца.</w:t>
      </w:r>
    </w:p>
    <w:p w14:paraId="74570155" w14:textId="77777777" w:rsidR="005F7A5C" w:rsidRPr="00511B3C" w:rsidRDefault="005F7A5C" w:rsidP="005F7A5C">
      <w:pPr>
        <w:widowControl w:val="0"/>
        <w:spacing w:line="254" w:lineRule="auto"/>
        <w:ind w:firstLine="425"/>
        <w:rPr>
          <w:rFonts w:eastAsia="Arial" w:cs="Arial"/>
          <w:color w:val="212121"/>
          <w:szCs w:val="20"/>
        </w:rPr>
      </w:pPr>
      <w:r w:rsidRPr="00511B3C">
        <w:rPr>
          <w:rFonts w:eastAsia="Arial" w:cs="Arial"/>
          <w:color w:val="212121"/>
          <w:szCs w:val="20"/>
        </w:rPr>
        <w:t>Необходимо позаботиться о защите датчика от теплового излучения.</w:t>
      </w:r>
    </w:p>
    <w:p w14:paraId="48DB1E94" w14:textId="23FC74DA" w:rsidR="005F7A5C" w:rsidRPr="00511B3C" w:rsidRDefault="00C16FA6" w:rsidP="005F7A5C">
      <w:pPr>
        <w:widowControl w:val="0"/>
        <w:spacing w:line="254" w:lineRule="auto"/>
        <w:ind w:firstLine="425"/>
        <w:rPr>
          <w:rFonts w:eastAsia="Arial" w:cs="Arial"/>
          <w:color w:val="212121"/>
          <w:szCs w:val="20"/>
        </w:rPr>
      </w:pPr>
      <w:r w:rsidRPr="00511B3C">
        <w:rPr>
          <w:rFonts w:eastAsia="Arial" w:cs="Arial"/>
          <w:color w:val="212121"/>
          <w:szCs w:val="20"/>
        </w:rPr>
        <w:t>Точки для измерения температуры образца должны быть на присоединительных зажимах L и N сочлененного приборного ввода, приборного вывода или вилочного соединителя.</w:t>
      </w:r>
    </w:p>
    <w:p w14:paraId="1930E19E" w14:textId="77777777" w:rsidR="005F7A5C" w:rsidRPr="00511B3C" w:rsidRDefault="005F7A5C" w:rsidP="005F7A5C">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Е.2.4 Метод измерения</w:t>
      </w:r>
    </w:p>
    <w:p w14:paraId="034C39AD" w14:textId="77777777" w:rsidR="005F7A5C" w:rsidRPr="00511B3C" w:rsidRDefault="005F7A5C" w:rsidP="005F7A5C">
      <w:pPr>
        <w:widowControl w:val="0"/>
        <w:spacing w:line="254" w:lineRule="auto"/>
        <w:ind w:firstLine="425"/>
        <w:rPr>
          <w:rFonts w:eastAsia="Arial" w:cs="Arial"/>
          <w:color w:val="212121"/>
          <w:szCs w:val="20"/>
        </w:rPr>
      </w:pPr>
      <w:r w:rsidRPr="00511B3C">
        <w:rPr>
          <w:rFonts w:eastAsia="Arial" w:cs="Arial"/>
          <w:color w:val="212121"/>
          <w:szCs w:val="20"/>
        </w:rPr>
        <w:t>Образец должен быть помещен в камеру, как описано в E.2.2, а его зажимы подключены к регулируемому источнику питания через амперметр.</w:t>
      </w:r>
    </w:p>
    <w:p w14:paraId="1E4D5C12" w14:textId="6A94A3AC" w:rsidR="005F7A5C" w:rsidRPr="00511B3C" w:rsidRDefault="000C32D2" w:rsidP="005F7A5C">
      <w:pPr>
        <w:widowControl w:val="0"/>
        <w:spacing w:line="254" w:lineRule="auto"/>
        <w:ind w:firstLine="425"/>
        <w:rPr>
          <w:rFonts w:eastAsia="Arial" w:cs="Arial"/>
          <w:color w:val="212121"/>
          <w:szCs w:val="20"/>
        </w:rPr>
      </w:pPr>
      <w:r w:rsidRPr="00511B3C">
        <w:rPr>
          <w:rFonts w:eastAsia="Arial" w:cs="Arial"/>
          <w:color w:val="212121"/>
          <w:szCs w:val="20"/>
        </w:rPr>
        <w:t xml:space="preserve">Ток должен поддерживаться в течение приблизительно 30 мин после достижения тепловой стабильности при каждом из выбранных уровней тока. Тепловую стабильность считают достигнутой, когда </w:t>
      </w:r>
      <w:r w:rsidRPr="00511B3C">
        <w:rPr>
          <w:rFonts w:eastAsia="Arial" w:cs="Arial"/>
          <w:color w:val="212121"/>
          <w:szCs w:val="20"/>
        </w:rPr>
        <w:lastRenderedPageBreak/>
        <w:t>превышение температуры трех последовательных измерений с интервалом 5 мин, не отличается друг от друга более чем на 2 К</w:t>
      </w:r>
      <w:r w:rsidR="005F7A5C" w:rsidRPr="00511B3C">
        <w:rPr>
          <w:rFonts w:eastAsia="Arial" w:cs="Arial"/>
          <w:color w:val="212121"/>
          <w:szCs w:val="20"/>
        </w:rPr>
        <w:t>.</w:t>
      </w:r>
    </w:p>
    <w:p w14:paraId="18D1D731" w14:textId="77777777" w:rsidR="005F7A5C" w:rsidRPr="00511B3C" w:rsidRDefault="005F7A5C" w:rsidP="005F7A5C">
      <w:pPr>
        <w:widowControl w:val="0"/>
        <w:spacing w:line="254" w:lineRule="auto"/>
        <w:ind w:firstLine="425"/>
        <w:rPr>
          <w:rFonts w:eastAsia="Arial" w:cs="Arial"/>
          <w:b/>
          <w:bCs/>
          <w:color w:val="212121"/>
          <w:szCs w:val="20"/>
        </w:rPr>
      </w:pPr>
      <w:r w:rsidRPr="00511B3C">
        <w:rPr>
          <w:rFonts w:eastAsia="Arial" w:cs="Arial"/>
          <w:color w:val="212121"/>
          <w:szCs w:val="20"/>
        </w:rPr>
        <w:t>Должно быть получено среднее значение из 6 измерений на 3 образцах.</w:t>
      </w:r>
    </w:p>
    <w:p w14:paraId="45392334" w14:textId="77777777" w:rsidR="005F7A5C" w:rsidRPr="00511B3C" w:rsidRDefault="005F7A5C" w:rsidP="005F7A5C">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Е.3 Маркировка</w:t>
      </w:r>
    </w:p>
    <w:p w14:paraId="3C0868C5" w14:textId="77777777" w:rsidR="005F7A5C" w:rsidRPr="00511B3C" w:rsidRDefault="005F7A5C" w:rsidP="005F7A5C">
      <w:pPr>
        <w:widowControl w:val="0"/>
        <w:ind w:firstLine="425"/>
        <w:rPr>
          <w:rFonts w:eastAsia="Arial" w:cs="Arial"/>
          <w:color w:val="212121"/>
          <w:szCs w:val="20"/>
        </w:rPr>
      </w:pPr>
      <w:r w:rsidRPr="00511B3C">
        <w:rPr>
          <w:rFonts w:eastAsia="Arial" w:cs="Arial"/>
          <w:color w:val="212121"/>
          <w:szCs w:val="20"/>
        </w:rPr>
        <w:t xml:space="preserve">Приборные соединители, за исключением стандартизированных приборных вводов, в соответствии с требованиями приложения Е должны иметь маркировку </w:t>
      </w:r>
      <w:r w:rsidRPr="00511B3C">
        <w:rPr>
          <w:rFonts w:eastAsia="Arial" w:cs="Arial"/>
          <w:color w:val="212121"/>
          <w:szCs w:val="20"/>
          <w:lang w:val="en-US"/>
        </w:rPr>
        <w:t>t</w:t>
      </w:r>
      <w:r w:rsidRPr="00511B3C">
        <w:rPr>
          <w:rFonts w:eastAsia="Arial" w:cs="Arial"/>
          <w:color w:val="212121"/>
          <w:szCs w:val="20"/>
          <w:vertAlign w:val="subscript"/>
        </w:rPr>
        <w:t>а</w:t>
      </w:r>
      <w:r w:rsidRPr="00511B3C">
        <w:rPr>
          <w:rFonts w:eastAsia="Arial" w:cs="Arial"/>
          <w:color w:val="212121"/>
          <w:szCs w:val="20"/>
        </w:rPr>
        <w:t xml:space="preserve"> определенную в пункте E.4, если значение </w:t>
      </w:r>
      <w:proofErr w:type="spellStart"/>
      <w:r w:rsidRPr="00511B3C">
        <w:rPr>
          <w:rFonts w:eastAsia="Arial" w:cs="Arial"/>
          <w:color w:val="212121"/>
          <w:szCs w:val="20"/>
        </w:rPr>
        <w:t>t</w:t>
      </w:r>
      <w:r w:rsidRPr="00511B3C">
        <w:rPr>
          <w:rFonts w:eastAsia="Arial" w:cs="Arial"/>
          <w:color w:val="212121"/>
          <w:szCs w:val="20"/>
          <w:vertAlign w:val="subscript"/>
        </w:rPr>
        <w:t>a</w:t>
      </w:r>
      <w:proofErr w:type="spellEnd"/>
      <w:r w:rsidRPr="00511B3C">
        <w:rPr>
          <w:rFonts w:eastAsia="Arial" w:cs="Arial"/>
          <w:color w:val="212121"/>
          <w:szCs w:val="20"/>
        </w:rPr>
        <w:t xml:space="preserve"> равно 40 °C или выше. Указанное значение </w:t>
      </w:r>
      <w:proofErr w:type="spellStart"/>
      <w:r w:rsidRPr="00511B3C">
        <w:rPr>
          <w:rFonts w:eastAsia="Arial" w:cs="Arial"/>
          <w:color w:val="212121"/>
          <w:szCs w:val="20"/>
        </w:rPr>
        <w:t>t</w:t>
      </w:r>
      <w:r w:rsidRPr="00511B3C">
        <w:rPr>
          <w:rFonts w:eastAsia="Arial" w:cs="Arial"/>
          <w:color w:val="212121"/>
          <w:szCs w:val="20"/>
          <w:vertAlign w:val="subscript"/>
        </w:rPr>
        <w:t>a</w:t>
      </w:r>
      <w:proofErr w:type="spellEnd"/>
      <w:r w:rsidRPr="00511B3C">
        <w:rPr>
          <w:rFonts w:eastAsia="Arial" w:cs="Arial"/>
          <w:color w:val="212121"/>
          <w:szCs w:val="20"/>
        </w:rPr>
        <w:t xml:space="preserve"> должно быть с шагом 5 °C и округлено в меньшую сторону, например, 40 °C, 45 °C, 50 °C и т.д.</w:t>
      </w:r>
    </w:p>
    <w:p w14:paraId="29A8101B" w14:textId="77777777" w:rsidR="005F7A5C" w:rsidRPr="00511B3C" w:rsidRDefault="005F7A5C" w:rsidP="005F7A5C">
      <w:pPr>
        <w:widowControl w:val="0"/>
        <w:ind w:firstLine="425"/>
        <w:rPr>
          <w:rFonts w:eastAsia="Arial" w:cs="Arial"/>
          <w:b/>
          <w:bCs/>
          <w:color w:val="212121"/>
          <w:sz w:val="18"/>
          <w:szCs w:val="18"/>
        </w:rPr>
      </w:pPr>
      <w:r w:rsidRPr="00511B3C">
        <w:rPr>
          <w:rFonts w:eastAsia="Arial" w:cs="Arial"/>
          <w:b/>
          <w:bCs/>
          <w:color w:val="212121"/>
          <w:sz w:val="18"/>
          <w:szCs w:val="18"/>
        </w:rPr>
        <w:t xml:space="preserve">Пример – Измеренное значение </w:t>
      </w:r>
      <w:r w:rsidRPr="00511B3C">
        <w:rPr>
          <w:rFonts w:eastAsia="Arial" w:cs="Arial"/>
          <w:b/>
          <w:bCs/>
          <w:color w:val="212121"/>
          <w:sz w:val="18"/>
          <w:szCs w:val="18"/>
          <w:lang w:val="en-US"/>
        </w:rPr>
        <w:t>t</w:t>
      </w:r>
      <w:r w:rsidRPr="00511B3C">
        <w:rPr>
          <w:rFonts w:eastAsia="Arial" w:cs="Arial"/>
          <w:b/>
          <w:bCs/>
          <w:color w:val="212121"/>
          <w:sz w:val="18"/>
          <w:szCs w:val="18"/>
          <w:vertAlign w:val="subscript"/>
          <w:lang w:val="en-US"/>
        </w:rPr>
        <w:t>a</w:t>
      </w:r>
      <w:r w:rsidRPr="00511B3C">
        <w:rPr>
          <w:rFonts w:eastAsia="Arial" w:cs="Arial"/>
          <w:b/>
          <w:bCs/>
          <w:color w:val="212121"/>
          <w:sz w:val="18"/>
          <w:szCs w:val="18"/>
        </w:rPr>
        <w:t xml:space="preserve"> 47 °C, заявленное и маркированное значение </w:t>
      </w:r>
      <w:r w:rsidRPr="00511B3C">
        <w:rPr>
          <w:rFonts w:eastAsia="Arial" w:cs="Arial"/>
          <w:b/>
          <w:bCs/>
          <w:color w:val="212121"/>
          <w:sz w:val="18"/>
          <w:szCs w:val="18"/>
          <w:lang w:val="en-US"/>
        </w:rPr>
        <w:t>t</w:t>
      </w:r>
      <w:r w:rsidRPr="00511B3C">
        <w:rPr>
          <w:rFonts w:eastAsia="Arial" w:cs="Arial"/>
          <w:b/>
          <w:bCs/>
          <w:color w:val="212121"/>
          <w:sz w:val="18"/>
          <w:szCs w:val="18"/>
          <w:vertAlign w:val="subscript"/>
          <w:lang w:val="en-US"/>
        </w:rPr>
        <w:t>a</w:t>
      </w:r>
      <w:r w:rsidRPr="00511B3C">
        <w:rPr>
          <w:rFonts w:eastAsia="Arial" w:cs="Arial"/>
          <w:b/>
          <w:bCs/>
          <w:color w:val="212121"/>
          <w:sz w:val="18"/>
          <w:szCs w:val="18"/>
        </w:rPr>
        <w:t xml:space="preserve"> 45 °C.</w:t>
      </w:r>
    </w:p>
    <w:p w14:paraId="2F7E9AAD" w14:textId="77777777" w:rsidR="005F7A5C" w:rsidRPr="00511B3C" w:rsidRDefault="005F7A5C" w:rsidP="005F7A5C">
      <w:pPr>
        <w:widowControl w:val="0"/>
        <w:ind w:firstLine="425"/>
        <w:rPr>
          <w:rFonts w:eastAsia="Arial" w:cs="Arial"/>
          <w:b/>
          <w:bCs/>
          <w:color w:val="212121"/>
          <w:sz w:val="18"/>
          <w:szCs w:val="18"/>
        </w:rPr>
      </w:pPr>
      <w:r w:rsidRPr="00511B3C">
        <w:rPr>
          <w:rFonts w:eastAsia="Arial" w:cs="Arial"/>
          <w:b/>
          <w:bCs/>
          <w:color w:val="212121"/>
          <w:sz w:val="18"/>
          <w:szCs w:val="18"/>
        </w:rPr>
        <w:t xml:space="preserve">Пример маркировки – 10 А 250 В </w:t>
      </w:r>
      <w:r w:rsidRPr="00511B3C">
        <w:rPr>
          <w:rFonts w:eastAsia="Arial" w:cs="Arial"/>
          <w:b/>
          <w:bCs/>
          <w:color w:val="212121"/>
          <w:sz w:val="18"/>
          <w:szCs w:val="18"/>
          <w:lang w:val="en-US"/>
        </w:rPr>
        <w:t>t</w:t>
      </w:r>
      <w:r w:rsidRPr="00511B3C">
        <w:rPr>
          <w:rFonts w:eastAsia="Arial" w:cs="Arial"/>
          <w:b/>
          <w:bCs/>
          <w:color w:val="212121"/>
          <w:sz w:val="18"/>
          <w:szCs w:val="18"/>
          <w:vertAlign w:val="subscript"/>
          <w:lang w:val="en-US"/>
        </w:rPr>
        <w:t>a</w:t>
      </w:r>
      <w:r w:rsidRPr="00511B3C">
        <w:rPr>
          <w:rFonts w:eastAsia="Arial" w:cs="Arial"/>
          <w:b/>
          <w:bCs/>
          <w:color w:val="212121"/>
          <w:sz w:val="18"/>
          <w:szCs w:val="18"/>
        </w:rPr>
        <w:t xml:space="preserve"> 45</w:t>
      </w:r>
    </w:p>
    <w:p w14:paraId="2700A189" w14:textId="77777777" w:rsidR="005F7A5C" w:rsidRPr="00511B3C" w:rsidRDefault="005F7A5C" w:rsidP="005F7A5C">
      <w:pPr>
        <w:widowControl w:val="0"/>
        <w:ind w:firstLine="425"/>
        <w:rPr>
          <w:rFonts w:eastAsia="Arial" w:cs="Arial"/>
          <w:color w:val="212121"/>
          <w:szCs w:val="20"/>
        </w:rPr>
      </w:pPr>
      <w:r w:rsidRPr="00511B3C">
        <w:rPr>
          <w:rFonts w:eastAsia="Arial" w:cs="Arial"/>
          <w:color w:val="212121"/>
          <w:szCs w:val="20"/>
        </w:rPr>
        <w:t xml:space="preserve">Для изделий, заявленных как предназначенные для использования при температуре выше 35 °C, изготовитель должен предоставить информацию об уменьшенном значении тока </w:t>
      </w:r>
      <w:proofErr w:type="spellStart"/>
      <w:r w:rsidRPr="00511B3C">
        <w:rPr>
          <w:rFonts w:eastAsia="Arial" w:cs="Arial"/>
          <w:color w:val="212121"/>
          <w:szCs w:val="20"/>
        </w:rPr>
        <w:t>I</w:t>
      </w:r>
      <w:r w:rsidRPr="00511B3C">
        <w:rPr>
          <w:rFonts w:eastAsia="Arial" w:cs="Arial"/>
          <w:color w:val="212121"/>
          <w:szCs w:val="20"/>
          <w:vertAlign w:val="subscript"/>
        </w:rPr>
        <w:t>d</w:t>
      </w:r>
      <w:proofErr w:type="spellEnd"/>
      <w:r w:rsidRPr="00511B3C">
        <w:rPr>
          <w:rFonts w:eastAsia="Arial" w:cs="Arial"/>
          <w:color w:val="212121"/>
          <w:szCs w:val="20"/>
        </w:rPr>
        <w:t xml:space="preserve"> при заданных температурах окружающей среды </w:t>
      </w:r>
      <w:proofErr w:type="spellStart"/>
      <w:r w:rsidRPr="00511B3C">
        <w:rPr>
          <w:rFonts w:eastAsia="Arial" w:cs="Arial"/>
          <w:color w:val="212121"/>
          <w:szCs w:val="20"/>
        </w:rPr>
        <w:t>t</w:t>
      </w:r>
      <w:r w:rsidRPr="00511B3C">
        <w:rPr>
          <w:rFonts w:eastAsia="Arial" w:cs="Arial"/>
          <w:color w:val="212121"/>
          <w:szCs w:val="20"/>
          <w:vertAlign w:val="subscript"/>
        </w:rPr>
        <w:t>d</w:t>
      </w:r>
      <w:proofErr w:type="spellEnd"/>
      <w:r w:rsidRPr="00511B3C">
        <w:rPr>
          <w:rFonts w:eastAsia="Arial" w:cs="Arial"/>
          <w:color w:val="212121"/>
          <w:szCs w:val="20"/>
        </w:rPr>
        <w:t>.</w:t>
      </w:r>
    </w:p>
    <w:p w14:paraId="5E41D192" w14:textId="77777777" w:rsidR="005F7A5C" w:rsidRPr="00511B3C" w:rsidRDefault="005F7A5C" w:rsidP="005F7A5C">
      <w:pPr>
        <w:widowControl w:val="0"/>
        <w:spacing w:line="254" w:lineRule="auto"/>
        <w:ind w:firstLine="425"/>
        <w:rPr>
          <w:rFonts w:eastAsia="Arial" w:cs="Arial"/>
          <w:color w:val="212121"/>
          <w:szCs w:val="20"/>
        </w:rPr>
      </w:pPr>
      <w:r w:rsidRPr="00511B3C">
        <w:rPr>
          <w:rFonts w:eastAsia="Arial" w:cs="Arial"/>
          <w:color w:val="212121"/>
          <w:szCs w:val="20"/>
        </w:rPr>
        <w:t xml:space="preserve">Температура(ы) окружающей среды может быть указана выше 35 °C и не превышать 90 °C в </w:t>
      </w:r>
      <w:r w:rsidRPr="00511B3C">
        <w:rPr>
          <w:rFonts w:eastAsia="Arial" w:cs="Arial"/>
          <w:color w:val="212121"/>
          <w:szCs w:val="20"/>
        </w:rPr>
        <w:cr/>
        <w:t>пределах, кратных 5 °C.</w:t>
      </w:r>
    </w:p>
    <w:p w14:paraId="1E11AED9" w14:textId="5502A831" w:rsidR="005F7A5C" w:rsidRPr="00511B3C" w:rsidRDefault="00246936" w:rsidP="005F7A5C">
      <w:pPr>
        <w:widowControl w:val="0"/>
        <w:spacing w:line="254" w:lineRule="auto"/>
        <w:ind w:firstLine="425"/>
        <w:rPr>
          <w:rFonts w:eastAsia="Arial" w:cs="Arial"/>
          <w:color w:val="212121"/>
          <w:szCs w:val="20"/>
        </w:rPr>
      </w:pPr>
      <w:r w:rsidRPr="00511B3C">
        <w:rPr>
          <w:rFonts w:eastAsia="Arial" w:cs="Arial"/>
          <w:color w:val="212121"/>
          <w:szCs w:val="20"/>
        </w:rPr>
        <w:t xml:space="preserve">Для разборных приборных соединителей, </w:t>
      </w:r>
      <w:r w:rsidR="00AE3D42" w:rsidRPr="00511B3C">
        <w:rPr>
          <w:rFonts w:eastAsia="Arial" w:cs="Arial"/>
          <w:color w:val="212121"/>
          <w:szCs w:val="20"/>
        </w:rPr>
        <w:t>данная</w:t>
      </w:r>
      <w:r w:rsidRPr="00511B3C">
        <w:rPr>
          <w:rFonts w:eastAsia="Arial" w:cs="Arial"/>
          <w:color w:val="212121"/>
          <w:szCs w:val="20"/>
        </w:rPr>
        <w:t xml:space="preserve"> информация должна быть дополнительно указана в инструкциях по монтажу </w:t>
      </w:r>
      <w:r w:rsidR="000C32D2" w:rsidRPr="00511B3C">
        <w:rPr>
          <w:rFonts w:eastAsia="Arial" w:cs="Arial"/>
          <w:color w:val="212121"/>
          <w:szCs w:val="20"/>
        </w:rPr>
        <w:t>т</w:t>
      </w:r>
      <w:r w:rsidRPr="00511B3C">
        <w:rPr>
          <w:rFonts w:eastAsia="Arial" w:cs="Arial"/>
          <w:color w:val="212121"/>
          <w:szCs w:val="20"/>
        </w:rPr>
        <w:t xml:space="preserve">.е. информация должна дублироваться в разделе, </w:t>
      </w:r>
      <w:r w:rsidR="00E45649" w:rsidRPr="00511B3C">
        <w:rPr>
          <w:rFonts w:eastAsia="Arial" w:cs="Arial"/>
          <w:color w:val="212121"/>
          <w:szCs w:val="20"/>
        </w:rPr>
        <w:t>содержащем инструкции по монтажу кабеля</w:t>
      </w:r>
      <w:r w:rsidRPr="00511B3C">
        <w:rPr>
          <w:rFonts w:eastAsia="Arial" w:cs="Arial"/>
          <w:color w:val="212121"/>
          <w:szCs w:val="20"/>
        </w:rPr>
        <w:t xml:space="preserve">. </w:t>
      </w:r>
    </w:p>
    <w:p w14:paraId="276D8862" w14:textId="15A3B142" w:rsidR="005F7A5C" w:rsidRPr="00511B3C" w:rsidRDefault="005F7A5C" w:rsidP="005F7A5C">
      <w:pPr>
        <w:widowControl w:val="0"/>
        <w:spacing w:line="254" w:lineRule="auto"/>
        <w:ind w:firstLine="425"/>
        <w:rPr>
          <w:rFonts w:eastAsia="Arial" w:cs="Arial"/>
          <w:color w:val="212121"/>
          <w:szCs w:val="20"/>
        </w:rPr>
      </w:pPr>
      <w:r w:rsidRPr="00511B3C">
        <w:rPr>
          <w:rFonts w:eastAsia="Arial" w:cs="Arial"/>
          <w:color w:val="212121"/>
          <w:szCs w:val="20"/>
        </w:rPr>
        <w:t>В зависимости от применения, для защиты цепи могут понадобит</w:t>
      </w:r>
      <w:r w:rsidR="001D7599" w:rsidRPr="00511B3C">
        <w:rPr>
          <w:rFonts w:eastAsia="Arial" w:cs="Arial"/>
          <w:color w:val="212121"/>
          <w:szCs w:val="20"/>
        </w:rPr>
        <w:t>ь</w:t>
      </w:r>
      <w:r w:rsidRPr="00511B3C">
        <w:rPr>
          <w:rFonts w:eastAsia="Arial" w:cs="Arial"/>
          <w:color w:val="212121"/>
          <w:szCs w:val="20"/>
        </w:rPr>
        <w:t>ся соответствующие устройства ограничения тока, в этом случае соответствующая информация должна содержаться в руководстве по эксплуатации.</w:t>
      </w:r>
    </w:p>
    <w:p w14:paraId="3015F15E" w14:textId="77777777" w:rsidR="005F7A5C" w:rsidRPr="00511B3C" w:rsidRDefault="005F7A5C" w:rsidP="005F7A5C">
      <w:pPr>
        <w:widowControl w:val="0"/>
        <w:spacing w:line="254" w:lineRule="auto"/>
        <w:ind w:firstLine="425"/>
        <w:rPr>
          <w:rFonts w:eastAsia="Arial" w:cs="Arial"/>
          <w:color w:val="212121"/>
          <w:szCs w:val="20"/>
        </w:rPr>
      </w:pPr>
      <w:r w:rsidRPr="00511B3C">
        <w:rPr>
          <w:rFonts w:eastAsia="Arial" w:cs="Arial"/>
          <w:color w:val="212121"/>
          <w:szCs w:val="20"/>
        </w:rPr>
        <w:t>Маркировка проверяется путем осмотра и испытания, описанного в разделе 8.8.</w:t>
      </w:r>
    </w:p>
    <w:p w14:paraId="54D96DDA" w14:textId="77777777" w:rsidR="005F7A5C" w:rsidRPr="00511B3C" w:rsidRDefault="005F7A5C" w:rsidP="005F7A5C">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 xml:space="preserve">Е.4 Определение </w:t>
      </w:r>
      <w:proofErr w:type="spellStart"/>
      <w:r w:rsidRPr="00511B3C">
        <w:rPr>
          <w:rFonts w:eastAsia="Arial" w:cs="Arial"/>
          <w:b/>
          <w:bCs/>
          <w:color w:val="212121"/>
          <w:szCs w:val="20"/>
        </w:rPr>
        <w:t>t</w:t>
      </w:r>
      <w:r w:rsidRPr="00511B3C">
        <w:rPr>
          <w:rFonts w:eastAsia="Arial" w:cs="Arial"/>
          <w:b/>
          <w:bCs/>
          <w:color w:val="212121"/>
          <w:szCs w:val="20"/>
          <w:vertAlign w:val="subscript"/>
        </w:rPr>
        <w:t>a</w:t>
      </w:r>
      <w:proofErr w:type="spellEnd"/>
      <w:r w:rsidRPr="00511B3C">
        <w:rPr>
          <w:rFonts w:eastAsia="Arial" w:cs="Arial"/>
          <w:b/>
          <w:bCs/>
          <w:color w:val="212121"/>
          <w:szCs w:val="20"/>
        </w:rPr>
        <w:t xml:space="preserve"> и номинального и пониженного тока в зависимости от температуры </w:t>
      </w:r>
      <w:r w:rsidRPr="00511B3C">
        <w:rPr>
          <w:rFonts w:eastAsia="Arial" w:cs="Arial"/>
          <w:b/>
          <w:bCs/>
          <w:color w:val="212121"/>
          <w:szCs w:val="20"/>
        </w:rPr>
        <w:br/>
        <w:t>окружающей среды</w:t>
      </w:r>
    </w:p>
    <w:p w14:paraId="345821B5" w14:textId="77777777" w:rsidR="005F7A5C" w:rsidRPr="00511B3C" w:rsidRDefault="005F7A5C" w:rsidP="005F7A5C">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 xml:space="preserve">Е.4.1 Определение максимальной температуры окружающей среды </w:t>
      </w:r>
      <w:proofErr w:type="spellStart"/>
      <w:r w:rsidRPr="00511B3C">
        <w:rPr>
          <w:rFonts w:eastAsia="Arial" w:cs="Arial"/>
          <w:b/>
          <w:bCs/>
          <w:color w:val="212121"/>
          <w:szCs w:val="20"/>
        </w:rPr>
        <w:t>t</w:t>
      </w:r>
      <w:r w:rsidRPr="00511B3C">
        <w:rPr>
          <w:rFonts w:eastAsia="Arial" w:cs="Arial"/>
          <w:b/>
          <w:bCs/>
          <w:color w:val="212121"/>
          <w:szCs w:val="20"/>
          <w:vertAlign w:val="subscript"/>
        </w:rPr>
        <w:t>a</w:t>
      </w:r>
      <w:proofErr w:type="spellEnd"/>
      <w:r w:rsidRPr="00511B3C">
        <w:rPr>
          <w:rFonts w:eastAsia="Arial" w:cs="Arial"/>
          <w:b/>
          <w:bCs/>
          <w:color w:val="212121"/>
          <w:szCs w:val="20"/>
        </w:rPr>
        <w:t xml:space="preserve"> для работы </w:t>
      </w:r>
      <w:r w:rsidRPr="00511B3C">
        <w:rPr>
          <w:rFonts w:eastAsia="Arial" w:cs="Arial"/>
          <w:b/>
          <w:bCs/>
          <w:color w:val="212121"/>
          <w:szCs w:val="20"/>
        </w:rPr>
        <w:br/>
        <w:t>приспособления при номинальном токе.</w:t>
      </w:r>
    </w:p>
    <w:p w14:paraId="3411EA9B" w14:textId="77777777" w:rsidR="005F7A5C" w:rsidRPr="00511B3C" w:rsidRDefault="005F7A5C" w:rsidP="005F7A5C">
      <w:pPr>
        <w:widowControl w:val="0"/>
        <w:spacing w:line="254" w:lineRule="auto"/>
        <w:ind w:firstLine="425"/>
        <w:rPr>
          <w:rFonts w:eastAsia="Arial" w:cs="Arial"/>
          <w:color w:val="212121"/>
          <w:szCs w:val="20"/>
        </w:rPr>
      </w:pPr>
      <w:r w:rsidRPr="00511B3C">
        <w:rPr>
          <w:rFonts w:eastAsia="Arial" w:cs="Arial"/>
          <w:color w:val="212121"/>
          <w:szCs w:val="20"/>
        </w:rPr>
        <w:t xml:space="preserve">Максимальная температура окружающей среды при номинальном токе </w:t>
      </w:r>
      <w:proofErr w:type="spellStart"/>
      <w:r w:rsidRPr="00511B3C">
        <w:rPr>
          <w:rFonts w:eastAsia="Arial" w:cs="Arial"/>
          <w:color w:val="212121"/>
          <w:szCs w:val="20"/>
        </w:rPr>
        <w:t>t</w:t>
      </w:r>
      <w:r w:rsidRPr="00511B3C">
        <w:rPr>
          <w:rFonts w:eastAsia="Arial" w:cs="Arial"/>
          <w:color w:val="212121"/>
          <w:szCs w:val="20"/>
          <w:vertAlign w:val="subscript"/>
        </w:rPr>
        <w:t>a</w:t>
      </w:r>
      <w:proofErr w:type="spellEnd"/>
      <w:r w:rsidRPr="00511B3C">
        <w:rPr>
          <w:rFonts w:eastAsia="Arial" w:cs="Arial"/>
          <w:color w:val="212121"/>
          <w:szCs w:val="20"/>
        </w:rPr>
        <w:t xml:space="preserve"> определяется следующим образом:</w:t>
      </w:r>
    </w:p>
    <w:p w14:paraId="2E620B96" w14:textId="77777777" w:rsidR="005F7A5C" w:rsidRPr="00511B3C" w:rsidRDefault="005F7A5C" w:rsidP="005F7A5C">
      <w:pPr>
        <w:widowControl w:val="0"/>
        <w:spacing w:line="254" w:lineRule="auto"/>
        <w:ind w:firstLine="425"/>
        <w:rPr>
          <w:rFonts w:eastAsia="Arial" w:cs="Arial"/>
          <w:color w:val="212121"/>
          <w:szCs w:val="20"/>
        </w:rPr>
      </w:pPr>
      <w:r w:rsidRPr="00511B3C">
        <w:rPr>
          <w:rFonts w:eastAsia="Arial" w:cs="Arial"/>
          <w:color w:val="212121"/>
          <w:szCs w:val="20"/>
        </w:rPr>
        <w:t>На каждый приборный соединитель подается номинальный ток, и температура в камере тепла регулируется до тех пор, пока максимальная температура, измеренная на зажимах, не будет поддерживаться на уровне (90 ± 1) °C в течение 30 мин.</w:t>
      </w:r>
    </w:p>
    <w:p w14:paraId="026333B7" w14:textId="77777777" w:rsidR="005F7A5C" w:rsidRPr="00511B3C" w:rsidRDefault="005F7A5C" w:rsidP="005F7A5C">
      <w:pPr>
        <w:widowControl w:val="0"/>
        <w:spacing w:line="254" w:lineRule="auto"/>
        <w:ind w:firstLine="425"/>
        <w:rPr>
          <w:rFonts w:eastAsia="Arial" w:cs="Arial"/>
          <w:color w:val="212121"/>
          <w:szCs w:val="20"/>
        </w:rPr>
      </w:pPr>
      <w:r w:rsidRPr="00511B3C">
        <w:rPr>
          <w:rFonts w:eastAsia="Arial" w:cs="Arial"/>
          <w:color w:val="212121"/>
          <w:szCs w:val="20"/>
        </w:rPr>
        <w:t xml:space="preserve">Установленное значение температуры камеры тепла, необходимое для поддержания максимальной измеренной температуры зажимов на уровне (90 ± 1) °C в течение 30 мин, определяется как </w:t>
      </w:r>
      <w:proofErr w:type="spellStart"/>
      <w:r w:rsidRPr="00511B3C">
        <w:rPr>
          <w:rFonts w:eastAsia="Arial" w:cs="Arial"/>
          <w:color w:val="212121"/>
          <w:szCs w:val="20"/>
        </w:rPr>
        <w:t>t</w:t>
      </w:r>
      <w:r w:rsidRPr="00511B3C">
        <w:rPr>
          <w:rFonts w:eastAsia="Arial" w:cs="Arial"/>
          <w:color w:val="212121"/>
          <w:szCs w:val="20"/>
          <w:vertAlign w:val="subscript"/>
        </w:rPr>
        <w:t>a</w:t>
      </w:r>
      <w:proofErr w:type="spellEnd"/>
      <w:r w:rsidRPr="00511B3C">
        <w:rPr>
          <w:rFonts w:eastAsia="Arial" w:cs="Arial"/>
          <w:color w:val="212121"/>
          <w:szCs w:val="20"/>
        </w:rPr>
        <w:t xml:space="preserve">. Значение </w:t>
      </w:r>
      <w:proofErr w:type="spellStart"/>
      <w:r w:rsidRPr="00511B3C">
        <w:rPr>
          <w:rFonts w:eastAsia="Arial" w:cs="Arial"/>
          <w:color w:val="212121"/>
          <w:szCs w:val="20"/>
        </w:rPr>
        <w:t>t</w:t>
      </w:r>
      <w:r w:rsidRPr="00511B3C">
        <w:rPr>
          <w:rFonts w:eastAsia="Arial" w:cs="Arial"/>
          <w:color w:val="212121"/>
          <w:szCs w:val="20"/>
          <w:vertAlign w:val="subscript"/>
        </w:rPr>
        <w:t>a</w:t>
      </w:r>
      <w:proofErr w:type="spellEnd"/>
      <w:r w:rsidRPr="00511B3C">
        <w:rPr>
          <w:rFonts w:eastAsia="Arial" w:cs="Arial"/>
          <w:color w:val="212121"/>
          <w:szCs w:val="20"/>
        </w:rPr>
        <w:t xml:space="preserve"> должно быть средней величиной для трех испытанных образцов.</w:t>
      </w:r>
    </w:p>
    <w:p w14:paraId="32C3AC21" w14:textId="4B2343A1" w:rsidR="005F7A5C" w:rsidRPr="00511B3C" w:rsidRDefault="00246936" w:rsidP="005F7A5C">
      <w:pPr>
        <w:widowControl w:val="0"/>
        <w:spacing w:before="120" w:after="80" w:line="254" w:lineRule="auto"/>
        <w:ind w:firstLine="425"/>
        <w:rPr>
          <w:rFonts w:eastAsia="Arial" w:cs="Arial"/>
          <w:b/>
          <w:bCs/>
          <w:color w:val="212121"/>
          <w:spacing w:val="-2"/>
          <w:szCs w:val="20"/>
          <w:vertAlign w:val="subscript"/>
        </w:rPr>
      </w:pPr>
      <w:r w:rsidRPr="00511B3C">
        <w:rPr>
          <w:rFonts w:eastAsia="Arial" w:cs="Arial"/>
          <w:b/>
          <w:bCs/>
          <w:color w:val="212121"/>
          <w:spacing w:val="-2"/>
          <w:szCs w:val="20"/>
        </w:rPr>
        <w:t>Е.4.2 Определение пониженных рабочих токов при температуре</w:t>
      </w:r>
      <w:r w:rsidR="005F7A5C" w:rsidRPr="00511B3C">
        <w:rPr>
          <w:rFonts w:eastAsia="Arial" w:cs="Arial"/>
          <w:b/>
          <w:bCs/>
          <w:color w:val="212121"/>
          <w:spacing w:val="-2"/>
          <w:szCs w:val="20"/>
        </w:rPr>
        <w:t xml:space="preserve"> окружающей среды</w:t>
      </w:r>
      <w:r w:rsidRPr="00511B3C">
        <w:rPr>
          <w:rFonts w:eastAsia="Arial" w:cs="Arial"/>
          <w:b/>
          <w:bCs/>
          <w:color w:val="212121"/>
          <w:spacing w:val="-2"/>
          <w:szCs w:val="20"/>
        </w:rPr>
        <w:t xml:space="preserve"> выше </w:t>
      </w:r>
      <w:r w:rsidRPr="00511B3C">
        <w:rPr>
          <w:rFonts w:eastAsia="Arial" w:cs="Arial"/>
          <w:b/>
          <w:bCs/>
          <w:color w:val="212121"/>
          <w:spacing w:val="-2"/>
          <w:szCs w:val="20"/>
          <w:lang w:val="en-US"/>
        </w:rPr>
        <w:t>t</w:t>
      </w:r>
      <w:r w:rsidRPr="00511B3C">
        <w:rPr>
          <w:rFonts w:eastAsia="Arial" w:cs="Arial"/>
          <w:b/>
          <w:bCs/>
          <w:color w:val="212121"/>
          <w:spacing w:val="-2"/>
          <w:szCs w:val="20"/>
          <w:vertAlign w:val="subscript"/>
          <w:lang w:val="en-US"/>
        </w:rPr>
        <w:t>a</w:t>
      </w:r>
    </w:p>
    <w:p w14:paraId="676D1412" w14:textId="77777777" w:rsidR="00246936" w:rsidRPr="00511B3C" w:rsidRDefault="005F7A5C" w:rsidP="005F7A5C">
      <w:pPr>
        <w:widowControl w:val="0"/>
        <w:spacing w:line="254" w:lineRule="auto"/>
        <w:ind w:firstLine="425"/>
        <w:rPr>
          <w:rFonts w:eastAsia="Arial" w:cs="Arial"/>
          <w:color w:val="212121"/>
          <w:szCs w:val="20"/>
        </w:rPr>
      </w:pPr>
      <w:r w:rsidRPr="00511B3C">
        <w:rPr>
          <w:rFonts w:eastAsia="Arial" w:cs="Arial"/>
          <w:color w:val="212121"/>
          <w:szCs w:val="20"/>
        </w:rPr>
        <w:t xml:space="preserve">Температура камеры тепла повышается с шагом не более 5 °C, при этом испытательный ток уменьшается, чтобы поддерживать максимальную измеренную температуру на зажимах постоянной на уровне (90 ± 1) °C. </w:t>
      </w:r>
    </w:p>
    <w:p w14:paraId="17AF2DC2" w14:textId="719DB70E" w:rsidR="005F7A5C" w:rsidRPr="00511B3C" w:rsidRDefault="005F7A5C" w:rsidP="005F7A5C">
      <w:pPr>
        <w:widowControl w:val="0"/>
        <w:spacing w:line="254" w:lineRule="auto"/>
        <w:ind w:firstLine="425"/>
        <w:rPr>
          <w:rFonts w:eastAsia="Arial" w:cs="Arial"/>
          <w:color w:val="212121"/>
          <w:szCs w:val="20"/>
        </w:rPr>
      </w:pPr>
      <w:r w:rsidRPr="00511B3C">
        <w:rPr>
          <w:rFonts w:eastAsia="Arial" w:cs="Arial"/>
          <w:color w:val="212121"/>
          <w:szCs w:val="20"/>
        </w:rPr>
        <w:t xml:space="preserve">Для каждого этапа фиксируется измеренный пониженный рабочий ток </w:t>
      </w:r>
      <w:proofErr w:type="spellStart"/>
      <w:r w:rsidRPr="00511B3C">
        <w:rPr>
          <w:rFonts w:eastAsia="Arial" w:cs="Arial"/>
          <w:color w:val="212121"/>
          <w:szCs w:val="20"/>
        </w:rPr>
        <w:t>I</w:t>
      </w:r>
      <w:r w:rsidRPr="00511B3C">
        <w:rPr>
          <w:rFonts w:eastAsia="Arial" w:cs="Arial"/>
          <w:color w:val="212121"/>
          <w:szCs w:val="20"/>
          <w:vertAlign w:val="subscript"/>
        </w:rPr>
        <w:t>d</w:t>
      </w:r>
      <w:proofErr w:type="spellEnd"/>
      <w:r w:rsidRPr="00511B3C">
        <w:rPr>
          <w:rFonts w:eastAsia="Arial" w:cs="Arial"/>
          <w:color w:val="212121"/>
          <w:szCs w:val="20"/>
        </w:rPr>
        <w:t xml:space="preserve">. </w:t>
      </w:r>
      <w:proofErr w:type="spellStart"/>
      <w:r w:rsidRPr="00511B3C">
        <w:rPr>
          <w:rFonts w:eastAsia="Arial" w:cs="Arial"/>
          <w:color w:val="212121"/>
          <w:szCs w:val="20"/>
        </w:rPr>
        <w:t>I</w:t>
      </w:r>
      <w:r w:rsidRPr="00511B3C">
        <w:rPr>
          <w:rFonts w:eastAsia="Arial" w:cs="Arial"/>
          <w:color w:val="212121"/>
          <w:szCs w:val="20"/>
          <w:vertAlign w:val="subscript"/>
        </w:rPr>
        <w:t>d</w:t>
      </w:r>
      <w:proofErr w:type="spellEnd"/>
      <w:r w:rsidRPr="00511B3C">
        <w:rPr>
          <w:rFonts w:eastAsia="Arial" w:cs="Arial"/>
          <w:color w:val="212121"/>
          <w:szCs w:val="20"/>
        </w:rPr>
        <w:t xml:space="preserve"> </w:t>
      </w:r>
      <w:r w:rsidR="00325EBF" w:rsidRPr="00511B3C">
        <w:rPr>
          <w:rFonts w:eastAsia="Arial" w:cs="Arial"/>
          <w:color w:val="212121"/>
          <w:szCs w:val="20"/>
        </w:rPr>
        <w:t xml:space="preserve">который </w:t>
      </w:r>
      <w:r w:rsidRPr="00511B3C">
        <w:rPr>
          <w:rFonts w:eastAsia="Arial" w:cs="Arial"/>
          <w:color w:val="212121"/>
          <w:szCs w:val="20"/>
        </w:rPr>
        <w:t>должен быть средним значением для трех испытанных образцов</w:t>
      </w:r>
      <w:r w:rsidR="00325EBF" w:rsidRPr="00511B3C">
        <w:rPr>
          <w:rFonts w:eastAsia="Arial" w:cs="Arial"/>
          <w:color w:val="212121"/>
          <w:szCs w:val="20"/>
        </w:rPr>
        <w:t>.</w:t>
      </w:r>
    </w:p>
    <w:p w14:paraId="367B25B2" w14:textId="77777777" w:rsidR="005F7A5C" w:rsidRPr="00511B3C" w:rsidRDefault="005F7A5C" w:rsidP="005F7A5C">
      <w:pPr>
        <w:widowControl w:val="0"/>
        <w:spacing w:line="254" w:lineRule="auto"/>
        <w:ind w:firstLine="425"/>
        <w:rPr>
          <w:rFonts w:eastAsia="Arial" w:cs="Arial"/>
          <w:color w:val="212121"/>
          <w:szCs w:val="20"/>
        </w:rPr>
      </w:pPr>
      <w:r w:rsidRPr="00511B3C">
        <w:rPr>
          <w:rFonts w:eastAsia="Arial" w:cs="Arial"/>
          <w:color w:val="212121"/>
          <w:szCs w:val="20"/>
        </w:rPr>
        <w:t>Эта процедура продолжается до тех пор, пока максимальная измеренная температура на зажимах и в камере тепла не будет поддерживаться на уровне (90 ± 1) °C в течение 30 мин.</w:t>
      </w:r>
    </w:p>
    <w:p w14:paraId="2D61FCAD" w14:textId="77777777" w:rsidR="005F7A5C" w:rsidRPr="00511B3C" w:rsidRDefault="005F7A5C" w:rsidP="005F7A5C">
      <w:pPr>
        <w:widowControl w:val="0"/>
        <w:spacing w:line="254" w:lineRule="auto"/>
        <w:ind w:firstLine="425"/>
        <w:rPr>
          <w:rFonts w:eastAsia="Arial" w:cs="Arial"/>
          <w:color w:val="212121"/>
          <w:szCs w:val="20"/>
        </w:rPr>
      </w:pPr>
      <w:r w:rsidRPr="00511B3C">
        <w:rPr>
          <w:rFonts w:eastAsia="Arial" w:cs="Arial"/>
          <w:color w:val="212121"/>
          <w:szCs w:val="20"/>
        </w:rPr>
        <w:t>Пример показан на рисунке E.1.</w:t>
      </w:r>
    </w:p>
    <w:p w14:paraId="2327389D" w14:textId="77777777" w:rsidR="005F7A5C" w:rsidRPr="00511B3C" w:rsidRDefault="005F7A5C" w:rsidP="005F7A5C">
      <w:pPr>
        <w:widowControl w:val="0"/>
        <w:spacing w:line="254" w:lineRule="auto"/>
        <w:ind w:firstLine="425"/>
        <w:rPr>
          <w:rFonts w:eastAsia="Arial" w:cs="Arial"/>
          <w:color w:val="212121"/>
          <w:szCs w:val="20"/>
        </w:rPr>
      </w:pPr>
    </w:p>
    <w:p w14:paraId="07D92FC4" w14:textId="77777777" w:rsidR="00833758" w:rsidRPr="00511B3C" w:rsidRDefault="00833758">
      <w:pPr>
        <w:ind w:firstLine="0"/>
        <w:jc w:val="left"/>
        <w:rPr>
          <w:rFonts w:eastAsia="Arial" w:cs="Arial"/>
          <w:noProof/>
          <w:color w:val="212121"/>
          <w:szCs w:val="20"/>
        </w:rPr>
      </w:pPr>
      <w:r w:rsidRPr="00511B3C">
        <w:rPr>
          <w:rFonts w:eastAsia="Arial" w:cs="Arial"/>
          <w:noProof/>
          <w:color w:val="212121"/>
          <w:szCs w:val="20"/>
        </w:rPr>
        <w:br w:type="page"/>
      </w:r>
    </w:p>
    <w:p w14:paraId="32B3A89E" w14:textId="7B8DBEAF" w:rsidR="005F7A5C" w:rsidRPr="00511B3C" w:rsidRDefault="005F7A5C" w:rsidP="005F7A5C">
      <w:pPr>
        <w:widowControl w:val="0"/>
        <w:spacing w:line="254" w:lineRule="auto"/>
        <w:ind w:firstLine="425"/>
        <w:jc w:val="center"/>
        <w:rPr>
          <w:rFonts w:eastAsia="Arial" w:cs="Arial"/>
          <w:color w:val="212121"/>
          <w:szCs w:val="20"/>
        </w:rPr>
      </w:pPr>
      <w:r w:rsidRPr="00511B3C">
        <w:rPr>
          <w:rFonts w:eastAsia="Arial" w:cs="Arial"/>
          <w:noProof/>
          <w:color w:val="212121"/>
          <w:szCs w:val="20"/>
        </w:rPr>
        <w:lastRenderedPageBreak/>
        <w:drawing>
          <wp:inline distT="0" distB="0" distL="0" distR="0" wp14:anchorId="14B914B8" wp14:editId="6B494FE6">
            <wp:extent cx="5188286" cy="2723447"/>
            <wp:effectExtent l="0" t="0" r="0" b="127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07030" cy="2733286"/>
                    </a:xfrm>
                    <a:prstGeom prst="rect">
                      <a:avLst/>
                    </a:prstGeom>
                    <a:noFill/>
                    <a:ln>
                      <a:noFill/>
                    </a:ln>
                  </pic:spPr>
                </pic:pic>
              </a:graphicData>
            </a:graphic>
          </wp:inline>
        </w:drawing>
      </w:r>
    </w:p>
    <w:p w14:paraId="3158771D" w14:textId="77777777" w:rsidR="005F7A5C" w:rsidRPr="00511B3C" w:rsidRDefault="005F7A5C" w:rsidP="00265126">
      <w:pPr>
        <w:widowControl w:val="0"/>
        <w:numPr>
          <w:ilvl w:val="0"/>
          <w:numId w:val="25"/>
        </w:numPr>
        <w:spacing w:line="254" w:lineRule="auto"/>
        <w:rPr>
          <w:rFonts w:eastAsia="Arial" w:cs="Arial"/>
          <w:color w:val="212121"/>
          <w:sz w:val="18"/>
          <w:szCs w:val="18"/>
        </w:rPr>
      </w:pPr>
      <w:r w:rsidRPr="00511B3C">
        <w:rPr>
          <w:rFonts w:eastAsia="Arial" w:cs="Arial"/>
          <w:color w:val="212121"/>
          <w:sz w:val="18"/>
          <w:szCs w:val="18"/>
        </w:rPr>
        <w:t xml:space="preserve">При температуре окружающей среды </w:t>
      </w:r>
      <w:proofErr w:type="spellStart"/>
      <w:r w:rsidRPr="00511B3C">
        <w:rPr>
          <w:rFonts w:eastAsia="Arial" w:cs="Arial"/>
          <w:color w:val="212121"/>
          <w:sz w:val="18"/>
          <w:szCs w:val="18"/>
        </w:rPr>
        <w:t>t</w:t>
      </w:r>
      <w:r w:rsidRPr="00511B3C">
        <w:rPr>
          <w:rFonts w:eastAsia="Arial" w:cs="Arial"/>
          <w:color w:val="212121"/>
          <w:sz w:val="18"/>
          <w:szCs w:val="18"/>
          <w:vertAlign w:val="subscript"/>
        </w:rPr>
        <w:t>a</w:t>
      </w:r>
      <w:proofErr w:type="spellEnd"/>
      <w:r w:rsidRPr="00511B3C">
        <w:rPr>
          <w:rFonts w:eastAsia="Arial" w:cs="Arial"/>
          <w:color w:val="212121"/>
          <w:sz w:val="18"/>
          <w:szCs w:val="18"/>
        </w:rPr>
        <w:t>, приборные соединители можно использовать при номинальном токе I</w:t>
      </w:r>
      <w:r w:rsidRPr="00511B3C">
        <w:rPr>
          <w:rFonts w:eastAsia="Arial" w:cs="Arial"/>
          <w:color w:val="212121"/>
          <w:sz w:val="18"/>
          <w:szCs w:val="18"/>
          <w:vertAlign w:val="subscript"/>
        </w:rPr>
        <w:t>n</w:t>
      </w:r>
      <w:r w:rsidRPr="00511B3C">
        <w:rPr>
          <w:rFonts w:eastAsia="Arial" w:cs="Arial"/>
          <w:color w:val="212121"/>
          <w:sz w:val="18"/>
          <w:szCs w:val="18"/>
        </w:rPr>
        <w:t>.</w:t>
      </w:r>
    </w:p>
    <w:p w14:paraId="29DE527A" w14:textId="15DC999B" w:rsidR="005F7A5C" w:rsidRPr="00511B3C" w:rsidRDefault="005F7A5C" w:rsidP="00265126">
      <w:pPr>
        <w:widowControl w:val="0"/>
        <w:numPr>
          <w:ilvl w:val="0"/>
          <w:numId w:val="25"/>
        </w:numPr>
        <w:spacing w:line="254" w:lineRule="auto"/>
        <w:rPr>
          <w:rFonts w:eastAsia="Arial" w:cs="Arial"/>
          <w:color w:val="212121"/>
          <w:sz w:val="18"/>
          <w:szCs w:val="18"/>
        </w:rPr>
      </w:pPr>
      <w:r w:rsidRPr="00511B3C">
        <w:rPr>
          <w:rFonts w:eastAsia="Arial" w:cs="Arial"/>
          <w:color w:val="212121"/>
          <w:sz w:val="18"/>
          <w:szCs w:val="18"/>
        </w:rPr>
        <w:t xml:space="preserve">При температуре окружающей среды </w:t>
      </w:r>
      <w:proofErr w:type="spellStart"/>
      <w:r w:rsidRPr="00511B3C">
        <w:rPr>
          <w:rFonts w:eastAsia="Arial" w:cs="Arial"/>
          <w:color w:val="212121"/>
          <w:sz w:val="18"/>
          <w:szCs w:val="18"/>
        </w:rPr>
        <w:t>t</w:t>
      </w:r>
      <w:r w:rsidRPr="00511B3C">
        <w:rPr>
          <w:rFonts w:eastAsia="Arial" w:cs="Arial"/>
          <w:color w:val="212121"/>
          <w:sz w:val="18"/>
          <w:szCs w:val="18"/>
          <w:vertAlign w:val="subscript"/>
        </w:rPr>
        <w:t>d</w:t>
      </w:r>
      <w:proofErr w:type="spellEnd"/>
      <w:r w:rsidRPr="00511B3C">
        <w:rPr>
          <w:rFonts w:eastAsia="Arial" w:cs="Arial"/>
          <w:color w:val="212121"/>
          <w:sz w:val="18"/>
          <w:szCs w:val="18"/>
        </w:rPr>
        <w:t>, приборные соединители можно использовать до значения</w:t>
      </w:r>
      <w:r w:rsidR="00246936" w:rsidRPr="00511B3C">
        <w:rPr>
          <w:rFonts w:eastAsia="Arial" w:cs="Arial"/>
          <w:color w:val="212121"/>
          <w:sz w:val="18"/>
          <w:szCs w:val="18"/>
        </w:rPr>
        <w:t xml:space="preserve"> пониженного тока</w:t>
      </w:r>
      <w:r w:rsidRPr="00511B3C">
        <w:rPr>
          <w:rFonts w:eastAsia="Arial" w:cs="Arial"/>
          <w:color w:val="212121"/>
          <w:sz w:val="18"/>
          <w:szCs w:val="18"/>
        </w:rPr>
        <w:t xml:space="preserve"> </w:t>
      </w:r>
      <w:proofErr w:type="spellStart"/>
      <w:r w:rsidRPr="00511B3C">
        <w:rPr>
          <w:rFonts w:eastAsia="Arial" w:cs="Arial"/>
          <w:color w:val="212121"/>
          <w:sz w:val="18"/>
          <w:szCs w:val="18"/>
        </w:rPr>
        <w:t>I</w:t>
      </w:r>
      <w:r w:rsidRPr="00511B3C">
        <w:rPr>
          <w:rFonts w:eastAsia="Arial" w:cs="Arial"/>
          <w:color w:val="212121"/>
          <w:sz w:val="18"/>
          <w:szCs w:val="18"/>
          <w:vertAlign w:val="subscript"/>
        </w:rPr>
        <w:t>d</w:t>
      </w:r>
      <w:proofErr w:type="spellEnd"/>
      <w:r w:rsidRPr="00511B3C">
        <w:rPr>
          <w:rFonts w:eastAsia="Arial" w:cs="Arial"/>
          <w:color w:val="212121"/>
          <w:sz w:val="18"/>
          <w:szCs w:val="18"/>
        </w:rPr>
        <w:t>.</w:t>
      </w:r>
    </w:p>
    <w:p w14:paraId="510EDBF9" w14:textId="77777777" w:rsidR="005F7A5C" w:rsidRPr="00511B3C" w:rsidRDefault="005F7A5C" w:rsidP="00265126">
      <w:pPr>
        <w:widowControl w:val="0"/>
        <w:numPr>
          <w:ilvl w:val="0"/>
          <w:numId w:val="25"/>
        </w:numPr>
        <w:spacing w:line="254" w:lineRule="auto"/>
        <w:rPr>
          <w:rFonts w:eastAsia="Arial" w:cs="Arial"/>
          <w:color w:val="212121"/>
          <w:sz w:val="18"/>
          <w:szCs w:val="18"/>
        </w:rPr>
      </w:pPr>
      <w:proofErr w:type="spellStart"/>
      <w:r w:rsidRPr="00511B3C">
        <w:rPr>
          <w:rFonts w:eastAsia="Arial" w:cs="Arial"/>
          <w:color w:val="212121"/>
          <w:sz w:val="18"/>
          <w:szCs w:val="18"/>
        </w:rPr>
        <w:t>t</w:t>
      </w:r>
      <w:r w:rsidRPr="00511B3C">
        <w:rPr>
          <w:rFonts w:eastAsia="Arial" w:cs="Arial"/>
          <w:color w:val="212121"/>
          <w:sz w:val="18"/>
          <w:szCs w:val="18"/>
          <w:vertAlign w:val="subscript"/>
        </w:rPr>
        <w:t>max</w:t>
      </w:r>
      <w:proofErr w:type="spellEnd"/>
      <w:r w:rsidRPr="00511B3C">
        <w:rPr>
          <w:rFonts w:eastAsia="Arial" w:cs="Arial"/>
          <w:color w:val="212121"/>
          <w:sz w:val="18"/>
          <w:szCs w:val="18"/>
          <w:vertAlign w:val="subscript"/>
        </w:rPr>
        <w:t xml:space="preserve"> </w:t>
      </w:r>
      <w:proofErr w:type="gramStart"/>
      <w:r w:rsidRPr="00511B3C">
        <w:rPr>
          <w:rFonts w:eastAsia="Arial" w:cs="Arial"/>
          <w:color w:val="212121"/>
          <w:sz w:val="18"/>
          <w:szCs w:val="18"/>
        </w:rPr>
        <w:t>- это</w:t>
      </w:r>
      <w:proofErr w:type="gramEnd"/>
      <w:r w:rsidRPr="00511B3C">
        <w:rPr>
          <w:rFonts w:eastAsia="Arial" w:cs="Arial"/>
          <w:color w:val="212121"/>
          <w:sz w:val="18"/>
          <w:szCs w:val="18"/>
        </w:rPr>
        <w:t xml:space="preserve"> максимальная температура окружающей среды вокруг приборного соединителя.</w:t>
      </w:r>
    </w:p>
    <w:p w14:paraId="4219CE80" w14:textId="03FD3E14" w:rsidR="005F7A5C" w:rsidRPr="00511B3C" w:rsidRDefault="005F7A5C" w:rsidP="005F7A5C">
      <w:pPr>
        <w:widowControl w:val="0"/>
        <w:spacing w:before="160" w:after="80" w:line="254" w:lineRule="auto"/>
        <w:ind w:firstLine="425"/>
        <w:jc w:val="center"/>
        <w:rPr>
          <w:rFonts w:eastAsia="Arial" w:cs="Arial"/>
          <w:color w:val="212121"/>
          <w:sz w:val="18"/>
          <w:szCs w:val="18"/>
        </w:rPr>
      </w:pPr>
      <w:r w:rsidRPr="00511B3C">
        <w:rPr>
          <w:rFonts w:eastAsia="Arial" w:cs="Arial"/>
          <w:color w:val="212121"/>
          <w:sz w:val="18"/>
          <w:szCs w:val="18"/>
        </w:rPr>
        <w:t xml:space="preserve">Рисунок Е.1 </w:t>
      </w:r>
      <w:r w:rsidRPr="00511B3C">
        <w:rPr>
          <w:rFonts w:eastAsia="Arial" w:cs="Arial"/>
          <w:color w:val="000000"/>
          <w:sz w:val="18"/>
          <w:szCs w:val="18"/>
        </w:rPr>
        <w:t xml:space="preserve">— </w:t>
      </w:r>
      <w:r w:rsidRPr="00511B3C">
        <w:rPr>
          <w:rFonts w:eastAsia="Arial" w:cs="Arial"/>
          <w:color w:val="212121"/>
          <w:sz w:val="18"/>
          <w:szCs w:val="18"/>
        </w:rPr>
        <w:t>Схематическое изображение</w:t>
      </w:r>
      <w:r w:rsidR="00246936" w:rsidRPr="00511B3C">
        <w:rPr>
          <w:rFonts w:eastAsia="Arial" w:cs="Arial"/>
          <w:color w:val="212121"/>
          <w:sz w:val="18"/>
          <w:szCs w:val="18"/>
        </w:rPr>
        <w:t xml:space="preserve"> понижающейся</w:t>
      </w:r>
      <w:r w:rsidRPr="00511B3C">
        <w:rPr>
          <w:rFonts w:eastAsia="Arial" w:cs="Arial"/>
          <w:color w:val="212121"/>
          <w:sz w:val="18"/>
          <w:szCs w:val="18"/>
        </w:rPr>
        <w:t xml:space="preserve"> кривой с примером пониженного тока</w:t>
      </w:r>
      <w:r w:rsidR="00246936" w:rsidRPr="00511B3C">
        <w:rPr>
          <w:rFonts w:eastAsia="Arial" w:cs="Arial"/>
          <w:color w:val="212121"/>
          <w:sz w:val="18"/>
          <w:szCs w:val="18"/>
        </w:rPr>
        <w:t xml:space="preserve"> </w:t>
      </w:r>
      <w:proofErr w:type="spellStart"/>
      <w:r w:rsidR="00246936" w:rsidRPr="00511B3C">
        <w:rPr>
          <w:rFonts w:eastAsia="Arial" w:cs="Arial"/>
          <w:color w:val="212121"/>
          <w:sz w:val="18"/>
          <w:szCs w:val="18"/>
          <w:lang w:val="en-US"/>
        </w:rPr>
        <w:t>l</w:t>
      </w:r>
      <w:r w:rsidR="00246936" w:rsidRPr="00511B3C">
        <w:rPr>
          <w:rFonts w:eastAsia="Arial" w:cs="Arial"/>
          <w:color w:val="212121"/>
          <w:sz w:val="18"/>
          <w:szCs w:val="18"/>
          <w:vertAlign w:val="subscript"/>
          <w:lang w:val="en-US"/>
        </w:rPr>
        <w:t>d</w:t>
      </w:r>
      <w:proofErr w:type="spellEnd"/>
      <w:r w:rsidRPr="00511B3C">
        <w:rPr>
          <w:rFonts w:eastAsia="Arial" w:cs="Arial"/>
          <w:color w:val="212121"/>
          <w:sz w:val="18"/>
          <w:szCs w:val="18"/>
        </w:rPr>
        <w:t xml:space="preserve">, при рабочей температуре окружающей среды </w:t>
      </w:r>
      <w:proofErr w:type="spellStart"/>
      <w:r w:rsidRPr="00511B3C">
        <w:rPr>
          <w:rFonts w:eastAsia="Arial" w:cs="Arial"/>
          <w:color w:val="212121"/>
          <w:sz w:val="18"/>
          <w:szCs w:val="18"/>
        </w:rPr>
        <w:t>t</w:t>
      </w:r>
      <w:r w:rsidRPr="00511B3C">
        <w:rPr>
          <w:rFonts w:eastAsia="Arial" w:cs="Arial"/>
          <w:color w:val="212121"/>
          <w:sz w:val="18"/>
          <w:szCs w:val="18"/>
          <w:vertAlign w:val="subscript"/>
        </w:rPr>
        <w:t>d</w:t>
      </w:r>
      <w:proofErr w:type="spellEnd"/>
    </w:p>
    <w:p w14:paraId="7313E5AE" w14:textId="56CF5811" w:rsidR="005F7A5C" w:rsidRPr="00511B3C" w:rsidRDefault="005F7A5C" w:rsidP="005F7A5C">
      <w:pPr>
        <w:widowControl w:val="0"/>
        <w:spacing w:line="254" w:lineRule="auto"/>
        <w:ind w:firstLine="425"/>
        <w:rPr>
          <w:rFonts w:eastAsia="Arial" w:cs="Arial"/>
          <w:color w:val="212121"/>
          <w:sz w:val="18"/>
          <w:szCs w:val="18"/>
        </w:rPr>
      </w:pPr>
      <w:r w:rsidRPr="00511B3C">
        <w:rPr>
          <w:rFonts w:eastAsia="Arial" w:cs="Arial"/>
          <w:color w:val="212121"/>
          <w:sz w:val="18"/>
          <w:szCs w:val="18"/>
        </w:rPr>
        <w:t xml:space="preserve">Примечание – </w:t>
      </w:r>
      <w:r w:rsidR="005F7702" w:rsidRPr="00511B3C">
        <w:rPr>
          <w:rFonts w:eastAsia="Arial" w:cs="Arial"/>
          <w:color w:val="212121"/>
          <w:sz w:val="18"/>
          <w:szCs w:val="18"/>
        </w:rPr>
        <w:t>Пониженное</w:t>
      </w:r>
      <w:r w:rsidRPr="00511B3C">
        <w:rPr>
          <w:rFonts w:eastAsia="Arial" w:cs="Arial"/>
          <w:color w:val="212121"/>
          <w:sz w:val="18"/>
          <w:szCs w:val="18"/>
        </w:rPr>
        <w:t xml:space="preserve"> значение тока </w:t>
      </w:r>
      <w:proofErr w:type="spellStart"/>
      <w:r w:rsidRPr="00511B3C">
        <w:rPr>
          <w:rFonts w:eastAsia="Arial" w:cs="Arial"/>
          <w:color w:val="212121"/>
          <w:sz w:val="18"/>
          <w:szCs w:val="18"/>
        </w:rPr>
        <w:t>I</w:t>
      </w:r>
      <w:r w:rsidRPr="00511B3C">
        <w:rPr>
          <w:rFonts w:eastAsia="Arial" w:cs="Arial"/>
          <w:color w:val="212121"/>
          <w:sz w:val="18"/>
          <w:szCs w:val="18"/>
          <w:vertAlign w:val="subscript"/>
        </w:rPr>
        <w:t>d</w:t>
      </w:r>
      <w:proofErr w:type="spellEnd"/>
      <w:r w:rsidRPr="00511B3C">
        <w:rPr>
          <w:rFonts w:eastAsia="Arial" w:cs="Arial"/>
          <w:color w:val="212121"/>
          <w:sz w:val="18"/>
          <w:szCs w:val="18"/>
        </w:rPr>
        <w:t xml:space="preserve"> при рабочей температуре окружающей среды </w:t>
      </w:r>
      <w:proofErr w:type="spellStart"/>
      <w:r w:rsidRPr="00511B3C">
        <w:rPr>
          <w:rFonts w:eastAsia="Arial" w:cs="Arial"/>
          <w:color w:val="212121"/>
          <w:sz w:val="18"/>
          <w:szCs w:val="18"/>
        </w:rPr>
        <w:t>t</w:t>
      </w:r>
      <w:r w:rsidRPr="00511B3C">
        <w:rPr>
          <w:rFonts w:eastAsia="Arial" w:cs="Arial"/>
          <w:color w:val="212121"/>
          <w:sz w:val="18"/>
          <w:szCs w:val="18"/>
          <w:vertAlign w:val="subscript"/>
        </w:rPr>
        <w:t>d</w:t>
      </w:r>
      <w:proofErr w:type="spellEnd"/>
      <w:r w:rsidRPr="00511B3C">
        <w:rPr>
          <w:rFonts w:eastAsia="Arial" w:cs="Arial"/>
          <w:color w:val="212121"/>
          <w:sz w:val="18"/>
          <w:szCs w:val="18"/>
          <w:vertAlign w:val="subscript"/>
        </w:rPr>
        <w:t xml:space="preserve"> </w:t>
      </w:r>
      <w:r w:rsidRPr="00511B3C">
        <w:rPr>
          <w:rFonts w:eastAsia="Arial" w:cs="Arial"/>
          <w:color w:val="212121"/>
          <w:sz w:val="18"/>
          <w:szCs w:val="18"/>
        </w:rPr>
        <w:t>может быть представлено, например, графиком, показанным на рисунке E.1, или таблицей с фиксированными значениями с шагом 5 К.</w:t>
      </w:r>
    </w:p>
    <w:p w14:paraId="5D5F349A" w14:textId="77777777" w:rsidR="005F7A5C" w:rsidRPr="00511B3C" w:rsidRDefault="005F7A5C" w:rsidP="005F7A5C">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Е.5 Испытание для оценки длительной работы приборных соединителей при температуре окружающей среды от 35 °C до 90 °C включительно</w:t>
      </w:r>
    </w:p>
    <w:p w14:paraId="2871E378" w14:textId="77777777" w:rsidR="005F7A5C" w:rsidRPr="00511B3C" w:rsidRDefault="005F7A5C" w:rsidP="005F7A5C">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Е.5.1 Теплостойкость</w:t>
      </w:r>
    </w:p>
    <w:p w14:paraId="34303F2C" w14:textId="77777777" w:rsidR="005F7A5C" w:rsidRPr="00511B3C" w:rsidRDefault="005F7A5C" w:rsidP="005F7A5C">
      <w:pPr>
        <w:widowControl w:val="0"/>
        <w:spacing w:line="254" w:lineRule="auto"/>
        <w:ind w:firstLine="425"/>
        <w:rPr>
          <w:rFonts w:eastAsia="Arial" w:cs="Arial"/>
          <w:color w:val="212121"/>
          <w:szCs w:val="20"/>
        </w:rPr>
      </w:pPr>
      <w:r w:rsidRPr="00511B3C">
        <w:rPr>
          <w:rFonts w:eastAsia="Arial" w:cs="Arial"/>
          <w:color w:val="212121"/>
          <w:szCs w:val="20"/>
        </w:rPr>
        <w:t>Приборные соединители, предназначенные для использования при температуре окружающей среды от 35 °C до 90 °C включительно, должны обладать достаточной теплостойкостью.</w:t>
      </w:r>
    </w:p>
    <w:p w14:paraId="7D659C24" w14:textId="7378E267" w:rsidR="00246936" w:rsidRPr="00511B3C" w:rsidRDefault="00246936" w:rsidP="00246936">
      <w:pPr>
        <w:widowControl w:val="0"/>
        <w:spacing w:line="254" w:lineRule="auto"/>
        <w:ind w:firstLine="425"/>
        <w:rPr>
          <w:rFonts w:eastAsia="Arial" w:cs="Arial"/>
          <w:color w:val="212121"/>
          <w:spacing w:val="-2"/>
          <w:szCs w:val="20"/>
        </w:rPr>
      </w:pPr>
      <w:r w:rsidRPr="00511B3C">
        <w:rPr>
          <w:rFonts w:eastAsia="Arial" w:cs="Arial"/>
          <w:color w:val="212121"/>
          <w:spacing w:val="-2"/>
          <w:szCs w:val="20"/>
        </w:rPr>
        <w:t xml:space="preserve">Соответствие требованию проверяют на трех новых образцах с помощью испытания давлением шарика в соответствии с IEC 60695-10-2 при температуре </w:t>
      </w:r>
      <w:r w:rsidR="00C87057" w:rsidRPr="00511B3C">
        <w:rPr>
          <w:rFonts w:eastAsia="Arial" w:cs="Arial"/>
          <w:color w:val="212121"/>
          <w:spacing w:val="-2"/>
          <w:szCs w:val="20"/>
        </w:rPr>
        <w:t>(</w:t>
      </w:r>
      <w:r w:rsidRPr="00511B3C">
        <w:rPr>
          <w:rFonts w:eastAsia="Arial" w:cs="Arial"/>
          <w:color w:val="212121"/>
          <w:spacing w:val="-2"/>
          <w:szCs w:val="20"/>
        </w:rPr>
        <w:t>125 ± 2</w:t>
      </w:r>
      <w:r w:rsidR="00C87057" w:rsidRPr="00511B3C">
        <w:rPr>
          <w:rFonts w:eastAsia="Arial" w:cs="Arial"/>
          <w:color w:val="212121"/>
          <w:spacing w:val="-2"/>
          <w:szCs w:val="20"/>
        </w:rPr>
        <w:t>)</w:t>
      </w:r>
      <w:r w:rsidRPr="00511B3C">
        <w:rPr>
          <w:rFonts w:eastAsia="Arial" w:cs="Arial"/>
          <w:color w:val="212121"/>
          <w:spacing w:val="-2"/>
          <w:szCs w:val="20"/>
        </w:rPr>
        <w:t xml:space="preserve"> °C для следующих частей приборных соединителей, предназначенных для использования при температуре окружающей среды до +90 °C:</w:t>
      </w:r>
    </w:p>
    <w:p w14:paraId="3E241E78" w14:textId="77777777" w:rsidR="00246936" w:rsidRPr="00511B3C" w:rsidRDefault="00246936" w:rsidP="00246936">
      <w:pPr>
        <w:widowControl w:val="0"/>
        <w:spacing w:line="254" w:lineRule="auto"/>
        <w:ind w:firstLine="425"/>
        <w:rPr>
          <w:rFonts w:eastAsia="Arial" w:cs="Arial"/>
          <w:color w:val="212121"/>
          <w:szCs w:val="20"/>
        </w:rPr>
      </w:pPr>
      <w:r w:rsidRPr="00511B3C">
        <w:rPr>
          <w:rFonts w:eastAsia="Arial" w:cs="Arial"/>
          <w:color w:val="212121"/>
          <w:szCs w:val="20"/>
        </w:rPr>
        <w:t>-</w:t>
      </w:r>
      <w:r w:rsidRPr="00511B3C">
        <w:rPr>
          <w:rFonts w:eastAsia="Arial" w:cs="Arial"/>
          <w:color w:val="212121"/>
          <w:szCs w:val="20"/>
        </w:rPr>
        <w:tab/>
        <w:t>части, которые поддерживают токопроводящие части;</w:t>
      </w:r>
    </w:p>
    <w:p w14:paraId="0AB1B225" w14:textId="77777777" w:rsidR="00246936" w:rsidRPr="00511B3C" w:rsidRDefault="00246936" w:rsidP="00246936">
      <w:pPr>
        <w:widowControl w:val="0"/>
        <w:spacing w:line="254" w:lineRule="auto"/>
        <w:ind w:firstLine="425"/>
        <w:rPr>
          <w:rFonts w:eastAsia="Arial" w:cs="Arial"/>
          <w:color w:val="212121"/>
          <w:szCs w:val="20"/>
        </w:rPr>
      </w:pPr>
      <w:r w:rsidRPr="00511B3C">
        <w:rPr>
          <w:rFonts w:eastAsia="Arial" w:cs="Arial"/>
          <w:color w:val="212121"/>
          <w:szCs w:val="20"/>
        </w:rPr>
        <w:t>-</w:t>
      </w:r>
      <w:r w:rsidRPr="00511B3C">
        <w:rPr>
          <w:rFonts w:eastAsia="Arial" w:cs="Arial"/>
          <w:color w:val="212121"/>
          <w:szCs w:val="20"/>
        </w:rPr>
        <w:tab/>
        <w:t>части, удерживающие заземляющий контакт в определенном положении;</w:t>
      </w:r>
    </w:p>
    <w:p w14:paraId="5E0BF308" w14:textId="77777777" w:rsidR="00246936" w:rsidRPr="00511B3C" w:rsidRDefault="00246936" w:rsidP="00246936">
      <w:pPr>
        <w:widowControl w:val="0"/>
        <w:spacing w:line="254" w:lineRule="auto"/>
        <w:ind w:firstLine="425"/>
        <w:rPr>
          <w:rFonts w:eastAsia="Arial" w:cs="Arial"/>
          <w:color w:val="212121"/>
          <w:szCs w:val="20"/>
        </w:rPr>
      </w:pPr>
      <w:r w:rsidRPr="00511B3C">
        <w:rPr>
          <w:rFonts w:eastAsia="Arial" w:cs="Arial"/>
          <w:color w:val="212121"/>
          <w:szCs w:val="20"/>
        </w:rPr>
        <w:t>-</w:t>
      </w:r>
      <w:r w:rsidRPr="00511B3C">
        <w:rPr>
          <w:rFonts w:eastAsia="Arial" w:cs="Arial"/>
          <w:color w:val="212121"/>
          <w:szCs w:val="20"/>
        </w:rPr>
        <w:tab/>
        <w:t>передняя часть приборных розеток;</w:t>
      </w:r>
    </w:p>
    <w:p w14:paraId="39F4D933" w14:textId="5FADEA15" w:rsidR="005F7A5C" w:rsidRPr="00511B3C" w:rsidRDefault="00246936" w:rsidP="00246936">
      <w:pPr>
        <w:widowControl w:val="0"/>
        <w:spacing w:line="254" w:lineRule="auto"/>
        <w:ind w:firstLine="425"/>
        <w:rPr>
          <w:rFonts w:eastAsia="Arial" w:cs="Arial"/>
          <w:color w:val="212121"/>
          <w:szCs w:val="20"/>
        </w:rPr>
      </w:pPr>
      <w:r w:rsidRPr="00511B3C">
        <w:rPr>
          <w:rFonts w:eastAsia="Arial" w:cs="Arial"/>
          <w:color w:val="212121"/>
          <w:szCs w:val="20"/>
        </w:rPr>
        <w:t xml:space="preserve">-    кожух вилочных соединителей для приборных соединителей. </w:t>
      </w:r>
    </w:p>
    <w:p w14:paraId="013D54A5" w14:textId="67572F15" w:rsidR="005F7A5C" w:rsidRPr="00511B3C" w:rsidRDefault="005F7A5C" w:rsidP="005F7A5C">
      <w:pPr>
        <w:widowControl w:val="0"/>
        <w:spacing w:line="254" w:lineRule="auto"/>
        <w:ind w:firstLine="425"/>
        <w:rPr>
          <w:rFonts w:eastAsia="Arial" w:cs="Arial"/>
          <w:color w:val="212121"/>
          <w:szCs w:val="20"/>
        </w:rPr>
      </w:pPr>
      <w:r w:rsidRPr="00511B3C">
        <w:rPr>
          <w:rFonts w:eastAsia="Arial" w:cs="Arial"/>
          <w:color w:val="212121"/>
          <w:szCs w:val="20"/>
        </w:rPr>
        <w:t>И</w:t>
      </w:r>
      <w:r w:rsidR="00246936" w:rsidRPr="00511B3C">
        <w:rPr>
          <w:rFonts w:eastAsia="Arial" w:cs="Arial"/>
          <w:color w:val="212121"/>
          <w:szCs w:val="20"/>
        </w:rPr>
        <w:t xml:space="preserve">змеренный диаметр </w:t>
      </w:r>
      <w:r w:rsidR="005F7702" w:rsidRPr="00511B3C">
        <w:rPr>
          <w:rFonts w:eastAsia="Arial" w:cs="Arial"/>
          <w:color w:val="212121"/>
          <w:szCs w:val="20"/>
        </w:rPr>
        <w:t>отпечатка</w:t>
      </w:r>
      <w:r w:rsidRPr="00511B3C">
        <w:rPr>
          <w:rFonts w:eastAsia="Arial" w:cs="Arial"/>
          <w:color w:val="212121"/>
          <w:szCs w:val="20"/>
        </w:rPr>
        <w:t xml:space="preserve"> шарик</w:t>
      </w:r>
      <w:r w:rsidR="00246936" w:rsidRPr="00511B3C">
        <w:rPr>
          <w:rFonts w:eastAsia="Arial" w:cs="Arial"/>
          <w:color w:val="212121"/>
          <w:szCs w:val="20"/>
        </w:rPr>
        <w:t>а</w:t>
      </w:r>
      <w:r w:rsidRPr="00511B3C">
        <w:rPr>
          <w:rFonts w:eastAsia="Arial" w:cs="Arial"/>
          <w:color w:val="212121"/>
          <w:szCs w:val="20"/>
        </w:rPr>
        <w:t xml:space="preserve"> не должен превышать 2 мм.</w:t>
      </w:r>
    </w:p>
    <w:p w14:paraId="28E4ECA0" w14:textId="77777777" w:rsidR="005F7A5C" w:rsidRPr="00511B3C" w:rsidRDefault="005F7A5C" w:rsidP="005F7A5C">
      <w:pPr>
        <w:widowControl w:val="0"/>
        <w:spacing w:line="254" w:lineRule="auto"/>
        <w:ind w:firstLine="425"/>
        <w:rPr>
          <w:rFonts w:eastAsia="Arial" w:cs="Arial"/>
          <w:color w:val="212121"/>
          <w:szCs w:val="20"/>
        </w:rPr>
      </w:pPr>
      <w:r w:rsidRPr="00511B3C">
        <w:rPr>
          <w:rFonts w:eastAsia="Arial" w:cs="Arial"/>
          <w:color w:val="212121"/>
          <w:szCs w:val="20"/>
        </w:rPr>
        <w:t xml:space="preserve">Соответствие требованиям проверяется осмотром. </w:t>
      </w:r>
    </w:p>
    <w:p w14:paraId="71566FD1" w14:textId="0DEAB36E" w:rsidR="005F7A5C" w:rsidRPr="00511B3C" w:rsidRDefault="005F7A5C" w:rsidP="005F7A5C">
      <w:pPr>
        <w:widowControl w:val="0"/>
        <w:spacing w:line="254" w:lineRule="auto"/>
        <w:ind w:firstLine="425"/>
        <w:rPr>
          <w:rFonts w:eastAsia="Arial" w:cs="Arial"/>
          <w:color w:val="212121"/>
          <w:szCs w:val="20"/>
        </w:rPr>
      </w:pPr>
      <w:r w:rsidRPr="00511B3C">
        <w:rPr>
          <w:rFonts w:eastAsia="Arial" w:cs="Arial"/>
          <w:color w:val="212121"/>
          <w:szCs w:val="20"/>
        </w:rPr>
        <w:t xml:space="preserve">Следующие </w:t>
      </w:r>
      <w:r w:rsidR="00246936" w:rsidRPr="00511B3C">
        <w:rPr>
          <w:rFonts w:eastAsia="Arial" w:cs="Arial"/>
          <w:color w:val="212121"/>
          <w:szCs w:val="20"/>
        </w:rPr>
        <w:t>части не подвергаются эт</w:t>
      </w:r>
      <w:r w:rsidRPr="00511B3C">
        <w:rPr>
          <w:rFonts w:eastAsia="Arial" w:cs="Arial"/>
          <w:color w:val="212121"/>
          <w:szCs w:val="20"/>
        </w:rPr>
        <w:t>ому испытанию:</w:t>
      </w:r>
    </w:p>
    <w:p w14:paraId="1C0CAB63" w14:textId="26615014" w:rsidR="005F7A5C" w:rsidRPr="00511B3C" w:rsidRDefault="00246936" w:rsidP="00265126">
      <w:pPr>
        <w:widowControl w:val="0"/>
        <w:numPr>
          <w:ilvl w:val="0"/>
          <w:numId w:val="27"/>
        </w:numPr>
        <w:spacing w:line="254" w:lineRule="auto"/>
        <w:ind w:left="709" w:hanging="283"/>
        <w:rPr>
          <w:rFonts w:eastAsia="Arial" w:cs="Arial"/>
          <w:color w:val="212121"/>
          <w:szCs w:val="20"/>
        </w:rPr>
      </w:pPr>
      <w:r w:rsidRPr="00511B3C">
        <w:rPr>
          <w:rFonts w:eastAsia="Arial" w:cs="Arial"/>
          <w:color w:val="212121"/>
          <w:szCs w:val="20"/>
        </w:rPr>
        <w:t xml:space="preserve">части </w:t>
      </w:r>
      <w:r w:rsidR="005F7A5C" w:rsidRPr="00511B3C">
        <w:rPr>
          <w:rFonts w:eastAsia="Arial" w:cs="Arial"/>
          <w:color w:val="212121"/>
          <w:szCs w:val="20"/>
        </w:rPr>
        <w:t>устройства крепления</w:t>
      </w:r>
      <w:r w:rsidR="00CE1903" w:rsidRPr="00511B3C">
        <w:rPr>
          <w:rFonts w:eastAsia="Arial" w:cs="Arial"/>
          <w:color w:val="212121"/>
          <w:szCs w:val="20"/>
        </w:rPr>
        <w:t xml:space="preserve"> шнура</w:t>
      </w:r>
      <w:r w:rsidR="005F7A5C" w:rsidRPr="00511B3C">
        <w:rPr>
          <w:rFonts w:eastAsia="Arial" w:cs="Arial"/>
          <w:color w:val="212121"/>
          <w:szCs w:val="20"/>
        </w:rPr>
        <w:t xml:space="preserve"> </w:t>
      </w:r>
      <w:r w:rsidRPr="00511B3C">
        <w:rPr>
          <w:rFonts w:eastAsia="Arial" w:cs="Arial"/>
          <w:color w:val="212121"/>
          <w:szCs w:val="20"/>
        </w:rPr>
        <w:t>и защит</w:t>
      </w:r>
      <w:r w:rsidR="00CE1903" w:rsidRPr="00511B3C">
        <w:rPr>
          <w:rFonts w:eastAsia="Arial" w:cs="Arial"/>
          <w:color w:val="212121"/>
          <w:szCs w:val="20"/>
        </w:rPr>
        <w:t>ного устройства</w:t>
      </w:r>
      <w:r w:rsidR="005F7A5C" w:rsidRPr="00511B3C">
        <w:rPr>
          <w:rFonts w:eastAsia="Arial" w:cs="Arial"/>
          <w:color w:val="212121"/>
          <w:szCs w:val="20"/>
        </w:rPr>
        <w:t>;</w:t>
      </w:r>
    </w:p>
    <w:p w14:paraId="2D17B9FA" w14:textId="27501CAC" w:rsidR="005F7A5C" w:rsidRPr="00511B3C" w:rsidRDefault="005F7A5C" w:rsidP="00265126">
      <w:pPr>
        <w:widowControl w:val="0"/>
        <w:numPr>
          <w:ilvl w:val="0"/>
          <w:numId w:val="27"/>
        </w:numPr>
        <w:spacing w:line="254" w:lineRule="auto"/>
        <w:ind w:left="0" w:firstLine="426"/>
        <w:rPr>
          <w:rFonts w:eastAsia="Arial" w:cs="Arial"/>
          <w:color w:val="212121"/>
          <w:szCs w:val="20"/>
        </w:rPr>
      </w:pPr>
      <w:r w:rsidRPr="00511B3C">
        <w:rPr>
          <w:rFonts w:eastAsia="Arial" w:cs="Arial"/>
          <w:color w:val="212121"/>
          <w:szCs w:val="20"/>
        </w:rPr>
        <w:t xml:space="preserve">части </w:t>
      </w:r>
      <w:r w:rsidR="00246936" w:rsidRPr="00511B3C">
        <w:rPr>
          <w:rFonts w:eastAsia="Arial" w:cs="Arial"/>
          <w:color w:val="212121"/>
          <w:szCs w:val="20"/>
        </w:rPr>
        <w:t>приборных розеток</w:t>
      </w:r>
      <w:r w:rsidRPr="00511B3C">
        <w:rPr>
          <w:rFonts w:eastAsia="Arial" w:cs="Arial"/>
          <w:color w:val="212121"/>
          <w:szCs w:val="20"/>
        </w:rPr>
        <w:t>, не прилегающие непосредственно к контактам розетки, отлитые вместе со шнуром;</w:t>
      </w:r>
    </w:p>
    <w:p w14:paraId="4768AB5B" w14:textId="34C2A934" w:rsidR="00CE1903" w:rsidRPr="00511B3C" w:rsidRDefault="00CE1903" w:rsidP="00265126">
      <w:pPr>
        <w:widowControl w:val="0"/>
        <w:numPr>
          <w:ilvl w:val="0"/>
          <w:numId w:val="27"/>
        </w:numPr>
        <w:spacing w:line="254" w:lineRule="auto"/>
        <w:ind w:left="0" w:firstLine="426"/>
        <w:rPr>
          <w:rFonts w:eastAsia="Arial" w:cs="Arial"/>
          <w:color w:val="212121"/>
          <w:szCs w:val="20"/>
        </w:rPr>
      </w:pPr>
      <w:r w:rsidRPr="00511B3C">
        <w:rPr>
          <w:rFonts w:eastAsia="Arial" w:cs="Arial"/>
          <w:color w:val="212121"/>
          <w:szCs w:val="20"/>
        </w:rPr>
        <w:t>части вилочных соединителей, не прилегающие непосредственно к штырям, отлитые вместе со шнуром;</w:t>
      </w:r>
    </w:p>
    <w:p w14:paraId="02466A77" w14:textId="48084732" w:rsidR="005F7A5C" w:rsidRPr="00511B3C" w:rsidRDefault="00246936" w:rsidP="00265126">
      <w:pPr>
        <w:widowControl w:val="0"/>
        <w:numPr>
          <w:ilvl w:val="0"/>
          <w:numId w:val="27"/>
        </w:numPr>
        <w:spacing w:line="254" w:lineRule="auto"/>
        <w:ind w:left="0" w:firstLine="426"/>
        <w:rPr>
          <w:rFonts w:eastAsia="Arial" w:cs="Arial"/>
          <w:color w:val="212121"/>
          <w:szCs w:val="20"/>
        </w:rPr>
      </w:pPr>
      <w:r w:rsidRPr="00511B3C">
        <w:rPr>
          <w:rFonts w:eastAsia="Arial" w:cs="Arial"/>
          <w:color w:val="212121"/>
          <w:szCs w:val="20"/>
        </w:rPr>
        <w:t>части</w:t>
      </w:r>
      <w:r w:rsidR="005F7A5C" w:rsidRPr="00511B3C">
        <w:rPr>
          <w:rFonts w:eastAsia="Arial" w:cs="Arial"/>
          <w:color w:val="212121"/>
          <w:szCs w:val="20"/>
        </w:rPr>
        <w:t xml:space="preserve"> из керамики.</w:t>
      </w:r>
    </w:p>
    <w:p w14:paraId="626F0503" w14:textId="1A9726D1" w:rsidR="005F7A5C" w:rsidRPr="00511B3C" w:rsidRDefault="005F7A5C" w:rsidP="005F7A5C">
      <w:pPr>
        <w:widowControl w:val="0"/>
        <w:spacing w:line="254" w:lineRule="auto"/>
        <w:ind w:firstLine="425"/>
        <w:rPr>
          <w:rFonts w:eastAsia="Arial" w:cs="Arial"/>
          <w:color w:val="212121"/>
          <w:sz w:val="18"/>
          <w:szCs w:val="18"/>
        </w:rPr>
      </w:pPr>
      <w:r w:rsidRPr="00511B3C">
        <w:rPr>
          <w:rFonts w:eastAsia="Arial" w:cs="Arial"/>
          <w:color w:val="212121"/>
          <w:sz w:val="18"/>
          <w:szCs w:val="18"/>
        </w:rPr>
        <w:t xml:space="preserve">Примечание 1 </w:t>
      </w:r>
      <w:r w:rsidRPr="00511B3C">
        <w:rPr>
          <w:rFonts w:eastAsia="Arial" w:cs="Arial"/>
          <w:color w:val="000000"/>
          <w:sz w:val="18"/>
          <w:szCs w:val="18"/>
        </w:rPr>
        <w:t xml:space="preserve">— </w:t>
      </w:r>
      <w:r w:rsidRPr="00511B3C">
        <w:rPr>
          <w:rFonts w:eastAsia="Arial" w:cs="Arial"/>
          <w:color w:val="212121"/>
          <w:sz w:val="18"/>
          <w:szCs w:val="18"/>
        </w:rPr>
        <w:t xml:space="preserve">Передняя часть </w:t>
      </w:r>
      <w:proofErr w:type="gramStart"/>
      <w:r w:rsidRPr="00511B3C">
        <w:rPr>
          <w:rFonts w:eastAsia="Arial" w:cs="Arial"/>
          <w:color w:val="212121"/>
          <w:sz w:val="18"/>
          <w:szCs w:val="18"/>
        </w:rPr>
        <w:t>- это</w:t>
      </w:r>
      <w:proofErr w:type="gramEnd"/>
      <w:r w:rsidRPr="00511B3C">
        <w:rPr>
          <w:rFonts w:eastAsia="Arial" w:cs="Arial"/>
          <w:color w:val="212121"/>
          <w:sz w:val="18"/>
          <w:szCs w:val="18"/>
        </w:rPr>
        <w:t xml:space="preserve"> та часть приборной розетки или вилочного соединителя, которая может быть полностью соединена со </w:t>
      </w:r>
      <w:r w:rsidR="00246936" w:rsidRPr="00511B3C">
        <w:rPr>
          <w:rFonts w:eastAsia="Arial" w:cs="Arial"/>
          <w:color w:val="212121"/>
          <w:sz w:val="18"/>
          <w:szCs w:val="18"/>
        </w:rPr>
        <w:t>своей ответной частью</w:t>
      </w:r>
      <w:r w:rsidRPr="00511B3C">
        <w:rPr>
          <w:rFonts w:eastAsia="Arial" w:cs="Arial"/>
          <w:color w:val="212121"/>
          <w:sz w:val="18"/>
          <w:szCs w:val="18"/>
        </w:rPr>
        <w:t>.</w:t>
      </w:r>
    </w:p>
    <w:p w14:paraId="58201D41" w14:textId="3783E7E1" w:rsidR="00833758" w:rsidRPr="00511B3C" w:rsidRDefault="005F7A5C" w:rsidP="005F7A5C">
      <w:pPr>
        <w:widowControl w:val="0"/>
        <w:spacing w:line="254" w:lineRule="auto"/>
        <w:ind w:firstLine="425"/>
        <w:rPr>
          <w:rFonts w:eastAsia="Arial" w:cs="Arial"/>
          <w:color w:val="212121"/>
          <w:sz w:val="18"/>
          <w:szCs w:val="18"/>
        </w:rPr>
      </w:pPr>
      <w:r w:rsidRPr="00511B3C">
        <w:rPr>
          <w:rFonts w:eastAsia="Arial" w:cs="Arial"/>
          <w:color w:val="212121"/>
          <w:sz w:val="18"/>
          <w:szCs w:val="18"/>
        </w:rPr>
        <w:t xml:space="preserve">Примечание 2 </w:t>
      </w:r>
      <w:r w:rsidRPr="00511B3C">
        <w:rPr>
          <w:rFonts w:eastAsia="Arial" w:cs="Arial"/>
          <w:color w:val="000000"/>
          <w:sz w:val="18"/>
          <w:szCs w:val="18"/>
        </w:rPr>
        <w:t xml:space="preserve">— </w:t>
      </w:r>
      <w:r w:rsidR="00B81C30" w:rsidRPr="00511B3C">
        <w:rPr>
          <w:rFonts w:eastAsia="Arial" w:cs="Arial"/>
          <w:color w:val="212121"/>
          <w:sz w:val="18"/>
          <w:szCs w:val="18"/>
        </w:rPr>
        <w:t>Буртик</w:t>
      </w:r>
      <w:r w:rsidRPr="00511B3C">
        <w:rPr>
          <w:rFonts w:eastAsia="Arial" w:cs="Arial"/>
          <w:color w:val="212121"/>
          <w:sz w:val="18"/>
          <w:szCs w:val="18"/>
        </w:rPr>
        <w:t xml:space="preserve"> вилочного соединителя может </w:t>
      </w:r>
      <w:r w:rsidR="00AC4882" w:rsidRPr="00511B3C">
        <w:rPr>
          <w:rFonts w:eastAsia="Arial" w:cs="Arial"/>
          <w:color w:val="212121"/>
          <w:sz w:val="18"/>
          <w:szCs w:val="18"/>
        </w:rPr>
        <w:t>быть</w:t>
      </w:r>
      <w:r w:rsidRPr="00511B3C">
        <w:rPr>
          <w:rFonts w:eastAsia="Arial" w:cs="Arial"/>
          <w:color w:val="212121"/>
          <w:sz w:val="18"/>
          <w:szCs w:val="18"/>
        </w:rPr>
        <w:t xml:space="preserve"> отдельн</w:t>
      </w:r>
      <w:r w:rsidR="00AC4882" w:rsidRPr="00511B3C">
        <w:rPr>
          <w:rFonts w:eastAsia="Arial" w:cs="Arial"/>
          <w:color w:val="212121"/>
          <w:sz w:val="18"/>
          <w:szCs w:val="18"/>
        </w:rPr>
        <w:t>ой передней</w:t>
      </w:r>
      <w:r w:rsidRPr="00511B3C">
        <w:rPr>
          <w:rFonts w:eastAsia="Arial" w:cs="Arial"/>
          <w:color w:val="212121"/>
          <w:sz w:val="18"/>
          <w:szCs w:val="18"/>
        </w:rPr>
        <w:t xml:space="preserve"> часть</w:t>
      </w:r>
      <w:r w:rsidR="00AC4882" w:rsidRPr="00511B3C">
        <w:rPr>
          <w:rFonts w:eastAsia="Arial" w:cs="Arial"/>
          <w:color w:val="212121"/>
          <w:sz w:val="18"/>
          <w:szCs w:val="18"/>
        </w:rPr>
        <w:t>ю</w:t>
      </w:r>
      <w:r w:rsidRPr="00511B3C">
        <w:rPr>
          <w:rFonts w:eastAsia="Arial" w:cs="Arial"/>
          <w:color w:val="212121"/>
          <w:sz w:val="18"/>
          <w:szCs w:val="18"/>
        </w:rPr>
        <w:t>.</w:t>
      </w:r>
    </w:p>
    <w:p w14:paraId="431D8DB6" w14:textId="77777777" w:rsidR="00833758" w:rsidRPr="00511B3C" w:rsidRDefault="00833758">
      <w:pPr>
        <w:ind w:firstLine="0"/>
        <w:jc w:val="left"/>
        <w:rPr>
          <w:rFonts w:eastAsia="Arial" w:cs="Arial"/>
          <w:color w:val="212121"/>
          <w:sz w:val="18"/>
          <w:szCs w:val="18"/>
        </w:rPr>
      </w:pPr>
      <w:r w:rsidRPr="00511B3C">
        <w:rPr>
          <w:rFonts w:eastAsia="Arial" w:cs="Arial"/>
          <w:color w:val="212121"/>
          <w:sz w:val="18"/>
          <w:szCs w:val="18"/>
        </w:rPr>
        <w:br w:type="page"/>
      </w:r>
    </w:p>
    <w:p w14:paraId="630F3D4C" w14:textId="77777777" w:rsidR="005F7A5C" w:rsidRPr="00511B3C" w:rsidRDefault="005F7A5C" w:rsidP="005F7A5C">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lang w:val="en-US"/>
        </w:rPr>
        <w:lastRenderedPageBreak/>
        <w:t>E</w:t>
      </w:r>
      <w:r w:rsidRPr="00511B3C">
        <w:rPr>
          <w:rFonts w:eastAsia="Arial" w:cs="Arial"/>
          <w:b/>
          <w:bCs/>
          <w:color w:val="212121"/>
          <w:szCs w:val="20"/>
        </w:rPr>
        <w:t>.5.2 Устойчивость к старению</w:t>
      </w:r>
    </w:p>
    <w:p w14:paraId="5AAF8205" w14:textId="77777777" w:rsidR="005F7A5C" w:rsidRPr="00511B3C" w:rsidRDefault="005F7A5C" w:rsidP="005F7A5C">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Е.5.2.1 Общие положения</w:t>
      </w:r>
    </w:p>
    <w:p w14:paraId="1A1BEBDC" w14:textId="77777777" w:rsidR="005F7A5C" w:rsidRPr="00511B3C" w:rsidRDefault="005F7A5C" w:rsidP="005F7A5C">
      <w:pPr>
        <w:widowControl w:val="0"/>
        <w:spacing w:line="254" w:lineRule="auto"/>
        <w:ind w:firstLine="425"/>
        <w:rPr>
          <w:rFonts w:eastAsia="Arial" w:cs="Arial"/>
          <w:color w:val="212121"/>
          <w:szCs w:val="20"/>
        </w:rPr>
      </w:pPr>
      <w:r w:rsidRPr="00511B3C">
        <w:rPr>
          <w:rFonts w:eastAsia="Arial" w:cs="Arial"/>
          <w:color w:val="212121"/>
          <w:szCs w:val="20"/>
        </w:rPr>
        <w:t>Приборные соединители, предназначенные для использования при температуре окружающей среды от 35 °C до 90 °C включительно, должны быть устойчивы к старению.</w:t>
      </w:r>
    </w:p>
    <w:p w14:paraId="3C341BEE" w14:textId="77777777" w:rsidR="005F7A5C" w:rsidRPr="00511B3C" w:rsidRDefault="005F7A5C" w:rsidP="005F7A5C">
      <w:pPr>
        <w:widowControl w:val="0"/>
        <w:spacing w:line="254" w:lineRule="auto"/>
        <w:ind w:firstLine="425"/>
        <w:rPr>
          <w:rFonts w:eastAsia="Arial" w:cs="Arial"/>
          <w:color w:val="212121"/>
          <w:szCs w:val="20"/>
        </w:rPr>
      </w:pPr>
      <w:r w:rsidRPr="00511B3C">
        <w:rPr>
          <w:rFonts w:eastAsia="Arial" w:cs="Arial"/>
          <w:color w:val="212121"/>
          <w:szCs w:val="20"/>
        </w:rPr>
        <w:t>Соответствие требованиям проверяется:</w:t>
      </w:r>
    </w:p>
    <w:p w14:paraId="36205E77" w14:textId="77777777" w:rsidR="005F7A5C" w:rsidRPr="00511B3C" w:rsidRDefault="005F7A5C" w:rsidP="00265126">
      <w:pPr>
        <w:widowControl w:val="0"/>
        <w:numPr>
          <w:ilvl w:val="0"/>
          <w:numId w:val="27"/>
        </w:numPr>
        <w:spacing w:line="254" w:lineRule="auto"/>
        <w:ind w:left="851" w:hanging="425"/>
        <w:rPr>
          <w:rFonts w:eastAsia="Arial" w:cs="Arial"/>
          <w:color w:val="212121"/>
          <w:szCs w:val="20"/>
        </w:rPr>
      </w:pPr>
      <w:r w:rsidRPr="00511B3C">
        <w:rPr>
          <w:rFonts w:eastAsia="Arial" w:cs="Arial"/>
          <w:color w:val="212121"/>
          <w:szCs w:val="20"/>
        </w:rPr>
        <w:t>для приборных розеток и приборных выводов, с помощью испытаний по п. Е.5.2.2;</w:t>
      </w:r>
    </w:p>
    <w:p w14:paraId="12D4CF61" w14:textId="77777777" w:rsidR="005F7A5C" w:rsidRPr="00511B3C" w:rsidRDefault="005F7A5C" w:rsidP="00265126">
      <w:pPr>
        <w:widowControl w:val="0"/>
        <w:numPr>
          <w:ilvl w:val="0"/>
          <w:numId w:val="27"/>
        </w:numPr>
        <w:spacing w:line="254" w:lineRule="auto"/>
        <w:ind w:left="851" w:hanging="425"/>
        <w:rPr>
          <w:rFonts w:eastAsia="Arial" w:cs="Arial"/>
          <w:color w:val="212121"/>
          <w:szCs w:val="20"/>
        </w:rPr>
      </w:pPr>
      <w:r w:rsidRPr="00511B3C">
        <w:rPr>
          <w:rFonts w:eastAsia="Arial" w:cs="Arial"/>
          <w:color w:val="212121"/>
          <w:szCs w:val="20"/>
        </w:rPr>
        <w:t>приборных вводов/вилочных соединителей, с помощью испытаний по п. Е.5.2.3.</w:t>
      </w:r>
    </w:p>
    <w:p w14:paraId="09246F0B" w14:textId="7F8E1DD7" w:rsidR="005F7A5C" w:rsidRPr="00511B3C" w:rsidRDefault="005F7A5C" w:rsidP="005F7A5C">
      <w:pPr>
        <w:widowControl w:val="0"/>
        <w:spacing w:line="254" w:lineRule="auto"/>
        <w:ind w:firstLine="426"/>
        <w:rPr>
          <w:rFonts w:eastAsia="Arial" w:cs="Arial"/>
          <w:color w:val="212121"/>
          <w:szCs w:val="20"/>
        </w:rPr>
      </w:pPr>
      <w:r w:rsidRPr="00511B3C">
        <w:rPr>
          <w:rFonts w:eastAsia="Arial" w:cs="Arial"/>
          <w:color w:val="212121"/>
          <w:szCs w:val="20"/>
        </w:rPr>
        <w:t>Для испытаний п</w:t>
      </w:r>
      <w:r w:rsidR="00AC4882" w:rsidRPr="00511B3C">
        <w:rPr>
          <w:rFonts w:eastAsia="Arial" w:cs="Arial"/>
          <w:color w:val="212121"/>
          <w:szCs w:val="20"/>
        </w:rPr>
        <w:t>о E.5.2.2 и E.5.2.3 используют</w:t>
      </w:r>
      <w:r w:rsidRPr="00511B3C">
        <w:rPr>
          <w:rFonts w:eastAsia="Arial" w:cs="Arial"/>
          <w:color w:val="212121"/>
          <w:szCs w:val="20"/>
        </w:rPr>
        <w:t xml:space="preserve"> три новых образца, которые сначала </w:t>
      </w:r>
      <w:r w:rsidR="00AC4882" w:rsidRPr="00511B3C">
        <w:rPr>
          <w:rFonts w:eastAsia="Arial" w:cs="Arial"/>
          <w:color w:val="212121"/>
          <w:szCs w:val="20"/>
        </w:rPr>
        <w:t>подвергают</w:t>
      </w:r>
      <w:r w:rsidRPr="00511B3C">
        <w:rPr>
          <w:rFonts w:eastAsia="Arial" w:cs="Arial"/>
          <w:color w:val="212121"/>
          <w:szCs w:val="20"/>
        </w:rPr>
        <w:t xml:space="preserve"> испытанию по разделу 16.</w:t>
      </w:r>
    </w:p>
    <w:p w14:paraId="55C4B251" w14:textId="77777777" w:rsidR="005F7A5C" w:rsidRPr="00511B3C" w:rsidRDefault="005F7A5C" w:rsidP="005F7A5C">
      <w:pPr>
        <w:widowControl w:val="0"/>
        <w:spacing w:line="254" w:lineRule="auto"/>
        <w:ind w:firstLine="426"/>
        <w:rPr>
          <w:rFonts w:eastAsia="Arial" w:cs="Arial"/>
          <w:color w:val="212121"/>
          <w:szCs w:val="20"/>
        </w:rPr>
      </w:pPr>
      <w:r w:rsidRPr="00511B3C">
        <w:rPr>
          <w:rFonts w:eastAsia="Arial" w:cs="Arial"/>
          <w:color w:val="212121"/>
          <w:szCs w:val="20"/>
        </w:rPr>
        <w:t>Для испытаний по E.5.2.2 и E.5.2.3 рекомендуется использовать электрическую камеру тепла.</w:t>
      </w:r>
    </w:p>
    <w:p w14:paraId="75F9A58A" w14:textId="77777777" w:rsidR="005F7A5C" w:rsidRPr="00511B3C" w:rsidRDefault="005F7A5C" w:rsidP="005F7A5C">
      <w:pPr>
        <w:widowControl w:val="0"/>
        <w:spacing w:before="40" w:line="254" w:lineRule="auto"/>
        <w:ind w:firstLine="426"/>
        <w:rPr>
          <w:rFonts w:eastAsia="Arial" w:cs="Arial"/>
          <w:color w:val="212121"/>
          <w:spacing w:val="-4"/>
          <w:sz w:val="18"/>
          <w:szCs w:val="18"/>
        </w:rPr>
      </w:pPr>
      <w:r w:rsidRPr="00511B3C">
        <w:rPr>
          <w:rFonts w:eastAsia="Arial" w:cs="Arial"/>
          <w:color w:val="212121"/>
          <w:spacing w:val="-4"/>
          <w:sz w:val="18"/>
          <w:szCs w:val="18"/>
        </w:rPr>
        <w:t xml:space="preserve">Примечание 1 </w:t>
      </w:r>
      <w:r w:rsidRPr="00511B3C">
        <w:rPr>
          <w:rFonts w:eastAsia="Arial" w:cs="Arial"/>
          <w:color w:val="000000"/>
          <w:spacing w:val="-4"/>
          <w:sz w:val="18"/>
          <w:szCs w:val="18"/>
        </w:rPr>
        <w:t xml:space="preserve">— </w:t>
      </w:r>
      <w:r w:rsidRPr="00511B3C">
        <w:rPr>
          <w:rFonts w:eastAsia="Arial" w:cs="Arial"/>
          <w:color w:val="212121"/>
          <w:spacing w:val="-4"/>
          <w:sz w:val="18"/>
          <w:szCs w:val="18"/>
        </w:rPr>
        <w:t>Естественную циркуляцию воздуха можно обеспечить с помощью отверстий в стенках шкафа.</w:t>
      </w:r>
    </w:p>
    <w:p w14:paraId="0550905A" w14:textId="77777777" w:rsidR="005F7A5C" w:rsidRPr="00511B3C" w:rsidRDefault="005F7A5C" w:rsidP="005F7A5C">
      <w:pPr>
        <w:widowControl w:val="0"/>
        <w:spacing w:after="80" w:line="254" w:lineRule="auto"/>
        <w:ind w:firstLine="426"/>
        <w:rPr>
          <w:rFonts w:eastAsia="Arial" w:cs="Arial"/>
          <w:color w:val="212121"/>
          <w:szCs w:val="20"/>
        </w:rPr>
      </w:pPr>
      <w:r w:rsidRPr="00511B3C">
        <w:rPr>
          <w:rFonts w:eastAsia="Arial" w:cs="Arial"/>
          <w:color w:val="212121"/>
          <w:sz w:val="18"/>
          <w:szCs w:val="18"/>
        </w:rPr>
        <w:t xml:space="preserve">Примечание 2 </w:t>
      </w:r>
      <w:r w:rsidRPr="00511B3C">
        <w:rPr>
          <w:rFonts w:eastAsia="Arial" w:cs="Arial"/>
          <w:color w:val="000000"/>
          <w:sz w:val="18"/>
          <w:szCs w:val="18"/>
        </w:rPr>
        <w:t xml:space="preserve">— </w:t>
      </w:r>
      <w:r w:rsidRPr="00511B3C">
        <w:rPr>
          <w:rFonts w:eastAsia="Arial" w:cs="Arial"/>
          <w:color w:val="212121"/>
          <w:sz w:val="18"/>
          <w:szCs w:val="18"/>
        </w:rPr>
        <w:t>Температуру можно измерить с помощью термометров</w:t>
      </w:r>
      <w:r w:rsidRPr="00511B3C">
        <w:rPr>
          <w:rFonts w:eastAsia="Arial" w:cs="Arial"/>
          <w:color w:val="212121"/>
          <w:szCs w:val="20"/>
        </w:rPr>
        <w:t>.</w:t>
      </w:r>
    </w:p>
    <w:p w14:paraId="7EBE91DA" w14:textId="77777777" w:rsidR="005F7A5C" w:rsidRPr="00511B3C" w:rsidRDefault="005F7A5C" w:rsidP="005F7A5C">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Е.5.2.2 Испытание на старение приборных розеток/приборных выводов</w:t>
      </w:r>
    </w:p>
    <w:p w14:paraId="6FEE4B22" w14:textId="77777777" w:rsidR="005F7A5C" w:rsidRPr="00511B3C" w:rsidRDefault="005F7A5C" w:rsidP="005F7A5C">
      <w:pPr>
        <w:widowControl w:val="0"/>
        <w:spacing w:line="254" w:lineRule="auto"/>
        <w:ind w:firstLine="425"/>
        <w:rPr>
          <w:rFonts w:eastAsia="Arial" w:cs="Arial"/>
          <w:color w:val="212121"/>
          <w:szCs w:val="20"/>
        </w:rPr>
      </w:pPr>
      <w:r w:rsidRPr="00511B3C">
        <w:rPr>
          <w:rFonts w:eastAsia="Arial" w:cs="Arial"/>
          <w:color w:val="212121"/>
          <w:szCs w:val="20"/>
        </w:rPr>
        <w:t>Приборная розетка/приборный вывод подвергаются ускоренному испытанию на старение, которое проводится в среде, аналогичный по составу и давлению окружающего воздуха.</w:t>
      </w:r>
    </w:p>
    <w:p w14:paraId="23C549C5" w14:textId="07243B89" w:rsidR="005F7A5C" w:rsidRPr="00511B3C" w:rsidRDefault="005F7A5C" w:rsidP="005F7A5C">
      <w:pPr>
        <w:widowControl w:val="0"/>
        <w:spacing w:line="254" w:lineRule="auto"/>
        <w:ind w:firstLine="425"/>
        <w:rPr>
          <w:rFonts w:eastAsia="Arial" w:cs="Arial"/>
          <w:color w:val="212121"/>
          <w:szCs w:val="20"/>
        </w:rPr>
      </w:pPr>
      <w:r w:rsidRPr="00511B3C">
        <w:rPr>
          <w:rFonts w:eastAsia="Arial" w:cs="Arial"/>
          <w:color w:val="212121"/>
          <w:szCs w:val="20"/>
        </w:rPr>
        <w:t>Испытываемые образцы свободно подвешиваются в камере тепла, вентилируемо</w:t>
      </w:r>
      <w:r w:rsidR="00C87057" w:rsidRPr="00511B3C">
        <w:rPr>
          <w:rFonts w:eastAsia="Arial" w:cs="Arial"/>
          <w:color w:val="212121"/>
          <w:szCs w:val="20"/>
        </w:rPr>
        <w:t>й</w:t>
      </w:r>
      <w:r w:rsidRPr="00511B3C">
        <w:rPr>
          <w:rFonts w:eastAsia="Arial" w:cs="Arial"/>
          <w:color w:val="212121"/>
          <w:szCs w:val="20"/>
        </w:rPr>
        <w:t xml:space="preserve"> естественной циркуляцией воздуха.</w:t>
      </w:r>
    </w:p>
    <w:p w14:paraId="62ABCC20" w14:textId="62DE1FFD" w:rsidR="005F7A5C" w:rsidRPr="00511B3C" w:rsidRDefault="00AC4882" w:rsidP="005F7A5C">
      <w:pPr>
        <w:widowControl w:val="0"/>
        <w:spacing w:line="254" w:lineRule="auto"/>
        <w:ind w:firstLine="425"/>
        <w:rPr>
          <w:rFonts w:eastAsia="Arial" w:cs="Arial"/>
          <w:color w:val="212121"/>
          <w:szCs w:val="20"/>
        </w:rPr>
      </w:pPr>
      <w:r w:rsidRPr="00511B3C">
        <w:rPr>
          <w:rFonts w:eastAsia="Arial" w:cs="Arial"/>
          <w:color w:val="212121"/>
          <w:szCs w:val="20"/>
        </w:rPr>
        <w:t>Их выдерживают в камере при температуре</w:t>
      </w:r>
      <w:r w:rsidR="005F7A5C" w:rsidRPr="00511B3C">
        <w:rPr>
          <w:rFonts w:eastAsia="Arial" w:cs="Arial"/>
          <w:color w:val="212121"/>
          <w:szCs w:val="20"/>
        </w:rPr>
        <w:t xml:space="preserve"> (100 ± 2) °C, в течение 336 ч (14 дней).</w:t>
      </w:r>
    </w:p>
    <w:p w14:paraId="73C2E55A" w14:textId="3AD58199" w:rsidR="005F7A5C" w:rsidRPr="00511B3C" w:rsidRDefault="00AC4882" w:rsidP="005F7A5C">
      <w:pPr>
        <w:widowControl w:val="0"/>
        <w:spacing w:line="254" w:lineRule="auto"/>
        <w:ind w:firstLine="425"/>
        <w:rPr>
          <w:rFonts w:eastAsia="Arial" w:cs="Arial"/>
          <w:color w:val="212121"/>
          <w:szCs w:val="20"/>
        </w:rPr>
      </w:pPr>
      <w:r w:rsidRPr="00511B3C">
        <w:rPr>
          <w:rFonts w:eastAsia="Arial" w:cs="Arial"/>
          <w:color w:val="212121"/>
          <w:szCs w:val="20"/>
        </w:rPr>
        <w:t>Во время испытания приборные розетки</w:t>
      </w:r>
      <w:r w:rsidR="005F7A5C" w:rsidRPr="00511B3C">
        <w:rPr>
          <w:rFonts w:eastAsia="Arial" w:cs="Arial"/>
          <w:color w:val="212121"/>
          <w:szCs w:val="20"/>
        </w:rPr>
        <w:t>/</w:t>
      </w:r>
      <w:r w:rsidRPr="00511B3C">
        <w:rPr>
          <w:rFonts w:eastAsia="Arial" w:cs="Arial"/>
          <w:color w:val="212121"/>
          <w:szCs w:val="20"/>
        </w:rPr>
        <w:t xml:space="preserve">вилочные соединители сочленяют </w:t>
      </w:r>
      <w:r w:rsidR="005F7A5C" w:rsidRPr="00511B3C">
        <w:rPr>
          <w:rFonts w:eastAsia="Arial" w:cs="Arial"/>
          <w:color w:val="212121"/>
          <w:szCs w:val="20"/>
        </w:rPr>
        <w:t>с соответствующим приборным вводом/</w:t>
      </w:r>
      <w:r w:rsidRPr="00511B3C">
        <w:rPr>
          <w:rFonts w:eastAsia="Arial" w:cs="Arial"/>
          <w:color w:val="212121"/>
          <w:szCs w:val="20"/>
        </w:rPr>
        <w:t xml:space="preserve">приборным выводом в соответствии со </w:t>
      </w:r>
      <w:r w:rsidR="005F7A5C" w:rsidRPr="00511B3C">
        <w:rPr>
          <w:rFonts w:eastAsia="Arial" w:cs="Arial"/>
          <w:color w:val="212121"/>
          <w:szCs w:val="20"/>
        </w:rPr>
        <w:t>стандартным листом.</w:t>
      </w:r>
    </w:p>
    <w:p w14:paraId="16E5A5F5" w14:textId="77777777" w:rsidR="005F7A5C" w:rsidRPr="00511B3C" w:rsidRDefault="005F7A5C" w:rsidP="005F7A5C">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Е.5.2.3 Испытание на старение приборных вводов/вилочных соединителей</w:t>
      </w:r>
    </w:p>
    <w:p w14:paraId="031C7004" w14:textId="77777777" w:rsidR="005F7A5C" w:rsidRPr="00511B3C" w:rsidRDefault="005F7A5C" w:rsidP="005F7A5C">
      <w:pPr>
        <w:widowControl w:val="0"/>
        <w:spacing w:line="254" w:lineRule="auto"/>
        <w:ind w:firstLine="425"/>
        <w:rPr>
          <w:rFonts w:eastAsia="Arial" w:cs="Arial"/>
          <w:color w:val="212121"/>
          <w:szCs w:val="20"/>
        </w:rPr>
      </w:pPr>
      <w:r w:rsidRPr="00511B3C">
        <w:rPr>
          <w:rFonts w:eastAsia="Arial" w:cs="Arial"/>
          <w:color w:val="212121"/>
          <w:szCs w:val="20"/>
        </w:rPr>
        <w:t>Приборные вводы/вилочные соединители подвергаются ускоренному испытанию на старение, которое проводится в атмосфере, соответствующей составу и давлению окружающего воздуха.</w:t>
      </w:r>
    </w:p>
    <w:p w14:paraId="7501EBEB" w14:textId="70255212" w:rsidR="005F7A5C" w:rsidRPr="00511B3C" w:rsidRDefault="00AC4882" w:rsidP="005F7A5C">
      <w:pPr>
        <w:widowControl w:val="0"/>
        <w:spacing w:line="254" w:lineRule="auto"/>
        <w:ind w:firstLine="425"/>
        <w:rPr>
          <w:rFonts w:eastAsia="Arial" w:cs="Arial"/>
          <w:color w:val="212121"/>
          <w:szCs w:val="20"/>
        </w:rPr>
      </w:pPr>
      <w:r w:rsidRPr="00511B3C">
        <w:rPr>
          <w:rFonts w:eastAsia="Arial" w:cs="Arial"/>
          <w:color w:val="212121"/>
          <w:szCs w:val="20"/>
        </w:rPr>
        <w:t>Испытываемые образцы свободно подвешивают в камере тепла, вентилируемой естественной циркуляцией воздуха. Образцы выдерживают в камере при температуре (100 ± 2) °C в течение 336 ч (14 дней).</w:t>
      </w:r>
    </w:p>
    <w:p w14:paraId="65C4857D" w14:textId="77777777" w:rsidR="005F7A5C" w:rsidRPr="00511B3C" w:rsidRDefault="005F7A5C" w:rsidP="005F7A5C">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Е.5.2.4 Оценка результатов испытаний на старение</w:t>
      </w:r>
    </w:p>
    <w:p w14:paraId="3F420B90" w14:textId="1F457D64" w:rsidR="005F7A5C" w:rsidRPr="00511B3C" w:rsidRDefault="005F7A5C" w:rsidP="005F7A5C">
      <w:pPr>
        <w:widowControl w:val="0"/>
        <w:spacing w:line="254" w:lineRule="auto"/>
        <w:ind w:firstLine="425"/>
        <w:rPr>
          <w:rFonts w:eastAsia="Arial" w:cs="Arial"/>
          <w:color w:val="212121"/>
          <w:szCs w:val="20"/>
        </w:rPr>
      </w:pPr>
      <w:r w:rsidRPr="00511B3C">
        <w:rPr>
          <w:rFonts w:eastAsia="Arial" w:cs="Arial"/>
          <w:color w:val="212121"/>
          <w:szCs w:val="20"/>
        </w:rPr>
        <w:t xml:space="preserve">После испытаний по E.5.2.2 или E.5.2.3 образцы вынимают из </w:t>
      </w:r>
      <w:r w:rsidR="00C87057" w:rsidRPr="00511B3C">
        <w:rPr>
          <w:rFonts w:eastAsia="Arial" w:cs="Arial"/>
          <w:color w:val="212121"/>
          <w:szCs w:val="20"/>
        </w:rPr>
        <w:t>камеры тепла</w:t>
      </w:r>
      <w:r w:rsidRPr="00511B3C">
        <w:rPr>
          <w:rFonts w:eastAsia="Arial" w:cs="Arial"/>
          <w:color w:val="212121"/>
          <w:szCs w:val="20"/>
        </w:rPr>
        <w:t xml:space="preserve"> и выдерживают при комнатной температуре и относительной влажности от 45 % до 55 % в течение не менее четырех дней (96 ч), а затем осматривают.</w:t>
      </w:r>
    </w:p>
    <w:p w14:paraId="63C27684" w14:textId="77777777" w:rsidR="005F7A5C" w:rsidRPr="00511B3C" w:rsidRDefault="005F7A5C" w:rsidP="005F7A5C">
      <w:pPr>
        <w:widowControl w:val="0"/>
        <w:spacing w:line="254" w:lineRule="auto"/>
        <w:ind w:firstLine="425"/>
        <w:rPr>
          <w:rFonts w:eastAsia="Arial" w:cs="Arial"/>
          <w:color w:val="212121"/>
          <w:szCs w:val="20"/>
        </w:rPr>
      </w:pPr>
      <w:r w:rsidRPr="00511B3C">
        <w:rPr>
          <w:rFonts w:eastAsia="Arial" w:cs="Arial"/>
          <w:color w:val="212121"/>
          <w:szCs w:val="20"/>
        </w:rPr>
        <w:t>На образцах не должно быть трещин, видимых при нормальном или скорректированном зрении без дополнительного увеличения, а материал не должен стать липким или жирным, это оценивают следующим образом:</w:t>
      </w:r>
    </w:p>
    <w:p w14:paraId="364992AD" w14:textId="77777777" w:rsidR="005F7A5C" w:rsidRPr="00511B3C" w:rsidRDefault="005F7A5C" w:rsidP="00265126">
      <w:pPr>
        <w:widowControl w:val="0"/>
        <w:numPr>
          <w:ilvl w:val="0"/>
          <w:numId w:val="27"/>
        </w:numPr>
        <w:spacing w:line="254" w:lineRule="auto"/>
        <w:ind w:left="0" w:firstLine="426"/>
        <w:rPr>
          <w:rFonts w:eastAsia="Arial" w:cs="Arial"/>
          <w:color w:val="212121"/>
          <w:spacing w:val="-4"/>
          <w:szCs w:val="20"/>
        </w:rPr>
      </w:pPr>
      <w:r w:rsidRPr="00511B3C">
        <w:rPr>
          <w:rFonts w:eastAsia="Arial" w:cs="Arial"/>
          <w:color w:val="212121"/>
          <w:spacing w:val="-4"/>
          <w:szCs w:val="20"/>
        </w:rPr>
        <w:t>указательным пальцем, обернутым в кусок сухой грубой ткани, прижимают образец с усилием 5 Н;</w:t>
      </w:r>
    </w:p>
    <w:p w14:paraId="3F8CBFD4" w14:textId="77777777" w:rsidR="005F7A5C" w:rsidRPr="00511B3C" w:rsidRDefault="005F7A5C" w:rsidP="00265126">
      <w:pPr>
        <w:widowControl w:val="0"/>
        <w:numPr>
          <w:ilvl w:val="0"/>
          <w:numId w:val="27"/>
        </w:numPr>
        <w:spacing w:line="254" w:lineRule="auto"/>
        <w:ind w:left="0" w:firstLine="426"/>
        <w:rPr>
          <w:rFonts w:eastAsia="Arial" w:cs="Arial"/>
          <w:color w:val="212121"/>
          <w:spacing w:val="-4"/>
          <w:szCs w:val="20"/>
        </w:rPr>
      </w:pPr>
      <w:r w:rsidRPr="00511B3C">
        <w:rPr>
          <w:rFonts w:eastAsia="Arial" w:cs="Arial"/>
          <w:color w:val="212121"/>
          <w:spacing w:val="-4"/>
          <w:szCs w:val="20"/>
        </w:rPr>
        <w:t xml:space="preserve">на образце не должно оставаться следов ткани, а материал, из которого изготовлен образец не должен прилипать к ткани. </w:t>
      </w:r>
    </w:p>
    <w:p w14:paraId="15A7FEB6" w14:textId="6829E388" w:rsidR="005F7A5C" w:rsidRPr="00511B3C" w:rsidRDefault="00AC4882" w:rsidP="005F7A5C">
      <w:pPr>
        <w:widowControl w:val="0"/>
        <w:spacing w:line="254" w:lineRule="auto"/>
        <w:ind w:firstLine="425"/>
        <w:rPr>
          <w:rFonts w:eastAsia="Arial" w:cs="Arial"/>
          <w:color w:val="212121"/>
          <w:szCs w:val="20"/>
        </w:rPr>
      </w:pPr>
      <w:r w:rsidRPr="00511B3C">
        <w:rPr>
          <w:rFonts w:eastAsia="Arial" w:cs="Arial"/>
          <w:color w:val="212121"/>
          <w:szCs w:val="20"/>
        </w:rPr>
        <w:t>Затем, приборный ввод/вилочный соединитель с таким же номинальным током, как и у приборной розетки/приборного вывода 3 раза полностью вставляют и вынимают, при этом каждый раз открывают и закрывают любую крышку.</w:t>
      </w:r>
    </w:p>
    <w:p w14:paraId="68E345A9" w14:textId="77777777" w:rsidR="005F7A5C" w:rsidRPr="00511B3C" w:rsidRDefault="005F7A5C" w:rsidP="005F7A5C">
      <w:pPr>
        <w:widowControl w:val="0"/>
        <w:spacing w:line="254" w:lineRule="auto"/>
        <w:ind w:firstLine="425"/>
        <w:rPr>
          <w:rFonts w:eastAsia="Arial" w:cs="Arial"/>
          <w:color w:val="212121"/>
          <w:szCs w:val="20"/>
        </w:rPr>
      </w:pPr>
      <w:r w:rsidRPr="00511B3C">
        <w:rPr>
          <w:rFonts w:eastAsia="Arial" w:cs="Arial"/>
          <w:color w:val="212121"/>
          <w:szCs w:val="20"/>
        </w:rPr>
        <w:t>После испытания на образцах не должно быть повреждений, которые могли бы привести к несоответствию требованиям настоящего стандарта.</w:t>
      </w:r>
    </w:p>
    <w:p w14:paraId="71F4516A" w14:textId="77777777" w:rsidR="005F7A5C" w:rsidRPr="00511B3C" w:rsidRDefault="005F7A5C" w:rsidP="005F7A5C">
      <w:pPr>
        <w:widowControl w:val="0"/>
        <w:ind w:firstLine="425"/>
        <w:rPr>
          <w:rFonts w:eastAsia="Arial" w:cs="Arial"/>
          <w:color w:val="212121"/>
          <w:sz w:val="18"/>
          <w:szCs w:val="18"/>
        </w:rPr>
      </w:pPr>
      <w:r w:rsidRPr="00511B3C">
        <w:rPr>
          <w:rFonts w:eastAsia="Arial" w:cs="Arial"/>
          <w:color w:val="212121"/>
          <w:sz w:val="18"/>
          <w:szCs w:val="18"/>
        </w:rPr>
        <w:t xml:space="preserve">Примечание </w:t>
      </w:r>
      <w:r w:rsidRPr="00511B3C">
        <w:rPr>
          <w:rFonts w:eastAsia="Arial" w:cs="Arial"/>
          <w:color w:val="000000"/>
          <w:sz w:val="18"/>
          <w:szCs w:val="18"/>
        </w:rPr>
        <w:t>— У</w:t>
      </w:r>
      <w:r w:rsidRPr="00511B3C">
        <w:rPr>
          <w:rFonts w:eastAsia="Arial" w:cs="Arial"/>
          <w:color w:val="212121"/>
          <w:sz w:val="18"/>
          <w:szCs w:val="18"/>
        </w:rPr>
        <w:t>силие, равное 5 Н, может быть получено следующим образом:</w:t>
      </w:r>
    </w:p>
    <w:p w14:paraId="44E4345D" w14:textId="57AA5948" w:rsidR="005F7A5C" w:rsidRPr="00511B3C" w:rsidRDefault="005F7A5C" w:rsidP="00265126">
      <w:pPr>
        <w:widowControl w:val="0"/>
        <w:numPr>
          <w:ilvl w:val="0"/>
          <w:numId w:val="27"/>
        </w:numPr>
        <w:ind w:left="0" w:firstLine="426"/>
        <w:rPr>
          <w:rFonts w:eastAsia="Arial" w:cs="Arial"/>
          <w:color w:val="212121"/>
          <w:sz w:val="18"/>
          <w:szCs w:val="18"/>
        </w:rPr>
      </w:pPr>
      <w:r w:rsidRPr="00511B3C">
        <w:rPr>
          <w:rStyle w:val="ezkurwreuab5ozgtqnkl"/>
          <w:rFonts w:cs="Arial"/>
          <w:sz w:val="18"/>
          <w:szCs w:val="18"/>
        </w:rPr>
        <w:t>испытываемый</w:t>
      </w:r>
      <w:r w:rsidRPr="00511B3C">
        <w:rPr>
          <w:rFonts w:cs="Arial"/>
          <w:sz w:val="18"/>
          <w:szCs w:val="18"/>
        </w:rPr>
        <w:t xml:space="preserve"> </w:t>
      </w:r>
      <w:r w:rsidRPr="00511B3C">
        <w:rPr>
          <w:rStyle w:val="ezkurwreuab5ozgtqnkl"/>
          <w:rFonts w:cs="Arial"/>
          <w:sz w:val="18"/>
          <w:szCs w:val="18"/>
        </w:rPr>
        <w:t>образец</w:t>
      </w:r>
      <w:r w:rsidRPr="00511B3C">
        <w:rPr>
          <w:rFonts w:cs="Arial"/>
          <w:sz w:val="18"/>
          <w:szCs w:val="18"/>
        </w:rPr>
        <w:t xml:space="preserve"> </w:t>
      </w:r>
      <w:r w:rsidRPr="00511B3C">
        <w:rPr>
          <w:rStyle w:val="ezkurwreuab5ozgtqnkl"/>
          <w:rFonts w:cs="Arial"/>
          <w:sz w:val="18"/>
          <w:szCs w:val="18"/>
        </w:rPr>
        <w:t>помещают</w:t>
      </w:r>
      <w:r w:rsidRPr="00511B3C">
        <w:rPr>
          <w:rFonts w:cs="Arial"/>
          <w:sz w:val="18"/>
          <w:szCs w:val="18"/>
        </w:rPr>
        <w:t xml:space="preserve"> </w:t>
      </w:r>
      <w:r w:rsidRPr="00511B3C">
        <w:rPr>
          <w:rStyle w:val="ezkurwreuab5ozgtqnkl"/>
          <w:rFonts w:cs="Arial"/>
          <w:sz w:val="18"/>
          <w:szCs w:val="18"/>
        </w:rPr>
        <w:t>на</w:t>
      </w:r>
      <w:r w:rsidRPr="00511B3C">
        <w:rPr>
          <w:rFonts w:cs="Arial"/>
          <w:sz w:val="18"/>
          <w:szCs w:val="18"/>
        </w:rPr>
        <w:t xml:space="preserve"> </w:t>
      </w:r>
      <w:r w:rsidRPr="00511B3C">
        <w:rPr>
          <w:rStyle w:val="ezkurwreuab5ozgtqnkl"/>
          <w:rFonts w:cs="Arial"/>
          <w:sz w:val="18"/>
          <w:szCs w:val="18"/>
        </w:rPr>
        <w:t>одну</w:t>
      </w:r>
      <w:r w:rsidRPr="00511B3C">
        <w:rPr>
          <w:rFonts w:cs="Arial"/>
          <w:sz w:val="18"/>
          <w:szCs w:val="18"/>
        </w:rPr>
        <w:t xml:space="preserve"> </w:t>
      </w:r>
      <w:r w:rsidRPr="00511B3C">
        <w:rPr>
          <w:rStyle w:val="ezkurwreuab5ozgtqnkl"/>
          <w:rFonts w:cs="Arial"/>
          <w:sz w:val="18"/>
          <w:szCs w:val="18"/>
        </w:rPr>
        <w:t>из</w:t>
      </w:r>
      <w:r w:rsidRPr="00511B3C">
        <w:rPr>
          <w:rFonts w:cs="Arial"/>
          <w:sz w:val="18"/>
          <w:szCs w:val="18"/>
        </w:rPr>
        <w:t xml:space="preserve"> </w:t>
      </w:r>
      <w:r w:rsidRPr="00511B3C">
        <w:rPr>
          <w:rStyle w:val="ezkurwreuab5ozgtqnkl"/>
          <w:rFonts w:cs="Arial"/>
          <w:sz w:val="18"/>
          <w:szCs w:val="18"/>
        </w:rPr>
        <w:t>чаш</w:t>
      </w:r>
      <w:r w:rsidRPr="00511B3C">
        <w:rPr>
          <w:rFonts w:cs="Arial"/>
          <w:sz w:val="18"/>
          <w:szCs w:val="18"/>
        </w:rPr>
        <w:t xml:space="preserve"> </w:t>
      </w:r>
      <w:r w:rsidRPr="00511B3C">
        <w:rPr>
          <w:rStyle w:val="ezkurwreuab5ozgtqnkl"/>
          <w:rFonts w:cs="Arial"/>
          <w:sz w:val="18"/>
          <w:szCs w:val="18"/>
        </w:rPr>
        <w:t>весов</w:t>
      </w:r>
      <w:r w:rsidRPr="00511B3C">
        <w:rPr>
          <w:rFonts w:cs="Arial"/>
          <w:sz w:val="18"/>
          <w:szCs w:val="18"/>
        </w:rPr>
        <w:t xml:space="preserve">, </w:t>
      </w:r>
      <w:r w:rsidRPr="00511B3C">
        <w:rPr>
          <w:rStyle w:val="ezkurwreuab5ozgtqnkl"/>
          <w:rFonts w:cs="Arial"/>
          <w:sz w:val="18"/>
          <w:szCs w:val="18"/>
        </w:rPr>
        <w:t>а</w:t>
      </w:r>
      <w:r w:rsidRPr="00511B3C">
        <w:rPr>
          <w:rFonts w:cs="Arial"/>
          <w:sz w:val="18"/>
          <w:szCs w:val="18"/>
        </w:rPr>
        <w:t xml:space="preserve"> </w:t>
      </w:r>
      <w:r w:rsidRPr="00511B3C">
        <w:rPr>
          <w:rStyle w:val="ezkurwreuab5ozgtqnkl"/>
          <w:rFonts w:cs="Arial"/>
          <w:sz w:val="18"/>
          <w:szCs w:val="18"/>
        </w:rPr>
        <w:t>на</w:t>
      </w:r>
      <w:r w:rsidRPr="00511B3C">
        <w:rPr>
          <w:rFonts w:cs="Arial"/>
          <w:sz w:val="18"/>
          <w:szCs w:val="18"/>
        </w:rPr>
        <w:t xml:space="preserve"> </w:t>
      </w:r>
      <w:r w:rsidRPr="00511B3C">
        <w:rPr>
          <w:rStyle w:val="ezkurwreuab5ozgtqnkl"/>
          <w:rFonts w:cs="Arial"/>
          <w:sz w:val="18"/>
          <w:szCs w:val="18"/>
        </w:rPr>
        <w:t>другую</w:t>
      </w:r>
      <w:r w:rsidRPr="00511B3C">
        <w:rPr>
          <w:rFonts w:cs="Arial"/>
          <w:sz w:val="18"/>
          <w:szCs w:val="18"/>
        </w:rPr>
        <w:t xml:space="preserve"> чашу весов </w:t>
      </w:r>
      <w:r w:rsidRPr="00511B3C">
        <w:rPr>
          <w:rStyle w:val="ezkurwreuab5ozgtqnkl"/>
          <w:rFonts w:cs="Arial"/>
          <w:sz w:val="18"/>
          <w:szCs w:val="18"/>
        </w:rPr>
        <w:t>помещают</w:t>
      </w:r>
      <w:r w:rsidRPr="00511B3C">
        <w:rPr>
          <w:rFonts w:cs="Arial"/>
          <w:sz w:val="18"/>
          <w:szCs w:val="18"/>
        </w:rPr>
        <w:t xml:space="preserve"> </w:t>
      </w:r>
      <w:r w:rsidRPr="00511B3C">
        <w:rPr>
          <w:rStyle w:val="ezkurwreuab5ozgtqnkl"/>
          <w:rFonts w:cs="Arial"/>
          <w:sz w:val="18"/>
          <w:szCs w:val="18"/>
        </w:rPr>
        <w:t>массу</w:t>
      </w:r>
      <w:r w:rsidRPr="00511B3C">
        <w:rPr>
          <w:rFonts w:cs="Arial"/>
          <w:sz w:val="18"/>
          <w:szCs w:val="18"/>
        </w:rPr>
        <w:t xml:space="preserve">, </w:t>
      </w:r>
      <w:r w:rsidRPr="00511B3C">
        <w:rPr>
          <w:rStyle w:val="ezkurwreuab5ozgtqnkl"/>
          <w:rFonts w:cs="Arial"/>
          <w:sz w:val="18"/>
          <w:szCs w:val="18"/>
        </w:rPr>
        <w:t>равную</w:t>
      </w:r>
      <w:r w:rsidRPr="00511B3C">
        <w:rPr>
          <w:rFonts w:cs="Arial"/>
          <w:sz w:val="18"/>
          <w:szCs w:val="18"/>
        </w:rPr>
        <w:t xml:space="preserve"> </w:t>
      </w:r>
      <w:r w:rsidRPr="00511B3C">
        <w:rPr>
          <w:rStyle w:val="ezkurwreuab5ozgtqnkl"/>
          <w:rFonts w:cs="Arial"/>
          <w:sz w:val="18"/>
          <w:szCs w:val="18"/>
        </w:rPr>
        <w:t>массе</w:t>
      </w:r>
      <w:r w:rsidRPr="00511B3C">
        <w:rPr>
          <w:rFonts w:cs="Arial"/>
          <w:sz w:val="18"/>
          <w:szCs w:val="18"/>
        </w:rPr>
        <w:t xml:space="preserve"> </w:t>
      </w:r>
      <w:r w:rsidRPr="00511B3C">
        <w:rPr>
          <w:rStyle w:val="ezkurwreuab5ozgtqnkl"/>
          <w:rFonts w:cs="Arial"/>
          <w:sz w:val="18"/>
          <w:szCs w:val="18"/>
        </w:rPr>
        <w:t>испытываемого</w:t>
      </w:r>
      <w:r w:rsidRPr="00511B3C">
        <w:rPr>
          <w:rFonts w:cs="Arial"/>
          <w:sz w:val="18"/>
          <w:szCs w:val="18"/>
        </w:rPr>
        <w:t xml:space="preserve"> </w:t>
      </w:r>
      <w:r w:rsidRPr="00511B3C">
        <w:rPr>
          <w:rStyle w:val="ezkurwreuab5ozgtqnkl"/>
          <w:rFonts w:cs="Arial"/>
          <w:sz w:val="18"/>
          <w:szCs w:val="18"/>
        </w:rPr>
        <w:t>образца</w:t>
      </w:r>
      <w:r w:rsidRPr="00511B3C">
        <w:rPr>
          <w:rFonts w:cs="Arial"/>
          <w:sz w:val="18"/>
          <w:szCs w:val="18"/>
        </w:rPr>
        <w:t xml:space="preserve"> </w:t>
      </w:r>
      <w:r w:rsidRPr="00511B3C">
        <w:rPr>
          <w:rStyle w:val="ezkurwreuab5ozgtqnkl"/>
          <w:rFonts w:cs="Arial"/>
          <w:sz w:val="18"/>
          <w:szCs w:val="18"/>
        </w:rPr>
        <w:t>плюс</w:t>
      </w:r>
      <w:r w:rsidRPr="00511B3C">
        <w:rPr>
          <w:rFonts w:cs="Arial"/>
          <w:sz w:val="18"/>
          <w:szCs w:val="18"/>
        </w:rPr>
        <w:t xml:space="preserve"> </w:t>
      </w:r>
      <w:r w:rsidRPr="00511B3C">
        <w:rPr>
          <w:rStyle w:val="ezkurwreuab5ozgtqnkl"/>
          <w:rFonts w:cs="Arial"/>
          <w:sz w:val="18"/>
          <w:szCs w:val="18"/>
        </w:rPr>
        <w:t>500</w:t>
      </w:r>
      <w:r w:rsidRPr="00511B3C">
        <w:rPr>
          <w:rFonts w:cs="Arial"/>
          <w:sz w:val="18"/>
          <w:szCs w:val="18"/>
        </w:rPr>
        <w:t xml:space="preserve"> </w:t>
      </w:r>
      <w:r w:rsidRPr="00511B3C">
        <w:rPr>
          <w:rStyle w:val="ezkurwreuab5ozgtqnkl"/>
          <w:rFonts w:cs="Arial"/>
          <w:sz w:val="18"/>
          <w:szCs w:val="18"/>
        </w:rPr>
        <w:t>г.</w:t>
      </w:r>
      <w:r w:rsidRPr="00511B3C">
        <w:rPr>
          <w:rFonts w:cs="Arial"/>
          <w:sz w:val="18"/>
          <w:szCs w:val="18"/>
        </w:rPr>
        <w:t xml:space="preserve"> </w:t>
      </w:r>
      <w:r w:rsidRPr="00511B3C">
        <w:rPr>
          <w:rStyle w:val="ezkurwreuab5ozgtqnkl"/>
          <w:rFonts w:cs="Arial"/>
          <w:sz w:val="18"/>
          <w:szCs w:val="18"/>
        </w:rPr>
        <w:t>Затем</w:t>
      </w:r>
      <w:r w:rsidRPr="00511B3C">
        <w:rPr>
          <w:rFonts w:cs="Arial"/>
          <w:sz w:val="18"/>
          <w:szCs w:val="18"/>
        </w:rPr>
        <w:t xml:space="preserve"> </w:t>
      </w:r>
      <w:r w:rsidRPr="00511B3C">
        <w:rPr>
          <w:rStyle w:val="ezkurwreuab5ozgtqnkl"/>
          <w:rFonts w:cs="Arial"/>
          <w:sz w:val="18"/>
          <w:szCs w:val="18"/>
        </w:rPr>
        <w:t>равновесие</w:t>
      </w:r>
      <w:r w:rsidRPr="00511B3C">
        <w:rPr>
          <w:rFonts w:cs="Arial"/>
          <w:sz w:val="18"/>
          <w:szCs w:val="18"/>
        </w:rPr>
        <w:t xml:space="preserve"> </w:t>
      </w:r>
      <w:r w:rsidRPr="00511B3C">
        <w:rPr>
          <w:rStyle w:val="ezkurwreuab5ozgtqnkl"/>
          <w:rFonts w:cs="Arial"/>
          <w:sz w:val="18"/>
          <w:szCs w:val="18"/>
        </w:rPr>
        <w:t>восстанавливают,</w:t>
      </w:r>
      <w:r w:rsidRPr="00511B3C">
        <w:rPr>
          <w:rFonts w:cs="Arial"/>
          <w:sz w:val="18"/>
          <w:szCs w:val="18"/>
        </w:rPr>
        <w:t xml:space="preserve"> </w:t>
      </w:r>
      <w:r w:rsidRPr="00511B3C">
        <w:rPr>
          <w:rStyle w:val="ezkurwreuab5ozgtqnkl"/>
          <w:rFonts w:cs="Arial"/>
          <w:sz w:val="18"/>
          <w:szCs w:val="18"/>
        </w:rPr>
        <w:t>надавливая</w:t>
      </w:r>
      <w:r w:rsidRPr="00511B3C">
        <w:rPr>
          <w:rFonts w:cs="Arial"/>
          <w:sz w:val="18"/>
          <w:szCs w:val="18"/>
        </w:rPr>
        <w:t xml:space="preserve"> </w:t>
      </w:r>
      <w:r w:rsidRPr="00511B3C">
        <w:rPr>
          <w:rStyle w:val="ezkurwreuab5ozgtqnkl"/>
          <w:rFonts w:cs="Arial"/>
          <w:sz w:val="18"/>
          <w:szCs w:val="18"/>
        </w:rPr>
        <w:t>указательным</w:t>
      </w:r>
      <w:r w:rsidRPr="00511B3C">
        <w:rPr>
          <w:rFonts w:cs="Arial"/>
          <w:sz w:val="18"/>
          <w:szCs w:val="18"/>
        </w:rPr>
        <w:t xml:space="preserve"> пальцем на </w:t>
      </w:r>
      <w:r w:rsidR="00C87057" w:rsidRPr="00511B3C">
        <w:rPr>
          <w:rStyle w:val="ezkurwreuab5ozgtqnkl"/>
          <w:rFonts w:cs="Arial"/>
          <w:sz w:val="18"/>
          <w:szCs w:val="18"/>
        </w:rPr>
        <w:t>испытываемый</w:t>
      </w:r>
      <w:r w:rsidRPr="00511B3C">
        <w:rPr>
          <w:rFonts w:cs="Arial"/>
          <w:sz w:val="18"/>
          <w:szCs w:val="18"/>
        </w:rPr>
        <w:t xml:space="preserve"> </w:t>
      </w:r>
      <w:r w:rsidRPr="00511B3C">
        <w:rPr>
          <w:rStyle w:val="ezkurwreuab5ozgtqnkl"/>
          <w:rFonts w:cs="Arial"/>
          <w:sz w:val="18"/>
          <w:szCs w:val="18"/>
        </w:rPr>
        <w:t>образец,</w:t>
      </w:r>
      <w:r w:rsidRPr="00511B3C">
        <w:rPr>
          <w:rFonts w:cs="Arial"/>
          <w:sz w:val="18"/>
          <w:szCs w:val="18"/>
        </w:rPr>
        <w:t xml:space="preserve"> </w:t>
      </w:r>
      <w:r w:rsidRPr="00511B3C">
        <w:rPr>
          <w:rStyle w:val="ezkurwreuab5ozgtqnkl"/>
          <w:rFonts w:cs="Arial"/>
          <w:sz w:val="18"/>
          <w:szCs w:val="18"/>
        </w:rPr>
        <w:t>завернутый</w:t>
      </w:r>
      <w:r w:rsidRPr="00511B3C">
        <w:rPr>
          <w:rFonts w:cs="Arial"/>
          <w:sz w:val="18"/>
          <w:szCs w:val="18"/>
        </w:rPr>
        <w:t xml:space="preserve"> </w:t>
      </w:r>
      <w:r w:rsidRPr="00511B3C">
        <w:rPr>
          <w:rStyle w:val="ezkurwreuab5ozgtqnkl"/>
          <w:rFonts w:cs="Arial"/>
          <w:sz w:val="18"/>
          <w:szCs w:val="18"/>
        </w:rPr>
        <w:t>в</w:t>
      </w:r>
      <w:r w:rsidRPr="00511B3C">
        <w:rPr>
          <w:rFonts w:cs="Arial"/>
          <w:sz w:val="18"/>
          <w:szCs w:val="18"/>
        </w:rPr>
        <w:t xml:space="preserve"> </w:t>
      </w:r>
      <w:r w:rsidRPr="00511B3C">
        <w:rPr>
          <w:rStyle w:val="ezkurwreuab5ozgtqnkl"/>
          <w:rFonts w:cs="Arial"/>
          <w:sz w:val="18"/>
          <w:szCs w:val="18"/>
        </w:rPr>
        <w:t>кусок</w:t>
      </w:r>
      <w:r w:rsidRPr="00511B3C">
        <w:rPr>
          <w:rFonts w:cs="Arial"/>
          <w:sz w:val="18"/>
          <w:szCs w:val="18"/>
        </w:rPr>
        <w:t xml:space="preserve"> </w:t>
      </w:r>
      <w:r w:rsidRPr="00511B3C">
        <w:rPr>
          <w:rStyle w:val="ezkurwreuab5ozgtqnkl"/>
          <w:rFonts w:cs="Arial"/>
          <w:sz w:val="18"/>
          <w:szCs w:val="18"/>
        </w:rPr>
        <w:t>ткани.</w:t>
      </w:r>
    </w:p>
    <w:p w14:paraId="01B99A26" w14:textId="77777777" w:rsidR="005F7A5C" w:rsidRPr="00511B3C" w:rsidRDefault="005F7A5C" w:rsidP="005F7A5C">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E.5.3 Трекингостойкость</w:t>
      </w:r>
    </w:p>
    <w:p w14:paraId="485B466C" w14:textId="20DD1E0E" w:rsidR="005F7A5C" w:rsidRPr="00511B3C" w:rsidRDefault="00AC4882" w:rsidP="005F7A5C">
      <w:pPr>
        <w:widowControl w:val="0"/>
        <w:spacing w:line="254" w:lineRule="auto"/>
        <w:ind w:firstLine="425"/>
        <w:rPr>
          <w:rFonts w:eastAsia="Arial" w:cs="Arial"/>
          <w:color w:val="212121"/>
          <w:szCs w:val="20"/>
        </w:rPr>
      </w:pPr>
      <w:r w:rsidRPr="00511B3C">
        <w:rPr>
          <w:rFonts w:eastAsia="Arial" w:cs="Arial"/>
          <w:color w:val="212121"/>
          <w:szCs w:val="20"/>
        </w:rPr>
        <w:t xml:space="preserve">Изоляционные части, поддерживающие, или контактирующие с токоведущими частями приборных соединителей для использования при температуре окружающей среды от 35 °C до 90 °C включительно, должны быть </w:t>
      </w:r>
      <w:proofErr w:type="spellStart"/>
      <w:r w:rsidRPr="00511B3C">
        <w:rPr>
          <w:rFonts w:eastAsia="Arial" w:cs="Arial"/>
          <w:color w:val="212121"/>
          <w:szCs w:val="20"/>
        </w:rPr>
        <w:t>трекингостойкими</w:t>
      </w:r>
      <w:proofErr w:type="spellEnd"/>
      <w:r w:rsidRPr="00511B3C">
        <w:rPr>
          <w:rFonts w:eastAsia="Arial" w:cs="Arial"/>
          <w:color w:val="212121"/>
          <w:szCs w:val="20"/>
        </w:rPr>
        <w:t xml:space="preserve">, с </w:t>
      </w:r>
      <w:r w:rsidR="003855A9" w:rsidRPr="00511B3C">
        <w:rPr>
          <w:rFonts w:eastAsia="Arial" w:cs="Arial"/>
          <w:color w:val="212121"/>
          <w:szCs w:val="20"/>
          <w:lang w:val="en-US"/>
        </w:rPr>
        <w:t>PTI</w:t>
      </w:r>
      <w:r w:rsidRPr="00511B3C">
        <w:rPr>
          <w:rFonts w:eastAsia="Arial" w:cs="Arial"/>
          <w:color w:val="212121"/>
          <w:szCs w:val="20"/>
        </w:rPr>
        <w:t xml:space="preserve"> не менее 175 В</w:t>
      </w:r>
      <w:r w:rsidR="005F7A5C" w:rsidRPr="00511B3C">
        <w:rPr>
          <w:rFonts w:eastAsia="Arial" w:cs="Arial"/>
          <w:color w:val="212121"/>
          <w:szCs w:val="20"/>
        </w:rPr>
        <w:t>.</w:t>
      </w:r>
    </w:p>
    <w:p w14:paraId="70A973ED" w14:textId="77777777" w:rsidR="005F7A5C" w:rsidRPr="00511B3C" w:rsidRDefault="005F7A5C" w:rsidP="005F7A5C">
      <w:pPr>
        <w:widowControl w:val="0"/>
        <w:spacing w:line="254" w:lineRule="auto"/>
        <w:ind w:firstLine="425"/>
        <w:rPr>
          <w:rFonts w:eastAsia="Arial" w:cs="Arial"/>
          <w:color w:val="212121"/>
          <w:szCs w:val="20"/>
        </w:rPr>
      </w:pPr>
      <w:r w:rsidRPr="00511B3C">
        <w:rPr>
          <w:rFonts w:eastAsia="Arial" w:cs="Arial"/>
          <w:color w:val="212121"/>
          <w:szCs w:val="20"/>
        </w:rPr>
        <w:lastRenderedPageBreak/>
        <w:t>Для материалов, отличных от керамики, соответствие требованиям проверяется с помощью испытания, указанного в приложении А.</w:t>
      </w:r>
    </w:p>
    <w:p w14:paraId="2FD14203" w14:textId="206ED283" w:rsidR="005F7A5C" w:rsidRPr="00511B3C" w:rsidRDefault="005F7A5C" w:rsidP="005F7A5C">
      <w:pPr>
        <w:widowControl w:val="0"/>
        <w:spacing w:line="254" w:lineRule="auto"/>
        <w:ind w:firstLine="425"/>
        <w:rPr>
          <w:rFonts w:eastAsia="Arial" w:cs="Arial"/>
          <w:color w:val="212121"/>
          <w:sz w:val="18"/>
          <w:szCs w:val="18"/>
        </w:rPr>
      </w:pPr>
      <w:r w:rsidRPr="00511B3C">
        <w:rPr>
          <w:rFonts w:eastAsia="Arial" w:cs="Arial"/>
          <w:color w:val="212121"/>
          <w:sz w:val="18"/>
          <w:szCs w:val="18"/>
        </w:rPr>
        <w:t xml:space="preserve">Примечание – Стандарт конечного продукта может требовать более высокого значения </w:t>
      </w:r>
      <w:r w:rsidR="00C87057" w:rsidRPr="00511B3C">
        <w:rPr>
          <w:rFonts w:eastAsia="Arial" w:cs="Arial"/>
          <w:color w:val="212121"/>
          <w:sz w:val="18"/>
          <w:szCs w:val="18"/>
          <w:lang w:val="en-US"/>
        </w:rPr>
        <w:t>PIT</w:t>
      </w:r>
      <w:r w:rsidRPr="00511B3C">
        <w:rPr>
          <w:rFonts w:eastAsia="Arial" w:cs="Arial"/>
          <w:color w:val="212121"/>
          <w:sz w:val="18"/>
          <w:szCs w:val="18"/>
        </w:rPr>
        <w:t xml:space="preserve"> и/или более высоких значений для приборных соединителей для работы в холодных условиях.</w:t>
      </w:r>
    </w:p>
    <w:p w14:paraId="09DE2AC2" w14:textId="77777777" w:rsidR="005F7A5C" w:rsidRPr="00511B3C" w:rsidRDefault="005F7A5C" w:rsidP="005F7A5C">
      <w:pPr>
        <w:widowControl w:val="0"/>
        <w:spacing w:before="120" w:after="80" w:line="254" w:lineRule="auto"/>
        <w:ind w:firstLine="425"/>
        <w:rPr>
          <w:rFonts w:eastAsia="Arial" w:cs="Arial"/>
          <w:b/>
          <w:bCs/>
          <w:color w:val="212121"/>
          <w:szCs w:val="20"/>
        </w:rPr>
      </w:pPr>
      <w:r w:rsidRPr="00511B3C">
        <w:rPr>
          <w:rFonts w:eastAsia="Arial" w:cs="Arial"/>
          <w:b/>
          <w:bCs/>
          <w:color w:val="212121"/>
          <w:szCs w:val="20"/>
        </w:rPr>
        <w:t>Е.6 Шнуры и их соединения</w:t>
      </w:r>
    </w:p>
    <w:p w14:paraId="2B1B1AC3" w14:textId="6F4960AC" w:rsidR="005F7A5C" w:rsidRPr="00511B3C" w:rsidRDefault="005F7A5C" w:rsidP="005F7A5C">
      <w:pPr>
        <w:widowControl w:val="0"/>
        <w:spacing w:line="254" w:lineRule="auto"/>
        <w:ind w:firstLine="425"/>
        <w:rPr>
          <w:rFonts w:eastAsia="Arial" w:cs="Arial"/>
          <w:color w:val="212121"/>
          <w:szCs w:val="20"/>
        </w:rPr>
      </w:pPr>
      <w:r w:rsidRPr="00511B3C">
        <w:rPr>
          <w:rFonts w:eastAsia="Arial" w:cs="Arial"/>
          <w:color w:val="212121"/>
          <w:szCs w:val="20"/>
        </w:rPr>
        <w:t xml:space="preserve">Тип шнуров должен соответствовать требованиям таблиц 9 и 10, но они должны быть изготовлены из резины или эквивалентного эластомерного материала и рассчитаны на максимальную температуру изоляции </w:t>
      </w:r>
      <w:r w:rsidR="00004934" w:rsidRPr="00511B3C">
        <w:rPr>
          <w:rFonts w:eastAsia="Arial" w:cs="Arial"/>
          <w:color w:val="212121"/>
          <w:szCs w:val="20"/>
        </w:rPr>
        <w:t>токопроводящих жил</w:t>
      </w:r>
      <w:r w:rsidRPr="00511B3C">
        <w:rPr>
          <w:rFonts w:eastAsia="Arial" w:cs="Arial"/>
          <w:color w:val="212121"/>
          <w:szCs w:val="20"/>
        </w:rPr>
        <w:t xml:space="preserve"> 90 °C или выше для приборных соединителей, предназначенных для использования при температуре окружающей среды до 90 °C.</w:t>
      </w:r>
    </w:p>
    <w:p w14:paraId="49DE6CDA" w14:textId="77777777" w:rsidR="005F7A5C" w:rsidRPr="00511B3C" w:rsidRDefault="005F7A5C" w:rsidP="005F7A5C">
      <w:pPr>
        <w:widowControl w:val="0"/>
        <w:spacing w:line="254" w:lineRule="auto"/>
        <w:ind w:firstLine="425"/>
        <w:rPr>
          <w:rFonts w:eastAsia="Arial" w:cs="Arial"/>
          <w:color w:val="212121"/>
          <w:sz w:val="18"/>
          <w:szCs w:val="18"/>
        </w:rPr>
      </w:pPr>
      <w:r w:rsidRPr="00511B3C">
        <w:rPr>
          <w:rFonts w:eastAsia="Arial" w:cs="Arial"/>
          <w:color w:val="212121"/>
          <w:sz w:val="18"/>
          <w:szCs w:val="18"/>
        </w:rPr>
        <w:t xml:space="preserve">Примечание 1 </w:t>
      </w:r>
      <w:r w:rsidRPr="00511B3C">
        <w:rPr>
          <w:rFonts w:eastAsia="Arial" w:cs="Arial"/>
          <w:color w:val="000000"/>
          <w:sz w:val="18"/>
          <w:szCs w:val="18"/>
        </w:rPr>
        <w:t xml:space="preserve">— </w:t>
      </w:r>
      <w:r w:rsidRPr="00511B3C">
        <w:rPr>
          <w:rFonts w:eastAsia="Arial" w:cs="Arial"/>
          <w:color w:val="212121"/>
          <w:sz w:val="18"/>
          <w:szCs w:val="18"/>
        </w:rPr>
        <w:t>Таким шнуром является, например, H05BBF, рассчитанный на температуру 90 °C, аналогичный шнурам стандарта IEC 60245 (все части).</w:t>
      </w:r>
    </w:p>
    <w:p w14:paraId="7502C201" w14:textId="5CEEC758" w:rsidR="005F7A5C" w:rsidRPr="00511B3C" w:rsidRDefault="005F7A5C" w:rsidP="005F7A5C">
      <w:pPr>
        <w:widowControl w:val="0"/>
        <w:spacing w:line="254" w:lineRule="auto"/>
        <w:ind w:firstLine="425"/>
        <w:rPr>
          <w:rFonts w:eastAsia="Arial" w:cs="Arial"/>
          <w:color w:val="212121"/>
          <w:szCs w:val="20"/>
        </w:rPr>
      </w:pPr>
      <w:r w:rsidRPr="00511B3C">
        <w:rPr>
          <w:rFonts w:eastAsia="Arial" w:cs="Arial"/>
          <w:color w:val="212121"/>
          <w:szCs w:val="20"/>
        </w:rPr>
        <w:t xml:space="preserve">Для не стандартизированных приборных соединителей, предназначенных для использования при температуре окружающей среды до 90 °C, шнуры должны быть изготовлены из ПВХ, резины или эквивалентного эластомерного материала и рассчитаны на максимальную температуру изоляции </w:t>
      </w:r>
      <w:r w:rsidR="00004934" w:rsidRPr="00511B3C">
        <w:rPr>
          <w:rFonts w:eastAsia="Arial" w:cs="Arial"/>
          <w:color w:val="212121"/>
          <w:szCs w:val="20"/>
        </w:rPr>
        <w:t>токопроводящих жил</w:t>
      </w:r>
      <w:r w:rsidRPr="00511B3C">
        <w:rPr>
          <w:rFonts w:eastAsia="Arial" w:cs="Arial"/>
          <w:color w:val="212121"/>
          <w:szCs w:val="20"/>
        </w:rPr>
        <w:t xml:space="preserve"> 90°C или выше.</w:t>
      </w:r>
    </w:p>
    <w:p w14:paraId="05D9A644" w14:textId="77777777" w:rsidR="005F7A5C" w:rsidRPr="00511B3C" w:rsidRDefault="005F7A5C" w:rsidP="005F7A5C">
      <w:pPr>
        <w:widowControl w:val="0"/>
        <w:spacing w:before="40" w:after="80" w:line="254" w:lineRule="auto"/>
        <w:ind w:firstLine="425"/>
        <w:rPr>
          <w:rFonts w:eastAsia="Arial" w:cs="Arial"/>
          <w:color w:val="212121"/>
          <w:sz w:val="18"/>
          <w:szCs w:val="18"/>
        </w:rPr>
      </w:pPr>
      <w:r w:rsidRPr="00511B3C">
        <w:rPr>
          <w:rFonts w:eastAsia="Arial" w:cs="Arial"/>
          <w:color w:val="212121"/>
          <w:sz w:val="18"/>
          <w:szCs w:val="18"/>
        </w:rPr>
        <w:t xml:space="preserve">Примечание 2 </w:t>
      </w:r>
      <w:r w:rsidRPr="00511B3C">
        <w:rPr>
          <w:rFonts w:eastAsia="Arial" w:cs="Arial"/>
          <w:color w:val="000000"/>
          <w:sz w:val="18"/>
          <w:szCs w:val="18"/>
        </w:rPr>
        <w:t xml:space="preserve">— </w:t>
      </w:r>
      <w:r w:rsidRPr="00511B3C">
        <w:rPr>
          <w:rFonts w:eastAsia="Arial" w:cs="Arial"/>
          <w:color w:val="212121"/>
          <w:sz w:val="18"/>
          <w:szCs w:val="18"/>
        </w:rPr>
        <w:t>Такой шнур, например, соответствует стандарту 60227 IEC 57, рассчитанному на температуру 90 °C.</w:t>
      </w:r>
    </w:p>
    <w:p w14:paraId="09CC2299" w14:textId="77777777" w:rsidR="005F7A5C" w:rsidRPr="00511B3C" w:rsidRDefault="005F7A5C" w:rsidP="005F7A5C">
      <w:pPr>
        <w:widowControl w:val="0"/>
        <w:spacing w:line="254" w:lineRule="auto"/>
        <w:ind w:firstLine="425"/>
        <w:rPr>
          <w:rFonts w:eastAsia="Arial" w:cs="Arial"/>
          <w:color w:val="212121"/>
          <w:szCs w:val="20"/>
        </w:rPr>
      </w:pPr>
    </w:p>
    <w:p w14:paraId="7757FB48" w14:textId="77777777" w:rsidR="005F7A5C" w:rsidRPr="00511B3C" w:rsidRDefault="005F7A5C" w:rsidP="005F7A5C">
      <w:pPr>
        <w:widowControl w:val="0"/>
        <w:spacing w:line="254" w:lineRule="auto"/>
        <w:ind w:firstLine="425"/>
        <w:rPr>
          <w:rFonts w:eastAsia="Arial" w:cs="Arial"/>
          <w:color w:val="212121"/>
          <w:szCs w:val="20"/>
        </w:rPr>
      </w:pPr>
    </w:p>
    <w:p w14:paraId="054FDFBD" w14:textId="77777777" w:rsidR="005F7A5C" w:rsidRPr="00511B3C" w:rsidRDefault="005F7A5C" w:rsidP="005F7A5C">
      <w:pPr>
        <w:widowControl w:val="0"/>
        <w:spacing w:line="254" w:lineRule="auto"/>
        <w:ind w:firstLine="425"/>
        <w:rPr>
          <w:rFonts w:eastAsia="Arial" w:cs="Arial"/>
          <w:color w:val="212121"/>
          <w:szCs w:val="20"/>
        </w:rPr>
      </w:pPr>
    </w:p>
    <w:p w14:paraId="6446FC65" w14:textId="77777777" w:rsidR="005F7A5C" w:rsidRPr="00511B3C" w:rsidRDefault="005F7A5C" w:rsidP="005F7A5C">
      <w:pPr>
        <w:widowControl w:val="0"/>
        <w:spacing w:line="254" w:lineRule="auto"/>
        <w:ind w:firstLine="425"/>
        <w:rPr>
          <w:rFonts w:eastAsia="Arial" w:cs="Arial"/>
          <w:color w:val="212121"/>
          <w:szCs w:val="20"/>
        </w:rPr>
      </w:pPr>
    </w:p>
    <w:p w14:paraId="124DAB60" w14:textId="77777777" w:rsidR="005F7A5C" w:rsidRPr="00511B3C" w:rsidRDefault="005F7A5C" w:rsidP="005F7A5C">
      <w:pPr>
        <w:widowControl w:val="0"/>
        <w:spacing w:line="254" w:lineRule="auto"/>
        <w:ind w:firstLine="425"/>
        <w:rPr>
          <w:rFonts w:eastAsia="Arial" w:cs="Arial"/>
          <w:color w:val="212121"/>
          <w:szCs w:val="20"/>
        </w:rPr>
      </w:pPr>
    </w:p>
    <w:p w14:paraId="48B43EF1" w14:textId="77777777" w:rsidR="005F7A5C" w:rsidRPr="00511B3C" w:rsidRDefault="005F7A5C" w:rsidP="005F7A5C">
      <w:pPr>
        <w:widowControl w:val="0"/>
        <w:spacing w:line="254" w:lineRule="auto"/>
        <w:ind w:firstLine="425"/>
        <w:rPr>
          <w:rFonts w:eastAsia="Arial" w:cs="Arial"/>
          <w:color w:val="212121"/>
          <w:szCs w:val="20"/>
        </w:rPr>
      </w:pPr>
    </w:p>
    <w:p w14:paraId="45DF7ED0" w14:textId="77777777" w:rsidR="005F7A5C" w:rsidRPr="00511B3C" w:rsidRDefault="005F7A5C" w:rsidP="005F7A5C">
      <w:pPr>
        <w:widowControl w:val="0"/>
        <w:spacing w:line="254" w:lineRule="auto"/>
        <w:ind w:firstLine="425"/>
        <w:rPr>
          <w:rFonts w:eastAsia="Arial" w:cs="Arial"/>
          <w:color w:val="212121"/>
          <w:szCs w:val="20"/>
        </w:rPr>
      </w:pPr>
    </w:p>
    <w:p w14:paraId="2A10D48B" w14:textId="77777777" w:rsidR="005F7A5C" w:rsidRPr="00511B3C" w:rsidRDefault="005F7A5C" w:rsidP="005F7A5C">
      <w:pPr>
        <w:widowControl w:val="0"/>
        <w:spacing w:line="254" w:lineRule="auto"/>
        <w:ind w:firstLine="425"/>
        <w:rPr>
          <w:rFonts w:eastAsia="Arial" w:cs="Arial"/>
          <w:color w:val="212121"/>
          <w:szCs w:val="20"/>
        </w:rPr>
      </w:pPr>
    </w:p>
    <w:p w14:paraId="62B6B04F" w14:textId="77777777" w:rsidR="005F7A5C" w:rsidRPr="00511B3C" w:rsidRDefault="005F7A5C" w:rsidP="005F7A5C">
      <w:pPr>
        <w:widowControl w:val="0"/>
        <w:spacing w:line="254" w:lineRule="auto"/>
        <w:ind w:firstLine="425"/>
        <w:rPr>
          <w:rFonts w:eastAsia="Arial" w:cs="Arial"/>
          <w:color w:val="212121"/>
          <w:szCs w:val="20"/>
        </w:rPr>
      </w:pPr>
    </w:p>
    <w:p w14:paraId="1596C269" w14:textId="77777777" w:rsidR="005F7A5C" w:rsidRPr="00511B3C" w:rsidRDefault="005F7A5C" w:rsidP="005F7A5C">
      <w:pPr>
        <w:widowControl w:val="0"/>
        <w:spacing w:line="254" w:lineRule="auto"/>
        <w:ind w:firstLine="425"/>
        <w:rPr>
          <w:rFonts w:eastAsia="Arial" w:cs="Arial"/>
          <w:color w:val="212121"/>
          <w:szCs w:val="20"/>
        </w:rPr>
      </w:pPr>
    </w:p>
    <w:p w14:paraId="53ACE559" w14:textId="77777777" w:rsidR="005F7A5C" w:rsidRPr="00511B3C" w:rsidRDefault="005F7A5C" w:rsidP="005F7A5C">
      <w:pPr>
        <w:widowControl w:val="0"/>
        <w:spacing w:line="254" w:lineRule="auto"/>
        <w:ind w:firstLine="425"/>
        <w:rPr>
          <w:rFonts w:eastAsia="Arial" w:cs="Arial"/>
          <w:color w:val="212121"/>
          <w:szCs w:val="20"/>
        </w:rPr>
      </w:pPr>
    </w:p>
    <w:p w14:paraId="2AE771CF" w14:textId="77777777" w:rsidR="005F7A5C" w:rsidRPr="00511B3C" w:rsidRDefault="005F7A5C" w:rsidP="005F7A5C">
      <w:pPr>
        <w:widowControl w:val="0"/>
        <w:spacing w:line="254" w:lineRule="auto"/>
        <w:ind w:firstLine="425"/>
        <w:rPr>
          <w:rFonts w:eastAsia="Arial" w:cs="Arial"/>
          <w:color w:val="212121"/>
          <w:szCs w:val="20"/>
        </w:rPr>
      </w:pPr>
    </w:p>
    <w:p w14:paraId="0C05C9F3" w14:textId="77777777" w:rsidR="005F7A5C" w:rsidRPr="00511B3C" w:rsidRDefault="005F7A5C" w:rsidP="005F7A5C">
      <w:pPr>
        <w:widowControl w:val="0"/>
        <w:spacing w:line="254" w:lineRule="auto"/>
        <w:ind w:firstLine="425"/>
        <w:rPr>
          <w:rFonts w:eastAsia="Arial" w:cs="Arial"/>
          <w:color w:val="212121"/>
          <w:szCs w:val="20"/>
        </w:rPr>
      </w:pPr>
    </w:p>
    <w:p w14:paraId="55212826" w14:textId="77777777" w:rsidR="005F7A5C" w:rsidRPr="00511B3C" w:rsidRDefault="005F7A5C" w:rsidP="005F7A5C">
      <w:pPr>
        <w:widowControl w:val="0"/>
        <w:spacing w:line="254" w:lineRule="auto"/>
        <w:ind w:firstLine="425"/>
        <w:rPr>
          <w:rFonts w:eastAsia="Arial" w:cs="Arial"/>
          <w:color w:val="212121"/>
          <w:szCs w:val="20"/>
        </w:rPr>
      </w:pPr>
    </w:p>
    <w:p w14:paraId="740E0E79" w14:textId="77777777" w:rsidR="005F7A5C" w:rsidRPr="00511B3C" w:rsidRDefault="005F7A5C" w:rsidP="005F7A5C">
      <w:pPr>
        <w:widowControl w:val="0"/>
        <w:spacing w:line="254" w:lineRule="auto"/>
        <w:ind w:firstLine="425"/>
        <w:rPr>
          <w:rFonts w:eastAsia="Arial" w:cs="Arial"/>
          <w:color w:val="212121"/>
          <w:szCs w:val="20"/>
        </w:rPr>
      </w:pPr>
    </w:p>
    <w:p w14:paraId="5A4E1B89" w14:textId="77777777" w:rsidR="005F7A5C" w:rsidRPr="00511B3C" w:rsidRDefault="005F7A5C" w:rsidP="005F7A5C">
      <w:pPr>
        <w:widowControl w:val="0"/>
        <w:spacing w:line="254" w:lineRule="auto"/>
        <w:ind w:firstLine="425"/>
        <w:rPr>
          <w:rFonts w:eastAsia="Arial" w:cs="Arial"/>
          <w:color w:val="212121"/>
          <w:szCs w:val="20"/>
        </w:rPr>
      </w:pPr>
    </w:p>
    <w:p w14:paraId="0183400C" w14:textId="77777777" w:rsidR="005F7A5C" w:rsidRPr="00511B3C" w:rsidRDefault="005F7A5C" w:rsidP="005F7A5C">
      <w:pPr>
        <w:widowControl w:val="0"/>
        <w:spacing w:line="254" w:lineRule="auto"/>
        <w:ind w:firstLine="425"/>
        <w:rPr>
          <w:rFonts w:eastAsia="Arial" w:cs="Arial"/>
          <w:color w:val="212121"/>
          <w:szCs w:val="20"/>
        </w:rPr>
      </w:pPr>
    </w:p>
    <w:p w14:paraId="233CC7B4" w14:textId="77777777" w:rsidR="005F7A5C" w:rsidRPr="00511B3C" w:rsidRDefault="005F7A5C" w:rsidP="005F7A5C">
      <w:pPr>
        <w:widowControl w:val="0"/>
        <w:spacing w:line="254" w:lineRule="auto"/>
        <w:ind w:firstLine="425"/>
        <w:rPr>
          <w:rFonts w:eastAsia="Arial" w:cs="Arial"/>
          <w:color w:val="212121"/>
          <w:szCs w:val="20"/>
        </w:rPr>
      </w:pPr>
    </w:p>
    <w:p w14:paraId="6DC618D5" w14:textId="77777777" w:rsidR="005F7A5C" w:rsidRPr="00511B3C" w:rsidRDefault="005F7A5C" w:rsidP="005F7A5C">
      <w:pPr>
        <w:widowControl w:val="0"/>
        <w:spacing w:line="254" w:lineRule="auto"/>
        <w:ind w:firstLine="425"/>
        <w:rPr>
          <w:rFonts w:eastAsia="Arial" w:cs="Arial"/>
          <w:color w:val="212121"/>
          <w:szCs w:val="20"/>
        </w:rPr>
      </w:pPr>
    </w:p>
    <w:p w14:paraId="63B3A3EB" w14:textId="77777777" w:rsidR="005F7A5C" w:rsidRPr="00511B3C" w:rsidRDefault="005F7A5C" w:rsidP="005F7A5C">
      <w:pPr>
        <w:widowControl w:val="0"/>
        <w:spacing w:line="254" w:lineRule="auto"/>
        <w:ind w:firstLine="425"/>
        <w:rPr>
          <w:rFonts w:eastAsia="Arial" w:cs="Arial"/>
          <w:color w:val="212121"/>
          <w:szCs w:val="20"/>
        </w:rPr>
      </w:pPr>
    </w:p>
    <w:p w14:paraId="7DA44C41" w14:textId="77777777" w:rsidR="005F7A5C" w:rsidRPr="00511B3C" w:rsidRDefault="005F7A5C" w:rsidP="005F7A5C">
      <w:pPr>
        <w:widowControl w:val="0"/>
        <w:spacing w:line="254" w:lineRule="auto"/>
        <w:ind w:firstLine="425"/>
        <w:rPr>
          <w:rFonts w:eastAsia="Arial" w:cs="Arial"/>
          <w:color w:val="212121"/>
          <w:szCs w:val="20"/>
        </w:rPr>
      </w:pPr>
    </w:p>
    <w:p w14:paraId="230E4A4F" w14:textId="77777777" w:rsidR="005F7A5C" w:rsidRPr="00511B3C" w:rsidRDefault="005F7A5C" w:rsidP="005F7A5C">
      <w:pPr>
        <w:widowControl w:val="0"/>
        <w:spacing w:line="254" w:lineRule="auto"/>
        <w:ind w:firstLine="425"/>
        <w:rPr>
          <w:rFonts w:eastAsia="Arial" w:cs="Arial"/>
          <w:color w:val="212121"/>
          <w:szCs w:val="20"/>
        </w:rPr>
      </w:pPr>
    </w:p>
    <w:p w14:paraId="7645735D" w14:textId="77777777" w:rsidR="005F7A5C" w:rsidRPr="00511B3C" w:rsidRDefault="005F7A5C" w:rsidP="005F7A5C">
      <w:pPr>
        <w:widowControl w:val="0"/>
        <w:spacing w:line="254" w:lineRule="auto"/>
        <w:ind w:firstLine="425"/>
        <w:rPr>
          <w:rFonts w:eastAsia="Arial" w:cs="Arial"/>
          <w:color w:val="212121"/>
          <w:szCs w:val="20"/>
        </w:rPr>
      </w:pPr>
    </w:p>
    <w:p w14:paraId="6167BF9A" w14:textId="77777777" w:rsidR="005F7A5C" w:rsidRPr="00511B3C" w:rsidRDefault="005F7A5C" w:rsidP="005F7A5C">
      <w:pPr>
        <w:widowControl w:val="0"/>
        <w:spacing w:line="254" w:lineRule="auto"/>
        <w:ind w:firstLine="425"/>
        <w:rPr>
          <w:rFonts w:eastAsia="Arial" w:cs="Arial"/>
          <w:color w:val="212121"/>
          <w:szCs w:val="20"/>
        </w:rPr>
      </w:pPr>
    </w:p>
    <w:p w14:paraId="642E6ADC" w14:textId="77777777" w:rsidR="005F7A5C" w:rsidRPr="00511B3C" w:rsidRDefault="005F7A5C" w:rsidP="005F7A5C">
      <w:pPr>
        <w:widowControl w:val="0"/>
        <w:spacing w:line="254" w:lineRule="auto"/>
        <w:ind w:firstLine="425"/>
        <w:rPr>
          <w:rFonts w:eastAsia="Arial" w:cs="Arial"/>
          <w:color w:val="212121"/>
          <w:szCs w:val="20"/>
        </w:rPr>
      </w:pPr>
    </w:p>
    <w:p w14:paraId="63C653AF" w14:textId="77777777" w:rsidR="005F7A5C" w:rsidRPr="00511B3C" w:rsidRDefault="005F7A5C" w:rsidP="005F7A5C">
      <w:pPr>
        <w:widowControl w:val="0"/>
        <w:spacing w:line="254" w:lineRule="auto"/>
        <w:ind w:firstLine="425"/>
        <w:rPr>
          <w:rFonts w:eastAsia="Arial" w:cs="Arial"/>
          <w:color w:val="212121"/>
          <w:szCs w:val="20"/>
        </w:rPr>
      </w:pPr>
    </w:p>
    <w:p w14:paraId="4A8551A4" w14:textId="77777777" w:rsidR="005F7A5C" w:rsidRPr="00511B3C" w:rsidRDefault="005F7A5C" w:rsidP="005F7A5C">
      <w:pPr>
        <w:widowControl w:val="0"/>
        <w:spacing w:line="254" w:lineRule="auto"/>
        <w:ind w:firstLine="425"/>
        <w:rPr>
          <w:rFonts w:eastAsia="Arial" w:cs="Arial"/>
          <w:color w:val="212121"/>
          <w:szCs w:val="20"/>
        </w:rPr>
      </w:pPr>
    </w:p>
    <w:p w14:paraId="7799DE16" w14:textId="77777777" w:rsidR="005F7A5C" w:rsidRPr="00511B3C" w:rsidRDefault="005F7A5C" w:rsidP="005F7A5C">
      <w:pPr>
        <w:widowControl w:val="0"/>
        <w:spacing w:line="254" w:lineRule="auto"/>
        <w:ind w:firstLine="425"/>
        <w:rPr>
          <w:rFonts w:eastAsia="Arial" w:cs="Arial"/>
          <w:color w:val="212121"/>
          <w:szCs w:val="20"/>
        </w:rPr>
      </w:pPr>
    </w:p>
    <w:p w14:paraId="64E9E634" w14:textId="77777777" w:rsidR="005F7A5C" w:rsidRPr="00511B3C" w:rsidRDefault="005F7A5C" w:rsidP="005F7A5C">
      <w:pPr>
        <w:widowControl w:val="0"/>
        <w:spacing w:line="254" w:lineRule="auto"/>
        <w:ind w:firstLine="425"/>
        <w:rPr>
          <w:rFonts w:eastAsia="Arial" w:cs="Arial"/>
          <w:color w:val="212121"/>
          <w:szCs w:val="20"/>
        </w:rPr>
      </w:pPr>
    </w:p>
    <w:p w14:paraId="7C314E9A" w14:textId="77777777" w:rsidR="005F7A5C" w:rsidRPr="00511B3C" w:rsidRDefault="005F7A5C" w:rsidP="005F7A5C">
      <w:pPr>
        <w:widowControl w:val="0"/>
        <w:spacing w:line="254" w:lineRule="auto"/>
        <w:ind w:firstLine="425"/>
        <w:rPr>
          <w:rFonts w:eastAsia="Arial" w:cs="Arial"/>
          <w:color w:val="212121"/>
          <w:szCs w:val="20"/>
        </w:rPr>
      </w:pPr>
    </w:p>
    <w:p w14:paraId="0AA15180" w14:textId="77777777" w:rsidR="005F7A5C" w:rsidRPr="00511B3C" w:rsidRDefault="005F7A5C" w:rsidP="005F7A5C">
      <w:pPr>
        <w:widowControl w:val="0"/>
        <w:spacing w:line="254" w:lineRule="auto"/>
        <w:ind w:firstLine="425"/>
        <w:rPr>
          <w:rFonts w:eastAsia="Arial" w:cs="Arial"/>
          <w:color w:val="212121"/>
          <w:szCs w:val="20"/>
        </w:rPr>
      </w:pPr>
    </w:p>
    <w:p w14:paraId="69C0502C" w14:textId="77777777" w:rsidR="005F7A5C" w:rsidRPr="00511B3C" w:rsidRDefault="005F7A5C" w:rsidP="005F7A5C">
      <w:pPr>
        <w:widowControl w:val="0"/>
        <w:spacing w:line="254" w:lineRule="auto"/>
        <w:ind w:firstLine="425"/>
        <w:rPr>
          <w:rFonts w:eastAsia="Arial" w:cs="Arial"/>
          <w:color w:val="212121"/>
          <w:szCs w:val="20"/>
        </w:rPr>
      </w:pPr>
    </w:p>
    <w:p w14:paraId="11D09C6D" w14:textId="77777777" w:rsidR="005F7A5C" w:rsidRPr="00511B3C" w:rsidRDefault="005F7A5C" w:rsidP="005F7A5C">
      <w:pPr>
        <w:widowControl w:val="0"/>
        <w:spacing w:line="254" w:lineRule="auto"/>
        <w:ind w:firstLine="425"/>
        <w:rPr>
          <w:rFonts w:eastAsia="Arial" w:cs="Arial"/>
          <w:color w:val="212121"/>
          <w:szCs w:val="20"/>
        </w:rPr>
      </w:pPr>
    </w:p>
    <w:p w14:paraId="0B0DBF6B" w14:textId="77777777" w:rsidR="005F7A5C" w:rsidRPr="00511B3C" w:rsidRDefault="005F7A5C" w:rsidP="005F7A5C">
      <w:pPr>
        <w:widowControl w:val="0"/>
        <w:spacing w:line="254" w:lineRule="auto"/>
        <w:ind w:firstLine="425"/>
        <w:rPr>
          <w:rFonts w:eastAsia="Arial" w:cs="Arial"/>
          <w:color w:val="212121"/>
          <w:szCs w:val="20"/>
        </w:rPr>
      </w:pPr>
    </w:p>
    <w:p w14:paraId="297519BB" w14:textId="77777777" w:rsidR="005F7A5C" w:rsidRPr="00511B3C" w:rsidRDefault="005F7A5C" w:rsidP="005F7A5C">
      <w:pPr>
        <w:widowControl w:val="0"/>
        <w:spacing w:line="254" w:lineRule="auto"/>
        <w:ind w:firstLine="425"/>
        <w:rPr>
          <w:rFonts w:eastAsia="Arial" w:cs="Arial"/>
          <w:color w:val="212121"/>
          <w:szCs w:val="20"/>
        </w:rPr>
      </w:pPr>
    </w:p>
    <w:p w14:paraId="0C68D4B5" w14:textId="009E72F6" w:rsidR="005F7A5C" w:rsidRPr="00511B3C" w:rsidRDefault="005F7A5C">
      <w:pPr>
        <w:ind w:firstLine="0"/>
        <w:jc w:val="left"/>
        <w:rPr>
          <w:rFonts w:eastAsia="Arial" w:cs="Arial"/>
          <w:color w:val="212121"/>
          <w:szCs w:val="20"/>
        </w:rPr>
      </w:pPr>
      <w:r w:rsidRPr="00511B3C">
        <w:rPr>
          <w:rFonts w:eastAsia="Arial" w:cs="Arial"/>
          <w:color w:val="212121"/>
          <w:szCs w:val="20"/>
        </w:rPr>
        <w:br w:type="page"/>
      </w:r>
    </w:p>
    <w:p w14:paraId="2CB4D8F4" w14:textId="77777777" w:rsidR="005F7A5C" w:rsidRPr="00511B3C" w:rsidRDefault="005F7A5C" w:rsidP="005F7A5C">
      <w:pPr>
        <w:widowControl w:val="0"/>
        <w:spacing w:after="160"/>
        <w:jc w:val="center"/>
        <w:rPr>
          <w:rFonts w:cs="Arial"/>
          <w:b/>
          <w:sz w:val="22"/>
          <w:szCs w:val="22"/>
        </w:rPr>
      </w:pPr>
      <w:r w:rsidRPr="00511B3C">
        <w:rPr>
          <w:rFonts w:cs="Arial"/>
          <w:b/>
          <w:sz w:val="22"/>
          <w:szCs w:val="22"/>
        </w:rPr>
        <w:lastRenderedPageBreak/>
        <w:t>Библиография</w:t>
      </w:r>
    </w:p>
    <w:tbl>
      <w:tblPr>
        <w:tblW w:w="9712" w:type="dxa"/>
        <w:tblInd w:w="120" w:type="dxa"/>
        <w:tblLook w:val="01E0" w:firstRow="1" w:lastRow="1" w:firstColumn="1" w:lastColumn="1" w:noHBand="0" w:noVBand="0"/>
      </w:tblPr>
      <w:tblGrid>
        <w:gridCol w:w="9712"/>
      </w:tblGrid>
      <w:tr w:rsidR="005F7A5C" w:rsidRPr="00511B3C" w14:paraId="17109CB0" w14:textId="77777777" w:rsidTr="005944B6">
        <w:trPr>
          <w:trHeight w:val="558"/>
        </w:trPr>
        <w:tc>
          <w:tcPr>
            <w:tcW w:w="9712" w:type="dxa"/>
          </w:tcPr>
          <w:p w14:paraId="30F3E122" w14:textId="77777777" w:rsidR="005F7A5C" w:rsidRPr="00511B3C" w:rsidRDefault="005F7A5C" w:rsidP="005944B6">
            <w:pPr>
              <w:widowControl w:val="0"/>
              <w:ind w:firstLine="484"/>
              <w:rPr>
                <w:rFonts w:cs="Arial"/>
                <w:szCs w:val="20"/>
              </w:rPr>
            </w:pPr>
            <w:r w:rsidRPr="00511B3C">
              <w:rPr>
                <w:rFonts w:cs="Arial"/>
                <w:i/>
                <w:iCs/>
                <w:szCs w:val="20"/>
                <w:lang w:val="en-US"/>
              </w:rPr>
              <w:t>IEC</w:t>
            </w:r>
            <w:r w:rsidRPr="00511B3C">
              <w:rPr>
                <w:rFonts w:cs="Arial"/>
                <w:i/>
                <w:iCs/>
                <w:szCs w:val="20"/>
              </w:rPr>
              <w:t xml:space="preserve"> 60050 (</w:t>
            </w:r>
            <w:r w:rsidRPr="00511B3C">
              <w:rPr>
                <w:rFonts w:cs="Arial"/>
                <w:i/>
                <w:iCs/>
                <w:szCs w:val="20"/>
                <w:lang w:val="en-US"/>
              </w:rPr>
              <w:t>all</w:t>
            </w:r>
            <w:r w:rsidRPr="00511B3C">
              <w:rPr>
                <w:rFonts w:cs="Arial"/>
                <w:i/>
                <w:iCs/>
                <w:szCs w:val="20"/>
              </w:rPr>
              <w:t xml:space="preserve"> </w:t>
            </w:r>
            <w:r w:rsidRPr="00511B3C">
              <w:rPr>
                <w:rFonts w:cs="Arial"/>
                <w:i/>
                <w:iCs/>
                <w:szCs w:val="20"/>
                <w:lang w:val="en-US"/>
              </w:rPr>
              <w:t>parts</w:t>
            </w:r>
            <w:r w:rsidRPr="00511B3C">
              <w:rPr>
                <w:rFonts w:cs="Arial"/>
                <w:i/>
                <w:iCs/>
                <w:szCs w:val="20"/>
              </w:rPr>
              <w:t xml:space="preserve">), </w:t>
            </w:r>
            <w:r w:rsidRPr="00511B3C">
              <w:rPr>
                <w:rFonts w:cs="Arial"/>
                <w:i/>
                <w:iCs/>
                <w:szCs w:val="20"/>
                <w:lang w:val="en-US"/>
              </w:rPr>
              <w:t>International</w:t>
            </w:r>
            <w:r w:rsidRPr="00511B3C">
              <w:rPr>
                <w:rFonts w:cs="Arial"/>
                <w:i/>
                <w:iCs/>
                <w:szCs w:val="20"/>
              </w:rPr>
              <w:t xml:space="preserve"> </w:t>
            </w:r>
            <w:r w:rsidRPr="00511B3C">
              <w:rPr>
                <w:rFonts w:cs="Arial"/>
                <w:i/>
                <w:iCs/>
                <w:szCs w:val="20"/>
                <w:lang w:val="en-US"/>
              </w:rPr>
              <w:t>Electrotechnical</w:t>
            </w:r>
            <w:r w:rsidRPr="00511B3C">
              <w:rPr>
                <w:rFonts w:cs="Arial"/>
                <w:i/>
                <w:iCs/>
                <w:szCs w:val="20"/>
              </w:rPr>
              <w:t xml:space="preserve"> </w:t>
            </w:r>
            <w:r w:rsidRPr="00511B3C">
              <w:rPr>
                <w:rFonts w:cs="Arial"/>
                <w:i/>
                <w:iCs/>
                <w:szCs w:val="20"/>
                <w:lang w:val="en-US"/>
              </w:rPr>
              <w:t>Vocabulary</w:t>
            </w:r>
            <w:r w:rsidRPr="00511B3C">
              <w:rPr>
                <w:rFonts w:cs="Arial"/>
                <w:i/>
                <w:iCs/>
                <w:szCs w:val="20"/>
              </w:rPr>
              <w:t xml:space="preserve"> (</w:t>
            </w:r>
            <w:r w:rsidRPr="00511B3C">
              <w:rPr>
                <w:rFonts w:cs="Arial"/>
                <w:i/>
                <w:iCs/>
                <w:szCs w:val="20"/>
                <w:lang w:val="en-US"/>
              </w:rPr>
              <w:t>available</w:t>
            </w:r>
            <w:r w:rsidRPr="00511B3C">
              <w:rPr>
                <w:rFonts w:cs="Arial"/>
                <w:i/>
                <w:iCs/>
                <w:szCs w:val="20"/>
              </w:rPr>
              <w:t xml:space="preserve"> </w:t>
            </w:r>
            <w:r w:rsidRPr="00511B3C">
              <w:rPr>
                <w:rFonts w:cs="Arial"/>
                <w:i/>
                <w:iCs/>
                <w:szCs w:val="20"/>
                <w:lang w:val="en-US"/>
              </w:rPr>
              <w:t>at</w:t>
            </w:r>
            <w:r w:rsidRPr="00511B3C">
              <w:rPr>
                <w:rFonts w:cs="Arial"/>
                <w:i/>
                <w:iCs/>
                <w:szCs w:val="20"/>
              </w:rPr>
              <w:t xml:space="preserve"> &lt;</w:t>
            </w:r>
            <w:r w:rsidRPr="00511B3C">
              <w:rPr>
                <w:rFonts w:cs="Arial"/>
                <w:i/>
                <w:iCs/>
                <w:szCs w:val="20"/>
                <w:lang w:val="en-US"/>
              </w:rPr>
              <w:t>http</w:t>
            </w:r>
            <w:r w:rsidRPr="00511B3C">
              <w:rPr>
                <w:rFonts w:cs="Arial"/>
                <w:i/>
                <w:iCs/>
                <w:szCs w:val="20"/>
              </w:rPr>
              <w:t>://</w:t>
            </w:r>
            <w:r w:rsidRPr="00511B3C">
              <w:rPr>
                <w:rFonts w:cs="Arial"/>
                <w:i/>
                <w:iCs/>
                <w:szCs w:val="20"/>
                <w:lang w:val="en-US"/>
              </w:rPr>
              <w:t>www</w:t>
            </w:r>
            <w:r w:rsidRPr="00511B3C">
              <w:rPr>
                <w:rFonts w:cs="Arial"/>
                <w:i/>
                <w:iCs/>
                <w:szCs w:val="20"/>
              </w:rPr>
              <w:t>.</w:t>
            </w:r>
            <w:proofErr w:type="spellStart"/>
            <w:r w:rsidRPr="00511B3C">
              <w:rPr>
                <w:rFonts w:cs="Arial"/>
                <w:i/>
                <w:iCs/>
                <w:szCs w:val="20"/>
                <w:lang w:val="en-US"/>
              </w:rPr>
              <w:t>electropedia</w:t>
            </w:r>
            <w:proofErr w:type="spellEnd"/>
            <w:r w:rsidRPr="00511B3C">
              <w:rPr>
                <w:rFonts w:cs="Arial"/>
                <w:i/>
                <w:iCs/>
                <w:szCs w:val="20"/>
              </w:rPr>
              <w:t>.</w:t>
            </w:r>
            <w:r w:rsidRPr="00511B3C">
              <w:rPr>
                <w:rFonts w:cs="Arial"/>
                <w:i/>
                <w:iCs/>
                <w:szCs w:val="20"/>
                <w:lang w:val="en-US"/>
              </w:rPr>
              <w:t>org</w:t>
            </w:r>
            <w:r w:rsidRPr="00511B3C">
              <w:rPr>
                <w:rFonts w:cs="Arial"/>
                <w:i/>
                <w:iCs/>
                <w:szCs w:val="20"/>
              </w:rPr>
              <w:t>/&gt;)</w:t>
            </w:r>
            <w:r w:rsidRPr="00511B3C">
              <w:rPr>
                <w:rFonts w:cs="Arial"/>
                <w:szCs w:val="20"/>
              </w:rPr>
              <w:t xml:space="preserve"> (</w:t>
            </w:r>
            <w:r w:rsidRPr="00511B3C">
              <w:rPr>
                <w:rFonts w:cs="Arial"/>
                <w:szCs w:val="20"/>
                <w:lang w:val="en-US"/>
              </w:rPr>
              <w:t>IEC</w:t>
            </w:r>
            <w:r w:rsidRPr="00511B3C">
              <w:rPr>
                <w:rFonts w:cs="Arial"/>
                <w:szCs w:val="20"/>
              </w:rPr>
              <w:t xml:space="preserve"> 60050 (все части) (Международный электротехнический словарь (доступен на </w:t>
            </w:r>
            <w:r w:rsidRPr="00511B3C">
              <w:rPr>
                <w:rFonts w:cs="Arial"/>
                <w:szCs w:val="20"/>
                <w:lang w:val="en-US"/>
              </w:rPr>
              <w:t>http</w:t>
            </w:r>
            <w:r w:rsidRPr="00511B3C">
              <w:rPr>
                <w:rFonts w:cs="Arial"/>
                <w:szCs w:val="20"/>
              </w:rPr>
              <w:t>://</w:t>
            </w:r>
            <w:r w:rsidRPr="00511B3C">
              <w:rPr>
                <w:rFonts w:cs="Arial"/>
                <w:szCs w:val="20"/>
                <w:lang w:val="en-US"/>
              </w:rPr>
              <w:t>www</w:t>
            </w:r>
            <w:r w:rsidRPr="00511B3C">
              <w:rPr>
                <w:rFonts w:cs="Arial"/>
                <w:szCs w:val="20"/>
              </w:rPr>
              <w:t>.</w:t>
            </w:r>
            <w:proofErr w:type="spellStart"/>
            <w:r w:rsidRPr="00511B3C">
              <w:rPr>
                <w:rFonts w:cs="Arial"/>
                <w:szCs w:val="20"/>
                <w:lang w:val="en-US"/>
              </w:rPr>
              <w:t>electropedia</w:t>
            </w:r>
            <w:proofErr w:type="spellEnd"/>
            <w:r w:rsidRPr="00511B3C">
              <w:rPr>
                <w:rFonts w:cs="Arial"/>
                <w:szCs w:val="20"/>
              </w:rPr>
              <w:t>.</w:t>
            </w:r>
            <w:r w:rsidRPr="00511B3C">
              <w:rPr>
                <w:rFonts w:cs="Arial"/>
                <w:szCs w:val="20"/>
                <w:lang w:val="en-US"/>
              </w:rPr>
              <w:t>org</w:t>
            </w:r>
            <w:r w:rsidRPr="00511B3C">
              <w:rPr>
                <w:rFonts w:cs="Arial"/>
                <w:szCs w:val="20"/>
              </w:rPr>
              <w:t>))</w:t>
            </w:r>
          </w:p>
        </w:tc>
      </w:tr>
      <w:tr w:rsidR="005F7A5C" w:rsidRPr="00511B3C" w14:paraId="07E41C5B" w14:textId="77777777" w:rsidTr="005944B6">
        <w:trPr>
          <w:trHeight w:val="602"/>
        </w:trPr>
        <w:tc>
          <w:tcPr>
            <w:tcW w:w="9712" w:type="dxa"/>
          </w:tcPr>
          <w:p w14:paraId="7357BC6A" w14:textId="77777777" w:rsidR="005F7A5C" w:rsidRPr="00511B3C" w:rsidRDefault="005F7A5C" w:rsidP="005944B6">
            <w:pPr>
              <w:widowControl w:val="0"/>
              <w:ind w:firstLine="484"/>
              <w:rPr>
                <w:rFonts w:cs="Arial"/>
                <w:szCs w:val="20"/>
              </w:rPr>
            </w:pPr>
            <w:r w:rsidRPr="00511B3C">
              <w:rPr>
                <w:rFonts w:cs="Arial"/>
                <w:i/>
                <w:iCs/>
                <w:szCs w:val="20"/>
                <w:lang w:val="en-US"/>
              </w:rPr>
              <w:t>IEC 60320-2-3, Appliance couplers for household and similar general purposes – Part 2-</w:t>
            </w:r>
            <w:proofErr w:type="gramStart"/>
            <w:r w:rsidRPr="00511B3C">
              <w:rPr>
                <w:rFonts w:cs="Arial"/>
                <w:i/>
                <w:iCs/>
                <w:szCs w:val="20"/>
                <w:lang w:val="en-US"/>
              </w:rPr>
              <w:t>3:Appliance</w:t>
            </w:r>
            <w:proofErr w:type="gramEnd"/>
            <w:r w:rsidRPr="00511B3C">
              <w:rPr>
                <w:rFonts w:cs="Arial"/>
                <w:i/>
                <w:iCs/>
                <w:szCs w:val="20"/>
                <w:lang w:val="en-US"/>
              </w:rPr>
              <w:t xml:space="preserve"> couplers with a degree of protection higher than IPX0</w:t>
            </w:r>
            <w:r w:rsidRPr="00511B3C">
              <w:rPr>
                <w:rFonts w:cs="Arial"/>
                <w:szCs w:val="20"/>
                <w:lang w:val="en-US"/>
              </w:rPr>
              <w:t xml:space="preserve"> (</w:t>
            </w:r>
            <w:r w:rsidRPr="00511B3C">
              <w:rPr>
                <w:rFonts w:cs="Arial"/>
                <w:szCs w:val="20"/>
              </w:rPr>
              <w:t>Соединители</w:t>
            </w:r>
            <w:r w:rsidRPr="00511B3C">
              <w:rPr>
                <w:rFonts w:cs="Arial"/>
                <w:szCs w:val="20"/>
                <w:lang w:val="en-US"/>
              </w:rPr>
              <w:t xml:space="preserve"> </w:t>
            </w:r>
            <w:r w:rsidRPr="00511B3C">
              <w:rPr>
                <w:rFonts w:cs="Arial"/>
                <w:szCs w:val="20"/>
              </w:rPr>
              <w:t>электроприборов</w:t>
            </w:r>
            <w:r w:rsidRPr="00511B3C">
              <w:rPr>
                <w:rFonts w:cs="Arial"/>
                <w:szCs w:val="20"/>
                <w:lang w:val="en-US"/>
              </w:rPr>
              <w:t xml:space="preserve"> </w:t>
            </w:r>
            <w:r w:rsidRPr="00511B3C">
              <w:rPr>
                <w:rFonts w:cs="Arial"/>
                <w:szCs w:val="20"/>
              </w:rPr>
              <w:t>бытового</w:t>
            </w:r>
            <w:r w:rsidRPr="00511B3C">
              <w:rPr>
                <w:rFonts w:cs="Arial"/>
                <w:szCs w:val="20"/>
                <w:lang w:val="en-US"/>
              </w:rPr>
              <w:t xml:space="preserve"> </w:t>
            </w:r>
            <w:r w:rsidRPr="00511B3C">
              <w:rPr>
                <w:rFonts w:cs="Arial"/>
                <w:szCs w:val="20"/>
              </w:rPr>
              <w:t>и</w:t>
            </w:r>
            <w:r w:rsidRPr="00511B3C">
              <w:rPr>
                <w:rFonts w:cs="Arial"/>
                <w:szCs w:val="20"/>
                <w:lang w:val="en-US"/>
              </w:rPr>
              <w:t xml:space="preserve"> </w:t>
            </w:r>
            <w:r w:rsidRPr="00511B3C">
              <w:rPr>
                <w:rFonts w:cs="Arial"/>
                <w:szCs w:val="20"/>
              </w:rPr>
              <w:t>аналогичного</w:t>
            </w:r>
            <w:r w:rsidRPr="00511B3C">
              <w:rPr>
                <w:rFonts w:cs="Arial"/>
                <w:szCs w:val="20"/>
                <w:lang w:val="en-US"/>
              </w:rPr>
              <w:t xml:space="preserve"> </w:t>
            </w:r>
            <w:r w:rsidRPr="00511B3C">
              <w:rPr>
                <w:rFonts w:cs="Arial"/>
                <w:szCs w:val="20"/>
              </w:rPr>
              <w:t>общего</w:t>
            </w:r>
            <w:r w:rsidRPr="00511B3C">
              <w:rPr>
                <w:rFonts w:cs="Arial"/>
                <w:szCs w:val="20"/>
                <w:lang w:val="en-US"/>
              </w:rPr>
              <w:t xml:space="preserve"> </w:t>
            </w:r>
            <w:r w:rsidRPr="00511B3C">
              <w:rPr>
                <w:rFonts w:cs="Arial"/>
                <w:szCs w:val="20"/>
              </w:rPr>
              <w:t>назначения</w:t>
            </w:r>
            <w:r w:rsidRPr="00511B3C">
              <w:rPr>
                <w:rFonts w:cs="Arial"/>
                <w:szCs w:val="20"/>
                <w:lang w:val="en-US"/>
              </w:rPr>
              <w:t xml:space="preserve">. </w:t>
            </w:r>
            <w:r w:rsidRPr="00511B3C">
              <w:rPr>
                <w:rFonts w:cs="Arial"/>
                <w:szCs w:val="20"/>
              </w:rPr>
              <w:t xml:space="preserve">Часть 2-3. Соединители со степенью защиты выше </w:t>
            </w:r>
            <w:r w:rsidRPr="00511B3C">
              <w:rPr>
                <w:rFonts w:cs="Arial"/>
                <w:szCs w:val="20"/>
                <w:lang w:val="en-US"/>
              </w:rPr>
              <w:t>IPX</w:t>
            </w:r>
            <w:r w:rsidRPr="00511B3C">
              <w:rPr>
                <w:rFonts w:cs="Arial"/>
                <w:szCs w:val="20"/>
              </w:rPr>
              <w:t>0)</w:t>
            </w:r>
          </w:p>
        </w:tc>
      </w:tr>
      <w:tr w:rsidR="005F7A5C" w:rsidRPr="00511B3C" w14:paraId="5CE6004D" w14:textId="77777777" w:rsidTr="005944B6">
        <w:trPr>
          <w:trHeight w:val="667"/>
        </w:trPr>
        <w:tc>
          <w:tcPr>
            <w:tcW w:w="9712" w:type="dxa"/>
          </w:tcPr>
          <w:p w14:paraId="55208D9F" w14:textId="77777777" w:rsidR="005F7A5C" w:rsidRPr="00511B3C" w:rsidRDefault="005F7A5C" w:rsidP="005944B6">
            <w:pPr>
              <w:widowControl w:val="0"/>
              <w:ind w:firstLine="484"/>
              <w:rPr>
                <w:rFonts w:cs="Arial"/>
                <w:szCs w:val="20"/>
              </w:rPr>
            </w:pPr>
            <w:r w:rsidRPr="00511B3C">
              <w:rPr>
                <w:rFonts w:cs="Arial"/>
                <w:i/>
                <w:iCs/>
                <w:szCs w:val="20"/>
                <w:lang w:val="en-US"/>
              </w:rPr>
              <w:t>IEC 60320-2-4, Appliance couplers for household and similar general purposes – Part 2-</w:t>
            </w:r>
            <w:proofErr w:type="gramStart"/>
            <w:r w:rsidRPr="00511B3C">
              <w:rPr>
                <w:rFonts w:cs="Arial"/>
                <w:i/>
                <w:iCs/>
                <w:szCs w:val="20"/>
                <w:lang w:val="en-US"/>
              </w:rPr>
              <w:t>4:Couplers</w:t>
            </w:r>
            <w:proofErr w:type="gramEnd"/>
            <w:r w:rsidRPr="00511B3C">
              <w:rPr>
                <w:rFonts w:cs="Arial"/>
                <w:i/>
                <w:iCs/>
                <w:szCs w:val="20"/>
                <w:lang w:val="en-US"/>
              </w:rPr>
              <w:t xml:space="preserve"> dependent on appliance weight for engagement</w:t>
            </w:r>
            <w:r w:rsidRPr="00511B3C">
              <w:rPr>
                <w:rFonts w:cs="Arial"/>
                <w:szCs w:val="20"/>
                <w:lang w:val="en-US"/>
              </w:rPr>
              <w:t xml:space="preserve"> (</w:t>
            </w:r>
            <w:r w:rsidRPr="00511B3C">
              <w:rPr>
                <w:rFonts w:cs="Arial"/>
                <w:szCs w:val="20"/>
              </w:rPr>
              <w:t>Соединители</w:t>
            </w:r>
            <w:r w:rsidRPr="00511B3C">
              <w:rPr>
                <w:rFonts w:cs="Arial"/>
                <w:szCs w:val="20"/>
                <w:lang w:val="en-US"/>
              </w:rPr>
              <w:t xml:space="preserve"> </w:t>
            </w:r>
            <w:r w:rsidRPr="00511B3C">
              <w:rPr>
                <w:rFonts w:cs="Arial"/>
                <w:szCs w:val="20"/>
              </w:rPr>
              <w:t>электроприборов</w:t>
            </w:r>
            <w:r w:rsidRPr="00511B3C">
              <w:rPr>
                <w:rFonts w:cs="Arial"/>
                <w:szCs w:val="20"/>
                <w:lang w:val="en-US"/>
              </w:rPr>
              <w:t xml:space="preserve"> </w:t>
            </w:r>
            <w:r w:rsidRPr="00511B3C">
              <w:rPr>
                <w:rFonts w:cs="Arial"/>
                <w:szCs w:val="20"/>
              </w:rPr>
              <w:t>бытового</w:t>
            </w:r>
            <w:r w:rsidRPr="00511B3C">
              <w:rPr>
                <w:rFonts w:cs="Arial"/>
                <w:szCs w:val="20"/>
                <w:lang w:val="en-US"/>
              </w:rPr>
              <w:t xml:space="preserve"> </w:t>
            </w:r>
            <w:r w:rsidRPr="00511B3C">
              <w:rPr>
                <w:rFonts w:cs="Arial"/>
                <w:szCs w:val="20"/>
              </w:rPr>
              <w:t>и</w:t>
            </w:r>
            <w:r w:rsidRPr="00511B3C">
              <w:rPr>
                <w:rFonts w:cs="Arial"/>
                <w:szCs w:val="20"/>
                <w:lang w:val="en-US"/>
              </w:rPr>
              <w:t xml:space="preserve"> </w:t>
            </w:r>
            <w:r w:rsidRPr="00511B3C">
              <w:rPr>
                <w:rFonts w:cs="Arial"/>
                <w:szCs w:val="20"/>
              </w:rPr>
              <w:t>аналогичного</w:t>
            </w:r>
            <w:r w:rsidRPr="00511B3C">
              <w:rPr>
                <w:rFonts w:cs="Arial"/>
                <w:szCs w:val="20"/>
                <w:lang w:val="en-US"/>
              </w:rPr>
              <w:t xml:space="preserve"> </w:t>
            </w:r>
            <w:r w:rsidRPr="00511B3C">
              <w:rPr>
                <w:rFonts w:cs="Arial"/>
                <w:szCs w:val="20"/>
              </w:rPr>
              <w:t>общего</w:t>
            </w:r>
            <w:r w:rsidRPr="00511B3C">
              <w:rPr>
                <w:rFonts w:cs="Arial"/>
                <w:szCs w:val="20"/>
                <w:lang w:val="en-US"/>
              </w:rPr>
              <w:t xml:space="preserve"> </w:t>
            </w:r>
            <w:r w:rsidRPr="00511B3C">
              <w:rPr>
                <w:rFonts w:cs="Arial"/>
                <w:szCs w:val="20"/>
              </w:rPr>
              <w:t>назначения</w:t>
            </w:r>
            <w:r w:rsidRPr="00511B3C">
              <w:rPr>
                <w:rFonts w:cs="Arial"/>
                <w:szCs w:val="20"/>
                <w:lang w:val="en-US"/>
              </w:rPr>
              <w:t xml:space="preserve">. </w:t>
            </w:r>
            <w:r w:rsidRPr="00511B3C">
              <w:rPr>
                <w:rFonts w:cs="Arial"/>
                <w:szCs w:val="20"/>
              </w:rPr>
              <w:t>Часть 2-4. Соединители, зависящие от веса подключаемого прибора)</w:t>
            </w:r>
          </w:p>
        </w:tc>
      </w:tr>
      <w:tr w:rsidR="005F7A5C" w:rsidRPr="00511B3C" w14:paraId="50D42E49" w14:textId="77777777" w:rsidTr="005944B6">
        <w:trPr>
          <w:trHeight w:val="897"/>
        </w:trPr>
        <w:tc>
          <w:tcPr>
            <w:tcW w:w="9712" w:type="dxa"/>
          </w:tcPr>
          <w:p w14:paraId="7EA66741" w14:textId="77777777" w:rsidR="005F7A5C" w:rsidRPr="00511B3C" w:rsidRDefault="005F7A5C" w:rsidP="005944B6">
            <w:pPr>
              <w:widowControl w:val="0"/>
              <w:ind w:firstLine="484"/>
              <w:rPr>
                <w:rFonts w:cs="Arial"/>
                <w:szCs w:val="20"/>
              </w:rPr>
            </w:pPr>
            <w:r w:rsidRPr="00511B3C">
              <w:rPr>
                <w:rFonts w:cs="Arial"/>
                <w:i/>
                <w:iCs/>
                <w:szCs w:val="20"/>
                <w:lang w:val="en-US"/>
              </w:rPr>
              <w:t>IEC 60364</w:t>
            </w:r>
            <w:r w:rsidRPr="00511B3C">
              <w:rPr>
                <w:rFonts w:ascii="Cambria Math" w:hAnsi="Cambria Math" w:cs="Cambria Math"/>
                <w:i/>
                <w:iCs/>
                <w:szCs w:val="20"/>
                <w:lang w:val="en-US"/>
              </w:rPr>
              <w:t>‐</w:t>
            </w:r>
            <w:r w:rsidRPr="00511B3C">
              <w:rPr>
                <w:rFonts w:cs="Arial"/>
                <w:i/>
                <w:iCs/>
                <w:szCs w:val="20"/>
                <w:lang w:val="en-US"/>
              </w:rPr>
              <w:t>4</w:t>
            </w:r>
            <w:r w:rsidRPr="00511B3C">
              <w:rPr>
                <w:rFonts w:ascii="Cambria Math" w:hAnsi="Cambria Math" w:cs="Cambria Math"/>
                <w:i/>
                <w:iCs/>
                <w:szCs w:val="20"/>
                <w:lang w:val="en-US"/>
              </w:rPr>
              <w:t>‐</w:t>
            </w:r>
            <w:r w:rsidRPr="00511B3C">
              <w:rPr>
                <w:rFonts w:cs="Arial"/>
                <w:i/>
                <w:iCs/>
                <w:szCs w:val="20"/>
                <w:lang w:val="en-US"/>
              </w:rPr>
              <w:t>44, Low-voltage electrical installations – Part 4-44: Protection for safety –Protection against voltage disturbances and electromagnetic disturbances</w:t>
            </w:r>
            <w:r w:rsidRPr="00511B3C">
              <w:rPr>
                <w:rFonts w:cs="Arial"/>
                <w:szCs w:val="20"/>
                <w:lang w:val="en-US"/>
              </w:rPr>
              <w:t xml:space="preserve"> (</w:t>
            </w:r>
            <w:proofErr w:type="spellStart"/>
            <w:r w:rsidRPr="00511B3C">
              <w:rPr>
                <w:rFonts w:cs="Arial"/>
                <w:szCs w:val="20"/>
                <w:lang w:val="en-US"/>
              </w:rPr>
              <w:t>Электрические</w:t>
            </w:r>
            <w:proofErr w:type="spellEnd"/>
            <w:r w:rsidRPr="00511B3C">
              <w:rPr>
                <w:rFonts w:cs="Arial"/>
                <w:szCs w:val="20"/>
                <w:lang w:val="en-US"/>
              </w:rPr>
              <w:t xml:space="preserve"> </w:t>
            </w:r>
            <w:proofErr w:type="spellStart"/>
            <w:r w:rsidRPr="00511B3C">
              <w:rPr>
                <w:rFonts w:cs="Arial"/>
                <w:szCs w:val="20"/>
                <w:lang w:val="en-US"/>
              </w:rPr>
              <w:t>установки</w:t>
            </w:r>
            <w:proofErr w:type="spellEnd"/>
            <w:r w:rsidRPr="00511B3C">
              <w:rPr>
                <w:rFonts w:cs="Arial"/>
                <w:szCs w:val="20"/>
                <w:lang w:val="en-US"/>
              </w:rPr>
              <w:t xml:space="preserve"> в </w:t>
            </w:r>
            <w:proofErr w:type="spellStart"/>
            <w:r w:rsidRPr="00511B3C">
              <w:rPr>
                <w:rFonts w:cs="Arial"/>
                <w:szCs w:val="20"/>
                <w:lang w:val="en-US"/>
              </w:rPr>
              <w:t>зданиях</w:t>
            </w:r>
            <w:proofErr w:type="spellEnd"/>
            <w:r w:rsidRPr="00511B3C">
              <w:rPr>
                <w:rFonts w:cs="Arial"/>
                <w:szCs w:val="20"/>
                <w:lang w:val="en-US"/>
              </w:rPr>
              <w:t xml:space="preserve">. </w:t>
            </w:r>
            <w:r w:rsidRPr="00511B3C">
              <w:rPr>
                <w:rFonts w:cs="Arial"/>
                <w:szCs w:val="20"/>
              </w:rPr>
              <w:t>Часть 4-44. Защита в целях безопасности. Защита от резкого отклонения напряжения и электромагнитных помех)</w:t>
            </w:r>
          </w:p>
        </w:tc>
      </w:tr>
      <w:tr w:rsidR="005F7A5C" w:rsidRPr="00511B3C" w14:paraId="698E17FD" w14:textId="77777777" w:rsidTr="005944B6">
        <w:trPr>
          <w:trHeight w:val="407"/>
        </w:trPr>
        <w:tc>
          <w:tcPr>
            <w:tcW w:w="9712" w:type="dxa"/>
          </w:tcPr>
          <w:p w14:paraId="77008227" w14:textId="77777777" w:rsidR="005F7A5C" w:rsidRPr="00511B3C" w:rsidRDefault="005F7A5C" w:rsidP="005944B6">
            <w:pPr>
              <w:widowControl w:val="0"/>
              <w:ind w:firstLine="484"/>
              <w:rPr>
                <w:rFonts w:cs="Arial"/>
                <w:szCs w:val="20"/>
              </w:rPr>
            </w:pPr>
            <w:r w:rsidRPr="00511B3C">
              <w:rPr>
                <w:rFonts w:cs="Arial"/>
                <w:i/>
                <w:iCs/>
                <w:szCs w:val="20"/>
                <w:lang w:val="en-US"/>
              </w:rPr>
              <w:t>IEC 61140, Protection against electric shock – Common aspects for installation and equipment</w:t>
            </w:r>
            <w:r w:rsidRPr="00511B3C">
              <w:rPr>
                <w:rFonts w:cs="Arial"/>
                <w:szCs w:val="20"/>
                <w:lang w:val="en-US"/>
              </w:rPr>
              <w:t xml:space="preserve"> (</w:t>
            </w:r>
            <w:r w:rsidRPr="00511B3C">
              <w:rPr>
                <w:rFonts w:cs="Arial"/>
                <w:szCs w:val="20"/>
              </w:rPr>
              <w:t>Защита</w:t>
            </w:r>
            <w:r w:rsidRPr="00511B3C">
              <w:rPr>
                <w:rFonts w:cs="Arial"/>
                <w:szCs w:val="20"/>
                <w:lang w:val="en-US"/>
              </w:rPr>
              <w:t xml:space="preserve"> </w:t>
            </w:r>
            <w:r w:rsidRPr="00511B3C">
              <w:rPr>
                <w:rFonts w:cs="Arial"/>
                <w:szCs w:val="20"/>
              </w:rPr>
              <w:t>от</w:t>
            </w:r>
            <w:r w:rsidRPr="00511B3C">
              <w:rPr>
                <w:rFonts w:cs="Arial"/>
                <w:szCs w:val="20"/>
                <w:lang w:val="en-US"/>
              </w:rPr>
              <w:t xml:space="preserve"> </w:t>
            </w:r>
            <w:r w:rsidRPr="00511B3C">
              <w:rPr>
                <w:rFonts w:cs="Arial"/>
                <w:szCs w:val="20"/>
              </w:rPr>
              <w:t>поражения</w:t>
            </w:r>
            <w:r w:rsidRPr="00511B3C">
              <w:rPr>
                <w:rFonts w:cs="Arial"/>
                <w:szCs w:val="20"/>
                <w:lang w:val="en-US"/>
              </w:rPr>
              <w:t xml:space="preserve"> </w:t>
            </w:r>
            <w:r w:rsidRPr="00511B3C">
              <w:rPr>
                <w:rFonts w:cs="Arial"/>
                <w:szCs w:val="20"/>
              </w:rPr>
              <w:t>электрическим</w:t>
            </w:r>
            <w:r w:rsidRPr="00511B3C">
              <w:rPr>
                <w:rFonts w:cs="Arial"/>
                <w:szCs w:val="20"/>
                <w:lang w:val="en-US"/>
              </w:rPr>
              <w:t xml:space="preserve"> </w:t>
            </w:r>
            <w:r w:rsidRPr="00511B3C">
              <w:rPr>
                <w:rFonts w:cs="Arial"/>
                <w:szCs w:val="20"/>
              </w:rPr>
              <w:t>током</w:t>
            </w:r>
            <w:r w:rsidRPr="00511B3C">
              <w:rPr>
                <w:rFonts w:cs="Arial"/>
                <w:szCs w:val="20"/>
                <w:lang w:val="en-US"/>
              </w:rPr>
              <w:t xml:space="preserve">. </w:t>
            </w:r>
            <w:r w:rsidRPr="00511B3C">
              <w:rPr>
                <w:rFonts w:cs="Arial"/>
                <w:szCs w:val="20"/>
              </w:rPr>
              <w:t>Общие положения для установок и оборудования)</w:t>
            </w:r>
          </w:p>
        </w:tc>
      </w:tr>
      <w:tr w:rsidR="005F7A5C" w:rsidRPr="00511B3C" w14:paraId="7878E200" w14:textId="77777777" w:rsidTr="005944B6">
        <w:trPr>
          <w:trHeight w:val="897"/>
        </w:trPr>
        <w:tc>
          <w:tcPr>
            <w:tcW w:w="9712" w:type="dxa"/>
          </w:tcPr>
          <w:p w14:paraId="0B3B2EA3" w14:textId="77777777" w:rsidR="005F7A5C" w:rsidRPr="00511B3C" w:rsidRDefault="005F7A5C" w:rsidP="005944B6">
            <w:pPr>
              <w:widowControl w:val="0"/>
              <w:ind w:firstLine="484"/>
              <w:rPr>
                <w:rFonts w:cs="Arial"/>
                <w:szCs w:val="20"/>
              </w:rPr>
            </w:pPr>
            <w:r w:rsidRPr="00511B3C">
              <w:rPr>
                <w:rFonts w:cs="Arial"/>
                <w:i/>
                <w:iCs/>
                <w:szCs w:val="20"/>
                <w:lang w:val="en-US"/>
              </w:rPr>
              <w:t>IEC</w:t>
            </w:r>
            <w:r w:rsidRPr="00511B3C">
              <w:rPr>
                <w:rFonts w:cs="Arial"/>
                <w:i/>
                <w:iCs/>
                <w:szCs w:val="20"/>
              </w:rPr>
              <w:t xml:space="preserve"> </w:t>
            </w:r>
            <w:r w:rsidRPr="00511B3C">
              <w:rPr>
                <w:rFonts w:cs="Arial"/>
                <w:i/>
                <w:iCs/>
                <w:szCs w:val="20"/>
                <w:lang w:val="en-US"/>
              </w:rPr>
              <w:t>TS</w:t>
            </w:r>
            <w:r w:rsidRPr="00511B3C">
              <w:rPr>
                <w:rFonts w:cs="Arial"/>
                <w:i/>
                <w:iCs/>
                <w:szCs w:val="20"/>
              </w:rPr>
              <w:t xml:space="preserve"> 63236-1, </w:t>
            </w:r>
            <w:r w:rsidRPr="00511B3C">
              <w:rPr>
                <w:rFonts w:cs="Arial"/>
                <w:i/>
                <w:iCs/>
                <w:szCs w:val="20"/>
                <w:lang w:val="en-US"/>
              </w:rPr>
              <w:t>Direct</w:t>
            </w:r>
            <w:r w:rsidRPr="00511B3C">
              <w:rPr>
                <w:rFonts w:cs="Arial"/>
                <w:i/>
                <w:iCs/>
                <w:szCs w:val="20"/>
              </w:rPr>
              <w:t xml:space="preserve"> </w:t>
            </w:r>
            <w:r w:rsidRPr="00511B3C">
              <w:rPr>
                <w:rFonts w:cs="Arial"/>
                <w:i/>
                <w:iCs/>
                <w:szCs w:val="20"/>
                <w:lang w:val="en-US"/>
              </w:rPr>
              <w:t>current</w:t>
            </w:r>
            <w:r w:rsidRPr="00511B3C">
              <w:rPr>
                <w:rFonts w:cs="Arial"/>
                <w:i/>
                <w:iCs/>
                <w:szCs w:val="20"/>
              </w:rPr>
              <w:t xml:space="preserve"> (</w:t>
            </w:r>
            <w:r w:rsidRPr="00511B3C">
              <w:rPr>
                <w:rFonts w:cs="Arial"/>
                <w:i/>
                <w:iCs/>
                <w:szCs w:val="20"/>
                <w:lang w:val="en-US"/>
              </w:rPr>
              <w:t>DC</w:t>
            </w:r>
            <w:r w:rsidRPr="00511B3C">
              <w:rPr>
                <w:rFonts w:cs="Arial"/>
                <w:i/>
                <w:iCs/>
                <w:szCs w:val="20"/>
              </w:rPr>
              <w:t xml:space="preserve">) </w:t>
            </w:r>
            <w:r w:rsidRPr="00511B3C">
              <w:rPr>
                <w:rFonts w:cs="Arial"/>
                <w:i/>
                <w:iCs/>
                <w:szCs w:val="20"/>
                <w:lang w:val="en-US"/>
              </w:rPr>
              <w:t>appliance</w:t>
            </w:r>
            <w:r w:rsidRPr="00511B3C">
              <w:rPr>
                <w:rFonts w:cs="Arial"/>
                <w:i/>
                <w:iCs/>
                <w:szCs w:val="20"/>
              </w:rPr>
              <w:t xml:space="preserve"> </w:t>
            </w:r>
            <w:r w:rsidRPr="00511B3C">
              <w:rPr>
                <w:rFonts w:cs="Arial"/>
                <w:i/>
                <w:iCs/>
                <w:szCs w:val="20"/>
                <w:lang w:val="en-US"/>
              </w:rPr>
              <w:t>couplers</w:t>
            </w:r>
            <w:r w:rsidRPr="00511B3C">
              <w:rPr>
                <w:rFonts w:cs="Arial"/>
                <w:i/>
                <w:iCs/>
                <w:szCs w:val="20"/>
              </w:rPr>
              <w:t xml:space="preserve"> </w:t>
            </w:r>
            <w:r w:rsidRPr="00511B3C">
              <w:rPr>
                <w:rFonts w:cs="Arial"/>
                <w:i/>
                <w:iCs/>
                <w:szCs w:val="20"/>
                <w:lang w:val="en-US"/>
              </w:rPr>
              <w:t>for</w:t>
            </w:r>
            <w:r w:rsidRPr="00511B3C">
              <w:rPr>
                <w:rFonts w:cs="Arial"/>
                <w:i/>
                <w:iCs/>
                <w:szCs w:val="20"/>
              </w:rPr>
              <w:t xml:space="preserve"> </w:t>
            </w:r>
            <w:r w:rsidRPr="00511B3C">
              <w:rPr>
                <w:rFonts w:cs="Arial"/>
                <w:i/>
                <w:iCs/>
                <w:szCs w:val="20"/>
                <w:lang w:val="en-US"/>
              </w:rPr>
              <w:t>information</w:t>
            </w:r>
            <w:r w:rsidRPr="00511B3C">
              <w:rPr>
                <w:rFonts w:cs="Arial"/>
                <w:i/>
                <w:iCs/>
                <w:szCs w:val="20"/>
              </w:rPr>
              <w:t xml:space="preserve"> </w:t>
            </w:r>
            <w:r w:rsidRPr="00511B3C">
              <w:rPr>
                <w:rFonts w:cs="Arial"/>
                <w:i/>
                <w:iCs/>
                <w:szCs w:val="20"/>
                <w:lang w:val="en-US"/>
              </w:rPr>
              <w:t>and</w:t>
            </w:r>
            <w:r w:rsidRPr="00511B3C">
              <w:rPr>
                <w:rFonts w:cs="Arial"/>
                <w:i/>
                <w:iCs/>
                <w:szCs w:val="20"/>
              </w:rPr>
              <w:t xml:space="preserve"> </w:t>
            </w:r>
            <w:r w:rsidRPr="00511B3C">
              <w:rPr>
                <w:rFonts w:cs="Arial"/>
                <w:i/>
                <w:iCs/>
                <w:szCs w:val="20"/>
                <w:lang w:val="en-US"/>
              </w:rPr>
              <w:t>communication</w:t>
            </w:r>
            <w:r w:rsidRPr="00511B3C">
              <w:rPr>
                <w:rFonts w:cs="Arial"/>
                <w:i/>
                <w:iCs/>
                <w:szCs w:val="20"/>
              </w:rPr>
              <w:t xml:space="preserve"> </w:t>
            </w:r>
            <w:r w:rsidRPr="00511B3C">
              <w:rPr>
                <w:rFonts w:cs="Arial"/>
                <w:i/>
                <w:iCs/>
                <w:szCs w:val="20"/>
                <w:lang w:val="en-US"/>
              </w:rPr>
              <w:t>technology</w:t>
            </w:r>
            <w:r w:rsidRPr="00511B3C">
              <w:rPr>
                <w:rFonts w:cs="Arial"/>
                <w:i/>
                <w:iCs/>
                <w:szCs w:val="20"/>
              </w:rPr>
              <w:t xml:space="preserve"> (</w:t>
            </w:r>
            <w:r w:rsidRPr="00511B3C">
              <w:rPr>
                <w:rFonts w:cs="Arial"/>
                <w:i/>
                <w:iCs/>
                <w:szCs w:val="20"/>
                <w:lang w:val="en-US"/>
              </w:rPr>
              <w:t>ICT</w:t>
            </w:r>
            <w:r w:rsidRPr="00511B3C">
              <w:rPr>
                <w:rFonts w:cs="Arial"/>
                <w:i/>
                <w:iCs/>
                <w:szCs w:val="20"/>
              </w:rPr>
              <w:t xml:space="preserve">) </w:t>
            </w:r>
            <w:r w:rsidRPr="00511B3C">
              <w:rPr>
                <w:rFonts w:cs="Arial"/>
                <w:i/>
                <w:iCs/>
                <w:szCs w:val="20"/>
                <w:lang w:val="en-US"/>
              </w:rPr>
              <w:t>equipment</w:t>
            </w:r>
            <w:r w:rsidRPr="00511B3C">
              <w:rPr>
                <w:rFonts w:cs="Arial"/>
                <w:i/>
                <w:iCs/>
                <w:szCs w:val="20"/>
              </w:rPr>
              <w:t xml:space="preserve"> </w:t>
            </w:r>
            <w:r w:rsidRPr="00511B3C">
              <w:rPr>
                <w:rFonts w:cs="Arial"/>
                <w:i/>
                <w:iCs/>
                <w:szCs w:val="20"/>
                <w:lang w:val="en-US"/>
              </w:rPr>
              <w:t>installed</w:t>
            </w:r>
            <w:r w:rsidRPr="00511B3C">
              <w:rPr>
                <w:rFonts w:cs="Arial"/>
                <w:i/>
                <w:iCs/>
                <w:szCs w:val="20"/>
              </w:rPr>
              <w:t xml:space="preserve"> </w:t>
            </w:r>
            <w:r w:rsidRPr="00511B3C">
              <w:rPr>
                <w:rFonts w:cs="Arial"/>
                <w:i/>
                <w:iCs/>
                <w:szCs w:val="20"/>
                <w:lang w:val="en-US"/>
              </w:rPr>
              <w:t>in</w:t>
            </w:r>
            <w:r w:rsidRPr="00511B3C">
              <w:rPr>
                <w:rFonts w:cs="Arial"/>
                <w:i/>
                <w:iCs/>
                <w:szCs w:val="20"/>
              </w:rPr>
              <w:t xml:space="preserve"> </w:t>
            </w:r>
            <w:r w:rsidRPr="00511B3C">
              <w:rPr>
                <w:rFonts w:cs="Arial"/>
                <w:i/>
                <w:iCs/>
                <w:szCs w:val="20"/>
                <w:lang w:val="en-US"/>
              </w:rPr>
              <w:t>data</w:t>
            </w:r>
            <w:r w:rsidRPr="00511B3C">
              <w:rPr>
                <w:rFonts w:cs="Arial"/>
                <w:i/>
                <w:iCs/>
                <w:szCs w:val="20"/>
              </w:rPr>
              <w:t xml:space="preserve"> </w:t>
            </w:r>
            <w:proofErr w:type="spellStart"/>
            <w:r w:rsidRPr="00511B3C">
              <w:rPr>
                <w:rFonts w:cs="Arial"/>
                <w:i/>
                <w:iCs/>
                <w:szCs w:val="20"/>
                <w:lang w:val="en-US"/>
              </w:rPr>
              <w:t>centres</w:t>
            </w:r>
            <w:proofErr w:type="spellEnd"/>
            <w:r w:rsidRPr="00511B3C">
              <w:rPr>
                <w:rFonts w:cs="Arial"/>
                <w:i/>
                <w:iCs/>
                <w:szCs w:val="20"/>
              </w:rPr>
              <w:t xml:space="preserve"> </w:t>
            </w:r>
            <w:r w:rsidRPr="00511B3C">
              <w:rPr>
                <w:rFonts w:cs="Arial"/>
                <w:i/>
                <w:iCs/>
                <w:szCs w:val="20"/>
                <w:lang w:val="en-US"/>
              </w:rPr>
              <w:t>and</w:t>
            </w:r>
            <w:r w:rsidRPr="00511B3C">
              <w:rPr>
                <w:rFonts w:cs="Arial"/>
                <w:i/>
                <w:iCs/>
                <w:szCs w:val="20"/>
              </w:rPr>
              <w:t xml:space="preserve"> </w:t>
            </w:r>
            <w:r w:rsidRPr="00511B3C">
              <w:rPr>
                <w:rFonts w:cs="Arial"/>
                <w:i/>
                <w:iCs/>
                <w:szCs w:val="20"/>
                <w:lang w:val="en-US"/>
              </w:rPr>
              <w:t>telecom</w:t>
            </w:r>
            <w:r w:rsidRPr="00511B3C">
              <w:rPr>
                <w:rFonts w:cs="Arial"/>
                <w:i/>
                <w:iCs/>
                <w:szCs w:val="20"/>
              </w:rPr>
              <w:t xml:space="preserve"> </w:t>
            </w:r>
            <w:r w:rsidRPr="00511B3C">
              <w:rPr>
                <w:rFonts w:cs="Arial"/>
                <w:i/>
                <w:iCs/>
                <w:szCs w:val="20"/>
                <w:lang w:val="en-US"/>
              </w:rPr>
              <w:t>central</w:t>
            </w:r>
            <w:r w:rsidRPr="00511B3C">
              <w:rPr>
                <w:rFonts w:cs="Arial"/>
                <w:i/>
                <w:iCs/>
                <w:szCs w:val="20"/>
              </w:rPr>
              <w:t xml:space="preserve"> </w:t>
            </w:r>
            <w:r w:rsidRPr="00511B3C">
              <w:rPr>
                <w:rFonts w:cs="Arial"/>
                <w:i/>
                <w:iCs/>
                <w:szCs w:val="20"/>
                <w:lang w:val="en-US"/>
              </w:rPr>
              <w:t>offices</w:t>
            </w:r>
            <w:r w:rsidRPr="00511B3C">
              <w:rPr>
                <w:rFonts w:cs="Arial"/>
                <w:i/>
                <w:iCs/>
                <w:szCs w:val="20"/>
              </w:rPr>
              <w:t xml:space="preserve"> – </w:t>
            </w:r>
            <w:r w:rsidRPr="00511B3C">
              <w:rPr>
                <w:rFonts w:cs="Arial"/>
                <w:i/>
                <w:iCs/>
                <w:szCs w:val="20"/>
                <w:lang w:val="en-US"/>
              </w:rPr>
              <w:t>Part</w:t>
            </w:r>
            <w:r w:rsidRPr="00511B3C">
              <w:rPr>
                <w:rFonts w:cs="Arial"/>
                <w:i/>
                <w:iCs/>
                <w:szCs w:val="20"/>
              </w:rPr>
              <w:t xml:space="preserve"> 1:2,6 </w:t>
            </w:r>
            <w:r w:rsidRPr="00511B3C">
              <w:rPr>
                <w:rFonts w:cs="Arial"/>
                <w:i/>
                <w:iCs/>
                <w:szCs w:val="20"/>
                <w:lang w:val="en-US"/>
              </w:rPr>
              <w:t>kW</w:t>
            </w:r>
            <w:r w:rsidRPr="00511B3C">
              <w:rPr>
                <w:rFonts w:cs="Arial"/>
                <w:i/>
                <w:iCs/>
                <w:szCs w:val="20"/>
              </w:rPr>
              <w:t xml:space="preserve"> </w:t>
            </w:r>
            <w:r w:rsidRPr="00511B3C">
              <w:rPr>
                <w:rFonts w:cs="Arial"/>
                <w:i/>
                <w:iCs/>
                <w:szCs w:val="20"/>
                <w:lang w:val="en-US"/>
              </w:rPr>
              <w:t>system</w:t>
            </w:r>
            <w:r w:rsidRPr="00511B3C">
              <w:rPr>
                <w:rFonts w:cs="Arial"/>
                <w:i/>
                <w:iCs/>
                <w:szCs w:val="20"/>
                <w:vertAlign w:val="superscript"/>
              </w:rPr>
              <w:t>1</w:t>
            </w:r>
            <w:r w:rsidRPr="00511B3C">
              <w:rPr>
                <w:rFonts w:cs="Arial"/>
                <w:szCs w:val="20"/>
              </w:rPr>
              <w:t xml:space="preserve"> (Соединители постоянного тока (</w:t>
            </w:r>
            <w:r w:rsidRPr="00511B3C">
              <w:rPr>
                <w:rFonts w:cs="Arial"/>
                <w:szCs w:val="20"/>
                <w:lang w:val="en-US"/>
              </w:rPr>
              <w:t>DC</w:t>
            </w:r>
            <w:r w:rsidRPr="00511B3C">
              <w:rPr>
                <w:rFonts w:cs="Arial"/>
                <w:szCs w:val="20"/>
              </w:rPr>
              <w:t>) для оборудования информационно-коммуникационных технологий (</w:t>
            </w:r>
            <w:r w:rsidRPr="00511B3C">
              <w:rPr>
                <w:rFonts w:cs="Arial"/>
                <w:szCs w:val="20"/>
                <w:lang w:val="en-US"/>
              </w:rPr>
              <w:t>ICT</w:t>
            </w:r>
            <w:r w:rsidRPr="00511B3C">
              <w:rPr>
                <w:rFonts w:cs="Arial"/>
                <w:szCs w:val="20"/>
              </w:rPr>
              <w:t>), установленного в центрах обработки данных и центральных офисах телекоммуникационных компаний. Часть 1. Система мощностью 2,6 кВт)</w:t>
            </w:r>
          </w:p>
        </w:tc>
      </w:tr>
      <w:tr w:rsidR="005F7A5C" w:rsidRPr="00511B3C" w14:paraId="51CD4069" w14:textId="77777777" w:rsidTr="005944B6">
        <w:trPr>
          <w:trHeight w:val="897"/>
        </w:trPr>
        <w:tc>
          <w:tcPr>
            <w:tcW w:w="9712" w:type="dxa"/>
          </w:tcPr>
          <w:p w14:paraId="50832272" w14:textId="77777777" w:rsidR="005F7A5C" w:rsidRPr="00511B3C" w:rsidRDefault="005F7A5C" w:rsidP="005944B6">
            <w:pPr>
              <w:widowControl w:val="0"/>
              <w:ind w:firstLine="484"/>
              <w:rPr>
                <w:rFonts w:cs="Arial"/>
                <w:szCs w:val="20"/>
              </w:rPr>
            </w:pPr>
            <w:r w:rsidRPr="00511B3C">
              <w:rPr>
                <w:rFonts w:cs="Arial"/>
                <w:i/>
                <w:iCs/>
                <w:szCs w:val="20"/>
                <w:lang w:val="en-US"/>
              </w:rPr>
              <w:t>IEC</w:t>
            </w:r>
            <w:r w:rsidRPr="00511B3C">
              <w:rPr>
                <w:rFonts w:cs="Arial"/>
                <w:i/>
                <w:iCs/>
                <w:szCs w:val="20"/>
              </w:rPr>
              <w:t xml:space="preserve"> </w:t>
            </w:r>
            <w:r w:rsidRPr="00511B3C">
              <w:rPr>
                <w:rFonts w:cs="Arial"/>
                <w:i/>
                <w:iCs/>
                <w:szCs w:val="20"/>
                <w:lang w:val="en-US"/>
              </w:rPr>
              <w:t>TS</w:t>
            </w:r>
            <w:r w:rsidRPr="00511B3C">
              <w:rPr>
                <w:rFonts w:cs="Arial"/>
                <w:i/>
                <w:iCs/>
                <w:szCs w:val="20"/>
              </w:rPr>
              <w:t xml:space="preserve"> 63236-2, </w:t>
            </w:r>
            <w:r w:rsidRPr="00511B3C">
              <w:rPr>
                <w:rFonts w:cs="Arial"/>
                <w:i/>
                <w:iCs/>
                <w:szCs w:val="20"/>
                <w:lang w:val="en-US"/>
              </w:rPr>
              <w:t>Direct</w:t>
            </w:r>
            <w:r w:rsidRPr="00511B3C">
              <w:rPr>
                <w:rFonts w:cs="Arial"/>
                <w:i/>
                <w:iCs/>
                <w:szCs w:val="20"/>
              </w:rPr>
              <w:t xml:space="preserve"> </w:t>
            </w:r>
            <w:r w:rsidRPr="00511B3C">
              <w:rPr>
                <w:rFonts w:cs="Arial"/>
                <w:i/>
                <w:iCs/>
                <w:szCs w:val="20"/>
                <w:lang w:val="en-US"/>
              </w:rPr>
              <w:t>current</w:t>
            </w:r>
            <w:r w:rsidRPr="00511B3C">
              <w:rPr>
                <w:rFonts w:cs="Arial"/>
                <w:i/>
                <w:iCs/>
                <w:szCs w:val="20"/>
              </w:rPr>
              <w:t xml:space="preserve"> (</w:t>
            </w:r>
            <w:r w:rsidRPr="00511B3C">
              <w:rPr>
                <w:rFonts w:cs="Arial"/>
                <w:i/>
                <w:iCs/>
                <w:szCs w:val="20"/>
                <w:lang w:val="en-US"/>
              </w:rPr>
              <w:t>DC</w:t>
            </w:r>
            <w:r w:rsidRPr="00511B3C">
              <w:rPr>
                <w:rFonts w:cs="Arial"/>
                <w:i/>
                <w:iCs/>
                <w:szCs w:val="20"/>
              </w:rPr>
              <w:t xml:space="preserve">) </w:t>
            </w:r>
            <w:r w:rsidRPr="00511B3C">
              <w:rPr>
                <w:rFonts w:cs="Arial"/>
                <w:i/>
                <w:iCs/>
                <w:szCs w:val="20"/>
                <w:lang w:val="en-US"/>
              </w:rPr>
              <w:t>appliance</w:t>
            </w:r>
            <w:r w:rsidRPr="00511B3C">
              <w:rPr>
                <w:rFonts w:cs="Arial"/>
                <w:i/>
                <w:iCs/>
                <w:szCs w:val="20"/>
              </w:rPr>
              <w:t xml:space="preserve"> </w:t>
            </w:r>
            <w:r w:rsidRPr="00511B3C">
              <w:rPr>
                <w:rFonts w:cs="Arial"/>
                <w:i/>
                <w:iCs/>
                <w:szCs w:val="20"/>
                <w:lang w:val="en-US"/>
              </w:rPr>
              <w:t>couplers</w:t>
            </w:r>
            <w:r w:rsidRPr="00511B3C">
              <w:rPr>
                <w:rFonts w:cs="Arial"/>
                <w:i/>
                <w:iCs/>
                <w:szCs w:val="20"/>
              </w:rPr>
              <w:t xml:space="preserve"> </w:t>
            </w:r>
            <w:r w:rsidRPr="00511B3C">
              <w:rPr>
                <w:rFonts w:cs="Arial"/>
                <w:i/>
                <w:iCs/>
                <w:szCs w:val="20"/>
                <w:lang w:val="en-US"/>
              </w:rPr>
              <w:t>for</w:t>
            </w:r>
            <w:r w:rsidRPr="00511B3C">
              <w:rPr>
                <w:rFonts w:cs="Arial"/>
                <w:i/>
                <w:iCs/>
                <w:szCs w:val="20"/>
              </w:rPr>
              <w:t xml:space="preserve"> </w:t>
            </w:r>
            <w:r w:rsidRPr="00511B3C">
              <w:rPr>
                <w:rFonts w:cs="Arial"/>
                <w:i/>
                <w:iCs/>
                <w:szCs w:val="20"/>
                <w:lang w:val="en-US"/>
              </w:rPr>
              <w:t>information</w:t>
            </w:r>
            <w:r w:rsidRPr="00511B3C">
              <w:rPr>
                <w:rFonts w:cs="Arial"/>
                <w:i/>
                <w:iCs/>
                <w:szCs w:val="20"/>
              </w:rPr>
              <w:t xml:space="preserve"> </w:t>
            </w:r>
            <w:r w:rsidRPr="00511B3C">
              <w:rPr>
                <w:rFonts w:cs="Arial"/>
                <w:i/>
                <w:iCs/>
                <w:szCs w:val="20"/>
                <w:lang w:val="en-US"/>
              </w:rPr>
              <w:t>and</w:t>
            </w:r>
            <w:r w:rsidRPr="00511B3C">
              <w:rPr>
                <w:rFonts w:cs="Arial"/>
                <w:i/>
                <w:iCs/>
                <w:szCs w:val="20"/>
              </w:rPr>
              <w:t xml:space="preserve"> </w:t>
            </w:r>
            <w:r w:rsidRPr="00511B3C">
              <w:rPr>
                <w:rFonts w:cs="Arial"/>
                <w:i/>
                <w:iCs/>
                <w:szCs w:val="20"/>
                <w:lang w:val="en-US"/>
              </w:rPr>
              <w:t>communication</w:t>
            </w:r>
            <w:r w:rsidRPr="00511B3C">
              <w:rPr>
                <w:rFonts w:cs="Arial"/>
                <w:i/>
                <w:iCs/>
                <w:szCs w:val="20"/>
              </w:rPr>
              <w:t xml:space="preserve"> </w:t>
            </w:r>
            <w:r w:rsidRPr="00511B3C">
              <w:rPr>
                <w:rFonts w:cs="Arial"/>
                <w:i/>
                <w:iCs/>
                <w:szCs w:val="20"/>
                <w:lang w:val="en-US"/>
              </w:rPr>
              <w:t>technology</w:t>
            </w:r>
            <w:r w:rsidRPr="00511B3C">
              <w:rPr>
                <w:rFonts w:cs="Arial"/>
                <w:i/>
                <w:iCs/>
                <w:szCs w:val="20"/>
              </w:rPr>
              <w:t xml:space="preserve"> (</w:t>
            </w:r>
            <w:r w:rsidRPr="00511B3C">
              <w:rPr>
                <w:rFonts w:cs="Arial"/>
                <w:i/>
                <w:iCs/>
                <w:szCs w:val="20"/>
                <w:lang w:val="en-US"/>
              </w:rPr>
              <w:t>ICT</w:t>
            </w:r>
            <w:r w:rsidRPr="00511B3C">
              <w:rPr>
                <w:rFonts w:cs="Arial"/>
                <w:i/>
                <w:iCs/>
                <w:szCs w:val="20"/>
              </w:rPr>
              <w:t xml:space="preserve">) </w:t>
            </w:r>
            <w:r w:rsidRPr="00511B3C">
              <w:rPr>
                <w:rFonts w:cs="Arial"/>
                <w:i/>
                <w:iCs/>
                <w:szCs w:val="20"/>
                <w:lang w:val="en-US"/>
              </w:rPr>
              <w:t>equipment</w:t>
            </w:r>
            <w:r w:rsidRPr="00511B3C">
              <w:rPr>
                <w:rFonts w:cs="Arial"/>
                <w:i/>
                <w:iCs/>
                <w:szCs w:val="20"/>
              </w:rPr>
              <w:t xml:space="preserve"> </w:t>
            </w:r>
            <w:r w:rsidRPr="00511B3C">
              <w:rPr>
                <w:rFonts w:cs="Arial"/>
                <w:i/>
                <w:iCs/>
                <w:szCs w:val="20"/>
                <w:lang w:val="en-US"/>
              </w:rPr>
              <w:t>installed</w:t>
            </w:r>
            <w:r w:rsidRPr="00511B3C">
              <w:rPr>
                <w:rFonts w:cs="Arial"/>
                <w:i/>
                <w:iCs/>
                <w:szCs w:val="20"/>
              </w:rPr>
              <w:t xml:space="preserve"> </w:t>
            </w:r>
            <w:r w:rsidRPr="00511B3C">
              <w:rPr>
                <w:rFonts w:cs="Arial"/>
                <w:i/>
                <w:iCs/>
                <w:szCs w:val="20"/>
                <w:lang w:val="en-US"/>
              </w:rPr>
              <w:t>in</w:t>
            </w:r>
            <w:r w:rsidRPr="00511B3C">
              <w:rPr>
                <w:rFonts w:cs="Arial"/>
                <w:i/>
                <w:iCs/>
                <w:szCs w:val="20"/>
              </w:rPr>
              <w:t xml:space="preserve"> </w:t>
            </w:r>
            <w:r w:rsidRPr="00511B3C">
              <w:rPr>
                <w:rFonts w:cs="Arial"/>
                <w:i/>
                <w:iCs/>
                <w:szCs w:val="20"/>
                <w:lang w:val="en-US"/>
              </w:rPr>
              <w:t>data</w:t>
            </w:r>
            <w:r w:rsidRPr="00511B3C">
              <w:rPr>
                <w:rFonts w:cs="Arial"/>
                <w:i/>
                <w:iCs/>
                <w:szCs w:val="20"/>
              </w:rPr>
              <w:t xml:space="preserve"> </w:t>
            </w:r>
            <w:r w:rsidRPr="00511B3C">
              <w:rPr>
                <w:rFonts w:cs="Arial"/>
                <w:i/>
                <w:iCs/>
                <w:szCs w:val="20"/>
                <w:lang w:val="en-US"/>
              </w:rPr>
              <w:t>centers</w:t>
            </w:r>
            <w:r w:rsidRPr="00511B3C">
              <w:rPr>
                <w:rFonts w:cs="Arial"/>
                <w:i/>
                <w:iCs/>
                <w:szCs w:val="20"/>
              </w:rPr>
              <w:t xml:space="preserve"> </w:t>
            </w:r>
            <w:r w:rsidRPr="00511B3C">
              <w:rPr>
                <w:rFonts w:cs="Arial"/>
                <w:i/>
                <w:iCs/>
                <w:szCs w:val="20"/>
                <w:lang w:val="en-US"/>
              </w:rPr>
              <w:t>and</w:t>
            </w:r>
            <w:r w:rsidRPr="00511B3C">
              <w:rPr>
                <w:rFonts w:cs="Arial"/>
                <w:i/>
                <w:iCs/>
                <w:szCs w:val="20"/>
              </w:rPr>
              <w:t xml:space="preserve"> </w:t>
            </w:r>
            <w:r w:rsidRPr="00511B3C">
              <w:rPr>
                <w:rFonts w:cs="Arial"/>
                <w:i/>
                <w:iCs/>
                <w:szCs w:val="20"/>
                <w:lang w:val="en-US"/>
              </w:rPr>
              <w:t>telecom</w:t>
            </w:r>
            <w:r w:rsidRPr="00511B3C">
              <w:rPr>
                <w:rFonts w:cs="Arial"/>
                <w:i/>
                <w:iCs/>
                <w:szCs w:val="20"/>
              </w:rPr>
              <w:t xml:space="preserve"> </w:t>
            </w:r>
            <w:r w:rsidRPr="00511B3C">
              <w:rPr>
                <w:rFonts w:cs="Arial"/>
                <w:i/>
                <w:iCs/>
                <w:szCs w:val="20"/>
                <w:lang w:val="en-US"/>
              </w:rPr>
              <w:t>central</w:t>
            </w:r>
            <w:r w:rsidRPr="00511B3C">
              <w:rPr>
                <w:rFonts w:cs="Arial"/>
                <w:i/>
                <w:iCs/>
                <w:szCs w:val="20"/>
              </w:rPr>
              <w:t xml:space="preserve"> </w:t>
            </w:r>
            <w:r w:rsidRPr="00511B3C">
              <w:rPr>
                <w:rFonts w:cs="Arial"/>
                <w:i/>
                <w:iCs/>
                <w:szCs w:val="20"/>
                <w:lang w:val="en-US"/>
              </w:rPr>
              <w:t>offices</w:t>
            </w:r>
            <w:r w:rsidRPr="00511B3C">
              <w:rPr>
                <w:rFonts w:cs="Arial"/>
                <w:i/>
                <w:iCs/>
                <w:szCs w:val="20"/>
              </w:rPr>
              <w:t xml:space="preserve"> – </w:t>
            </w:r>
            <w:r w:rsidRPr="00511B3C">
              <w:rPr>
                <w:rFonts w:cs="Arial"/>
                <w:i/>
                <w:iCs/>
                <w:szCs w:val="20"/>
                <w:lang w:val="en-US"/>
              </w:rPr>
              <w:t>Part</w:t>
            </w:r>
            <w:r w:rsidRPr="00511B3C">
              <w:rPr>
                <w:rFonts w:cs="Arial"/>
                <w:i/>
                <w:iCs/>
                <w:szCs w:val="20"/>
              </w:rPr>
              <w:t xml:space="preserve"> 2:5,2 </w:t>
            </w:r>
            <w:r w:rsidRPr="00511B3C">
              <w:rPr>
                <w:rFonts w:cs="Arial"/>
                <w:i/>
                <w:iCs/>
                <w:szCs w:val="20"/>
                <w:lang w:val="en-US"/>
              </w:rPr>
              <w:t>kW</w:t>
            </w:r>
            <w:r w:rsidRPr="00511B3C">
              <w:rPr>
                <w:rFonts w:cs="Arial"/>
                <w:i/>
                <w:iCs/>
                <w:szCs w:val="20"/>
              </w:rPr>
              <w:t xml:space="preserve"> </w:t>
            </w:r>
            <w:r w:rsidRPr="00511B3C">
              <w:rPr>
                <w:rFonts w:cs="Arial"/>
                <w:i/>
                <w:iCs/>
                <w:szCs w:val="20"/>
                <w:lang w:val="en-US"/>
              </w:rPr>
              <w:t>System</w:t>
            </w:r>
            <w:r w:rsidRPr="00511B3C">
              <w:rPr>
                <w:rFonts w:cs="Arial"/>
                <w:i/>
                <w:iCs/>
                <w:szCs w:val="20"/>
                <w:vertAlign w:val="superscript"/>
              </w:rPr>
              <w:t>2</w:t>
            </w:r>
            <w:r w:rsidRPr="00511B3C">
              <w:rPr>
                <w:rFonts w:cs="Arial"/>
                <w:i/>
                <w:iCs/>
                <w:szCs w:val="20"/>
              </w:rPr>
              <w:t xml:space="preserve"> </w:t>
            </w:r>
            <w:r w:rsidRPr="00511B3C">
              <w:rPr>
                <w:rFonts w:cs="Arial"/>
                <w:szCs w:val="20"/>
              </w:rPr>
              <w:t>(Соединители постоянного тока (</w:t>
            </w:r>
            <w:r w:rsidRPr="00511B3C">
              <w:rPr>
                <w:rFonts w:cs="Arial"/>
                <w:szCs w:val="20"/>
                <w:lang w:val="en-US"/>
              </w:rPr>
              <w:t>DC</w:t>
            </w:r>
            <w:r w:rsidRPr="00511B3C">
              <w:rPr>
                <w:rFonts w:cs="Arial"/>
                <w:szCs w:val="20"/>
              </w:rPr>
              <w:t>) для оборудования информационно-коммуникационных технологий (</w:t>
            </w:r>
            <w:r w:rsidRPr="00511B3C">
              <w:rPr>
                <w:rFonts w:cs="Arial"/>
                <w:szCs w:val="20"/>
                <w:lang w:val="en-US"/>
              </w:rPr>
              <w:t>ICT</w:t>
            </w:r>
            <w:r w:rsidRPr="00511B3C">
              <w:rPr>
                <w:rFonts w:cs="Arial"/>
                <w:szCs w:val="20"/>
              </w:rPr>
              <w:t>), установленного в центрах обработки данных и центральных офисах телекоммуникационных компаний. Часть</w:t>
            </w:r>
            <w:r w:rsidRPr="00511B3C">
              <w:rPr>
                <w:rFonts w:cs="Arial"/>
                <w:szCs w:val="20"/>
                <w:lang w:val="en-US"/>
              </w:rPr>
              <w:t xml:space="preserve"> 2. </w:t>
            </w:r>
            <w:r w:rsidRPr="00511B3C">
              <w:rPr>
                <w:rFonts w:cs="Arial"/>
                <w:szCs w:val="20"/>
              </w:rPr>
              <w:t>Система</w:t>
            </w:r>
            <w:r w:rsidRPr="00511B3C">
              <w:rPr>
                <w:rFonts w:cs="Arial"/>
                <w:szCs w:val="20"/>
                <w:lang w:val="en-US"/>
              </w:rPr>
              <w:t xml:space="preserve"> </w:t>
            </w:r>
            <w:r w:rsidRPr="00511B3C">
              <w:rPr>
                <w:rFonts w:cs="Arial"/>
                <w:szCs w:val="20"/>
              </w:rPr>
              <w:t>мощностью</w:t>
            </w:r>
            <w:r w:rsidRPr="00511B3C">
              <w:rPr>
                <w:rFonts w:cs="Arial"/>
                <w:szCs w:val="20"/>
                <w:lang w:val="en-US"/>
              </w:rPr>
              <w:t xml:space="preserve"> 5,2 </w:t>
            </w:r>
            <w:r w:rsidRPr="00511B3C">
              <w:rPr>
                <w:rFonts w:cs="Arial"/>
                <w:szCs w:val="20"/>
              </w:rPr>
              <w:t>кВт</w:t>
            </w:r>
            <w:r w:rsidRPr="00511B3C">
              <w:rPr>
                <w:rFonts w:cs="Arial"/>
                <w:szCs w:val="20"/>
                <w:lang w:val="en-US"/>
              </w:rPr>
              <w:t>)</w:t>
            </w:r>
          </w:p>
        </w:tc>
      </w:tr>
      <w:tr w:rsidR="005F7A5C" w:rsidRPr="00511B3C" w14:paraId="37223ED0" w14:textId="77777777" w:rsidTr="005944B6">
        <w:trPr>
          <w:trHeight w:val="554"/>
        </w:trPr>
        <w:tc>
          <w:tcPr>
            <w:tcW w:w="9712" w:type="dxa"/>
          </w:tcPr>
          <w:p w14:paraId="4A2CE38C" w14:textId="77777777" w:rsidR="005F7A5C" w:rsidRPr="00511B3C" w:rsidRDefault="005F7A5C" w:rsidP="005944B6">
            <w:pPr>
              <w:widowControl w:val="0"/>
              <w:ind w:firstLine="484"/>
              <w:rPr>
                <w:rFonts w:cs="Arial"/>
                <w:szCs w:val="20"/>
              </w:rPr>
            </w:pPr>
            <w:r w:rsidRPr="00511B3C">
              <w:rPr>
                <w:rFonts w:cs="Arial"/>
                <w:i/>
                <w:iCs/>
                <w:szCs w:val="20"/>
                <w:lang w:val="en-US"/>
              </w:rPr>
              <w:t>IEC</w:t>
            </w:r>
            <w:r w:rsidRPr="00511B3C">
              <w:rPr>
                <w:rFonts w:cs="Arial"/>
                <w:i/>
                <w:iCs/>
                <w:szCs w:val="20"/>
              </w:rPr>
              <w:t xml:space="preserve"> </w:t>
            </w:r>
            <w:r w:rsidRPr="00511B3C">
              <w:rPr>
                <w:rFonts w:cs="Arial"/>
                <w:i/>
                <w:iCs/>
                <w:szCs w:val="20"/>
                <w:lang w:val="en-US"/>
              </w:rPr>
              <w:t>TS</w:t>
            </w:r>
            <w:r w:rsidRPr="00511B3C">
              <w:rPr>
                <w:rFonts w:cs="Arial"/>
                <w:i/>
                <w:iCs/>
                <w:szCs w:val="20"/>
              </w:rPr>
              <w:t xml:space="preserve"> 63236-3, </w:t>
            </w:r>
            <w:r w:rsidRPr="00511B3C">
              <w:rPr>
                <w:rFonts w:cs="Arial"/>
                <w:i/>
                <w:iCs/>
                <w:szCs w:val="20"/>
                <w:lang w:val="en-US"/>
              </w:rPr>
              <w:t>Direct</w:t>
            </w:r>
            <w:r w:rsidRPr="00511B3C">
              <w:rPr>
                <w:rFonts w:cs="Arial"/>
                <w:i/>
                <w:iCs/>
                <w:szCs w:val="20"/>
              </w:rPr>
              <w:t xml:space="preserve"> </w:t>
            </w:r>
            <w:r w:rsidRPr="00511B3C">
              <w:rPr>
                <w:rFonts w:cs="Arial"/>
                <w:i/>
                <w:iCs/>
                <w:szCs w:val="20"/>
                <w:lang w:val="en-US"/>
              </w:rPr>
              <w:t>current</w:t>
            </w:r>
            <w:r w:rsidRPr="00511B3C">
              <w:rPr>
                <w:rFonts w:cs="Arial"/>
                <w:i/>
                <w:iCs/>
                <w:szCs w:val="20"/>
              </w:rPr>
              <w:t xml:space="preserve"> (</w:t>
            </w:r>
            <w:r w:rsidRPr="00511B3C">
              <w:rPr>
                <w:rFonts w:cs="Arial"/>
                <w:i/>
                <w:iCs/>
                <w:szCs w:val="20"/>
                <w:lang w:val="en-US"/>
              </w:rPr>
              <w:t>DC</w:t>
            </w:r>
            <w:r w:rsidRPr="00511B3C">
              <w:rPr>
                <w:rFonts w:cs="Arial"/>
                <w:i/>
                <w:iCs/>
                <w:szCs w:val="20"/>
              </w:rPr>
              <w:t xml:space="preserve">) </w:t>
            </w:r>
            <w:r w:rsidRPr="00511B3C">
              <w:rPr>
                <w:rFonts w:cs="Arial"/>
                <w:i/>
                <w:iCs/>
                <w:szCs w:val="20"/>
                <w:lang w:val="en-US"/>
              </w:rPr>
              <w:t>appliance</w:t>
            </w:r>
            <w:r w:rsidRPr="00511B3C">
              <w:rPr>
                <w:rFonts w:cs="Arial"/>
                <w:i/>
                <w:iCs/>
                <w:szCs w:val="20"/>
              </w:rPr>
              <w:t xml:space="preserve"> </w:t>
            </w:r>
            <w:r w:rsidRPr="00511B3C">
              <w:rPr>
                <w:rFonts w:cs="Arial"/>
                <w:i/>
                <w:iCs/>
                <w:szCs w:val="20"/>
                <w:lang w:val="en-US"/>
              </w:rPr>
              <w:t>couplers</w:t>
            </w:r>
            <w:r w:rsidRPr="00511B3C">
              <w:rPr>
                <w:rFonts w:cs="Arial"/>
                <w:i/>
                <w:iCs/>
                <w:szCs w:val="20"/>
              </w:rPr>
              <w:t xml:space="preserve"> </w:t>
            </w:r>
            <w:r w:rsidRPr="00511B3C">
              <w:rPr>
                <w:rFonts w:cs="Arial"/>
                <w:i/>
                <w:iCs/>
                <w:szCs w:val="20"/>
                <w:lang w:val="en-US"/>
              </w:rPr>
              <w:t>for</w:t>
            </w:r>
            <w:r w:rsidRPr="00511B3C">
              <w:rPr>
                <w:rFonts w:cs="Arial"/>
                <w:i/>
                <w:iCs/>
                <w:szCs w:val="20"/>
              </w:rPr>
              <w:t xml:space="preserve"> </w:t>
            </w:r>
            <w:r w:rsidRPr="00511B3C">
              <w:rPr>
                <w:rFonts w:cs="Arial"/>
                <w:i/>
                <w:iCs/>
                <w:szCs w:val="20"/>
                <w:lang w:val="en-US"/>
              </w:rPr>
              <w:t>information</w:t>
            </w:r>
            <w:r w:rsidRPr="00511B3C">
              <w:rPr>
                <w:rFonts w:cs="Arial"/>
                <w:i/>
                <w:iCs/>
                <w:szCs w:val="20"/>
              </w:rPr>
              <w:t xml:space="preserve"> </w:t>
            </w:r>
            <w:r w:rsidRPr="00511B3C">
              <w:rPr>
                <w:rFonts w:cs="Arial"/>
                <w:i/>
                <w:iCs/>
                <w:szCs w:val="20"/>
                <w:lang w:val="en-US"/>
              </w:rPr>
              <w:t>and</w:t>
            </w:r>
            <w:r w:rsidRPr="00511B3C">
              <w:rPr>
                <w:rFonts w:cs="Arial"/>
                <w:i/>
                <w:iCs/>
                <w:szCs w:val="20"/>
              </w:rPr>
              <w:t xml:space="preserve"> </w:t>
            </w:r>
            <w:r w:rsidRPr="00511B3C">
              <w:rPr>
                <w:rFonts w:cs="Arial"/>
                <w:i/>
                <w:iCs/>
                <w:szCs w:val="20"/>
                <w:lang w:val="en-US"/>
              </w:rPr>
              <w:t>communication</w:t>
            </w:r>
            <w:r w:rsidRPr="00511B3C">
              <w:rPr>
                <w:rFonts w:cs="Arial"/>
                <w:i/>
                <w:iCs/>
                <w:szCs w:val="20"/>
              </w:rPr>
              <w:t xml:space="preserve"> </w:t>
            </w:r>
            <w:r w:rsidRPr="00511B3C">
              <w:rPr>
                <w:rFonts w:cs="Arial"/>
                <w:i/>
                <w:iCs/>
                <w:szCs w:val="20"/>
                <w:lang w:val="en-US"/>
              </w:rPr>
              <w:t>technology</w:t>
            </w:r>
            <w:r w:rsidRPr="00511B3C">
              <w:rPr>
                <w:rFonts w:cs="Arial"/>
                <w:i/>
                <w:iCs/>
                <w:szCs w:val="20"/>
              </w:rPr>
              <w:t xml:space="preserve"> (</w:t>
            </w:r>
            <w:r w:rsidRPr="00511B3C">
              <w:rPr>
                <w:rFonts w:cs="Arial"/>
                <w:i/>
                <w:iCs/>
                <w:szCs w:val="20"/>
                <w:lang w:val="en-US"/>
              </w:rPr>
              <w:t>ICT</w:t>
            </w:r>
            <w:r w:rsidRPr="00511B3C">
              <w:rPr>
                <w:rFonts w:cs="Arial"/>
                <w:i/>
                <w:iCs/>
                <w:szCs w:val="20"/>
              </w:rPr>
              <w:t xml:space="preserve">) </w:t>
            </w:r>
            <w:r w:rsidRPr="00511B3C">
              <w:rPr>
                <w:rFonts w:cs="Arial"/>
                <w:i/>
                <w:iCs/>
                <w:szCs w:val="20"/>
                <w:lang w:val="en-US"/>
              </w:rPr>
              <w:t>equipment</w:t>
            </w:r>
            <w:r w:rsidRPr="00511B3C">
              <w:rPr>
                <w:rFonts w:cs="Arial"/>
                <w:i/>
                <w:iCs/>
                <w:szCs w:val="20"/>
              </w:rPr>
              <w:t xml:space="preserve"> </w:t>
            </w:r>
            <w:r w:rsidRPr="00511B3C">
              <w:rPr>
                <w:rFonts w:cs="Arial"/>
                <w:i/>
                <w:iCs/>
                <w:szCs w:val="20"/>
                <w:lang w:val="en-US"/>
              </w:rPr>
              <w:t>installed</w:t>
            </w:r>
            <w:r w:rsidRPr="00511B3C">
              <w:rPr>
                <w:rFonts w:cs="Arial"/>
                <w:i/>
                <w:iCs/>
                <w:szCs w:val="20"/>
              </w:rPr>
              <w:t xml:space="preserve"> </w:t>
            </w:r>
            <w:r w:rsidRPr="00511B3C">
              <w:rPr>
                <w:rFonts w:cs="Arial"/>
                <w:i/>
                <w:iCs/>
                <w:szCs w:val="20"/>
                <w:lang w:val="en-US"/>
              </w:rPr>
              <w:t>in</w:t>
            </w:r>
            <w:r w:rsidRPr="00511B3C">
              <w:rPr>
                <w:rFonts w:cs="Arial"/>
                <w:i/>
                <w:iCs/>
                <w:szCs w:val="20"/>
              </w:rPr>
              <w:t xml:space="preserve"> </w:t>
            </w:r>
            <w:r w:rsidRPr="00511B3C">
              <w:rPr>
                <w:rFonts w:cs="Arial"/>
                <w:i/>
                <w:iCs/>
                <w:szCs w:val="20"/>
                <w:lang w:val="en-US"/>
              </w:rPr>
              <w:t>data</w:t>
            </w:r>
            <w:r w:rsidRPr="00511B3C">
              <w:rPr>
                <w:rFonts w:cs="Arial"/>
                <w:i/>
                <w:iCs/>
                <w:szCs w:val="20"/>
              </w:rPr>
              <w:t xml:space="preserve"> </w:t>
            </w:r>
            <w:r w:rsidRPr="00511B3C">
              <w:rPr>
                <w:rFonts w:cs="Arial"/>
                <w:i/>
                <w:iCs/>
                <w:szCs w:val="20"/>
                <w:lang w:val="en-US"/>
              </w:rPr>
              <w:t>centers</w:t>
            </w:r>
            <w:r w:rsidRPr="00511B3C">
              <w:rPr>
                <w:rFonts w:cs="Arial"/>
                <w:i/>
                <w:iCs/>
                <w:szCs w:val="20"/>
              </w:rPr>
              <w:t xml:space="preserve"> </w:t>
            </w:r>
            <w:r w:rsidRPr="00511B3C">
              <w:rPr>
                <w:rFonts w:cs="Arial"/>
                <w:i/>
                <w:iCs/>
                <w:szCs w:val="20"/>
                <w:lang w:val="en-US"/>
              </w:rPr>
              <w:t>and</w:t>
            </w:r>
            <w:r w:rsidRPr="00511B3C">
              <w:rPr>
                <w:rFonts w:cs="Arial"/>
                <w:i/>
                <w:iCs/>
                <w:szCs w:val="20"/>
              </w:rPr>
              <w:t xml:space="preserve"> </w:t>
            </w:r>
            <w:r w:rsidRPr="00511B3C">
              <w:rPr>
                <w:rFonts w:cs="Arial"/>
                <w:i/>
                <w:iCs/>
                <w:szCs w:val="20"/>
                <w:lang w:val="en-US"/>
              </w:rPr>
              <w:t>telecom</w:t>
            </w:r>
            <w:r w:rsidRPr="00511B3C">
              <w:rPr>
                <w:rFonts w:cs="Arial"/>
                <w:i/>
                <w:iCs/>
                <w:szCs w:val="20"/>
              </w:rPr>
              <w:t xml:space="preserve"> </w:t>
            </w:r>
            <w:r w:rsidRPr="00511B3C">
              <w:rPr>
                <w:rFonts w:cs="Arial"/>
                <w:i/>
                <w:iCs/>
                <w:szCs w:val="20"/>
                <w:lang w:val="en-US"/>
              </w:rPr>
              <w:t>central</w:t>
            </w:r>
            <w:r w:rsidRPr="00511B3C">
              <w:rPr>
                <w:rFonts w:cs="Arial"/>
                <w:i/>
                <w:iCs/>
                <w:szCs w:val="20"/>
              </w:rPr>
              <w:t xml:space="preserve"> </w:t>
            </w:r>
            <w:r w:rsidRPr="00511B3C">
              <w:rPr>
                <w:rFonts w:cs="Arial"/>
                <w:i/>
                <w:iCs/>
                <w:szCs w:val="20"/>
                <w:lang w:val="en-US"/>
              </w:rPr>
              <w:t>offices</w:t>
            </w:r>
            <w:r w:rsidRPr="00511B3C">
              <w:rPr>
                <w:rFonts w:cs="Arial"/>
                <w:i/>
                <w:iCs/>
                <w:szCs w:val="20"/>
              </w:rPr>
              <w:t xml:space="preserve"> – </w:t>
            </w:r>
            <w:r w:rsidRPr="00511B3C">
              <w:rPr>
                <w:rFonts w:cs="Arial"/>
                <w:i/>
                <w:iCs/>
                <w:szCs w:val="20"/>
                <w:lang w:val="en-US"/>
              </w:rPr>
              <w:t>Part</w:t>
            </w:r>
            <w:r w:rsidRPr="00511B3C">
              <w:rPr>
                <w:rFonts w:cs="Arial"/>
                <w:i/>
                <w:iCs/>
                <w:szCs w:val="20"/>
              </w:rPr>
              <w:t xml:space="preserve"> 3:</w:t>
            </w:r>
            <w:r w:rsidRPr="00511B3C">
              <w:rPr>
                <w:rFonts w:cs="Arial"/>
                <w:i/>
                <w:iCs/>
                <w:szCs w:val="20"/>
                <w:lang w:val="en-US"/>
              </w:rPr>
              <w:t>AC</w:t>
            </w:r>
            <w:r w:rsidRPr="00511B3C">
              <w:rPr>
                <w:rFonts w:cs="Arial"/>
                <w:i/>
                <w:iCs/>
                <w:szCs w:val="20"/>
              </w:rPr>
              <w:t>/</w:t>
            </w:r>
            <w:r w:rsidRPr="00511B3C">
              <w:rPr>
                <w:rFonts w:cs="Arial"/>
                <w:i/>
                <w:iCs/>
                <w:szCs w:val="20"/>
                <w:lang w:val="en-US"/>
              </w:rPr>
              <w:t>DC</w:t>
            </w:r>
            <w:r w:rsidRPr="00511B3C">
              <w:rPr>
                <w:rFonts w:cs="Arial"/>
                <w:i/>
                <w:iCs/>
                <w:szCs w:val="20"/>
              </w:rPr>
              <w:t xml:space="preserve"> </w:t>
            </w:r>
            <w:r w:rsidRPr="00511B3C">
              <w:rPr>
                <w:rFonts w:cs="Arial"/>
                <w:i/>
                <w:iCs/>
                <w:szCs w:val="20"/>
                <w:lang w:val="en-US"/>
              </w:rPr>
              <w:t>appliance</w:t>
            </w:r>
            <w:r w:rsidRPr="00511B3C">
              <w:rPr>
                <w:rFonts w:cs="Arial"/>
                <w:i/>
                <w:iCs/>
                <w:szCs w:val="20"/>
              </w:rPr>
              <w:t xml:space="preserve"> </w:t>
            </w:r>
            <w:r w:rsidRPr="00511B3C">
              <w:rPr>
                <w:rFonts w:cs="Arial"/>
                <w:i/>
                <w:iCs/>
                <w:szCs w:val="20"/>
                <w:lang w:val="en-US"/>
              </w:rPr>
              <w:t>inlet</w:t>
            </w:r>
            <w:r w:rsidRPr="00511B3C">
              <w:rPr>
                <w:rFonts w:cs="Arial"/>
                <w:i/>
                <w:iCs/>
                <w:szCs w:val="20"/>
                <w:vertAlign w:val="superscript"/>
              </w:rPr>
              <w:t>3</w:t>
            </w:r>
            <w:r w:rsidRPr="00511B3C">
              <w:rPr>
                <w:rFonts w:cs="Arial"/>
                <w:szCs w:val="20"/>
              </w:rPr>
              <w:t xml:space="preserve"> (Соединители постоянного тока (</w:t>
            </w:r>
            <w:r w:rsidRPr="00511B3C">
              <w:rPr>
                <w:rFonts w:cs="Arial"/>
                <w:szCs w:val="20"/>
                <w:lang w:val="en-US"/>
              </w:rPr>
              <w:t>DC</w:t>
            </w:r>
            <w:r w:rsidRPr="00511B3C">
              <w:rPr>
                <w:rFonts w:cs="Arial"/>
                <w:szCs w:val="20"/>
              </w:rPr>
              <w:t>) для оборудования информационно-коммуникационных технологий (</w:t>
            </w:r>
            <w:r w:rsidRPr="00511B3C">
              <w:rPr>
                <w:rFonts w:cs="Arial"/>
                <w:szCs w:val="20"/>
                <w:lang w:val="en-US"/>
              </w:rPr>
              <w:t>ICT</w:t>
            </w:r>
            <w:r w:rsidRPr="00511B3C">
              <w:rPr>
                <w:rFonts w:cs="Arial"/>
                <w:szCs w:val="20"/>
              </w:rPr>
              <w:t>), установленного в центрах обработки данных и центральных офисах телекоммуникационных компаний. Часть</w:t>
            </w:r>
            <w:r w:rsidRPr="00511B3C">
              <w:rPr>
                <w:rFonts w:cs="Arial"/>
                <w:szCs w:val="20"/>
                <w:lang w:val="en-US"/>
              </w:rPr>
              <w:t xml:space="preserve"> 3: </w:t>
            </w:r>
            <w:r w:rsidRPr="00511B3C">
              <w:rPr>
                <w:rFonts w:cs="Arial"/>
                <w:szCs w:val="20"/>
              </w:rPr>
              <w:t>Приборные</w:t>
            </w:r>
            <w:r w:rsidRPr="00511B3C">
              <w:rPr>
                <w:rFonts w:cs="Arial"/>
                <w:szCs w:val="20"/>
                <w:lang w:val="en-US"/>
              </w:rPr>
              <w:t xml:space="preserve"> </w:t>
            </w:r>
            <w:r w:rsidRPr="00511B3C">
              <w:rPr>
                <w:rFonts w:cs="Arial"/>
                <w:szCs w:val="20"/>
              </w:rPr>
              <w:t>розетки</w:t>
            </w:r>
            <w:r w:rsidRPr="00511B3C">
              <w:rPr>
                <w:rFonts w:cs="Arial"/>
                <w:szCs w:val="20"/>
                <w:lang w:val="en-US"/>
              </w:rPr>
              <w:t xml:space="preserve"> </w:t>
            </w:r>
            <w:r w:rsidRPr="00511B3C">
              <w:rPr>
                <w:rFonts w:cs="Arial"/>
                <w:szCs w:val="20"/>
              </w:rPr>
              <w:t>постоянного</w:t>
            </w:r>
            <w:r w:rsidRPr="00511B3C">
              <w:rPr>
                <w:rFonts w:cs="Arial"/>
                <w:szCs w:val="20"/>
                <w:lang w:val="en-US"/>
              </w:rPr>
              <w:t>/</w:t>
            </w:r>
            <w:r w:rsidRPr="00511B3C">
              <w:rPr>
                <w:rFonts w:cs="Arial"/>
                <w:szCs w:val="20"/>
              </w:rPr>
              <w:t>переменного</w:t>
            </w:r>
            <w:r w:rsidRPr="00511B3C">
              <w:rPr>
                <w:rFonts w:cs="Arial"/>
                <w:szCs w:val="20"/>
                <w:lang w:val="en-US"/>
              </w:rPr>
              <w:t xml:space="preserve"> </w:t>
            </w:r>
            <w:r w:rsidRPr="00511B3C">
              <w:rPr>
                <w:rFonts w:cs="Arial"/>
                <w:szCs w:val="20"/>
              </w:rPr>
              <w:t>тока</w:t>
            </w:r>
            <w:r w:rsidRPr="00511B3C">
              <w:rPr>
                <w:rFonts w:cs="Arial"/>
                <w:szCs w:val="20"/>
                <w:lang w:val="en-US"/>
              </w:rPr>
              <w:t>)</w:t>
            </w:r>
          </w:p>
        </w:tc>
      </w:tr>
      <w:tr w:rsidR="005F7A5C" w:rsidRPr="00511B3C" w14:paraId="53E2FE39" w14:textId="77777777" w:rsidTr="005944B6">
        <w:trPr>
          <w:trHeight w:val="697"/>
        </w:trPr>
        <w:tc>
          <w:tcPr>
            <w:tcW w:w="9712" w:type="dxa"/>
          </w:tcPr>
          <w:p w14:paraId="37D079F2" w14:textId="77777777" w:rsidR="005F7A5C" w:rsidRPr="00511B3C" w:rsidRDefault="005F7A5C" w:rsidP="005944B6">
            <w:pPr>
              <w:widowControl w:val="0"/>
              <w:ind w:firstLine="484"/>
              <w:rPr>
                <w:rFonts w:cs="Arial"/>
                <w:szCs w:val="20"/>
              </w:rPr>
            </w:pPr>
            <w:r w:rsidRPr="00511B3C">
              <w:rPr>
                <w:rFonts w:cs="Arial"/>
                <w:i/>
                <w:iCs/>
                <w:szCs w:val="20"/>
                <w:lang w:val="en-US"/>
              </w:rPr>
              <w:t>ISO 1456, Metallic and other inorganic coatings – Electrodeposited coatings of nickel, nickel plus chromium, copper plus nickel and of copper plus nickel plus chromium</w:t>
            </w:r>
            <w:r w:rsidRPr="00511B3C">
              <w:rPr>
                <w:rFonts w:cs="Arial"/>
                <w:szCs w:val="20"/>
                <w:lang w:val="en-US"/>
              </w:rPr>
              <w:t xml:space="preserve"> (</w:t>
            </w:r>
            <w:r w:rsidRPr="00511B3C">
              <w:rPr>
                <w:rFonts w:cs="Arial"/>
                <w:szCs w:val="20"/>
              </w:rPr>
              <w:t>Покрытия</w:t>
            </w:r>
            <w:r w:rsidRPr="00511B3C">
              <w:rPr>
                <w:rFonts w:cs="Arial"/>
                <w:szCs w:val="20"/>
                <w:lang w:val="en-US"/>
              </w:rPr>
              <w:t xml:space="preserve"> </w:t>
            </w:r>
            <w:r w:rsidRPr="00511B3C">
              <w:rPr>
                <w:rFonts w:cs="Arial"/>
                <w:szCs w:val="20"/>
              </w:rPr>
              <w:t>металлические</w:t>
            </w:r>
            <w:r w:rsidRPr="00511B3C">
              <w:rPr>
                <w:rFonts w:cs="Arial"/>
                <w:szCs w:val="20"/>
                <w:lang w:val="en-US"/>
              </w:rPr>
              <w:t xml:space="preserve"> </w:t>
            </w:r>
            <w:r w:rsidRPr="00511B3C">
              <w:rPr>
                <w:rFonts w:cs="Arial"/>
                <w:szCs w:val="20"/>
              </w:rPr>
              <w:t>и</w:t>
            </w:r>
            <w:r w:rsidRPr="00511B3C">
              <w:rPr>
                <w:rFonts w:cs="Arial"/>
                <w:szCs w:val="20"/>
                <w:lang w:val="en-US"/>
              </w:rPr>
              <w:t xml:space="preserve"> </w:t>
            </w:r>
            <w:r w:rsidRPr="00511B3C">
              <w:rPr>
                <w:rFonts w:cs="Arial"/>
                <w:szCs w:val="20"/>
              </w:rPr>
              <w:t>другие</w:t>
            </w:r>
            <w:r w:rsidRPr="00511B3C">
              <w:rPr>
                <w:rFonts w:cs="Arial"/>
                <w:szCs w:val="20"/>
                <w:lang w:val="en-US"/>
              </w:rPr>
              <w:t xml:space="preserve"> </w:t>
            </w:r>
            <w:r w:rsidRPr="00511B3C">
              <w:rPr>
                <w:rFonts w:cs="Arial"/>
                <w:szCs w:val="20"/>
              </w:rPr>
              <w:t>неорганические</w:t>
            </w:r>
            <w:r w:rsidRPr="00511B3C">
              <w:rPr>
                <w:rFonts w:cs="Arial"/>
                <w:szCs w:val="20"/>
                <w:lang w:val="en-US"/>
              </w:rPr>
              <w:t xml:space="preserve"> </w:t>
            </w:r>
            <w:r w:rsidRPr="00511B3C">
              <w:rPr>
                <w:rFonts w:cs="Arial"/>
                <w:szCs w:val="20"/>
              </w:rPr>
              <w:t>покрытия</w:t>
            </w:r>
            <w:r w:rsidRPr="00511B3C">
              <w:rPr>
                <w:rFonts w:cs="Arial"/>
                <w:szCs w:val="20"/>
                <w:lang w:val="en-US"/>
              </w:rPr>
              <w:t xml:space="preserve">. </w:t>
            </w:r>
            <w:r w:rsidRPr="00511B3C">
              <w:rPr>
                <w:rFonts w:cs="Arial"/>
                <w:szCs w:val="20"/>
              </w:rPr>
              <w:t>Покрытия электролитические из никеля, никель-хром, медь-никель и медь-никель-хром)</w:t>
            </w:r>
          </w:p>
        </w:tc>
      </w:tr>
      <w:tr w:rsidR="005F7A5C" w:rsidRPr="00511B3C" w14:paraId="13986D5F" w14:textId="77777777" w:rsidTr="005944B6">
        <w:trPr>
          <w:trHeight w:val="535"/>
        </w:trPr>
        <w:tc>
          <w:tcPr>
            <w:tcW w:w="9712" w:type="dxa"/>
          </w:tcPr>
          <w:p w14:paraId="463FAB38" w14:textId="77777777" w:rsidR="005F7A5C" w:rsidRPr="00511B3C" w:rsidRDefault="005F7A5C" w:rsidP="005944B6">
            <w:pPr>
              <w:widowControl w:val="0"/>
              <w:ind w:firstLine="484"/>
              <w:rPr>
                <w:rFonts w:cs="Arial"/>
                <w:szCs w:val="20"/>
                <w:lang w:val="en-US"/>
              </w:rPr>
            </w:pPr>
            <w:r w:rsidRPr="00511B3C">
              <w:rPr>
                <w:rFonts w:cs="Arial"/>
                <w:i/>
                <w:iCs/>
                <w:szCs w:val="20"/>
                <w:lang w:val="en-US"/>
              </w:rPr>
              <w:t>ISO 2081, Metallic and other inorganic coatings – Electroplated coatings of zinc with supplementary treatments on iron or steel</w:t>
            </w:r>
            <w:r w:rsidRPr="00511B3C">
              <w:rPr>
                <w:rFonts w:cs="Arial"/>
                <w:szCs w:val="20"/>
                <w:lang w:val="en-US"/>
              </w:rPr>
              <w:t xml:space="preserve"> (</w:t>
            </w:r>
            <w:r w:rsidRPr="00511B3C">
              <w:rPr>
                <w:rFonts w:cs="Arial"/>
                <w:szCs w:val="20"/>
              </w:rPr>
              <w:t>Покрытия</w:t>
            </w:r>
            <w:r w:rsidRPr="00511B3C">
              <w:rPr>
                <w:rFonts w:cs="Arial"/>
                <w:szCs w:val="20"/>
                <w:lang w:val="en-US"/>
              </w:rPr>
              <w:t xml:space="preserve"> </w:t>
            </w:r>
            <w:r w:rsidRPr="00511B3C">
              <w:rPr>
                <w:rFonts w:cs="Arial"/>
                <w:szCs w:val="20"/>
              </w:rPr>
              <w:t>металлические</w:t>
            </w:r>
            <w:r w:rsidRPr="00511B3C">
              <w:rPr>
                <w:rFonts w:cs="Arial"/>
                <w:szCs w:val="20"/>
                <w:lang w:val="en-US"/>
              </w:rPr>
              <w:t xml:space="preserve">. </w:t>
            </w:r>
            <w:r w:rsidRPr="00511B3C">
              <w:rPr>
                <w:rFonts w:cs="Arial"/>
                <w:szCs w:val="20"/>
              </w:rPr>
              <w:t>Электролитические</w:t>
            </w:r>
            <w:r w:rsidRPr="00511B3C">
              <w:rPr>
                <w:rFonts w:cs="Arial"/>
                <w:szCs w:val="20"/>
                <w:lang w:val="en-US"/>
              </w:rPr>
              <w:t xml:space="preserve"> </w:t>
            </w:r>
            <w:r w:rsidRPr="00511B3C">
              <w:rPr>
                <w:rFonts w:cs="Arial"/>
                <w:szCs w:val="20"/>
              </w:rPr>
              <w:t>цинковые</w:t>
            </w:r>
            <w:r w:rsidRPr="00511B3C">
              <w:rPr>
                <w:rFonts w:cs="Arial"/>
                <w:szCs w:val="20"/>
                <w:lang w:val="en-US"/>
              </w:rPr>
              <w:t xml:space="preserve"> </w:t>
            </w:r>
            <w:r w:rsidRPr="00511B3C">
              <w:rPr>
                <w:rFonts w:cs="Arial"/>
                <w:szCs w:val="20"/>
              </w:rPr>
              <w:t>покрытия</w:t>
            </w:r>
            <w:r w:rsidRPr="00511B3C">
              <w:rPr>
                <w:rFonts w:cs="Arial"/>
                <w:szCs w:val="20"/>
                <w:lang w:val="en-US"/>
              </w:rPr>
              <w:t xml:space="preserve"> </w:t>
            </w:r>
            <w:r w:rsidRPr="00511B3C">
              <w:rPr>
                <w:rFonts w:cs="Arial"/>
                <w:szCs w:val="20"/>
              </w:rPr>
              <w:t>по</w:t>
            </w:r>
            <w:r w:rsidRPr="00511B3C">
              <w:rPr>
                <w:rFonts w:cs="Arial"/>
                <w:szCs w:val="20"/>
                <w:lang w:val="en-US"/>
              </w:rPr>
              <w:t xml:space="preserve"> </w:t>
            </w:r>
            <w:r w:rsidRPr="00511B3C">
              <w:rPr>
                <w:rFonts w:cs="Arial"/>
                <w:szCs w:val="20"/>
              </w:rPr>
              <w:t>железу</w:t>
            </w:r>
            <w:r w:rsidRPr="00511B3C">
              <w:rPr>
                <w:rFonts w:cs="Arial"/>
                <w:szCs w:val="20"/>
                <w:lang w:val="en-US"/>
              </w:rPr>
              <w:t xml:space="preserve"> </w:t>
            </w:r>
            <w:r w:rsidRPr="00511B3C">
              <w:rPr>
                <w:rFonts w:cs="Arial"/>
                <w:szCs w:val="20"/>
              </w:rPr>
              <w:t>или</w:t>
            </w:r>
            <w:r w:rsidRPr="00511B3C">
              <w:rPr>
                <w:rFonts w:cs="Arial"/>
                <w:szCs w:val="20"/>
                <w:lang w:val="en-US"/>
              </w:rPr>
              <w:t xml:space="preserve"> </w:t>
            </w:r>
            <w:r w:rsidRPr="00511B3C">
              <w:rPr>
                <w:rFonts w:cs="Arial"/>
                <w:szCs w:val="20"/>
              </w:rPr>
              <w:t>стали</w:t>
            </w:r>
            <w:r w:rsidRPr="00511B3C">
              <w:rPr>
                <w:rFonts w:cs="Arial"/>
                <w:szCs w:val="20"/>
                <w:lang w:val="en-US"/>
              </w:rPr>
              <w:t>)</w:t>
            </w:r>
          </w:p>
        </w:tc>
      </w:tr>
      <w:tr w:rsidR="005F7A5C" w:rsidRPr="00511B3C" w14:paraId="31BBC229" w14:textId="77777777" w:rsidTr="005944B6">
        <w:trPr>
          <w:trHeight w:val="66"/>
        </w:trPr>
        <w:tc>
          <w:tcPr>
            <w:tcW w:w="9712" w:type="dxa"/>
          </w:tcPr>
          <w:p w14:paraId="59A889CF" w14:textId="77777777" w:rsidR="005F7A5C" w:rsidRPr="00511B3C" w:rsidRDefault="005F7A5C" w:rsidP="005944B6">
            <w:pPr>
              <w:widowControl w:val="0"/>
              <w:ind w:firstLine="484"/>
              <w:rPr>
                <w:rFonts w:cs="Arial"/>
                <w:szCs w:val="20"/>
                <w:lang w:val="en-US"/>
              </w:rPr>
            </w:pPr>
            <w:r w:rsidRPr="00511B3C">
              <w:rPr>
                <w:rFonts w:cs="Arial"/>
                <w:i/>
                <w:iCs/>
                <w:szCs w:val="20"/>
                <w:lang w:val="en-US"/>
              </w:rPr>
              <w:t xml:space="preserve">ISO 2093:1986, Electroplated coatings of tin – Specification and test methods </w:t>
            </w:r>
            <w:r w:rsidRPr="00511B3C">
              <w:rPr>
                <w:rFonts w:cs="Arial"/>
                <w:szCs w:val="20"/>
                <w:lang w:val="en-US"/>
              </w:rPr>
              <w:t>(</w:t>
            </w:r>
            <w:proofErr w:type="spellStart"/>
            <w:r w:rsidRPr="00511B3C">
              <w:rPr>
                <w:rFonts w:cs="Arial"/>
                <w:szCs w:val="20"/>
                <w:lang w:val="en-US"/>
              </w:rPr>
              <w:t>Покрытия</w:t>
            </w:r>
            <w:proofErr w:type="spellEnd"/>
            <w:r w:rsidRPr="00511B3C">
              <w:rPr>
                <w:rFonts w:cs="Arial"/>
                <w:szCs w:val="20"/>
                <w:lang w:val="en-US"/>
              </w:rPr>
              <w:t xml:space="preserve"> </w:t>
            </w:r>
            <w:proofErr w:type="spellStart"/>
            <w:r w:rsidRPr="00511B3C">
              <w:rPr>
                <w:rFonts w:cs="Arial"/>
                <w:szCs w:val="20"/>
                <w:lang w:val="en-US"/>
              </w:rPr>
              <w:t>электролитические</w:t>
            </w:r>
            <w:proofErr w:type="spellEnd"/>
            <w:r w:rsidRPr="00511B3C">
              <w:rPr>
                <w:rFonts w:cs="Arial"/>
                <w:szCs w:val="20"/>
                <w:lang w:val="en-US"/>
              </w:rPr>
              <w:t xml:space="preserve"> </w:t>
            </w:r>
            <w:proofErr w:type="spellStart"/>
            <w:r w:rsidRPr="00511B3C">
              <w:rPr>
                <w:rFonts w:cs="Arial"/>
                <w:szCs w:val="20"/>
                <w:lang w:val="en-US"/>
              </w:rPr>
              <w:t>оловянные</w:t>
            </w:r>
            <w:proofErr w:type="spellEnd"/>
            <w:r w:rsidRPr="00511B3C">
              <w:rPr>
                <w:rFonts w:cs="Arial"/>
                <w:szCs w:val="20"/>
                <w:lang w:val="en-US"/>
              </w:rPr>
              <w:t xml:space="preserve">. </w:t>
            </w:r>
            <w:proofErr w:type="spellStart"/>
            <w:r w:rsidRPr="00511B3C">
              <w:rPr>
                <w:rFonts w:cs="Arial"/>
                <w:szCs w:val="20"/>
                <w:lang w:val="en-US"/>
              </w:rPr>
              <w:t>Технические</w:t>
            </w:r>
            <w:proofErr w:type="spellEnd"/>
            <w:r w:rsidRPr="00511B3C">
              <w:rPr>
                <w:rFonts w:cs="Arial"/>
                <w:szCs w:val="20"/>
                <w:lang w:val="en-US"/>
              </w:rPr>
              <w:t xml:space="preserve"> </w:t>
            </w:r>
            <w:proofErr w:type="spellStart"/>
            <w:r w:rsidRPr="00511B3C">
              <w:rPr>
                <w:rFonts w:cs="Arial"/>
                <w:szCs w:val="20"/>
                <w:lang w:val="en-US"/>
              </w:rPr>
              <w:t>условия</w:t>
            </w:r>
            <w:proofErr w:type="spellEnd"/>
            <w:r w:rsidRPr="00511B3C">
              <w:rPr>
                <w:rFonts w:cs="Arial"/>
                <w:szCs w:val="20"/>
                <w:lang w:val="en-US"/>
              </w:rPr>
              <w:t xml:space="preserve"> и </w:t>
            </w:r>
            <w:proofErr w:type="spellStart"/>
            <w:r w:rsidRPr="00511B3C">
              <w:rPr>
                <w:rFonts w:cs="Arial"/>
                <w:szCs w:val="20"/>
                <w:lang w:val="en-US"/>
              </w:rPr>
              <w:t>методы</w:t>
            </w:r>
            <w:proofErr w:type="spellEnd"/>
            <w:r w:rsidRPr="00511B3C">
              <w:rPr>
                <w:rFonts w:cs="Arial"/>
                <w:szCs w:val="20"/>
                <w:lang w:val="en-US"/>
              </w:rPr>
              <w:t xml:space="preserve"> </w:t>
            </w:r>
            <w:proofErr w:type="spellStart"/>
            <w:r w:rsidRPr="00511B3C">
              <w:rPr>
                <w:rFonts w:cs="Arial"/>
                <w:szCs w:val="20"/>
                <w:lang w:val="en-US"/>
              </w:rPr>
              <w:t>испытаний</w:t>
            </w:r>
            <w:proofErr w:type="spellEnd"/>
            <w:r w:rsidRPr="00511B3C">
              <w:rPr>
                <w:rFonts w:cs="Arial"/>
                <w:szCs w:val="20"/>
                <w:lang w:val="en-US"/>
              </w:rPr>
              <w:t>)</w:t>
            </w:r>
          </w:p>
        </w:tc>
      </w:tr>
    </w:tbl>
    <w:p w14:paraId="0B147152" w14:textId="77777777" w:rsidR="005F7A5C" w:rsidRPr="00511B3C" w:rsidRDefault="005F7A5C" w:rsidP="005F7A5C">
      <w:pPr>
        <w:widowControl w:val="0"/>
        <w:spacing w:after="160"/>
        <w:jc w:val="center"/>
        <w:rPr>
          <w:rFonts w:cs="Arial"/>
          <w:b/>
          <w:sz w:val="22"/>
          <w:szCs w:val="22"/>
          <w:lang w:val="en-US"/>
        </w:rPr>
      </w:pPr>
    </w:p>
    <w:p w14:paraId="2A4C02C6" w14:textId="77777777" w:rsidR="005F7A5C" w:rsidRPr="00511B3C" w:rsidRDefault="005F7A5C" w:rsidP="005F7A5C">
      <w:pPr>
        <w:widowControl w:val="0"/>
        <w:spacing w:line="254" w:lineRule="auto"/>
        <w:ind w:firstLine="425"/>
        <w:rPr>
          <w:rFonts w:eastAsia="Arial" w:cs="Arial"/>
          <w:color w:val="212121"/>
          <w:szCs w:val="20"/>
        </w:rPr>
      </w:pPr>
    </w:p>
    <w:p w14:paraId="4113314F" w14:textId="77777777" w:rsidR="005F7A5C" w:rsidRPr="00511B3C" w:rsidRDefault="005F7A5C" w:rsidP="005F7A5C">
      <w:pPr>
        <w:widowControl w:val="0"/>
        <w:spacing w:line="254" w:lineRule="auto"/>
        <w:ind w:firstLine="425"/>
        <w:rPr>
          <w:rFonts w:eastAsia="Arial" w:cs="Arial"/>
          <w:color w:val="212121"/>
          <w:szCs w:val="20"/>
        </w:rPr>
      </w:pPr>
    </w:p>
    <w:p w14:paraId="18577333" w14:textId="77777777" w:rsidR="005F7A5C" w:rsidRPr="00511B3C" w:rsidRDefault="005F7A5C" w:rsidP="005F7A5C">
      <w:pPr>
        <w:widowControl w:val="0"/>
        <w:spacing w:line="254" w:lineRule="auto"/>
        <w:ind w:firstLine="425"/>
        <w:rPr>
          <w:rFonts w:eastAsia="Arial" w:cs="Arial"/>
          <w:color w:val="212121"/>
          <w:szCs w:val="20"/>
        </w:rPr>
      </w:pPr>
    </w:p>
    <w:p w14:paraId="6DEB3AA6" w14:textId="77777777" w:rsidR="005F7A5C" w:rsidRPr="00511B3C" w:rsidRDefault="005F7A5C" w:rsidP="005F7A5C">
      <w:pPr>
        <w:widowControl w:val="0"/>
        <w:spacing w:line="254" w:lineRule="auto"/>
        <w:ind w:firstLine="425"/>
        <w:rPr>
          <w:rFonts w:eastAsia="Arial" w:cs="Arial"/>
          <w:color w:val="212121"/>
          <w:szCs w:val="20"/>
        </w:rPr>
      </w:pPr>
    </w:p>
    <w:p w14:paraId="53914363" w14:textId="77777777" w:rsidR="005F7A5C" w:rsidRPr="00511B3C" w:rsidRDefault="005F7A5C" w:rsidP="005F7A5C">
      <w:pPr>
        <w:widowControl w:val="0"/>
        <w:spacing w:line="254" w:lineRule="auto"/>
        <w:ind w:firstLine="425"/>
        <w:rPr>
          <w:rFonts w:eastAsia="Arial" w:cs="Arial"/>
          <w:color w:val="212121"/>
          <w:szCs w:val="20"/>
        </w:rPr>
      </w:pPr>
    </w:p>
    <w:p w14:paraId="06D31964" w14:textId="77777777" w:rsidR="005F7A5C" w:rsidRPr="00511B3C" w:rsidRDefault="005F7A5C" w:rsidP="005F7A5C">
      <w:pPr>
        <w:widowControl w:val="0"/>
        <w:spacing w:line="254" w:lineRule="auto"/>
        <w:ind w:firstLine="425"/>
        <w:rPr>
          <w:rFonts w:eastAsia="Arial" w:cs="Arial"/>
          <w:color w:val="212121"/>
          <w:szCs w:val="20"/>
        </w:rPr>
      </w:pPr>
    </w:p>
    <w:p w14:paraId="6B81BE6F" w14:textId="77777777" w:rsidR="005F7A5C" w:rsidRPr="00511B3C" w:rsidRDefault="005F7A5C" w:rsidP="005F7A5C">
      <w:pPr>
        <w:widowControl w:val="0"/>
        <w:spacing w:line="254" w:lineRule="auto"/>
        <w:ind w:firstLine="425"/>
        <w:rPr>
          <w:rFonts w:eastAsia="Arial" w:cs="Arial"/>
          <w:color w:val="212121"/>
          <w:szCs w:val="20"/>
        </w:rPr>
      </w:pPr>
    </w:p>
    <w:p w14:paraId="6B738F80" w14:textId="77777777" w:rsidR="005F7A5C" w:rsidRPr="00511B3C" w:rsidRDefault="005F7A5C" w:rsidP="005F7A5C">
      <w:pPr>
        <w:widowControl w:val="0"/>
        <w:spacing w:line="254" w:lineRule="auto"/>
        <w:ind w:firstLine="425"/>
        <w:rPr>
          <w:rFonts w:eastAsia="Arial" w:cs="Arial"/>
          <w:color w:val="212121"/>
          <w:szCs w:val="20"/>
          <w:lang w:val="en-US"/>
        </w:rPr>
      </w:pPr>
    </w:p>
    <w:p w14:paraId="4B54FFFC" w14:textId="77777777" w:rsidR="005F7A5C" w:rsidRPr="00511B3C" w:rsidRDefault="005F7A5C" w:rsidP="005F7A5C">
      <w:pPr>
        <w:widowControl w:val="0"/>
        <w:spacing w:line="254" w:lineRule="auto"/>
        <w:ind w:firstLine="425"/>
        <w:rPr>
          <w:rFonts w:eastAsia="Arial" w:cs="Arial"/>
          <w:color w:val="212121"/>
          <w:szCs w:val="20"/>
        </w:rPr>
      </w:pPr>
    </w:p>
    <w:p w14:paraId="16ED4256" w14:textId="77777777" w:rsidR="005F7A5C" w:rsidRPr="00511B3C" w:rsidRDefault="005F7A5C" w:rsidP="005F7A5C">
      <w:pPr>
        <w:autoSpaceDE w:val="0"/>
        <w:autoSpaceDN w:val="0"/>
        <w:adjustRightInd w:val="0"/>
        <w:ind w:firstLine="425"/>
        <w:rPr>
          <w:rFonts w:cs="Arial"/>
          <w:szCs w:val="20"/>
        </w:rPr>
      </w:pPr>
      <w:r w:rsidRPr="00511B3C">
        <w:rPr>
          <w:rFonts w:cs="Arial"/>
          <w:noProof/>
          <w:szCs w:val="20"/>
        </w:rPr>
        <mc:AlternateContent>
          <mc:Choice Requires="wps">
            <w:drawing>
              <wp:anchor distT="0" distB="0" distL="114300" distR="114300" simplePos="0" relativeHeight="251666432" behindDoc="0" locked="0" layoutInCell="1" allowOverlap="1" wp14:anchorId="490DB3A2" wp14:editId="2DB120F3">
                <wp:simplePos x="0" y="0"/>
                <wp:positionH relativeFrom="column">
                  <wp:posOffset>5080</wp:posOffset>
                </wp:positionH>
                <wp:positionV relativeFrom="paragraph">
                  <wp:posOffset>117475</wp:posOffset>
                </wp:positionV>
                <wp:extent cx="1384935" cy="0"/>
                <wp:effectExtent l="0" t="0" r="0" b="0"/>
                <wp:wrapNone/>
                <wp:docPr id="100759504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8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1E5B655" id="Прямая соединительная линия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25pt" to="109.4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"/>
            </w:pict>
          </mc:Fallback>
        </mc:AlternateContent>
      </w:r>
    </w:p>
    <w:p w14:paraId="2716A447" w14:textId="77777777" w:rsidR="005F7A5C" w:rsidRPr="00511B3C" w:rsidRDefault="005F7A5C" w:rsidP="005F7A5C">
      <w:pPr>
        <w:widowControl w:val="0"/>
        <w:spacing w:line="254" w:lineRule="auto"/>
        <w:ind w:firstLine="425"/>
        <w:rPr>
          <w:rFonts w:eastAsia="Arial" w:cs="Arial"/>
          <w:color w:val="212121"/>
          <w:sz w:val="18"/>
          <w:szCs w:val="18"/>
        </w:rPr>
      </w:pPr>
      <w:r w:rsidRPr="00511B3C">
        <w:rPr>
          <w:rFonts w:eastAsia="Arial" w:cs="Arial"/>
          <w:color w:val="212121"/>
          <w:sz w:val="18"/>
          <w:szCs w:val="18"/>
          <w:vertAlign w:val="superscript"/>
        </w:rPr>
        <w:t>1)</w:t>
      </w:r>
      <w:r w:rsidRPr="00511B3C">
        <w:rPr>
          <w:rFonts w:eastAsia="Arial" w:cs="Arial"/>
          <w:color w:val="212121"/>
          <w:sz w:val="18"/>
          <w:szCs w:val="18"/>
        </w:rPr>
        <w:t xml:space="preserve"> В разработке. На момент публикации: </w:t>
      </w:r>
      <w:r w:rsidRPr="00511B3C">
        <w:rPr>
          <w:rFonts w:eastAsia="Arial" w:cs="Arial"/>
          <w:color w:val="212121"/>
          <w:sz w:val="18"/>
          <w:szCs w:val="18"/>
          <w:lang w:val="en-US"/>
        </w:rPr>
        <w:t>IEC</w:t>
      </w:r>
      <w:r w:rsidRPr="00511B3C">
        <w:rPr>
          <w:rFonts w:eastAsia="Arial" w:cs="Arial"/>
          <w:color w:val="212121"/>
          <w:sz w:val="18"/>
          <w:szCs w:val="18"/>
        </w:rPr>
        <w:t xml:space="preserve"> </w:t>
      </w:r>
      <w:r w:rsidRPr="00511B3C">
        <w:rPr>
          <w:rFonts w:eastAsia="Arial" w:cs="Arial"/>
          <w:color w:val="212121"/>
          <w:sz w:val="18"/>
          <w:szCs w:val="18"/>
          <w:lang w:val="en-US"/>
        </w:rPr>
        <w:t>TS</w:t>
      </w:r>
      <w:r w:rsidRPr="00511B3C">
        <w:rPr>
          <w:rFonts w:eastAsia="Arial" w:cs="Arial"/>
          <w:color w:val="212121"/>
          <w:sz w:val="18"/>
          <w:szCs w:val="18"/>
        </w:rPr>
        <w:t xml:space="preserve"> </w:t>
      </w:r>
      <w:r w:rsidRPr="00511B3C">
        <w:rPr>
          <w:rFonts w:eastAsia="Arial" w:cs="Arial"/>
          <w:color w:val="212121"/>
          <w:sz w:val="18"/>
          <w:szCs w:val="18"/>
          <w:lang w:val="en-US"/>
        </w:rPr>
        <w:t>PUB</w:t>
      </w:r>
      <w:r w:rsidRPr="00511B3C">
        <w:rPr>
          <w:rFonts w:eastAsia="Arial" w:cs="Arial"/>
          <w:color w:val="212121"/>
          <w:sz w:val="18"/>
          <w:szCs w:val="18"/>
        </w:rPr>
        <w:t xml:space="preserve"> 63236-1:2021.</w:t>
      </w:r>
    </w:p>
    <w:p w14:paraId="2AA8F2C3" w14:textId="77777777" w:rsidR="005F7A5C" w:rsidRPr="00511B3C" w:rsidRDefault="005F7A5C" w:rsidP="005F7A5C">
      <w:pPr>
        <w:widowControl w:val="0"/>
        <w:spacing w:line="254" w:lineRule="auto"/>
        <w:ind w:firstLine="425"/>
        <w:rPr>
          <w:rFonts w:eastAsia="Arial" w:cs="Arial"/>
          <w:color w:val="212121"/>
          <w:sz w:val="18"/>
          <w:szCs w:val="18"/>
        </w:rPr>
      </w:pPr>
      <w:r w:rsidRPr="00511B3C">
        <w:rPr>
          <w:rFonts w:eastAsia="Arial" w:cs="Arial"/>
          <w:color w:val="212121"/>
          <w:sz w:val="18"/>
          <w:szCs w:val="18"/>
          <w:vertAlign w:val="superscript"/>
        </w:rPr>
        <w:t>2)</w:t>
      </w:r>
      <w:r w:rsidRPr="00511B3C">
        <w:rPr>
          <w:rFonts w:eastAsia="Arial" w:cs="Arial"/>
          <w:color w:val="212121"/>
          <w:sz w:val="18"/>
          <w:szCs w:val="18"/>
        </w:rPr>
        <w:t xml:space="preserve"> В разработке. На момент публикации: </w:t>
      </w:r>
      <w:r w:rsidRPr="00511B3C">
        <w:rPr>
          <w:rFonts w:eastAsia="Arial" w:cs="Arial"/>
          <w:color w:val="212121"/>
          <w:sz w:val="18"/>
          <w:szCs w:val="18"/>
          <w:lang w:val="en-US"/>
        </w:rPr>
        <w:t>IEC</w:t>
      </w:r>
      <w:r w:rsidRPr="00511B3C">
        <w:rPr>
          <w:rFonts w:eastAsia="Arial" w:cs="Arial"/>
          <w:color w:val="212121"/>
          <w:sz w:val="18"/>
          <w:szCs w:val="18"/>
        </w:rPr>
        <w:t xml:space="preserve"> </w:t>
      </w:r>
      <w:r w:rsidRPr="00511B3C">
        <w:rPr>
          <w:rFonts w:eastAsia="Arial" w:cs="Arial"/>
          <w:color w:val="212121"/>
          <w:sz w:val="18"/>
          <w:szCs w:val="18"/>
          <w:lang w:val="en-US"/>
        </w:rPr>
        <w:t>TS</w:t>
      </w:r>
      <w:r w:rsidRPr="00511B3C">
        <w:rPr>
          <w:rFonts w:eastAsia="Arial" w:cs="Arial"/>
          <w:color w:val="212121"/>
          <w:sz w:val="18"/>
          <w:szCs w:val="18"/>
        </w:rPr>
        <w:t xml:space="preserve"> </w:t>
      </w:r>
      <w:r w:rsidRPr="00511B3C">
        <w:rPr>
          <w:rFonts w:eastAsia="Arial" w:cs="Arial"/>
          <w:color w:val="212121"/>
          <w:sz w:val="18"/>
          <w:szCs w:val="18"/>
          <w:lang w:val="en-US"/>
        </w:rPr>
        <w:t>PUB</w:t>
      </w:r>
      <w:r w:rsidRPr="00511B3C">
        <w:rPr>
          <w:rFonts w:eastAsia="Arial" w:cs="Arial"/>
          <w:color w:val="212121"/>
          <w:sz w:val="18"/>
          <w:szCs w:val="18"/>
        </w:rPr>
        <w:t xml:space="preserve"> 63236-2:2021.</w:t>
      </w:r>
    </w:p>
    <w:p w14:paraId="2E75FACF" w14:textId="77777777" w:rsidR="005F7A5C" w:rsidRPr="00511B3C" w:rsidRDefault="005F7A5C" w:rsidP="005F7A5C">
      <w:pPr>
        <w:widowControl w:val="0"/>
        <w:spacing w:line="254" w:lineRule="auto"/>
        <w:ind w:firstLine="425"/>
        <w:rPr>
          <w:rFonts w:eastAsia="Arial" w:cs="Arial"/>
          <w:color w:val="212121"/>
          <w:sz w:val="18"/>
          <w:szCs w:val="18"/>
        </w:rPr>
      </w:pPr>
      <w:r w:rsidRPr="00511B3C">
        <w:rPr>
          <w:rFonts w:eastAsia="Arial" w:cs="Arial"/>
          <w:color w:val="212121"/>
          <w:sz w:val="18"/>
          <w:szCs w:val="18"/>
          <w:vertAlign w:val="superscript"/>
        </w:rPr>
        <w:t>3)</w:t>
      </w:r>
      <w:r w:rsidRPr="00511B3C">
        <w:rPr>
          <w:rFonts w:eastAsia="Arial" w:cs="Arial"/>
          <w:color w:val="212121"/>
          <w:sz w:val="18"/>
          <w:szCs w:val="18"/>
        </w:rPr>
        <w:t xml:space="preserve"> В разработке. На момент публикации: </w:t>
      </w:r>
      <w:r w:rsidRPr="00511B3C">
        <w:rPr>
          <w:rFonts w:eastAsia="Arial" w:cs="Arial"/>
          <w:color w:val="212121"/>
          <w:sz w:val="18"/>
          <w:szCs w:val="18"/>
          <w:lang w:val="en-US"/>
        </w:rPr>
        <w:t>IEC</w:t>
      </w:r>
      <w:r w:rsidRPr="00511B3C">
        <w:rPr>
          <w:rFonts w:eastAsia="Arial" w:cs="Arial"/>
          <w:color w:val="212121"/>
          <w:sz w:val="18"/>
          <w:szCs w:val="18"/>
        </w:rPr>
        <w:t xml:space="preserve"> </w:t>
      </w:r>
      <w:r w:rsidRPr="00511B3C">
        <w:rPr>
          <w:rFonts w:eastAsia="Arial" w:cs="Arial"/>
          <w:color w:val="212121"/>
          <w:sz w:val="18"/>
          <w:szCs w:val="18"/>
          <w:lang w:val="en-US"/>
        </w:rPr>
        <w:t>TS</w:t>
      </w:r>
      <w:r w:rsidRPr="00511B3C">
        <w:rPr>
          <w:rFonts w:eastAsia="Arial" w:cs="Arial"/>
          <w:color w:val="212121"/>
          <w:sz w:val="18"/>
          <w:szCs w:val="18"/>
        </w:rPr>
        <w:t xml:space="preserve"> </w:t>
      </w:r>
      <w:r w:rsidRPr="00511B3C">
        <w:rPr>
          <w:rFonts w:eastAsia="Arial" w:cs="Arial"/>
          <w:color w:val="212121"/>
          <w:sz w:val="18"/>
          <w:szCs w:val="18"/>
          <w:lang w:val="en-US"/>
        </w:rPr>
        <w:t>PUB</w:t>
      </w:r>
      <w:r w:rsidRPr="00511B3C">
        <w:rPr>
          <w:rFonts w:eastAsia="Arial" w:cs="Arial"/>
          <w:color w:val="212121"/>
          <w:sz w:val="18"/>
          <w:szCs w:val="18"/>
        </w:rPr>
        <w:t xml:space="preserve"> 63236-3:2021.</w:t>
      </w:r>
    </w:p>
    <w:p w14:paraId="7F23941D" w14:textId="77777777" w:rsidR="005F7A5C" w:rsidRPr="00511B3C" w:rsidRDefault="005F7A5C" w:rsidP="005F7A5C">
      <w:pPr>
        <w:pageBreakBefore/>
        <w:jc w:val="center"/>
        <w:rPr>
          <w:rFonts w:cs="Arial"/>
          <w:b/>
          <w:color w:val="000000"/>
          <w:kern w:val="16"/>
          <w:sz w:val="22"/>
          <w:szCs w:val="22"/>
        </w:rPr>
      </w:pPr>
      <w:r w:rsidRPr="00511B3C">
        <w:rPr>
          <w:rFonts w:cs="Arial"/>
          <w:b/>
          <w:color w:val="000000"/>
          <w:kern w:val="16"/>
          <w:sz w:val="22"/>
          <w:szCs w:val="22"/>
        </w:rPr>
        <w:lastRenderedPageBreak/>
        <w:t>Приложение ДА</w:t>
      </w:r>
    </w:p>
    <w:p w14:paraId="12F6103A" w14:textId="77777777" w:rsidR="005F7A5C" w:rsidRPr="00511B3C" w:rsidRDefault="005F7A5C" w:rsidP="005F7A5C">
      <w:pPr>
        <w:widowControl w:val="0"/>
        <w:jc w:val="center"/>
        <w:rPr>
          <w:rFonts w:cs="Arial"/>
          <w:b/>
          <w:kern w:val="16"/>
          <w:sz w:val="22"/>
          <w:szCs w:val="22"/>
        </w:rPr>
      </w:pPr>
      <w:r w:rsidRPr="00511B3C">
        <w:rPr>
          <w:rFonts w:cs="Arial"/>
          <w:b/>
          <w:kern w:val="16"/>
          <w:sz w:val="22"/>
          <w:szCs w:val="22"/>
        </w:rPr>
        <w:t>(справочное)</w:t>
      </w:r>
    </w:p>
    <w:p w14:paraId="04D945EF" w14:textId="77777777" w:rsidR="005F7A5C" w:rsidRPr="00511B3C" w:rsidRDefault="005F7A5C" w:rsidP="005F7A5C">
      <w:pPr>
        <w:widowControl w:val="0"/>
        <w:tabs>
          <w:tab w:val="left" w:pos="567"/>
        </w:tabs>
        <w:spacing w:before="220" w:after="220"/>
        <w:jc w:val="center"/>
        <w:outlineLvl w:val="0"/>
        <w:rPr>
          <w:rFonts w:cs="Arial"/>
          <w:b/>
          <w:kern w:val="16"/>
          <w:sz w:val="22"/>
          <w:szCs w:val="22"/>
        </w:rPr>
      </w:pPr>
      <w:r w:rsidRPr="00511B3C">
        <w:rPr>
          <w:rFonts w:cs="Arial"/>
          <w:b/>
          <w:kern w:val="16"/>
          <w:sz w:val="22"/>
          <w:szCs w:val="22"/>
        </w:rPr>
        <w:t xml:space="preserve">Сведения о соответствии ссылочных международных стандартов </w:t>
      </w:r>
      <w:r w:rsidRPr="00511B3C">
        <w:rPr>
          <w:rFonts w:cs="Arial"/>
          <w:b/>
          <w:kern w:val="16"/>
          <w:sz w:val="22"/>
          <w:szCs w:val="22"/>
        </w:rPr>
        <w:br/>
        <w:t>межгосударственным стандартам</w:t>
      </w:r>
    </w:p>
    <w:p w14:paraId="1E5C9288" w14:textId="77777777" w:rsidR="005F7A5C" w:rsidRPr="00511B3C" w:rsidRDefault="005F7A5C" w:rsidP="005F7A5C">
      <w:pPr>
        <w:widowControl w:val="0"/>
        <w:spacing w:before="160" w:after="80"/>
        <w:outlineLvl w:val="0"/>
        <w:rPr>
          <w:rFonts w:cs="Arial"/>
          <w:bCs/>
          <w:spacing w:val="20"/>
          <w:kern w:val="16"/>
          <w:sz w:val="18"/>
          <w:szCs w:val="20"/>
        </w:rPr>
      </w:pPr>
      <w:bookmarkStart w:id="40" w:name="_Toc376714505"/>
      <w:r w:rsidRPr="00511B3C">
        <w:rPr>
          <w:rFonts w:cs="Arial"/>
          <w:bCs/>
          <w:spacing w:val="20"/>
          <w:kern w:val="16"/>
          <w:sz w:val="18"/>
          <w:szCs w:val="20"/>
        </w:rPr>
        <w:t>Таблица ДА.1</w:t>
      </w:r>
      <w:bookmarkEnd w:id="40"/>
      <w:r w:rsidRPr="00511B3C">
        <w:rPr>
          <w:rFonts w:cs="Arial"/>
          <w:bCs/>
          <w:spacing w:val="20"/>
          <w:kern w:val="16"/>
          <w:sz w:val="18"/>
          <w:szCs w:val="20"/>
        </w:rPr>
        <w:t xml:space="preserve"> </w:t>
      </w:r>
    </w:p>
    <w:tbl>
      <w:tblPr>
        <w:tblW w:w="9780"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2551"/>
        <w:gridCol w:w="1275"/>
        <w:gridCol w:w="5954"/>
      </w:tblGrid>
      <w:tr w:rsidR="005F7A5C" w:rsidRPr="00511B3C" w14:paraId="3CDD0CFC" w14:textId="77777777" w:rsidTr="00833758">
        <w:trPr>
          <w:trHeight w:val="20"/>
        </w:trPr>
        <w:tc>
          <w:tcPr>
            <w:tcW w:w="2551" w:type="dxa"/>
            <w:tcBorders>
              <w:bottom w:val="double" w:sz="4" w:space="0" w:color="auto"/>
            </w:tcBorders>
            <w:vAlign w:val="center"/>
          </w:tcPr>
          <w:p w14:paraId="1358D1BE" w14:textId="77777777" w:rsidR="005F7A5C" w:rsidRPr="00511B3C" w:rsidRDefault="005F7A5C" w:rsidP="005944B6">
            <w:pPr>
              <w:spacing w:before="40" w:after="40"/>
              <w:jc w:val="center"/>
              <w:rPr>
                <w:rFonts w:cs="Arial"/>
                <w:kern w:val="16"/>
                <w:sz w:val="18"/>
                <w:szCs w:val="18"/>
              </w:rPr>
            </w:pPr>
            <w:r w:rsidRPr="00511B3C">
              <w:rPr>
                <w:rFonts w:cs="Arial"/>
                <w:kern w:val="16"/>
                <w:sz w:val="18"/>
                <w:szCs w:val="18"/>
              </w:rPr>
              <w:t xml:space="preserve">Обозначение ссылочного международного </w:t>
            </w:r>
          </w:p>
          <w:p w14:paraId="606E216E" w14:textId="2159F6AB" w:rsidR="005F7A5C" w:rsidRPr="00511B3C" w:rsidRDefault="005F7A5C" w:rsidP="005944B6">
            <w:pPr>
              <w:spacing w:before="40" w:after="40"/>
              <w:jc w:val="center"/>
              <w:rPr>
                <w:rFonts w:cs="Arial"/>
                <w:kern w:val="16"/>
                <w:sz w:val="18"/>
                <w:szCs w:val="18"/>
              </w:rPr>
            </w:pPr>
            <w:r w:rsidRPr="00511B3C">
              <w:rPr>
                <w:rFonts w:cs="Arial"/>
                <w:kern w:val="16"/>
                <w:sz w:val="18"/>
                <w:szCs w:val="18"/>
              </w:rPr>
              <w:t>стандарта</w:t>
            </w:r>
          </w:p>
        </w:tc>
        <w:tc>
          <w:tcPr>
            <w:tcW w:w="1275" w:type="dxa"/>
            <w:tcBorders>
              <w:bottom w:val="double" w:sz="4" w:space="0" w:color="auto"/>
            </w:tcBorders>
            <w:vAlign w:val="center"/>
          </w:tcPr>
          <w:p w14:paraId="7C05515F" w14:textId="77777777" w:rsidR="005F7A5C" w:rsidRPr="00511B3C" w:rsidRDefault="005F7A5C" w:rsidP="005F7A5C">
            <w:pPr>
              <w:spacing w:before="40" w:after="40"/>
              <w:ind w:hanging="61"/>
              <w:jc w:val="center"/>
              <w:rPr>
                <w:rFonts w:cs="Arial"/>
                <w:kern w:val="16"/>
                <w:sz w:val="18"/>
                <w:szCs w:val="18"/>
              </w:rPr>
            </w:pPr>
            <w:r w:rsidRPr="00511B3C">
              <w:rPr>
                <w:rFonts w:cs="Arial"/>
                <w:kern w:val="16"/>
                <w:sz w:val="18"/>
                <w:szCs w:val="18"/>
              </w:rPr>
              <w:t>Степень</w:t>
            </w:r>
            <w:r w:rsidRPr="00511B3C">
              <w:rPr>
                <w:rFonts w:cs="Arial"/>
                <w:kern w:val="16"/>
                <w:sz w:val="18"/>
                <w:szCs w:val="18"/>
              </w:rPr>
              <w:br/>
              <w:t>соответствия</w:t>
            </w:r>
          </w:p>
        </w:tc>
        <w:tc>
          <w:tcPr>
            <w:tcW w:w="5954" w:type="dxa"/>
            <w:tcBorders>
              <w:bottom w:val="double" w:sz="4" w:space="0" w:color="auto"/>
            </w:tcBorders>
            <w:vAlign w:val="center"/>
          </w:tcPr>
          <w:p w14:paraId="730FB699" w14:textId="75589C2C" w:rsidR="005F7A5C" w:rsidRPr="00511B3C" w:rsidRDefault="005F7A5C" w:rsidP="005944B6">
            <w:pPr>
              <w:spacing w:before="40" w:after="40"/>
              <w:jc w:val="center"/>
              <w:rPr>
                <w:rFonts w:cs="Arial"/>
                <w:kern w:val="16"/>
                <w:sz w:val="18"/>
                <w:szCs w:val="18"/>
              </w:rPr>
            </w:pPr>
            <w:r w:rsidRPr="00511B3C">
              <w:rPr>
                <w:rFonts w:cs="Arial"/>
                <w:kern w:val="16"/>
                <w:sz w:val="18"/>
                <w:szCs w:val="18"/>
              </w:rPr>
              <w:t>Обозначение и наименование</w:t>
            </w:r>
            <w:r w:rsidRPr="00511B3C">
              <w:rPr>
                <w:rFonts w:cs="Arial"/>
                <w:kern w:val="16"/>
                <w:sz w:val="18"/>
                <w:szCs w:val="18"/>
              </w:rPr>
              <w:br/>
              <w:t xml:space="preserve">соответствующего </w:t>
            </w:r>
            <w:r w:rsidR="00EE301D" w:rsidRPr="00511B3C">
              <w:rPr>
                <w:rFonts w:cs="Arial"/>
                <w:kern w:val="16"/>
                <w:sz w:val="18"/>
                <w:szCs w:val="18"/>
              </w:rPr>
              <w:t>меж</w:t>
            </w:r>
            <w:r w:rsidRPr="00511B3C">
              <w:rPr>
                <w:rFonts w:cs="Arial"/>
                <w:kern w:val="16"/>
                <w:sz w:val="18"/>
                <w:szCs w:val="18"/>
              </w:rPr>
              <w:t>государственного стандарта</w:t>
            </w:r>
          </w:p>
        </w:tc>
      </w:tr>
      <w:tr w:rsidR="005F7A5C" w:rsidRPr="00511B3C" w14:paraId="638292FA" w14:textId="77777777" w:rsidTr="00833758">
        <w:trPr>
          <w:trHeight w:val="20"/>
        </w:trPr>
        <w:tc>
          <w:tcPr>
            <w:tcW w:w="2551" w:type="dxa"/>
            <w:tcBorders>
              <w:top w:val="double" w:sz="4" w:space="0" w:color="auto"/>
            </w:tcBorders>
          </w:tcPr>
          <w:p w14:paraId="0747EDB3" w14:textId="77777777" w:rsidR="005F7A5C" w:rsidRPr="00511B3C" w:rsidRDefault="005F7A5C" w:rsidP="005F7A5C">
            <w:pPr>
              <w:ind w:firstLine="0"/>
              <w:rPr>
                <w:rFonts w:cs="Arial"/>
                <w:kern w:val="16"/>
                <w:szCs w:val="20"/>
              </w:rPr>
            </w:pPr>
            <w:r w:rsidRPr="00511B3C">
              <w:rPr>
                <w:rFonts w:cs="Arial"/>
                <w:szCs w:val="20"/>
              </w:rPr>
              <w:t>IEC 60068-2-31</w:t>
            </w:r>
          </w:p>
        </w:tc>
        <w:tc>
          <w:tcPr>
            <w:tcW w:w="1275" w:type="dxa"/>
            <w:tcBorders>
              <w:top w:val="double" w:sz="4" w:space="0" w:color="auto"/>
            </w:tcBorders>
          </w:tcPr>
          <w:p w14:paraId="6D76B0CF" w14:textId="77777777" w:rsidR="005F7A5C" w:rsidRPr="00511B3C" w:rsidRDefault="005F7A5C" w:rsidP="005F7A5C">
            <w:pPr>
              <w:ind w:firstLine="0"/>
              <w:jc w:val="center"/>
              <w:rPr>
                <w:rFonts w:cs="Arial"/>
                <w:szCs w:val="20"/>
              </w:rPr>
            </w:pPr>
            <w:r w:rsidRPr="00511B3C">
              <w:rPr>
                <w:rFonts w:cs="Arial"/>
                <w:snapToGrid w:val="0"/>
                <w:szCs w:val="20"/>
              </w:rPr>
              <w:t>–</w:t>
            </w:r>
          </w:p>
        </w:tc>
        <w:tc>
          <w:tcPr>
            <w:tcW w:w="5954" w:type="dxa"/>
            <w:tcBorders>
              <w:top w:val="double" w:sz="4" w:space="0" w:color="auto"/>
            </w:tcBorders>
          </w:tcPr>
          <w:p w14:paraId="7D69EBA8" w14:textId="77777777" w:rsidR="005F7A5C" w:rsidRPr="00511B3C" w:rsidRDefault="005F7A5C" w:rsidP="005944B6">
            <w:pPr>
              <w:widowControl w:val="0"/>
              <w:jc w:val="center"/>
              <w:rPr>
                <w:rFonts w:cs="Arial"/>
                <w:snapToGrid w:val="0"/>
                <w:szCs w:val="20"/>
              </w:rPr>
            </w:pPr>
            <w:r w:rsidRPr="00511B3C">
              <w:rPr>
                <w:rFonts w:cs="Arial"/>
                <w:snapToGrid w:val="0"/>
                <w:szCs w:val="20"/>
              </w:rPr>
              <w:t>*</w:t>
            </w:r>
          </w:p>
        </w:tc>
      </w:tr>
      <w:tr w:rsidR="005F7A5C" w:rsidRPr="00511B3C" w14:paraId="01ACF719" w14:textId="77777777" w:rsidTr="00833758">
        <w:trPr>
          <w:trHeight w:val="181"/>
        </w:trPr>
        <w:tc>
          <w:tcPr>
            <w:tcW w:w="2551" w:type="dxa"/>
          </w:tcPr>
          <w:p w14:paraId="234D5FE8" w14:textId="77777777" w:rsidR="005F7A5C" w:rsidRPr="00511B3C" w:rsidRDefault="005F7A5C" w:rsidP="005F7A5C">
            <w:pPr>
              <w:widowControl w:val="0"/>
              <w:ind w:firstLine="0"/>
              <w:rPr>
                <w:rFonts w:cs="Arial"/>
                <w:snapToGrid w:val="0"/>
                <w:szCs w:val="20"/>
              </w:rPr>
            </w:pPr>
            <w:r w:rsidRPr="00511B3C">
              <w:rPr>
                <w:rFonts w:cs="Arial"/>
                <w:szCs w:val="20"/>
              </w:rPr>
              <w:t>IEC 60068-2-60</w:t>
            </w:r>
          </w:p>
        </w:tc>
        <w:tc>
          <w:tcPr>
            <w:tcW w:w="1275" w:type="dxa"/>
          </w:tcPr>
          <w:p w14:paraId="6A650E03" w14:textId="77777777" w:rsidR="005F7A5C" w:rsidRPr="00511B3C" w:rsidRDefault="005F7A5C" w:rsidP="005F7A5C">
            <w:pPr>
              <w:widowControl w:val="0"/>
              <w:ind w:firstLine="0"/>
              <w:jc w:val="center"/>
              <w:rPr>
                <w:rFonts w:cs="Arial"/>
                <w:snapToGrid w:val="0"/>
                <w:szCs w:val="20"/>
              </w:rPr>
            </w:pPr>
            <w:r w:rsidRPr="00511B3C">
              <w:rPr>
                <w:rFonts w:cs="Arial"/>
                <w:snapToGrid w:val="0"/>
                <w:szCs w:val="20"/>
              </w:rPr>
              <w:t>–</w:t>
            </w:r>
          </w:p>
        </w:tc>
        <w:tc>
          <w:tcPr>
            <w:tcW w:w="5954" w:type="dxa"/>
          </w:tcPr>
          <w:p w14:paraId="41D774E9" w14:textId="77777777" w:rsidR="005F7A5C" w:rsidRPr="00511B3C" w:rsidRDefault="005F7A5C" w:rsidP="005944B6">
            <w:pPr>
              <w:widowControl w:val="0"/>
              <w:jc w:val="center"/>
              <w:rPr>
                <w:rFonts w:cs="Arial"/>
                <w:snapToGrid w:val="0"/>
                <w:szCs w:val="20"/>
              </w:rPr>
            </w:pPr>
            <w:r w:rsidRPr="00511B3C">
              <w:rPr>
                <w:rFonts w:cs="Arial"/>
                <w:snapToGrid w:val="0"/>
                <w:szCs w:val="20"/>
              </w:rPr>
              <w:t>*</w:t>
            </w:r>
          </w:p>
        </w:tc>
      </w:tr>
      <w:tr w:rsidR="005F7A5C" w:rsidRPr="00511B3C" w14:paraId="0D7E8530" w14:textId="77777777" w:rsidTr="00833758">
        <w:trPr>
          <w:trHeight w:val="20"/>
        </w:trPr>
        <w:tc>
          <w:tcPr>
            <w:tcW w:w="2551" w:type="dxa"/>
            <w:tcBorders>
              <w:top w:val="single" w:sz="4" w:space="0" w:color="auto"/>
              <w:left w:val="single" w:sz="4" w:space="0" w:color="auto"/>
              <w:bottom w:val="single" w:sz="4" w:space="0" w:color="auto"/>
              <w:right w:val="single" w:sz="4" w:space="0" w:color="auto"/>
            </w:tcBorders>
          </w:tcPr>
          <w:p w14:paraId="63903580" w14:textId="77777777" w:rsidR="005F7A5C" w:rsidRPr="00511B3C" w:rsidRDefault="005F7A5C" w:rsidP="005F7A5C">
            <w:pPr>
              <w:widowControl w:val="0"/>
              <w:ind w:firstLine="0"/>
              <w:rPr>
                <w:rFonts w:cs="Arial"/>
                <w:snapToGrid w:val="0"/>
                <w:szCs w:val="20"/>
              </w:rPr>
            </w:pPr>
            <w:r w:rsidRPr="00511B3C">
              <w:rPr>
                <w:rFonts w:cs="Arial"/>
                <w:szCs w:val="20"/>
              </w:rPr>
              <w:t>IEC 60068-2-75</w:t>
            </w:r>
          </w:p>
        </w:tc>
        <w:tc>
          <w:tcPr>
            <w:tcW w:w="1275" w:type="dxa"/>
            <w:tcBorders>
              <w:top w:val="single" w:sz="4" w:space="0" w:color="auto"/>
              <w:left w:val="single" w:sz="4" w:space="0" w:color="auto"/>
              <w:bottom w:val="single" w:sz="4" w:space="0" w:color="auto"/>
              <w:right w:val="single" w:sz="4" w:space="0" w:color="auto"/>
            </w:tcBorders>
          </w:tcPr>
          <w:p w14:paraId="2E614AEB" w14:textId="77777777" w:rsidR="005F7A5C" w:rsidRPr="00511B3C" w:rsidRDefault="005F7A5C" w:rsidP="005F7A5C">
            <w:pPr>
              <w:widowControl w:val="0"/>
              <w:ind w:firstLine="0"/>
              <w:jc w:val="center"/>
              <w:rPr>
                <w:rFonts w:cs="Arial"/>
                <w:snapToGrid w:val="0"/>
                <w:szCs w:val="20"/>
              </w:rPr>
            </w:pPr>
            <w:r w:rsidRPr="00511B3C">
              <w:rPr>
                <w:rFonts w:cs="Arial"/>
                <w:snapToGrid w:val="0"/>
                <w:szCs w:val="20"/>
              </w:rPr>
              <w:t>MOD</w:t>
            </w:r>
          </w:p>
        </w:tc>
        <w:tc>
          <w:tcPr>
            <w:tcW w:w="5954" w:type="dxa"/>
            <w:tcBorders>
              <w:top w:val="single" w:sz="4" w:space="0" w:color="auto"/>
              <w:left w:val="single" w:sz="4" w:space="0" w:color="auto"/>
              <w:bottom w:val="single" w:sz="4" w:space="0" w:color="auto"/>
              <w:right w:val="single" w:sz="4" w:space="0" w:color="auto"/>
            </w:tcBorders>
          </w:tcPr>
          <w:p w14:paraId="6583D490" w14:textId="77777777" w:rsidR="005F7A5C" w:rsidRPr="00511B3C" w:rsidRDefault="005F7A5C" w:rsidP="005944B6">
            <w:pPr>
              <w:widowControl w:val="0"/>
              <w:rPr>
                <w:rFonts w:cs="Arial"/>
                <w:snapToGrid w:val="0"/>
                <w:szCs w:val="20"/>
              </w:rPr>
            </w:pPr>
            <w:r w:rsidRPr="00511B3C">
              <w:rPr>
                <w:rFonts w:cs="Arial"/>
                <w:color w:val="000000"/>
                <w:szCs w:val="20"/>
              </w:rPr>
              <w:t>ГОСТ 30630.1.10-2013 (IEC 60068-2-75:1997) Методы испытаний на стойкость к механическим внешним воздействующим факторам машин, приборов и других технических изделий. Удары по оболочке изделий</w:t>
            </w:r>
          </w:p>
        </w:tc>
      </w:tr>
      <w:tr w:rsidR="005F7A5C" w:rsidRPr="00511B3C" w14:paraId="1872E144" w14:textId="77777777" w:rsidTr="00833758">
        <w:trPr>
          <w:trHeight w:val="20"/>
        </w:trPr>
        <w:tc>
          <w:tcPr>
            <w:tcW w:w="2551" w:type="dxa"/>
            <w:tcBorders>
              <w:top w:val="single" w:sz="4" w:space="0" w:color="auto"/>
              <w:bottom w:val="single" w:sz="4" w:space="0" w:color="auto"/>
            </w:tcBorders>
          </w:tcPr>
          <w:p w14:paraId="49C832FE" w14:textId="77777777" w:rsidR="005F7A5C" w:rsidRPr="00511B3C" w:rsidRDefault="005F7A5C" w:rsidP="005F7A5C">
            <w:pPr>
              <w:widowControl w:val="0"/>
              <w:ind w:firstLine="0"/>
              <w:rPr>
                <w:rFonts w:cs="Arial"/>
                <w:snapToGrid w:val="0"/>
                <w:szCs w:val="20"/>
              </w:rPr>
            </w:pPr>
            <w:r w:rsidRPr="00511B3C">
              <w:rPr>
                <w:rFonts w:cs="Arial"/>
                <w:szCs w:val="20"/>
              </w:rPr>
              <w:t>IEC 60112:2020</w:t>
            </w:r>
          </w:p>
        </w:tc>
        <w:tc>
          <w:tcPr>
            <w:tcW w:w="1275" w:type="dxa"/>
            <w:tcBorders>
              <w:top w:val="single" w:sz="4" w:space="0" w:color="auto"/>
              <w:bottom w:val="single" w:sz="4" w:space="0" w:color="auto"/>
            </w:tcBorders>
          </w:tcPr>
          <w:p w14:paraId="205908BA" w14:textId="77777777" w:rsidR="005F7A5C" w:rsidRPr="00511B3C" w:rsidRDefault="005F7A5C" w:rsidP="005F7A5C">
            <w:pPr>
              <w:widowControl w:val="0"/>
              <w:ind w:firstLine="0"/>
              <w:jc w:val="center"/>
              <w:rPr>
                <w:rFonts w:cs="Arial"/>
                <w:snapToGrid w:val="0"/>
                <w:szCs w:val="20"/>
              </w:rPr>
            </w:pPr>
            <w:r w:rsidRPr="00511B3C">
              <w:rPr>
                <w:rFonts w:cs="Arial"/>
                <w:snapToGrid w:val="0"/>
                <w:szCs w:val="20"/>
              </w:rPr>
              <w:t>–</w:t>
            </w:r>
          </w:p>
        </w:tc>
        <w:tc>
          <w:tcPr>
            <w:tcW w:w="5954" w:type="dxa"/>
            <w:tcBorders>
              <w:top w:val="single" w:sz="4" w:space="0" w:color="auto"/>
              <w:bottom w:val="single" w:sz="4" w:space="0" w:color="auto"/>
            </w:tcBorders>
          </w:tcPr>
          <w:p w14:paraId="12B081DE" w14:textId="77777777" w:rsidR="005F7A5C" w:rsidRPr="00511B3C" w:rsidRDefault="005F7A5C" w:rsidP="005944B6">
            <w:pPr>
              <w:widowControl w:val="0"/>
              <w:jc w:val="center"/>
              <w:rPr>
                <w:rFonts w:cs="Arial"/>
                <w:snapToGrid w:val="0"/>
                <w:szCs w:val="20"/>
              </w:rPr>
            </w:pPr>
            <w:r w:rsidRPr="00511B3C">
              <w:rPr>
                <w:rFonts w:cs="Arial"/>
                <w:snapToGrid w:val="0"/>
                <w:szCs w:val="20"/>
              </w:rPr>
              <w:t>*</w:t>
            </w:r>
          </w:p>
        </w:tc>
      </w:tr>
      <w:tr w:rsidR="005F7A5C" w:rsidRPr="00511B3C" w14:paraId="2F9C779A" w14:textId="77777777" w:rsidTr="00833758">
        <w:trPr>
          <w:trHeight w:val="20"/>
        </w:trPr>
        <w:tc>
          <w:tcPr>
            <w:tcW w:w="2551" w:type="dxa"/>
            <w:vMerge w:val="restart"/>
            <w:tcBorders>
              <w:top w:val="single" w:sz="4" w:space="0" w:color="auto"/>
              <w:left w:val="single" w:sz="4" w:space="0" w:color="auto"/>
              <w:right w:val="single" w:sz="4" w:space="0" w:color="auto"/>
            </w:tcBorders>
          </w:tcPr>
          <w:p w14:paraId="0A38A95A" w14:textId="77777777" w:rsidR="005F7A5C" w:rsidRPr="00511B3C" w:rsidRDefault="005F7A5C" w:rsidP="005F7A5C">
            <w:pPr>
              <w:widowControl w:val="0"/>
              <w:ind w:firstLine="0"/>
              <w:rPr>
                <w:rFonts w:cs="Arial"/>
                <w:snapToGrid w:val="0"/>
                <w:szCs w:val="20"/>
              </w:rPr>
            </w:pPr>
            <w:r w:rsidRPr="00511B3C">
              <w:rPr>
                <w:rFonts w:cs="Arial"/>
                <w:szCs w:val="20"/>
              </w:rPr>
              <w:t>IEC 60227 (все части)</w:t>
            </w:r>
          </w:p>
        </w:tc>
        <w:tc>
          <w:tcPr>
            <w:tcW w:w="1275" w:type="dxa"/>
            <w:vMerge w:val="restart"/>
            <w:tcBorders>
              <w:top w:val="single" w:sz="4" w:space="0" w:color="auto"/>
              <w:left w:val="single" w:sz="4" w:space="0" w:color="auto"/>
              <w:right w:val="single" w:sz="4" w:space="0" w:color="auto"/>
            </w:tcBorders>
          </w:tcPr>
          <w:p w14:paraId="3AC58549" w14:textId="77777777" w:rsidR="005F7A5C" w:rsidRPr="00511B3C" w:rsidRDefault="005F7A5C" w:rsidP="005F7A5C">
            <w:pPr>
              <w:widowControl w:val="0"/>
              <w:ind w:firstLine="0"/>
              <w:jc w:val="center"/>
              <w:rPr>
                <w:rFonts w:cs="Arial"/>
                <w:snapToGrid w:val="0"/>
                <w:szCs w:val="20"/>
                <w:lang w:val="en-US"/>
              </w:rPr>
            </w:pPr>
            <w:r w:rsidRPr="00511B3C">
              <w:rPr>
                <w:rFonts w:cs="Arial"/>
                <w:snapToGrid w:val="0"/>
                <w:szCs w:val="20"/>
                <w:lang w:val="en-US"/>
              </w:rPr>
              <w:t>IDT</w:t>
            </w:r>
          </w:p>
        </w:tc>
        <w:tc>
          <w:tcPr>
            <w:tcW w:w="5954" w:type="dxa"/>
            <w:tcBorders>
              <w:top w:val="single" w:sz="4" w:space="0" w:color="auto"/>
              <w:left w:val="single" w:sz="4" w:space="0" w:color="auto"/>
              <w:bottom w:val="single" w:sz="4" w:space="0" w:color="auto"/>
              <w:right w:val="single" w:sz="4" w:space="0" w:color="auto"/>
            </w:tcBorders>
          </w:tcPr>
          <w:p w14:paraId="46972613" w14:textId="77777777" w:rsidR="005F7A5C" w:rsidRPr="00511B3C" w:rsidRDefault="005F7A5C" w:rsidP="005944B6">
            <w:pPr>
              <w:widowControl w:val="0"/>
              <w:rPr>
                <w:rFonts w:cs="Arial"/>
                <w:snapToGrid w:val="0"/>
                <w:szCs w:val="20"/>
              </w:rPr>
            </w:pPr>
            <w:r w:rsidRPr="00511B3C">
              <w:rPr>
                <w:rFonts w:cs="Arial"/>
                <w:color w:val="000000"/>
                <w:szCs w:val="20"/>
              </w:rPr>
              <w:t xml:space="preserve">ГОСТ IEC 60227-1-2011 Кабели с поливинилхлоридной изоляцией на номинальное напряжение до 450/750 В включительно. Часть 1. Общие требования </w:t>
            </w:r>
            <w:r w:rsidRPr="00511B3C">
              <w:rPr>
                <w:rFonts w:eastAsia="Calibri" w:cs="Arial"/>
                <w:szCs w:val="20"/>
                <w:lang w:eastAsia="en-US"/>
              </w:rPr>
              <w:t>(</w:t>
            </w:r>
            <w:r w:rsidRPr="00511B3C">
              <w:rPr>
                <w:rFonts w:eastAsia="Calibri" w:cs="Arial"/>
                <w:szCs w:val="20"/>
                <w:lang w:val="en-US" w:eastAsia="en-US"/>
              </w:rPr>
              <w:t>IEC</w:t>
            </w:r>
            <w:r w:rsidRPr="00511B3C">
              <w:rPr>
                <w:rFonts w:eastAsia="Calibri" w:cs="Arial"/>
                <w:szCs w:val="20"/>
                <w:lang w:eastAsia="en-US"/>
              </w:rPr>
              <w:t xml:space="preserve"> 60227-1:2007)</w:t>
            </w:r>
          </w:p>
        </w:tc>
      </w:tr>
      <w:tr w:rsidR="005F7A5C" w:rsidRPr="00511B3C" w14:paraId="14FF38F3" w14:textId="77777777" w:rsidTr="00833758">
        <w:trPr>
          <w:trHeight w:val="20"/>
        </w:trPr>
        <w:tc>
          <w:tcPr>
            <w:tcW w:w="2551" w:type="dxa"/>
            <w:vMerge/>
            <w:tcBorders>
              <w:left w:val="single" w:sz="4" w:space="0" w:color="auto"/>
              <w:right w:val="single" w:sz="4" w:space="0" w:color="auto"/>
            </w:tcBorders>
          </w:tcPr>
          <w:p w14:paraId="20A51A7A" w14:textId="77777777" w:rsidR="005F7A5C" w:rsidRPr="00511B3C" w:rsidRDefault="005F7A5C" w:rsidP="005F7A5C">
            <w:pPr>
              <w:widowControl w:val="0"/>
              <w:ind w:firstLine="0"/>
              <w:rPr>
                <w:rFonts w:cs="Arial"/>
                <w:szCs w:val="20"/>
              </w:rPr>
            </w:pPr>
          </w:p>
        </w:tc>
        <w:tc>
          <w:tcPr>
            <w:tcW w:w="1275" w:type="dxa"/>
            <w:vMerge/>
            <w:tcBorders>
              <w:left w:val="single" w:sz="4" w:space="0" w:color="auto"/>
              <w:right w:val="single" w:sz="4" w:space="0" w:color="auto"/>
            </w:tcBorders>
          </w:tcPr>
          <w:p w14:paraId="78F57164" w14:textId="77777777" w:rsidR="005F7A5C" w:rsidRPr="00511B3C" w:rsidRDefault="005F7A5C" w:rsidP="005F7A5C">
            <w:pPr>
              <w:widowControl w:val="0"/>
              <w:ind w:firstLine="0"/>
              <w:jc w:val="center"/>
              <w:rPr>
                <w:rFonts w:cs="Arial"/>
                <w:snapToGrid w:val="0"/>
                <w:szCs w:val="20"/>
              </w:rPr>
            </w:pPr>
          </w:p>
        </w:tc>
        <w:tc>
          <w:tcPr>
            <w:tcW w:w="5954" w:type="dxa"/>
            <w:tcBorders>
              <w:top w:val="single" w:sz="4" w:space="0" w:color="auto"/>
              <w:left w:val="single" w:sz="4" w:space="0" w:color="auto"/>
              <w:bottom w:val="single" w:sz="4" w:space="0" w:color="auto"/>
              <w:right w:val="single" w:sz="4" w:space="0" w:color="auto"/>
            </w:tcBorders>
          </w:tcPr>
          <w:p w14:paraId="7B0BF692" w14:textId="77777777" w:rsidR="005F7A5C" w:rsidRPr="00511B3C" w:rsidRDefault="005F7A5C" w:rsidP="005944B6">
            <w:pPr>
              <w:widowControl w:val="0"/>
              <w:rPr>
                <w:rFonts w:cs="Arial"/>
                <w:color w:val="000000"/>
                <w:szCs w:val="20"/>
              </w:rPr>
            </w:pPr>
            <w:r w:rsidRPr="00511B3C">
              <w:rPr>
                <w:rFonts w:cs="Arial"/>
                <w:color w:val="000000"/>
                <w:szCs w:val="20"/>
              </w:rPr>
              <w:t xml:space="preserve">ГОСТ IEC 60227-2-2012 Кабели с поливинилхлоридной изоляцией на номинальное напряжение до 450/750 В включительно. Часть 2. Методы испытаний </w:t>
            </w:r>
            <w:r w:rsidRPr="00511B3C">
              <w:rPr>
                <w:rFonts w:eastAsia="Calibri" w:cs="Arial"/>
                <w:szCs w:val="20"/>
                <w:lang w:eastAsia="en-US"/>
              </w:rPr>
              <w:t>(IEC 60227-2:1997)</w:t>
            </w:r>
          </w:p>
        </w:tc>
      </w:tr>
      <w:tr w:rsidR="005F7A5C" w:rsidRPr="00511B3C" w14:paraId="246E8799" w14:textId="77777777" w:rsidTr="00833758">
        <w:trPr>
          <w:trHeight w:val="20"/>
        </w:trPr>
        <w:tc>
          <w:tcPr>
            <w:tcW w:w="2551" w:type="dxa"/>
            <w:vMerge/>
            <w:tcBorders>
              <w:left w:val="single" w:sz="4" w:space="0" w:color="auto"/>
              <w:right w:val="single" w:sz="4" w:space="0" w:color="auto"/>
            </w:tcBorders>
          </w:tcPr>
          <w:p w14:paraId="1E388A23" w14:textId="77777777" w:rsidR="005F7A5C" w:rsidRPr="00511B3C" w:rsidRDefault="005F7A5C" w:rsidP="005F7A5C">
            <w:pPr>
              <w:widowControl w:val="0"/>
              <w:ind w:firstLine="0"/>
              <w:rPr>
                <w:rFonts w:cs="Arial"/>
                <w:szCs w:val="20"/>
              </w:rPr>
            </w:pPr>
          </w:p>
        </w:tc>
        <w:tc>
          <w:tcPr>
            <w:tcW w:w="1275" w:type="dxa"/>
            <w:vMerge/>
            <w:tcBorders>
              <w:left w:val="single" w:sz="4" w:space="0" w:color="auto"/>
              <w:right w:val="single" w:sz="4" w:space="0" w:color="auto"/>
            </w:tcBorders>
          </w:tcPr>
          <w:p w14:paraId="7A181B9B" w14:textId="77777777" w:rsidR="005F7A5C" w:rsidRPr="00511B3C" w:rsidRDefault="005F7A5C" w:rsidP="005F7A5C">
            <w:pPr>
              <w:widowControl w:val="0"/>
              <w:ind w:firstLine="0"/>
              <w:jc w:val="center"/>
              <w:rPr>
                <w:rFonts w:cs="Arial"/>
                <w:snapToGrid w:val="0"/>
                <w:szCs w:val="20"/>
              </w:rPr>
            </w:pPr>
          </w:p>
        </w:tc>
        <w:tc>
          <w:tcPr>
            <w:tcW w:w="5954" w:type="dxa"/>
            <w:tcBorders>
              <w:top w:val="single" w:sz="4" w:space="0" w:color="auto"/>
              <w:left w:val="single" w:sz="4" w:space="0" w:color="auto"/>
              <w:bottom w:val="single" w:sz="4" w:space="0" w:color="auto"/>
              <w:right w:val="single" w:sz="4" w:space="0" w:color="auto"/>
            </w:tcBorders>
          </w:tcPr>
          <w:p w14:paraId="09E800AC" w14:textId="77777777" w:rsidR="005F7A5C" w:rsidRPr="00511B3C" w:rsidRDefault="005F7A5C" w:rsidP="005944B6">
            <w:pPr>
              <w:widowControl w:val="0"/>
              <w:rPr>
                <w:rFonts w:cs="Arial"/>
                <w:color w:val="000000"/>
                <w:szCs w:val="20"/>
              </w:rPr>
            </w:pPr>
            <w:r w:rsidRPr="00511B3C">
              <w:rPr>
                <w:rFonts w:cs="Arial"/>
                <w:color w:val="000000"/>
                <w:szCs w:val="20"/>
              </w:rPr>
              <w:t xml:space="preserve">ГОСТ IEC 60227-3-2011 Кабели с поливинилхлоридной изоляцией на номинальное напряжение до 450/750 В включительно. Кабели без оболочки для стационарной прокладки </w:t>
            </w:r>
            <w:r w:rsidRPr="00511B3C">
              <w:rPr>
                <w:rFonts w:eastAsia="Calibri" w:cs="Arial"/>
                <w:szCs w:val="20"/>
                <w:lang w:eastAsia="en-US"/>
              </w:rPr>
              <w:t>(IEC 60227-3:1997)</w:t>
            </w:r>
          </w:p>
        </w:tc>
      </w:tr>
      <w:tr w:rsidR="005F7A5C" w:rsidRPr="00511B3C" w14:paraId="51B0F7B1" w14:textId="77777777" w:rsidTr="00833758">
        <w:trPr>
          <w:trHeight w:val="20"/>
        </w:trPr>
        <w:tc>
          <w:tcPr>
            <w:tcW w:w="2551" w:type="dxa"/>
            <w:vMerge/>
            <w:tcBorders>
              <w:left w:val="single" w:sz="4" w:space="0" w:color="auto"/>
              <w:right w:val="single" w:sz="4" w:space="0" w:color="auto"/>
            </w:tcBorders>
          </w:tcPr>
          <w:p w14:paraId="3F54CC81" w14:textId="77777777" w:rsidR="005F7A5C" w:rsidRPr="00511B3C" w:rsidRDefault="005F7A5C" w:rsidP="005F7A5C">
            <w:pPr>
              <w:widowControl w:val="0"/>
              <w:ind w:firstLine="0"/>
              <w:rPr>
                <w:rFonts w:cs="Arial"/>
                <w:szCs w:val="20"/>
              </w:rPr>
            </w:pPr>
          </w:p>
        </w:tc>
        <w:tc>
          <w:tcPr>
            <w:tcW w:w="1275" w:type="dxa"/>
            <w:vMerge/>
            <w:tcBorders>
              <w:left w:val="single" w:sz="4" w:space="0" w:color="auto"/>
              <w:right w:val="single" w:sz="4" w:space="0" w:color="auto"/>
            </w:tcBorders>
          </w:tcPr>
          <w:p w14:paraId="33363520" w14:textId="77777777" w:rsidR="005F7A5C" w:rsidRPr="00511B3C" w:rsidRDefault="005F7A5C" w:rsidP="005F7A5C">
            <w:pPr>
              <w:widowControl w:val="0"/>
              <w:ind w:firstLine="0"/>
              <w:jc w:val="center"/>
              <w:rPr>
                <w:rFonts w:cs="Arial"/>
                <w:snapToGrid w:val="0"/>
                <w:szCs w:val="20"/>
              </w:rPr>
            </w:pPr>
          </w:p>
        </w:tc>
        <w:tc>
          <w:tcPr>
            <w:tcW w:w="5954" w:type="dxa"/>
            <w:tcBorders>
              <w:top w:val="single" w:sz="4" w:space="0" w:color="auto"/>
              <w:left w:val="single" w:sz="4" w:space="0" w:color="auto"/>
              <w:bottom w:val="single" w:sz="4" w:space="0" w:color="auto"/>
              <w:right w:val="single" w:sz="4" w:space="0" w:color="auto"/>
            </w:tcBorders>
          </w:tcPr>
          <w:p w14:paraId="41A0D24F" w14:textId="77777777" w:rsidR="005F7A5C" w:rsidRPr="00511B3C" w:rsidRDefault="005F7A5C" w:rsidP="005944B6">
            <w:pPr>
              <w:widowControl w:val="0"/>
              <w:rPr>
                <w:rFonts w:cs="Arial"/>
                <w:color w:val="000000"/>
                <w:szCs w:val="20"/>
              </w:rPr>
            </w:pPr>
            <w:r w:rsidRPr="00511B3C">
              <w:rPr>
                <w:rFonts w:cs="Arial"/>
                <w:color w:val="000000"/>
                <w:szCs w:val="20"/>
              </w:rPr>
              <w:t xml:space="preserve">ГОСТ IEC 60227-4-2011 Кабели с поливинилхлоридной изоляцией на номинальное напряжение до 450/750 В включительно. Кабели в оболочке для стационарной прокладки </w:t>
            </w:r>
            <w:r w:rsidRPr="00511B3C">
              <w:rPr>
                <w:rFonts w:eastAsia="Calibri" w:cs="Arial"/>
                <w:szCs w:val="20"/>
                <w:lang w:eastAsia="en-US"/>
              </w:rPr>
              <w:t>(IEC60227-4:1992)</w:t>
            </w:r>
          </w:p>
        </w:tc>
      </w:tr>
      <w:tr w:rsidR="005F7A5C" w:rsidRPr="00511B3C" w14:paraId="10FE6758" w14:textId="77777777" w:rsidTr="00833758">
        <w:trPr>
          <w:trHeight w:val="20"/>
        </w:trPr>
        <w:tc>
          <w:tcPr>
            <w:tcW w:w="2551" w:type="dxa"/>
            <w:vMerge/>
            <w:tcBorders>
              <w:left w:val="single" w:sz="4" w:space="0" w:color="auto"/>
              <w:right w:val="single" w:sz="4" w:space="0" w:color="auto"/>
            </w:tcBorders>
          </w:tcPr>
          <w:p w14:paraId="0D1B16B9" w14:textId="77777777" w:rsidR="005F7A5C" w:rsidRPr="00511B3C" w:rsidRDefault="005F7A5C" w:rsidP="005F7A5C">
            <w:pPr>
              <w:widowControl w:val="0"/>
              <w:ind w:firstLine="0"/>
              <w:rPr>
                <w:rFonts w:cs="Arial"/>
                <w:szCs w:val="20"/>
              </w:rPr>
            </w:pPr>
          </w:p>
        </w:tc>
        <w:tc>
          <w:tcPr>
            <w:tcW w:w="1275" w:type="dxa"/>
            <w:vMerge/>
            <w:tcBorders>
              <w:left w:val="single" w:sz="4" w:space="0" w:color="auto"/>
              <w:right w:val="single" w:sz="4" w:space="0" w:color="auto"/>
            </w:tcBorders>
          </w:tcPr>
          <w:p w14:paraId="63436D61" w14:textId="77777777" w:rsidR="005F7A5C" w:rsidRPr="00511B3C" w:rsidRDefault="005F7A5C" w:rsidP="005F7A5C">
            <w:pPr>
              <w:widowControl w:val="0"/>
              <w:ind w:firstLine="0"/>
              <w:jc w:val="center"/>
              <w:rPr>
                <w:rFonts w:cs="Arial"/>
                <w:snapToGrid w:val="0"/>
                <w:szCs w:val="20"/>
              </w:rPr>
            </w:pPr>
          </w:p>
        </w:tc>
        <w:tc>
          <w:tcPr>
            <w:tcW w:w="5954" w:type="dxa"/>
            <w:tcBorders>
              <w:top w:val="single" w:sz="4" w:space="0" w:color="auto"/>
              <w:left w:val="single" w:sz="4" w:space="0" w:color="auto"/>
              <w:bottom w:val="single" w:sz="4" w:space="0" w:color="auto"/>
              <w:right w:val="single" w:sz="4" w:space="0" w:color="auto"/>
            </w:tcBorders>
          </w:tcPr>
          <w:p w14:paraId="2CC80898" w14:textId="77777777" w:rsidR="005F7A5C" w:rsidRPr="00511B3C" w:rsidRDefault="005F7A5C" w:rsidP="005944B6">
            <w:pPr>
              <w:widowControl w:val="0"/>
              <w:rPr>
                <w:rFonts w:cs="Arial"/>
                <w:color w:val="000000"/>
                <w:szCs w:val="20"/>
              </w:rPr>
            </w:pPr>
            <w:r w:rsidRPr="00511B3C">
              <w:rPr>
                <w:rFonts w:cs="Arial"/>
                <w:color w:val="000000"/>
                <w:szCs w:val="20"/>
              </w:rPr>
              <w:t xml:space="preserve">ГОСТ IEC 60227-5-2013 Кабели с поливинилхлоридной изоляцией на номинальное напряжение до 450/750 В включительно. Часть 5. Гибкие кабели (шнуры) </w:t>
            </w:r>
            <w:r w:rsidRPr="00511B3C">
              <w:rPr>
                <w:rFonts w:eastAsia="Calibri" w:cs="Arial"/>
                <w:szCs w:val="20"/>
                <w:lang w:eastAsia="en-US"/>
              </w:rPr>
              <w:t>(IEC 60227-5:2011)</w:t>
            </w:r>
          </w:p>
        </w:tc>
      </w:tr>
      <w:tr w:rsidR="005F7A5C" w:rsidRPr="00511B3C" w14:paraId="53ECA8E5" w14:textId="77777777" w:rsidTr="00833758">
        <w:trPr>
          <w:trHeight w:val="20"/>
        </w:trPr>
        <w:tc>
          <w:tcPr>
            <w:tcW w:w="2551" w:type="dxa"/>
            <w:vMerge/>
            <w:tcBorders>
              <w:left w:val="single" w:sz="4" w:space="0" w:color="auto"/>
              <w:right w:val="single" w:sz="4" w:space="0" w:color="auto"/>
            </w:tcBorders>
          </w:tcPr>
          <w:p w14:paraId="0ACF5052" w14:textId="77777777" w:rsidR="005F7A5C" w:rsidRPr="00511B3C" w:rsidRDefault="005F7A5C" w:rsidP="005F7A5C">
            <w:pPr>
              <w:widowControl w:val="0"/>
              <w:ind w:firstLine="0"/>
              <w:rPr>
                <w:rFonts w:cs="Arial"/>
                <w:szCs w:val="20"/>
              </w:rPr>
            </w:pPr>
          </w:p>
        </w:tc>
        <w:tc>
          <w:tcPr>
            <w:tcW w:w="1275" w:type="dxa"/>
            <w:vMerge/>
            <w:tcBorders>
              <w:left w:val="single" w:sz="4" w:space="0" w:color="auto"/>
              <w:right w:val="single" w:sz="4" w:space="0" w:color="auto"/>
            </w:tcBorders>
          </w:tcPr>
          <w:p w14:paraId="4E4919DA" w14:textId="77777777" w:rsidR="005F7A5C" w:rsidRPr="00511B3C" w:rsidRDefault="005F7A5C" w:rsidP="005F7A5C">
            <w:pPr>
              <w:widowControl w:val="0"/>
              <w:ind w:firstLine="0"/>
              <w:jc w:val="center"/>
              <w:rPr>
                <w:rFonts w:cs="Arial"/>
                <w:snapToGrid w:val="0"/>
                <w:szCs w:val="20"/>
              </w:rPr>
            </w:pPr>
          </w:p>
        </w:tc>
        <w:tc>
          <w:tcPr>
            <w:tcW w:w="5954" w:type="dxa"/>
            <w:tcBorders>
              <w:top w:val="single" w:sz="4" w:space="0" w:color="auto"/>
              <w:left w:val="single" w:sz="4" w:space="0" w:color="auto"/>
              <w:bottom w:val="single" w:sz="4" w:space="0" w:color="auto"/>
              <w:right w:val="single" w:sz="4" w:space="0" w:color="auto"/>
            </w:tcBorders>
          </w:tcPr>
          <w:p w14:paraId="6571A5A5" w14:textId="77777777" w:rsidR="005F7A5C" w:rsidRPr="00511B3C" w:rsidRDefault="005F7A5C" w:rsidP="005944B6">
            <w:pPr>
              <w:widowControl w:val="0"/>
              <w:rPr>
                <w:rFonts w:cs="Arial"/>
                <w:color w:val="000000"/>
                <w:szCs w:val="20"/>
              </w:rPr>
            </w:pPr>
            <w:r w:rsidRPr="00511B3C">
              <w:rPr>
                <w:rFonts w:cs="Arial"/>
                <w:color w:val="000000"/>
                <w:szCs w:val="20"/>
              </w:rPr>
              <w:t xml:space="preserve">ГОСТ IEC 60227-6-2011 Кабели с поливинилхлоридной изоляцией на номинальное напряжение до 450/750 В включительно. Лифтовые кабели и кабели для гибких соединений </w:t>
            </w:r>
            <w:r w:rsidRPr="00511B3C">
              <w:rPr>
                <w:rFonts w:eastAsia="Calibri" w:cs="Arial"/>
                <w:szCs w:val="20"/>
                <w:lang w:eastAsia="en-US"/>
              </w:rPr>
              <w:t>(IEC 60227-6:1985)</w:t>
            </w:r>
          </w:p>
        </w:tc>
      </w:tr>
      <w:tr w:rsidR="005F7A5C" w:rsidRPr="00511B3C" w14:paraId="05AEADFD" w14:textId="77777777" w:rsidTr="00833758">
        <w:trPr>
          <w:trHeight w:val="20"/>
        </w:trPr>
        <w:tc>
          <w:tcPr>
            <w:tcW w:w="2551" w:type="dxa"/>
            <w:vMerge/>
            <w:tcBorders>
              <w:left w:val="single" w:sz="4" w:space="0" w:color="auto"/>
              <w:bottom w:val="single" w:sz="4" w:space="0" w:color="auto"/>
              <w:right w:val="single" w:sz="4" w:space="0" w:color="auto"/>
            </w:tcBorders>
          </w:tcPr>
          <w:p w14:paraId="39183FFE" w14:textId="77777777" w:rsidR="005F7A5C" w:rsidRPr="00511B3C" w:rsidRDefault="005F7A5C" w:rsidP="005F7A5C">
            <w:pPr>
              <w:widowControl w:val="0"/>
              <w:ind w:firstLine="0"/>
              <w:rPr>
                <w:rFonts w:cs="Arial"/>
                <w:szCs w:val="20"/>
              </w:rPr>
            </w:pPr>
          </w:p>
        </w:tc>
        <w:tc>
          <w:tcPr>
            <w:tcW w:w="1275" w:type="dxa"/>
            <w:vMerge/>
            <w:tcBorders>
              <w:left w:val="single" w:sz="4" w:space="0" w:color="auto"/>
              <w:bottom w:val="single" w:sz="4" w:space="0" w:color="auto"/>
              <w:right w:val="single" w:sz="4" w:space="0" w:color="auto"/>
            </w:tcBorders>
          </w:tcPr>
          <w:p w14:paraId="725BD534" w14:textId="77777777" w:rsidR="005F7A5C" w:rsidRPr="00511B3C" w:rsidRDefault="005F7A5C" w:rsidP="005F7A5C">
            <w:pPr>
              <w:widowControl w:val="0"/>
              <w:ind w:firstLine="0"/>
              <w:jc w:val="center"/>
              <w:rPr>
                <w:rFonts w:cs="Arial"/>
                <w:snapToGrid w:val="0"/>
                <w:szCs w:val="20"/>
              </w:rPr>
            </w:pPr>
          </w:p>
        </w:tc>
        <w:tc>
          <w:tcPr>
            <w:tcW w:w="5954" w:type="dxa"/>
            <w:tcBorders>
              <w:top w:val="single" w:sz="4" w:space="0" w:color="auto"/>
              <w:left w:val="single" w:sz="4" w:space="0" w:color="auto"/>
              <w:bottom w:val="single" w:sz="4" w:space="0" w:color="auto"/>
              <w:right w:val="single" w:sz="4" w:space="0" w:color="auto"/>
            </w:tcBorders>
          </w:tcPr>
          <w:p w14:paraId="480F153D" w14:textId="00DF55CC" w:rsidR="005F7A5C" w:rsidRPr="00511B3C" w:rsidRDefault="005F7A5C" w:rsidP="005944B6">
            <w:pPr>
              <w:widowControl w:val="0"/>
              <w:rPr>
                <w:rFonts w:cs="Arial"/>
                <w:color w:val="000000"/>
                <w:szCs w:val="20"/>
              </w:rPr>
            </w:pPr>
            <w:r w:rsidRPr="00511B3C">
              <w:rPr>
                <w:rFonts w:cs="Arial"/>
                <w:color w:val="000000"/>
                <w:szCs w:val="20"/>
              </w:rPr>
              <w:t xml:space="preserve">ГОСТ IEC 60227-7-2012 Кабели с поливинилхлоридной изоляцией на номинальное напряжение до 450/750 В включительно. Часть 7. Кабели гибкие экранированные и неэкранированные с двумя или более токопроводящими жилами </w:t>
            </w:r>
            <w:r w:rsidRPr="00511B3C">
              <w:rPr>
                <w:rFonts w:eastAsia="Calibri" w:cs="Arial"/>
                <w:szCs w:val="20"/>
                <w:lang w:eastAsia="en-US"/>
              </w:rPr>
              <w:t>(IEC 60227-7:1995)</w:t>
            </w:r>
          </w:p>
        </w:tc>
      </w:tr>
      <w:tr w:rsidR="005F7A5C" w:rsidRPr="00511B3C" w14:paraId="7EAD6D5D" w14:textId="77777777" w:rsidTr="00833758">
        <w:trPr>
          <w:trHeight w:val="20"/>
        </w:trPr>
        <w:tc>
          <w:tcPr>
            <w:tcW w:w="2551" w:type="dxa"/>
            <w:vMerge w:val="restart"/>
            <w:tcBorders>
              <w:top w:val="single" w:sz="4" w:space="0" w:color="auto"/>
            </w:tcBorders>
          </w:tcPr>
          <w:p w14:paraId="19557ACF" w14:textId="77777777" w:rsidR="005F7A5C" w:rsidRPr="00511B3C" w:rsidRDefault="005F7A5C" w:rsidP="005F7A5C">
            <w:pPr>
              <w:widowControl w:val="0"/>
              <w:ind w:firstLine="0"/>
              <w:rPr>
                <w:rFonts w:cs="Arial"/>
                <w:snapToGrid w:val="0"/>
                <w:szCs w:val="20"/>
              </w:rPr>
            </w:pPr>
            <w:r w:rsidRPr="00511B3C">
              <w:rPr>
                <w:rFonts w:cs="Arial"/>
                <w:color w:val="000000"/>
                <w:szCs w:val="20"/>
              </w:rPr>
              <w:t>IEC 60245 (все части)</w:t>
            </w:r>
          </w:p>
        </w:tc>
        <w:tc>
          <w:tcPr>
            <w:tcW w:w="1275" w:type="dxa"/>
            <w:vMerge w:val="restart"/>
            <w:tcBorders>
              <w:top w:val="single" w:sz="4" w:space="0" w:color="auto"/>
            </w:tcBorders>
          </w:tcPr>
          <w:p w14:paraId="7F551E01" w14:textId="77777777" w:rsidR="005F7A5C" w:rsidRPr="00511B3C" w:rsidRDefault="005F7A5C" w:rsidP="005F7A5C">
            <w:pPr>
              <w:widowControl w:val="0"/>
              <w:ind w:firstLine="0"/>
              <w:jc w:val="center"/>
              <w:rPr>
                <w:rFonts w:cs="Arial"/>
                <w:snapToGrid w:val="0"/>
                <w:szCs w:val="20"/>
                <w:lang w:val="en-US"/>
              </w:rPr>
            </w:pPr>
            <w:r w:rsidRPr="00511B3C">
              <w:rPr>
                <w:rFonts w:cs="Arial"/>
                <w:snapToGrid w:val="0"/>
                <w:szCs w:val="20"/>
                <w:lang w:val="en-US"/>
              </w:rPr>
              <w:t>IDT</w:t>
            </w:r>
          </w:p>
          <w:p w14:paraId="7F6CFF26" w14:textId="77777777" w:rsidR="005F7A5C" w:rsidRPr="00511B3C" w:rsidRDefault="005F7A5C" w:rsidP="005F7A5C">
            <w:pPr>
              <w:widowControl w:val="0"/>
              <w:ind w:firstLine="0"/>
              <w:jc w:val="center"/>
              <w:rPr>
                <w:rFonts w:cs="Arial"/>
                <w:snapToGrid w:val="0"/>
                <w:szCs w:val="20"/>
                <w:lang w:val="en-US"/>
              </w:rPr>
            </w:pPr>
          </w:p>
        </w:tc>
        <w:tc>
          <w:tcPr>
            <w:tcW w:w="5954" w:type="dxa"/>
            <w:tcBorders>
              <w:top w:val="single" w:sz="4" w:space="0" w:color="auto"/>
              <w:bottom w:val="single" w:sz="4" w:space="0" w:color="auto"/>
            </w:tcBorders>
          </w:tcPr>
          <w:p w14:paraId="13855F80" w14:textId="77777777" w:rsidR="005F7A5C" w:rsidRPr="00511B3C" w:rsidRDefault="005F7A5C" w:rsidP="005944B6">
            <w:pPr>
              <w:widowControl w:val="0"/>
              <w:rPr>
                <w:rFonts w:cs="Arial"/>
                <w:snapToGrid w:val="0"/>
                <w:szCs w:val="20"/>
              </w:rPr>
            </w:pPr>
            <w:r w:rsidRPr="00511B3C">
              <w:rPr>
                <w:rFonts w:cs="Arial"/>
                <w:snapToGrid w:val="0"/>
                <w:szCs w:val="20"/>
              </w:rPr>
              <w:t xml:space="preserve">ГОСТ IEC 60245-1-2011 Кабели с резиновой изоляцией на номинальное напряжение до 450/750 В включительно. Часть 1. Общие требования </w:t>
            </w:r>
            <w:r w:rsidRPr="00511B3C">
              <w:rPr>
                <w:rFonts w:eastAsia="Calibri" w:cs="Arial"/>
                <w:szCs w:val="20"/>
                <w:lang w:eastAsia="en-US"/>
              </w:rPr>
              <w:t>(IEC 60245-1:2003)</w:t>
            </w:r>
          </w:p>
        </w:tc>
      </w:tr>
      <w:tr w:rsidR="005F7A5C" w:rsidRPr="00511B3C" w14:paraId="1EAF61E9" w14:textId="77777777" w:rsidTr="00833758">
        <w:trPr>
          <w:trHeight w:val="20"/>
        </w:trPr>
        <w:tc>
          <w:tcPr>
            <w:tcW w:w="2551" w:type="dxa"/>
            <w:vMerge/>
          </w:tcPr>
          <w:p w14:paraId="5E498E02" w14:textId="77777777" w:rsidR="005F7A5C" w:rsidRPr="00511B3C" w:rsidRDefault="005F7A5C" w:rsidP="005944B6">
            <w:pPr>
              <w:widowControl w:val="0"/>
              <w:rPr>
                <w:rFonts w:cs="Arial"/>
                <w:color w:val="000000"/>
                <w:szCs w:val="20"/>
              </w:rPr>
            </w:pPr>
          </w:p>
        </w:tc>
        <w:tc>
          <w:tcPr>
            <w:tcW w:w="1275" w:type="dxa"/>
            <w:vMerge/>
          </w:tcPr>
          <w:p w14:paraId="46D9BB11" w14:textId="77777777" w:rsidR="005F7A5C" w:rsidRPr="00511B3C" w:rsidRDefault="005F7A5C" w:rsidP="005944B6">
            <w:pPr>
              <w:widowControl w:val="0"/>
              <w:jc w:val="center"/>
              <w:rPr>
                <w:rFonts w:cs="Arial"/>
                <w:snapToGrid w:val="0"/>
                <w:szCs w:val="20"/>
              </w:rPr>
            </w:pPr>
          </w:p>
        </w:tc>
        <w:tc>
          <w:tcPr>
            <w:tcW w:w="5954" w:type="dxa"/>
            <w:tcBorders>
              <w:top w:val="single" w:sz="4" w:space="0" w:color="auto"/>
              <w:bottom w:val="single" w:sz="4" w:space="0" w:color="auto"/>
            </w:tcBorders>
          </w:tcPr>
          <w:p w14:paraId="29EA5AF0" w14:textId="77777777" w:rsidR="005F7A5C" w:rsidRPr="00511B3C" w:rsidRDefault="005F7A5C" w:rsidP="005944B6">
            <w:pPr>
              <w:widowControl w:val="0"/>
              <w:rPr>
                <w:rFonts w:cs="Arial"/>
                <w:snapToGrid w:val="0"/>
                <w:szCs w:val="20"/>
              </w:rPr>
            </w:pPr>
            <w:r w:rsidRPr="00511B3C">
              <w:rPr>
                <w:rFonts w:cs="Arial"/>
                <w:snapToGrid w:val="0"/>
                <w:szCs w:val="20"/>
              </w:rPr>
              <w:t xml:space="preserve">ГОСТ IEC 60245-2-2011 Кабели с резиновой изоляцией на номинальное напряжение до 450/750 В включительно. Часть 2. Методы испытаний </w:t>
            </w:r>
            <w:r w:rsidRPr="00511B3C">
              <w:rPr>
                <w:rFonts w:eastAsia="Calibri" w:cs="Arial"/>
                <w:szCs w:val="20"/>
                <w:lang w:eastAsia="en-US"/>
              </w:rPr>
              <w:t>(IEC 60245-2:1994)</w:t>
            </w:r>
          </w:p>
        </w:tc>
      </w:tr>
      <w:tr w:rsidR="005F7A5C" w:rsidRPr="00511B3C" w14:paraId="66023F51" w14:textId="77777777" w:rsidTr="00833758">
        <w:trPr>
          <w:trHeight w:val="870"/>
        </w:trPr>
        <w:tc>
          <w:tcPr>
            <w:tcW w:w="2551" w:type="dxa"/>
            <w:vMerge/>
            <w:tcBorders>
              <w:bottom w:val="single" w:sz="4" w:space="0" w:color="auto"/>
            </w:tcBorders>
          </w:tcPr>
          <w:p w14:paraId="494BEE60" w14:textId="77777777" w:rsidR="005F7A5C" w:rsidRPr="00511B3C" w:rsidRDefault="005F7A5C" w:rsidP="005944B6">
            <w:pPr>
              <w:widowControl w:val="0"/>
              <w:rPr>
                <w:rFonts w:cs="Arial"/>
                <w:color w:val="000000"/>
                <w:szCs w:val="20"/>
              </w:rPr>
            </w:pPr>
          </w:p>
        </w:tc>
        <w:tc>
          <w:tcPr>
            <w:tcW w:w="1275" w:type="dxa"/>
            <w:vMerge/>
            <w:tcBorders>
              <w:bottom w:val="single" w:sz="4" w:space="0" w:color="auto"/>
            </w:tcBorders>
          </w:tcPr>
          <w:p w14:paraId="0104C4B3" w14:textId="77777777" w:rsidR="005F7A5C" w:rsidRPr="00511B3C" w:rsidRDefault="005F7A5C" w:rsidP="005944B6">
            <w:pPr>
              <w:widowControl w:val="0"/>
              <w:jc w:val="center"/>
              <w:rPr>
                <w:rFonts w:cs="Arial"/>
                <w:snapToGrid w:val="0"/>
                <w:szCs w:val="20"/>
                <w:lang w:val="en-US"/>
              </w:rPr>
            </w:pPr>
          </w:p>
        </w:tc>
        <w:tc>
          <w:tcPr>
            <w:tcW w:w="5954" w:type="dxa"/>
            <w:tcBorders>
              <w:top w:val="single" w:sz="4" w:space="0" w:color="auto"/>
              <w:bottom w:val="single" w:sz="4" w:space="0" w:color="auto"/>
              <w:right w:val="single" w:sz="4" w:space="0" w:color="auto"/>
            </w:tcBorders>
          </w:tcPr>
          <w:p w14:paraId="2EFAC91E" w14:textId="77777777" w:rsidR="005F7A5C" w:rsidRPr="00511B3C" w:rsidRDefault="005F7A5C" w:rsidP="005944B6">
            <w:pPr>
              <w:widowControl w:val="0"/>
              <w:rPr>
                <w:rFonts w:cs="Arial"/>
                <w:snapToGrid w:val="0"/>
                <w:szCs w:val="20"/>
              </w:rPr>
            </w:pPr>
            <w:r w:rsidRPr="00511B3C">
              <w:rPr>
                <w:rFonts w:cs="Arial"/>
                <w:snapToGrid w:val="0"/>
                <w:szCs w:val="20"/>
              </w:rPr>
              <w:t xml:space="preserve">ГОСТ IEC 60245-3-2011 Кабели с резиновой изоляцией на номинальное напряжение до 450/750 В включительно. Часть 3. Кабели с </w:t>
            </w:r>
            <w:proofErr w:type="spellStart"/>
            <w:r w:rsidRPr="00511B3C">
              <w:rPr>
                <w:rFonts w:cs="Arial"/>
                <w:snapToGrid w:val="0"/>
                <w:szCs w:val="20"/>
              </w:rPr>
              <w:t>нагревостойкой</w:t>
            </w:r>
            <w:proofErr w:type="spellEnd"/>
            <w:r w:rsidRPr="00511B3C">
              <w:rPr>
                <w:rFonts w:cs="Arial"/>
                <w:snapToGrid w:val="0"/>
                <w:szCs w:val="20"/>
              </w:rPr>
              <w:t xml:space="preserve"> кремнийорганической изоляцией </w:t>
            </w:r>
            <w:r w:rsidRPr="00511B3C">
              <w:rPr>
                <w:rFonts w:eastAsia="Calibri" w:cs="Arial"/>
                <w:szCs w:val="20"/>
                <w:lang w:eastAsia="en-US"/>
              </w:rPr>
              <w:t>(IEC 60245-3:1994)</w:t>
            </w:r>
          </w:p>
        </w:tc>
      </w:tr>
      <w:tr w:rsidR="005F7A5C" w:rsidRPr="00511B3C" w14:paraId="2A28F32F" w14:textId="77777777" w:rsidTr="00833758">
        <w:trPr>
          <w:trHeight w:val="300"/>
        </w:trPr>
        <w:tc>
          <w:tcPr>
            <w:tcW w:w="2551" w:type="dxa"/>
            <w:tcBorders>
              <w:top w:val="nil"/>
              <w:left w:val="nil"/>
              <w:bottom w:val="single" w:sz="4" w:space="0" w:color="auto"/>
              <w:right w:val="nil"/>
            </w:tcBorders>
          </w:tcPr>
          <w:p w14:paraId="7F43ED56" w14:textId="3BE84A46" w:rsidR="005F7A5C" w:rsidRPr="00511B3C" w:rsidRDefault="005F7A5C" w:rsidP="005F7A5C">
            <w:pPr>
              <w:pageBreakBefore/>
              <w:spacing w:after="80"/>
              <w:ind w:firstLine="0"/>
              <w:rPr>
                <w:rFonts w:cs="Arial"/>
                <w:bCs/>
                <w:sz w:val="18"/>
                <w:szCs w:val="18"/>
              </w:rPr>
            </w:pPr>
            <w:r w:rsidRPr="00511B3C">
              <w:rPr>
                <w:rFonts w:cs="Arial"/>
                <w:bCs/>
                <w:sz w:val="18"/>
                <w:szCs w:val="18"/>
              </w:rPr>
              <w:lastRenderedPageBreak/>
              <w:t>Продолжение таблицы ДА.1</w:t>
            </w:r>
          </w:p>
        </w:tc>
        <w:tc>
          <w:tcPr>
            <w:tcW w:w="1275" w:type="dxa"/>
            <w:tcBorders>
              <w:top w:val="nil"/>
              <w:left w:val="nil"/>
              <w:bottom w:val="single" w:sz="4" w:space="0" w:color="auto"/>
              <w:right w:val="nil"/>
            </w:tcBorders>
          </w:tcPr>
          <w:p w14:paraId="6BF4FBC5" w14:textId="77777777" w:rsidR="005F7A5C" w:rsidRPr="00511B3C" w:rsidRDefault="005F7A5C" w:rsidP="005944B6">
            <w:pPr>
              <w:widowControl w:val="0"/>
              <w:jc w:val="center"/>
              <w:rPr>
                <w:rFonts w:cs="Arial"/>
                <w:bCs/>
                <w:snapToGrid w:val="0"/>
                <w:szCs w:val="20"/>
                <w:lang w:val="en-US"/>
              </w:rPr>
            </w:pPr>
          </w:p>
        </w:tc>
        <w:tc>
          <w:tcPr>
            <w:tcW w:w="5954" w:type="dxa"/>
            <w:tcBorders>
              <w:top w:val="nil"/>
              <w:left w:val="nil"/>
              <w:bottom w:val="single" w:sz="4" w:space="0" w:color="auto"/>
              <w:right w:val="nil"/>
            </w:tcBorders>
          </w:tcPr>
          <w:p w14:paraId="306B9467" w14:textId="77777777" w:rsidR="005F7A5C" w:rsidRPr="00511B3C" w:rsidRDefault="005F7A5C" w:rsidP="005944B6">
            <w:pPr>
              <w:widowControl w:val="0"/>
              <w:rPr>
                <w:rFonts w:cs="Arial"/>
                <w:bCs/>
                <w:snapToGrid w:val="0"/>
                <w:szCs w:val="20"/>
              </w:rPr>
            </w:pPr>
          </w:p>
        </w:tc>
      </w:tr>
      <w:tr w:rsidR="005F7A5C" w:rsidRPr="00511B3C" w14:paraId="06C8F8D4" w14:textId="77777777" w:rsidTr="00833758">
        <w:trPr>
          <w:trHeight w:val="300"/>
        </w:trPr>
        <w:tc>
          <w:tcPr>
            <w:tcW w:w="2551" w:type="dxa"/>
            <w:tcBorders>
              <w:top w:val="single" w:sz="4" w:space="0" w:color="auto"/>
              <w:bottom w:val="double" w:sz="4" w:space="0" w:color="auto"/>
            </w:tcBorders>
            <w:vAlign w:val="center"/>
          </w:tcPr>
          <w:p w14:paraId="0751D0DB" w14:textId="77777777" w:rsidR="005F7A5C" w:rsidRPr="00511B3C" w:rsidRDefault="005F7A5C" w:rsidP="005944B6">
            <w:pPr>
              <w:widowControl w:val="0"/>
              <w:jc w:val="center"/>
              <w:rPr>
                <w:rFonts w:cs="Arial"/>
                <w:kern w:val="16"/>
                <w:sz w:val="18"/>
                <w:szCs w:val="18"/>
              </w:rPr>
            </w:pPr>
            <w:r w:rsidRPr="00511B3C">
              <w:rPr>
                <w:rFonts w:cs="Arial"/>
                <w:kern w:val="16"/>
                <w:sz w:val="18"/>
                <w:szCs w:val="18"/>
              </w:rPr>
              <w:t xml:space="preserve">Обозначение ссылочного международного </w:t>
            </w:r>
          </w:p>
          <w:p w14:paraId="00061BA8" w14:textId="4AB11A7C" w:rsidR="005F7A5C" w:rsidRPr="00511B3C" w:rsidRDefault="005F7A5C" w:rsidP="005944B6">
            <w:pPr>
              <w:widowControl w:val="0"/>
              <w:jc w:val="center"/>
              <w:rPr>
                <w:rFonts w:cs="Arial"/>
                <w:color w:val="000000"/>
                <w:szCs w:val="20"/>
              </w:rPr>
            </w:pPr>
            <w:r w:rsidRPr="00511B3C">
              <w:rPr>
                <w:rFonts w:cs="Arial"/>
                <w:kern w:val="16"/>
                <w:sz w:val="18"/>
                <w:szCs w:val="18"/>
              </w:rPr>
              <w:t>стандарта</w:t>
            </w:r>
          </w:p>
        </w:tc>
        <w:tc>
          <w:tcPr>
            <w:tcW w:w="1275" w:type="dxa"/>
            <w:tcBorders>
              <w:top w:val="single" w:sz="4" w:space="0" w:color="auto"/>
              <w:bottom w:val="double" w:sz="4" w:space="0" w:color="auto"/>
            </w:tcBorders>
            <w:vAlign w:val="center"/>
          </w:tcPr>
          <w:p w14:paraId="055FBDBF" w14:textId="77777777" w:rsidR="005F7A5C" w:rsidRPr="00511B3C" w:rsidRDefault="005F7A5C" w:rsidP="005944B6">
            <w:pPr>
              <w:widowControl w:val="0"/>
              <w:jc w:val="center"/>
              <w:rPr>
                <w:rFonts w:cs="Arial"/>
                <w:snapToGrid w:val="0"/>
                <w:szCs w:val="20"/>
                <w:lang w:val="en-US"/>
              </w:rPr>
            </w:pPr>
            <w:r w:rsidRPr="00511B3C">
              <w:rPr>
                <w:rFonts w:cs="Arial"/>
                <w:kern w:val="16"/>
                <w:sz w:val="18"/>
                <w:szCs w:val="18"/>
              </w:rPr>
              <w:t>Степень</w:t>
            </w:r>
            <w:r w:rsidRPr="00511B3C">
              <w:rPr>
                <w:rFonts w:cs="Arial"/>
                <w:kern w:val="16"/>
                <w:sz w:val="18"/>
                <w:szCs w:val="18"/>
              </w:rPr>
              <w:br/>
              <w:t>соответствия</w:t>
            </w:r>
          </w:p>
        </w:tc>
        <w:tc>
          <w:tcPr>
            <w:tcW w:w="5954" w:type="dxa"/>
            <w:tcBorders>
              <w:top w:val="single" w:sz="4" w:space="0" w:color="auto"/>
              <w:bottom w:val="double" w:sz="4" w:space="0" w:color="auto"/>
              <w:right w:val="single" w:sz="4" w:space="0" w:color="auto"/>
            </w:tcBorders>
            <w:vAlign w:val="center"/>
          </w:tcPr>
          <w:p w14:paraId="44FF0754" w14:textId="78D56CB8" w:rsidR="005F7A5C" w:rsidRPr="00511B3C" w:rsidRDefault="005F7A5C" w:rsidP="005944B6">
            <w:pPr>
              <w:widowControl w:val="0"/>
              <w:jc w:val="center"/>
              <w:rPr>
                <w:rFonts w:cs="Arial"/>
                <w:snapToGrid w:val="0"/>
                <w:szCs w:val="20"/>
              </w:rPr>
            </w:pPr>
            <w:r w:rsidRPr="00511B3C">
              <w:rPr>
                <w:rFonts w:cs="Arial"/>
                <w:kern w:val="16"/>
                <w:sz w:val="18"/>
                <w:szCs w:val="18"/>
              </w:rPr>
              <w:t>Обозначение и наименование</w:t>
            </w:r>
            <w:r w:rsidRPr="00511B3C">
              <w:rPr>
                <w:rFonts w:cs="Arial"/>
                <w:kern w:val="16"/>
                <w:sz w:val="18"/>
                <w:szCs w:val="18"/>
              </w:rPr>
              <w:br/>
              <w:t xml:space="preserve">соответствующего </w:t>
            </w:r>
            <w:r w:rsidR="00EE301D" w:rsidRPr="00511B3C">
              <w:rPr>
                <w:rFonts w:cs="Arial"/>
                <w:kern w:val="16"/>
                <w:sz w:val="18"/>
                <w:szCs w:val="18"/>
              </w:rPr>
              <w:t>меж</w:t>
            </w:r>
            <w:r w:rsidRPr="00511B3C">
              <w:rPr>
                <w:rFonts w:cs="Arial"/>
                <w:kern w:val="16"/>
                <w:sz w:val="18"/>
                <w:szCs w:val="18"/>
              </w:rPr>
              <w:t>государственного стандарта</w:t>
            </w:r>
          </w:p>
        </w:tc>
      </w:tr>
      <w:tr w:rsidR="005F7A5C" w:rsidRPr="00511B3C" w14:paraId="67E3A83C" w14:textId="77777777" w:rsidTr="00833758">
        <w:trPr>
          <w:trHeight w:val="20"/>
        </w:trPr>
        <w:tc>
          <w:tcPr>
            <w:tcW w:w="2551" w:type="dxa"/>
            <w:vMerge w:val="restart"/>
            <w:tcBorders>
              <w:top w:val="double" w:sz="4" w:space="0" w:color="auto"/>
            </w:tcBorders>
          </w:tcPr>
          <w:p w14:paraId="66FEA013" w14:textId="77777777" w:rsidR="005F7A5C" w:rsidRPr="00511B3C" w:rsidRDefault="005F7A5C" w:rsidP="005F7A5C">
            <w:pPr>
              <w:widowControl w:val="0"/>
              <w:ind w:firstLine="81"/>
              <w:rPr>
                <w:rFonts w:cs="Arial"/>
                <w:color w:val="000000"/>
                <w:szCs w:val="20"/>
              </w:rPr>
            </w:pPr>
          </w:p>
        </w:tc>
        <w:tc>
          <w:tcPr>
            <w:tcW w:w="1275" w:type="dxa"/>
            <w:vMerge w:val="restart"/>
            <w:tcBorders>
              <w:top w:val="double" w:sz="4" w:space="0" w:color="auto"/>
            </w:tcBorders>
          </w:tcPr>
          <w:p w14:paraId="514FE88B" w14:textId="77777777" w:rsidR="005F7A5C" w:rsidRPr="00511B3C" w:rsidRDefault="005F7A5C" w:rsidP="005D5DD4">
            <w:pPr>
              <w:widowControl w:val="0"/>
              <w:ind w:hanging="60"/>
              <w:jc w:val="center"/>
              <w:rPr>
                <w:rFonts w:cs="Arial"/>
                <w:snapToGrid w:val="0"/>
                <w:szCs w:val="20"/>
              </w:rPr>
            </w:pPr>
          </w:p>
        </w:tc>
        <w:tc>
          <w:tcPr>
            <w:tcW w:w="5954" w:type="dxa"/>
            <w:tcBorders>
              <w:top w:val="double" w:sz="4" w:space="0" w:color="auto"/>
              <w:bottom w:val="single" w:sz="4" w:space="0" w:color="auto"/>
            </w:tcBorders>
          </w:tcPr>
          <w:p w14:paraId="01990F11" w14:textId="77777777" w:rsidR="005F7A5C" w:rsidRPr="00511B3C" w:rsidRDefault="005F7A5C" w:rsidP="005944B6">
            <w:pPr>
              <w:widowControl w:val="0"/>
              <w:rPr>
                <w:rFonts w:cs="Arial"/>
                <w:snapToGrid w:val="0"/>
                <w:szCs w:val="20"/>
              </w:rPr>
            </w:pPr>
            <w:r w:rsidRPr="00511B3C">
              <w:rPr>
                <w:rFonts w:cs="Arial"/>
                <w:snapToGrid w:val="0"/>
                <w:szCs w:val="20"/>
              </w:rPr>
              <w:t xml:space="preserve">ГОСТ IEC 60245-4-2011 Кабели с резиновой изоляцией на номинальное напряжение до 450/750 В включительно. Часть 4. Шнуры и гибкие кабели </w:t>
            </w:r>
            <w:r w:rsidRPr="00511B3C">
              <w:rPr>
                <w:rFonts w:eastAsia="Calibri" w:cs="Arial"/>
                <w:szCs w:val="20"/>
                <w:lang w:eastAsia="en-US"/>
              </w:rPr>
              <w:t>(IEC 60245-4:1994)</w:t>
            </w:r>
          </w:p>
        </w:tc>
      </w:tr>
      <w:tr w:rsidR="005F7A5C" w:rsidRPr="00511B3C" w14:paraId="2D3AB305" w14:textId="77777777" w:rsidTr="00833758">
        <w:trPr>
          <w:trHeight w:val="20"/>
        </w:trPr>
        <w:tc>
          <w:tcPr>
            <w:tcW w:w="2551" w:type="dxa"/>
            <w:vMerge/>
          </w:tcPr>
          <w:p w14:paraId="23B9F452" w14:textId="77777777" w:rsidR="005F7A5C" w:rsidRPr="00511B3C" w:rsidRDefault="005F7A5C" w:rsidP="005F7A5C">
            <w:pPr>
              <w:widowControl w:val="0"/>
              <w:ind w:firstLine="81"/>
              <w:rPr>
                <w:rFonts w:cs="Arial"/>
                <w:color w:val="000000"/>
                <w:szCs w:val="20"/>
              </w:rPr>
            </w:pPr>
          </w:p>
        </w:tc>
        <w:tc>
          <w:tcPr>
            <w:tcW w:w="1275" w:type="dxa"/>
            <w:vMerge/>
          </w:tcPr>
          <w:p w14:paraId="2FDEA9A8" w14:textId="77777777" w:rsidR="005F7A5C" w:rsidRPr="00511B3C" w:rsidRDefault="005F7A5C" w:rsidP="005D5DD4">
            <w:pPr>
              <w:widowControl w:val="0"/>
              <w:ind w:hanging="60"/>
              <w:jc w:val="center"/>
              <w:rPr>
                <w:rFonts w:cs="Arial"/>
                <w:snapToGrid w:val="0"/>
                <w:szCs w:val="20"/>
              </w:rPr>
            </w:pPr>
          </w:p>
        </w:tc>
        <w:tc>
          <w:tcPr>
            <w:tcW w:w="5954" w:type="dxa"/>
            <w:tcBorders>
              <w:top w:val="single" w:sz="4" w:space="0" w:color="auto"/>
              <w:bottom w:val="single" w:sz="4" w:space="0" w:color="auto"/>
            </w:tcBorders>
          </w:tcPr>
          <w:p w14:paraId="0C1F70E5" w14:textId="77777777" w:rsidR="005F7A5C" w:rsidRPr="00511B3C" w:rsidRDefault="005F7A5C" w:rsidP="005944B6">
            <w:pPr>
              <w:widowControl w:val="0"/>
              <w:rPr>
                <w:rFonts w:cs="Arial"/>
                <w:snapToGrid w:val="0"/>
                <w:szCs w:val="20"/>
              </w:rPr>
            </w:pPr>
            <w:r w:rsidRPr="00511B3C">
              <w:rPr>
                <w:rFonts w:cs="Arial"/>
                <w:snapToGrid w:val="0"/>
                <w:szCs w:val="20"/>
              </w:rPr>
              <w:t xml:space="preserve">ГОСТ IEC 60245-5-2011 Кабели с резиновой изоляцией на номинальное напряжение до 450/750 В включительно. Часть 5. Лифтовые кабели </w:t>
            </w:r>
            <w:r w:rsidRPr="00511B3C">
              <w:rPr>
                <w:rFonts w:eastAsia="Calibri" w:cs="Arial"/>
                <w:szCs w:val="20"/>
                <w:lang w:eastAsia="en-US"/>
              </w:rPr>
              <w:t>(IEC 60245-5:1994)</w:t>
            </w:r>
          </w:p>
        </w:tc>
      </w:tr>
      <w:tr w:rsidR="005F7A5C" w:rsidRPr="00511B3C" w14:paraId="0D001930" w14:textId="77777777" w:rsidTr="00833758">
        <w:trPr>
          <w:trHeight w:val="20"/>
        </w:trPr>
        <w:tc>
          <w:tcPr>
            <w:tcW w:w="2551" w:type="dxa"/>
            <w:vMerge/>
          </w:tcPr>
          <w:p w14:paraId="3FF298A3" w14:textId="77777777" w:rsidR="005F7A5C" w:rsidRPr="00511B3C" w:rsidRDefault="005F7A5C" w:rsidP="005F7A5C">
            <w:pPr>
              <w:widowControl w:val="0"/>
              <w:ind w:firstLine="81"/>
              <w:rPr>
                <w:rFonts w:cs="Arial"/>
                <w:color w:val="000000"/>
                <w:szCs w:val="20"/>
              </w:rPr>
            </w:pPr>
          </w:p>
        </w:tc>
        <w:tc>
          <w:tcPr>
            <w:tcW w:w="1275" w:type="dxa"/>
            <w:vMerge/>
          </w:tcPr>
          <w:p w14:paraId="58D68C8A" w14:textId="77777777" w:rsidR="005F7A5C" w:rsidRPr="00511B3C" w:rsidRDefault="005F7A5C" w:rsidP="005D5DD4">
            <w:pPr>
              <w:widowControl w:val="0"/>
              <w:ind w:hanging="60"/>
              <w:jc w:val="center"/>
              <w:rPr>
                <w:rFonts w:cs="Arial"/>
                <w:snapToGrid w:val="0"/>
                <w:szCs w:val="20"/>
              </w:rPr>
            </w:pPr>
          </w:p>
        </w:tc>
        <w:tc>
          <w:tcPr>
            <w:tcW w:w="5954" w:type="dxa"/>
            <w:tcBorders>
              <w:top w:val="single" w:sz="4" w:space="0" w:color="auto"/>
              <w:bottom w:val="single" w:sz="4" w:space="0" w:color="auto"/>
            </w:tcBorders>
          </w:tcPr>
          <w:p w14:paraId="39DA767B" w14:textId="77777777" w:rsidR="005F7A5C" w:rsidRPr="00511B3C" w:rsidRDefault="005F7A5C" w:rsidP="005944B6">
            <w:pPr>
              <w:widowControl w:val="0"/>
              <w:rPr>
                <w:rFonts w:cs="Arial"/>
                <w:snapToGrid w:val="0"/>
                <w:spacing w:val="-4"/>
                <w:szCs w:val="20"/>
              </w:rPr>
            </w:pPr>
            <w:r w:rsidRPr="00511B3C">
              <w:rPr>
                <w:rFonts w:cs="Arial"/>
                <w:snapToGrid w:val="0"/>
                <w:spacing w:val="-4"/>
                <w:szCs w:val="20"/>
              </w:rPr>
              <w:t xml:space="preserve">ГОСТ IEC 60245-6-2011 Кабели с резиновой изоляцией на номинальное напряжение до 450/750 В включительно. Часть 6. Кабели для электродной дуговой сварки </w:t>
            </w:r>
            <w:r w:rsidRPr="00511B3C">
              <w:rPr>
                <w:rFonts w:eastAsia="Calibri" w:cs="Arial"/>
                <w:spacing w:val="-4"/>
                <w:szCs w:val="20"/>
                <w:lang w:eastAsia="en-US"/>
              </w:rPr>
              <w:t>(IEC 60245-6:1994)</w:t>
            </w:r>
          </w:p>
        </w:tc>
      </w:tr>
      <w:tr w:rsidR="005F7A5C" w:rsidRPr="00511B3C" w14:paraId="54DDEC6A" w14:textId="77777777" w:rsidTr="00833758">
        <w:trPr>
          <w:trHeight w:val="20"/>
        </w:trPr>
        <w:tc>
          <w:tcPr>
            <w:tcW w:w="2551" w:type="dxa"/>
            <w:vMerge/>
          </w:tcPr>
          <w:p w14:paraId="57D30B5F" w14:textId="77777777" w:rsidR="005F7A5C" w:rsidRPr="00511B3C" w:rsidRDefault="005F7A5C" w:rsidP="005F7A5C">
            <w:pPr>
              <w:widowControl w:val="0"/>
              <w:ind w:firstLine="81"/>
              <w:rPr>
                <w:rFonts w:cs="Arial"/>
                <w:color w:val="000000"/>
                <w:szCs w:val="20"/>
              </w:rPr>
            </w:pPr>
          </w:p>
        </w:tc>
        <w:tc>
          <w:tcPr>
            <w:tcW w:w="1275" w:type="dxa"/>
            <w:vMerge/>
          </w:tcPr>
          <w:p w14:paraId="5668198C" w14:textId="77777777" w:rsidR="005F7A5C" w:rsidRPr="00511B3C" w:rsidRDefault="005F7A5C" w:rsidP="005D5DD4">
            <w:pPr>
              <w:widowControl w:val="0"/>
              <w:ind w:hanging="60"/>
              <w:jc w:val="center"/>
              <w:rPr>
                <w:rFonts w:cs="Arial"/>
                <w:snapToGrid w:val="0"/>
                <w:szCs w:val="20"/>
              </w:rPr>
            </w:pPr>
          </w:p>
        </w:tc>
        <w:tc>
          <w:tcPr>
            <w:tcW w:w="5954" w:type="dxa"/>
            <w:tcBorders>
              <w:top w:val="single" w:sz="4" w:space="0" w:color="auto"/>
              <w:bottom w:val="single" w:sz="4" w:space="0" w:color="auto"/>
            </w:tcBorders>
          </w:tcPr>
          <w:p w14:paraId="72A8E81F" w14:textId="77777777" w:rsidR="005F7A5C" w:rsidRPr="00511B3C" w:rsidRDefault="005F7A5C" w:rsidP="005944B6">
            <w:pPr>
              <w:widowControl w:val="0"/>
              <w:rPr>
                <w:rFonts w:cs="Arial"/>
                <w:snapToGrid w:val="0"/>
                <w:szCs w:val="20"/>
              </w:rPr>
            </w:pPr>
            <w:r w:rsidRPr="00511B3C">
              <w:rPr>
                <w:rFonts w:cs="Arial"/>
                <w:snapToGrid w:val="0"/>
                <w:szCs w:val="20"/>
              </w:rPr>
              <w:t xml:space="preserve">ГОСТ IEC 60245-7-2011 Кабели с резиновой изоляцией на номинальное напряжение до 450/750 В включительно. Кабели с </w:t>
            </w:r>
            <w:proofErr w:type="spellStart"/>
            <w:r w:rsidRPr="00511B3C">
              <w:rPr>
                <w:rFonts w:cs="Arial"/>
                <w:snapToGrid w:val="0"/>
                <w:szCs w:val="20"/>
              </w:rPr>
              <w:t>нагревостойкой</w:t>
            </w:r>
            <w:proofErr w:type="spellEnd"/>
            <w:r w:rsidRPr="00511B3C">
              <w:rPr>
                <w:rFonts w:cs="Arial"/>
                <w:snapToGrid w:val="0"/>
                <w:szCs w:val="20"/>
              </w:rPr>
              <w:t xml:space="preserve"> этиленвинилацетатной резиновой изоляцией </w:t>
            </w:r>
            <w:r w:rsidRPr="00511B3C">
              <w:rPr>
                <w:rFonts w:eastAsia="Calibri" w:cs="Arial"/>
                <w:szCs w:val="20"/>
                <w:lang w:eastAsia="en-US"/>
              </w:rPr>
              <w:t>(IEC 60245-7:1994)</w:t>
            </w:r>
          </w:p>
        </w:tc>
      </w:tr>
      <w:tr w:rsidR="005F7A5C" w:rsidRPr="00511B3C" w14:paraId="6CEE96E2" w14:textId="77777777" w:rsidTr="00833758">
        <w:trPr>
          <w:trHeight w:val="20"/>
        </w:trPr>
        <w:tc>
          <w:tcPr>
            <w:tcW w:w="2551" w:type="dxa"/>
            <w:vMerge/>
            <w:tcBorders>
              <w:bottom w:val="single" w:sz="4" w:space="0" w:color="auto"/>
            </w:tcBorders>
          </w:tcPr>
          <w:p w14:paraId="60C381C9" w14:textId="77777777" w:rsidR="005F7A5C" w:rsidRPr="00511B3C" w:rsidRDefault="005F7A5C" w:rsidP="005F7A5C">
            <w:pPr>
              <w:widowControl w:val="0"/>
              <w:ind w:firstLine="81"/>
              <w:rPr>
                <w:rFonts w:cs="Arial"/>
                <w:color w:val="000000"/>
                <w:szCs w:val="20"/>
              </w:rPr>
            </w:pPr>
          </w:p>
        </w:tc>
        <w:tc>
          <w:tcPr>
            <w:tcW w:w="1275" w:type="dxa"/>
            <w:vMerge/>
            <w:tcBorders>
              <w:bottom w:val="single" w:sz="4" w:space="0" w:color="auto"/>
            </w:tcBorders>
          </w:tcPr>
          <w:p w14:paraId="4756EFB5" w14:textId="77777777" w:rsidR="005F7A5C" w:rsidRPr="00511B3C" w:rsidRDefault="005F7A5C" w:rsidP="005D5DD4">
            <w:pPr>
              <w:widowControl w:val="0"/>
              <w:ind w:hanging="60"/>
              <w:jc w:val="center"/>
              <w:rPr>
                <w:rFonts w:cs="Arial"/>
                <w:snapToGrid w:val="0"/>
                <w:szCs w:val="20"/>
              </w:rPr>
            </w:pPr>
          </w:p>
        </w:tc>
        <w:tc>
          <w:tcPr>
            <w:tcW w:w="5954" w:type="dxa"/>
            <w:tcBorders>
              <w:top w:val="single" w:sz="4" w:space="0" w:color="auto"/>
              <w:bottom w:val="single" w:sz="4" w:space="0" w:color="auto"/>
            </w:tcBorders>
          </w:tcPr>
          <w:p w14:paraId="6D36DDF9" w14:textId="77777777" w:rsidR="005F7A5C" w:rsidRPr="00511B3C" w:rsidRDefault="005F7A5C" w:rsidP="005944B6">
            <w:pPr>
              <w:widowControl w:val="0"/>
              <w:rPr>
                <w:rFonts w:cs="Arial"/>
                <w:snapToGrid w:val="0"/>
                <w:szCs w:val="20"/>
              </w:rPr>
            </w:pPr>
            <w:r w:rsidRPr="00511B3C">
              <w:rPr>
                <w:rFonts w:cs="Arial"/>
                <w:snapToGrid w:val="0"/>
                <w:szCs w:val="20"/>
              </w:rPr>
              <w:t xml:space="preserve">ГОСТ IEC 60245-8-2011 Кабели с резиновой изоляцией на номинальное напряжение до 450/750 В включительно. Часть 8. Шнуры для областей применения, требующих высокой гибкости </w:t>
            </w:r>
            <w:r w:rsidRPr="00511B3C">
              <w:rPr>
                <w:rFonts w:eastAsia="Calibri" w:cs="Arial"/>
                <w:szCs w:val="20"/>
                <w:lang w:eastAsia="en-US"/>
              </w:rPr>
              <w:t>(IEC 60245-8:1998)</w:t>
            </w:r>
          </w:p>
        </w:tc>
      </w:tr>
      <w:tr w:rsidR="005F7A5C" w:rsidRPr="00511B3C" w14:paraId="7032AA50" w14:textId="77777777" w:rsidTr="00833758">
        <w:trPr>
          <w:trHeight w:val="20"/>
        </w:trPr>
        <w:tc>
          <w:tcPr>
            <w:tcW w:w="2551" w:type="dxa"/>
            <w:tcBorders>
              <w:top w:val="single" w:sz="4" w:space="0" w:color="auto"/>
              <w:left w:val="single" w:sz="4" w:space="0" w:color="auto"/>
              <w:bottom w:val="single" w:sz="4" w:space="0" w:color="auto"/>
              <w:right w:val="single" w:sz="4" w:space="0" w:color="auto"/>
            </w:tcBorders>
          </w:tcPr>
          <w:p w14:paraId="181F5F01" w14:textId="77777777" w:rsidR="005F7A5C" w:rsidRPr="00511B3C" w:rsidRDefault="005F7A5C" w:rsidP="005F7A5C">
            <w:pPr>
              <w:widowControl w:val="0"/>
              <w:ind w:firstLine="81"/>
              <w:rPr>
                <w:rFonts w:cs="Arial"/>
                <w:snapToGrid w:val="0"/>
                <w:szCs w:val="20"/>
              </w:rPr>
            </w:pPr>
            <w:r w:rsidRPr="00511B3C">
              <w:rPr>
                <w:rFonts w:cs="Arial"/>
                <w:szCs w:val="20"/>
              </w:rPr>
              <w:t>IEC 60320-3:2014</w:t>
            </w:r>
          </w:p>
        </w:tc>
        <w:tc>
          <w:tcPr>
            <w:tcW w:w="1275" w:type="dxa"/>
            <w:tcBorders>
              <w:top w:val="single" w:sz="4" w:space="0" w:color="auto"/>
              <w:left w:val="single" w:sz="4" w:space="0" w:color="auto"/>
              <w:bottom w:val="single" w:sz="4" w:space="0" w:color="auto"/>
              <w:right w:val="single" w:sz="4" w:space="0" w:color="auto"/>
            </w:tcBorders>
          </w:tcPr>
          <w:p w14:paraId="068C696E" w14:textId="77777777" w:rsidR="005F7A5C" w:rsidRPr="00511B3C" w:rsidRDefault="005F7A5C" w:rsidP="005D5DD4">
            <w:pPr>
              <w:ind w:hanging="60"/>
              <w:jc w:val="center"/>
              <w:rPr>
                <w:rFonts w:cs="Arial"/>
              </w:rPr>
            </w:pPr>
            <w:r w:rsidRPr="00511B3C">
              <w:rPr>
                <w:rFonts w:cs="Arial"/>
                <w:snapToGrid w:val="0"/>
                <w:szCs w:val="20"/>
              </w:rPr>
              <w:t>–</w:t>
            </w:r>
          </w:p>
        </w:tc>
        <w:tc>
          <w:tcPr>
            <w:tcW w:w="5954" w:type="dxa"/>
            <w:tcBorders>
              <w:top w:val="single" w:sz="4" w:space="0" w:color="auto"/>
              <w:left w:val="single" w:sz="4" w:space="0" w:color="auto"/>
              <w:bottom w:val="single" w:sz="4" w:space="0" w:color="auto"/>
              <w:right w:val="single" w:sz="4" w:space="0" w:color="auto"/>
            </w:tcBorders>
          </w:tcPr>
          <w:p w14:paraId="53B5600D" w14:textId="77777777" w:rsidR="005F7A5C" w:rsidRPr="00511B3C" w:rsidRDefault="005F7A5C" w:rsidP="005944B6">
            <w:pPr>
              <w:widowControl w:val="0"/>
              <w:jc w:val="center"/>
              <w:rPr>
                <w:rFonts w:cs="Arial"/>
                <w:snapToGrid w:val="0"/>
                <w:szCs w:val="20"/>
              </w:rPr>
            </w:pPr>
            <w:r w:rsidRPr="00511B3C">
              <w:rPr>
                <w:rFonts w:cs="Arial"/>
                <w:snapToGrid w:val="0"/>
                <w:szCs w:val="20"/>
              </w:rPr>
              <w:t>*</w:t>
            </w:r>
          </w:p>
        </w:tc>
      </w:tr>
      <w:tr w:rsidR="005F7A5C" w:rsidRPr="00511B3C" w14:paraId="3047E357" w14:textId="77777777" w:rsidTr="00833758">
        <w:trPr>
          <w:trHeight w:val="20"/>
        </w:trPr>
        <w:tc>
          <w:tcPr>
            <w:tcW w:w="2551" w:type="dxa"/>
            <w:tcBorders>
              <w:top w:val="single" w:sz="4" w:space="0" w:color="auto"/>
              <w:bottom w:val="single" w:sz="4" w:space="0" w:color="auto"/>
            </w:tcBorders>
          </w:tcPr>
          <w:p w14:paraId="62BCA5DD" w14:textId="77777777" w:rsidR="005F7A5C" w:rsidRPr="00511B3C" w:rsidRDefault="005F7A5C" w:rsidP="005F7A5C">
            <w:pPr>
              <w:widowControl w:val="0"/>
              <w:ind w:firstLine="81"/>
              <w:rPr>
                <w:rFonts w:cs="Arial"/>
                <w:snapToGrid w:val="0"/>
                <w:szCs w:val="20"/>
              </w:rPr>
            </w:pPr>
            <w:r w:rsidRPr="00511B3C">
              <w:rPr>
                <w:rFonts w:cs="Arial"/>
                <w:szCs w:val="20"/>
              </w:rPr>
              <w:t>IEC 60417</w:t>
            </w:r>
          </w:p>
        </w:tc>
        <w:tc>
          <w:tcPr>
            <w:tcW w:w="1275" w:type="dxa"/>
            <w:tcBorders>
              <w:top w:val="single" w:sz="4" w:space="0" w:color="auto"/>
              <w:bottom w:val="single" w:sz="4" w:space="0" w:color="auto"/>
            </w:tcBorders>
          </w:tcPr>
          <w:p w14:paraId="7A33F137" w14:textId="77777777" w:rsidR="005F7A5C" w:rsidRPr="00511B3C" w:rsidRDefault="005F7A5C" w:rsidP="005D5DD4">
            <w:pPr>
              <w:ind w:hanging="60"/>
              <w:jc w:val="center"/>
              <w:rPr>
                <w:rFonts w:cs="Arial"/>
              </w:rPr>
            </w:pPr>
            <w:r w:rsidRPr="00511B3C">
              <w:rPr>
                <w:rFonts w:cs="Arial"/>
                <w:snapToGrid w:val="0"/>
                <w:szCs w:val="20"/>
              </w:rPr>
              <w:t>–</w:t>
            </w:r>
          </w:p>
        </w:tc>
        <w:tc>
          <w:tcPr>
            <w:tcW w:w="5954" w:type="dxa"/>
            <w:tcBorders>
              <w:top w:val="single" w:sz="4" w:space="0" w:color="auto"/>
              <w:bottom w:val="single" w:sz="4" w:space="0" w:color="auto"/>
            </w:tcBorders>
          </w:tcPr>
          <w:p w14:paraId="35B9B455" w14:textId="77777777" w:rsidR="005F7A5C" w:rsidRPr="00511B3C" w:rsidRDefault="005F7A5C" w:rsidP="005944B6">
            <w:pPr>
              <w:widowControl w:val="0"/>
              <w:jc w:val="center"/>
              <w:rPr>
                <w:rFonts w:cs="Arial"/>
                <w:snapToGrid w:val="0"/>
                <w:szCs w:val="20"/>
              </w:rPr>
            </w:pPr>
            <w:r w:rsidRPr="00511B3C">
              <w:rPr>
                <w:rFonts w:cs="Arial"/>
                <w:snapToGrid w:val="0"/>
                <w:szCs w:val="20"/>
              </w:rPr>
              <w:t>*</w:t>
            </w:r>
          </w:p>
        </w:tc>
      </w:tr>
      <w:tr w:rsidR="005F7A5C" w:rsidRPr="00511B3C" w14:paraId="5FF18BCA" w14:textId="77777777" w:rsidTr="00833758">
        <w:trPr>
          <w:trHeight w:val="20"/>
        </w:trPr>
        <w:tc>
          <w:tcPr>
            <w:tcW w:w="2551" w:type="dxa"/>
            <w:tcBorders>
              <w:top w:val="single" w:sz="4" w:space="0" w:color="auto"/>
              <w:left w:val="single" w:sz="4" w:space="0" w:color="auto"/>
              <w:bottom w:val="single" w:sz="4" w:space="0" w:color="auto"/>
              <w:right w:val="single" w:sz="4" w:space="0" w:color="auto"/>
            </w:tcBorders>
          </w:tcPr>
          <w:p w14:paraId="50E95EDD" w14:textId="77777777" w:rsidR="005F7A5C" w:rsidRPr="00511B3C" w:rsidRDefault="005F7A5C" w:rsidP="005F7A5C">
            <w:pPr>
              <w:widowControl w:val="0"/>
              <w:ind w:firstLine="81"/>
              <w:rPr>
                <w:rFonts w:cs="Arial"/>
                <w:snapToGrid w:val="0"/>
                <w:szCs w:val="20"/>
              </w:rPr>
            </w:pPr>
            <w:r w:rsidRPr="00511B3C">
              <w:rPr>
                <w:rFonts w:cs="Arial"/>
                <w:szCs w:val="20"/>
              </w:rPr>
              <w:t>IEC 60664-1:2020</w:t>
            </w:r>
          </w:p>
        </w:tc>
        <w:tc>
          <w:tcPr>
            <w:tcW w:w="1275" w:type="dxa"/>
            <w:tcBorders>
              <w:top w:val="single" w:sz="4" w:space="0" w:color="auto"/>
              <w:left w:val="single" w:sz="4" w:space="0" w:color="auto"/>
              <w:bottom w:val="single" w:sz="4" w:space="0" w:color="auto"/>
              <w:right w:val="single" w:sz="4" w:space="0" w:color="auto"/>
            </w:tcBorders>
          </w:tcPr>
          <w:p w14:paraId="23E93175" w14:textId="77777777" w:rsidR="005F7A5C" w:rsidRPr="00511B3C" w:rsidRDefault="005F7A5C" w:rsidP="005D5DD4">
            <w:pPr>
              <w:ind w:hanging="60"/>
              <w:jc w:val="center"/>
              <w:rPr>
                <w:rFonts w:cs="Arial"/>
                <w:lang w:val="en-US"/>
              </w:rPr>
            </w:pPr>
            <w:r w:rsidRPr="00511B3C">
              <w:rPr>
                <w:rFonts w:cs="Arial"/>
                <w:snapToGrid w:val="0"/>
                <w:szCs w:val="20"/>
                <w:lang w:val="en-US"/>
              </w:rPr>
              <w:t>IDT</w:t>
            </w:r>
          </w:p>
        </w:tc>
        <w:tc>
          <w:tcPr>
            <w:tcW w:w="5954" w:type="dxa"/>
            <w:tcBorders>
              <w:top w:val="single" w:sz="4" w:space="0" w:color="auto"/>
              <w:left w:val="single" w:sz="4" w:space="0" w:color="auto"/>
              <w:bottom w:val="single" w:sz="4" w:space="0" w:color="auto"/>
              <w:right w:val="single" w:sz="4" w:space="0" w:color="auto"/>
            </w:tcBorders>
          </w:tcPr>
          <w:p w14:paraId="441B21EE" w14:textId="77777777" w:rsidR="005F7A5C" w:rsidRPr="00511B3C" w:rsidRDefault="005F7A5C" w:rsidP="005944B6">
            <w:pPr>
              <w:widowControl w:val="0"/>
              <w:rPr>
                <w:rFonts w:cs="Arial"/>
                <w:snapToGrid w:val="0"/>
                <w:szCs w:val="20"/>
              </w:rPr>
            </w:pPr>
            <w:r w:rsidRPr="00511B3C">
              <w:rPr>
                <w:rFonts w:cs="Arial"/>
                <w:snapToGrid w:val="0"/>
                <w:szCs w:val="20"/>
              </w:rPr>
              <w:t>ГОСТ IEC 60664-1-2023 Координация изоляции для оборудования низковольтных систем питания. Часть 1. Принципы, требования и испытания</w:t>
            </w:r>
          </w:p>
        </w:tc>
      </w:tr>
      <w:tr w:rsidR="005F7A5C" w:rsidRPr="00511B3C" w14:paraId="479AA138" w14:textId="77777777" w:rsidTr="00833758">
        <w:trPr>
          <w:trHeight w:val="20"/>
        </w:trPr>
        <w:tc>
          <w:tcPr>
            <w:tcW w:w="2551" w:type="dxa"/>
            <w:tcBorders>
              <w:top w:val="single" w:sz="4" w:space="0" w:color="auto"/>
              <w:bottom w:val="single" w:sz="4" w:space="0" w:color="auto"/>
            </w:tcBorders>
          </w:tcPr>
          <w:p w14:paraId="508CA68A" w14:textId="77777777" w:rsidR="005F7A5C" w:rsidRPr="00511B3C" w:rsidRDefault="005F7A5C" w:rsidP="005F7A5C">
            <w:pPr>
              <w:widowControl w:val="0"/>
              <w:ind w:firstLine="81"/>
              <w:rPr>
                <w:rFonts w:cs="Arial"/>
                <w:color w:val="000000"/>
                <w:szCs w:val="20"/>
              </w:rPr>
            </w:pPr>
            <w:r w:rsidRPr="00511B3C">
              <w:rPr>
                <w:rFonts w:cs="Arial"/>
                <w:szCs w:val="20"/>
              </w:rPr>
              <w:t>IEC 60695</w:t>
            </w:r>
            <w:r w:rsidRPr="00511B3C">
              <w:rPr>
                <w:rFonts w:ascii="Cambria Math" w:hAnsi="Cambria Math" w:cs="Cambria Math"/>
                <w:szCs w:val="20"/>
              </w:rPr>
              <w:t>‐</w:t>
            </w:r>
            <w:r w:rsidRPr="00511B3C">
              <w:rPr>
                <w:rFonts w:cs="Arial"/>
                <w:szCs w:val="20"/>
              </w:rPr>
              <w:t>2</w:t>
            </w:r>
            <w:r w:rsidRPr="00511B3C">
              <w:rPr>
                <w:rFonts w:ascii="Cambria Math" w:hAnsi="Cambria Math" w:cs="Cambria Math"/>
                <w:szCs w:val="20"/>
              </w:rPr>
              <w:t>‐</w:t>
            </w:r>
            <w:r w:rsidRPr="00511B3C">
              <w:rPr>
                <w:rFonts w:cs="Arial"/>
                <w:szCs w:val="20"/>
              </w:rPr>
              <w:t>11:2014</w:t>
            </w:r>
          </w:p>
        </w:tc>
        <w:tc>
          <w:tcPr>
            <w:tcW w:w="1275" w:type="dxa"/>
            <w:tcBorders>
              <w:top w:val="single" w:sz="4" w:space="0" w:color="auto"/>
              <w:bottom w:val="single" w:sz="4" w:space="0" w:color="auto"/>
            </w:tcBorders>
          </w:tcPr>
          <w:p w14:paraId="3EDDD406" w14:textId="77777777" w:rsidR="005F7A5C" w:rsidRPr="00511B3C" w:rsidRDefault="005F7A5C" w:rsidP="005D5DD4">
            <w:pPr>
              <w:ind w:hanging="60"/>
              <w:jc w:val="center"/>
              <w:rPr>
                <w:rFonts w:cs="Arial"/>
              </w:rPr>
            </w:pPr>
            <w:r w:rsidRPr="00511B3C">
              <w:rPr>
                <w:rFonts w:cs="Arial"/>
                <w:snapToGrid w:val="0"/>
                <w:szCs w:val="20"/>
              </w:rPr>
              <w:t>–</w:t>
            </w:r>
          </w:p>
        </w:tc>
        <w:tc>
          <w:tcPr>
            <w:tcW w:w="5954" w:type="dxa"/>
            <w:tcBorders>
              <w:top w:val="single" w:sz="4" w:space="0" w:color="auto"/>
              <w:bottom w:val="single" w:sz="4" w:space="0" w:color="auto"/>
            </w:tcBorders>
          </w:tcPr>
          <w:p w14:paraId="5F1BC67D" w14:textId="77777777" w:rsidR="005F7A5C" w:rsidRPr="00511B3C" w:rsidRDefault="005F7A5C" w:rsidP="005944B6">
            <w:pPr>
              <w:widowControl w:val="0"/>
              <w:jc w:val="center"/>
              <w:rPr>
                <w:rFonts w:cs="Arial"/>
                <w:color w:val="000000"/>
                <w:szCs w:val="20"/>
              </w:rPr>
            </w:pPr>
            <w:r w:rsidRPr="00511B3C">
              <w:rPr>
                <w:rFonts w:cs="Arial"/>
                <w:color w:val="000000"/>
                <w:szCs w:val="20"/>
              </w:rPr>
              <w:t>*</w:t>
            </w:r>
          </w:p>
        </w:tc>
      </w:tr>
      <w:tr w:rsidR="005F7A5C" w:rsidRPr="00511B3C" w14:paraId="2398B98C" w14:textId="77777777" w:rsidTr="00833758">
        <w:trPr>
          <w:trHeight w:val="20"/>
        </w:trPr>
        <w:tc>
          <w:tcPr>
            <w:tcW w:w="2551" w:type="dxa"/>
            <w:tcBorders>
              <w:top w:val="single" w:sz="4" w:space="0" w:color="auto"/>
              <w:left w:val="single" w:sz="4" w:space="0" w:color="auto"/>
              <w:bottom w:val="single" w:sz="4" w:space="0" w:color="auto"/>
              <w:right w:val="single" w:sz="4" w:space="0" w:color="auto"/>
            </w:tcBorders>
          </w:tcPr>
          <w:p w14:paraId="1227CC32" w14:textId="77777777" w:rsidR="005F7A5C" w:rsidRPr="00511B3C" w:rsidRDefault="005F7A5C" w:rsidP="005F7A5C">
            <w:pPr>
              <w:widowControl w:val="0"/>
              <w:ind w:firstLine="81"/>
              <w:rPr>
                <w:rFonts w:cs="Arial"/>
                <w:color w:val="000000"/>
                <w:szCs w:val="20"/>
              </w:rPr>
            </w:pPr>
            <w:r w:rsidRPr="00511B3C">
              <w:rPr>
                <w:rFonts w:cs="Arial"/>
                <w:szCs w:val="20"/>
              </w:rPr>
              <w:t>IEC 60695</w:t>
            </w:r>
            <w:r w:rsidRPr="00511B3C">
              <w:rPr>
                <w:rFonts w:ascii="Cambria Math" w:hAnsi="Cambria Math" w:cs="Cambria Math"/>
                <w:szCs w:val="20"/>
              </w:rPr>
              <w:t>‐</w:t>
            </w:r>
            <w:r w:rsidRPr="00511B3C">
              <w:rPr>
                <w:rFonts w:cs="Arial"/>
                <w:szCs w:val="20"/>
              </w:rPr>
              <w:t>10</w:t>
            </w:r>
            <w:r w:rsidRPr="00511B3C">
              <w:rPr>
                <w:rFonts w:ascii="Cambria Math" w:hAnsi="Cambria Math" w:cs="Cambria Math"/>
                <w:szCs w:val="20"/>
              </w:rPr>
              <w:t>‐</w:t>
            </w:r>
            <w:r w:rsidRPr="00511B3C">
              <w:rPr>
                <w:rFonts w:cs="Arial"/>
                <w:szCs w:val="20"/>
              </w:rPr>
              <w:t>2:2014</w:t>
            </w:r>
          </w:p>
        </w:tc>
        <w:tc>
          <w:tcPr>
            <w:tcW w:w="1275" w:type="dxa"/>
            <w:tcBorders>
              <w:top w:val="single" w:sz="4" w:space="0" w:color="auto"/>
              <w:left w:val="single" w:sz="4" w:space="0" w:color="auto"/>
              <w:bottom w:val="single" w:sz="4" w:space="0" w:color="auto"/>
              <w:right w:val="single" w:sz="4" w:space="0" w:color="auto"/>
            </w:tcBorders>
          </w:tcPr>
          <w:p w14:paraId="1BD14E64" w14:textId="77777777" w:rsidR="005F7A5C" w:rsidRPr="00511B3C" w:rsidRDefault="005F7A5C" w:rsidP="005D5DD4">
            <w:pPr>
              <w:widowControl w:val="0"/>
              <w:ind w:hanging="60"/>
              <w:jc w:val="center"/>
              <w:rPr>
                <w:rFonts w:cs="Arial"/>
                <w:snapToGrid w:val="0"/>
                <w:szCs w:val="20"/>
              </w:rPr>
            </w:pPr>
            <w:r w:rsidRPr="00511B3C">
              <w:rPr>
                <w:rFonts w:cs="Arial"/>
                <w:snapToGrid w:val="0"/>
                <w:szCs w:val="20"/>
              </w:rPr>
              <w:t>–</w:t>
            </w:r>
          </w:p>
        </w:tc>
        <w:tc>
          <w:tcPr>
            <w:tcW w:w="5954" w:type="dxa"/>
            <w:tcBorders>
              <w:top w:val="single" w:sz="4" w:space="0" w:color="auto"/>
              <w:left w:val="single" w:sz="4" w:space="0" w:color="auto"/>
              <w:bottom w:val="single" w:sz="4" w:space="0" w:color="auto"/>
              <w:right w:val="single" w:sz="4" w:space="0" w:color="auto"/>
            </w:tcBorders>
          </w:tcPr>
          <w:p w14:paraId="47B91CF5" w14:textId="77777777" w:rsidR="005F7A5C" w:rsidRPr="00511B3C" w:rsidRDefault="005F7A5C" w:rsidP="005944B6">
            <w:pPr>
              <w:widowControl w:val="0"/>
              <w:jc w:val="center"/>
              <w:rPr>
                <w:rFonts w:cs="Arial"/>
                <w:color w:val="000000"/>
                <w:szCs w:val="20"/>
              </w:rPr>
            </w:pPr>
            <w:r w:rsidRPr="00511B3C">
              <w:rPr>
                <w:rFonts w:cs="Arial"/>
                <w:color w:val="000000"/>
                <w:szCs w:val="20"/>
              </w:rPr>
              <w:t>*</w:t>
            </w:r>
          </w:p>
        </w:tc>
      </w:tr>
      <w:tr w:rsidR="005F7A5C" w:rsidRPr="00511B3C" w14:paraId="475C5ECE" w14:textId="77777777" w:rsidTr="00833758">
        <w:trPr>
          <w:trHeight w:val="20"/>
        </w:trPr>
        <w:tc>
          <w:tcPr>
            <w:tcW w:w="2551" w:type="dxa"/>
            <w:tcBorders>
              <w:top w:val="single" w:sz="4" w:space="0" w:color="auto"/>
              <w:left w:val="single" w:sz="4" w:space="0" w:color="auto"/>
              <w:bottom w:val="single" w:sz="4" w:space="0" w:color="auto"/>
              <w:right w:val="single" w:sz="4" w:space="0" w:color="auto"/>
            </w:tcBorders>
          </w:tcPr>
          <w:p w14:paraId="351301D5" w14:textId="77777777" w:rsidR="005F7A5C" w:rsidRPr="00511B3C" w:rsidRDefault="005F7A5C" w:rsidP="005F7A5C">
            <w:pPr>
              <w:widowControl w:val="0"/>
              <w:ind w:firstLine="81"/>
              <w:rPr>
                <w:rFonts w:cs="Arial"/>
                <w:szCs w:val="20"/>
              </w:rPr>
            </w:pPr>
            <w:r w:rsidRPr="00511B3C">
              <w:rPr>
                <w:rFonts w:cs="Arial"/>
                <w:szCs w:val="20"/>
              </w:rPr>
              <w:t>IEC 60730-2-11:2019</w:t>
            </w:r>
          </w:p>
        </w:tc>
        <w:tc>
          <w:tcPr>
            <w:tcW w:w="1275" w:type="dxa"/>
            <w:tcBorders>
              <w:top w:val="single" w:sz="4" w:space="0" w:color="auto"/>
              <w:left w:val="single" w:sz="4" w:space="0" w:color="auto"/>
              <w:bottom w:val="single" w:sz="4" w:space="0" w:color="auto"/>
              <w:right w:val="single" w:sz="4" w:space="0" w:color="auto"/>
            </w:tcBorders>
          </w:tcPr>
          <w:p w14:paraId="353A1748" w14:textId="77777777" w:rsidR="005F7A5C" w:rsidRPr="00511B3C" w:rsidRDefault="005F7A5C" w:rsidP="005D5DD4">
            <w:pPr>
              <w:widowControl w:val="0"/>
              <w:ind w:hanging="60"/>
              <w:jc w:val="center"/>
              <w:rPr>
                <w:rFonts w:cs="Arial"/>
                <w:snapToGrid w:val="0"/>
                <w:szCs w:val="20"/>
              </w:rPr>
            </w:pPr>
            <w:r w:rsidRPr="00511B3C">
              <w:rPr>
                <w:rFonts w:cs="Arial"/>
                <w:snapToGrid w:val="0"/>
                <w:szCs w:val="20"/>
              </w:rPr>
              <w:t>–</w:t>
            </w:r>
          </w:p>
        </w:tc>
        <w:tc>
          <w:tcPr>
            <w:tcW w:w="5954" w:type="dxa"/>
            <w:tcBorders>
              <w:top w:val="single" w:sz="4" w:space="0" w:color="auto"/>
              <w:left w:val="single" w:sz="4" w:space="0" w:color="auto"/>
              <w:bottom w:val="single" w:sz="4" w:space="0" w:color="auto"/>
              <w:right w:val="single" w:sz="4" w:space="0" w:color="auto"/>
            </w:tcBorders>
          </w:tcPr>
          <w:p w14:paraId="109BE2E6" w14:textId="77777777" w:rsidR="005F7A5C" w:rsidRPr="00511B3C" w:rsidRDefault="005F7A5C" w:rsidP="005944B6">
            <w:pPr>
              <w:widowControl w:val="0"/>
              <w:jc w:val="center"/>
              <w:rPr>
                <w:rFonts w:eastAsia="Calibri" w:cs="Arial"/>
                <w:szCs w:val="20"/>
                <w:lang w:eastAsia="en-US"/>
              </w:rPr>
            </w:pPr>
            <w:r w:rsidRPr="00511B3C">
              <w:rPr>
                <w:rFonts w:cs="Arial"/>
                <w:color w:val="000000"/>
                <w:szCs w:val="20"/>
              </w:rPr>
              <w:t>*</w:t>
            </w:r>
          </w:p>
        </w:tc>
      </w:tr>
      <w:tr w:rsidR="005F7A5C" w:rsidRPr="00511B3C" w14:paraId="4F90492A" w14:textId="77777777" w:rsidTr="00833758">
        <w:trPr>
          <w:trHeight w:val="20"/>
        </w:trPr>
        <w:tc>
          <w:tcPr>
            <w:tcW w:w="2551" w:type="dxa"/>
            <w:tcBorders>
              <w:top w:val="single" w:sz="4" w:space="0" w:color="auto"/>
              <w:left w:val="single" w:sz="4" w:space="0" w:color="auto"/>
              <w:bottom w:val="single" w:sz="4" w:space="0" w:color="auto"/>
              <w:right w:val="single" w:sz="4" w:space="0" w:color="auto"/>
            </w:tcBorders>
          </w:tcPr>
          <w:p w14:paraId="3DADE917" w14:textId="77777777" w:rsidR="005F7A5C" w:rsidRPr="00511B3C" w:rsidRDefault="005F7A5C" w:rsidP="005F7A5C">
            <w:pPr>
              <w:widowControl w:val="0"/>
              <w:ind w:firstLine="81"/>
              <w:rPr>
                <w:rFonts w:cs="Arial"/>
                <w:szCs w:val="20"/>
              </w:rPr>
            </w:pPr>
            <w:r w:rsidRPr="00511B3C">
              <w:rPr>
                <w:rFonts w:cs="Arial"/>
                <w:szCs w:val="20"/>
              </w:rPr>
              <w:t>IEC 60999-1:1999</w:t>
            </w:r>
          </w:p>
        </w:tc>
        <w:tc>
          <w:tcPr>
            <w:tcW w:w="1275" w:type="dxa"/>
            <w:tcBorders>
              <w:top w:val="single" w:sz="4" w:space="0" w:color="auto"/>
              <w:left w:val="single" w:sz="4" w:space="0" w:color="auto"/>
              <w:bottom w:val="single" w:sz="4" w:space="0" w:color="auto"/>
              <w:right w:val="single" w:sz="4" w:space="0" w:color="auto"/>
            </w:tcBorders>
          </w:tcPr>
          <w:p w14:paraId="53D3F28B" w14:textId="77777777" w:rsidR="005F7A5C" w:rsidRPr="00511B3C" w:rsidRDefault="005F7A5C" w:rsidP="005D5DD4">
            <w:pPr>
              <w:widowControl w:val="0"/>
              <w:ind w:hanging="60"/>
              <w:jc w:val="center"/>
              <w:rPr>
                <w:rFonts w:cs="Arial"/>
                <w:snapToGrid w:val="0"/>
                <w:szCs w:val="20"/>
                <w:lang w:val="en-US"/>
              </w:rPr>
            </w:pPr>
            <w:r w:rsidRPr="00511B3C">
              <w:rPr>
                <w:rFonts w:cs="Arial"/>
                <w:snapToGrid w:val="0"/>
                <w:szCs w:val="20"/>
                <w:lang w:val="en-US"/>
              </w:rPr>
              <w:t>MOD</w:t>
            </w:r>
          </w:p>
        </w:tc>
        <w:tc>
          <w:tcPr>
            <w:tcW w:w="5954" w:type="dxa"/>
            <w:tcBorders>
              <w:top w:val="single" w:sz="4" w:space="0" w:color="auto"/>
              <w:left w:val="single" w:sz="4" w:space="0" w:color="auto"/>
              <w:bottom w:val="single" w:sz="4" w:space="0" w:color="auto"/>
              <w:right w:val="single" w:sz="4" w:space="0" w:color="auto"/>
            </w:tcBorders>
          </w:tcPr>
          <w:p w14:paraId="050C9A83" w14:textId="77777777" w:rsidR="005F7A5C" w:rsidRPr="00511B3C" w:rsidRDefault="005F7A5C" w:rsidP="005944B6">
            <w:pPr>
              <w:widowControl w:val="0"/>
              <w:rPr>
                <w:rFonts w:eastAsia="Calibri" w:cs="Arial"/>
                <w:szCs w:val="20"/>
                <w:lang w:eastAsia="en-US"/>
              </w:rPr>
            </w:pPr>
            <w:r w:rsidRPr="00511B3C">
              <w:rPr>
                <w:rFonts w:eastAsia="Calibri" w:cs="Arial"/>
                <w:szCs w:val="20"/>
                <w:lang w:eastAsia="en-US"/>
              </w:rPr>
              <w:t xml:space="preserve">ГОСТ 31602.1-2012 (IEC 60999-1:1999) Соединительные устройства. Требования безопасности к контактным зажимам. Часть 1. Требования к винтовым и </w:t>
            </w:r>
            <w:proofErr w:type="spellStart"/>
            <w:r w:rsidRPr="00511B3C">
              <w:rPr>
                <w:rFonts w:eastAsia="Calibri" w:cs="Arial"/>
                <w:szCs w:val="20"/>
                <w:lang w:eastAsia="en-US"/>
              </w:rPr>
              <w:t>безвинтовым</w:t>
            </w:r>
            <w:proofErr w:type="spellEnd"/>
            <w:r w:rsidRPr="00511B3C">
              <w:rPr>
                <w:rFonts w:eastAsia="Calibri" w:cs="Arial"/>
                <w:szCs w:val="20"/>
                <w:lang w:eastAsia="en-US"/>
              </w:rPr>
              <w:t xml:space="preserve"> контактным зажимам для соединения медных проводников с номинальным сечением от 0,2 до 35 кв. мм</w:t>
            </w:r>
          </w:p>
        </w:tc>
      </w:tr>
      <w:tr w:rsidR="005F7A5C" w:rsidRPr="00511B3C" w14:paraId="5DF098C7" w14:textId="77777777" w:rsidTr="00833758">
        <w:trPr>
          <w:trHeight w:val="20"/>
        </w:trPr>
        <w:tc>
          <w:tcPr>
            <w:tcW w:w="2551" w:type="dxa"/>
            <w:tcBorders>
              <w:top w:val="single" w:sz="4" w:space="0" w:color="auto"/>
              <w:left w:val="single" w:sz="4" w:space="0" w:color="auto"/>
              <w:bottom w:val="single" w:sz="4" w:space="0" w:color="auto"/>
              <w:right w:val="single" w:sz="4" w:space="0" w:color="auto"/>
            </w:tcBorders>
          </w:tcPr>
          <w:p w14:paraId="6D53A539" w14:textId="77777777" w:rsidR="005F7A5C" w:rsidRPr="00511B3C" w:rsidRDefault="005F7A5C" w:rsidP="005F7A5C">
            <w:pPr>
              <w:widowControl w:val="0"/>
              <w:ind w:firstLine="81"/>
              <w:rPr>
                <w:rFonts w:cs="Arial"/>
                <w:szCs w:val="20"/>
              </w:rPr>
            </w:pPr>
            <w:r w:rsidRPr="00511B3C">
              <w:rPr>
                <w:rFonts w:cs="Arial"/>
                <w:szCs w:val="20"/>
              </w:rPr>
              <w:t>IEC 61032:1997</w:t>
            </w:r>
          </w:p>
        </w:tc>
        <w:tc>
          <w:tcPr>
            <w:tcW w:w="1275" w:type="dxa"/>
            <w:tcBorders>
              <w:top w:val="single" w:sz="4" w:space="0" w:color="auto"/>
              <w:left w:val="single" w:sz="4" w:space="0" w:color="auto"/>
              <w:bottom w:val="single" w:sz="4" w:space="0" w:color="auto"/>
              <w:right w:val="single" w:sz="4" w:space="0" w:color="auto"/>
            </w:tcBorders>
          </w:tcPr>
          <w:p w14:paraId="3CF67B29" w14:textId="77777777" w:rsidR="005F7A5C" w:rsidRPr="00511B3C" w:rsidRDefault="005F7A5C" w:rsidP="005D5DD4">
            <w:pPr>
              <w:widowControl w:val="0"/>
              <w:ind w:hanging="60"/>
              <w:jc w:val="center"/>
              <w:rPr>
                <w:rFonts w:cs="Arial"/>
                <w:snapToGrid w:val="0"/>
                <w:szCs w:val="20"/>
              </w:rPr>
            </w:pPr>
            <w:r w:rsidRPr="00511B3C">
              <w:rPr>
                <w:rFonts w:cs="Arial"/>
                <w:snapToGrid w:val="0"/>
                <w:szCs w:val="20"/>
              </w:rPr>
              <w:t>–</w:t>
            </w:r>
          </w:p>
        </w:tc>
        <w:tc>
          <w:tcPr>
            <w:tcW w:w="5954" w:type="dxa"/>
            <w:tcBorders>
              <w:top w:val="single" w:sz="4" w:space="0" w:color="auto"/>
              <w:left w:val="single" w:sz="4" w:space="0" w:color="auto"/>
              <w:bottom w:val="single" w:sz="4" w:space="0" w:color="auto"/>
              <w:right w:val="single" w:sz="4" w:space="0" w:color="auto"/>
            </w:tcBorders>
          </w:tcPr>
          <w:p w14:paraId="56DFACAF" w14:textId="77777777" w:rsidR="005F7A5C" w:rsidRPr="00511B3C" w:rsidRDefault="005F7A5C" w:rsidP="005944B6">
            <w:pPr>
              <w:widowControl w:val="0"/>
              <w:jc w:val="center"/>
              <w:rPr>
                <w:rFonts w:eastAsia="Calibri" w:cs="Arial"/>
                <w:szCs w:val="20"/>
                <w:lang w:eastAsia="en-US"/>
              </w:rPr>
            </w:pPr>
            <w:r w:rsidRPr="00511B3C">
              <w:rPr>
                <w:rFonts w:cs="Arial"/>
                <w:color w:val="000000"/>
                <w:szCs w:val="20"/>
              </w:rPr>
              <w:t>*</w:t>
            </w:r>
          </w:p>
        </w:tc>
      </w:tr>
      <w:tr w:rsidR="005F7A5C" w:rsidRPr="00511B3C" w14:paraId="6A3BF31A" w14:textId="77777777" w:rsidTr="00833758">
        <w:trPr>
          <w:trHeight w:val="20"/>
        </w:trPr>
        <w:tc>
          <w:tcPr>
            <w:tcW w:w="2551" w:type="dxa"/>
            <w:vMerge w:val="restart"/>
            <w:tcBorders>
              <w:top w:val="single" w:sz="4" w:space="0" w:color="auto"/>
              <w:left w:val="single" w:sz="4" w:space="0" w:color="auto"/>
              <w:right w:val="single" w:sz="4" w:space="0" w:color="auto"/>
            </w:tcBorders>
          </w:tcPr>
          <w:p w14:paraId="7221F703" w14:textId="77777777" w:rsidR="005F7A5C" w:rsidRPr="00511B3C" w:rsidRDefault="005F7A5C" w:rsidP="005F7A5C">
            <w:pPr>
              <w:widowControl w:val="0"/>
              <w:ind w:firstLine="81"/>
              <w:rPr>
                <w:rFonts w:cs="Arial"/>
                <w:szCs w:val="20"/>
              </w:rPr>
            </w:pPr>
            <w:r w:rsidRPr="00511B3C">
              <w:rPr>
                <w:rFonts w:cs="Arial"/>
                <w:szCs w:val="20"/>
              </w:rPr>
              <w:t>IEC 61058 (все части)</w:t>
            </w:r>
          </w:p>
        </w:tc>
        <w:tc>
          <w:tcPr>
            <w:tcW w:w="1275" w:type="dxa"/>
            <w:vMerge w:val="restart"/>
            <w:tcBorders>
              <w:top w:val="single" w:sz="4" w:space="0" w:color="auto"/>
              <w:left w:val="single" w:sz="4" w:space="0" w:color="auto"/>
              <w:right w:val="single" w:sz="4" w:space="0" w:color="auto"/>
            </w:tcBorders>
          </w:tcPr>
          <w:p w14:paraId="1C0E1D70" w14:textId="77777777" w:rsidR="005F7A5C" w:rsidRPr="00511B3C" w:rsidRDefault="005F7A5C" w:rsidP="005D5DD4">
            <w:pPr>
              <w:widowControl w:val="0"/>
              <w:ind w:hanging="60"/>
              <w:jc w:val="center"/>
              <w:rPr>
                <w:rFonts w:cs="Arial"/>
                <w:snapToGrid w:val="0"/>
                <w:szCs w:val="20"/>
                <w:lang w:val="en-US"/>
              </w:rPr>
            </w:pPr>
            <w:r w:rsidRPr="00511B3C">
              <w:rPr>
                <w:rFonts w:cs="Arial"/>
                <w:snapToGrid w:val="0"/>
                <w:szCs w:val="20"/>
                <w:lang w:val="en-US"/>
              </w:rPr>
              <w:t>IDT</w:t>
            </w:r>
          </w:p>
        </w:tc>
        <w:tc>
          <w:tcPr>
            <w:tcW w:w="5954" w:type="dxa"/>
            <w:tcBorders>
              <w:top w:val="single" w:sz="4" w:space="0" w:color="auto"/>
              <w:left w:val="single" w:sz="4" w:space="0" w:color="auto"/>
              <w:bottom w:val="single" w:sz="4" w:space="0" w:color="auto"/>
              <w:right w:val="single" w:sz="4" w:space="0" w:color="auto"/>
            </w:tcBorders>
          </w:tcPr>
          <w:p w14:paraId="648C022A" w14:textId="77777777" w:rsidR="005F7A5C" w:rsidRPr="00511B3C" w:rsidRDefault="005F7A5C" w:rsidP="005944B6">
            <w:pPr>
              <w:widowControl w:val="0"/>
              <w:rPr>
                <w:rFonts w:eastAsia="Calibri" w:cs="Arial"/>
                <w:szCs w:val="20"/>
                <w:lang w:eastAsia="en-US"/>
              </w:rPr>
            </w:pPr>
            <w:r w:rsidRPr="00511B3C">
              <w:rPr>
                <w:rFonts w:eastAsia="Calibri" w:cs="Arial"/>
                <w:szCs w:val="20"/>
                <w:lang w:eastAsia="en-US"/>
              </w:rPr>
              <w:t>ГОСТ IEC 61058-1-1-2021 Выключатели для электрических приборов. Часть 1-1. Требования к механическим выключателям (IEC 61058-1-1:2016)</w:t>
            </w:r>
          </w:p>
        </w:tc>
      </w:tr>
      <w:tr w:rsidR="005F7A5C" w:rsidRPr="00511B3C" w14:paraId="235920A2" w14:textId="77777777" w:rsidTr="00833758">
        <w:trPr>
          <w:trHeight w:val="20"/>
        </w:trPr>
        <w:tc>
          <w:tcPr>
            <w:tcW w:w="2551" w:type="dxa"/>
            <w:vMerge/>
            <w:tcBorders>
              <w:left w:val="single" w:sz="4" w:space="0" w:color="auto"/>
              <w:right w:val="single" w:sz="4" w:space="0" w:color="auto"/>
            </w:tcBorders>
          </w:tcPr>
          <w:p w14:paraId="18EA113A" w14:textId="77777777" w:rsidR="005F7A5C" w:rsidRPr="00511B3C" w:rsidRDefault="005F7A5C" w:rsidP="005944B6">
            <w:pPr>
              <w:widowControl w:val="0"/>
              <w:rPr>
                <w:rFonts w:cs="Arial"/>
                <w:szCs w:val="20"/>
              </w:rPr>
            </w:pPr>
          </w:p>
        </w:tc>
        <w:tc>
          <w:tcPr>
            <w:tcW w:w="1275" w:type="dxa"/>
            <w:vMerge/>
            <w:tcBorders>
              <w:left w:val="single" w:sz="4" w:space="0" w:color="auto"/>
              <w:right w:val="single" w:sz="4" w:space="0" w:color="auto"/>
            </w:tcBorders>
          </w:tcPr>
          <w:p w14:paraId="66A39D4F" w14:textId="77777777" w:rsidR="005F7A5C" w:rsidRPr="00511B3C" w:rsidRDefault="005F7A5C" w:rsidP="005944B6">
            <w:pPr>
              <w:widowControl w:val="0"/>
              <w:jc w:val="center"/>
              <w:rPr>
                <w:rFonts w:cs="Arial"/>
                <w:snapToGrid w:val="0"/>
                <w:szCs w:val="20"/>
              </w:rPr>
            </w:pPr>
          </w:p>
        </w:tc>
        <w:tc>
          <w:tcPr>
            <w:tcW w:w="5954" w:type="dxa"/>
            <w:tcBorders>
              <w:top w:val="single" w:sz="4" w:space="0" w:color="auto"/>
              <w:left w:val="single" w:sz="4" w:space="0" w:color="auto"/>
              <w:bottom w:val="single" w:sz="4" w:space="0" w:color="auto"/>
              <w:right w:val="single" w:sz="4" w:space="0" w:color="auto"/>
            </w:tcBorders>
          </w:tcPr>
          <w:p w14:paraId="2DD6C53A" w14:textId="77777777" w:rsidR="005F7A5C" w:rsidRPr="00511B3C" w:rsidRDefault="005F7A5C" w:rsidP="005944B6">
            <w:pPr>
              <w:widowControl w:val="0"/>
              <w:rPr>
                <w:rFonts w:eastAsia="Calibri" w:cs="Arial"/>
                <w:szCs w:val="20"/>
                <w:lang w:eastAsia="en-US"/>
              </w:rPr>
            </w:pPr>
            <w:r w:rsidRPr="00511B3C">
              <w:rPr>
                <w:rFonts w:eastAsia="Calibri" w:cs="Arial"/>
                <w:szCs w:val="20"/>
                <w:lang w:eastAsia="en-US"/>
              </w:rPr>
              <w:t>ГОСТ IEC 61058-1-2-2021 Выключатели для электрических приборов. Часть 1-2. Требования к электронным выключателям (IEC 61058-1-2:2016)</w:t>
            </w:r>
          </w:p>
        </w:tc>
      </w:tr>
      <w:tr w:rsidR="005F7A5C" w:rsidRPr="00511B3C" w14:paraId="4183D72B" w14:textId="77777777" w:rsidTr="00833758">
        <w:trPr>
          <w:trHeight w:val="20"/>
        </w:trPr>
        <w:tc>
          <w:tcPr>
            <w:tcW w:w="2551" w:type="dxa"/>
            <w:vMerge/>
            <w:tcBorders>
              <w:left w:val="single" w:sz="4" w:space="0" w:color="auto"/>
              <w:right w:val="single" w:sz="4" w:space="0" w:color="auto"/>
            </w:tcBorders>
          </w:tcPr>
          <w:p w14:paraId="2D45A32C" w14:textId="77777777" w:rsidR="005F7A5C" w:rsidRPr="00511B3C" w:rsidRDefault="005F7A5C" w:rsidP="005944B6">
            <w:pPr>
              <w:widowControl w:val="0"/>
              <w:rPr>
                <w:rFonts w:cs="Arial"/>
                <w:szCs w:val="20"/>
              </w:rPr>
            </w:pPr>
          </w:p>
        </w:tc>
        <w:tc>
          <w:tcPr>
            <w:tcW w:w="1275" w:type="dxa"/>
            <w:vMerge/>
            <w:tcBorders>
              <w:left w:val="single" w:sz="4" w:space="0" w:color="auto"/>
              <w:right w:val="single" w:sz="4" w:space="0" w:color="auto"/>
            </w:tcBorders>
          </w:tcPr>
          <w:p w14:paraId="63918AED" w14:textId="77777777" w:rsidR="005F7A5C" w:rsidRPr="00511B3C" w:rsidRDefault="005F7A5C" w:rsidP="005944B6">
            <w:pPr>
              <w:widowControl w:val="0"/>
              <w:jc w:val="center"/>
              <w:rPr>
                <w:rFonts w:cs="Arial"/>
                <w:snapToGrid w:val="0"/>
                <w:szCs w:val="20"/>
              </w:rPr>
            </w:pPr>
          </w:p>
        </w:tc>
        <w:tc>
          <w:tcPr>
            <w:tcW w:w="5954" w:type="dxa"/>
            <w:tcBorders>
              <w:top w:val="single" w:sz="4" w:space="0" w:color="auto"/>
              <w:left w:val="single" w:sz="4" w:space="0" w:color="auto"/>
              <w:bottom w:val="single" w:sz="4" w:space="0" w:color="auto"/>
              <w:right w:val="single" w:sz="4" w:space="0" w:color="auto"/>
            </w:tcBorders>
          </w:tcPr>
          <w:p w14:paraId="618B8BEC" w14:textId="77777777" w:rsidR="005F7A5C" w:rsidRPr="00511B3C" w:rsidRDefault="005F7A5C" w:rsidP="005944B6">
            <w:pPr>
              <w:widowControl w:val="0"/>
              <w:rPr>
                <w:rFonts w:eastAsia="Calibri" w:cs="Arial"/>
                <w:szCs w:val="20"/>
                <w:lang w:eastAsia="en-US"/>
              </w:rPr>
            </w:pPr>
            <w:r w:rsidRPr="00511B3C">
              <w:rPr>
                <w:rFonts w:eastAsia="Calibri" w:cs="Arial"/>
                <w:szCs w:val="20"/>
                <w:lang w:eastAsia="en-US"/>
              </w:rPr>
              <w:t>ГОСТ IEC 61058-2-1-2013 Выключатели для электрических приборов. Часть 2-1. Дополнительные требования к шнуровым выключателям (IEC 61058-2-1:2010)</w:t>
            </w:r>
          </w:p>
        </w:tc>
      </w:tr>
      <w:tr w:rsidR="005F7A5C" w:rsidRPr="00511B3C" w14:paraId="427F774C" w14:textId="77777777" w:rsidTr="00833758">
        <w:trPr>
          <w:trHeight w:val="20"/>
        </w:trPr>
        <w:tc>
          <w:tcPr>
            <w:tcW w:w="2551" w:type="dxa"/>
            <w:vMerge/>
            <w:tcBorders>
              <w:left w:val="single" w:sz="4" w:space="0" w:color="auto"/>
              <w:right w:val="single" w:sz="4" w:space="0" w:color="auto"/>
            </w:tcBorders>
          </w:tcPr>
          <w:p w14:paraId="79E25ED0" w14:textId="77777777" w:rsidR="005F7A5C" w:rsidRPr="00511B3C" w:rsidRDefault="005F7A5C" w:rsidP="005944B6">
            <w:pPr>
              <w:widowControl w:val="0"/>
              <w:rPr>
                <w:rFonts w:cs="Arial"/>
                <w:szCs w:val="20"/>
              </w:rPr>
            </w:pPr>
          </w:p>
        </w:tc>
        <w:tc>
          <w:tcPr>
            <w:tcW w:w="1275" w:type="dxa"/>
            <w:vMerge/>
            <w:tcBorders>
              <w:left w:val="single" w:sz="4" w:space="0" w:color="auto"/>
              <w:right w:val="single" w:sz="4" w:space="0" w:color="auto"/>
            </w:tcBorders>
          </w:tcPr>
          <w:p w14:paraId="7C5C5BBA" w14:textId="77777777" w:rsidR="005F7A5C" w:rsidRPr="00511B3C" w:rsidRDefault="005F7A5C" w:rsidP="005944B6">
            <w:pPr>
              <w:widowControl w:val="0"/>
              <w:jc w:val="center"/>
              <w:rPr>
                <w:rFonts w:cs="Arial"/>
                <w:snapToGrid w:val="0"/>
                <w:szCs w:val="20"/>
              </w:rPr>
            </w:pPr>
          </w:p>
        </w:tc>
        <w:tc>
          <w:tcPr>
            <w:tcW w:w="5954" w:type="dxa"/>
            <w:tcBorders>
              <w:top w:val="single" w:sz="4" w:space="0" w:color="auto"/>
              <w:left w:val="single" w:sz="4" w:space="0" w:color="auto"/>
              <w:bottom w:val="single" w:sz="4" w:space="0" w:color="auto"/>
              <w:right w:val="single" w:sz="4" w:space="0" w:color="auto"/>
            </w:tcBorders>
          </w:tcPr>
          <w:p w14:paraId="7E37ECAC" w14:textId="77777777" w:rsidR="005F7A5C" w:rsidRPr="00511B3C" w:rsidRDefault="005F7A5C" w:rsidP="005944B6">
            <w:pPr>
              <w:widowControl w:val="0"/>
              <w:rPr>
                <w:rFonts w:eastAsia="Calibri" w:cs="Arial"/>
                <w:spacing w:val="-6"/>
                <w:szCs w:val="20"/>
                <w:lang w:eastAsia="en-US"/>
              </w:rPr>
            </w:pPr>
            <w:r w:rsidRPr="00511B3C">
              <w:rPr>
                <w:rFonts w:eastAsia="Calibri" w:cs="Arial"/>
                <w:spacing w:val="-6"/>
                <w:szCs w:val="20"/>
                <w:lang w:eastAsia="en-US"/>
              </w:rPr>
              <w:t>ГОСТ IEC 61058-2-4-2023 Выключатели для электрических бытовых приборов. Часть 2-4. Дополнительные требования к независимо устанавливаемым выключателям (IEС 61058-2-4:2018)</w:t>
            </w:r>
          </w:p>
        </w:tc>
      </w:tr>
      <w:tr w:rsidR="005F7A5C" w:rsidRPr="00511B3C" w14:paraId="79CF407F" w14:textId="77777777" w:rsidTr="00833758">
        <w:trPr>
          <w:trHeight w:val="20"/>
        </w:trPr>
        <w:tc>
          <w:tcPr>
            <w:tcW w:w="2551" w:type="dxa"/>
            <w:vMerge/>
            <w:tcBorders>
              <w:left w:val="single" w:sz="4" w:space="0" w:color="auto"/>
              <w:bottom w:val="single" w:sz="4" w:space="0" w:color="auto"/>
              <w:right w:val="single" w:sz="4" w:space="0" w:color="auto"/>
            </w:tcBorders>
          </w:tcPr>
          <w:p w14:paraId="2F107F58" w14:textId="77777777" w:rsidR="005F7A5C" w:rsidRPr="00511B3C" w:rsidRDefault="005F7A5C" w:rsidP="005944B6">
            <w:pPr>
              <w:widowControl w:val="0"/>
              <w:rPr>
                <w:rFonts w:cs="Arial"/>
                <w:szCs w:val="20"/>
              </w:rPr>
            </w:pPr>
          </w:p>
        </w:tc>
        <w:tc>
          <w:tcPr>
            <w:tcW w:w="1275" w:type="dxa"/>
            <w:vMerge/>
            <w:tcBorders>
              <w:left w:val="single" w:sz="4" w:space="0" w:color="auto"/>
              <w:bottom w:val="single" w:sz="4" w:space="0" w:color="auto"/>
              <w:right w:val="single" w:sz="4" w:space="0" w:color="auto"/>
            </w:tcBorders>
          </w:tcPr>
          <w:p w14:paraId="26F2198E" w14:textId="77777777" w:rsidR="005F7A5C" w:rsidRPr="00511B3C" w:rsidRDefault="005F7A5C" w:rsidP="005944B6">
            <w:pPr>
              <w:widowControl w:val="0"/>
              <w:jc w:val="center"/>
              <w:rPr>
                <w:rFonts w:cs="Arial"/>
                <w:snapToGrid w:val="0"/>
                <w:szCs w:val="20"/>
              </w:rPr>
            </w:pPr>
          </w:p>
        </w:tc>
        <w:tc>
          <w:tcPr>
            <w:tcW w:w="5954" w:type="dxa"/>
            <w:tcBorders>
              <w:top w:val="single" w:sz="4" w:space="0" w:color="auto"/>
              <w:left w:val="single" w:sz="4" w:space="0" w:color="auto"/>
              <w:bottom w:val="single" w:sz="4" w:space="0" w:color="auto"/>
              <w:right w:val="single" w:sz="4" w:space="0" w:color="auto"/>
            </w:tcBorders>
          </w:tcPr>
          <w:p w14:paraId="30CB141C" w14:textId="7E808666" w:rsidR="005F7A5C" w:rsidRPr="00511B3C" w:rsidRDefault="005F7A5C" w:rsidP="005944B6">
            <w:pPr>
              <w:widowControl w:val="0"/>
              <w:rPr>
                <w:rFonts w:eastAsia="Calibri" w:cs="Arial"/>
                <w:szCs w:val="20"/>
                <w:lang w:eastAsia="en-US"/>
              </w:rPr>
            </w:pPr>
            <w:r w:rsidRPr="00511B3C">
              <w:rPr>
                <w:rFonts w:eastAsia="Calibri" w:cs="Arial"/>
                <w:szCs w:val="20"/>
                <w:lang w:eastAsia="en-US"/>
              </w:rPr>
              <w:t>ГОСТ IEC 61058-2-5-2012 Выключатели для</w:t>
            </w:r>
            <w:r w:rsidR="00F04F33" w:rsidRPr="00511B3C">
              <w:rPr>
                <w:rFonts w:eastAsia="Calibri" w:cs="Arial"/>
                <w:szCs w:val="20"/>
                <w:lang w:eastAsia="en-US"/>
              </w:rPr>
              <w:t xml:space="preserve"> электрических приборов</w:t>
            </w:r>
            <w:r w:rsidRPr="00511B3C">
              <w:rPr>
                <w:rFonts w:eastAsia="Calibri" w:cs="Arial"/>
                <w:szCs w:val="20"/>
                <w:lang w:eastAsia="en-US"/>
              </w:rPr>
              <w:t>. Часть 2-5. Дополнительные требования к переключателям полюсов (IEC 61058-2-5:2010)</w:t>
            </w:r>
          </w:p>
        </w:tc>
      </w:tr>
    </w:tbl>
    <w:p w14:paraId="7E266020" w14:textId="77777777" w:rsidR="005F7A5C" w:rsidRPr="00511B3C" w:rsidRDefault="005F7A5C">
      <w:r w:rsidRPr="00511B3C">
        <w:br w:type="page"/>
      </w:r>
    </w:p>
    <w:tbl>
      <w:tblPr>
        <w:tblW w:w="9795" w:type="dxa"/>
        <w:tblInd w:w="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2551"/>
        <w:gridCol w:w="1560"/>
        <w:gridCol w:w="5669"/>
        <w:gridCol w:w="15"/>
      </w:tblGrid>
      <w:tr w:rsidR="005F7A5C" w:rsidRPr="00511B3C" w14:paraId="689A5102" w14:textId="77777777" w:rsidTr="005F7A5C">
        <w:trPr>
          <w:trHeight w:val="300"/>
        </w:trPr>
        <w:tc>
          <w:tcPr>
            <w:tcW w:w="2551" w:type="dxa"/>
            <w:tcBorders>
              <w:top w:val="nil"/>
              <w:left w:val="nil"/>
              <w:bottom w:val="single" w:sz="4" w:space="0" w:color="auto"/>
              <w:right w:val="nil"/>
            </w:tcBorders>
          </w:tcPr>
          <w:p w14:paraId="74CF6CE7" w14:textId="56C3CD73" w:rsidR="005F7A5C" w:rsidRPr="00511B3C" w:rsidRDefault="005F7A5C" w:rsidP="005944B6">
            <w:pPr>
              <w:pageBreakBefore/>
              <w:spacing w:after="80"/>
              <w:ind w:firstLine="0"/>
              <w:rPr>
                <w:rFonts w:cs="Arial"/>
                <w:bCs/>
                <w:sz w:val="18"/>
                <w:szCs w:val="18"/>
              </w:rPr>
            </w:pPr>
            <w:r w:rsidRPr="00511B3C">
              <w:rPr>
                <w:rFonts w:cs="Arial"/>
                <w:bCs/>
                <w:sz w:val="18"/>
                <w:szCs w:val="18"/>
              </w:rPr>
              <w:lastRenderedPageBreak/>
              <w:t>Окончание таблицы ДА.1</w:t>
            </w:r>
          </w:p>
        </w:tc>
        <w:tc>
          <w:tcPr>
            <w:tcW w:w="1560" w:type="dxa"/>
            <w:tcBorders>
              <w:top w:val="nil"/>
              <w:left w:val="nil"/>
              <w:bottom w:val="single" w:sz="4" w:space="0" w:color="auto"/>
              <w:right w:val="nil"/>
            </w:tcBorders>
          </w:tcPr>
          <w:p w14:paraId="5491BF72" w14:textId="77777777" w:rsidR="005F7A5C" w:rsidRPr="00511B3C" w:rsidRDefault="005F7A5C" w:rsidP="005944B6">
            <w:pPr>
              <w:widowControl w:val="0"/>
              <w:jc w:val="center"/>
              <w:rPr>
                <w:rFonts w:cs="Arial"/>
                <w:bCs/>
                <w:snapToGrid w:val="0"/>
                <w:szCs w:val="20"/>
                <w:lang w:val="en-US"/>
              </w:rPr>
            </w:pPr>
          </w:p>
        </w:tc>
        <w:tc>
          <w:tcPr>
            <w:tcW w:w="5684" w:type="dxa"/>
            <w:gridSpan w:val="2"/>
            <w:tcBorders>
              <w:top w:val="nil"/>
              <w:left w:val="nil"/>
              <w:bottom w:val="single" w:sz="4" w:space="0" w:color="auto"/>
              <w:right w:val="nil"/>
            </w:tcBorders>
          </w:tcPr>
          <w:p w14:paraId="766A570C" w14:textId="77777777" w:rsidR="005F7A5C" w:rsidRPr="00511B3C" w:rsidRDefault="005F7A5C" w:rsidP="005944B6">
            <w:pPr>
              <w:widowControl w:val="0"/>
              <w:rPr>
                <w:rFonts w:cs="Arial"/>
                <w:bCs/>
                <w:snapToGrid w:val="0"/>
                <w:szCs w:val="20"/>
              </w:rPr>
            </w:pPr>
          </w:p>
        </w:tc>
      </w:tr>
      <w:tr w:rsidR="005F7A5C" w:rsidRPr="00511B3C" w14:paraId="1B89489B" w14:textId="77777777" w:rsidTr="005F7A5C">
        <w:trPr>
          <w:trHeight w:val="300"/>
        </w:trPr>
        <w:tc>
          <w:tcPr>
            <w:tcW w:w="2551" w:type="dxa"/>
            <w:tcBorders>
              <w:top w:val="single" w:sz="4" w:space="0" w:color="auto"/>
              <w:bottom w:val="double" w:sz="4" w:space="0" w:color="auto"/>
            </w:tcBorders>
            <w:vAlign w:val="center"/>
          </w:tcPr>
          <w:p w14:paraId="10083542" w14:textId="77777777" w:rsidR="005F7A5C" w:rsidRPr="00511B3C" w:rsidRDefault="005F7A5C" w:rsidP="005944B6">
            <w:pPr>
              <w:widowControl w:val="0"/>
              <w:jc w:val="center"/>
              <w:rPr>
                <w:rFonts w:cs="Arial"/>
                <w:kern w:val="16"/>
                <w:sz w:val="18"/>
                <w:szCs w:val="18"/>
              </w:rPr>
            </w:pPr>
            <w:r w:rsidRPr="00511B3C">
              <w:rPr>
                <w:rFonts w:cs="Arial"/>
                <w:kern w:val="16"/>
                <w:sz w:val="18"/>
                <w:szCs w:val="18"/>
              </w:rPr>
              <w:t>Обозначение ссылочного международного</w:t>
            </w:r>
          </w:p>
          <w:p w14:paraId="03229811" w14:textId="30ADA10D" w:rsidR="005F7A5C" w:rsidRPr="00511B3C" w:rsidRDefault="005F7A5C" w:rsidP="005944B6">
            <w:pPr>
              <w:widowControl w:val="0"/>
              <w:jc w:val="center"/>
              <w:rPr>
                <w:rFonts w:cs="Arial"/>
                <w:color w:val="000000"/>
                <w:szCs w:val="20"/>
              </w:rPr>
            </w:pPr>
            <w:r w:rsidRPr="00511B3C">
              <w:rPr>
                <w:rFonts w:cs="Arial"/>
                <w:kern w:val="16"/>
                <w:sz w:val="18"/>
                <w:szCs w:val="18"/>
              </w:rPr>
              <w:t xml:space="preserve"> стандарта</w:t>
            </w:r>
          </w:p>
        </w:tc>
        <w:tc>
          <w:tcPr>
            <w:tcW w:w="1560" w:type="dxa"/>
            <w:tcBorders>
              <w:top w:val="single" w:sz="4" w:space="0" w:color="auto"/>
              <w:bottom w:val="double" w:sz="4" w:space="0" w:color="auto"/>
            </w:tcBorders>
            <w:vAlign w:val="center"/>
          </w:tcPr>
          <w:p w14:paraId="61306B96" w14:textId="77777777" w:rsidR="005F7A5C" w:rsidRPr="00511B3C" w:rsidRDefault="005F7A5C" w:rsidP="005944B6">
            <w:pPr>
              <w:widowControl w:val="0"/>
              <w:jc w:val="center"/>
              <w:rPr>
                <w:rFonts w:cs="Arial"/>
                <w:snapToGrid w:val="0"/>
                <w:szCs w:val="20"/>
                <w:lang w:val="en-US"/>
              </w:rPr>
            </w:pPr>
            <w:r w:rsidRPr="00511B3C">
              <w:rPr>
                <w:rFonts w:cs="Arial"/>
                <w:kern w:val="16"/>
                <w:sz w:val="18"/>
                <w:szCs w:val="18"/>
              </w:rPr>
              <w:t>Степень</w:t>
            </w:r>
            <w:r w:rsidRPr="00511B3C">
              <w:rPr>
                <w:rFonts w:cs="Arial"/>
                <w:kern w:val="16"/>
                <w:sz w:val="18"/>
                <w:szCs w:val="18"/>
              </w:rPr>
              <w:br/>
              <w:t>соответствия</w:t>
            </w:r>
          </w:p>
        </w:tc>
        <w:tc>
          <w:tcPr>
            <w:tcW w:w="5684" w:type="dxa"/>
            <w:gridSpan w:val="2"/>
            <w:tcBorders>
              <w:top w:val="single" w:sz="4" w:space="0" w:color="auto"/>
              <w:bottom w:val="double" w:sz="4" w:space="0" w:color="auto"/>
              <w:right w:val="single" w:sz="4" w:space="0" w:color="auto"/>
            </w:tcBorders>
            <w:vAlign w:val="center"/>
          </w:tcPr>
          <w:p w14:paraId="199C482B" w14:textId="39CCC441" w:rsidR="005F7A5C" w:rsidRPr="00511B3C" w:rsidRDefault="005F7A5C" w:rsidP="005944B6">
            <w:pPr>
              <w:widowControl w:val="0"/>
              <w:jc w:val="center"/>
              <w:rPr>
                <w:rFonts w:cs="Arial"/>
                <w:snapToGrid w:val="0"/>
                <w:szCs w:val="20"/>
              </w:rPr>
            </w:pPr>
            <w:r w:rsidRPr="00511B3C">
              <w:rPr>
                <w:rFonts w:cs="Arial"/>
                <w:kern w:val="16"/>
                <w:sz w:val="18"/>
                <w:szCs w:val="18"/>
              </w:rPr>
              <w:t>Обозначение и наименование</w:t>
            </w:r>
            <w:r w:rsidRPr="00511B3C">
              <w:rPr>
                <w:rFonts w:cs="Arial"/>
                <w:kern w:val="16"/>
                <w:sz w:val="18"/>
                <w:szCs w:val="18"/>
              </w:rPr>
              <w:br/>
              <w:t xml:space="preserve">соответствующего </w:t>
            </w:r>
            <w:r w:rsidR="00EE301D" w:rsidRPr="00511B3C">
              <w:rPr>
                <w:rFonts w:cs="Arial"/>
                <w:kern w:val="16"/>
                <w:sz w:val="18"/>
                <w:szCs w:val="18"/>
              </w:rPr>
              <w:t>меж</w:t>
            </w:r>
            <w:r w:rsidRPr="00511B3C">
              <w:rPr>
                <w:rFonts w:cs="Arial"/>
                <w:kern w:val="16"/>
                <w:sz w:val="18"/>
                <w:szCs w:val="18"/>
              </w:rPr>
              <w:t>государственного стандарта</w:t>
            </w:r>
          </w:p>
        </w:tc>
      </w:tr>
      <w:tr w:rsidR="005F7A5C" w:rsidRPr="00511B3C" w14:paraId="1DF9F6F0" w14:textId="77777777" w:rsidTr="005F7A5C">
        <w:trPr>
          <w:gridAfter w:val="1"/>
          <w:wAfter w:w="15" w:type="dxa"/>
          <w:trHeight w:val="20"/>
        </w:trPr>
        <w:tc>
          <w:tcPr>
            <w:tcW w:w="9780" w:type="dxa"/>
            <w:gridSpan w:val="3"/>
            <w:tcBorders>
              <w:top w:val="single" w:sz="4" w:space="0" w:color="auto"/>
              <w:left w:val="single" w:sz="4" w:space="0" w:color="auto"/>
              <w:bottom w:val="single" w:sz="4" w:space="0" w:color="auto"/>
              <w:right w:val="single" w:sz="4" w:space="0" w:color="auto"/>
            </w:tcBorders>
          </w:tcPr>
          <w:p w14:paraId="1EEA4F89" w14:textId="11261CAA" w:rsidR="005F7A5C" w:rsidRPr="00511B3C" w:rsidRDefault="005F7A5C" w:rsidP="005944B6">
            <w:pPr>
              <w:widowControl w:val="0"/>
              <w:ind w:firstLine="308"/>
              <w:rPr>
                <w:rFonts w:eastAsia="Calibri" w:cs="Arial"/>
                <w:szCs w:val="20"/>
                <w:lang w:eastAsia="en-US"/>
              </w:rPr>
            </w:pPr>
            <w:r w:rsidRPr="00511B3C">
              <w:rPr>
                <w:rFonts w:cs="Arial"/>
                <w:sz w:val="18"/>
                <w:szCs w:val="18"/>
              </w:rPr>
              <w:t>* Соответствующий государственный стандарт отсутствует. До его принятия следует использовать официальный экземпляр международного стандарта и его перевод на русский язык. За официальным экземпляром международного стандарта и его переводом на русский язык следует обращаться в национальный институт по стандартизации Республики Беларусь.</w:t>
            </w:r>
          </w:p>
        </w:tc>
      </w:tr>
      <w:tr w:rsidR="005F7A5C" w:rsidRPr="00511B3C" w14:paraId="787CBFEF" w14:textId="77777777" w:rsidTr="005F7A5C">
        <w:trPr>
          <w:gridAfter w:val="1"/>
          <w:wAfter w:w="15" w:type="dxa"/>
          <w:trHeight w:val="20"/>
        </w:trPr>
        <w:tc>
          <w:tcPr>
            <w:tcW w:w="9780" w:type="dxa"/>
            <w:gridSpan w:val="3"/>
            <w:tcBorders>
              <w:top w:val="single" w:sz="4" w:space="0" w:color="auto"/>
              <w:left w:val="single" w:sz="4" w:space="0" w:color="auto"/>
              <w:bottom w:val="single" w:sz="4" w:space="0" w:color="auto"/>
              <w:right w:val="single" w:sz="4" w:space="0" w:color="auto"/>
            </w:tcBorders>
          </w:tcPr>
          <w:p w14:paraId="1983298F" w14:textId="77777777" w:rsidR="005F7A5C" w:rsidRPr="00511B3C" w:rsidRDefault="005F7A5C" w:rsidP="005944B6">
            <w:pPr>
              <w:widowControl w:val="0"/>
              <w:spacing w:before="40"/>
              <w:ind w:left="24" w:firstLine="284"/>
              <w:rPr>
                <w:rFonts w:cs="Arial"/>
                <w:snapToGrid w:val="0"/>
                <w:sz w:val="18"/>
                <w:szCs w:val="18"/>
              </w:rPr>
            </w:pPr>
            <w:r w:rsidRPr="00511B3C">
              <w:rPr>
                <w:rFonts w:cs="Arial"/>
                <w:snapToGrid w:val="0"/>
                <w:sz w:val="18"/>
                <w:szCs w:val="18"/>
              </w:rPr>
              <w:t>Примечание – В настоящей таблице использованы следующие условные обозначения степени соответствия стандартов:</w:t>
            </w:r>
          </w:p>
          <w:p w14:paraId="57DE1AA8" w14:textId="77777777" w:rsidR="005F7A5C" w:rsidRPr="00511B3C" w:rsidRDefault="005F7A5C" w:rsidP="005944B6">
            <w:pPr>
              <w:widowControl w:val="0"/>
              <w:ind w:left="24" w:firstLine="284"/>
              <w:rPr>
                <w:rFonts w:cs="Arial"/>
                <w:snapToGrid w:val="0"/>
                <w:sz w:val="18"/>
                <w:szCs w:val="18"/>
              </w:rPr>
            </w:pPr>
            <w:r w:rsidRPr="00511B3C">
              <w:rPr>
                <w:rFonts w:cs="Arial"/>
                <w:snapToGrid w:val="0"/>
                <w:sz w:val="18"/>
                <w:szCs w:val="18"/>
              </w:rPr>
              <w:t>– IDT – идентичные стандарты;</w:t>
            </w:r>
          </w:p>
          <w:p w14:paraId="7EB17259" w14:textId="77777777" w:rsidR="005F7A5C" w:rsidRPr="00511B3C" w:rsidRDefault="005F7A5C" w:rsidP="005944B6">
            <w:pPr>
              <w:widowControl w:val="0"/>
              <w:ind w:left="24" w:firstLine="248"/>
              <w:rPr>
                <w:rFonts w:eastAsia="Calibri" w:cs="Arial"/>
                <w:szCs w:val="20"/>
                <w:lang w:eastAsia="en-US"/>
              </w:rPr>
            </w:pPr>
            <w:r w:rsidRPr="00511B3C">
              <w:rPr>
                <w:rFonts w:cs="Arial"/>
                <w:snapToGrid w:val="0"/>
                <w:sz w:val="18"/>
                <w:szCs w:val="18"/>
              </w:rPr>
              <w:t>– MOD – модифицированные стандарты.</w:t>
            </w:r>
          </w:p>
        </w:tc>
      </w:tr>
    </w:tbl>
    <w:p w14:paraId="5BC17A38" w14:textId="77777777" w:rsidR="005F7A5C" w:rsidRPr="00511B3C" w:rsidRDefault="005F7A5C" w:rsidP="005F7A5C">
      <w:pPr>
        <w:pStyle w:val="a5"/>
        <w:tabs>
          <w:tab w:val="clear" w:pos="4153"/>
          <w:tab w:val="clear" w:pos="8306"/>
        </w:tabs>
        <w:spacing w:before="120" w:after="80"/>
        <w:rPr>
          <w:rFonts w:cs="Arial"/>
        </w:rPr>
      </w:pPr>
    </w:p>
    <w:p w14:paraId="01A3C51F" w14:textId="77777777" w:rsidR="005F7A5C" w:rsidRPr="00511B3C" w:rsidRDefault="005F7A5C">
      <w:pPr>
        <w:ind w:firstLine="0"/>
        <w:jc w:val="left"/>
        <w:rPr>
          <w:rFonts w:ascii="Times New Roman" w:hAnsi="Times New Roman" w:cs="Arial"/>
          <w:szCs w:val="20"/>
        </w:rPr>
      </w:pPr>
      <w:r w:rsidRPr="00511B3C">
        <w:rPr>
          <w:rFonts w:cs="Arial"/>
        </w:rPr>
        <w:br w:type="page"/>
      </w:r>
    </w:p>
    <w:p w14:paraId="64DC1A8D" w14:textId="3BC5D8A6" w:rsidR="005F7A5C" w:rsidRPr="00511B3C" w:rsidRDefault="005F7A5C" w:rsidP="005F7A5C">
      <w:pPr>
        <w:pStyle w:val="a5"/>
        <w:tabs>
          <w:tab w:val="clear" w:pos="4153"/>
          <w:tab w:val="clear" w:pos="8306"/>
        </w:tabs>
        <w:spacing w:before="120" w:after="80"/>
        <w:rPr>
          <w:rFonts w:ascii="Arial" w:hAnsi="Arial" w:cs="Arial"/>
          <w:b/>
        </w:rPr>
      </w:pPr>
      <w:r w:rsidRPr="00511B3C">
        <w:rPr>
          <w:rFonts w:ascii="Arial" w:hAnsi="Arial" w:cs="Arial"/>
          <w:noProof/>
        </w:rPr>
        <w:lastRenderedPageBreak/>
        <mc:AlternateContent>
          <mc:Choice Requires="wps">
            <w:drawing>
              <wp:anchor distT="4294967295" distB="4294967295" distL="114300" distR="114300" simplePos="0" relativeHeight="251664384" behindDoc="0" locked="0" layoutInCell="1" allowOverlap="1" wp14:anchorId="7F49CE9C" wp14:editId="490C57F8">
                <wp:simplePos x="0" y="0"/>
                <wp:positionH relativeFrom="margin">
                  <wp:align>left</wp:align>
                </wp:positionH>
                <wp:positionV relativeFrom="paragraph">
                  <wp:posOffset>-50193</wp:posOffset>
                </wp:positionV>
                <wp:extent cx="6120130" cy="0"/>
                <wp:effectExtent l="0" t="0" r="0" b="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0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59B60AF" id="Прямая соединительная линия 27" o:spid="_x0000_s1026" style="position:absolute;flip:y;z-index:25166438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3.95pt" to="481.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">
                <w10:wrap anchorx="margin"/>
              </v:line>
            </w:pict>
          </mc:Fallback>
        </mc:AlternateContent>
      </w:r>
      <w:r w:rsidRPr="00511B3C">
        <w:rPr>
          <w:rFonts w:ascii="Arial" w:hAnsi="Arial" w:cs="Arial"/>
        </w:rPr>
        <w:t xml:space="preserve">УДК                                                                   </w:t>
      </w:r>
      <w:r w:rsidR="00EA5762" w:rsidRPr="00511B3C">
        <w:rPr>
          <w:rFonts w:ascii="Arial" w:hAnsi="Arial" w:cs="Arial"/>
        </w:rPr>
        <w:t xml:space="preserve">МКС </w:t>
      </w:r>
      <w:r w:rsidRPr="00511B3C">
        <w:rPr>
          <w:rFonts w:ascii="Arial" w:hAnsi="Arial" w:cs="Arial"/>
        </w:rPr>
        <w:t>29.120.30                                                           IDT</w:t>
      </w:r>
    </w:p>
    <w:p w14:paraId="6AF36E42" w14:textId="77777777" w:rsidR="005F7A5C" w:rsidRPr="00511B3C" w:rsidRDefault="005F7A5C" w:rsidP="005F7A5C">
      <w:pPr>
        <w:rPr>
          <w:rFonts w:cs="Arial"/>
          <w:szCs w:val="20"/>
        </w:rPr>
      </w:pPr>
      <w:r w:rsidRPr="00511B3C">
        <w:rPr>
          <w:rFonts w:cs="Arial"/>
          <w:b/>
          <w:szCs w:val="20"/>
        </w:rPr>
        <w:t xml:space="preserve">Ключевые слова: </w:t>
      </w:r>
      <w:r w:rsidRPr="00511B3C">
        <w:rPr>
          <w:rFonts w:cs="Arial"/>
          <w:szCs w:val="20"/>
        </w:rPr>
        <w:t xml:space="preserve">приборный соединитель, приборная розетка, вилочный соединитель, </w:t>
      </w:r>
      <w:r w:rsidRPr="00511B3C">
        <w:rPr>
          <w:rFonts w:cs="Arial"/>
          <w:szCs w:val="20"/>
        </w:rPr>
        <w:br/>
        <w:t>приборный вывод</w:t>
      </w:r>
    </w:p>
    <w:p w14:paraId="17D9CE6B" w14:textId="77777777" w:rsidR="005F7A5C" w:rsidRPr="00511B3C" w:rsidRDefault="005F7A5C" w:rsidP="005F7A5C">
      <w:pPr>
        <w:widowControl w:val="0"/>
        <w:spacing w:before="220" w:after="160"/>
        <w:jc w:val="center"/>
        <w:rPr>
          <w:rFonts w:cs="Arial"/>
          <w:bCs/>
          <w:szCs w:val="20"/>
        </w:rPr>
      </w:pPr>
      <w:r w:rsidRPr="00511B3C">
        <w:rPr>
          <w:rFonts w:cs="Arial"/>
          <w:noProof/>
        </w:rPr>
        <mc:AlternateContent>
          <mc:Choice Requires="wps">
            <w:drawing>
              <wp:anchor distT="4294967295" distB="4294967295" distL="114300" distR="114300" simplePos="0" relativeHeight="251665408" behindDoc="0" locked="0" layoutInCell="1" allowOverlap="1" wp14:anchorId="7BB417E1" wp14:editId="470515DD">
                <wp:simplePos x="0" y="0"/>
                <wp:positionH relativeFrom="column">
                  <wp:posOffset>1905</wp:posOffset>
                </wp:positionH>
                <wp:positionV relativeFrom="paragraph">
                  <wp:posOffset>56514</wp:posOffset>
                </wp:positionV>
                <wp:extent cx="6120130" cy="0"/>
                <wp:effectExtent l="0" t="0" r="0" b="0"/>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0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1565C2C" id="Прямая соединительная линия 59"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45pt" to="482.0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"/>
            </w:pict>
          </mc:Fallback>
        </mc:AlternateContent>
      </w:r>
    </w:p>
    <w:p w14:paraId="00AAA350" w14:textId="77777777" w:rsidR="005C3FCE" w:rsidRPr="00511B3C" w:rsidRDefault="005F7A5C" w:rsidP="005F7A5C">
      <w:pPr>
        <w:widowControl w:val="0"/>
        <w:rPr>
          <w:rFonts w:cs="Arial"/>
          <w:bCs/>
          <w:szCs w:val="20"/>
        </w:rPr>
      </w:pPr>
      <w:r w:rsidRPr="00511B3C">
        <w:rPr>
          <w:rFonts w:cs="Arial"/>
          <w:bCs/>
          <w:szCs w:val="20"/>
        </w:rPr>
        <w:t xml:space="preserve">Заместитель директора </w:t>
      </w:r>
    </w:p>
    <w:p w14:paraId="19D09CD7" w14:textId="4E251BDC" w:rsidR="005F7A5C" w:rsidRPr="00511B3C" w:rsidRDefault="005F7A5C" w:rsidP="005F7A5C">
      <w:pPr>
        <w:widowControl w:val="0"/>
        <w:rPr>
          <w:rFonts w:cs="Arial"/>
          <w:b/>
          <w:bCs/>
          <w:szCs w:val="20"/>
        </w:rPr>
      </w:pPr>
      <w:r w:rsidRPr="00511B3C">
        <w:rPr>
          <w:rFonts w:cs="Arial"/>
          <w:bCs/>
          <w:szCs w:val="20"/>
        </w:rPr>
        <w:t>ОАО «Испытания и сертификация</w:t>
      </w:r>
    </w:p>
    <w:p w14:paraId="731D9FE5" w14:textId="2D47E61E" w:rsidR="005F7A5C" w:rsidRPr="00511B3C" w:rsidRDefault="005C3FCE" w:rsidP="005F7A5C">
      <w:pPr>
        <w:pStyle w:val="5"/>
        <w:ind w:firstLine="0"/>
        <w:rPr>
          <w:b w:val="0"/>
          <w:bCs w:val="0"/>
        </w:rPr>
      </w:pPr>
      <w:r w:rsidRPr="00511B3C">
        <w:rPr>
          <w:b w:val="0"/>
        </w:rPr>
        <w:t xml:space="preserve">       </w:t>
      </w:r>
      <w:r w:rsidR="005F7A5C" w:rsidRPr="00511B3C">
        <w:rPr>
          <w:b w:val="0"/>
        </w:rPr>
        <w:t>бытовой и промышленной продукции «БЕЛЛИС»</w:t>
      </w:r>
      <w:r w:rsidR="005F7A5C" w:rsidRPr="00511B3C">
        <w:rPr>
          <w:b w:val="0"/>
        </w:rPr>
        <w:tab/>
      </w:r>
      <w:r w:rsidR="005F7A5C" w:rsidRPr="00511B3C">
        <w:rPr>
          <w:b w:val="0"/>
        </w:rPr>
        <w:tab/>
      </w:r>
      <w:r w:rsidR="005F7A5C" w:rsidRPr="00511B3C">
        <w:rPr>
          <w:b w:val="0"/>
        </w:rPr>
        <w:tab/>
      </w:r>
      <w:r w:rsidR="005F7A5C" w:rsidRPr="00511B3C">
        <w:rPr>
          <w:b w:val="0"/>
        </w:rPr>
        <w:tab/>
        <w:t>А.Г. Раковский</w:t>
      </w:r>
    </w:p>
    <w:p w14:paraId="528C1272" w14:textId="77777777" w:rsidR="005F7A5C" w:rsidRPr="00511B3C" w:rsidRDefault="005F7A5C" w:rsidP="005F7A5C">
      <w:pPr>
        <w:rPr>
          <w:rFonts w:cs="Arial"/>
          <w:szCs w:val="20"/>
        </w:rPr>
      </w:pPr>
    </w:p>
    <w:p w14:paraId="62AC7BCD" w14:textId="77777777" w:rsidR="005F7A5C" w:rsidRPr="00511B3C" w:rsidRDefault="005F7A5C" w:rsidP="005F7A5C">
      <w:pPr>
        <w:rPr>
          <w:rFonts w:cs="Arial"/>
          <w:szCs w:val="20"/>
        </w:rPr>
      </w:pPr>
      <w:r w:rsidRPr="00511B3C">
        <w:rPr>
          <w:rFonts w:cs="Arial"/>
          <w:szCs w:val="20"/>
        </w:rPr>
        <w:t>Исполнители:</w:t>
      </w:r>
    </w:p>
    <w:p w14:paraId="0E163FE4" w14:textId="77777777" w:rsidR="005F7A5C" w:rsidRPr="00511B3C" w:rsidRDefault="005F7A5C" w:rsidP="005F7A5C">
      <w:pPr>
        <w:rPr>
          <w:rFonts w:cs="Arial"/>
          <w:szCs w:val="20"/>
        </w:rPr>
      </w:pPr>
    </w:p>
    <w:p w14:paraId="069DCE32" w14:textId="7997A094" w:rsidR="005F7A5C" w:rsidRPr="00511B3C" w:rsidRDefault="005F7A5C" w:rsidP="005F7A5C">
      <w:pPr>
        <w:rPr>
          <w:rFonts w:cs="Arial"/>
          <w:szCs w:val="20"/>
        </w:rPr>
      </w:pPr>
      <w:r w:rsidRPr="00511B3C">
        <w:rPr>
          <w:rFonts w:cs="Arial"/>
          <w:szCs w:val="20"/>
        </w:rPr>
        <w:t>Инженер 1 категории</w:t>
      </w:r>
      <w:r w:rsidRPr="00511B3C">
        <w:rPr>
          <w:rFonts w:cs="Arial"/>
          <w:szCs w:val="20"/>
        </w:rPr>
        <w:tab/>
      </w:r>
      <w:r w:rsidRPr="00511B3C">
        <w:rPr>
          <w:rFonts w:cs="Arial"/>
          <w:szCs w:val="20"/>
        </w:rPr>
        <w:tab/>
      </w:r>
      <w:r w:rsidRPr="00511B3C">
        <w:rPr>
          <w:rFonts w:cs="Arial"/>
          <w:szCs w:val="20"/>
        </w:rPr>
        <w:tab/>
      </w:r>
      <w:r w:rsidRPr="00511B3C">
        <w:rPr>
          <w:rFonts w:cs="Arial"/>
          <w:szCs w:val="20"/>
        </w:rPr>
        <w:tab/>
      </w:r>
      <w:r w:rsidRPr="00511B3C">
        <w:rPr>
          <w:rFonts w:cs="Arial"/>
          <w:szCs w:val="20"/>
        </w:rPr>
        <w:tab/>
      </w:r>
      <w:r w:rsidRPr="00511B3C">
        <w:rPr>
          <w:rFonts w:cs="Arial"/>
          <w:szCs w:val="20"/>
        </w:rPr>
        <w:tab/>
      </w:r>
      <w:r w:rsidRPr="00511B3C">
        <w:rPr>
          <w:rFonts w:cs="Arial"/>
          <w:szCs w:val="20"/>
        </w:rPr>
        <w:tab/>
      </w:r>
      <w:r w:rsidRPr="00511B3C">
        <w:rPr>
          <w:rFonts w:cs="Arial"/>
          <w:szCs w:val="20"/>
        </w:rPr>
        <w:tab/>
      </w:r>
      <w:r w:rsidRPr="00511B3C">
        <w:rPr>
          <w:rFonts w:cs="Arial"/>
          <w:bCs/>
          <w:szCs w:val="20"/>
        </w:rPr>
        <w:t>И.А. Красковский</w:t>
      </w:r>
    </w:p>
    <w:p w14:paraId="6EFC08C3" w14:textId="77777777" w:rsidR="005F7A5C" w:rsidRPr="00511B3C" w:rsidRDefault="005F7A5C" w:rsidP="005F7A5C">
      <w:pPr>
        <w:rPr>
          <w:rFonts w:cs="Arial"/>
          <w:szCs w:val="20"/>
        </w:rPr>
      </w:pPr>
    </w:p>
    <w:p w14:paraId="55E90E4F" w14:textId="77777777" w:rsidR="005F7A5C" w:rsidRPr="00511B3C" w:rsidRDefault="005F7A5C" w:rsidP="005F7A5C">
      <w:pPr>
        <w:rPr>
          <w:rFonts w:cs="Arial"/>
          <w:szCs w:val="20"/>
        </w:rPr>
      </w:pPr>
    </w:p>
    <w:p w14:paraId="68D6D512" w14:textId="69053CD0" w:rsidR="005F7A5C" w:rsidRPr="008E09FF" w:rsidRDefault="005F7A5C" w:rsidP="005F7A5C">
      <w:pPr>
        <w:rPr>
          <w:rFonts w:cs="Arial"/>
          <w:szCs w:val="20"/>
        </w:rPr>
      </w:pPr>
      <w:r w:rsidRPr="00511B3C">
        <w:rPr>
          <w:rFonts w:cs="Arial"/>
          <w:szCs w:val="20"/>
        </w:rPr>
        <w:t>Ведущий инженер</w:t>
      </w:r>
      <w:r w:rsidR="00EA5762" w:rsidRPr="00511B3C">
        <w:rPr>
          <w:rFonts w:cs="Arial"/>
          <w:szCs w:val="20"/>
        </w:rPr>
        <w:tab/>
      </w:r>
      <w:r w:rsidR="00EA5762" w:rsidRPr="00511B3C">
        <w:rPr>
          <w:rFonts w:cs="Arial"/>
          <w:szCs w:val="20"/>
        </w:rPr>
        <w:tab/>
      </w:r>
      <w:r w:rsidR="00EA5762" w:rsidRPr="00511B3C">
        <w:rPr>
          <w:rFonts w:cs="Arial"/>
          <w:szCs w:val="20"/>
        </w:rPr>
        <w:tab/>
      </w:r>
      <w:r w:rsidR="00EA5762" w:rsidRPr="00511B3C">
        <w:rPr>
          <w:rFonts w:cs="Arial"/>
          <w:szCs w:val="20"/>
        </w:rPr>
        <w:tab/>
      </w:r>
      <w:r w:rsidRPr="00511B3C">
        <w:rPr>
          <w:rFonts w:cs="Arial"/>
          <w:szCs w:val="20"/>
        </w:rPr>
        <w:tab/>
      </w:r>
      <w:r w:rsidRPr="00511B3C">
        <w:rPr>
          <w:rFonts w:cs="Arial"/>
          <w:szCs w:val="20"/>
        </w:rPr>
        <w:tab/>
      </w:r>
      <w:r w:rsidRPr="00511B3C">
        <w:rPr>
          <w:rFonts w:cs="Arial"/>
          <w:szCs w:val="20"/>
        </w:rPr>
        <w:tab/>
      </w:r>
      <w:r w:rsidRPr="00511B3C">
        <w:rPr>
          <w:rFonts w:cs="Arial"/>
          <w:szCs w:val="20"/>
        </w:rPr>
        <w:tab/>
      </w:r>
      <w:r w:rsidRPr="00511B3C">
        <w:rPr>
          <w:rFonts w:cs="Arial"/>
          <w:szCs w:val="20"/>
        </w:rPr>
        <w:tab/>
      </w:r>
      <w:r w:rsidRPr="00511B3C">
        <w:rPr>
          <w:rFonts w:cs="Arial"/>
          <w:bCs/>
          <w:szCs w:val="20"/>
        </w:rPr>
        <w:t>Т.Л. Григоренко</w:t>
      </w:r>
    </w:p>
    <w:p w14:paraId="084B6CB0" w14:textId="77777777" w:rsidR="00A94EF6" w:rsidRPr="008E09FF" w:rsidRDefault="00A94EF6" w:rsidP="0052124D">
      <w:pPr>
        <w:spacing w:before="40" w:after="40"/>
        <w:ind w:firstLine="0"/>
        <w:rPr>
          <w:rFonts w:cs="Arial"/>
          <w:sz w:val="22"/>
          <w:szCs w:val="22"/>
        </w:rPr>
      </w:pPr>
    </w:p>
    <w:p w14:paraId="509560A5" w14:textId="77777777" w:rsidR="00A94EF6" w:rsidRPr="008E09FF" w:rsidRDefault="00A94EF6" w:rsidP="00A94EF6">
      <w:pPr>
        <w:spacing w:before="40" w:after="40"/>
        <w:rPr>
          <w:rFonts w:cs="Arial"/>
          <w:sz w:val="22"/>
          <w:szCs w:val="22"/>
        </w:rPr>
      </w:pPr>
    </w:p>
    <w:bookmarkEnd w:id="15"/>
    <w:bookmarkEnd w:id="16"/>
    <w:p w14:paraId="29A76CFF" w14:textId="7DF5A237" w:rsidR="00512BD3" w:rsidRPr="00EF0B75" w:rsidRDefault="00512BD3" w:rsidP="00D13EE9">
      <w:pPr>
        <w:rPr>
          <w:rFonts w:cs="Arial"/>
          <w:b/>
          <w:bCs/>
          <w:szCs w:val="20"/>
        </w:rPr>
      </w:pPr>
    </w:p>
    <w:sectPr w:rsidR="00512BD3" w:rsidRPr="00EF0B75" w:rsidSect="00426E85">
      <w:headerReference w:type="even" r:id="rId30"/>
      <w:headerReference w:type="default" r:id="rId31"/>
      <w:footerReference w:type="even" r:id="rId32"/>
      <w:footerReference w:type="default" r:id="rId33"/>
      <w:footnotePr>
        <w:numRestart w:val="eachPage"/>
      </w:footnotePr>
      <w:pgSz w:w="11907" w:h="16840" w:code="9"/>
      <w:pgMar w:top="1701" w:right="1247" w:bottom="1814" w:left="1021" w:header="1134" w:footer="124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D14F0" w14:textId="77777777" w:rsidR="00420714" w:rsidRDefault="00420714">
      <w:r>
        <w:separator/>
      </w:r>
    </w:p>
    <w:p w14:paraId="2C4904C5" w14:textId="77777777" w:rsidR="00420714" w:rsidRDefault="00420714"/>
  </w:endnote>
  <w:endnote w:type="continuationSeparator" w:id="0">
    <w:p w14:paraId="6CB7F064" w14:textId="77777777" w:rsidR="00420714" w:rsidRDefault="00420714">
      <w:r>
        <w:continuationSeparator/>
      </w:r>
    </w:p>
    <w:p w14:paraId="678E1D2B" w14:textId="77777777" w:rsidR="00420714" w:rsidRDefault="00420714"/>
  </w:endnote>
  <w:endnote w:type="continuationNotice" w:id="1">
    <w:p w14:paraId="2E70DFD0" w14:textId="77777777" w:rsidR="00420714" w:rsidRDefault="00420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C7699" w14:textId="3027975B" w:rsidR="00C16FA6" w:rsidRDefault="00C16FA6" w:rsidP="007773C6">
    <w:pPr>
      <w:pStyle w:val="a7"/>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separate"/>
    </w:r>
    <w:r>
      <w:rPr>
        <w:rStyle w:val="a9"/>
        <w:noProof/>
      </w:rPr>
      <w:t>III</w:t>
    </w:r>
    <w:r>
      <w:rPr>
        <w:rStyle w:val="a9"/>
      </w:rPr>
      <w:fldChar w:fldCharType="end"/>
    </w:r>
  </w:p>
  <w:p w14:paraId="192E8E92" w14:textId="77777777" w:rsidR="00C16FA6" w:rsidRDefault="00C16FA6">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2502" w14:textId="4A38039D" w:rsidR="00C16FA6" w:rsidRDefault="00C16FA6" w:rsidP="001A7661">
    <w:pPr>
      <w:pStyle w:val="a7"/>
      <w:ind w:firstLine="0"/>
    </w:pPr>
    <w:r>
      <w:fldChar w:fldCharType="begin"/>
    </w:r>
    <w:r>
      <w:instrText>PAGE   \* MERGEFORMAT</w:instrText>
    </w:r>
    <w:r>
      <w:fldChar w:fldCharType="separate"/>
    </w:r>
    <w:r w:rsidR="00246936">
      <w:rPr>
        <w:noProof/>
      </w:rPr>
      <w:t>VI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D9D43" w14:textId="4B558D51" w:rsidR="00C16FA6" w:rsidRDefault="00C16FA6">
    <w:pPr>
      <w:pStyle w:val="a7"/>
      <w:jc w:val="right"/>
    </w:pPr>
    <w:r>
      <w:fldChar w:fldCharType="begin"/>
    </w:r>
    <w:r>
      <w:instrText>PAGE   \* MERGEFORMAT</w:instrText>
    </w:r>
    <w:r>
      <w:fldChar w:fldCharType="separate"/>
    </w:r>
    <w:r w:rsidR="00246936">
      <w:rPr>
        <w:noProof/>
      </w:rPr>
      <w:t>VII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E322" w14:textId="26B8CFF8" w:rsidR="00C16FA6" w:rsidRDefault="00C16FA6" w:rsidP="001A7661">
    <w:pPr>
      <w:pStyle w:val="a7"/>
      <w:ind w:firstLine="0"/>
    </w:pPr>
    <w:r>
      <w:fldChar w:fldCharType="begin"/>
    </w:r>
    <w:r>
      <w:instrText>PAGE   \* MERGEFORMAT</w:instrText>
    </w:r>
    <w:r>
      <w:fldChar w:fldCharType="separate"/>
    </w:r>
    <w:r w:rsidR="00AC4882">
      <w:rPr>
        <w:noProof/>
      </w:rPr>
      <w:t>50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B81E" w14:textId="5A2D68D9" w:rsidR="00C16FA6" w:rsidRDefault="00C16FA6">
    <w:pPr>
      <w:pStyle w:val="a7"/>
      <w:jc w:val="right"/>
    </w:pPr>
    <w:r>
      <w:fldChar w:fldCharType="begin"/>
    </w:r>
    <w:r>
      <w:instrText>PAGE   \* MERGEFORMAT</w:instrText>
    </w:r>
    <w:r>
      <w:fldChar w:fldCharType="separate"/>
    </w:r>
    <w:r w:rsidR="00AC4882">
      <w:rPr>
        <w:noProof/>
      </w:rPr>
      <w:t>49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B2631" w14:textId="77777777" w:rsidR="00420714" w:rsidRDefault="00420714"/>
    <w:p w14:paraId="07C4FF92" w14:textId="77777777" w:rsidR="00420714" w:rsidRDefault="00420714"/>
  </w:footnote>
  <w:footnote w:type="continuationSeparator" w:id="0">
    <w:p w14:paraId="6152EEBF" w14:textId="77777777" w:rsidR="00420714" w:rsidRDefault="00420714">
      <w:r>
        <w:continuationSeparator/>
      </w:r>
    </w:p>
    <w:p w14:paraId="459E099A" w14:textId="77777777" w:rsidR="00420714" w:rsidRDefault="00420714"/>
  </w:footnote>
  <w:footnote w:type="continuationNotice" w:id="1">
    <w:p w14:paraId="578ACCED" w14:textId="77777777" w:rsidR="00420714" w:rsidRDefault="004207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50205" w14:textId="7ACA13B9" w:rsidR="00C16FA6" w:rsidRPr="005B7AC4" w:rsidRDefault="00C16FA6" w:rsidP="00CA16E6">
    <w:pPr>
      <w:pStyle w:val="--0"/>
      <w:ind w:firstLine="6"/>
    </w:pPr>
    <w:r w:rsidRPr="00416DC7">
      <w:t xml:space="preserve">ГОСТ </w:t>
    </w:r>
    <w:r w:rsidRPr="00416DC7">
      <w:rPr>
        <w:lang w:val="en-US"/>
      </w:rPr>
      <w:t>IEC</w:t>
    </w:r>
    <w:r w:rsidRPr="00D33DB6">
      <w:t xml:space="preserve"> </w:t>
    </w:r>
    <w:r>
      <w:t>6</w:t>
    </w:r>
    <w:r w:rsidRPr="005B7AC4">
      <w:t>0320-1</w:t>
    </w:r>
  </w:p>
  <w:p w14:paraId="3F6B48DE" w14:textId="41A788EE" w:rsidR="00C16FA6" w:rsidRDefault="00C16FA6" w:rsidP="00CA16E6">
    <w:pPr>
      <w:pStyle w:val="--0"/>
      <w:ind w:firstLine="6"/>
      <w:rPr>
        <w:b w:val="0"/>
        <w:i/>
        <w:sz w:val="20"/>
      </w:rPr>
    </w:pPr>
    <w:r w:rsidRPr="001A7661">
      <w:rPr>
        <w:b w:val="0"/>
        <w:i/>
        <w:sz w:val="20"/>
      </w:rPr>
      <w:t xml:space="preserve">(проект, </w:t>
    </w:r>
    <w:r w:rsidRPr="001A7661">
      <w:rPr>
        <w:b w:val="0"/>
        <w:i/>
        <w:sz w:val="20"/>
        <w:lang w:val="en-US"/>
      </w:rPr>
      <w:t>BY</w:t>
    </w:r>
    <w:r>
      <w:rPr>
        <w:b w:val="0"/>
        <w:i/>
        <w:sz w:val="20"/>
      </w:rPr>
      <w:t>, окончательная</w:t>
    </w:r>
    <w:r w:rsidRPr="001A7661">
      <w:rPr>
        <w:b w:val="0"/>
        <w:i/>
        <w:sz w:val="20"/>
      </w:rPr>
      <w:t xml:space="preserve"> редакция)</w:t>
    </w:r>
  </w:p>
  <w:p w14:paraId="274A300E" w14:textId="77777777" w:rsidR="00C16FA6" w:rsidRPr="001A7661" w:rsidRDefault="00C16FA6" w:rsidP="00CA16E6">
    <w:pPr>
      <w:pStyle w:val="--0"/>
      <w:ind w:firstLine="6"/>
      <w:rPr>
        <w:b w:val="0"/>
        <w: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B387" w14:textId="05A76789" w:rsidR="00C16FA6" w:rsidRDefault="00C16FA6" w:rsidP="00FD7AA9">
    <w:pPr>
      <w:pStyle w:val="--0"/>
      <w:jc w:val="right"/>
    </w:pPr>
    <w:r w:rsidRPr="00CF712E">
      <w:t xml:space="preserve">ГОСТ </w:t>
    </w:r>
    <w:r w:rsidRPr="00CF712E">
      <w:rPr>
        <w:lang w:val="en-US"/>
      </w:rPr>
      <w:t>IEC</w:t>
    </w:r>
    <w:r w:rsidRPr="00BA3A91">
      <w:t xml:space="preserve"> </w:t>
    </w:r>
    <w:r>
      <w:t>6</w:t>
    </w:r>
    <w:r w:rsidRPr="005B7AC4">
      <w:t>0320-1</w:t>
    </w:r>
  </w:p>
  <w:p w14:paraId="652C00AE" w14:textId="188BDB5D" w:rsidR="00C16FA6" w:rsidRDefault="00C16FA6" w:rsidP="00FD7AA9">
    <w:pPr>
      <w:pStyle w:val="--0"/>
      <w:jc w:val="right"/>
      <w:rPr>
        <w:b w:val="0"/>
        <w:i/>
        <w:sz w:val="20"/>
      </w:rPr>
    </w:pPr>
    <w:r w:rsidRPr="001A7661">
      <w:rPr>
        <w:b w:val="0"/>
        <w:i/>
        <w:sz w:val="20"/>
      </w:rPr>
      <w:t xml:space="preserve">(проект, </w:t>
    </w:r>
    <w:r w:rsidRPr="001A7661">
      <w:rPr>
        <w:b w:val="0"/>
        <w:i/>
        <w:sz w:val="20"/>
        <w:lang w:val="en-US"/>
      </w:rPr>
      <w:t>BY</w:t>
    </w:r>
    <w:r>
      <w:rPr>
        <w:b w:val="0"/>
        <w:i/>
        <w:sz w:val="20"/>
      </w:rPr>
      <w:t>, окончательная</w:t>
    </w:r>
    <w:r w:rsidRPr="001A7661">
      <w:rPr>
        <w:b w:val="0"/>
        <w:i/>
        <w:sz w:val="20"/>
      </w:rPr>
      <w:t xml:space="preserve"> редакция)</w:t>
    </w:r>
  </w:p>
  <w:p w14:paraId="788512FF" w14:textId="77777777" w:rsidR="00C16FA6" w:rsidRPr="001A7661" w:rsidRDefault="00C16FA6" w:rsidP="00FD7AA9">
    <w:pPr>
      <w:pStyle w:val="--0"/>
      <w:jc w:val="right"/>
      <w:rPr>
        <w:b w:val="0"/>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6E93F" w14:textId="2A5FCC53" w:rsidR="00C16FA6" w:rsidRPr="005B7AC4" w:rsidRDefault="00C16FA6" w:rsidP="000C0E32">
    <w:pPr>
      <w:ind w:firstLine="6"/>
      <w:rPr>
        <w:rFonts w:cs="Arial"/>
        <w:b/>
        <w:sz w:val="22"/>
        <w:szCs w:val="22"/>
      </w:rPr>
    </w:pPr>
    <w:r w:rsidRPr="005B7AC4">
      <w:rPr>
        <w:rFonts w:cs="Arial"/>
        <w:b/>
        <w:sz w:val="22"/>
        <w:szCs w:val="22"/>
      </w:rPr>
      <w:t xml:space="preserve">ГОСТ </w:t>
    </w:r>
    <w:r w:rsidRPr="005B7AC4">
      <w:rPr>
        <w:rFonts w:cs="Arial"/>
        <w:b/>
        <w:sz w:val="22"/>
        <w:szCs w:val="22"/>
        <w:lang w:val="en-US"/>
      </w:rPr>
      <w:t>IEC</w:t>
    </w:r>
    <w:r w:rsidRPr="005B7AC4">
      <w:rPr>
        <w:rFonts w:cs="Arial"/>
        <w:b/>
        <w:sz w:val="22"/>
        <w:szCs w:val="22"/>
      </w:rPr>
      <w:t xml:space="preserve"> </w:t>
    </w:r>
    <w:r w:rsidRPr="005B7AC4">
      <w:rPr>
        <w:b/>
        <w:bCs/>
        <w:sz w:val="22"/>
        <w:szCs w:val="22"/>
      </w:rPr>
      <w:t>60320-1</w:t>
    </w:r>
  </w:p>
  <w:p w14:paraId="76EF01DB" w14:textId="577E2D90" w:rsidR="00C16FA6" w:rsidRDefault="00C16FA6" w:rsidP="000C0E32">
    <w:pPr>
      <w:ind w:firstLine="6"/>
      <w:rPr>
        <w:rFonts w:cs="Arial"/>
        <w:i/>
        <w:szCs w:val="20"/>
      </w:rPr>
    </w:pPr>
    <w:r w:rsidRPr="001A7661">
      <w:rPr>
        <w:rFonts w:cs="Arial"/>
        <w:i/>
        <w:szCs w:val="20"/>
      </w:rPr>
      <w:t xml:space="preserve">(проект, </w:t>
    </w:r>
    <w:r w:rsidRPr="001A7661">
      <w:rPr>
        <w:rFonts w:cs="Arial"/>
        <w:i/>
        <w:szCs w:val="20"/>
        <w:lang w:val="en-US"/>
      </w:rPr>
      <w:t>BY</w:t>
    </w:r>
    <w:r>
      <w:rPr>
        <w:rFonts w:cs="Arial"/>
        <w:i/>
        <w:szCs w:val="20"/>
      </w:rPr>
      <w:t>, окончательная</w:t>
    </w:r>
    <w:r w:rsidRPr="001A7661">
      <w:rPr>
        <w:rFonts w:cs="Arial"/>
        <w:i/>
        <w:szCs w:val="20"/>
      </w:rPr>
      <w:t xml:space="preserve"> редакция)</w:t>
    </w:r>
  </w:p>
  <w:p w14:paraId="4256E86A" w14:textId="77777777" w:rsidR="00C16FA6" w:rsidRPr="001A7661" w:rsidRDefault="00C16FA6" w:rsidP="000C0E32">
    <w:pPr>
      <w:ind w:firstLine="6"/>
      <w:rPr>
        <w:rFonts w:cs="Arial"/>
        <w:i/>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41166" w14:textId="4831505B" w:rsidR="00C16FA6" w:rsidRDefault="00C16FA6" w:rsidP="00541F3C">
    <w:pPr>
      <w:pStyle w:val="--0"/>
      <w:jc w:val="right"/>
    </w:pPr>
    <w:r w:rsidRPr="00CF712E">
      <w:t xml:space="preserve">ГОСТ </w:t>
    </w:r>
    <w:r w:rsidRPr="00CF712E">
      <w:rPr>
        <w:lang w:val="en-US"/>
      </w:rPr>
      <w:t>IEC</w:t>
    </w:r>
    <w:r w:rsidRPr="00BA3A91">
      <w:t xml:space="preserve"> </w:t>
    </w:r>
    <w:r>
      <w:t>6</w:t>
    </w:r>
    <w:r w:rsidRPr="005B7AC4">
      <w:t>0320-1</w:t>
    </w:r>
  </w:p>
  <w:p w14:paraId="2EDC5511" w14:textId="277E3980" w:rsidR="00C16FA6" w:rsidRDefault="00C16FA6" w:rsidP="00541F3C">
    <w:pPr>
      <w:pStyle w:val="--0"/>
      <w:jc w:val="right"/>
      <w:rPr>
        <w:b w:val="0"/>
        <w:i/>
        <w:sz w:val="20"/>
      </w:rPr>
    </w:pPr>
    <w:r w:rsidRPr="001A7661">
      <w:rPr>
        <w:b w:val="0"/>
        <w:i/>
        <w:sz w:val="20"/>
      </w:rPr>
      <w:t xml:space="preserve">(проект, </w:t>
    </w:r>
    <w:r w:rsidRPr="001A7661">
      <w:rPr>
        <w:b w:val="0"/>
        <w:i/>
        <w:sz w:val="20"/>
        <w:lang w:val="en-US"/>
      </w:rPr>
      <w:t>BY</w:t>
    </w:r>
    <w:r>
      <w:rPr>
        <w:b w:val="0"/>
        <w:i/>
        <w:sz w:val="20"/>
      </w:rPr>
      <w:t>, окончательная</w:t>
    </w:r>
    <w:r w:rsidRPr="001A7661">
      <w:rPr>
        <w:b w:val="0"/>
        <w:i/>
        <w:sz w:val="20"/>
      </w:rPr>
      <w:t xml:space="preserve"> редакция)</w:t>
    </w:r>
  </w:p>
  <w:p w14:paraId="217313EF" w14:textId="77777777" w:rsidR="00C16FA6" w:rsidRPr="001A7661" w:rsidRDefault="00C16FA6" w:rsidP="00541F3C">
    <w:pPr>
      <w:pStyle w:val="--0"/>
      <w:jc w:val="right"/>
      <w:rPr>
        <w:b w:val="0"/>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835"/>
    <w:multiLevelType w:val="multilevel"/>
    <w:tmpl w:val="DFF8F302"/>
    <w:lvl w:ilvl="0">
      <w:start w:val="1"/>
      <w:numFmt w:val="bullet"/>
      <w:lvlText w:val="-"/>
      <w:lvlJc w:val="left"/>
      <w:rPr>
        <w:rFonts w:ascii="Arial" w:eastAsia="Arial" w:hAnsi="Arial" w:cs="Arial"/>
        <w:b w:val="0"/>
        <w:bCs w:val="0"/>
        <w:i w:val="0"/>
        <w:iCs w:val="0"/>
        <w:smallCaps w:val="0"/>
        <w:strike w:val="0"/>
        <w:color w:val="212121"/>
        <w:spacing w:val="0"/>
        <w:w w:val="100"/>
        <w:position w:val="0"/>
        <w:sz w:val="19"/>
        <w:szCs w:val="19"/>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5B6EBB"/>
    <w:multiLevelType w:val="hybridMultilevel"/>
    <w:tmpl w:val="A75ABC4A"/>
    <w:lvl w:ilvl="0" w:tplc="72E2B8D2">
      <w:start w:val="1"/>
      <w:numFmt w:val="bullet"/>
      <w:lvlText w:val=""/>
      <w:lvlJc w:val="left"/>
      <w:pPr>
        <w:ind w:left="1145" w:hanging="360"/>
      </w:pPr>
      <w:rPr>
        <w:rFonts w:ascii="Symbol" w:hAnsi="Symbol" w:hint="default"/>
      </w:rPr>
    </w:lvl>
    <w:lvl w:ilvl="1" w:tplc="20000003" w:tentative="1">
      <w:start w:val="1"/>
      <w:numFmt w:val="bullet"/>
      <w:lvlText w:val="o"/>
      <w:lvlJc w:val="left"/>
      <w:pPr>
        <w:ind w:left="1865" w:hanging="360"/>
      </w:pPr>
      <w:rPr>
        <w:rFonts w:ascii="Courier New" w:hAnsi="Courier New" w:cs="Courier New" w:hint="default"/>
      </w:rPr>
    </w:lvl>
    <w:lvl w:ilvl="2" w:tplc="20000005" w:tentative="1">
      <w:start w:val="1"/>
      <w:numFmt w:val="bullet"/>
      <w:lvlText w:val=""/>
      <w:lvlJc w:val="left"/>
      <w:pPr>
        <w:ind w:left="2585" w:hanging="360"/>
      </w:pPr>
      <w:rPr>
        <w:rFonts w:ascii="Wingdings" w:hAnsi="Wingdings" w:hint="default"/>
      </w:rPr>
    </w:lvl>
    <w:lvl w:ilvl="3" w:tplc="20000001" w:tentative="1">
      <w:start w:val="1"/>
      <w:numFmt w:val="bullet"/>
      <w:lvlText w:val=""/>
      <w:lvlJc w:val="left"/>
      <w:pPr>
        <w:ind w:left="3305" w:hanging="360"/>
      </w:pPr>
      <w:rPr>
        <w:rFonts w:ascii="Symbol" w:hAnsi="Symbol" w:hint="default"/>
      </w:rPr>
    </w:lvl>
    <w:lvl w:ilvl="4" w:tplc="20000003" w:tentative="1">
      <w:start w:val="1"/>
      <w:numFmt w:val="bullet"/>
      <w:lvlText w:val="o"/>
      <w:lvlJc w:val="left"/>
      <w:pPr>
        <w:ind w:left="4025" w:hanging="360"/>
      </w:pPr>
      <w:rPr>
        <w:rFonts w:ascii="Courier New" w:hAnsi="Courier New" w:cs="Courier New" w:hint="default"/>
      </w:rPr>
    </w:lvl>
    <w:lvl w:ilvl="5" w:tplc="20000005" w:tentative="1">
      <w:start w:val="1"/>
      <w:numFmt w:val="bullet"/>
      <w:lvlText w:val=""/>
      <w:lvlJc w:val="left"/>
      <w:pPr>
        <w:ind w:left="4745" w:hanging="360"/>
      </w:pPr>
      <w:rPr>
        <w:rFonts w:ascii="Wingdings" w:hAnsi="Wingdings" w:hint="default"/>
      </w:rPr>
    </w:lvl>
    <w:lvl w:ilvl="6" w:tplc="20000001" w:tentative="1">
      <w:start w:val="1"/>
      <w:numFmt w:val="bullet"/>
      <w:lvlText w:val=""/>
      <w:lvlJc w:val="left"/>
      <w:pPr>
        <w:ind w:left="5465" w:hanging="360"/>
      </w:pPr>
      <w:rPr>
        <w:rFonts w:ascii="Symbol" w:hAnsi="Symbol" w:hint="default"/>
      </w:rPr>
    </w:lvl>
    <w:lvl w:ilvl="7" w:tplc="20000003" w:tentative="1">
      <w:start w:val="1"/>
      <w:numFmt w:val="bullet"/>
      <w:lvlText w:val="o"/>
      <w:lvlJc w:val="left"/>
      <w:pPr>
        <w:ind w:left="6185" w:hanging="360"/>
      </w:pPr>
      <w:rPr>
        <w:rFonts w:ascii="Courier New" w:hAnsi="Courier New" w:cs="Courier New" w:hint="default"/>
      </w:rPr>
    </w:lvl>
    <w:lvl w:ilvl="8" w:tplc="20000005" w:tentative="1">
      <w:start w:val="1"/>
      <w:numFmt w:val="bullet"/>
      <w:lvlText w:val=""/>
      <w:lvlJc w:val="left"/>
      <w:pPr>
        <w:ind w:left="6905" w:hanging="360"/>
      </w:pPr>
      <w:rPr>
        <w:rFonts w:ascii="Wingdings" w:hAnsi="Wingdings" w:hint="default"/>
      </w:rPr>
    </w:lvl>
  </w:abstractNum>
  <w:abstractNum w:abstractNumId="2" w15:restartNumberingAfterBreak="0">
    <w:nsid w:val="0C3E55F1"/>
    <w:multiLevelType w:val="hybridMultilevel"/>
    <w:tmpl w:val="E9DACFA4"/>
    <w:lvl w:ilvl="0" w:tplc="72E2B8D2">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 w15:restartNumberingAfterBreak="0">
    <w:nsid w:val="11063733"/>
    <w:multiLevelType w:val="multilevel"/>
    <w:tmpl w:val="9C749822"/>
    <w:lvl w:ilvl="0">
      <w:start w:val="1"/>
      <w:numFmt w:val="lowerLetter"/>
      <w:lvlText w:val="%1)"/>
      <w:lvlJc w:val="left"/>
      <w:rPr>
        <w:rFonts w:ascii="Arial" w:eastAsia="Arial" w:hAnsi="Arial" w:cs="Arial"/>
        <w:b w:val="0"/>
        <w:bCs w:val="0"/>
        <w:i w:val="0"/>
        <w:iCs w:val="0"/>
        <w:smallCaps w:val="0"/>
        <w:strike w:val="0"/>
        <w:color w:val="212121"/>
        <w:spacing w:val="0"/>
        <w:w w:val="100"/>
        <w:position w:val="0"/>
        <w:sz w:val="19"/>
        <w:szCs w:val="19"/>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1B4758"/>
    <w:multiLevelType w:val="multilevel"/>
    <w:tmpl w:val="1D1B4758"/>
    <w:lvl w:ilvl="0">
      <w:start w:val="1"/>
      <w:numFmt w:val="decimal"/>
      <w:pStyle w:val="a"/>
      <w:suff w:val="nothing"/>
      <w:lvlText w:val="[%1]"/>
      <w:lvlJc w:val="left"/>
      <w:pPr>
        <w:tabs>
          <w:tab w:val="left" w:pos="0"/>
        </w:tabs>
        <w:ind w:left="0" w:firstLine="0"/>
      </w:pPr>
    </w:lvl>
    <w:lvl w:ilvl="1">
      <w:numFmt w:val="none"/>
      <w:lvlRestart w:val="0"/>
      <w:suff w:val="nothing"/>
      <w:lvlText w:val=""/>
      <w:lvlJc w:val="left"/>
      <w:pPr>
        <w:ind w:left="0" w:firstLine="0"/>
      </w:pPr>
    </w:lvl>
    <w:lvl w:ilvl="2">
      <w:numFmt w:val="none"/>
      <w:lvlRestart w:val="0"/>
      <w:suff w:val="nothing"/>
      <w:lvlText w:val=""/>
      <w:lvlJc w:val="left"/>
      <w:pPr>
        <w:ind w:left="0" w:firstLine="0"/>
      </w:pPr>
    </w:lvl>
    <w:lvl w:ilvl="3">
      <w:numFmt w:val="none"/>
      <w:lvlRestart w:val="0"/>
      <w:suff w:val="nothing"/>
      <w:lvlText w:val=""/>
      <w:lvlJc w:val="left"/>
      <w:pPr>
        <w:ind w:left="0" w:firstLine="0"/>
      </w:pPr>
    </w:lvl>
    <w:lvl w:ilvl="4">
      <w:numFmt w:val="none"/>
      <w:lvlRestart w:val="0"/>
      <w:suff w:val="nothing"/>
      <w:lvlText w:val=""/>
      <w:lvlJc w:val="left"/>
      <w:pPr>
        <w:ind w:left="0" w:firstLine="0"/>
      </w:pPr>
    </w:lvl>
    <w:lvl w:ilvl="5">
      <w:numFmt w:val="none"/>
      <w:lvlRestart w:val="0"/>
      <w:suff w:val="nothing"/>
      <w:lvlText w:val=""/>
      <w:lvlJc w:val="left"/>
      <w:pPr>
        <w:ind w:left="0" w:firstLine="0"/>
      </w:pPr>
    </w:lvl>
    <w:lvl w:ilvl="6">
      <w:numFmt w:val="none"/>
      <w:lvlRestart w:val="0"/>
      <w:suff w:val="nothing"/>
      <w:lvlText w:val=""/>
      <w:lvlJc w:val="left"/>
      <w:pPr>
        <w:ind w:left="0" w:firstLine="0"/>
      </w:pPr>
    </w:lvl>
    <w:lvl w:ilvl="7">
      <w:numFmt w:val="none"/>
      <w:lvlRestart w:val="0"/>
      <w:suff w:val="nothing"/>
      <w:lvlText w:val=""/>
      <w:lvlJc w:val="left"/>
      <w:pPr>
        <w:ind w:left="0" w:firstLine="0"/>
      </w:pPr>
    </w:lvl>
    <w:lvl w:ilvl="8">
      <w:numFmt w:val="none"/>
      <w:lvlRestart w:val="0"/>
      <w:suff w:val="nothing"/>
      <w:lvlText w:val=""/>
      <w:lvlJc w:val="left"/>
      <w:pPr>
        <w:ind w:left="0" w:firstLine="0"/>
      </w:pPr>
    </w:lvl>
  </w:abstractNum>
  <w:abstractNum w:abstractNumId="5" w15:restartNumberingAfterBreak="0">
    <w:nsid w:val="22456A27"/>
    <w:multiLevelType w:val="multilevel"/>
    <w:tmpl w:val="454E3BC4"/>
    <w:lvl w:ilvl="0">
      <w:start w:val="1"/>
      <w:numFmt w:val="bullet"/>
      <w:lvlText w:val="-"/>
      <w:lvlJc w:val="left"/>
      <w:rPr>
        <w:rFonts w:ascii="Arial" w:eastAsia="Arial" w:hAnsi="Arial" w:cs="Arial"/>
        <w:b w:val="0"/>
        <w:bCs w:val="0"/>
        <w:i w:val="0"/>
        <w:iCs w:val="0"/>
        <w:smallCaps w:val="0"/>
        <w:strike w:val="0"/>
        <w:color w:val="212121"/>
        <w:spacing w:val="0"/>
        <w:w w:val="100"/>
        <w:position w:val="0"/>
        <w:sz w:val="19"/>
        <w:szCs w:val="19"/>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E93550"/>
    <w:multiLevelType w:val="multilevel"/>
    <w:tmpl w:val="F3F2316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CA31BD"/>
    <w:multiLevelType w:val="hybridMultilevel"/>
    <w:tmpl w:val="BEDC8198"/>
    <w:lvl w:ilvl="0" w:tplc="72E2B8D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CC54454"/>
    <w:multiLevelType w:val="hybridMultilevel"/>
    <w:tmpl w:val="F1E8D2A4"/>
    <w:lvl w:ilvl="0" w:tplc="72E2B8D2">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15:restartNumberingAfterBreak="0">
    <w:nsid w:val="2EFD56AA"/>
    <w:multiLevelType w:val="hybridMultilevel"/>
    <w:tmpl w:val="DF821764"/>
    <w:lvl w:ilvl="0" w:tplc="72E2B8D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07B17AC"/>
    <w:multiLevelType w:val="hybridMultilevel"/>
    <w:tmpl w:val="B19EB1F6"/>
    <w:lvl w:ilvl="0" w:tplc="72E2B8D2">
      <w:start w:val="1"/>
      <w:numFmt w:val="bullet"/>
      <w:lvlText w:val=""/>
      <w:lvlJc w:val="left"/>
      <w:pPr>
        <w:ind w:left="1100" w:hanging="360"/>
      </w:pPr>
      <w:rPr>
        <w:rFonts w:ascii="Symbol" w:hAnsi="Symbol" w:hint="default"/>
      </w:rPr>
    </w:lvl>
    <w:lvl w:ilvl="1" w:tplc="20000003" w:tentative="1">
      <w:start w:val="1"/>
      <w:numFmt w:val="bullet"/>
      <w:lvlText w:val="o"/>
      <w:lvlJc w:val="left"/>
      <w:pPr>
        <w:ind w:left="1820" w:hanging="360"/>
      </w:pPr>
      <w:rPr>
        <w:rFonts w:ascii="Courier New" w:hAnsi="Courier New" w:cs="Courier New" w:hint="default"/>
      </w:rPr>
    </w:lvl>
    <w:lvl w:ilvl="2" w:tplc="20000005" w:tentative="1">
      <w:start w:val="1"/>
      <w:numFmt w:val="bullet"/>
      <w:lvlText w:val=""/>
      <w:lvlJc w:val="left"/>
      <w:pPr>
        <w:ind w:left="2540" w:hanging="360"/>
      </w:pPr>
      <w:rPr>
        <w:rFonts w:ascii="Wingdings" w:hAnsi="Wingdings" w:hint="default"/>
      </w:rPr>
    </w:lvl>
    <w:lvl w:ilvl="3" w:tplc="20000001" w:tentative="1">
      <w:start w:val="1"/>
      <w:numFmt w:val="bullet"/>
      <w:lvlText w:val=""/>
      <w:lvlJc w:val="left"/>
      <w:pPr>
        <w:ind w:left="3260" w:hanging="360"/>
      </w:pPr>
      <w:rPr>
        <w:rFonts w:ascii="Symbol" w:hAnsi="Symbol" w:hint="default"/>
      </w:rPr>
    </w:lvl>
    <w:lvl w:ilvl="4" w:tplc="20000003" w:tentative="1">
      <w:start w:val="1"/>
      <w:numFmt w:val="bullet"/>
      <w:lvlText w:val="o"/>
      <w:lvlJc w:val="left"/>
      <w:pPr>
        <w:ind w:left="3980" w:hanging="360"/>
      </w:pPr>
      <w:rPr>
        <w:rFonts w:ascii="Courier New" w:hAnsi="Courier New" w:cs="Courier New" w:hint="default"/>
      </w:rPr>
    </w:lvl>
    <w:lvl w:ilvl="5" w:tplc="20000005" w:tentative="1">
      <w:start w:val="1"/>
      <w:numFmt w:val="bullet"/>
      <w:lvlText w:val=""/>
      <w:lvlJc w:val="left"/>
      <w:pPr>
        <w:ind w:left="4700" w:hanging="360"/>
      </w:pPr>
      <w:rPr>
        <w:rFonts w:ascii="Wingdings" w:hAnsi="Wingdings" w:hint="default"/>
      </w:rPr>
    </w:lvl>
    <w:lvl w:ilvl="6" w:tplc="20000001" w:tentative="1">
      <w:start w:val="1"/>
      <w:numFmt w:val="bullet"/>
      <w:lvlText w:val=""/>
      <w:lvlJc w:val="left"/>
      <w:pPr>
        <w:ind w:left="5420" w:hanging="360"/>
      </w:pPr>
      <w:rPr>
        <w:rFonts w:ascii="Symbol" w:hAnsi="Symbol" w:hint="default"/>
      </w:rPr>
    </w:lvl>
    <w:lvl w:ilvl="7" w:tplc="20000003" w:tentative="1">
      <w:start w:val="1"/>
      <w:numFmt w:val="bullet"/>
      <w:lvlText w:val="o"/>
      <w:lvlJc w:val="left"/>
      <w:pPr>
        <w:ind w:left="6140" w:hanging="360"/>
      </w:pPr>
      <w:rPr>
        <w:rFonts w:ascii="Courier New" w:hAnsi="Courier New" w:cs="Courier New" w:hint="default"/>
      </w:rPr>
    </w:lvl>
    <w:lvl w:ilvl="8" w:tplc="20000005" w:tentative="1">
      <w:start w:val="1"/>
      <w:numFmt w:val="bullet"/>
      <w:lvlText w:val=""/>
      <w:lvlJc w:val="left"/>
      <w:pPr>
        <w:ind w:left="6860" w:hanging="360"/>
      </w:pPr>
      <w:rPr>
        <w:rFonts w:ascii="Wingdings" w:hAnsi="Wingdings" w:hint="default"/>
      </w:rPr>
    </w:lvl>
  </w:abstractNum>
  <w:abstractNum w:abstractNumId="11" w15:restartNumberingAfterBreak="0">
    <w:nsid w:val="35BA6826"/>
    <w:multiLevelType w:val="hybridMultilevel"/>
    <w:tmpl w:val="6E00889E"/>
    <w:lvl w:ilvl="0" w:tplc="72E2B8D2">
      <w:start w:val="1"/>
      <w:numFmt w:val="bullet"/>
      <w:lvlText w:val=""/>
      <w:lvlJc w:val="left"/>
      <w:pPr>
        <w:ind w:left="1145" w:hanging="360"/>
      </w:pPr>
      <w:rPr>
        <w:rFonts w:ascii="Symbol" w:hAnsi="Symbol" w:hint="default"/>
      </w:rPr>
    </w:lvl>
    <w:lvl w:ilvl="1" w:tplc="20000003" w:tentative="1">
      <w:start w:val="1"/>
      <w:numFmt w:val="bullet"/>
      <w:lvlText w:val="o"/>
      <w:lvlJc w:val="left"/>
      <w:pPr>
        <w:ind w:left="1865" w:hanging="360"/>
      </w:pPr>
      <w:rPr>
        <w:rFonts w:ascii="Courier New" w:hAnsi="Courier New" w:cs="Courier New" w:hint="default"/>
      </w:rPr>
    </w:lvl>
    <w:lvl w:ilvl="2" w:tplc="20000005" w:tentative="1">
      <w:start w:val="1"/>
      <w:numFmt w:val="bullet"/>
      <w:lvlText w:val=""/>
      <w:lvlJc w:val="left"/>
      <w:pPr>
        <w:ind w:left="2585" w:hanging="360"/>
      </w:pPr>
      <w:rPr>
        <w:rFonts w:ascii="Wingdings" w:hAnsi="Wingdings" w:hint="default"/>
      </w:rPr>
    </w:lvl>
    <w:lvl w:ilvl="3" w:tplc="20000001" w:tentative="1">
      <w:start w:val="1"/>
      <w:numFmt w:val="bullet"/>
      <w:lvlText w:val=""/>
      <w:lvlJc w:val="left"/>
      <w:pPr>
        <w:ind w:left="3305" w:hanging="360"/>
      </w:pPr>
      <w:rPr>
        <w:rFonts w:ascii="Symbol" w:hAnsi="Symbol" w:hint="default"/>
      </w:rPr>
    </w:lvl>
    <w:lvl w:ilvl="4" w:tplc="20000003" w:tentative="1">
      <w:start w:val="1"/>
      <w:numFmt w:val="bullet"/>
      <w:lvlText w:val="o"/>
      <w:lvlJc w:val="left"/>
      <w:pPr>
        <w:ind w:left="4025" w:hanging="360"/>
      </w:pPr>
      <w:rPr>
        <w:rFonts w:ascii="Courier New" w:hAnsi="Courier New" w:cs="Courier New" w:hint="default"/>
      </w:rPr>
    </w:lvl>
    <w:lvl w:ilvl="5" w:tplc="20000005" w:tentative="1">
      <w:start w:val="1"/>
      <w:numFmt w:val="bullet"/>
      <w:lvlText w:val=""/>
      <w:lvlJc w:val="left"/>
      <w:pPr>
        <w:ind w:left="4745" w:hanging="360"/>
      </w:pPr>
      <w:rPr>
        <w:rFonts w:ascii="Wingdings" w:hAnsi="Wingdings" w:hint="default"/>
      </w:rPr>
    </w:lvl>
    <w:lvl w:ilvl="6" w:tplc="20000001" w:tentative="1">
      <w:start w:val="1"/>
      <w:numFmt w:val="bullet"/>
      <w:lvlText w:val=""/>
      <w:lvlJc w:val="left"/>
      <w:pPr>
        <w:ind w:left="5465" w:hanging="360"/>
      </w:pPr>
      <w:rPr>
        <w:rFonts w:ascii="Symbol" w:hAnsi="Symbol" w:hint="default"/>
      </w:rPr>
    </w:lvl>
    <w:lvl w:ilvl="7" w:tplc="20000003" w:tentative="1">
      <w:start w:val="1"/>
      <w:numFmt w:val="bullet"/>
      <w:lvlText w:val="o"/>
      <w:lvlJc w:val="left"/>
      <w:pPr>
        <w:ind w:left="6185" w:hanging="360"/>
      </w:pPr>
      <w:rPr>
        <w:rFonts w:ascii="Courier New" w:hAnsi="Courier New" w:cs="Courier New" w:hint="default"/>
      </w:rPr>
    </w:lvl>
    <w:lvl w:ilvl="8" w:tplc="20000005" w:tentative="1">
      <w:start w:val="1"/>
      <w:numFmt w:val="bullet"/>
      <w:lvlText w:val=""/>
      <w:lvlJc w:val="left"/>
      <w:pPr>
        <w:ind w:left="6905" w:hanging="360"/>
      </w:pPr>
      <w:rPr>
        <w:rFonts w:ascii="Wingdings" w:hAnsi="Wingdings" w:hint="default"/>
      </w:rPr>
    </w:lvl>
  </w:abstractNum>
  <w:abstractNum w:abstractNumId="12" w15:restartNumberingAfterBreak="0">
    <w:nsid w:val="38D27E2E"/>
    <w:multiLevelType w:val="multilevel"/>
    <w:tmpl w:val="F36659E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B8190F"/>
    <w:multiLevelType w:val="multilevel"/>
    <w:tmpl w:val="21DA315E"/>
    <w:lvl w:ilvl="0">
      <w:start w:val="1"/>
      <w:numFmt w:val="bullet"/>
      <w:lvlText w:val="-"/>
      <w:lvlJc w:val="left"/>
      <w:rPr>
        <w:rFonts w:ascii="Arial" w:eastAsia="Arial" w:hAnsi="Arial" w:cs="Arial"/>
        <w:b w:val="0"/>
        <w:bCs w:val="0"/>
        <w:i w:val="0"/>
        <w:iCs w:val="0"/>
        <w:smallCaps w:val="0"/>
        <w:strike w:val="0"/>
        <w:color w:val="212121"/>
        <w:spacing w:val="0"/>
        <w:w w:val="100"/>
        <w:position w:val="0"/>
        <w:sz w:val="19"/>
        <w:szCs w:val="19"/>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283B27"/>
    <w:multiLevelType w:val="multilevel"/>
    <w:tmpl w:val="FA10DDA6"/>
    <w:lvl w:ilvl="0">
      <w:start w:val="3"/>
      <w:numFmt w:val="decimal"/>
      <w:lvlText w:val="%1"/>
      <w:lvlJc w:val="left"/>
      <w:pPr>
        <w:ind w:left="360" w:hanging="360"/>
      </w:pPr>
      <w:rPr>
        <w:rFonts w:hint="default"/>
        <w:b/>
        <w:color w:val="000000"/>
      </w:rPr>
    </w:lvl>
    <w:lvl w:ilvl="1">
      <w:start w:val="1"/>
      <w:numFmt w:val="decimal"/>
      <w:lvlText w:val="%1.%2"/>
      <w:lvlJc w:val="left"/>
      <w:pPr>
        <w:ind w:left="720" w:hanging="360"/>
      </w:pPr>
      <w:rPr>
        <w:rFonts w:hint="default"/>
        <w:b/>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b/>
        <w:color w:val="000000"/>
      </w:rPr>
    </w:lvl>
    <w:lvl w:ilvl="4">
      <w:start w:val="1"/>
      <w:numFmt w:val="decimal"/>
      <w:lvlText w:val="%1.%2.%3.%4.%5"/>
      <w:lvlJc w:val="left"/>
      <w:pPr>
        <w:ind w:left="2520" w:hanging="1080"/>
      </w:pPr>
      <w:rPr>
        <w:rFonts w:hint="default"/>
        <w:b/>
        <w:color w:val="000000"/>
      </w:rPr>
    </w:lvl>
    <w:lvl w:ilvl="5">
      <w:start w:val="1"/>
      <w:numFmt w:val="decimal"/>
      <w:lvlText w:val="%1.%2.%3.%4.%5.%6"/>
      <w:lvlJc w:val="left"/>
      <w:pPr>
        <w:ind w:left="2880" w:hanging="1080"/>
      </w:pPr>
      <w:rPr>
        <w:rFonts w:hint="default"/>
        <w:b/>
        <w:color w:val="000000"/>
      </w:rPr>
    </w:lvl>
    <w:lvl w:ilvl="6">
      <w:start w:val="1"/>
      <w:numFmt w:val="decimal"/>
      <w:lvlText w:val="%1.%2.%3.%4.%5.%6.%7"/>
      <w:lvlJc w:val="left"/>
      <w:pPr>
        <w:ind w:left="3600" w:hanging="1440"/>
      </w:pPr>
      <w:rPr>
        <w:rFonts w:hint="default"/>
        <w:b/>
        <w:color w:val="000000"/>
      </w:rPr>
    </w:lvl>
    <w:lvl w:ilvl="7">
      <w:start w:val="1"/>
      <w:numFmt w:val="decimal"/>
      <w:lvlText w:val="%1.%2.%3.%4.%5.%6.%7.%8"/>
      <w:lvlJc w:val="left"/>
      <w:pPr>
        <w:ind w:left="3960" w:hanging="1440"/>
      </w:pPr>
      <w:rPr>
        <w:rFonts w:hint="default"/>
        <w:b/>
        <w:color w:val="000000"/>
      </w:rPr>
    </w:lvl>
    <w:lvl w:ilvl="8">
      <w:start w:val="1"/>
      <w:numFmt w:val="decimal"/>
      <w:lvlText w:val="%1.%2.%3.%4.%5.%6.%7.%8.%9"/>
      <w:lvlJc w:val="left"/>
      <w:pPr>
        <w:ind w:left="4680" w:hanging="1800"/>
      </w:pPr>
      <w:rPr>
        <w:rFonts w:hint="default"/>
        <w:b/>
        <w:color w:val="000000"/>
      </w:rPr>
    </w:lvl>
  </w:abstractNum>
  <w:abstractNum w:abstractNumId="15" w15:restartNumberingAfterBreak="0">
    <w:nsid w:val="3E4D5469"/>
    <w:multiLevelType w:val="multilevel"/>
    <w:tmpl w:val="1E842EDC"/>
    <w:lvl w:ilvl="0">
      <w:start w:val="1"/>
      <w:numFmt w:val="bullet"/>
      <w:lvlText w:val="-"/>
      <w:lvlJc w:val="left"/>
      <w:rPr>
        <w:rFonts w:ascii="Arial" w:eastAsia="Arial" w:hAnsi="Arial" w:cs="Arial"/>
        <w:b w:val="0"/>
        <w:bCs w:val="0"/>
        <w:i w:val="0"/>
        <w:iCs w:val="0"/>
        <w:smallCaps w:val="0"/>
        <w:strike w:val="0"/>
        <w:color w:val="212121"/>
        <w:spacing w:val="0"/>
        <w:w w:val="100"/>
        <w:position w:val="0"/>
        <w:sz w:val="19"/>
        <w:szCs w:val="19"/>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31427A"/>
    <w:multiLevelType w:val="multilevel"/>
    <w:tmpl w:val="0E46E55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2C3077"/>
    <w:multiLevelType w:val="hybridMultilevel"/>
    <w:tmpl w:val="EB70D6BC"/>
    <w:lvl w:ilvl="0" w:tplc="72E2B8D2">
      <w:start w:val="1"/>
      <w:numFmt w:val="bullet"/>
      <w:lvlText w:val=""/>
      <w:lvlJc w:val="left"/>
      <w:pPr>
        <w:ind w:left="1145" w:hanging="360"/>
      </w:pPr>
      <w:rPr>
        <w:rFonts w:ascii="Symbol" w:hAnsi="Symbol" w:hint="default"/>
      </w:rPr>
    </w:lvl>
    <w:lvl w:ilvl="1" w:tplc="20000003" w:tentative="1">
      <w:start w:val="1"/>
      <w:numFmt w:val="bullet"/>
      <w:lvlText w:val="o"/>
      <w:lvlJc w:val="left"/>
      <w:pPr>
        <w:ind w:left="1865" w:hanging="360"/>
      </w:pPr>
      <w:rPr>
        <w:rFonts w:ascii="Courier New" w:hAnsi="Courier New" w:cs="Courier New" w:hint="default"/>
      </w:rPr>
    </w:lvl>
    <w:lvl w:ilvl="2" w:tplc="20000005" w:tentative="1">
      <w:start w:val="1"/>
      <w:numFmt w:val="bullet"/>
      <w:lvlText w:val=""/>
      <w:lvlJc w:val="left"/>
      <w:pPr>
        <w:ind w:left="2585" w:hanging="360"/>
      </w:pPr>
      <w:rPr>
        <w:rFonts w:ascii="Wingdings" w:hAnsi="Wingdings" w:hint="default"/>
      </w:rPr>
    </w:lvl>
    <w:lvl w:ilvl="3" w:tplc="20000001" w:tentative="1">
      <w:start w:val="1"/>
      <w:numFmt w:val="bullet"/>
      <w:lvlText w:val=""/>
      <w:lvlJc w:val="left"/>
      <w:pPr>
        <w:ind w:left="3305" w:hanging="360"/>
      </w:pPr>
      <w:rPr>
        <w:rFonts w:ascii="Symbol" w:hAnsi="Symbol" w:hint="default"/>
      </w:rPr>
    </w:lvl>
    <w:lvl w:ilvl="4" w:tplc="20000003" w:tentative="1">
      <w:start w:val="1"/>
      <w:numFmt w:val="bullet"/>
      <w:lvlText w:val="o"/>
      <w:lvlJc w:val="left"/>
      <w:pPr>
        <w:ind w:left="4025" w:hanging="360"/>
      </w:pPr>
      <w:rPr>
        <w:rFonts w:ascii="Courier New" w:hAnsi="Courier New" w:cs="Courier New" w:hint="default"/>
      </w:rPr>
    </w:lvl>
    <w:lvl w:ilvl="5" w:tplc="20000005" w:tentative="1">
      <w:start w:val="1"/>
      <w:numFmt w:val="bullet"/>
      <w:lvlText w:val=""/>
      <w:lvlJc w:val="left"/>
      <w:pPr>
        <w:ind w:left="4745" w:hanging="360"/>
      </w:pPr>
      <w:rPr>
        <w:rFonts w:ascii="Wingdings" w:hAnsi="Wingdings" w:hint="default"/>
      </w:rPr>
    </w:lvl>
    <w:lvl w:ilvl="6" w:tplc="20000001" w:tentative="1">
      <w:start w:val="1"/>
      <w:numFmt w:val="bullet"/>
      <w:lvlText w:val=""/>
      <w:lvlJc w:val="left"/>
      <w:pPr>
        <w:ind w:left="5465" w:hanging="360"/>
      </w:pPr>
      <w:rPr>
        <w:rFonts w:ascii="Symbol" w:hAnsi="Symbol" w:hint="default"/>
      </w:rPr>
    </w:lvl>
    <w:lvl w:ilvl="7" w:tplc="20000003" w:tentative="1">
      <w:start w:val="1"/>
      <w:numFmt w:val="bullet"/>
      <w:lvlText w:val="o"/>
      <w:lvlJc w:val="left"/>
      <w:pPr>
        <w:ind w:left="6185" w:hanging="360"/>
      </w:pPr>
      <w:rPr>
        <w:rFonts w:ascii="Courier New" w:hAnsi="Courier New" w:cs="Courier New" w:hint="default"/>
      </w:rPr>
    </w:lvl>
    <w:lvl w:ilvl="8" w:tplc="20000005" w:tentative="1">
      <w:start w:val="1"/>
      <w:numFmt w:val="bullet"/>
      <w:lvlText w:val=""/>
      <w:lvlJc w:val="left"/>
      <w:pPr>
        <w:ind w:left="6905" w:hanging="360"/>
      </w:pPr>
      <w:rPr>
        <w:rFonts w:ascii="Wingdings" w:hAnsi="Wingdings" w:hint="default"/>
      </w:rPr>
    </w:lvl>
  </w:abstractNum>
  <w:abstractNum w:abstractNumId="18" w15:restartNumberingAfterBreak="0">
    <w:nsid w:val="52891366"/>
    <w:multiLevelType w:val="hybridMultilevel"/>
    <w:tmpl w:val="BC024840"/>
    <w:lvl w:ilvl="0" w:tplc="72E2B8D2">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9" w15:restartNumberingAfterBreak="0">
    <w:nsid w:val="54447F0D"/>
    <w:multiLevelType w:val="hybridMultilevel"/>
    <w:tmpl w:val="DD9A0D78"/>
    <w:lvl w:ilvl="0" w:tplc="72E2B8D2">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0" w15:restartNumberingAfterBreak="0">
    <w:nsid w:val="583C474E"/>
    <w:multiLevelType w:val="hybridMultilevel"/>
    <w:tmpl w:val="9D4C0D82"/>
    <w:lvl w:ilvl="0" w:tplc="72E2B8D2">
      <w:start w:val="1"/>
      <w:numFmt w:val="bullet"/>
      <w:lvlText w:val=""/>
      <w:lvlJc w:val="left"/>
      <w:pPr>
        <w:ind w:left="1145" w:hanging="360"/>
      </w:pPr>
      <w:rPr>
        <w:rFonts w:ascii="Symbol" w:hAnsi="Symbol" w:hint="default"/>
      </w:rPr>
    </w:lvl>
    <w:lvl w:ilvl="1" w:tplc="20000003" w:tentative="1">
      <w:start w:val="1"/>
      <w:numFmt w:val="bullet"/>
      <w:lvlText w:val="o"/>
      <w:lvlJc w:val="left"/>
      <w:pPr>
        <w:ind w:left="1865" w:hanging="360"/>
      </w:pPr>
      <w:rPr>
        <w:rFonts w:ascii="Courier New" w:hAnsi="Courier New" w:cs="Courier New" w:hint="default"/>
      </w:rPr>
    </w:lvl>
    <w:lvl w:ilvl="2" w:tplc="20000005" w:tentative="1">
      <w:start w:val="1"/>
      <w:numFmt w:val="bullet"/>
      <w:lvlText w:val=""/>
      <w:lvlJc w:val="left"/>
      <w:pPr>
        <w:ind w:left="2585" w:hanging="360"/>
      </w:pPr>
      <w:rPr>
        <w:rFonts w:ascii="Wingdings" w:hAnsi="Wingdings" w:hint="default"/>
      </w:rPr>
    </w:lvl>
    <w:lvl w:ilvl="3" w:tplc="20000001" w:tentative="1">
      <w:start w:val="1"/>
      <w:numFmt w:val="bullet"/>
      <w:lvlText w:val=""/>
      <w:lvlJc w:val="left"/>
      <w:pPr>
        <w:ind w:left="3305" w:hanging="360"/>
      </w:pPr>
      <w:rPr>
        <w:rFonts w:ascii="Symbol" w:hAnsi="Symbol" w:hint="default"/>
      </w:rPr>
    </w:lvl>
    <w:lvl w:ilvl="4" w:tplc="20000003" w:tentative="1">
      <w:start w:val="1"/>
      <w:numFmt w:val="bullet"/>
      <w:lvlText w:val="o"/>
      <w:lvlJc w:val="left"/>
      <w:pPr>
        <w:ind w:left="4025" w:hanging="360"/>
      </w:pPr>
      <w:rPr>
        <w:rFonts w:ascii="Courier New" w:hAnsi="Courier New" w:cs="Courier New" w:hint="default"/>
      </w:rPr>
    </w:lvl>
    <w:lvl w:ilvl="5" w:tplc="20000005" w:tentative="1">
      <w:start w:val="1"/>
      <w:numFmt w:val="bullet"/>
      <w:lvlText w:val=""/>
      <w:lvlJc w:val="left"/>
      <w:pPr>
        <w:ind w:left="4745" w:hanging="360"/>
      </w:pPr>
      <w:rPr>
        <w:rFonts w:ascii="Wingdings" w:hAnsi="Wingdings" w:hint="default"/>
      </w:rPr>
    </w:lvl>
    <w:lvl w:ilvl="6" w:tplc="20000001" w:tentative="1">
      <w:start w:val="1"/>
      <w:numFmt w:val="bullet"/>
      <w:lvlText w:val=""/>
      <w:lvlJc w:val="left"/>
      <w:pPr>
        <w:ind w:left="5465" w:hanging="360"/>
      </w:pPr>
      <w:rPr>
        <w:rFonts w:ascii="Symbol" w:hAnsi="Symbol" w:hint="default"/>
      </w:rPr>
    </w:lvl>
    <w:lvl w:ilvl="7" w:tplc="20000003" w:tentative="1">
      <w:start w:val="1"/>
      <w:numFmt w:val="bullet"/>
      <w:lvlText w:val="o"/>
      <w:lvlJc w:val="left"/>
      <w:pPr>
        <w:ind w:left="6185" w:hanging="360"/>
      </w:pPr>
      <w:rPr>
        <w:rFonts w:ascii="Courier New" w:hAnsi="Courier New" w:cs="Courier New" w:hint="default"/>
      </w:rPr>
    </w:lvl>
    <w:lvl w:ilvl="8" w:tplc="20000005" w:tentative="1">
      <w:start w:val="1"/>
      <w:numFmt w:val="bullet"/>
      <w:lvlText w:val=""/>
      <w:lvlJc w:val="left"/>
      <w:pPr>
        <w:ind w:left="6905" w:hanging="360"/>
      </w:pPr>
      <w:rPr>
        <w:rFonts w:ascii="Wingdings" w:hAnsi="Wingdings" w:hint="default"/>
      </w:rPr>
    </w:lvl>
  </w:abstractNum>
  <w:abstractNum w:abstractNumId="21" w15:restartNumberingAfterBreak="0">
    <w:nsid w:val="61C754EE"/>
    <w:multiLevelType w:val="hybridMultilevel"/>
    <w:tmpl w:val="9754DAF2"/>
    <w:lvl w:ilvl="0" w:tplc="72E2B8D2">
      <w:start w:val="1"/>
      <w:numFmt w:val="bullet"/>
      <w:lvlText w:val=""/>
      <w:lvlJc w:val="left"/>
      <w:pPr>
        <w:ind w:left="1145" w:hanging="360"/>
      </w:pPr>
      <w:rPr>
        <w:rFonts w:ascii="Symbol" w:hAnsi="Symbol" w:hint="default"/>
      </w:rPr>
    </w:lvl>
    <w:lvl w:ilvl="1" w:tplc="20000003" w:tentative="1">
      <w:start w:val="1"/>
      <w:numFmt w:val="bullet"/>
      <w:lvlText w:val="o"/>
      <w:lvlJc w:val="left"/>
      <w:pPr>
        <w:ind w:left="1865" w:hanging="360"/>
      </w:pPr>
      <w:rPr>
        <w:rFonts w:ascii="Courier New" w:hAnsi="Courier New" w:cs="Courier New" w:hint="default"/>
      </w:rPr>
    </w:lvl>
    <w:lvl w:ilvl="2" w:tplc="20000005" w:tentative="1">
      <w:start w:val="1"/>
      <w:numFmt w:val="bullet"/>
      <w:lvlText w:val=""/>
      <w:lvlJc w:val="left"/>
      <w:pPr>
        <w:ind w:left="2585" w:hanging="360"/>
      </w:pPr>
      <w:rPr>
        <w:rFonts w:ascii="Wingdings" w:hAnsi="Wingdings" w:hint="default"/>
      </w:rPr>
    </w:lvl>
    <w:lvl w:ilvl="3" w:tplc="20000001" w:tentative="1">
      <w:start w:val="1"/>
      <w:numFmt w:val="bullet"/>
      <w:lvlText w:val=""/>
      <w:lvlJc w:val="left"/>
      <w:pPr>
        <w:ind w:left="3305" w:hanging="360"/>
      </w:pPr>
      <w:rPr>
        <w:rFonts w:ascii="Symbol" w:hAnsi="Symbol" w:hint="default"/>
      </w:rPr>
    </w:lvl>
    <w:lvl w:ilvl="4" w:tplc="20000003" w:tentative="1">
      <w:start w:val="1"/>
      <w:numFmt w:val="bullet"/>
      <w:lvlText w:val="o"/>
      <w:lvlJc w:val="left"/>
      <w:pPr>
        <w:ind w:left="4025" w:hanging="360"/>
      </w:pPr>
      <w:rPr>
        <w:rFonts w:ascii="Courier New" w:hAnsi="Courier New" w:cs="Courier New" w:hint="default"/>
      </w:rPr>
    </w:lvl>
    <w:lvl w:ilvl="5" w:tplc="20000005" w:tentative="1">
      <w:start w:val="1"/>
      <w:numFmt w:val="bullet"/>
      <w:lvlText w:val=""/>
      <w:lvlJc w:val="left"/>
      <w:pPr>
        <w:ind w:left="4745" w:hanging="360"/>
      </w:pPr>
      <w:rPr>
        <w:rFonts w:ascii="Wingdings" w:hAnsi="Wingdings" w:hint="default"/>
      </w:rPr>
    </w:lvl>
    <w:lvl w:ilvl="6" w:tplc="20000001" w:tentative="1">
      <w:start w:val="1"/>
      <w:numFmt w:val="bullet"/>
      <w:lvlText w:val=""/>
      <w:lvlJc w:val="left"/>
      <w:pPr>
        <w:ind w:left="5465" w:hanging="360"/>
      </w:pPr>
      <w:rPr>
        <w:rFonts w:ascii="Symbol" w:hAnsi="Symbol" w:hint="default"/>
      </w:rPr>
    </w:lvl>
    <w:lvl w:ilvl="7" w:tplc="20000003" w:tentative="1">
      <w:start w:val="1"/>
      <w:numFmt w:val="bullet"/>
      <w:lvlText w:val="o"/>
      <w:lvlJc w:val="left"/>
      <w:pPr>
        <w:ind w:left="6185" w:hanging="360"/>
      </w:pPr>
      <w:rPr>
        <w:rFonts w:ascii="Courier New" w:hAnsi="Courier New" w:cs="Courier New" w:hint="default"/>
      </w:rPr>
    </w:lvl>
    <w:lvl w:ilvl="8" w:tplc="20000005" w:tentative="1">
      <w:start w:val="1"/>
      <w:numFmt w:val="bullet"/>
      <w:lvlText w:val=""/>
      <w:lvlJc w:val="left"/>
      <w:pPr>
        <w:ind w:left="6905" w:hanging="360"/>
      </w:pPr>
      <w:rPr>
        <w:rFonts w:ascii="Wingdings" w:hAnsi="Wingdings" w:hint="default"/>
      </w:rPr>
    </w:lvl>
  </w:abstractNum>
  <w:abstractNum w:abstractNumId="22" w15:restartNumberingAfterBreak="0">
    <w:nsid w:val="63905921"/>
    <w:multiLevelType w:val="hybridMultilevel"/>
    <w:tmpl w:val="BE265EB4"/>
    <w:lvl w:ilvl="0" w:tplc="2DD00060">
      <w:start w:val="1"/>
      <w:numFmt w:val="decimal"/>
      <w:lvlText w:val="%1)"/>
      <w:lvlJc w:val="left"/>
      <w:pPr>
        <w:ind w:left="785" w:hanging="360"/>
      </w:pPr>
      <w:rPr>
        <w:rFonts w:hint="default"/>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23" w15:restartNumberingAfterBreak="0">
    <w:nsid w:val="639B02C3"/>
    <w:multiLevelType w:val="multilevel"/>
    <w:tmpl w:val="69A66F24"/>
    <w:lvl w:ilvl="0">
      <w:start w:val="8"/>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4F0A1C"/>
    <w:multiLevelType w:val="hybridMultilevel"/>
    <w:tmpl w:val="01E033BA"/>
    <w:lvl w:ilvl="0" w:tplc="72E2B8D2">
      <w:start w:val="1"/>
      <w:numFmt w:val="bullet"/>
      <w:lvlText w:val=""/>
      <w:lvlJc w:val="left"/>
      <w:pPr>
        <w:ind w:left="1145" w:hanging="360"/>
      </w:pPr>
      <w:rPr>
        <w:rFonts w:ascii="Symbol" w:hAnsi="Symbol" w:hint="default"/>
      </w:rPr>
    </w:lvl>
    <w:lvl w:ilvl="1" w:tplc="20000003" w:tentative="1">
      <w:start w:val="1"/>
      <w:numFmt w:val="bullet"/>
      <w:lvlText w:val="o"/>
      <w:lvlJc w:val="left"/>
      <w:pPr>
        <w:ind w:left="1865" w:hanging="360"/>
      </w:pPr>
      <w:rPr>
        <w:rFonts w:ascii="Courier New" w:hAnsi="Courier New" w:cs="Courier New" w:hint="default"/>
      </w:rPr>
    </w:lvl>
    <w:lvl w:ilvl="2" w:tplc="20000005" w:tentative="1">
      <w:start w:val="1"/>
      <w:numFmt w:val="bullet"/>
      <w:lvlText w:val=""/>
      <w:lvlJc w:val="left"/>
      <w:pPr>
        <w:ind w:left="2585" w:hanging="360"/>
      </w:pPr>
      <w:rPr>
        <w:rFonts w:ascii="Wingdings" w:hAnsi="Wingdings" w:hint="default"/>
      </w:rPr>
    </w:lvl>
    <w:lvl w:ilvl="3" w:tplc="20000001" w:tentative="1">
      <w:start w:val="1"/>
      <w:numFmt w:val="bullet"/>
      <w:lvlText w:val=""/>
      <w:lvlJc w:val="left"/>
      <w:pPr>
        <w:ind w:left="3305" w:hanging="360"/>
      </w:pPr>
      <w:rPr>
        <w:rFonts w:ascii="Symbol" w:hAnsi="Symbol" w:hint="default"/>
      </w:rPr>
    </w:lvl>
    <w:lvl w:ilvl="4" w:tplc="20000003" w:tentative="1">
      <w:start w:val="1"/>
      <w:numFmt w:val="bullet"/>
      <w:lvlText w:val="o"/>
      <w:lvlJc w:val="left"/>
      <w:pPr>
        <w:ind w:left="4025" w:hanging="360"/>
      </w:pPr>
      <w:rPr>
        <w:rFonts w:ascii="Courier New" w:hAnsi="Courier New" w:cs="Courier New" w:hint="default"/>
      </w:rPr>
    </w:lvl>
    <w:lvl w:ilvl="5" w:tplc="20000005" w:tentative="1">
      <w:start w:val="1"/>
      <w:numFmt w:val="bullet"/>
      <w:lvlText w:val=""/>
      <w:lvlJc w:val="left"/>
      <w:pPr>
        <w:ind w:left="4745" w:hanging="360"/>
      </w:pPr>
      <w:rPr>
        <w:rFonts w:ascii="Wingdings" w:hAnsi="Wingdings" w:hint="default"/>
      </w:rPr>
    </w:lvl>
    <w:lvl w:ilvl="6" w:tplc="20000001" w:tentative="1">
      <w:start w:val="1"/>
      <w:numFmt w:val="bullet"/>
      <w:lvlText w:val=""/>
      <w:lvlJc w:val="left"/>
      <w:pPr>
        <w:ind w:left="5465" w:hanging="360"/>
      </w:pPr>
      <w:rPr>
        <w:rFonts w:ascii="Symbol" w:hAnsi="Symbol" w:hint="default"/>
      </w:rPr>
    </w:lvl>
    <w:lvl w:ilvl="7" w:tplc="20000003" w:tentative="1">
      <w:start w:val="1"/>
      <w:numFmt w:val="bullet"/>
      <w:lvlText w:val="o"/>
      <w:lvlJc w:val="left"/>
      <w:pPr>
        <w:ind w:left="6185" w:hanging="360"/>
      </w:pPr>
      <w:rPr>
        <w:rFonts w:ascii="Courier New" w:hAnsi="Courier New" w:cs="Courier New" w:hint="default"/>
      </w:rPr>
    </w:lvl>
    <w:lvl w:ilvl="8" w:tplc="20000005" w:tentative="1">
      <w:start w:val="1"/>
      <w:numFmt w:val="bullet"/>
      <w:lvlText w:val=""/>
      <w:lvlJc w:val="left"/>
      <w:pPr>
        <w:ind w:left="6905" w:hanging="360"/>
      </w:pPr>
      <w:rPr>
        <w:rFonts w:ascii="Wingdings" w:hAnsi="Wingdings" w:hint="default"/>
      </w:rPr>
    </w:lvl>
  </w:abstractNum>
  <w:abstractNum w:abstractNumId="25" w15:restartNumberingAfterBreak="0">
    <w:nsid w:val="6FB2523C"/>
    <w:multiLevelType w:val="hybridMultilevel"/>
    <w:tmpl w:val="E0E2F80A"/>
    <w:lvl w:ilvl="0" w:tplc="72E2B8D2">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26" w15:restartNumberingAfterBreak="0">
    <w:nsid w:val="76FA1C9A"/>
    <w:multiLevelType w:val="multilevel"/>
    <w:tmpl w:val="76FA1C9A"/>
    <w:lvl w:ilvl="0">
      <w:start w:val="1"/>
      <w:numFmt w:val="decimal"/>
      <w:pStyle w:val="a0"/>
      <w:suff w:val="space"/>
      <w:lvlText w:val="%1"/>
      <w:lvlJc w:val="left"/>
      <w:pPr>
        <w:ind w:left="0" w:firstLine="397"/>
      </w:pPr>
      <w:rPr>
        <w:rFonts w:hint="default"/>
      </w:rPr>
    </w:lvl>
    <w:lvl w:ilvl="1">
      <w:start w:val="8"/>
      <w:numFmt w:val="decimal"/>
      <w:isLgl/>
      <w:lvlText w:val="%1.%2"/>
      <w:lvlJc w:val="left"/>
      <w:pPr>
        <w:ind w:left="977" w:hanging="495"/>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372" w:hanging="720"/>
      </w:pPr>
      <w:rPr>
        <w:rFonts w:hint="default"/>
      </w:rPr>
    </w:lvl>
    <w:lvl w:ilvl="4">
      <w:start w:val="1"/>
      <w:numFmt w:val="decimal"/>
      <w:isLgl/>
      <w:lvlText w:val="%1.%2.%3.%4.%5"/>
      <w:lvlJc w:val="left"/>
      <w:pPr>
        <w:ind w:left="1817" w:hanging="1080"/>
      </w:pPr>
      <w:rPr>
        <w:rFonts w:hint="default"/>
      </w:rPr>
    </w:lvl>
    <w:lvl w:ilvl="5">
      <w:start w:val="1"/>
      <w:numFmt w:val="decimal"/>
      <w:isLgl/>
      <w:lvlText w:val="%1.%2.%3.%4.%5.%6"/>
      <w:lvlJc w:val="left"/>
      <w:pPr>
        <w:ind w:left="1902" w:hanging="1080"/>
      </w:pPr>
      <w:rPr>
        <w:rFonts w:hint="default"/>
      </w:rPr>
    </w:lvl>
    <w:lvl w:ilvl="6">
      <w:start w:val="1"/>
      <w:numFmt w:val="decimal"/>
      <w:isLgl/>
      <w:lvlText w:val="%1.%2.%3.%4.%5.%6.%7"/>
      <w:lvlJc w:val="left"/>
      <w:pPr>
        <w:ind w:left="2347" w:hanging="1440"/>
      </w:pPr>
      <w:rPr>
        <w:rFonts w:hint="default"/>
      </w:rPr>
    </w:lvl>
    <w:lvl w:ilvl="7">
      <w:start w:val="1"/>
      <w:numFmt w:val="decimal"/>
      <w:isLgl/>
      <w:lvlText w:val="%1.%2.%3.%4.%5.%6.%7.%8"/>
      <w:lvlJc w:val="left"/>
      <w:pPr>
        <w:ind w:left="2432" w:hanging="1440"/>
      </w:pPr>
      <w:rPr>
        <w:rFonts w:hint="default"/>
      </w:rPr>
    </w:lvl>
    <w:lvl w:ilvl="8">
      <w:start w:val="1"/>
      <w:numFmt w:val="decimal"/>
      <w:isLgl/>
      <w:lvlText w:val="%1.%2.%3.%4.%5.%6.%7.%8.%9"/>
      <w:lvlJc w:val="left"/>
      <w:pPr>
        <w:ind w:left="2877" w:hanging="1800"/>
      </w:pPr>
      <w:rPr>
        <w:rFonts w:hint="default"/>
      </w:rPr>
    </w:lvl>
  </w:abstractNum>
  <w:abstractNum w:abstractNumId="27" w15:restartNumberingAfterBreak="0">
    <w:nsid w:val="7FE65FC4"/>
    <w:multiLevelType w:val="hybridMultilevel"/>
    <w:tmpl w:val="C28E5D76"/>
    <w:lvl w:ilvl="0" w:tplc="20000011">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6"/>
  </w:num>
  <w:num w:numId="2">
    <w:abstractNumId w:val="4"/>
  </w:num>
  <w:num w:numId="3">
    <w:abstractNumId w:val="14"/>
  </w:num>
  <w:num w:numId="4">
    <w:abstractNumId w:val="27"/>
  </w:num>
  <w:num w:numId="5">
    <w:abstractNumId w:val="15"/>
  </w:num>
  <w:num w:numId="6">
    <w:abstractNumId w:val="0"/>
  </w:num>
  <w:num w:numId="7">
    <w:abstractNumId w:val="6"/>
  </w:num>
  <w:num w:numId="8">
    <w:abstractNumId w:val="13"/>
  </w:num>
  <w:num w:numId="9">
    <w:abstractNumId w:val="12"/>
  </w:num>
  <w:num w:numId="10">
    <w:abstractNumId w:val="3"/>
  </w:num>
  <w:num w:numId="11">
    <w:abstractNumId w:val="23"/>
  </w:num>
  <w:num w:numId="12">
    <w:abstractNumId w:val="5"/>
  </w:num>
  <w:num w:numId="13">
    <w:abstractNumId w:val="7"/>
  </w:num>
  <w:num w:numId="14">
    <w:abstractNumId w:val="10"/>
  </w:num>
  <w:num w:numId="15">
    <w:abstractNumId w:val="25"/>
  </w:num>
  <w:num w:numId="16">
    <w:abstractNumId w:val="9"/>
  </w:num>
  <w:num w:numId="17">
    <w:abstractNumId w:val="1"/>
  </w:num>
  <w:num w:numId="18">
    <w:abstractNumId w:val="20"/>
  </w:num>
  <w:num w:numId="19">
    <w:abstractNumId w:val="18"/>
  </w:num>
  <w:num w:numId="20">
    <w:abstractNumId w:val="19"/>
  </w:num>
  <w:num w:numId="21">
    <w:abstractNumId w:val="8"/>
  </w:num>
  <w:num w:numId="22">
    <w:abstractNumId w:val="2"/>
  </w:num>
  <w:num w:numId="23">
    <w:abstractNumId w:val="17"/>
  </w:num>
  <w:num w:numId="24">
    <w:abstractNumId w:val="16"/>
  </w:num>
  <w:num w:numId="25">
    <w:abstractNumId w:val="22"/>
  </w:num>
  <w:num w:numId="26">
    <w:abstractNumId w:val="11"/>
  </w:num>
  <w:num w:numId="27">
    <w:abstractNumId w:val="24"/>
  </w:num>
  <w:num w:numId="28">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142"/>
  <w:evenAndOddHeaders/>
  <w:drawingGridHorizontalSpacing w:val="6"/>
  <w:drawingGridVerticalSpacing w:val="6"/>
  <w:noPunctuationKerning/>
  <w:characterSpacingControl w:val="doNotCompress"/>
  <w:hdrShapeDefaults>
    <o:shapedefaults v:ext="edit" spidmax="2049"/>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FF8"/>
    <w:rsid w:val="00000715"/>
    <w:rsid w:val="00000C95"/>
    <w:rsid w:val="00001E94"/>
    <w:rsid w:val="00002B23"/>
    <w:rsid w:val="00003E17"/>
    <w:rsid w:val="00003F4B"/>
    <w:rsid w:val="00004934"/>
    <w:rsid w:val="00005464"/>
    <w:rsid w:val="000057F7"/>
    <w:rsid w:val="00006092"/>
    <w:rsid w:val="000061AC"/>
    <w:rsid w:val="000063C3"/>
    <w:rsid w:val="00007A47"/>
    <w:rsid w:val="0001006E"/>
    <w:rsid w:val="00010E81"/>
    <w:rsid w:val="000115C0"/>
    <w:rsid w:val="00012240"/>
    <w:rsid w:val="00012350"/>
    <w:rsid w:val="00012733"/>
    <w:rsid w:val="00013022"/>
    <w:rsid w:val="000131B9"/>
    <w:rsid w:val="00013A36"/>
    <w:rsid w:val="00013B53"/>
    <w:rsid w:val="00013FA1"/>
    <w:rsid w:val="000140B5"/>
    <w:rsid w:val="000146A2"/>
    <w:rsid w:val="0001493A"/>
    <w:rsid w:val="00014ED6"/>
    <w:rsid w:val="0001650B"/>
    <w:rsid w:val="00017079"/>
    <w:rsid w:val="00017416"/>
    <w:rsid w:val="000178CA"/>
    <w:rsid w:val="00017BAE"/>
    <w:rsid w:val="000204F8"/>
    <w:rsid w:val="00020757"/>
    <w:rsid w:val="0002216C"/>
    <w:rsid w:val="0002270E"/>
    <w:rsid w:val="00022A92"/>
    <w:rsid w:val="00023A12"/>
    <w:rsid w:val="00023CFC"/>
    <w:rsid w:val="00024085"/>
    <w:rsid w:val="000241FE"/>
    <w:rsid w:val="000246D0"/>
    <w:rsid w:val="00024CBA"/>
    <w:rsid w:val="0002615F"/>
    <w:rsid w:val="000263C9"/>
    <w:rsid w:val="00026627"/>
    <w:rsid w:val="00027134"/>
    <w:rsid w:val="00027342"/>
    <w:rsid w:val="00027E91"/>
    <w:rsid w:val="00027FC8"/>
    <w:rsid w:val="00030134"/>
    <w:rsid w:val="000307DF"/>
    <w:rsid w:val="000315BA"/>
    <w:rsid w:val="00031B29"/>
    <w:rsid w:val="00031C99"/>
    <w:rsid w:val="00034D43"/>
    <w:rsid w:val="00035440"/>
    <w:rsid w:val="00035666"/>
    <w:rsid w:val="000357D2"/>
    <w:rsid w:val="00036738"/>
    <w:rsid w:val="00036A5E"/>
    <w:rsid w:val="0003717C"/>
    <w:rsid w:val="000377ED"/>
    <w:rsid w:val="0004004F"/>
    <w:rsid w:val="000400F6"/>
    <w:rsid w:val="0004031B"/>
    <w:rsid w:val="00041880"/>
    <w:rsid w:val="00041AE3"/>
    <w:rsid w:val="00041BF1"/>
    <w:rsid w:val="00042726"/>
    <w:rsid w:val="0004289A"/>
    <w:rsid w:val="00042B85"/>
    <w:rsid w:val="00042F74"/>
    <w:rsid w:val="00043147"/>
    <w:rsid w:val="00043594"/>
    <w:rsid w:val="00043F34"/>
    <w:rsid w:val="000443BF"/>
    <w:rsid w:val="000456C1"/>
    <w:rsid w:val="00045890"/>
    <w:rsid w:val="000460AF"/>
    <w:rsid w:val="0004655F"/>
    <w:rsid w:val="000467D2"/>
    <w:rsid w:val="000469CD"/>
    <w:rsid w:val="00046A39"/>
    <w:rsid w:val="00050776"/>
    <w:rsid w:val="00050965"/>
    <w:rsid w:val="00051209"/>
    <w:rsid w:val="00051691"/>
    <w:rsid w:val="000519BA"/>
    <w:rsid w:val="00051F10"/>
    <w:rsid w:val="00051F95"/>
    <w:rsid w:val="00051FC1"/>
    <w:rsid w:val="00052B35"/>
    <w:rsid w:val="00053785"/>
    <w:rsid w:val="000537EC"/>
    <w:rsid w:val="00053D9B"/>
    <w:rsid w:val="000543CD"/>
    <w:rsid w:val="00054CE7"/>
    <w:rsid w:val="0005545F"/>
    <w:rsid w:val="00055587"/>
    <w:rsid w:val="00056B06"/>
    <w:rsid w:val="00057CFF"/>
    <w:rsid w:val="00057E9F"/>
    <w:rsid w:val="00057EEB"/>
    <w:rsid w:val="00057EF4"/>
    <w:rsid w:val="00060441"/>
    <w:rsid w:val="00060803"/>
    <w:rsid w:val="00060D8E"/>
    <w:rsid w:val="00060E90"/>
    <w:rsid w:val="000612DF"/>
    <w:rsid w:val="0006203F"/>
    <w:rsid w:val="0006205D"/>
    <w:rsid w:val="00062597"/>
    <w:rsid w:val="00062884"/>
    <w:rsid w:val="00064198"/>
    <w:rsid w:val="000643B7"/>
    <w:rsid w:val="000648B4"/>
    <w:rsid w:val="00064A49"/>
    <w:rsid w:val="00064EDA"/>
    <w:rsid w:val="000654F8"/>
    <w:rsid w:val="00066035"/>
    <w:rsid w:val="00066389"/>
    <w:rsid w:val="0006678A"/>
    <w:rsid w:val="00066BF5"/>
    <w:rsid w:val="00067D56"/>
    <w:rsid w:val="00067E2E"/>
    <w:rsid w:val="00067FA3"/>
    <w:rsid w:val="000700DA"/>
    <w:rsid w:val="00070F69"/>
    <w:rsid w:val="0007121D"/>
    <w:rsid w:val="000719EB"/>
    <w:rsid w:val="00071AF6"/>
    <w:rsid w:val="000724EA"/>
    <w:rsid w:val="00072968"/>
    <w:rsid w:val="00072F12"/>
    <w:rsid w:val="00073582"/>
    <w:rsid w:val="00074100"/>
    <w:rsid w:val="000742EA"/>
    <w:rsid w:val="00075141"/>
    <w:rsid w:val="0007549E"/>
    <w:rsid w:val="0007566D"/>
    <w:rsid w:val="00075DB6"/>
    <w:rsid w:val="00077059"/>
    <w:rsid w:val="00077AA1"/>
    <w:rsid w:val="00077BB6"/>
    <w:rsid w:val="00080B0B"/>
    <w:rsid w:val="00081085"/>
    <w:rsid w:val="00081494"/>
    <w:rsid w:val="00081BC6"/>
    <w:rsid w:val="00081EFB"/>
    <w:rsid w:val="00083CD1"/>
    <w:rsid w:val="00084354"/>
    <w:rsid w:val="00084831"/>
    <w:rsid w:val="0008501B"/>
    <w:rsid w:val="00085E53"/>
    <w:rsid w:val="00086FFF"/>
    <w:rsid w:val="00087522"/>
    <w:rsid w:val="0008762B"/>
    <w:rsid w:val="00090C34"/>
    <w:rsid w:val="00090CBA"/>
    <w:rsid w:val="00091620"/>
    <w:rsid w:val="00091686"/>
    <w:rsid w:val="00091AD0"/>
    <w:rsid w:val="00093329"/>
    <w:rsid w:val="00093405"/>
    <w:rsid w:val="0009439D"/>
    <w:rsid w:val="00095BBB"/>
    <w:rsid w:val="0009678E"/>
    <w:rsid w:val="0009680D"/>
    <w:rsid w:val="00096816"/>
    <w:rsid w:val="00096B5E"/>
    <w:rsid w:val="00097FDE"/>
    <w:rsid w:val="000A0B80"/>
    <w:rsid w:val="000A1B93"/>
    <w:rsid w:val="000A2923"/>
    <w:rsid w:val="000A4BB8"/>
    <w:rsid w:val="000A5D2C"/>
    <w:rsid w:val="000A5EBC"/>
    <w:rsid w:val="000A696A"/>
    <w:rsid w:val="000A6D55"/>
    <w:rsid w:val="000B0B43"/>
    <w:rsid w:val="000B0B5A"/>
    <w:rsid w:val="000B11D8"/>
    <w:rsid w:val="000B1345"/>
    <w:rsid w:val="000B19C9"/>
    <w:rsid w:val="000B2287"/>
    <w:rsid w:val="000B2EB8"/>
    <w:rsid w:val="000B3DEF"/>
    <w:rsid w:val="000B3FBE"/>
    <w:rsid w:val="000B44FA"/>
    <w:rsid w:val="000B46E7"/>
    <w:rsid w:val="000B4A53"/>
    <w:rsid w:val="000B5197"/>
    <w:rsid w:val="000B581A"/>
    <w:rsid w:val="000B5AE0"/>
    <w:rsid w:val="000B6005"/>
    <w:rsid w:val="000B60F1"/>
    <w:rsid w:val="000B62FA"/>
    <w:rsid w:val="000B687D"/>
    <w:rsid w:val="000B74EC"/>
    <w:rsid w:val="000B75BB"/>
    <w:rsid w:val="000B7817"/>
    <w:rsid w:val="000B7975"/>
    <w:rsid w:val="000C0E32"/>
    <w:rsid w:val="000C1006"/>
    <w:rsid w:val="000C1C05"/>
    <w:rsid w:val="000C2323"/>
    <w:rsid w:val="000C24CB"/>
    <w:rsid w:val="000C27EC"/>
    <w:rsid w:val="000C2A23"/>
    <w:rsid w:val="000C2EAE"/>
    <w:rsid w:val="000C3221"/>
    <w:rsid w:val="000C32D2"/>
    <w:rsid w:val="000C37F8"/>
    <w:rsid w:val="000C4AEA"/>
    <w:rsid w:val="000C53A8"/>
    <w:rsid w:val="000C6191"/>
    <w:rsid w:val="000C6281"/>
    <w:rsid w:val="000C63BA"/>
    <w:rsid w:val="000C6C1F"/>
    <w:rsid w:val="000C77AE"/>
    <w:rsid w:val="000C78DF"/>
    <w:rsid w:val="000D3A02"/>
    <w:rsid w:val="000D3C11"/>
    <w:rsid w:val="000D3DDC"/>
    <w:rsid w:val="000D419F"/>
    <w:rsid w:val="000D431C"/>
    <w:rsid w:val="000D491A"/>
    <w:rsid w:val="000D4E60"/>
    <w:rsid w:val="000D50F9"/>
    <w:rsid w:val="000D549E"/>
    <w:rsid w:val="000D585B"/>
    <w:rsid w:val="000D5E72"/>
    <w:rsid w:val="000D6307"/>
    <w:rsid w:val="000D6E86"/>
    <w:rsid w:val="000D71DB"/>
    <w:rsid w:val="000E0249"/>
    <w:rsid w:val="000E035B"/>
    <w:rsid w:val="000E2629"/>
    <w:rsid w:val="000E27E0"/>
    <w:rsid w:val="000E37F6"/>
    <w:rsid w:val="000E382E"/>
    <w:rsid w:val="000E40CF"/>
    <w:rsid w:val="000E4DDA"/>
    <w:rsid w:val="000E5875"/>
    <w:rsid w:val="000E6778"/>
    <w:rsid w:val="000E683E"/>
    <w:rsid w:val="000E70CF"/>
    <w:rsid w:val="000E7483"/>
    <w:rsid w:val="000E7BC4"/>
    <w:rsid w:val="000F0C63"/>
    <w:rsid w:val="000F0F07"/>
    <w:rsid w:val="000F1869"/>
    <w:rsid w:val="000F2320"/>
    <w:rsid w:val="000F4603"/>
    <w:rsid w:val="000F53D9"/>
    <w:rsid w:val="000F57A9"/>
    <w:rsid w:val="000F5DDF"/>
    <w:rsid w:val="000F6745"/>
    <w:rsid w:val="000F7040"/>
    <w:rsid w:val="000F722E"/>
    <w:rsid w:val="000F72F2"/>
    <w:rsid w:val="000F7EC7"/>
    <w:rsid w:val="00100643"/>
    <w:rsid w:val="001011C5"/>
    <w:rsid w:val="001029AD"/>
    <w:rsid w:val="001034BD"/>
    <w:rsid w:val="001034CC"/>
    <w:rsid w:val="00104622"/>
    <w:rsid w:val="0010477F"/>
    <w:rsid w:val="001052AB"/>
    <w:rsid w:val="00105398"/>
    <w:rsid w:val="00105A83"/>
    <w:rsid w:val="001076B8"/>
    <w:rsid w:val="00107705"/>
    <w:rsid w:val="00107709"/>
    <w:rsid w:val="001108E8"/>
    <w:rsid w:val="00112303"/>
    <w:rsid w:val="00112573"/>
    <w:rsid w:val="00112E04"/>
    <w:rsid w:val="00113106"/>
    <w:rsid w:val="001136D3"/>
    <w:rsid w:val="001138E7"/>
    <w:rsid w:val="00113A23"/>
    <w:rsid w:val="00113CB1"/>
    <w:rsid w:val="00114BDE"/>
    <w:rsid w:val="00114DB7"/>
    <w:rsid w:val="00115A68"/>
    <w:rsid w:val="00115E88"/>
    <w:rsid w:val="0011669A"/>
    <w:rsid w:val="00116945"/>
    <w:rsid w:val="00116CBA"/>
    <w:rsid w:val="00117710"/>
    <w:rsid w:val="00117EDE"/>
    <w:rsid w:val="0012009B"/>
    <w:rsid w:val="00120233"/>
    <w:rsid w:val="00121593"/>
    <w:rsid w:val="00122620"/>
    <w:rsid w:val="00122FAF"/>
    <w:rsid w:val="001234E1"/>
    <w:rsid w:val="0012367C"/>
    <w:rsid w:val="00123959"/>
    <w:rsid w:val="00124771"/>
    <w:rsid w:val="00125B1C"/>
    <w:rsid w:val="00126F68"/>
    <w:rsid w:val="0012771F"/>
    <w:rsid w:val="00127738"/>
    <w:rsid w:val="00127EB0"/>
    <w:rsid w:val="00127F00"/>
    <w:rsid w:val="001305D3"/>
    <w:rsid w:val="00130CC1"/>
    <w:rsid w:val="0013154E"/>
    <w:rsid w:val="001333AF"/>
    <w:rsid w:val="001340D0"/>
    <w:rsid w:val="0013478D"/>
    <w:rsid w:val="00135875"/>
    <w:rsid w:val="00135EF9"/>
    <w:rsid w:val="00136232"/>
    <w:rsid w:val="001366AA"/>
    <w:rsid w:val="00140F56"/>
    <w:rsid w:val="001412C8"/>
    <w:rsid w:val="0014135D"/>
    <w:rsid w:val="00142685"/>
    <w:rsid w:val="001434E8"/>
    <w:rsid w:val="001436EE"/>
    <w:rsid w:val="00144477"/>
    <w:rsid w:val="00144672"/>
    <w:rsid w:val="00144DAD"/>
    <w:rsid w:val="00144EBD"/>
    <w:rsid w:val="00145310"/>
    <w:rsid w:val="00145607"/>
    <w:rsid w:val="00146105"/>
    <w:rsid w:val="001461C2"/>
    <w:rsid w:val="00146F3C"/>
    <w:rsid w:val="00147441"/>
    <w:rsid w:val="001478F4"/>
    <w:rsid w:val="00147919"/>
    <w:rsid w:val="00147B61"/>
    <w:rsid w:val="00147D28"/>
    <w:rsid w:val="001502CA"/>
    <w:rsid w:val="00150FCA"/>
    <w:rsid w:val="001510CE"/>
    <w:rsid w:val="001513B1"/>
    <w:rsid w:val="00151883"/>
    <w:rsid w:val="0015188B"/>
    <w:rsid w:val="00151988"/>
    <w:rsid w:val="00152D96"/>
    <w:rsid w:val="00153BE6"/>
    <w:rsid w:val="00153D43"/>
    <w:rsid w:val="00153F45"/>
    <w:rsid w:val="00154FDB"/>
    <w:rsid w:val="0015513E"/>
    <w:rsid w:val="00155B5E"/>
    <w:rsid w:val="00155EFC"/>
    <w:rsid w:val="00156109"/>
    <w:rsid w:val="001564BE"/>
    <w:rsid w:val="00157DD8"/>
    <w:rsid w:val="00160882"/>
    <w:rsid w:val="0016169D"/>
    <w:rsid w:val="0016193B"/>
    <w:rsid w:val="00161BE4"/>
    <w:rsid w:val="00161DF6"/>
    <w:rsid w:val="00161FA7"/>
    <w:rsid w:val="001625FA"/>
    <w:rsid w:val="001626F5"/>
    <w:rsid w:val="00163133"/>
    <w:rsid w:val="00163A8D"/>
    <w:rsid w:val="00163C50"/>
    <w:rsid w:val="00163FBD"/>
    <w:rsid w:val="00164C8B"/>
    <w:rsid w:val="001650BE"/>
    <w:rsid w:val="00165331"/>
    <w:rsid w:val="001655F0"/>
    <w:rsid w:val="00165DB3"/>
    <w:rsid w:val="00166103"/>
    <w:rsid w:val="0016626E"/>
    <w:rsid w:val="00166568"/>
    <w:rsid w:val="00166972"/>
    <w:rsid w:val="00167ECB"/>
    <w:rsid w:val="00170011"/>
    <w:rsid w:val="00170802"/>
    <w:rsid w:val="001708D0"/>
    <w:rsid w:val="0017185E"/>
    <w:rsid w:val="0017214B"/>
    <w:rsid w:val="0017227D"/>
    <w:rsid w:val="001726C0"/>
    <w:rsid w:val="00172B4D"/>
    <w:rsid w:val="00172ED7"/>
    <w:rsid w:val="001740D4"/>
    <w:rsid w:val="00174604"/>
    <w:rsid w:val="0017594E"/>
    <w:rsid w:val="00175C60"/>
    <w:rsid w:val="00176C5D"/>
    <w:rsid w:val="00177400"/>
    <w:rsid w:val="0017786B"/>
    <w:rsid w:val="0018016C"/>
    <w:rsid w:val="0018043E"/>
    <w:rsid w:val="0018069E"/>
    <w:rsid w:val="001813B8"/>
    <w:rsid w:val="00181A87"/>
    <w:rsid w:val="001824A4"/>
    <w:rsid w:val="00182621"/>
    <w:rsid w:val="00182FE3"/>
    <w:rsid w:val="00183483"/>
    <w:rsid w:val="001834D5"/>
    <w:rsid w:val="00183ADB"/>
    <w:rsid w:val="00184AF8"/>
    <w:rsid w:val="00184BF1"/>
    <w:rsid w:val="00184FCA"/>
    <w:rsid w:val="00185357"/>
    <w:rsid w:val="00185E30"/>
    <w:rsid w:val="00187238"/>
    <w:rsid w:val="00187AB4"/>
    <w:rsid w:val="001909B1"/>
    <w:rsid w:val="00190E68"/>
    <w:rsid w:val="00191632"/>
    <w:rsid w:val="00192ACB"/>
    <w:rsid w:val="00193E65"/>
    <w:rsid w:val="001942D9"/>
    <w:rsid w:val="00194EAA"/>
    <w:rsid w:val="0019575C"/>
    <w:rsid w:val="00195A53"/>
    <w:rsid w:val="0019693D"/>
    <w:rsid w:val="001977D2"/>
    <w:rsid w:val="001A029C"/>
    <w:rsid w:val="001A04A2"/>
    <w:rsid w:val="001A0F5E"/>
    <w:rsid w:val="001A10D1"/>
    <w:rsid w:val="001A20B2"/>
    <w:rsid w:val="001A20D4"/>
    <w:rsid w:val="001A2449"/>
    <w:rsid w:val="001A2978"/>
    <w:rsid w:val="001A3044"/>
    <w:rsid w:val="001A37CF"/>
    <w:rsid w:val="001A40E5"/>
    <w:rsid w:val="001A41D8"/>
    <w:rsid w:val="001A4DB9"/>
    <w:rsid w:val="001A4F82"/>
    <w:rsid w:val="001A5365"/>
    <w:rsid w:val="001A60E5"/>
    <w:rsid w:val="001A60EA"/>
    <w:rsid w:val="001A62BF"/>
    <w:rsid w:val="001A652C"/>
    <w:rsid w:val="001A6882"/>
    <w:rsid w:val="001A6E74"/>
    <w:rsid w:val="001A7037"/>
    <w:rsid w:val="001A75FE"/>
    <w:rsid w:val="001A7661"/>
    <w:rsid w:val="001A7757"/>
    <w:rsid w:val="001A7CD5"/>
    <w:rsid w:val="001B00F9"/>
    <w:rsid w:val="001B0106"/>
    <w:rsid w:val="001B0663"/>
    <w:rsid w:val="001B272A"/>
    <w:rsid w:val="001B2E07"/>
    <w:rsid w:val="001B2EEE"/>
    <w:rsid w:val="001B30F0"/>
    <w:rsid w:val="001B3919"/>
    <w:rsid w:val="001B3B42"/>
    <w:rsid w:val="001B3F06"/>
    <w:rsid w:val="001B41A6"/>
    <w:rsid w:val="001B495C"/>
    <w:rsid w:val="001B619D"/>
    <w:rsid w:val="001B6593"/>
    <w:rsid w:val="001B68A2"/>
    <w:rsid w:val="001B727C"/>
    <w:rsid w:val="001B729B"/>
    <w:rsid w:val="001B798B"/>
    <w:rsid w:val="001B7EDB"/>
    <w:rsid w:val="001C0210"/>
    <w:rsid w:val="001C233C"/>
    <w:rsid w:val="001C2448"/>
    <w:rsid w:val="001C3E7E"/>
    <w:rsid w:val="001C3EAE"/>
    <w:rsid w:val="001C4429"/>
    <w:rsid w:val="001C5B2D"/>
    <w:rsid w:val="001C5C44"/>
    <w:rsid w:val="001C5C78"/>
    <w:rsid w:val="001C6219"/>
    <w:rsid w:val="001C6F3A"/>
    <w:rsid w:val="001C7710"/>
    <w:rsid w:val="001D04C0"/>
    <w:rsid w:val="001D0A13"/>
    <w:rsid w:val="001D10F7"/>
    <w:rsid w:val="001D12C5"/>
    <w:rsid w:val="001D1C92"/>
    <w:rsid w:val="001D1D99"/>
    <w:rsid w:val="001D1D9F"/>
    <w:rsid w:val="001D26BA"/>
    <w:rsid w:val="001D282D"/>
    <w:rsid w:val="001D3B94"/>
    <w:rsid w:val="001D3C4D"/>
    <w:rsid w:val="001D3EA8"/>
    <w:rsid w:val="001D4396"/>
    <w:rsid w:val="001D4740"/>
    <w:rsid w:val="001D5832"/>
    <w:rsid w:val="001D6A0C"/>
    <w:rsid w:val="001D6C00"/>
    <w:rsid w:val="001D6EC3"/>
    <w:rsid w:val="001D7373"/>
    <w:rsid w:val="001D755C"/>
    <w:rsid w:val="001D7599"/>
    <w:rsid w:val="001D7863"/>
    <w:rsid w:val="001E00F4"/>
    <w:rsid w:val="001E057C"/>
    <w:rsid w:val="001E067C"/>
    <w:rsid w:val="001E06D2"/>
    <w:rsid w:val="001E170E"/>
    <w:rsid w:val="001E1E5E"/>
    <w:rsid w:val="001E27DC"/>
    <w:rsid w:val="001E2C24"/>
    <w:rsid w:val="001E4308"/>
    <w:rsid w:val="001E51D7"/>
    <w:rsid w:val="001E7596"/>
    <w:rsid w:val="001E77F4"/>
    <w:rsid w:val="001E783A"/>
    <w:rsid w:val="001E7B12"/>
    <w:rsid w:val="001E7B2A"/>
    <w:rsid w:val="001F0C03"/>
    <w:rsid w:val="001F2023"/>
    <w:rsid w:val="001F24DA"/>
    <w:rsid w:val="001F2E35"/>
    <w:rsid w:val="001F3582"/>
    <w:rsid w:val="001F35AC"/>
    <w:rsid w:val="001F4735"/>
    <w:rsid w:val="001F47B0"/>
    <w:rsid w:val="001F4B64"/>
    <w:rsid w:val="001F4D18"/>
    <w:rsid w:val="001F6A6A"/>
    <w:rsid w:val="001F7735"/>
    <w:rsid w:val="00200406"/>
    <w:rsid w:val="0020052B"/>
    <w:rsid w:val="00200ED3"/>
    <w:rsid w:val="00201519"/>
    <w:rsid w:val="002018D0"/>
    <w:rsid w:val="00203112"/>
    <w:rsid w:val="00203CF4"/>
    <w:rsid w:val="00204A63"/>
    <w:rsid w:val="00204D64"/>
    <w:rsid w:val="00204DB0"/>
    <w:rsid w:val="00205992"/>
    <w:rsid w:val="00205A1A"/>
    <w:rsid w:val="00205C48"/>
    <w:rsid w:val="002066DE"/>
    <w:rsid w:val="002070ED"/>
    <w:rsid w:val="00207288"/>
    <w:rsid w:val="00207760"/>
    <w:rsid w:val="002101A8"/>
    <w:rsid w:val="002101E8"/>
    <w:rsid w:val="002113DC"/>
    <w:rsid w:val="00211762"/>
    <w:rsid w:val="0021176D"/>
    <w:rsid w:val="002119C8"/>
    <w:rsid w:val="002121D2"/>
    <w:rsid w:val="002122F9"/>
    <w:rsid w:val="002138A4"/>
    <w:rsid w:val="002141B4"/>
    <w:rsid w:val="002146EF"/>
    <w:rsid w:val="002152B7"/>
    <w:rsid w:val="00215493"/>
    <w:rsid w:val="00215C17"/>
    <w:rsid w:val="002174D4"/>
    <w:rsid w:val="002206C9"/>
    <w:rsid w:val="00220CD8"/>
    <w:rsid w:val="0022161C"/>
    <w:rsid w:val="00221BD7"/>
    <w:rsid w:val="00221FB9"/>
    <w:rsid w:val="00223720"/>
    <w:rsid w:val="002247DA"/>
    <w:rsid w:val="002250C0"/>
    <w:rsid w:val="002252BF"/>
    <w:rsid w:val="00225A77"/>
    <w:rsid w:val="0022651A"/>
    <w:rsid w:val="002268F9"/>
    <w:rsid w:val="0022693F"/>
    <w:rsid w:val="0022697C"/>
    <w:rsid w:val="00226CDD"/>
    <w:rsid w:val="00227F7D"/>
    <w:rsid w:val="00230B4B"/>
    <w:rsid w:val="00231C89"/>
    <w:rsid w:val="00232439"/>
    <w:rsid w:val="0023291A"/>
    <w:rsid w:val="00233280"/>
    <w:rsid w:val="00233300"/>
    <w:rsid w:val="00234495"/>
    <w:rsid w:val="00234566"/>
    <w:rsid w:val="00234699"/>
    <w:rsid w:val="002349B8"/>
    <w:rsid w:val="00234C77"/>
    <w:rsid w:val="002350CE"/>
    <w:rsid w:val="00235C0B"/>
    <w:rsid w:val="002379DA"/>
    <w:rsid w:val="0024006E"/>
    <w:rsid w:val="002401ED"/>
    <w:rsid w:val="002402EE"/>
    <w:rsid w:val="00240473"/>
    <w:rsid w:val="00240513"/>
    <w:rsid w:val="0024104D"/>
    <w:rsid w:val="00241588"/>
    <w:rsid w:val="002418E2"/>
    <w:rsid w:val="00241A6F"/>
    <w:rsid w:val="0024215D"/>
    <w:rsid w:val="00243406"/>
    <w:rsid w:val="00243491"/>
    <w:rsid w:val="00243DFC"/>
    <w:rsid w:val="00244183"/>
    <w:rsid w:val="00245084"/>
    <w:rsid w:val="00245241"/>
    <w:rsid w:val="00245628"/>
    <w:rsid w:val="00245ACE"/>
    <w:rsid w:val="002464AA"/>
    <w:rsid w:val="00246936"/>
    <w:rsid w:val="002469BC"/>
    <w:rsid w:val="00246FC1"/>
    <w:rsid w:val="0024757C"/>
    <w:rsid w:val="00247BFE"/>
    <w:rsid w:val="00247FB0"/>
    <w:rsid w:val="00251477"/>
    <w:rsid w:val="00252103"/>
    <w:rsid w:val="00252313"/>
    <w:rsid w:val="00252A19"/>
    <w:rsid w:val="00253528"/>
    <w:rsid w:val="00253D16"/>
    <w:rsid w:val="00253FF8"/>
    <w:rsid w:val="0025417C"/>
    <w:rsid w:val="00255F82"/>
    <w:rsid w:val="0025611C"/>
    <w:rsid w:val="002567B3"/>
    <w:rsid w:val="00256C69"/>
    <w:rsid w:val="00260988"/>
    <w:rsid w:val="002613C3"/>
    <w:rsid w:val="002617CC"/>
    <w:rsid w:val="0026189F"/>
    <w:rsid w:val="00262A2F"/>
    <w:rsid w:val="002634FC"/>
    <w:rsid w:val="00263DF1"/>
    <w:rsid w:val="0026477C"/>
    <w:rsid w:val="00264ABB"/>
    <w:rsid w:val="00265126"/>
    <w:rsid w:val="0026585F"/>
    <w:rsid w:val="00265995"/>
    <w:rsid w:val="002659E4"/>
    <w:rsid w:val="00265ECF"/>
    <w:rsid w:val="0026621D"/>
    <w:rsid w:val="00266523"/>
    <w:rsid w:val="00266C27"/>
    <w:rsid w:val="00266D23"/>
    <w:rsid w:val="00267F50"/>
    <w:rsid w:val="00267F84"/>
    <w:rsid w:val="00270035"/>
    <w:rsid w:val="00270AC4"/>
    <w:rsid w:val="00270D7F"/>
    <w:rsid w:val="00271216"/>
    <w:rsid w:val="00272320"/>
    <w:rsid w:val="002728B4"/>
    <w:rsid w:val="00272E49"/>
    <w:rsid w:val="00273713"/>
    <w:rsid w:val="00273771"/>
    <w:rsid w:val="00273774"/>
    <w:rsid w:val="00275742"/>
    <w:rsid w:val="002766A6"/>
    <w:rsid w:val="00280083"/>
    <w:rsid w:val="002809C1"/>
    <w:rsid w:val="00281746"/>
    <w:rsid w:val="00282541"/>
    <w:rsid w:val="00283110"/>
    <w:rsid w:val="002836B5"/>
    <w:rsid w:val="00283CDD"/>
    <w:rsid w:val="0028425A"/>
    <w:rsid w:val="00284B4C"/>
    <w:rsid w:val="00284E37"/>
    <w:rsid w:val="0028593B"/>
    <w:rsid w:val="00285C3F"/>
    <w:rsid w:val="002864E2"/>
    <w:rsid w:val="00286D56"/>
    <w:rsid w:val="00287433"/>
    <w:rsid w:val="00290882"/>
    <w:rsid w:val="00290BDC"/>
    <w:rsid w:val="002912AD"/>
    <w:rsid w:val="00291D3E"/>
    <w:rsid w:val="002929D2"/>
    <w:rsid w:val="00293071"/>
    <w:rsid w:val="00293384"/>
    <w:rsid w:val="00293E31"/>
    <w:rsid w:val="00293E91"/>
    <w:rsid w:val="002945BF"/>
    <w:rsid w:val="002945C7"/>
    <w:rsid w:val="002958E6"/>
    <w:rsid w:val="002959C3"/>
    <w:rsid w:val="00295BE8"/>
    <w:rsid w:val="00295C3F"/>
    <w:rsid w:val="002960D0"/>
    <w:rsid w:val="0029686D"/>
    <w:rsid w:val="002A1015"/>
    <w:rsid w:val="002A1671"/>
    <w:rsid w:val="002A1EE1"/>
    <w:rsid w:val="002A2507"/>
    <w:rsid w:val="002A311D"/>
    <w:rsid w:val="002A4A9D"/>
    <w:rsid w:val="002A7268"/>
    <w:rsid w:val="002A768A"/>
    <w:rsid w:val="002B0557"/>
    <w:rsid w:val="002B069E"/>
    <w:rsid w:val="002B0E6C"/>
    <w:rsid w:val="002B0F93"/>
    <w:rsid w:val="002B210B"/>
    <w:rsid w:val="002B2775"/>
    <w:rsid w:val="002B337C"/>
    <w:rsid w:val="002B3717"/>
    <w:rsid w:val="002B3EB5"/>
    <w:rsid w:val="002B416C"/>
    <w:rsid w:val="002B46D3"/>
    <w:rsid w:val="002B4BB8"/>
    <w:rsid w:val="002B5AF2"/>
    <w:rsid w:val="002B7949"/>
    <w:rsid w:val="002C0037"/>
    <w:rsid w:val="002C0D60"/>
    <w:rsid w:val="002C128B"/>
    <w:rsid w:val="002C13E1"/>
    <w:rsid w:val="002C2273"/>
    <w:rsid w:val="002C28EF"/>
    <w:rsid w:val="002C3B00"/>
    <w:rsid w:val="002C419B"/>
    <w:rsid w:val="002C4491"/>
    <w:rsid w:val="002C51DA"/>
    <w:rsid w:val="002C5EF5"/>
    <w:rsid w:val="002C6322"/>
    <w:rsid w:val="002C6941"/>
    <w:rsid w:val="002C7204"/>
    <w:rsid w:val="002C7472"/>
    <w:rsid w:val="002C795D"/>
    <w:rsid w:val="002D1B57"/>
    <w:rsid w:val="002D1E90"/>
    <w:rsid w:val="002D25AB"/>
    <w:rsid w:val="002D2DC7"/>
    <w:rsid w:val="002D39C4"/>
    <w:rsid w:val="002D4EF7"/>
    <w:rsid w:val="002D5114"/>
    <w:rsid w:val="002D56CD"/>
    <w:rsid w:val="002D5EF5"/>
    <w:rsid w:val="002D6128"/>
    <w:rsid w:val="002D67BB"/>
    <w:rsid w:val="002D6AED"/>
    <w:rsid w:val="002D6B14"/>
    <w:rsid w:val="002D7691"/>
    <w:rsid w:val="002D7727"/>
    <w:rsid w:val="002D7CED"/>
    <w:rsid w:val="002E0CFA"/>
    <w:rsid w:val="002E1F86"/>
    <w:rsid w:val="002E24BF"/>
    <w:rsid w:val="002E30A4"/>
    <w:rsid w:val="002E40EF"/>
    <w:rsid w:val="002E4D33"/>
    <w:rsid w:val="002E4E54"/>
    <w:rsid w:val="002E5534"/>
    <w:rsid w:val="002E6588"/>
    <w:rsid w:val="002E6BA5"/>
    <w:rsid w:val="002E6F94"/>
    <w:rsid w:val="002F0253"/>
    <w:rsid w:val="002F09C8"/>
    <w:rsid w:val="002F10FD"/>
    <w:rsid w:val="002F19AD"/>
    <w:rsid w:val="002F270F"/>
    <w:rsid w:val="002F2F71"/>
    <w:rsid w:val="002F313C"/>
    <w:rsid w:val="002F3419"/>
    <w:rsid w:val="002F352C"/>
    <w:rsid w:val="002F3B1F"/>
    <w:rsid w:val="002F3D28"/>
    <w:rsid w:val="002F45BC"/>
    <w:rsid w:val="002F46D5"/>
    <w:rsid w:val="002F489F"/>
    <w:rsid w:val="002F4F0E"/>
    <w:rsid w:val="002F52D4"/>
    <w:rsid w:val="002F552F"/>
    <w:rsid w:val="002F57E2"/>
    <w:rsid w:val="002F7D64"/>
    <w:rsid w:val="003000C3"/>
    <w:rsid w:val="0030012F"/>
    <w:rsid w:val="003001D5"/>
    <w:rsid w:val="00301833"/>
    <w:rsid w:val="0030297B"/>
    <w:rsid w:val="003030DF"/>
    <w:rsid w:val="003036C2"/>
    <w:rsid w:val="00303784"/>
    <w:rsid w:val="00303F32"/>
    <w:rsid w:val="00304931"/>
    <w:rsid w:val="003062A2"/>
    <w:rsid w:val="003069A2"/>
    <w:rsid w:val="0031051E"/>
    <w:rsid w:val="00310BD0"/>
    <w:rsid w:val="0031113D"/>
    <w:rsid w:val="00312301"/>
    <w:rsid w:val="00312497"/>
    <w:rsid w:val="0031332E"/>
    <w:rsid w:val="00315261"/>
    <w:rsid w:val="00316064"/>
    <w:rsid w:val="003169E6"/>
    <w:rsid w:val="00316E34"/>
    <w:rsid w:val="0031705D"/>
    <w:rsid w:val="00320697"/>
    <w:rsid w:val="00320A9A"/>
    <w:rsid w:val="00321174"/>
    <w:rsid w:val="00322EFA"/>
    <w:rsid w:val="00323228"/>
    <w:rsid w:val="00323E36"/>
    <w:rsid w:val="00324BAF"/>
    <w:rsid w:val="00325EBF"/>
    <w:rsid w:val="00326B25"/>
    <w:rsid w:val="00326BC9"/>
    <w:rsid w:val="0033036E"/>
    <w:rsid w:val="0033130C"/>
    <w:rsid w:val="00331ECE"/>
    <w:rsid w:val="00333595"/>
    <w:rsid w:val="00333DBB"/>
    <w:rsid w:val="003345B3"/>
    <w:rsid w:val="00334ACE"/>
    <w:rsid w:val="00334BAE"/>
    <w:rsid w:val="0033595A"/>
    <w:rsid w:val="00336A3D"/>
    <w:rsid w:val="00336B8B"/>
    <w:rsid w:val="003373C9"/>
    <w:rsid w:val="003373E6"/>
    <w:rsid w:val="003375B1"/>
    <w:rsid w:val="00337709"/>
    <w:rsid w:val="00337CF6"/>
    <w:rsid w:val="00340B5B"/>
    <w:rsid w:val="00342BC9"/>
    <w:rsid w:val="00342CBB"/>
    <w:rsid w:val="0034398F"/>
    <w:rsid w:val="00343999"/>
    <w:rsid w:val="00343D0D"/>
    <w:rsid w:val="00343E92"/>
    <w:rsid w:val="00344DBD"/>
    <w:rsid w:val="00345423"/>
    <w:rsid w:val="003472F2"/>
    <w:rsid w:val="003473A0"/>
    <w:rsid w:val="0035013E"/>
    <w:rsid w:val="00350646"/>
    <w:rsid w:val="003513F1"/>
    <w:rsid w:val="0035147D"/>
    <w:rsid w:val="0035199F"/>
    <w:rsid w:val="0035200B"/>
    <w:rsid w:val="00352B5C"/>
    <w:rsid w:val="003546C8"/>
    <w:rsid w:val="003559D8"/>
    <w:rsid w:val="00356B61"/>
    <w:rsid w:val="0035752E"/>
    <w:rsid w:val="00357682"/>
    <w:rsid w:val="003601F1"/>
    <w:rsid w:val="003603FF"/>
    <w:rsid w:val="0036070B"/>
    <w:rsid w:val="0036077D"/>
    <w:rsid w:val="00361339"/>
    <w:rsid w:val="00362395"/>
    <w:rsid w:val="00362515"/>
    <w:rsid w:val="0036272A"/>
    <w:rsid w:val="00362B83"/>
    <w:rsid w:val="003630CC"/>
    <w:rsid w:val="0036443D"/>
    <w:rsid w:val="00364596"/>
    <w:rsid w:val="003648BB"/>
    <w:rsid w:val="00364A79"/>
    <w:rsid w:val="00364BC7"/>
    <w:rsid w:val="003652F9"/>
    <w:rsid w:val="003653D5"/>
    <w:rsid w:val="0036561D"/>
    <w:rsid w:val="00365AB3"/>
    <w:rsid w:val="00365AF4"/>
    <w:rsid w:val="00365B38"/>
    <w:rsid w:val="00365BDC"/>
    <w:rsid w:val="0036606B"/>
    <w:rsid w:val="0036638D"/>
    <w:rsid w:val="003663EA"/>
    <w:rsid w:val="003667C9"/>
    <w:rsid w:val="00366D6E"/>
    <w:rsid w:val="00367262"/>
    <w:rsid w:val="00367882"/>
    <w:rsid w:val="00367C19"/>
    <w:rsid w:val="00367E4D"/>
    <w:rsid w:val="00370D84"/>
    <w:rsid w:val="00371484"/>
    <w:rsid w:val="00372794"/>
    <w:rsid w:val="003738CF"/>
    <w:rsid w:val="00374B54"/>
    <w:rsid w:val="00374BE2"/>
    <w:rsid w:val="00374BF8"/>
    <w:rsid w:val="0037526B"/>
    <w:rsid w:val="00375327"/>
    <w:rsid w:val="0037612E"/>
    <w:rsid w:val="00377882"/>
    <w:rsid w:val="00377AD3"/>
    <w:rsid w:val="003801AB"/>
    <w:rsid w:val="0038144C"/>
    <w:rsid w:val="00381563"/>
    <w:rsid w:val="003830C3"/>
    <w:rsid w:val="003838DA"/>
    <w:rsid w:val="00384852"/>
    <w:rsid w:val="003855A9"/>
    <w:rsid w:val="00385F71"/>
    <w:rsid w:val="00386388"/>
    <w:rsid w:val="0038639F"/>
    <w:rsid w:val="00386FB6"/>
    <w:rsid w:val="00387182"/>
    <w:rsid w:val="00390853"/>
    <w:rsid w:val="00390B71"/>
    <w:rsid w:val="003911B7"/>
    <w:rsid w:val="00391254"/>
    <w:rsid w:val="00391B00"/>
    <w:rsid w:val="00391F43"/>
    <w:rsid w:val="00392C33"/>
    <w:rsid w:val="003933C3"/>
    <w:rsid w:val="003937FC"/>
    <w:rsid w:val="00394133"/>
    <w:rsid w:val="003942CF"/>
    <w:rsid w:val="00394B87"/>
    <w:rsid w:val="00394CF7"/>
    <w:rsid w:val="0039591D"/>
    <w:rsid w:val="00395A5F"/>
    <w:rsid w:val="00396C2F"/>
    <w:rsid w:val="00397481"/>
    <w:rsid w:val="003976EB"/>
    <w:rsid w:val="0039788A"/>
    <w:rsid w:val="00397AC6"/>
    <w:rsid w:val="003A046E"/>
    <w:rsid w:val="003A06FE"/>
    <w:rsid w:val="003A16A9"/>
    <w:rsid w:val="003A1E17"/>
    <w:rsid w:val="003A2DA4"/>
    <w:rsid w:val="003A39A7"/>
    <w:rsid w:val="003A3EBE"/>
    <w:rsid w:val="003A411A"/>
    <w:rsid w:val="003A483F"/>
    <w:rsid w:val="003A487C"/>
    <w:rsid w:val="003A4989"/>
    <w:rsid w:val="003A4DA1"/>
    <w:rsid w:val="003A5344"/>
    <w:rsid w:val="003A56D2"/>
    <w:rsid w:val="003A6EDF"/>
    <w:rsid w:val="003B093B"/>
    <w:rsid w:val="003B10FE"/>
    <w:rsid w:val="003B1452"/>
    <w:rsid w:val="003B2E67"/>
    <w:rsid w:val="003B351A"/>
    <w:rsid w:val="003B4886"/>
    <w:rsid w:val="003B48C3"/>
    <w:rsid w:val="003B4F31"/>
    <w:rsid w:val="003B5392"/>
    <w:rsid w:val="003B5459"/>
    <w:rsid w:val="003B54A6"/>
    <w:rsid w:val="003B7562"/>
    <w:rsid w:val="003C0190"/>
    <w:rsid w:val="003C027C"/>
    <w:rsid w:val="003C1844"/>
    <w:rsid w:val="003C1973"/>
    <w:rsid w:val="003C1C57"/>
    <w:rsid w:val="003C22D8"/>
    <w:rsid w:val="003C24C3"/>
    <w:rsid w:val="003C2E80"/>
    <w:rsid w:val="003C301C"/>
    <w:rsid w:val="003C3272"/>
    <w:rsid w:val="003C4EFC"/>
    <w:rsid w:val="003C5E0D"/>
    <w:rsid w:val="003C6180"/>
    <w:rsid w:val="003C6857"/>
    <w:rsid w:val="003C6D74"/>
    <w:rsid w:val="003C6F01"/>
    <w:rsid w:val="003C7A53"/>
    <w:rsid w:val="003C7BC7"/>
    <w:rsid w:val="003D02C7"/>
    <w:rsid w:val="003D1022"/>
    <w:rsid w:val="003D1358"/>
    <w:rsid w:val="003D13E8"/>
    <w:rsid w:val="003D1BDE"/>
    <w:rsid w:val="003D2495"/>
    <w:rsid w:val="003D2D5B"/>
    <w:rsid w:val="003D39A0"/>
    <w:rsid w:val="003D3AC5"/>
    <w:rsid w:val="003D53AE"/>
    <w:rsid w:val="003D55EE"/>
    <w:rsid w:val="003D5CDB"/>
    <w:rsid w:val="003D5DDA"/>
    <w:rsid w:val="003D6091"/>
    <w:rsid w:val="003D66CB"/>
    <w:rsid w:val="003D76F2"/>
    <w:rsid w:val="003E0655"/>
    <w:rsid w:val="003E191C"/>
    <w:rsid w:val="003E26B7"/>
    <w:rsid w:val="003E2A0A"/>
    <w:rsid w:val="003E2EEF"/>
    <w:rsid w:val="003E4300"/>
    <w:rsid w:val="003E4F7B"/>
    <w:rsid w:val="003E5699"/>
    <w:rsid w:val="003E5CD3"/>
    <w:rsid w:val="003E6114"/>
    <w:rsid w:val="003E7D4D"/>
    <w:rsid w:val="003F0377"/>
    <w:rsid w:val="003F0E00"/>
    <w:rsid w:val="003F12CB"/>
    <w:rsid w:val="003F235E"/>
    <w:rsid w:val="003F2AB6"/>
    <w:rsid w:val="003F46E3"/>
    <w:rsid w:val="003F4A65"/>
    <w:rsid w:val="003F5175"/>
    <w:rsid w:val="003F5A98"/>
    <w:rsid w:val="003F5E95"/>
    <w:rsid w:val="003F65B5"/>
    <w:rsid w:val="003F67CA"/>
    <w:rsid w:val="003F6C71"/>
    <w:rsid w:val="003F71D9"/>
    <w:rsid w:val="004000F3"/>
    <w:rsid w:val="00400338"/>
    <w:rsid w:val="004015B2"/>
    <w:rsid w:val="00401C12"/>
    <w:rsid w:val="00401C3F"/>
    <w:rsid w:val="00401D15"/>
    <w:rsid w:val="00401E73"/>
    <w:rsid w:val="004035BB"/>
    <w:rsid w:val="00403968"/>
    <w:rsid w:val="00403F1C"/>
    <w:rsid w:val="0040473F"/>
    <w:rsid w:val="00404BF5"/>
    <w:rsid w:val="00404CF9"/>
    <w:rsid w:val="0040547E"/>
    <w:rsid w:val="004055B3"/>
    <w:rsid w:val="00405624"/>
    <w:rsid w:val="00405CEA"/>
    <w:rsid w:val="00406777"/>
    <w:rsid w:val="004075DA"/>
    <w:rsid w:val="004079EA"/>
    <w:rsid w:val="004102C2"/>
    <w:rsid w:val="00410B82"/>
    <w:rsid w:val="00410EAD"/>
    <w:rsid w:val="0041104F"/>
    <w:rsid w:val="004121C0"/>
    <w:rsid w:val="00412925"/>
    <w:rsid w:val="00412B8B"/>
    <w:rsid w:val="004131F8"/>
    <w:rsid w:val="00415A5D"/>
    <w:rsid w:val="00415AFE"/>
    <w:rsid w:val="00415F57"/>
    <w:rsid w:val="0041600A"/>
    <w:rsid w:val="004162C6"/>
    <w:rsid w:val="00416A02"/>
    <w:rsid w:val="00416DC7"/>
    <w:rsid w:val="00420714"/>
    <w:rsid w:val="00421171"/>
    <w:rsid w:val="00421BBD"/>
    <w:rsid w:val="0042221C"/>
    <w:rsid w:val="00422E08"/>
    <w:rsid w:val="00423733"/>
    <w:rsid w:val="0042437F"/>
    <w:rsid w:val="004252BB"/>
    <w:rsid w:val="00425948"/>
    <w:rsid w:val="00425E06"/>
    <w:rsid w:val="00425F9D"/>
    <w:rsid w:val="004265C5"/>
    <w:rsid w:val="004267BA"/>
    <w:rsid w:val="00426E85"/>
    <w:rsid w:val="00427471"/>
    <w:rsid w:val="0042786A"/>
    <w:rsid w:val="0043113B"/>
    <w:rsid w:val="004311A6"/>
    <w:rsid w:val="0043210B"/>
    <w:rsid w:val="004322BE"/>
    <w:rsid w:val="00432863"/>
    <w:rsid w:val="00433835"/>
    <w:rsid w:val="00433F93"/>
    <w:rsid w:val="00434105"/>
    <w:rsid w:val="004363CF"/>
    <w:rsid w:val="0043693B"/>
    <w:rsid w:val="004369F8"/>
    <w:rsid w:val="00436ADD"/>
    <w:rsid w:val="004374F7"/>
    <w:rsid w:val="00437680"/>
    <w:rsid w:val="00437941"/>
    <w:rsid w:val="00437C3C"/>
    <w:rsid w:val="004402E4"/>
    <w:rsid w:val="00440BDD"/>
    <w:rsid w:val="00441A55"/>
    <w:rsid w:val="00441D58"/>
    <w:rsid w:val="004424A2"/>
    <w:rsid w:val="00442D14"/>
    <w:rsid w:val="004434E1"/>
    <w:rsid w:val="00443C8E"/>
    <w:rsid w:val="00444283"/>
    <w:rsid w:val="00445318"/>
    <w:rsid w:val="004457A4"/>
    <w:rsid w:val="00445F7B"/>
    <w:rsid w:val="00447171"/>
    <w:rsid w:val="004471CD"/>
    <w:rsid w:val="004472E6"/>
    <w:rsid w:val="00451742"/>
    <w:rsid w:val="00451957"/>
    <w:rsid w:val="00451F10"/>
    <w:rsid w:val="00452A74"/>
    <w:rsid w:val="00454EC3"/>
    <w:rsid w:val="00455463"/>
    <w:rsid w:val="00455C98"/>
    <w:rsid w:val="004562B1"/>
    <w:rsid w:val="004563B7"/>
    <w:rsid w:val="00456AE2"/>
    <w:rsid w:val="00456AFD"/>
    <w:rsid w:val="00456CE2"/>
    <w:rsid w:val="00457178"/>
    <w:rsid w:val="00457373"/>
    <w:rsid w:val="0045793D"/>
    <w:rsid w:val="00457BB6"/>
    <w:rsid w:val="004605F2"/>
    <w:rsid w:val="004605FB"/>
    <w:rsid w:val="00460E5D"/>
    <w:rsid w:val="00461493"/>
    <w:rsid w:val="0046156C"/>
    <w:rsid w:val="00461678"/>
    <w:rsid w:val="00461E92"/>
    <w:rsid w:val="00462077"/>
    <w:rsid w:val="00462417"/>
    <w:rsid w:val="0046245C"/>
    <w:rsid w:val="0046286B"/>
    <w:rsid w:val="00462F5F"/>
    <w:rsid w:val="00463236"/>
    <w:rsid w:val="00463349"/>
    <w:rsid w:val="00463846"/>
    <w:rsid w:val="00463DBB"/>
    <w:rsid w:val="00464813"/>
    <w:rsid w:val="00465E05"/>
    <w:rsid w:val="00466251"/>
    <w:rsid w:val="004669E5"/>
    <w:rsid w:val="0046730E"/>
    <w:rsid w:val="00467873"/>
    <w:rsid w:val="00467D01"/>
    <w:rsid w:val="0047053D"/>
    <w:rsid w:val="00470A0F"/>
    <w:rsid w:val="00470FA6"/>
    <w:rsid w:val="0047145F"/>
    <w:rsid w:val="00474418"/>
    <w:rsid w:val="00474C75"/>
    <w:rsid w:val="00475616"/>
    <w:rsid w:val="00475A84"/>
    <w:rsid w:val="00475EC3"/>
    <w:rsid w:val="004767EE"/>
    <w:rsid w:val="0048009E"/>
    <w:rsid w:val="00481A27"/>
    <w:rsid w:val="00482ECE"/>
    <w:rsid w:val="00483C0C"/>
    <w:rsid w:val="004841B3"/>
    <w:rsid w:val="0048515E"/>
    <w:rsid w:val="00485294"/>
    <w:rsid w:val="0048574F"/>
    <w:rsid w:val="00485DF6"/>
    <w:rsid w:val="00485E66"/>
    <w:rsid w:val="00487258"/>
    <w:rsid w:val="00487C70"/>
    <w:rsid w:val="00490145"/>
    <w:rsid w:val="00490F83"/>
    <w:rsid w:val="00491337"/>
    <w:rsid w:val="004917D4"/>
    <w:rsid w:val="00491F3B"/>
    <w:rsid w:val="0049266A"/>
    <w:rsid w:val="00493EFE"/>
    <w:rsid w:val="00495E1B"/>
    <w:rsid w:val="0049692A"/>
    <w:rsid w:val="004975F1"/>
    <w:rsid w:val="0049772F"/>
    <w:rsid w:val="004A037D"/>
    <w:rsid w:val="004A0B15"/>
    <w:rsid w:val="004A0D6F"/>
    <w:rsid w:val="004A0D83"/>
    <w:rsid w:val="004A1368"/>
    <w:rsid w:val="004A168E"/>
    <w:rsid w:val="004A2015"/>
    <w:rsid w:val="004A22E2"/>
    <w:rsid w:val="004A25F9"/>
    <w:rsid w:val="004A3799"/>
    <w:rsid w:val="004A3DC5"/>
    <w:rsid w:val="004A4182"/>
    <w:rsid w:val="004A4AF9"/>
    <w:rsid w:val="004A4D8E"/>
    <w:rsid w:val="004A5238"/>
    <w:rsid w:val="004A56CA"/>
    <w:rsid w:val="004A5858"/>
    <w:rsid w:val="004A5BED"/>
    <w:rsid w:val="004A5D58"/>
    <w:rsid w:val="004A5EE4"/>
    <w:rsid w:val="004A6121"/>
    <w:rsid w:val="004A6D53"/>
    <w:rsid w:val="004A6FC6"/>
    <w:rsid w:val="004A6FE8"/>
    <w:rsid w:val="004A728D"/>
    <w:rsid w:val="004A78DB"/>
    <w:rsid w:val="004A7D70"/>
    <w:rsid w:val="004A7E2B"/>
    <w:rsid w:val="004B0C18"/>
    <w:rsid w:val="004B1387"/>
    <w:rsid w:val="004B1409"/>
    <w:rsid w:val="004B2390"/>
    <w:rsid w:val="004B3E1C"/>
    <w:rsid w:val="004B5C03"/>
    <w:rsid w:val="004B6590"/>
    <w:rsid w:val="004B6F85"/>
    <w:rsid w:val="004B6FF1"/>
    <w:rsid w:val="004B7CB0"/>
    <w:rsid w:val="004B7FE9"/>
    <w:rsid w:val="004C1DA8"/>
    <w:rsid w:val="004C1F12"/>
    <w:rsid w:val="004C2E05"/>
    <w:rsid w:val="004C439E"/>
    <w:rsid w:val="004C5CF4"/>
    <w:rsid w:val="004C5DAD"/>
    <w:rsid w:val="004C61D1"/>
    <w:rsid w:val="004C631A"/>
    <w:rsid w:val="004D0235"/>
    <w:rsid w:val="004D02B7"/>
    <w:rsid w:val="004D02E0"/>
    <w:rsid w:val="004D1083"/>
    <w:rsid w:val="004D1636"/>
    <w:rsid w:val="004D19DF"/>
    <w:rsid w:val="004D1B10"/>
    <w:rsid w:val="004D2714"/>
    <w:rsid w:val="004D3929"/>
    <w:rsid w:val="004D3A0F"/>
    <w:rsid w:val="004D3A4F"/>
    <w:rsid w:val="004D3E82"/>
    <w:rsid w:val="004D3F30"/>
    <w:rsid w:val="004D5062"/>
    <w:rsid w:val="004D533B"/>
    <w:rsid w:val="004D56D2"/>
    <w:rsid w:val="004D5882"/>
    <w:rsid w:val="004D6212"/>
    <w:rsid w:val="004D64BA"/>
    <w:rsid w:val="004D64CC"/>
    <w:rsid w:val="004D72DB"/>
    <w:rsid w:val="004D732D"/>
    <w:rsid w:val="004D752C"/>
    <w:rsid w:val="004D7554"/>
    <w:rsid w:val="004D7D18"/>
    <w:rsid w:val="004D7D41"/>
    <w:rsid w:val="004E15D8"/>
    <w:rsid w:val="004E2AFF"/>
    <w:rsid w:val="004E3FEB"/>
    <w:rsid w:val="004E41DA"/>
    <w:rsid w:val="004E453A"/>
    <w:rsid w:val="004E46D5"/>
    <w:rsid w:val="004E63D4"/>
    <w:rsid w:val="004E707B"/>
    <w:rsid w:val="004E7185"/>
    <w:rsid w:val="004F01D4"/>
    <w:rsid w:val="004F081B"/>
    <w:rsid w:val="004F19E5"/>
    <w:rsid w:val="004F1D9F"/>
    <w:rsid w:val="004F29BE"/>
    <w:rsid w:val="004F2AA6"/>
    <w:rsid w:val="004F2E4A"/>
    <w:rsid w:val="004F499A"/>
    <w:rsid w:val="004F4F91"/>
    <w:rsid w:val="004F52C5"/>
    <w:rsid w:val="004F5696"/>
    <w:rsid w:val="004F5D7E"/>
    <w:rsid w:val="004F5E3E"/>
    <w:rsid w:val="004F5E69"/>
    <w:rsid w:val="004F6B18"/>
    <w:rsid w:val="004F6B87"/>
    <w:rsid w:val="004F7248"/>
    <w:rsid w:val="004F7625"/>
    <w:rsid w:val="00500028"/>
    <w:rsid w:val="005014A4"/>
    <w:rsid w:val="00501726"/>
    <w:rsid w:val="00501F6E"/>
    <w:rsid w:val="0050266C"/>
    <w:rsid w:val="00503C2D"/>
    <w:rsid w:val="005057C9"/>
    <w:rsid w:val="00505832"/>
    <w:rsid w:val="00505C7F"/>
    <w:rsid w:val="00506863"/>
    <w:rsid w:val="00506CA6"/>
    <w:rsid w:val="00507520"/>
    <w:rsid w:val="00507FD5"/>
    <w:rsid w:val="005106A0"/>
    <w:rsid w:val="00510B52"/>
    <w:rsid w:val="00511437"/>
    <w:rsid w:val="0051172F"/>
    <w:rsid w:val="00511A12"/>
    <w:rsid w:val="00511B3C"/>
    <w:rsid w:val="00511D2D"/>
    <w:rsid w:val="00512A98"/>
    <w:rsid w:val="00512BD3"/>
    <w:rsid w:val="00513077"/>
    <w:rsid w:val="0051330A"/>
    <w:rsid w:val="00513318"/>
    <w:rsid w:val="00513A66"/>
    <w:rsid w:val="00513D7A"/>
    <w:rsid w:val="00516682"/>
    <w:rsid w:val="005173C6"/>
    <w:rsid w:val="00517565"/>
    <w:rsid w:val="005175BB"/>
    <w:rsid w:val="00517E76"/>
    <w:rsid w:val="00520524"/>
    <w:rsid w:val="00521129"/>
    <w:rsid w:val="0052124D"/>
    <w:rsid w:val="0052154E"/>
    <w:rsid w:val="00521FC9"/>
    <w:rsid w:val="005239BC"/>
    <w:rsid w:val="00523A9C"/>
    <w:rsid w:val="00524689"/>
    <w:rsid w:val="0052485C"/>
    <w:rsid w:val="005255F4"/>
    <w:rsid w:val="00526298"/>
    <w:rsid w:val="00526E9F"/>
    <w:rsid w:val="005301FE"/>
    <w:rsid w:val="00531188"/>
    <w:rsid w:val="005313F3"/>
    <w:rsid w:val="00531530"/>
    <w:rsid w:val="00531ECF"/>
    <w:rsid w:val="00532A14"/>
    <w:rsid w:val="005337E0"/>
    <w:rsid w:val="00534762"/>
    <w:rsid w:val="00534807"/>
    <w:rsid w:val="00534B2E"/>
    <w:rsid w:val="00535C86"/>
    <w:rsid w:val="00535CEF"/>
    <w:rsid w:val="00536529"/>
    <w:rsid w:val="00537225"/>
    <w:rsid w:val="00537ED4"/>
    <w:rsid w:val="00540CA8"/>
    <w:rsid w:val="00540E01"/>
    <w:rsid w:val="00541210"/>
    <w:rsid w:val="0054157D"/>
    <w:rsid w:val="005418F5"/>
    <w:rsid w:val="0054192D"/>
    <w:rsid w:val="00541F3C"/>
    <w:rsid w:val="00542557"/>
    <w:rsid w:val="005427C2"/>
    <w:rsid w:val="00542C99"/>
    <w:rsid w:val="00542D3F"/>
    <w:rsid w:val="00543F5D"/>
    <w:rsid w:val="005444A5"/>
    <w:rsid w:val="00544B12"/>
    <w:rsid w:val="00545725"/>
    <w:rsid w:val="00545B59"/>
    <w:rsid w:val="00545CD5"/>
    <w:rsid w:val="00546DDD"/>
    <w:rsid w:val="00547A10"/>
    <w:rsid w:val="00547AB8"/>
    <w:rsid w:val="005502F9"/>
    <w:rsid w:val="005518EF"/>
    <w:rsid w:val="005522CE"/>
    <w:rsid w:val="005525A0"/>
    <w:rsid w:val="005526D5"/>
    <w:rsid w:val="00552D28"/>
    <w:rsid w:val="00552F73"/>
    <w:rsid w:val="005532CF"/>
    <w:rsid w:val="005532E5"/>
    <w:rsid w:val="0055352C"/>
    <w:rsid w:val="00553A4F"/>
    <w:rsid w:val="00554F6F"/>
    <w:rsid w:val="00555422"/>
    <w:rsid w:val="00555913"/>
    <w:rsid w:val="00556AD2"/>
    <w:rsid w:val="00557726"/>
    <w:rsid w:val="00557BAA"/>
    <w:rsid w:val="00560574"/>
    <w:rsid w:val="005611EE"/>
    <w:rsid w:val="005611FE"/>
    <w:rsid w:val="0056249F"/>
    <w:rsid w:val="00562B82"/>
    <w:rsid w:val="0056327B"/>
    <w:rsid w:val="00563362"/>
    <w:rsid w:val="00563E62"/>
    <w:rsid w:val="005644D3"/>
    <w:rsid w:val="00564A1A"/>
    <w:rsid w:val="00564E03"/>
    <w:rsid w:val="00564EB9"/>
    <w:rsid w:val="00566E5D"/>
    <w:rsid w:val="00567DA8"/>
    <w:rsid w:val="00570309"/>
    <w:rsid w:val="0057122B"/>
    <w:rsid w:val="00571EDB"/>
    <w:rsid w:val="00572D9A"/>
    <w:rsid w:val="005738C8"/>
    <w:rsid w:val="005754B5"/>
    <w:rsid w:val="005755F5"/>
    <w:rsid w:val="00575839"/>
    <w:rsid w:val="00575885"/>
    <w:rsid w:val="00575FA4"/>
    <w:rsid w:val="005760BA"/>
    <w:rsid w:val="005762F7"/>
    <w:rsid w:val="00576457"/>
    <w:rsid w:val="00576C40"/>
    <w:rsid w:val="00576C8D"/>
    <w:rsid w:val="00577565"/>
    <w:rsid w:val="00577C0D"/>
    <w:rsid w:val="00577C74"/>
    <w:rsid w:val="00580443"/>
    <w:rsid w:val="00580470"/>
    <w:rsid w:val="00580B79"/>
    <w:rsid w:val="00581CE9"/>
    <w:rsid w:val="0058314B"/>
    <w:rsid w:val="00583224"/>
    <w:rsid w:val="00583FAC"/>
    <w:rsid w:val="00583FC5"/>
    <w:rsid w:val="005843F3"/>
    <w:rsid w:val="00584642"/>
    <w:rsid w:val="005846E9"/>
    <w:rsid w:val="00584B4A"/>
    <w:rsid w:val="00585040"/>
    <w:rsid w:val="00586897"/>
    <w:rsid w:val="00586A49"/>
    <w:rsid w:val="00586A8F"/>
    <w:rsid w:val="00586EEB"/>
    <w:rsid w:val="00587AD3"/>
    <w:rsid w:val="00590FE4"/>
    <w:rsid w:val="0059115D"/>
    <w:rsid w:val="00591317"/>
    <w:rsid w:val="0059149D"/>
    <w:rsid w:val="00591B40"/>
    <w:rsid w:val="00592C16"/>
    <w:rsid w:val="00592F74"/>
    <w:rsid w:val="005944B6"/>
    <w:rsid w:val="00594889"/>
    <w:rsid w:val="00594B1D"/>
    <w:rsid w:val="00595149"/>
    <w:rsid w:val="005955EA"/>
    <w:rsid w:val="00595B04"/>
    <w:rsid w:val="00596ACF"/>
    <w:rsid w:val="00596B02"/>
    <w:rsid w:val="0059701A"/>
    <w:rsid w:val="00597EA4"/>
    <w:rsid w:val="005A018D"/>
    <w:rsid w:val="005A0530"/>
    <w:rsid w:val="005A101C"/>
    <w:rsid w:val="005A12DA"/>
    <w:rsid w:val="005A1582"/>
    <w:rsid w:val="005A1DE8"/>
    <w:rsid w:val="005A27A1"/>
    <w:rsid w:val="005A31D7"/>
    <w:rsid w:val="005A34E6"/>
    <w:rsid w:val="005A380B"/>
    <w:rsid w:val="005A3EFA"/>
    <w:rsid w:val="005A4319"/>
    <w:rsid w:val="005A4703"/>
    <w:rsid w:val="005A4E6C"/>
    <w:rsid w:val="005A50C7"/>
    <w:rsid w:val="005A5A05"/>
    <w:rsid w:val="005A5A5C"/>
    <w:rsid w:val="005A5E6C"/>
    <w:rsid w:val="005A5FB6"/>
    <w:rsid w:val="005A733B"/>
    <w:rsid w:val="005A78C3"/>
    <w:rsid w:val="005A7E80"/>
    <w:rsid w:val="005B016E"/>
    <w:rsid w:val="005B01B7"/>
    <w:rsid w:val="005B0AB3"/>
    <w:rsid w:val="005B0BA1"/>
    <w:rsid w:val="005B19CB"/>
    <w:rsid w:val="005B20C0"/>
    <w:rsid w:val="005B2557"/>
    <w:rsid w:val="005B281B"/>
    <w:rsid w:val="005B2BB8"/>
    <w:rsid w:val="005B4043"/>
    <w:rsid w:val="005B4181"/>
    <w:rsid w:val="005B463B"/>
    <w:rsid w:val="005B5128"/>
    <w:rsid w:val="005B52E5"/>
    <w:rsid w:val="005B569B"/>
    <w:rsid w:val="005B5862"/>
    <w:rsid w:val="005B5E20"/>
    <w:rsid w:val="005B5E42"/>
    <w:rsid w:val="005B617B"/>
    <w:rsid w:val="005B6B22"/>
    <w:rsid w:val="005B7AC4"/>
    <w:rsid w:val="005C0D6E"/>
    <w:rsid w:val="005C11FA"/>
    <w:rsid w:val="005C18F6"/>
    <w:rsid w:val="005C1EA6"/>
    <w:rsid w:val="005C2877"/>
    <w:rsid w:val="005C32E2"/>
    <w:rsid w:val="005C3FCE"/>
    <w:rsid w:val="005C41DF"/>
    <w:rsid w:val="005C4FF5"/>
    <w:rsid w:val="005C53D1"/>
    <w:rsid w:val="005C5644"/>
    <w:rsid w:val="005C5D19"/>
    <w:rsid w:val="005C655B"/>
    <w:rsid w:val="005C679B"/>
    <w:rsid w:val="005C6CA8"/>
    <w:rsid w:val="005C7C2C"/>
    <w:rsid w:val="005D034F"/>
    <w:rsid w:val="005D07ED"/>
    <w:rsid w:val="005D08E2"/>
    <w:rsid w:val="005D1820"/>
    <w:rsid w:val="005D1BE6"/>
    <w:rsid w:val="005D1F52"/>
    <w:rsid w:val="005D2BF3"/>
    <w:rsid w:val="005D2D33"/>
    <w:rsid w:val="005D3402"/>
    <w:rsid w:val="005D34FF"/>
    <w:rsid w:val="005D4271"/>
    <w:rsid w:val="005D4289"/>
    <w:rsid w:val="005D4B81"/>
    <w:rsid w:val="005D4BBB"/>
    <w:rsid w:val="005D545C"/>
    <w:rsid w:val="005D5A6A"/>
    <w:rsid w:val="005D5DD4"/>
    <w:rsid w:val="005D6023"/>
    <w:rsid w:val="005D6757"/>
    <w:rsid w:val="005D6C00"/>
    <w:rsid w:val="005D6EB3"/>
    <w:rsid w:val="005D751F"/>
    <w:rsid w:val="005D7674"/>
    <w:rsid w:val="005D7F01"/>
    <w:rsid w:val="005E16BA"/>
    <w:rsid w:val="005E20FE"/>
    <w:rsid w:val="005E2B47"/>
    <w:rsid w:val="005E3633"/>
    <w:rsid w:val="005E419A"/>
    <w:rsid w:val="005E456F"/>
    <w:rsid w:val="005E477D"/>
    <w:rsid w:val="005E4FA4"/>
    <w:rsid w:val="005E5637"/>
    <w:rsid w:val="005E5B54"/>
    <w:rsid w:val="005E5FB5"/>
    <w:rsid w:val="005E627E"/>
    <w:rsid w:val="005E6567"/>
    <w:rsid w:val="005E6715"/>
    <w:rsid w:val="005E71D5"/>
    <w:rsid w:val="005E782A"/>
    <w:rsid w:val="005E7C49"/>
    <w:rsid w:val="005F0235"/>
    <w:rsid w:val="005F0773"/>
    <w:rsid w:val="005F1590"/>
    <w:rsid w:val="005F1AF0"/>
    <w:rsid w:val="005F2BBA"/>
    <w:rsid w:val="005F3468"/>
    <w:rsid w:val="005F35AE"/>
    <w:rsid w:val="005F3AF8"/>
    <w:rsid w:val="005F4897"/>
    <w:rsid w:val="005F4D26"/>
    <w:rsid w:val="005F5303"/>
    <w:rsid w:val="005F5E8F"/>
    <w:rsid w:val="005F5EDE"/>
    <w:rsid w:val="005F61B7"/>
    <w:rsid w:val="005F6C09"/>
    <w:rsid w:val="005F6FD2"/>
    <w:rsid w:val="005F7702"/>
    <w:rsid w:val="005F7728"/>
    <w:rsid w:val="005F7A5C"/>
    <w:rsid w:val="005F7FA5"/>
    <w:rsid w:val="005F7FF8"/>
    <w:rsid w:val="006008BB"/>
    <w:rsid w:val="006010B2"/>
    <w:rsid w:val="006011E0"/>
    <w:rsid w:val="006017A2"/>
    <w:rsid w:val="00602567"/>
    <w:rsid w:val="006025C0"/>
    <w:rsid w:val="00602B04"/>
    <w:rsid w:val="00602C4C"/>
    <w:rsid w:val="00602E48"/>
    <w:rsid w:val="006031A4"/>
    <w:rsid w:val="00603202"/>
    <w:rsid w:val="00603A8B"/>
    <w:rsid w:val="0060432A"/>
    <w:rsid w:val="0060537E"/>
    <w:rsid w:val="006062F3"/>
    <w:rsid w:val="006070AE"/>
    <w:rsid w:val="00607137"/>
    <w:rsid w:val="0060724F"/>
    <w:rsid w:val="00607BE4"/>
    <w:rsid w:val="00610AB6"/>
    <w:rsid w:val="0061190A"/>
    <w:rsid w:val="00611E70"/>
    <w:rsid w:val="006120E3"/>
    <w:rsid w:val="00612A49"/>
    <w:rsid w:val="00612E79"/>
    <w:rsid w:val="00612F99"/>
    <w:rsid w:val="006138CC"/>
    <w:rsid w:val="00613B4D"/>
    <w:rsid w:val="00614A33"/>
    <w:rsid w:val="00614BB1"/>
    <w:rsid w:val="00614C2E"/>
    <w:rsid w:val="00614F21"/>
    <w:rsid w:val="00615AB3"/>
    <w:rsid w:val="00615AE2"/>
    <w:rsid w:val="00615B2F"/>
    <w:rsid w:val="00615ED1"/>
    <w:rsid w:val="0061632F"/>
    <w:rsid w:val="006165FD"/>
    <w:rsid w:val="006170A1"/>
    <w:rsid w:val="00617416"/>
    <w:rsid w:val="0061781E"/>
    <w:rsid w:val="00617A58"/>
    <w:rsid w:val="00617AB0"/>
    <w:rsid w:val="00620600"/>
    <w:rsid w:val="00620904"/>
    <w:rsid w:val="00620CCC"/>
    <w:rsid w:val="00620D48"/>
    <w:rsid w:val="006229EA"/>
    <w:rsid w:val="0062306B"/>
    <w:rsid w:val="00623B52"/>
    <w:rsid w:val="00624536"/>
    <w:rsid w:val="00624847"/>
    <w:rsid w:val="00624DE3"/>
    <w:rsid w:val="00625207"/>
    <w:rsid w:val="006253FD"/>
    <w:rsid w:val="006255CB"/>
    <w:rsid w:val="006255F1"/>
    <w:rsid w:val="006256B5"/>
    <w:rsid w:val="00625B07"/>
    <w:rsid w:val="00626142"/>
    <w:rsid w:val="00626149"/>
    <w:rsid w:val="006262E5"/>
    <w:rsid w:val="006265D4"/>
    <w:rsid w:val="006268BC"/>
    <w:rsid w:val="00626AF9"/>
    <w:rsid w:val="00626B0F"/>
    <w:rsid w:val="00627D17"/>
    <w:rsid w:val="00630176"/>
    <w:rsid w:val="0063029B"/>
    <w:rsid w:val="00630B62"/>
    <w:rsid w:val="00633385"/>
    <w:rsid w:val="00633DFC"/>
    <w:rsid w:val="00633FDE"/>
    <w:rsid w:val="00633FE1"/>
    <w:rsid w:val="0063401F"/>
    <w:rsid w:val="00634523"/>
    <w:rsid w:val="00634B85"/>
    <w:rsid w:val="00634D25"/>
    <w:rsid w:val="0063501F"/>
    <w:rsid w:val="006354E1"/>
    <w:rsid w:val="00635C7F"/>
    <w:rsid w:val="00635F16"/>
    <w:rsid w:val="00636ADE"/>
    <w:rsid w:val="00636BB3"/>
    <w:rsid w:val="00637587"/>
    <w:rsid w:val="006404D3"/>
    <w:rsid w:val="00640501"/>
    <w:rsid w:val="006408DA"/>
    <w:rsid w:val="006418A4"/>
    <w:rsid w:val="00642992"/>
    <w:rsid w:val="00642B0E"/>
    <w:rsid w:val="006438CF"/>
    <w:rsid w:val="0064398C"/>
    <w:rsid w:val="006444DB"/>
    <w:rsid w:val="006448E7"/>
    <w:rsid w:val="00644981"/>
    <w:rsid w:val="00644D22"/>
    <w:rsid w:val="00645D05"/>
    <w:rsid w:val="006469E9"/>
    <w:rsid w:val="00647151"/>
    <w:rsid w:val="006477CF"/>
    <w:rsid w:val="00650007"/>
    <w:rsid w:val="00650125"/>
    <w:rsid w:val="006507AB"/>
    <w:rsid w:val="006511DB"/>
    <w:rsid w:val="00652662"/>
    <w:rsid w:val="00654ABF"/>
    <w:rsid w:val="0065693E"/>
    <w:rsid w:val="00656EA1"/>
    <w:rsid w:val="00660A7D"/>
    <w:rsid w:val="00660B76"/>
    <w:rsid w:val="00660C7E"/>
    <w:rsid w:val="00660D26"/>
    <w:rsid w:val="0066192F"/>
    <w:rsid w:val="00661B13"/>
    <w:rsid w:val="00661D9E"/>
    <w:rsid w:val="00662A5D"/>
    <w:rsid w:val="00662BA1"/>
    <w:rsid w:val="00662DC8"/>
    <w:rsid w:val="006631BF"/>
    <w:rsid w:val="00663A10"/>
    <w:rsid w:val="00663D49"/>
    <w:rsid w:val="00664610"/>
    <w:rsid w:val="0066469E"/>
    <w:rsid w:val="00664B35"/>
    <w:rsid w:val="00664B78"/>
    <w:rsid w:val="006654C8"/>
    <w:rsid w:val="00665849"/>
    <w:rsid w:val="00665A76"/>
    <w:rsid w:val="00665CF9"/>
    <w:rsid w:val="0066630E"/>
    <w:rsid w:val="00670D33"/>
    <w:rsid w:val="00670E89"/>
    <w:rsid w:val="006717ED"/>
    <w:rsid w:val="006723F5"/>
    <w:rsid w:val="00672987"/>
    <w:rsid w:val="00672BB7"/>
    <w:rsid w:val="00673BC9"/>
    <w:rsid w:val="00674CFC"/>
    <w:rsid w:val="006753DF"/>
    <w:rsid w:val="00675A76"/>
    <w:rsid w:val="00676006"/>
    <w:rsid w:val="0067604C"/>
    <w:rsid w:val="00677407"/>
    <w:rsid w:val="0067768D"/>
    <w:rsid w:val="0068054A"/>
    <w:rsid w:val="00680BA5"/>
    <w:rsid w:val="00680E6D"/>
    <w:rsid w:val="00681D9F"/>
    <w:rsid w:val="00682207"/>
    <w:rsid w:val="006830C2"/>
    <w:rsid w:val="00683618"/>
    <w:rsid w:val="00683CB5"/>
    <w:rsid w:val="0068571D"/>
    <w:rsid w:val="006859FF"/>
    <w:rsid w:val="00686A82"/>
    <w:rsid w:val="00686BEC"/>
    <w:rsid w:val="00687F4B"/>
    <w:rsid w:val="0069025B"/>
    <w:rsid w:val="00690CFE"/>
    <w:rsid w:val="0069123D"/>
    <w:rsid w:val="00691EA7"/>
    <w:rsid w:val="0069224D"/>
    <w:rsid w:val="0069243A"/>
    <w:rsid w:val="0069248C"/>
    <w:rsid w:val="00692938"/>
    <w:rsid w:val="0069313D"/>
    <w:rsid w:val="0069387A"/>
    <w:rsid w:val="006939CE"/>
    <w:rsid w:val="006942FE"/>
    <w:rsid w:val="0069486F"/>
    <w:rsid w:val="00695243"/>
    <w:rsid w:val="006960B0"/>
    <w:rsid w:val="00696272"/>
    <w:rsid w:val="006963F8"/>
    <w:rsid w:val="00697478"/>
    <w:rsid w:val="0069773C"/>
    <w:rsid w:val="0069799F"/>
    <w:rsid w:val="006A014E"/>
    <w:rsid w:val="006A03F6"/>
    <w:rsid w:val="006A040E"/>
    <w:rsid w:val="006A1DB3"/>
    <w:rsid w:val="006A2029"/>
    <w:rsid w:val="006A3187"/>
    <w:rsid w:val="006A3360"/>
    <w:rsid w:val="006A34F1"/>
    <w:rsid w:val="006A427F"/>
    <w:rsid w:val="006A4345"/>
    <w:rsid w:val="006A47FE"/>
    <w:rsid w:val="006A4D62"/>
    <w:rsid w:val="006A52D3"/>
    <w:rsid w:val="006A5ADF"/>
    <w:rsid w:val="006A72AD"/>
    <w:rsid w:val="006A74FB"/>
    <w:rsid w:val="006A7639"/>
    <w:rsid w:val="006A7B7F"/>
    <w:rsid w:val="006A7F3B"/>
    <w:rsid w:val="006B2BB0"/>
    <w:rsid w:val="006B2EC6"/>
    <w:rsid w:val="006B3669"/>
    <w:rsid w:val="006B4893"/>
    <w:rsid w:val="006B490F"/>
    <w:rsid w:val="006B4ADB"/>
    <w:rsid w:val="006B4EB4"/>
    <w:rsid w:val="006B4F04"/>
    <w:rsid w:val="006B6603"/>
    <w:rsid w:val="006B6CCD"/>
    <w:rsid w:val="006B6CEA"/>
    <w:rsid w:val="006B7C42"/>
    <w:rsid w:val="006C0C0A"/>
    <w:rsid w:val="006C0E27"/>
    <w:rsid w:val="006C12C8"/>
    <w:rsid w:val="006C13E0"/>
    <w:rsid w:val="006C13F6"/>
    <w:rsid w:val="006C16F3"/>
    <w:rsid w:val="006C1F4A"/>
    <w:rsid w:val="006C2B69"/>
    <w:rsid w:val="006C2CEC"/>
    <w:rsid w:val="006C31AF"/>
    <w:rsid w:val="006C3AB0"/>
    <w:rsid w:val="006C3CE8"/>
    <w:rsid w:val="006C3E09"/>
    <w:rsid w:val="006C4424"/>
    <w:rsid w:val="006C4D83"/>
    <w:rsid w:val="006C5580"/>
    <w:rsid w:val="006C601D"/>
    <w:rsid w:val="006C636F"/>
    <w:rsid w:val="006C6C89"/>
    <w:rsid w:val="006C77E0"/>
    <w:rsid w:val="006C7DCC"/>
    <w:rsid w:val="006D0170"/>
    <w:rsid w:val="006D049A"/>
    <w:rsid w:val="006D085F"/>
    <w:rsid w:val="006D1A00"/>
    <w:rsid w:val="006D1C13"/>
    <w:rsid w:val="006D1CC2"/>
    <w:rsid w:val="006D226C"/>
    <w:rsid w:val="006D25A9"/>
    <w:rsid w:val="006D2EB5"/>
    <w:rsid w:val="006D3382"/>
    <w:rsid w:val="006D387F"/>
    <w:rsid w:val="006D3ED6"/>
    <w:rsid w:val="006D43BC"/>
    <w:rsid w:val="006D53A4"/>
    <w:rsid w:val="006D542B"/>
    <w:rsid w:val="006D583D"/>
    <w:rsid w:val="006D6211"/>
    <w:rsid w:val="006D675E"/>
    <w:rsid w:val="006D7E8C"/>
    <w:rsid w:val="006D7FEA"/>
    <w:rsid w:val="006E052B"/>
    <w:rsid w:val="006E0B11"/>
    <w:rsid w:val="006E0B8B"/>
    <w:rsid w:val="006E1204"/>
    <w:rsid w:val="006E2250"/>
    <w:rsid w:val="006E24F3"/>
    <w:rsid w:val="006E271F"/>
    <w:rsid w:val="006E2F89"/>
    <w:rsid w:val="006E3AA6"/>
    <w:rsid w:val="006E3CA9"/>
    <w:rsid w:val="006E572C"/>
    <w:rsid w:val="006E5BD9"/>
    <w:rsid w:val="006E5F88"/>
    <w:rsid w:val="006E6645"/>
    <w:rsid w:val="006E6695"/>
    <w:rsid w:val="006E671E"/>
    <w:rsid w:val="006E7C54"/>
    <w:rsid w:val="006E7CB8"/>
    <w:rsid w:val="006E7F11"/>
    <w:rsid w:val="006E7F5B"/>
    <w:rsid w:val="006F1021"/>
    <w:rsid w:val="006F1283"/>
    <w:rsid w:val="006F1EB2"/>
    <w:rsid w:val="006F2EB2"/>
    <w:rsid w:val="006F3D92"/>
    <w:rsid w:val="006F3EEC"/>
    <w:rsid w:val="006F41E4"/>
    <w:rsid w:val="006F437B"/>
    <w:rsid w:val="006F46A6"/>
    <w:rsid w:val="006F521F"/>
    <w:rsid w:val="006F5B51"/>
    <w:rsid w:val="006F5BF9"/>
    <w:rsid w:val="006F6DD9"/>
    <w:rsid w:val="006F79D5"/>
    <w:rsid w:val="00700431"/>
    <w:rsid w:val="007006EE"/>
    <w:rsid w:val="00700D88"/>
    <w:rsid w:val="00700DFF"/>
    <w:rsid w:val="0070162C"/>
    <w:rsid w:val="00702273"/>
    <w:rsid w:val="00702472"/>
    <w:rsid w:val="0070331C"/>
    <w:rsid w:val="00704CB7"/>
    <w:rsid w:val="00704E73"/>
    <w:rsid w:val="00705963"/>
    <w:rsid w:val="007059E4"/>
    <w:rsid w:val="00705D8A"/>
    <w:rsid w:val="00706A28"/>
    <w:rsid w:val="00706DFA"/>
    <w:rsid w:val="00707490"/>
    <w:rsid w:val="0071026F"/>
    <w:rsid w:val="007113F4"/>
    <w:rsid w:val="00711E52"/>
    <w:rsid w:val="00712025"/>
    <w:rsid w:val="007122C7"/>
    <w:rsid w:val="007124C8"/>
    <w:rsid w:val="00712B55"/>
    <w:rsid w:val="007131E1"/>
    <w:rsid w:val="0071329B"/>
    <w:rsid w:val="00713545"/>
    <w:rsid w:val="0071355C"/>
    <w:rsid w:val="00713A50"/>
    <w:rsid w:val="007161B0"/>
    <w:rsid w:val="007172D3"/>
    <w:rsid w:val="00717D81"/>
    <w:rsid w:val="0072047F"/>
    <w:rsid w:val="007208D2"/>
    <w:rsid w:val="00720939"/>
    <w:rsid w:val="00721A4B"/>
    <w:rsid w:val="00721BCA"/>
    <w:rsid w:val="007220D5"/>
    <w:rsid w:val="007229F4"/>
    <w:rsid w:val="00724059"/>
    <w:rsid w:val="0072478D"/>
    <w:rsid w:val="007268E8"/>
    <w:rsid w:val="0072706F"/>
    <w:rsid w:val="00730229"/>
    <w:rsid w:val="00730650"/>
    <w:rsid w:val="007306F9"/>
    <w:rsid w:val="007308B6"/>
    <w:rsid w:val="00730DD4"/>
    <w:rsid w:val="00730E95"/>
    <w:rsid w:val="00730F14"/>
    <w:rsid w:val="00731EAE"/>
    <w:rsid w:val="007324AB"/>
    <w:rsid w:val="00732630"/>
    <w:rsid w:val="00732BF0"/>
    <w:rsid w:val="00732D38"/>
    <w:rsid w:val="00732E74"/>
    <w:rsid w:val="007333E4"/>
    <w:rsid w:val="0073395F"/>
    <w:rsid w:val="00733993"/>
    <w:rsid w:val="0073426A"/>
    <w:rsid w:val="00734281"/>
    <w:rsid w:val="00734487"/>
    <w:rsid w:val="00734E30"/>
    <w:rsid w:val="00734E42"/>
    <w:rsid w:val="00735BE7"/>
    <w:rsid w:val="0073655D"/>
    <w:rsid w:val="007365F8"/>
    <w:rsid w:val="007368F0"/>
    <w:rsid w:val="0073698F"/>
    <w:rsid w:val="00736A49"/>
    <w:rsid w:val="00736D2E"/>
    <w:rsid w:val="0073761E"/>
    <w:rsid w:val="007378AA"/>
    <w:rsid w:val="00740976"/>
    <w:rsid w:val="0074181B"/>
    <w:rsid w:val="007420DB"/>
    <w:rsid w:val="007425A2"/>
    <w:rsid w:val="007427E4"/>
    <w:rsid w:val="00742A29"/>
    <w:rsid w:val="007435C0"/>
    <w:rsid w:val="00743D4C"/>
    <w:rsid w:val="007452C9"/>
    <w:rsid w:val="00745319"/>
    <w:rsid w:val="0074531D"/>
    <w:rsid w:val="007453CB"/>
    <w:rsid w:val="007455AB"/>
    <w:rsid w:val="007455AE"/>
    <w:rsid w:val="00745A6A"/>
    <w:rsid w:val="00745B32"/>
    <w:rsid w:val="00746056"/>
    <w:rsid w:val="007460CF"/>
    <w:rsid w:val="0074659A"/>
    <w:rsid w:val="00747939"/>
    <w:rsid w:val="00751484"/>
    <w:rsid w:val="00752DDB"/>
    <w:rsid w:val="00753199"/>
    <w:rsid w:val="00754B15"/>
    <w:rsid w:val="007556BC"/>
    <w:rsid w:val="00756189"/>
    <w:rsid w:val="00756191"/>
    <w:rsid w:val="007561A9"/>
    <w:rsid w:val="00756345"/>
    <w:rsid w:val="00756536"/>
    <w:rsid w:val="0075751F"/>
    <w:rsid w:val="00757A3F"/>
    <w:rsid w:val="00757EE0"/>
    <w:rsid w:val="007606E4"/>
    <w:rsid w:val="00761DAF"/>
    <w:rsid w:val="0076255C"/>
    <w:rsid w:val="0076260D"/>
    <w:rsid w:val="00763D50"/>
    <w:rsid w:val="00764C75"/>
    <w:rsid w:val="00764C8E"/>
    <w:rsid w:val="0076510F"/>
    <w:rsid w:val="00765187"/>
    <w:rsid w:val="00765375"/>
    <w:rsid w:val="00766330"/>
    <w:rsid w:val="00766362"/>
    <w:rsid w:val="007665C5"/>
    <w:rsid w:val="007669C8"/>
    <w:rsid w:val="007673F0"/>
    <w:rsid w:val="0076777B"/>
    <w:rsid w:val="007678A7"/>
    <w:rsid w:val="00767A5E"/>
    <w:rsid w:val="00770B0F"/>
    <w:rsid w:val="00770F0B"/>
    <w:rsid w:val="0077143D"/>
    <w:rsid w:val="0077187F"/>
    <w:rsid w:val="00771A05"/>
    <w:rsid w:val="00771B0A"/>
    <w:rsid w:val="00772362"/>
    <w:rsid w:val="00772B45"/>
    <w:rsid w:val="00773BED"/>
    <w:rsid w:val="0077403F"/>
    <w:rsid w:val="00774474"/>
    <w:rsid w:val="0077455E"/>
    <w:rsid w:val="00774A6B"/>
    <w:rsid w:val="00774F71"/>
    <w:rsid w:val="007758D7"/>
    <w:rsid w:val="007769F8"/>
    <w:rsid w:val="00777154"/>
    <w:rsid w:val="007773C6"/>
    <w:rsid w:val="007773E7"/>
    <w:rsid w:val="0077774A"/>
    <w:rsid w:val="007802FF"/>
    <w:rsid w:val="00780711"/>
    <w:rsid w:val="00780852"/>
    <w:rsid w:val="00781160"/>
    <w:rsid w:val="007816F3"/>
    <w:rsid w:val="00781992"/>
    <w:rsid w:val="0078359B"/>
    <w:rsid w:val="0078427F"/>
    <w:rsid w:val="00784A0A"/>
    <w:rsid w:val="00786A48"/>
    <w:rsid w:val="00786DCD"/>
    <w:rsid w:val="00791017"/>
    <w:rsid w:val="00791C66"/>
    <w:rsid w:val="00792002"/>
    <w:rsid w:val="0079203F"/>
    <w:rsid w:val="007922D7"/>
    <w:rsid w:val="00792CCC"/>
    <w:rsid w:val="00792F4F"/>
    <w:rsid w:val="0079308D"/>
    <w:rsid w:val="007930C9"/>
    <w:rsid w:val="007949B1"/>
    <w:rsid w:val="00794F73"/>
    <w:rsid w:val="00795CD1"/>
    <w:rsid w:val="007960A4"/>
    <w:rsid w:val="00796A1A"/>
    <w:rsid w:val="00796CCC"/>
    <w:rsid w:val="00796DF7"/>
    <w:rsid w:val="007A0455"/>
    <w:rsid w:val="007A103E"/>
    <w:rsid w:val="007A137B"/>
    <w:rsid w:val="007A1880"/>
    <w:rsid w:val="007A1DD8"/>
    <w:rsid w:val="007A24EB"/>
    <w:rsid w:val="007A2C72"/>
    <w:rsid w:val="007A2E79"/>
    <w:rsid w:val="007A390F"/>
    <w:rsid w:val="007A3D18"/>
    <w:rsid w:val="007A3E01"/>
    <w:rsid w:val="007A4953"/>
    <w:rsid w:val="007A4AA5"/>
    <w:rsid w:val="007A5254"/>
    <w:rsid w:val="007A58B0"/>
    <w:rsid w:val="007A5DA6"/>
    <w:rsid w:val="007A5F21"/>
    <w:rsid w:val="007A722C"/>
    <w:rsid w:val="007A74C0"/>
    <w:rsid w:val="007A763C"/>
    <w:rsid w:val="007B0859"/>
    <w:rsid w:val="007B08A2"/>
    <w:rsid w:val="007B2505"/>
    <w:rsid w:val="007B25A6"/>
    <w:rsid w:val="007B271E"/>
    <w:rsid w:val="007B2D07"/>
    <w:rsid w:val="007B3BBB"/>
    <w:rsid w:val="007B4CF7"/>
    <w:rsid w:val="007B5002"/>
    <w:rsid w:val="007B574E"/>
    <w:rsid w:val="007B5B75"/>
    <w:rsid w:val="007B5E7A"/>
    <w:rsid w:val="007B6C29"/>
    <w:rsid w:val="007C045E"/>
    <w:rsid w:val="007C0CD4"/>
    <w:rsid w:val="007C13AE"/>
    <w:rsid w:val="007C1FF8"/>
    <w:rsid w:val="007C2317"/>
    <w:rsid w:val="007C23C0"/>
    <w:rsid w:val="007C2BA7"/>
    <w:rsid w:val="007C330F"/>
    <w:rsid w:val="007C39B3"/>
    <w:rsid w:val="007C41A0"/>
    <w:rsid w:val="007C447C"/>
    <w:rsid w:val="007C44A1"/>
    <w:rsid w:val="007C4585"/>
    <w:rsid w:val="007C49EE"/>
    <w:rsid w:val="007C4F38"/>
    <w:rsid w:val="007C60A5"/>
    <w:rsid w:val="007C62E8"/>
    <w:rsid w:val="007C64FB"/>
    <w:rsid w:val="007C6CD3"/>
    <w:rsid w:val="007C6CF9"/>
    <w:rsid w:val="007C7970"/>
    <w:rsid w:val="007C7E05"/>
    <w:rsid w:val="007D0296"/>
    <w:rsid w:val="007D06B8"/>
    <w:rsid w:val="007D1598"/>
    <w:rsid w:val="007D1FA1"/>
    <w:rsid w:val="007D2878"/>
    <w:rsid w:val="007D2A41"/>
    <w:rsid w:val="007D2F38"/>
    <w:rsid w:val="007D31B8"/>
    <w:rsid w:val="007D32F4"/>
    <w:rsid w:val="007D43DC"/>
    <w:rsid w:val="007D57A7"/>
    <w:rsid w:val="007D622F"/>
    <w:rsid w:val="007D67EB"/>
    <w:rsid w:val="007D70A7"/>
    <w:rsid w:val="007D75D0"/>
    <w:rsid w:val="007D7765"/>
    <w:rsid w:val="007D7794"/>
    <w:rsid w:val="007E00A2"/>
    <w:rsid w:val="007E00BA"/>
    <w:rsid w:val="007E012E"/>
    <w:rsid w:val="007E1151"/>
    <w:rsid w:val="007E11C4"/>
    <w:rsid w:val="007E1C67"/>
    <w:rsid w:val="007E207F"/>
    <w:rsid w:val="007E20D8"/>
    <w:rsid w:val="007E2717"/>
    <w:rsid w:val="007E3A46"/>
    <w:rsid w:val="007E3B45"/>
    <w:rsid w:val="007E4ECE"/>
    <w:rsid w:val="007E5DD8"/>
    <w:rsid w:val="007E6662"/>
    <w:rsid w:val="007E744B"/>
    <w:rsid w:val="007E7524"/>
    <w:rsid w:val="007E798A"/>
    <w:rsid w:val="007E7FFC"/>
    <w:rsid w:val="007F006C"/>
    <w:rsid w:val="007F0F97"/>
    <w:rsid w:val="007F1E7D"/>
    <w:rsid w:val="007F228A"/>
    <w:rsid w:val="007F2461"/>
    <w:rsid w:val="007F282A"/>
    <w:rsid w:val="007F4A65"/>
    <w:rsid w:val="007F4C8B"/>
    <w:rsid w:val="007F4DCB"/>
    <w:rsid w:val="007F53B5"/>
    <w:rsid w:val="007F5C38"/>
    <w:rsid w:val="007F6218"/>
    <w:rsid w:val="007F6B7A"/>
    <w:rsid w:val="007F6E78"/>
    <w:rsid w:val="007F7953"/>
    <w:rsid w:val="00800674"/>
    <w:rsid w:val="0080073D"/>
    <w:rsid w:val="00800F7C"/>
    <w:rsid w:val="008018A6"/>
    <w:rsid w:val="00801BB6"/>
    <w:rsid w:val="00801CC3"/>
    <w:rsid w:val="00802BF6"/>
    <w:rsid w:val="00803FA1"/>
    <w:rsid w:val="0080502F"/>
    <w:rsid w:val="00805627"/>
    <w:rsid w:val="008067E0"/>
    <w:rsid w:val="00806B5A"/>
    <w:rsid w:val="00807EF8"/>
    <w:rsid w:val="00810E54"/>
    <w:rsid w:val="00812A29"/>
    <w:rsid w:val="00812B0E"/>
    <w:rsid w:val="00813467"/>
    <w:rsid w:val="008136B8"/>
    <w:rsid w:val="008143AA"/>
    <w:rsid w:val="0081508B"/>
    <w:rsid w:val="00815ED1"/>
    <w:rsid w:val="00816759"/>
    <w:rsid w:val="00820388"/>
    <w:rsid w:val="008209C7"/>
    <w:rsid w:val="00821060"/>
    <w:rsid w:val="00821F60"/>
    <w:rsid w:val="008220B0"/>
    <w:rsid w:val="00822142"/>
    <w:rsid w:val="00822828"/>
    <w:rsid w:val="00822EFA"/>
    <w:rsid w:val="00823312"/>
    <w:rsid w:val="00823337"/>
    <w:rsid w:val="00823D76"/>
    <w:rsid w:val="00823DE7"/>
    <w:rsid w:val="00823F9D"/>
    <w:rsid w:val="00824B8F"/>
    <w:rsid w:val="00825110"/>
    <w:rsid w:val="0082540E"/>
    <w:rsid w:val="008255FA"/>
    <w:rsid w:val="0082639E"/>
    <w:rsid w:val="00826883"/>
    <w:rsid w:val="00826EF9"/>
    <w:rsid w:val="008301C9"/>
    <w:rsid w:val="00830772"/>
    <w:rsid w:val="0083102F"/>
    <w:rsid w:val="00831D0E"/>
    <w:rsid w:val="008324B8"/>
    <w:rsid w:val="00832CED"/>
    <w:rsid w:val="00832F88"/>
    <w:rsid w:val="00833758"/>
    <w:rsid w:val="00833C5A"/>
    <w:rsid w:val="0083419F"/>
    <w:rsid w:val="0083502B"/>
    <w:rsid w:val="00835CF3"/>
    <w:rsid w:val="00836208"/>
    <w:rsid w:val="00836B34"/>
    <w:rsid w:val="008371E5"/>
    <w:rsid w:val="00837A47"/>
    <w:rsid w:val="00837C73"/>
    <w:rsid w:val="0084016F"/>
    <w:rsid w:val="00841BF4"/>
    <w:rsid w:val="00841E04"/>
    <w:rsid w:val="008427A2"/>
    <w:rsid w:val="008433A6"/>
    <w:rsid w:val="0084419D"/>
    <w:rsid w:val="00844309"/>
    <w:rsid w:val="00846D31"/>
    <w:rsid w:val="00847188"/>
    <w:rsid w:val="00847B0C"/>
    <w:rsid w:val="008502AD"/>
    <w:rsid w:val="0085080E"/>
    <w:rsid w:val="0085085E"/>
    <w:rsid w:val="00852143"/>
    <w:rsid w:val="008521C4"/>
    <w:rsid w:val="008522E7"/>
    <w:rsid w:val="00852E19"/>
    <w:rsid w:val="0085395B"/>
    <w:rsid w:val="008539B2"/>
    <w:rsid w:val="008553F0"/>
    <w:rsid w:val="00855DF0"/>
    <w:rsid w:val="0085625D"/>
    <w:rsid w:val="00857361"/>
    <w:rsid w:val="008574AE"/>
    <w:rsid w:val="00857874"/>
    <w:rsid w:val="00857A70"/>
    <w:rsid w:val="008601CE"/>
    <w:rsid w:val="00860AA0"/>
    <w:rsid w:val="0086261E"/>
    <w:rsid w:val="008631BC"/>
    <w:rsid w:val="00863263"/>
    <w:rsid w:val="0086358D"/>
    <w:rsid w:val="00863779"/>
    <w:rsid w:val="00863CD7"/>
    <w:rsid w:val="00863D80"/>
    <w:rsid w:val="00864A57"/>
    <w:rsid w:val="00864CCD"/>
    <w:rsid w:val="00864D75"/>
    <w:rsid w:val="00865CB1"/>
    <w:rsid w:val="008668F1"/>
    <w:rsid w:val="00866C91"/>
    <w:rsid w:val="00867476"/>
    <w:rsid w:val="00867D9F"/>
    <w:rsid w:val="00871206"/>
    <w:rsid w:val="008712EE"/>
    <w:rsid w:val="00871798"/>
    <w:rsid w:val="00871860"/>
    <w:rsid w:val="00871A27"/>
    <w:rsid w:val="00872298"/>
    <w:rsid w:val="008724B2"/>
    <w:rsid w:val="0087361A"/>
    <w:rsid w:val="00873B4E"/>
    <w:rsid w:val="00873ED0"/>
    <w:rsid w:val="00874C03"/>
    <w:rsid w:val="0087590D"/>
    <w:rsid w:val="0087591F"/>
    <w:rsid w:val="00875B87"/>
    <w:rsid w:val="008760C3"/>
    <w:rsid w:val="008763BB"/>
    <w:rsid w:val="00876E9E"/>
    <w:rsid w:val="00877056"/>
    <w:rsid w:val="00877EC3"/>
    <w:rsid w:val="0088015A"/>
    <w:rsid w:val="0088052D"/>
    <w:rsid w:val="0088224C"/>
    <w:rsid w:val="00882995"/>
    <w:rsid w:val="0088430D"/>
    <w:rsid w:val="008846A7"/>
    <w:rsid w:val="00884A22"/>
    <w:rsid w:val="00884E97"/>
    <w:rsid w:val="00885471"/>
    <w:rsid w:val="00885956"/>
    <w:rsid w:val="00885B49"/>
    <w:rsid w:val="00886328"/>
    <w:rsid w:val="0088646F"/>
    <w:rsid w:val="00886C7F"/>
    <w:rsid w:val="00887CE8"/>
    <w:rsid w:val="00890687"/>
    <w:rsid w:val="00890C71"/>
    <w:rsid w:val="00891400"/>
    <w:rsid w:val="00891947"/>
    <w:rsid w:val="00892406"/>
    <w:rsid w:val="0089256D"/>
    <w:rsid w:val="0089278B"/>
    <w:rsid w:val="00893245"/>
    <w:rsid w:val="008936BA"/>
    <w:rsid w:val="00893EEA"/>
    <w:rsid w:val="0089422B"/>
    <w:rsid w:val="00894569"/>
    <w:rsid w:val="00895245"/>
    <w:rsid w:val="008953A8"/>
    <w:rsid w:val="00896E37"/>
    <w:rsid w:val="00897271"/>
    <w:rsid w:val="0089795B"/>
    <w:rsid w:val="00897E1C"/>
    <w:rsid w:val="008A0BA3"/>
    <w:rsid w:val="008A13F7"/>
    <w:rsid w:val="008A1563"/>
    <w:rsid w:val="008A1B27"/>
    <w:rsid w:val="008A28A6"/>
    <w:rsid w:val="008A2DF8"/>
    <w:rsid w:val="008A3064"/>
    <w:rsid w:val="008A4472"/>
    <w:rsid w:val="008A4629"/>
    <w:rsid w:val="008A582C"/>
    <w:rsid w:val="008A5AFC"/>
    <w:rsid w:val="008A5DC1"/>
    <w:rsid w:val="008A64C0"/>
    <w:rsid w:val="008A69A8"/>
    <w:rsid w:val="008A6AF0"/>
    <w:rsid w:val="008A6DC9"/>
    <w:rsid w:val="008B15C1"/>
    <w:rsid w:val="008B1BE1"/>
    <w:rsid w:val="008B1E97"/>
    <w:rsid w:val="008B22C5"/>
    <w:rsid w:val="008B2847"/>
    <w:rsid w:val="008B2904"/>
    <w:rsid w:val="008B29CE"/>
    <w:rsid w:val="008B2DAC"/>
    <w:rsid w:val="008B3C8F"/>
    <w:rsid w:val="008B5756"/>
    <w:rsid w:val="008B5C6D"/>
    <w:rsid w:val="008B6104"/>
    <w:rsid w:val="008B61CE"/>
    <w:rsid w:val="008B6313"/>
    <w:rsid w:val="008B7052"/>
    <w:rsid w:val="008C03E5"/>
    <w:rsid w:val="008C0752"/>
    <w:rsid w:val="008C09EC"/>
    <w:rsid w:val="008C1314"/>
    <w:rsid w:val="008C2A42"/>
    <w:rsid w:val="008C5A8A"/>
    <w:rsid w:val="008C5EED"/>
    <w:rsid w:val="008C64D8"/>
    <w:rsid w:val="008C6982"/>
    <w:rsid w:val="008C69F6"/>
    <w:rsid w:val="008C7489"/>
    <w:rsid w:val="008C7E1C"/>
    <w:rsid w:val="008C7F24"/>
    <w:rsid w:val="008D0340"/>
    <w:rsid w:val="008D0C7B"/>
    <w:rsid w:val="008D1240"/>
    <w:rsid w:val="008D1694"/>
    <w:rsid w:val="008D1CE1"/>
    <w:rsid w:val="008D2689"/>
    <w:rsid w:val="008D2B7F"/>
    <w:rsid w:val="008D3291"/>
    <w:rsid w:val="008D34E6"/>
    <w:rsid w:val="008D3E6A"/>
    <w:rsid w:val="008D45C0"/>
    <w:rsid w:val="008D5BD0"/>
    <w:rsid w:val="008D5C87"/>
    <w:rsid w:val="008D5F88"/>
    <w:rsid w:val="008D62C7"/>
    <w:rsid w:val="008D6AFC"/>
    <w:rsid w:val="008D6EA3"/>
    <w:rsid w:val="008D6F0F"/>
    <w:rsid w:val="008D7798"/>
    <w:rsid w:val="008D7F20"/>
    <w:rsid w:val="008E000E"/>
    <w:rsid w:val="008E01F5"/>
    <w:rsid w:val="008E09FF"/>
    <w:rsid w:val="008E0CE3"/>
    <w:rsid w:val="008E0F55"/>
    <w:rsid w:val="008E1953"/>
    <w:rsid w:val="008E1993"/>
    <w:rsid w:val="008E1F89"/>
    <w:rsid w:val="008E2024"/>
    <w:rsid w:val="008E2134"/>
    <w:rsid w:val="008E2AEC"/>
    <w:rsid w:val="008E35D1"/>
    <w:rsid w:val="008E3BBC"/>
    <w:rsid w:val="008E3E07"/>
    <w:rsid w:val="008E4AD2"/>
    <w:rsid w:val="008E4EF1"/>
    <w:rsid w:val="008E58FA"/>
    <w:rsid w:val="008E6160"/>
    <w:rsid w:val="008F0811"/>
    <w:rsid w:val="008F1D6C"/>
    <w:rsid w:val="008F20FD"/>
    <w:rsid w:val="008F3E8E"/>
    <w:rsid w:val="008F4323"/>
    <w:rsid w:val="008F4E98"/>
    <w:rsid w:val="008F5D8D"/>
    <w:rsid w:val="008F6B4C"/>
    <w:rsid w:val="008F7C6B"/>
    <w:rsid w:val="00900724"/>
    <w:rsid w:val="00900D29"/>
    <w:rsid w:val="009011A6"/>
    <w:rsid w:val="0090126B"/>
    <w:rsid w:val="009014F8"/>
    <w:rsid w:val="00902CAF"/>
    <w:rsid w:val="00903E15"/>
    <w:rsid w:val="009045B4"/>
    <w:rsid w:val="009045EF"/>
    <w:rsid w:val="00904E51"/>
    <w:rsid w:val="0090505F"/>
    <w:rsid w:val="009056DA"/>
    <w:rsid w:val="0090628C"/>
    <w:rsid w:val="009062B1"/>
    <w:rsid w:val="00906D27"/>
    <w:rsid w:val="00906FFB"/>
    <w:rsid w:val="009073CA"/>
    <w:rsid w:val="00907FB4"/>
    <w:rsid w:val="009110D0"/>
    <w:rsid w:val="009113C0"/>
    <w:rsid w:val="009116A3"/>
    <w:rsid w:val="00911D18"/>
    <w:rsid w:val="00912BBE"/>
    <w:rsid w:val="00912D1F"/>
    <w:rsid w:val="0091303F"/>
    <w:rsid w:val="00913401"/>
    <w:rsid w:val="00913C8A"/>
    <w:rsid w:val="00914418"/>
    <w:rsid w:val="0091467B"/>
    <w:rsid w:val="00916488"/>
    <w:rsid w:val="00916A5B"/>
    <w:rsid w:val="00916BF5"/>
    <w:rsid w:val="00916C7B"/>
    <w:rsid w:val="00916FF4"/>
    <w:rsid w:val="00917009"/>
    <w:rsid w:val="009171E2"/>
    <w:rsid w:val="00917F3C"/>
    <w:rsid w:val="00920C33"/>
    <w:rsid w:val="00920CAC"/>
    <w:rsid w:val="009216D4"/>
    <w:rsid w:val="00921844"/>
    <w:rsid w:val="009218A6"/>
    <w:rsid w:val="00921B4F"/>
    <w:rsid w:val="00922A06"/>
    <w:rsid w:val="00922BCC"/>
    <w:rsid w:val="00922F09"/>
    <w:rsid w:val="0092356B"/>
    <w:rsid w:val="00923CEC"/>
    <w:rsid w:val="00924608"/>
    <w:rsid w:val="00924C46"/>
    <w:rsid w:val="00924D70"/>
    <w:rsid w:val="00925388"/>
    <w:rsid w:val="00925754"/>
    <w:rsid w:val="009266AD"/>
    <w:rsid w:val="0092736D"/>
    <w:rsid w:val="00927A97"/>
    <w:rsid w:val="00927E36"/>
    <w:rsid w:val="00927EBA"/>
    <w:rsid w:val="00930415"/>
    <w:rsid w:val="009306D8"/>
    <w:rsid w:val="009308AD"/>
    <w:rsid w:val="009312C9"/>
    <w:rsid w:val="009312F9"/>
    <w:rsid w:val="00931546"/>
    <w:rsid w:val="00931E3B"/>
    <w:rsid w:val="00931E70"/>
    <w:rsid w:val="0093209C"/>
    <w:rsid w:val="0093226A"/>
    <w:rsid w:val="009322B7"/>
    <w:rsid w:val="00932B64"/>
    <w:rsid w:val="00932FAF"/>
    <w:rsid w:val="00933FB8"/>
    <w:rsid w:val="009340D8"/>
    <w:rsid w:val="009350BF"/>
    <w:rsid w:val="00935A78"/>
    <w:rsid w:val="00936727"/>
    <w:rsid w:val="009367B8"/>
    <w:rsid w:val="00936A28"/>
    <w:rsid w:val="00936CEF"/>
    <w:rsid w:val="0094052B"/>
    <w:rsid w:val="00940B28"/>
    <w:rsid w:val="00941233"/>
    <w:rsid w:val="009412BF"/>
    <w:rsid w:val="0094169A"/>
    <w:rsid w:val="0094170A"/>
    <w:rsid w:val="00942107"/>
    <w:rsid w:val="009422F7"/>
    <w:rsid w:val="00942A4B"/>
    <w:rsid w:val="00942C7F"/>
    <w:rsid w:val="00942CDC"/>
    <w:rsid w:val="00942D9B"/>
    <w:rsid w:val="00942F19"/>
    <w:rsid w:val="00943965"/>
    <w:rsid w:val="0094443B"/>
    <w:rsid w:val="00945426"/>
    <w:rsid w:val="00945A7F"/>
    <w:rsid w:val="009464A1"/>
    <w:rsid w:val="009466B5"/>
    <w:rsid w:val="009466E7"/>
    <w:rsid w:val="0095019D"/>
    <w:rsid w:val="0095068C"/>
    <w:rsid w:val="00951635"/>
    <w:rsid w:val="00951FB2"/>
    <w:rsid w:val="00952749"/>
    <w:rsid w:val="009527E1"/>
    <w:rsid w:val="00953919"/>
    <w:rsid w:val="009543AE"/>
    <w:rsid w:val="009549A6"/>
    <w:rsid w:val="00954CA5"/>
    <w:rsid w:val="00954D15"/>
    <w:rsid w:val="00954F35"/>
    <w:rsid w:val="009556E5"/>
    <w:rsid w:val="009561AB"/>
    <w:rsid w:val="00957A03"/>
    <w:rsid w:val="00961061"/>
    <w:rsid w:val="00961757"/>
    <w:rsid w:val="00962CC2"/>
    <w:rsid w:val="00962CD0"/>
    <w:rsid w:val="00962F08"/>
    <w:rsid w:val="0096316A"/>
    <w:rsid w:val="0096391E"/>
    <w:rsid w:val="00964C2B"/>
    <w:rsid w:val="00966DFF"/>
    <w:rsid w:val="0096763A"/>
    <w:rsid w:val="0096775E"/>
    <w:rsid w:val="009702E9"/>
    <w:rsid w:val="00971ED3"/>
    <w:rsid w:val="00972433"/>
    <w:rsid w:val="00972AC1"/>
    <w:rsid w:val="00972C62"/>
    <w:rsid w:val="009739DB"/>
    <w:rsid w:val="00974282"/>
    <w:rsid w:val="00974795"/>
    <w:rsid w:val="00974A24"/>
    <w:rsid w:val="0097555E"/>
    <w:rsid w:val="0097670D"/>
    <w:rsid w:val="009768FD"/>
    <w:rsid w:val="0097691E"/>
    <w:rsid w:val="0098017F"/>
    <w:rsid w:val="0098087E"/>
    <w:rsid w:val="009808E8"/>
    <w:rsid w:val="009809D7"/>
    <w:rsid w:val="00981341"/>
    <w:rsid w:val="0098137D"/>
    <w:rsid w:val="00981789"/>
    <w:rsid w:val="00981D37"/>
    <w:rsid w:val="00982C84"/>
    <w:rsid w:val="00983901"/>
    <w:rsid w:val="00983C9D"/>
    <w:rsid w:val="00984634"/>
    <w:rsid w:val="0098500B"/>
    <w:rsid w:val="00985895"/>
    <w:rsid w:val="00985C26"/>
    <w:rsid w:val="009866A5"/>
    <w:rsid w:val="00986B06"/>
    <w:rsid w:val="00986DD6"/>
    <w:rsid w:val="00986EFD"/>
    <w:rsid w:val="009874FF"/>
    <w:rsid w:val="00987E84"/>
    <w:rsid w:val="0099028C"/>
    <w:rsid w:val="00990F0F"/>
    <w:rsid w:val="00991685"/>
    <w:rsid w:val="00992CD3"/>
    <w:rsid w:val="00993128"/>
    <w:rsid w:val="0099387F"/>
    <w:rsid w:val="00993AA2"/>
    <w:rsid w:val="00994AB0"/>
    <w:rsid w:val="009951AA"/>
    <w:rsid w:val="00995599"/>
    <w:rsid w:val="009959C4"/>
    <w:rsid w:val="00996851"/>
    <w:rsid w:val="009971A2"/>
    <w:rsid w:val="009974AE"/>
    <w:rsid w:val="009976C2"/>
    <w:rsid w:val="0099773D"/>
    <w:rsid w:val="009A037D"/>
    <w:rsid w:val="009A093B"/>
    <w:rsid w:val="009A1838"/>
    <w:rsid w:val="009A1CC1"/>
    <w:rsid w:val="009A1EAD"/>
    <w:rsid w:val="009A23F1"/>
    <w:rsid w:val="009A246F"/>
    <w:rsid w:val="009A463C"/>
    <w:rsid w:val="009A555E"/>
    <w:rsid w:val="009A5F1A"/>
    <w:rsid w:val="009A6FFD"/>
    <w:rsid w:val="009B06D6"/>
    <w:rsid w:val="009B084B"/>
    <w:rsid w:val="009B1842"/>
    <w:rsid w:val="009B1965"/>
    <w:rsid w:val="009B1E09"/>
    <w:rsid w:val="009B20A5"/>
    <w:rsid w:val="009B258E"/>
    <w:rsid w:val="009B28C3"/>
    <w:rsid w:val="009B2ADB"/>
    <w:rsid w:val="009B2E32"/>
    <w:rsid w:val="009B3DB1"/>
    <w:rsid w:val="009B461C"/>
    <w:rsid w:val="009B48EB"/>
    <w:rsid w:val="009B5046"/>
    <w:rsid w:val="009B558D"/>
    <w:rsid w:val="009B5AE3"/>
    <w:rsid w:val="009B5D00"/>
    <w:rsid w:val="009B67B3"/>
    <w:rsid w:val="009B6952"/>
    <w:rsid w:val="009B6CC9"/>
    <w:rsid w:val="009B7488"/>
    <w:rsid w:val="009B7E88"/>
    <w:rsid w:val="009C010C"/>
    <w:rsid w:val="009C0202"/>
    <w:rsid w:val="009C10EF"/>
    <w:rsid w:val="009C118A"/>
    <w:rsid w:val="009C11C3"/>
    <w:rsid w:val="009C11E4"/>
    <w:rsid w:val="009C1496"/>
    <w:rsid w:val="009C1880"/>
    <w:rsid w:val="009C1C0D"/>
    <w:rsid w:val="009C1CF9"/>
    <w:rsid w:val="009C3754"/>
    <w:rsid w:val="009C5843"/>
    <w:rsid w:val="009C5D34"/>
    <w:rsid w:val="009C5E57"/>
    <w:rsid w:val="009C633F"/>
    <w:rsid w:val="009C70A9"/>
    <w:rsid w:val="009C752C"/>
    <w:rsid w:val="009D0380"/>
    <w:rsid w:val="009D144B"/>
    <w:rsid w:val="009D1F92"/>
    <w:rsid w:val="009D4262"/>
    <w:rsid w:val="009D4383"/>
    <w:rsid w:val="009D4AFC"/>
    <w:rsid w:val="009D50A2"/>
    <w:rsid w:val="009D576D"/>
    <w:rsid w:val="009D5A00"/>
    <w:rsid w:val="009D5D59"/>
    <w:rsid w:val="009D65CE"/>
    <w:rsid w:val="009D670D"/>
    <w:rsid w:val="009D70B8"/>
    <w:rsid w:val="009D770A"/>
    <w:rsid w:val="009D7729"/>
    <w:rsid w:val="009E05EC"/>
    <w:rsid w:val="009E2024"/>
    <w:rsid w:val="009E2A07"/>
    <w:rsid w:val="009E3910"/>
    <w:rsid w:val="009E3F60"/>
    <w:rsid w:val="009E41FA"/>
    <w:rsid w:val="009E479B"/>
    <w:rsid w:val="009E4869"/>
    <w:rsid w:val="009E48D8"/>
    <w:rsid w:val="009E4DC1"/>
    <w:rsid w:val="009E583B"/>
    <w:rsid w:val="009E5D12"/>
    <w:rsid w:val="009E7253"/>
    <w:rsid w:val="009E7698"/>
    <w:rsid w:val="009E78DD"/>
    <w:rsid w:val="009F074D"/>
    <w:rsid w:val="009F0A3C"/>
    <w:rsid w:val="009F1588"/>
    <w:rsid w:val="009F17B5"/>
    <w:rsid w:val="009F20CD"/>
    <w:rsid w:val="009F33E6"/>
    <w:rsid w:val="009F34DA"/>
    <w:rsid w:val="009F3C28"/>
    <w:rsid w:val="009F4FC9"/>
    <w:rsid w:val="009F524D"/>
    <w:rsid w:val="009F538F"/>
    <w:rsid w:val="009F53A3"/>
    <w:rsid w:val="009F66D8"/>
    <w:rsid w:val="009F6F59"/>
    <w:rsid w:val="009F7122"/>
    <w:rsid w:val="009F7BA5"/>
    <w:rsid w:val="00A0028A"/>
    <w:rsid w:val="00A003E5"/>
    <w:rsid w:val="00A0154F"/>
    <w:rsid w:val="00A01CDF"/>
    <w:rsid w:val="00A01EE2"/>
    <w:rsid w:val="00A025CE"/>
    <w:rsid w:val="00A026EC"/>
    <w:rsid w:val="00A02C8E"/>
    <w:rsid w:val="00A02D30"/>
    <w:rsid w:val="00A02E0E"/>
    <w:rsid w:val="00A03564"/>
    <w:rsid w:val="00A037BE"/>
    <w:rsid w:val="00A03DD7"/>
    <w:rsid w:val="00A03EAC"/>
    <w:rsid w:val="00A0449E"/>
    <w:rsid w:val="00A047A1"/>
    <w:rsid w:val="00A04C53"/>
    <w:rsid w:val="00A04FA2"/>
    <w:rsid w:val="00A06916"/>
    <w:rsid w:val="00A06AB3"/>
    <w:rsid w:val="00A07A8B"/>
    <w:rsid w:val="00A07CDF"/>
    <w:rsid w:val="00A101EE"/>
    <w:rsid w:val="00A10F10"/>
    <w:rsid w:val="00A11FDA"/>
    <w:rsid w:val="00A12DFF"/>
    <w:rsid w:val="00A12E1F"/>
    <w:rsid w:val="00A13148"/>
    <w:rsid w:val="00A14117"/>
    <w:rsid w:val="00A14CB2"/>
    <w:rsid w:val="00A14D53"/>
    <w:rsid w:val="00A14D6A"/>
    <w:rsid w:val="00A15238"/>
    <w:rsid w:val="00A22F14"/>
    <w:rsid w:val="00A236E3"/>
    <w:rsid w:val="00A244EA"/>
    <w:rsid w:val="00A2461B"/>
    <w:rsid w:val="00A24DAC"/>
    <w:rsid w:val="00A24E0F"/>
    <w:rsid w:val="00A25B7F"/>
    <w:rsid w:val="00A25C05"/>
    <w:rsid w:val="00A263F1"/>
    <w:rsid w:val="00A26815"/>
    <w:rsid w:val="00A2713E"/>
    <w:rsid w:val="00A27173"/>
    <w:rsid w:val="00A27D5A"/>
    <w:rsid w:val="00A27ED8"/>
    <w:rsid w:val="00A30744"/>
    <w:rsid w:val="00A312ED"/>
    <w:rsid w:val="00A31F4A"/>
    <w:rsid w:val="00A32835"/>
    <w:rsid w:val="00A339B4"/>
    <w:rsid w:val="00A33DF7"/>
    <w:rsid w:val="00A35998"/>
    <w:rsid w:val="00A35B02"/>
    <w:rsid w:val="00A35F19"/>
    <w:rsid w:val="00A3661B"/>
    <w:rsid w:val="00A36945"/>
    <w:rsid w:val="00A37656"/>
    <w:rsid w:val="00A37C57"/>
    <w:rsid w:val="00A404B9"/>
    <w:rsid w:val="00A40511"/>
    <w:rsid w:val="00A4052D"/>
    <w:rsid w:val="00A406BA"/>
    <w:rsid w:val="00A40ACA"/>
    <w:rsid w:val="00A40C59"/>
    <w:rsid w:val="00A410DE"/>
    <w:rsid w:val="00A425E3"/>
    <w:rsid w:val="00A42BCC"/>
    <w:rsid w:val="00A42D63"/>
    <w:rsid w:val="00A4335A"/>
    <w:rsid w:val="00A435D5"/>
    <w:rsid w:val="00A43BE7"/>
    <w:rsid w:val="00A454B4"/>
    <w:rsid w:val="00A459B3"/>
    <w:rsid w:val="00A466FE"/>
    <w:rsid w:val="00A46C0F"/>
    <w:rsid w:val="00A46E87"/>
    <w:rsid w:val="00A46F5E"/>
    <w:rsid w:val="00A502C1"/>
    <w:rsid w:val="00A5054B"/>
    <w:rsid w:val="00A50889"/>
    <w:rsid w:val="00A50A84"/>
    <w:rsid w:val="00A5173D"/>
    <w:rsid w:val="00A51AA1"/>
    <w:rsid w:val="00A52DE7"/>
    <w:rsid w:val="00A53052"/>
    <w:rsid w:val="00A53412"/>
    <w:rsid w:val="00A53D22"/>
    <w:rsid w:val="00A53D5F"/>
    <w:rsid w:val="00A53F9E"/>
    <w:rsid w:val="00A55E40"/>
    <w:rsid w:val="00A56298"/>
    <w:rsid w:val="00A56747"/>
    <w:rsid w:val="00A56C58"/>
    <w:rsid w:val="00A577EA"/>
    <w:rsid w:val="00A57D6A"/>
    <w:rsid w:val="00A602C1"/>
    <w:rsid w:val="00A60C6C"/>
    <w:rsid w:val="00A60DB3"/>
    <w:rsid w:val="00A60F07"/>
    <w:rsid w:val="00A60FB5"/>
    <w:rsid w:val="00A61E90"/>
    <w:rsid w:val="00A61F15"/>
    <w:rsid w:val="00A621BB"/>
    <w:rsid w:val="00A62387"/>
    <w:rsid w:val="00A623EA"/>
    <w:rsid w:val="00A62792"/>
    <w:rsid w:val="00A63951"/>
    <w:rsid w:val="00A64100"/>
    <w:rsid w:val="00A64374"/>
    <w:rsid w:val="00A64D26"/>
    <w:rsid w:val="00A64F2C"/>
    <w:rsid w:val="00A65B3B"/>
    <w:rsid w:val="00A65C22"/>
    <w:rsid w:val="00A65CBA"/>
    <w:rsid w:val="00A65D35"/>
    <w:rsid w:val="00A65E7F"/>
    <w:rsid w:val="00A66459"/>
    <w:rsid w:val="00A6723B"/>
    <w:rsid w:val="00A676F6"/>
    <w:rsid w:val="00A678E6"/>
    <w:rsid w:val="00A7074C"/>
    <w:rsid w:val="00A71991"/>
    <w:rsid w:val="00A7237E"/>
    <w:rsid w:val="00A72538"/>
    <w:rsid w:val="00A726CE"/>
    <w:rsid w:val="00A734C3"/>
    <w:rsid w:val="00A73554"/>
    <w:rsid w:val="00A73B80"/>
    <w:rsid w:val="00A7400D"/>
    <w:rsid w:val="00A74A4E"/>
    <w:rsid w:val="00A74C76"/>
    <w:rsid w:val="00A752DA"/>
    <w:rsid w:val="00A76568"/>
    <w:rsid w:val="00A776C3"/>
    <w:rsid w:val="00A77AB4"/>
    <w:rsid w:val="00A77DB2"/>
    <w:rsid w:val="00A81327"/>
    <w:rsid w:val="00A81C25"/>
    <w:rsid w:val="00A8275D"/>
    <w:rsid w:val="00A82C18"/>
    <w:rsid w:val="00A830DB"/>
    <w:rsid w:val="00A8393E"/>
    <w:rsid w:val="00A84245"/>
    <w:rsid w:val="00A8451E"/>
    <w:rsid w:val="00A846C6"/>
    <w:rsid w:val="00A84949"/>
    <w:rsid w:val="00A85BA5"/>
    <w:rsid w:val="00A86259"/>
    <w:rsid w:val="00A864A5"/>
    <w:rsid w:val="00A867A5"/>
    <w:rsid w:val="00A86D17"/>
    <w:rsid w:val="00A874BA"/>
    <w:rsid w:val="00A87C95"/>
    <w:rsid w:val="00A87E6C"/>
    <w:rsid w:val="00A90E50"/>
    <w:rsid w:val="00A9109E"/>
    <w:rsid w:val="00A91113"/>
    <w:rsid w:val="00A911B2"/>
    <w:rsid w:val="00A911FF"/>
    <w:rsid w:val="00A91312"/>
    <w:rsid w:val="00A921A3"/>
    <w:rsid w:val="00A92E77"/>
    <w:rsid w:val="00A933A2"/>
    <w:rsid w:val="00A93620"/>
    <w:rsid w:val="00A93DE4"/>
    <w:rsid w:val="00A940B1"/>
    <w:rsid w:val="00A94EF6"/>
    <w:rsid w:val="00A95446"/>
    <w:rsid w:val="00A9653F"/>
    <w:rsid w:val="00A9676E"/>
    <w:rsid w:val="00A9698D"/>
    <w:rsid w:val="00A976B0"/>
    <w:rsid w:val="00A97CA4"/>
    <w:rsid w:val="00AA0A42"/>
    <w:rsid w:val="00AA1741"/>
    <w:rsid w:val="00AA2263"/>
    <w:rsid w:val="00AA2ADE"/>
    <w:rsid w:val="00AA2ED2"/>
    <w:rsid w:val="00AA324E"/>
    <w:rsid w:val="00AA3E7F"/>
    <w:rsid w:val="00AA5880"/>
    <w:rsid w:val="00AA5E25"/>
    <w:rsid w:val="00AA5F26"/>
    <w:rsid w:val="00AA5FE9"/>
    <w:rsid w:val="00AA6FB1"/>
    <w:rsid w:val="00AA756C"/>
    <w:rsid w:val="00AA78F6"/>
    <w:rsid w:val="00AB003B"/>
    <w:rsid w:val="00AB04E8"/>
    <w:rsid w:val="00AB0938"/>
    <w:rsid w:val="00AB0B0A"/>
    <w:rsid w:val="00AB0EFD"/>
    <w:rsid w:val="00AB1637"/>
    <w:rsid w:val="00AB18A8"/>
    <w:rsid w:val="00AB1B29"/>
    <w:rsid w:val="00AB29E9"/>
    <w:rsid w:val="00AB393A"/>
    <w:rsid w:val="00AB3E3A"/>
    <w:rsid w:val="00AB446B"/>
    <w:rsid w:val="00AB4A58"/>
    <w:rsid w:val="00AB5A58"/>
    <w:rsid w:val="00AB65E0"/>
    <w:rsid w:val="00AB68D5"/>
    <w:rsid w:val="00AB6A99"/>
    <w:rsid w:val="00AC0EE0"/>
    <w:rsid w:val="00AC258D"/>
    <w:rsid w:val="00AC273F"/>
    <w:rsid w:val="00AC2E35"/>
    <w:rsid w:val="00AC2E36"/>
    <w:rsid w:val="00AC33D9"/>
    <w:rsid w:val="00AC33DA"/>
    <w:rsid w:val="00AC37B6"/>
    <w:rsid w:val="00AC39B9"/>
    <w:rsid w:val="00AC3A0D"/>
    <w:rsid w:val="00AC3AC4"/>
    <w:rsid w:val="00AC3DE0"/>
    <w:rsid w:val="00AC44AE"/>
    <w:rsid w:val="00AC4744"/>
    <w:rsid w:val="00AC4882"/>
    <w:rsid w:val="00AC4FC8"/>
    <w:rsid w:val="00AC57FB"/>
    <w:rsid w:val="00AC60CF"/>
    <w:rsid w:val="00AC6D6F"/>
    <w:rsid w:val="00AC7131"/>
    <w:rsid w:val="00AC7C2E"/>
    <w:rsid w:val="00AC7F6F"/>
    <w:rsid w:val="00AD06A4"/>
    <w:rsid w:val="00AD15D9"/>
    <w:rsid w:val="00AD18CC"/>
    <w:rsid w:val="00AD1B8A"/>
    <w:rsid w:val="00AD1ECB"/>
    <w:rsid w:val="00AD287D"/>
    <w:rsid w:val="00AD28AE"/>
    <w:rsid w:val="00AD29B7"/>
    <w:rsid w:val="00AD2F19"/>
    <w:rsid w:val="00AD30A7"/>
    <w:rsid w:val="00AD36AB"/>
    <w:rsid w:val="00AD6627"/>
    <w:rsid w:val="00AD66AC"/>
    <w:rsid w:val="00AD6951"/>
    <w:rsid w:val="00AD6FF3"/>
    <w:rsid w:val="00AE0196"/>
    <w:rsid w:val="00AE019B"/>
    <w:rsid w:val="00AE0F46"/>
    <w:rsid w:val="00AE10DF"/>
    <w:rsid w:val="00AE2AE2"/>
    <w:rsid w:val="00AE373F"/>
    <w:rsid w:val="00AE3860"/>
    <w:rsid w:val="00AE3954"/>
    <w:rsid w:val="00AE3D42"/>
    <w:rsid w:val="00AE42A1"/>
    <w:rsid w:val="00AE4F34"/>
    <w:rsid w:val="00AE6A13"/>
    <w:rsid w:val="00AE7362"/>
    <w:rsid w:val="00AF0B78"/>
    <w:rsid w:val="00AF14E7"/>
    <w:rsid w:val="00AF17C7"/>
    <w:rsid w:val="00AF30B3"/>
    <w:rsid w:val="00AF3334"/>
    <w:rsid w:val="00AF501C"/>
    <w:rsid w:val="00AF5020"/>
    <w:rsid w:val="00AF59A7"/>
    <w:rsid w:val="00AF5B81"/>
    <w:rsid w:val="00AF629F"/>
    <w:rsid w:val="00AF6475"/>
    <w:rsid w:val="00AF6D30"/>
    <w:rsid w:val="00AF754E"/>
    <w:rsid w:val="00B00F5A"/>
    <w:rsid w:val="00B012A5"/>
    <w:rsid w:val="00B01782"/>
    <w:rsid w:val="00B0203B"/>
    <w:rsid w:val="00B03313"/>
    <w:rsid w:val="00B033E3"/>
    <w:rsid w:val="00B034C7"/>
    <w:rsid w:val="00B038A3"/>
    <w:rsid w:val="00B03ACB"/>
    <w:rsid w:val="00B03CC4"/>
    <w:rsid w:val="00B03E1D"/>
    <w:rsid w:val="00B05BC5"/>
    <w:rsid w:val="00B06525"/>
    <w:rsid w:val="00B0657E"/>
    <w:rsid w:val="00B06FB2"/>
    <w:rsid w:val="00B0767D"/>
    <w:rsid w:val="00B07B15"/>
    <w:rsid w:val="00B07E74"/>
    <w:rsid w:val="00B10623"/>
    <w:rsid w:val="00B10A0F"/>
    <w:rsid w:val="00B10BCC"/>
    <w:rsid w:val="00B1236F"/>
    <w:rsid w:val="00B12BF7"/>
    <w:rsid w:val="00B12F7F"/>
    <w:rsid w:val="00B13B8D"/>
    <w:rsid w:val="00B146B9"/>
    <w:rsid w:val="00B15449"/>
    <w:rsid w:val="00B1552E"/>
    <w:rsid w:val="00B16513"/>
    <w:rsid w:val="00B16B4F"/>
    <w:rsid w:val="00B16C31"/>
    <w:rsid w:val="00B1725A"/>
    <w:rsid w:val="00B17492"/>
    <w:rsid w:val="00B179B5"/>
    <w:rsid w:val="00B20601"/>
    <w:rsid w:val="00B20F04"/>
    <w:rsid w:val="00B21460"/>
    <w:rsid w:val="00B214ED"/>
    <w:rsid w:val="00B21D91"/>
    <w:rsid w:val="00B222A3"/>
    <w:rsid w:val="00B2248C"/>
    <w:rsid w:val="00B250BD"/>
    <w:rsid w:val="00B25847"/>
    <w:rsid w:val="00B25D8D"/>
    <w:rsid w:val="00B26908"/>
    <w:rsid w:val="00B26D15"/>
    <w:rsid w:val="00B272AF"/>
    <w:rsid w:val="00B27417"/>
    <w:rsid w:val="00B27B53"/>
    <w:rsid w:val="00B27B97"/>
    <w:rsid w:val="00B27FD9"/>
    <w:rsid w:val="00B30044"/>
    <w:rsid w:val="00B306D4"/>
    <w:rsid w:val="00B30748"/>
    <w:rsid w:val="00B3077A"/>
    <w:rsid w:val="00B30E0A"/>
    <w:rsid w:val="00B312DB"/>
    <w:rsid w:val="00B317EF"/>
    <w:rsid w:val="00B31E00"/>
    <w:rsid w:val="00B32B4F"/>
    <w:rsid w:val="00B32C59"/>
    <w:rsid w:val="00B33146"/>
    <w:rsid w:val="00B333E6"/>
    <w:rsid w:val="00B33615"/>
    <w:rsid w:val="00B33740"/>
    <w:rsid w:val="00B34774"/>
    <w:rsid w:val="00B3495A"/>
    <w:rsid w:val="00B34B2D"/>
    <w:rsid w:val="00B34E2B"/>
    <w:rsid w:val="00B357BD"/>
    <w:rsid w:val="00B358F3"/>
    <w:rsid w:val="00B35932"/>
    <w:rsid w:val="00B35A97"/>
    <w:rsid w:val="00B36472"/>
    <w:rsid w:val="00B36DBF"/>
    <w:rsid w:val="00B372B4"/>
    <w:rsid w:val="00B3751D"/>
    <w:rsid w:val="00B40FF9"/>
    <w:rsid w:val="00B4189A"/>
    <w:rsid w:val="00B42B01"/>
    <w:rsid w:val="00B42E9B"/>
    <w:rsid w:val="00B42FFE"/>
    <w:rsid w:val="00B43ABB"/>
    <w:rsid w:val="00B43C71"/>
    <w:rsid w:val="00B44232"/>
    <w:rsid w:val="00B445EC"/>
    <w:rsid w:val="00B4708C"/>
    <w:rsid w:val="00B476F0"/>
    <w:rsid w:val="00B5199C"/>
    <w:rsid w:val="00B51E6C"/>
    <w:rsid w:val="00B520F2"/>
    <w:rsid w:val="00B521AF"/>
    <w:rsid w:val="00B525AE"/>
    <w:rsid w:val="00B5277A"/>
    <w:rsid w:val="00B53A20"/>
    <w:rsid w:val="00B53F74"/>
    <w:rsid w:val="00B54B4E"/>
    <w:rsid w:val="00B54C63"/>
    <w:rsid w:val="00B55D41"/>
    <w:rsid w:val="00B572A4"/>
    <w:rsid w:val="00B579FD"/>
    <w:rsid w:val="00B60860"/>
    <w:rsid w:val="00B61125"/>
    <w:rsid w:val="00B6137F"/>
    <w:rsid w:val="00B61ECF"/>
    <w:rsid w:val="00B620A5"/>
    <w:rsid w:val="00B62100"/>
    <w:rsid w:val="00B631EF"/>
    <w:rsid w:val="00B63E53"/>
    <w:rsid w:val="00B64222"/>
    <w:rsid w:val="00B648D3"/>
    <w:rsid w:val="00B64CF2"/>
    <w:rsid w:val="00B64D1B"/>
    <w:rsid w:val="00B65745"/>
    <w:rsid w:val="00B6769E"/>
    <w:rsid w:val="00B678AD"/>
    <w:rsid w:val="00B67FDA"/>
    <w:rsid w:val="00B700C1"/>
    <w:rsid w:val="00B70FAD"/>
    <w:rsid w:val="00B710E5"/>
    <w:rsid w:val="00B714D7"/>
    <w:rsid w:val="00B72920"/>
    <w:rsid w:val="00B72D2A"/>
    <w:rsid w:val="00B72DEB"/>
    <w:rsid w:val="00B7405F"/>
    <w:rsid w:val="00B75DBA"/>
    <w:rsid w:val="00B776EE"/>
    <w:rsid w:val="00B807FB"/>
    <w:rsid w:val="00B80C50"/>
    <w:rsid w:val="00B81C30"/>
    <w:rsid w:val="00B81DCE"/>
    <w:rsid w:val="00B84CB8"/>
    <w:rsid w:val="00B856BB"/>
    <w:rsid w:val="00B85FD2"/>
    <w:rsid w:val="00B86C7F"/>
    <w:rsid w:val="00B87762"/>
    <w:rsid w:val="00B87CAB"/>
    <w:rsid w:val="00B90943"/>
    <w:rsid w:val="00B90A00"/>
    <w:rsid w:val="00B9178F"/>
    <w:rsid w:val="00B92A21"/>
    <w:rsid w:val="00B92C17"/>
    <w:rsid w:val="00B9307A"/>
    <w:rsid w:val="00B93918"/>
    <w:rsid w:val="00B95A5B"/>
    <w:rsid w:val="00B95D8C"/>
    <w:rsid w:val="00B9702D"/>
    <w:rsid w:val="00B979CC"/>
    <w:rsid w:val="00B97D46"/>
    <w:rsid w:val="00BA065F"/>
    <w:rsid w:val="00BA0BA6"/>
    <w:rsid w:val="00BA0C28"/>
    <w:rsid w:val="00BA107C"/>
    <w:rsid w:val="00BA1543"/>
    <w:rsid w:val="00BA1719"/>
    <w:rsid w:val="00BA1A8C"/>
    <w:rsid w:val="00BA236E"/>
    <w:rsid w:val="00BA2B09"/>
    <w:rsid w:val="00BA2BB7"/>
    <w:rsid w:val="00BA373E"/>
    <w:rsid w:val="00BA3A91"/>
    <w:rsid w:val="00BA3D5C"/>
    <w:rsid w:val="00BA4ABB"/>
    <w:rsid w:val="00BA53E6"/>
    <w:rsid w:val="00BA5D84"/>
    <w:rsid w:val="00BA68AE"/>
    <w:rsid w:val="00BA6F82"/>
    <w:rsid w:val="00BA7243"/>
    <w:rsid w:val="00BA7E4D"/>
    <w:rsid w:val="00BB1492"/>
    <w:rsid w:val="00BB2508"/>
    <w:rsid w:val="00BB2D10"/>
    <w:rsid w:val="00BB3098"/>
    <w:rsid w:val="00BB3C7D"/>
    <w:rsid w:val="00BB3DA0"/>
    <w:rsid w:val="00BB4481"/>
    <w:rsid w:val="00BB4FB2"/>
    <w:rsid w:val="00BB52B1"/>
    <w:rsid w:val="00BB69C7"/>
    <w:rsid w:val="00BB6F8F"/>
    <w:rsid w:val="00BB7406"/>
    <w:rsid w:val="00BB7750"/>
    <w:rsid w:val="00BB7794"/>
    <w:rsid w:val="00BC031A"/>
    <w:rsid w:val="00BC08FC"/>
    <w:rsid w:val="00BC1BB4"/>
    <w:rsid w:val="00BC26F3"/>
    <w:rsid w:val="00BC2823"/>
    <w:rsid w:val="00BC3C14"/>
    <w:rsid w:val="00BC482F"/>
    <w:rsid w:val="00BC4EB2"/>
    <w:rsid w:val="00BC69AE"/>
    <w:rsid w:val="00BC7CC9"/>
    <w:rsid w:val="00BC7E2F"/>
    <w:rsid w:val="00BD00AE"/>
    <w:rsid w:val="00BD07CE"/>
    <w:rsid w:val="00BD0DD0"/>
    <w:rsid w:val="00BD1B06"/>
    <w:rsid w:val="00BD20CF"/>
    <w:rsid w:val="00BD2CC7"/>
    <w:rsid w:val="00BD363C"/>
    <w:rsid w:val="00BD573C"/>
    <w:rsid w:val="00BD591E"/>
    <w:rsid w:val="00BD630F"/>
    <w:rsid w:val="00BD7047"/>
    <w:rsid w:val="00BD7664"/>
    <w:rsid w:val="00BD7819"/>
    <w:rsid w:val="00BE0B10"/>
    <w:rsid w:val="00BE210A"/>
    <w:rsid w:val="00BE2381"/>
    <w:rsid w:val="00BE28B2"/>
    <w:rsid w:val="00BE3D1B"/>
    <w:rsid w:val="00BE486A"/>
    <w:rsid w:val="00BE4931"/>
    <w:rsid w:val="00BE5671"/>
    <w:rsid w:val="00BE587A"/>
    <w:rsid w:val="00BE6258"/>
    <w:rsid w:val="00BE62C8"/>
    <w:rsid w:val="00BE63C6"/>
    <w:rsid w:val="00BE7060"/>
    <w:rsid w:val="00BE74B2"/>
    <w:rsid w:val="00BE7607"/>
    <w:rsid w:val="00BE7955"/>
    <w:rsid w:val="00BE7C69"/>
    <w:rsid w:val="00BF0C82"/>
    <w:rsid w:val="00BF0D2A"/>
    <w:rsid w:val="00BF1340"/>
    <w:rsid w:val="00BF1569"/>
    <w:rsid w:val="00BF1631"/>
    <w:rsid w:val="00BF19C4"/>
    <w:rsid w:val="00BF329C"/>
    <w:rsid w:val="00BF32B9"/>
    <w:rsid w:val="00BF38F9"/>
    <w:rsid w:val="00BF4F0C"/>
    <w:rsid w:val="00BF5105"/>
    <w:rsid w:val="00BF5505"/>
    <w:rsid w:val="00BF5C36"/>
    <w:rsid w:val="00BF5C6A"/>
    <w:rsid w:val="00BF7566"/>
    <w:rsid w:val="00BF78EF"/>
    <w:rsid w:val="00BF7FD6"/>
    <w:rsid w:val="00C00E3B"/>
    <w:rsid w:val="00C0118E"/>
    <w:rsid w:val="00C02479"/>
    <w:rsid w:val="00C02497"/>
    <w:rsid w:val="00C02AB9"/>
    <w:rsid w:val="00C0341F"/>
    <w:rsid w:val="00C034B3"/>
    <w:rsid w:val="00C03C43"/>
    <w:rsid w:val="00C03FC5"/>
    <w:rsid w:val="00C03FD3"/>
    <w:rsid w:val="00C04285"/>
    <w:rsid w:val="00C04307"/>
    <w:rsid w:val="00C04AD7"/>
    <w:rsid w:val="00C04F81"/>
    <w:rsid w:val="00C05166"/>
    <w:rsid w:val="00C0527D"/>
    <w:rsid w:val="00C06BF6"/>
    <w:rsid w:val="00C06C10"/>
    <w:rsid w:val="00C06FE8"/>
    <w:rsid w:val="00C07339"/>
    <w:rsid w:val="00C07919"/>
    <w:rsid w:val="00C10B36"/>
    <w:rsid w:val="00C1124B"/>
    <w:rsid w:val="00C11BD6"/>
    <w:rsid w:val="00C12A6A"/>
    <w:rsid w:val="00C132DE"/>
    <w:rsid w:val="00C14976"/>
    <w:rsid w:val="00C14B5F"/>
    <w:rsid w:val="00C14DD0"/>
    <w:rsid w:val="00C15C61"/>
    <w:rsid w:val="00C16BC6"/>
    <w:rsid w:val="00C16ED3"/>
    <w:rsid w:val="00C16FA6"/>
    <w:rsid w:val="00C1763B"/>
    <w:rsid w:val="00C176D3"/>
    <w:rsid w:val="00C208E5"/>
    <w:rsid w:val="00C20C9E"/>
    <w:rsid w:val="00C20F5B"/>
    <w:rsid w:val="00C20FE3"/>
    <w:rsid w:val="00C213DE"/>
    <w:rsid w:val="00C21CF3"/>
    <w:rsid w:val="00C22FFA"/>
    <w:rsid w:val="00C2320B"/>
    <w:rsid w:val="00C245E4"/>
    <w:rsid w:val="00C24AE7"/>
    <w:rsid w:val="00C24C34"/>
    <w:rsid w:val="00C24E95"/>
    <w:rsid w:val="00C2518B"/>
    <w:rsid w:val="00C268F4"/>
    <w:rsid w:val="00C26CAB"/>
    <w:rsid w:val="00C26D96"/>
    <w:rsid w:val="00C26FD1"/>
    <w:rsid w:val="00C27244"/>
    <w:rsid w:val="00C309EE"/>
    <w:rsid w:val="00C30D14"/>
    <w:rsid w:val="00C31110"/>
    <w:rsid w:val="00C31811"/>
    <w:rsid w:val="00C32912"/>
    <w:rsid w:val="00C33188"/>
    <w:rsid w:val="00C3382C"/>
    <w:rsid w:val="00C34631"/>
    <w:rsid w:val="00C34931"/>
    <w:rsid w:val="00C354B1"/>
    <w:rsid w:val="00C35982"/>
    <w:rsid w:val="00C36474"/>
    <w:rsid w:val="00C36E6F"/>
    <w:rsid w:val="00C37671"/>
    <w:rsid w:val="00C379F5"/>
    <w:rsid w:val="00C401D3"/>
    <w:rsid w:val="00C40AAC"/>
    <w:rsid w:val="00C40E2E"/>
    <w:rsid w:val="00C41A1C"/>
    <w:rsid w:val="00C41EFD"/>
    <w:rsid w:val="00C42B75"/>
    <w:rsid w:val="00C431F9"/>
    <w:rsid w:val="00C43332"/>
    <w:rsid w:val="00C44587"/>
    <w:rsid w:val="00C44DB3"/>
    <w:rsid w:val="00C4517E"/>
    <w:rsid w:val="00C453F2"/>
    <w:rsid w:val="00C45441"/>
    <w:rsid w:val="00C45A4B"/>
    <w:rsid w:val="00C46831"/>
    <w:rsid w:val="00C46B28"/>
    <w:rsid w:val="00C471DF"/>
    <w:rsid w:val="00C479A0"/>
    <w:rsid w:val="00C51416"/>
    <w:rsid w:val="00C52800"/>
    <w:rsid w:val="00C5285A"/>
    <w:rsid w:val="00C52954"/>
    <w:rsid w:val="00C52A77"/>
    <w:rsid w:val="00C539B3"/>
    <w:rsid w:val="00C53C98"/>
    <w:rsid w:val="00C53D9A"/>
    <w:rsid w:val="00C554E2"/>
    <w:rsid w:val="00C55D46"/>
    <w:rsid w:val="00C55EFE"/>
    <w:rsid w:val="00C574D3"/>
    <w:rsid w:val="00C5758C"/>
    <w:rsid w:val="00C57659"/>
    <w:rsid w:val="00C579A1"/>
    <w:rsid w:val="00C603F2"/>
    <w:rsid w:val="00C61580"/>
    <w:rsid w:val="00C618D2"/>
    <w:rsid w:val="00C62026"/>
    <w:rsid w:val="00C62822"/>
    <w:rsid w:val="00C62A15"/>
    <w:rsid w:val="00C62E50"/>
    <w:rsid w:val="00C63495"/>
    <w:rsid w:val="00C63729"/>
    <w:rsid w:val="00C64555"/>
    <w:rsid w:val="00C65257"/>
    <w:rsid w:val="00C65362"/>
    <w:rsid w:val="00C6551D"/>
    <w:rsid w:val="00C6555B"/>
    <w:rsid w:val="00C65AC0"/>
    <w:rsid w:val="00C65BBF"/>
    <w:rsid w:val="00C65BFB"/>
    <w:rsid w:val="00C65C7A"/>
    <w:rsid w:val="00C65CC9"/>
    <w:rsid w:val="00C666A1"/>
    <w:rsid w:val="00C667F4"/>
    <w:rsid w:val="00C67A8C"/>
    <w:rsid w:val="00C702C7"/>
    <w:rsid w:val="00C70B6C"/>
    <w:rsid w:val="00C70D72"/>
    <w:rsid w:val="00C70DFA"/>
    <w:rsid w:val="00C710D8"/>
    <w:rsid w:val="00C711DE"/>
    <w:rsid w:val="00C7141D"/>
    <w:rsid w:val="00C71B2D"/>
    <w:rsid w:val="00C7258D"/>
    <w:rsid w:val="00C7259C"/>
    <w:rsid w:val="00C72887"/>
    <w:rsid w:val="00C72B1B"/>
    <w:rsid w:val="00C72D55"/>
    <w:rsid w:val="00C73361"/>
    <w:rsid w:val="00C73CE5"/>
    <w:rsid w:val="00C75A3C"/>
    <w:rsid w:val="00C75B58"/>
    <w:rsid w:val="00C75BE9"/>
    <w:rsid w:val="00C76986"/>
    <w:rsid w:val="00C773E0"/>
    <w:rsid w:val="00C77B55"/>
    <w:rsid w:val="00C803A4"/>
    <w:rsid w:val="00C80408"/>
    <w:rsid w:val="00C80825"/>
    <w:rsid w:val="00C82124"/>
    <w:rsid w:val="00C83293"/>
    <w:rsid w:val="00C834D7"/>
    <w:rsid w:val="00C85098"/>
    <w:rsid w:val="00C85F32"/>
    <w:rsid w:val="00C863C2"/>
    <w:rsid w:val="00C86725"/>
    <w:rsid w:val="00C87057"/>
    <w:rsid w:val="00C8725C"/>
    <w:rsid w:val="00C87C02"/>
    <w:rsid w:val="00C87EBD"/>
    <w:rsid w:val="00C906D5"/>
    <w:rsid w:val="00C91784"/>
    <w:rsid w:val="00C91CC4"/>
    <w:rsid w:val="00C91FE5"/>
    <w:rsid w:val="00C92C2E"/>
    <w:rsid w:val="00C9444B"/>
    <w:rsid w:val="00C945EA"/>
    <w:rsid w:val="00C949BF"/>
    <w:rsid w:val="00C94F14"/>
    <w:rsid w:val="00C950AC"/>
    <w:rsid w:val="00C96520"/>
    <w:rsid w:val="00C96559"/>
    <w:rsid w:val="00C96EE1"/>
    <w:rsid w:val="00C970BE"/>
    <w:rsid w:val="00C97AB0"/>
    <w:rsid w:val="00C97E8D"/>
    <w:rsid w:val="00CA0283"/>
    <w:rsid w:val="00CA0ACC"/>
    <w:rsid w:val="00CA16E6"/>
    <w:rsid w:val="00CA36C5"/>
    <w:rsid w:val="00CA3A0C"/>
    <w:rsid w:val="00CA3B6A"/>
    <w:rsid w:val="00CA3E7A"/>
    <w:rsid w:val="00CA4133"/>
    <w:rsid w:val="00CA4650"/>
    <w:rsid w:val="00CA47DE"/>
    <w:rsid w:val="00CA4892"/>
    <w:rsid w:val="00CA5A9A"/>
    <w:rsid w:val="00CA5E4E"/>
    <w:rsid w:val="00CA6987"/>
    <w:rsid w:val="00CA7367"/>
    <w:rsid w:val="00CA783A"/>
    <w:rsid w:val="00CA7976"/>
    <w:rsid w:val="00CA799E"/>
    <w:rsid w:val="00CA79E5"/>
    <w:rsid w:val="00CB02BA"/>
    <w:rsid w:val="00CB08CC"/>
    <w:rsid w:val="00CB0E63"/>
    <w:rsid w:val="00CB0FE5"/>
    <w:rsid w:val="00CB1BDE"/>
    <w:rsid w:val="00CB2318"/>
    <w:rsid w:val="00CB4FDA"/>
    <w:rsid w:val="00CB59E1"/>
    <w:rsid w:val="00CB5B28"/>
    <w:rsid w:val="00CB5D3B"/>
    <w:rsid w:val="00CB607C"/>
    <w:rsid w:val="00CB63CC"/>
    <w:rsid w:val="00CB7B81"/>
    <w:rsid w:val="00CB7D08"/>
    <w:rsid w:val="00CB7F8D"/>
    <w:rsid w:val="00CC04EE"/>
    <w:rsid w:val="00CC09C0"/>
    <w:rsid w:val="00CC13C1"/>
    <w:rsid w:val="00CC1C5F"/>
    <w:rsid w:val="00CC3741"/>
    <w:rsid w:val="00CC3EA9"/>
    <w:rsid w:val="00CC420C"/>
    <w:rsid w:val="00CC434E"/>
    <w:rsid w:val="00CC4AEC"/>
    <w:rsid w:val="00CC4EFB"/>
    <w:rsid w:val="00CC592E"/>
    <w:rsid w:val="00CC5976"/>
    <w:rsid w:val="00CC5B7F"/>
    <w:rsid w:val="00CC6550"/>
    <w:rsid w:val="00CC6740"/>
    <w:rsid w:val="00CC675B"/>
    <w:rsid w:val="00CC6E40"/>
    <w:rsid w:val="00CC7493"/>
    <w:rsid w:val="00CC7A16"/>
    <w:rsid w:val="00CD0CC3"/>
    <w:rsid w:val="00CD102B"/>
    <w:rsid w:val="00CD1347"/>
    <w:rsid w:val="00CD14C8"/>
    <w:rsid w:val="00CD19C0"/>
    <w:rsid w:val="00CD2293"/>
    <w:rsid w:val="00CD2A07"/>
    <w:rsid w:val="00CD307B"/>
    <w:rsid w:val="00CD3632"/>
    <w:rsid w:val="00CD42EE"/>
    <w:rsid w:val="00CD4659"/>
    <w:rsid w:val="00CD49F8"/>
    <w:rsid w:val="00CD4DA0"/>
    <w:rsid w:val="00CD5628"/>
    <w:rsid w:val="00CD5663"/>
    <w:rsid w:val="00CD5889"/>
    <w:rsid w:val="00CD6B5D"/>
    <w:rsid w:val="00CD7082"/>
    <w:rsid w:val="00CD70D7"/>
    <w:rsid w:val="00CD70FD"/>
    <w:rsid w:val="00CD711F"/>
    <w:rsid w:val="00CD736A"/>
    <w:rsid w:val="00CD739A"/>
    <w:rsid w:val="00CD73B8"/>
    <w:rsid w:val="00CD7CEB"/>
    <w:rsid w:val="00CE110B"/>
    <w:rsid w:val="00CE1182"/>
    <w:rsid w:val="00CE14D0"/>
    <w:rsid w:val="00CE1903"/>
    <w:rsid w:val="00CE19C3"/>
    <w:rsid w:val="00CE2296"/>
    <w:rsid w:val="00CE2843"/>
    <w:rsid w:val="00CE28FB"/>
    <w:rsid w:val="00CE2D40"/>
    <w:rsid w:val="00CE31C1"/>
    <w:rsid w:val="00CE3AA1"/>
    <w:rsid w:val="00CE4336"/>
    <w:rsid w:val="00CE4F4D"/>
    <w:rsid w:val="00CE631E"/>
    <w:rsid w:val="00CE6E38"/>
    <w:rsid w:val="00CE72F3"/>
    <w:rsid w:val="00CE7440"/>
    <w:rsid w:val="00CE7C2B"/>
    <w:rsid w:val="00CE7D43"/>
    <w:rsid w:val="00CF014C"/>
    <w:rsid w:val="00CF169E"/>
    <w:rsid w:val="00CF233D"/>
    <w:rsid w:val="00CF2395"/>
    <w:rsid w:val="00CF257E"/>
    <w:rsid w:val="00CF2F9E"/>
    <w:rsid w:val="00CF348F"/>
    <w:rsid w:val="00CF3D97"/>
    <w:rsid w:val="00CF3E89"/>
    <w:rsid w:val="00CF3F43"/>
    <w:rsid w:val="00CF4919"/>
    <w:rsid w:val="00CF63E3"/>
    <w:rsid w:val="00CF679C"/>
    <w:rsid w:val="00CF712E"/>
    <w:rsid w:val="00CF740B"/>
    <w:rsid w:val="00CF7615"/>
    <w:rsid w:val="00CF7D29"/>
    <w:rsid w:val="00CF7F02"/>
    <w:rsid w:val="00D00188"/>
    <w:rsid w:val="00D001CF"/>
    <w:rsid w:val="00D0077F"/>
    <w:rsid w:val="00D00A08"/>
    <w:rsid w:val="00D00DCE"/>
    <w:rsid w:val="00D00F5F"/>
    <w:rsid w:val="00D014DD"/>
    <w:rsid w:val="00D01FED"/>
    <w:rsid w:val="00D02853"/>
    <w:rsid w:val="00D03A28"/>
    <w:rsid w:val="00D044FE"/>
    <w:rsid w:val="00D04845"/>
    <w:rsid w:val="00D04CFA"/>
    <w:rsid w:val="00D0579B"/>
    <w:rsid w:val="00D0593C"/>
    <w:rsid w:val="00D06637"/>
    <w:rsid w:val="00D06E59"/>
    <w:rsid w:val="00D101C3"/>
    <w:rsid w:val="00D10ADD"/>
    <w:rsid w:val="00D1124B"/>
    <w:rsid w:val="00D112FD"/>
    <w:rsid w:val="00D1179E"/>
    <w:rsid w:val="00D12D70"/>
    <w:rsid w:val="00D12E6B"/>
    <w:rsid w:val="00D1350C"/>
    <w:rsid w:val="00D13E63"/>
    <w:rsid w:val="00D13EE9"/>
    <w:rsid w:val="00D13F9C"/>
    <w:rsid w:val="00D1403E"/>
    <w:rsid w:val="00D1430C"/>
    <w:rsid w:val="00D14570"/>
    <w:rsid w:val="00D1556E"/>
    <w:rsid w:val="00D156D2"/>
    <w:rsid w:val="00D1708A"/>
    <w:rsid w:val="00D20531"/>
    <w:rsid w:val="00D209C4"/>
    <w:rsid w:val="00D21DB5"/>
    <w:rsid w:val="00D22A99"/>
    <w:rsid w:val="00D22FAA"/>
    <w:rsid w:val="00D23C6A"/>
    <w:rsid w:val="00D25241"/>
    <w:rsid w:val="00D2530D"/>
    <w:rsid w:val="00D25D0A"/>
    <w:rsid w:val="00D262BA"/>
    <w:rsid w:val="00D269DE"/>
    <w:rsid w:val="00D2770F"/>
    <w:rsid w:val="00D27CF1"/>
    <w:rsid w:val="00D303E7"/>
    <w:rsid w:val="00D3050B"/>
    <w:rsid w:val="00D31476"/>
    <w:rsid w:val="00D31A03"/>
    <w:rsid w:val="00D31A49"/>
    <w:rsid w:val="00D32FB4"/>
    <w:rsid w:val="00D331E1"/>
    <w:rsid w:val="00D333E1"/>
    <w:rsid w:val="00D33DB3"/>
    <w:rsid w:val="00D33DB6"/>
    <w:rsid w:val="00D34015"/>
    <w:rsid w:val="00D3444D"/>
    <w:rsid w:val="00D347AF"/>
    <w:rsid w:val="00D35131"/>
    <w:rsid w:val="00D3524D"/>
    <w:rsid w:val="00D369FD"/>
    <w:rsid w:val="00D4028C"/>
    <w:rsid w:val="00D408C0"/>
    <w:rsid w:val="00D4147A"/>
    <w:rsid w:val="00D417A7"/>
    <w:rsid w:val="00D4228A"/>
    <w:rsid w:val="00D428DB"/>
    <w:rsid w:val="00D42DEB"/>
    <w:rsid w:val="00D42FF5"/>
    <w:rsid w:val="00D435C3"/>
    <w:rsid w:val="00D44BC1"/>
    <w:rsid w:val="00D45F22"/>
    <w:rsid w:val="00D4632B"/>
    <w:rsid w:val="00D46F35"/>
    <w:rsid w:val="00D47949"/>
    <w:rsid w:val="00D47B84"/>
    <w:rsid w:val="00D47D8B"/>
    <w:rsid w:val="00D505C6"/>
    <w:rsid w:val="00D50B7A"/>
    <w:rsid w:val="00D525E5"/>
    <w:rsid w:val="00D52876"/>
    <w:rsid w:val="00D52EBC"/>
    <w:rsid w:val="00D52F36"/>
    <w:rsid w:val="00D532FA"/>
    <w:rsid w:val="00D53F51"/>
    <w:rsid w:val="00D548BB"/>
    <w:rsid w:val="00D54AD3"/>
    <w:rsid w:val="00D55191"/>
    <w:rsid w:val="00D5640A"/>
    <w:rsid w:val="00D56DD2"/>
    <w:rsid w:val="00D572B8"/>
    <w:rsid w:val="00D577D1"/>
    <w:rsid w:val="00D57B93"/>
    <w:rsid w:val="00D57BEA"/>
    <w:rsid w:val="00D60448"/>
    <w:rsid w:val="00D608D0"/>
    <w:rsid w:val="00D60F1C"/>
    <w:rsid w:val="00D61106"/>
    <w:rsid w:val="00D62061"/>
    <w:rsid w:val="00D63171"/>
    <w:rsid w:val="00D641B6"/>
    <w:rsid w:val="00D649CE"/>
    <w:rsid w:val="00D64B52"/>
    <w:rsid w:val="00D650D6"/>
    <w:rsid w:val="00D657BE"/>
    <w:rsid w:val="00D65F79"/>
    <w:rsid w:val="00D6615B"/>
    <w:rsid w:val="00D666BD"/>
    <w:rsid w:val="00D6687C"/>
    <w:rsid w:val="00D67077"/>
    <w:rsid w:val="00D6758C"/>
    <w:rsid w:val="00D67AC8"/>
    <w:rsid w:val="00D707EC"/>
    <w:rsid w:val="00D70DA6"/>
    <w:rsid w:val="00D711CB"/>
    <w:rsid w:val="00D71B9E"/>
    <w:rsid w:val="00D71F18"/>
    <w:rsid w:val="00D72600"/>
    <w:rsid w:val="00D72E65"/>
    <w:rsid w:val="00D72F78"/>
    <w:rsid w:val="00D73BF0"/>
    <w:rsid w:val="00D749D8"/>
    <w:rsid w:val="00D74ED8"/>
    <w:rsid w:val="00D75C24"/>
    <w:rsid w:val="00D76424"/>
    <w:rsid w:val="00D7651A"/>
    <w:rsid w:val="00D771F9"/>
    <w:rsid w:val="00D77DD0"/>
    <w:rsid w:val="00D77EB4"/>
    <w:rsid w:val="00D811A8"/>
    <w:rsid w:val="00D8195A"/>
    <w:rsid w:val="00D824FA"/>
    <w:rsid w:val="00D84233"/>
    <w:rsid w:val="00D844D4"/>
    <w:rsid w:val="00D8462F"/>
    <w:rsid w:val="00D84B82"/>
    <w:rsid w:val="00D84D0A"/>
    <w:rsid w:val="00D85792"/>
    <w:rsid w:val="00D862AE"/>
    <w:rsid w:val="00D86536"/>
    <w:rsid w:val="00D86C71"/>
    <w:rsid w:val="00D87123"/>
    <w:rsid w:val="00D872E7"/>
    <w:rsid w:val="00D877A0"/>
    <w:rsid w:val="00D87B6C"/>
    <w:rsid w:val="00D90455"/>
    <w:rsid w:val="00D91E2D"/>
    <w:rsid w:val="00D930D0"/>
    <w:rsid w:val="00D93455"/>
    <w:rsid w:val="00D9367B"/>
    <w:rsid w:val="00D93802"/>
    <w:rsid w:val="00D93FB8"/>
    <w:rsid w:val="00D94689"/>
    <w:rsid w:val="00D94A9F"/>
    <w:rsid w:val="00D957DB"/>
    <w:rsid w:val="00D96BC7"/>
    <w:rsid w:val="00D979A3"/>
    <w:rsid w:val="00D97B78"/>
    <w:rsid w:val="00DA003A"/>
    <w:rsid w:val="00DA0D52"/>
    <w:rsid w:val="00DA0E6A"/>
    <w:rsid w:val="00DA2824"/>
    <w:rsid w:val="00DA29CC"/>
    <w:rsid w:val="00DA3A06"/>
    <w:rsid w:val="00DA42A0"/>
    <w:rsid w:val="00DA56BD"/>
    <w:rsid w:val="00DA5843"/>
    <w:rsid w:val="00DA68EE"/>
    <w:rsid w:val="00DA6D68"/>
    <w:rsid w:val="00DB042A"/>
    <w:rsid w:val="00DB0801"/>
    <w:rsid w:val="00DB0A99"/>
    <w:rsid w:val="00DB0F08"/>
    <w:rsid w:val="00DB1B36"/>
    <w:rsid w:val="00DB1BFB"/>
    <w:rsid w:val="00DB1EA9"/>
    <w:rsid w:val="00DB1F89"/>
    <w:rsid w:val="00DB2495"/>
    <w:rsid w:val="00DB47E5"/>
    <w:rsid w:val="00DB49E7"/>
    <w:rsid w:val="00DB4A01"/>
    <w:rsid w:val="00DB50AF"/>
    <w:rsid w:val="00DB55C8"/>
    <w:rsid w:val="00DB6135"/>
    <w:rsid w:val="00DB6250"/>
    <w:rsid w:val="00DB6D1F"/>
    <w:rsid w:val="00DB784B"/>
    <w:rsid w:val="00DC01EB"/>
    <w:rsid w:val="00DC0E7F"/>
    <w:rsid w:val="00DC1C15"/>
    <w:rsid w:val="00DC22D6"/>
    <w:rsid w:val="00DC2C2A"/>
    <w:rsid w:val="00DC2DA6"/>
    <w:rsid w:val="00DC323F"/>
    <w:rsid w:val="00DC47AA"/>
    <w:rsid w:val="00DC4998"/>
    <w:rsid w:val="00DC52FC"/>
    <w:rsid w:val="00DC570C"/>
    <w:rsid w:val="00DC5CD2"/>
    <w:rsid w:val="00DC68E2"/>
    <w:rsid w:val="00DC6956"/>
    <w:rsid w:val="00DC6D72"/>
    <w:rsid w:val="00DC6D76"/>
    <w:rsid w:val="00DC70AC"/>
    <w:rsid w:val="00DC7835"/>
    <w:rsid w:val="00DC7D2A"/>
    <w:rsid w:val="00DC7F4A"/>
    <w:rsid w:val="00DD08A1"/>
    <w:rsid w:val="00DD1260"/>
    <w:rsid w:val="00DD165D"/>
    <w:rsid w:val="00DD237C"/>
    <w:rsid w:val="00DD2800"/>
    <w:rsid w:val="00DD293E"/>
    <w:rsid w:val="00DD345C"/>
    <w:rsid w:val="00DD4C21"/>
    <w:rsid w:val="00DD4E53"/>
    <w:rsid w:val="00DD4F14"/>
    <w:rsid w:val="00DD4FE7"/>
    <w:rsid w:val="00DD6BB8"/>
    <w:rsid w:val="00DD75D1"/>
    <w:rsid w:val="00DD79A0"/>
    <w:rsid w:val="00DE1105"/>
    <w:rsid w:val="00DE1116"/>
    <w:rsid w:val="00DE2492"/>
    <w:rsid w:val="00DE3008"/>
    <w:rsid w:val="00DE32E5"/>
    <w:rsid w:val="00DE3AA7"/>
    <w:rsid w:val="00DE3C90"/>
    <w:rsid w:val="00DE3E00"/>
    <w:rsid w:val="00DE4DC4"/>
    <w:rsid w:val="00DE506F"/>
    <w:rsid w:val="00DE5242"/>
    <w:rsid w:val="00DE54FC"/>
    <w:rsid w:val="00DE5648"/>
    <w:rsid w:val="00DE56BC"/>
    <w:rsid w:val="00DE5885"/>
    <w:rsid w:val="00DE5B8E"/>
    <w:rsid w:val="00DE64F7"/>
    <w:rsid w:val="00DE6B00"/>
    <w:rsid w:val="00DE717A"/>
    <w:rsid w:val="00DE7559"/>
    <w:rsid w:val="00DE7CEB"/>
    <w:rsid w:val="00DE7DAB"/>
    <w:rsid w:val="00DF0018"/>
    <w:rsid w:val="00DF010E"/>
    <w:rsid w:val="00DF0AB9"/>
    <w:rsid w:val="00DF106E"/>
    <w:rsid w:val="00DF2D09"/>
    <w:rsid w:val="00DF31C6"/>
    <w:rsid w:val="00DF328F"/>
    <w:rsid w:val="00DF32A6"/>
    <w:rsid w:val="00DF3542"/>
    <w:rsid w:val="00DF3A18"/>
    <w:rsid w:val="00DF3B75"/>
    <w:rsid w:val="00DF463F"/>
    <w:rsid w:val="00DF5A64"/>
    <w:rsid w:val="00DF5CED"/>
    <w:rsid w:val="00DF7BBC"/>
    <w:rsid w:val="00E00860"/>
    <w:rsid w:val="00E00AF4"/>
    <w:rsid w:val="00E01ACB"/>
    <w:rsid w:val="00E01E2F"/>
    <w:rsid w:val="00E02FB9"/>
    <w:rsid w:val="00E033FF"/>
    <w:rsid w:val="00E03641"/>
    <w:rsid w:val="00E03DDF"/>
    <w:rsid w:val="00E03EA2"/>
    <w:rsid w:val="00E04E5E"/>
    <w:rsid w:val="00E04ECC"/>
    <w:rsid w:val="00E06394"/>
    <w:rsid w:val="00E06648"/>
    <w:rsid w:val="00E078CE"/>
    <w:rsid w:val="00E07A2D"/>
    <w:rsid w:val="00E10317"/>
    <w:rsid w:val="00E108AD"/>
    <w:rsid w:val="00E1097E"/>
    <w:rsid w:val="00E110A8"/>
    <w:rsid w:val="00E117FF"/>
    <w:rsid w:val="00E1331B"/>
    <w:rsid w:val="00E133CB"/>
    <w:rsid w:val="00E1358C"/>
    <w:rsid w:val="00E136AC"/>
    <w:rsid w:val="00E13CA4"/>
    <w:rsid w:val="00E13F18"/>
    <w:rsid w:val="00E14953"/>
    <w:rsid w:val="00E152D3"/>
    <w:rsid w:val="00E15377"/>
    <w:rsid w:val="00E16062"/>
    <w:rsid w:val="00E16D0C"/>
    <w:rsid w:val="00E171A8"/>
    <w:rsid w:val="00E2013B"/>
    <w:rsid w:val="00E202E1"/>
    <w:rsid w:val="00E20454"/>
    <w:rsid w:val="00E21B22"/>
    <w:rsid w:val="00E22137"/>
    <w:rsid w:val="00E22CA3"/>
    <w:rsid w:val="00E22ED5"/>
    <w:rsid w:val="00E23335"/>
    <w:rsid w:val="00E23591"/>
    <w:rsid w:val="00E237A4"/>
    <w:rsid w:val="00E23BC7"/>
    <w:rsid w:val="00E23C55"/>
    <w:rsid w:val="00E24194"/>
    <w:rsid w:val="00E243CD"/>
    <w:rsid w:val="00E249ED"/>
    <w:rsid w:val="00E24FC2"/>
    <w:rsid w:val="00E259C3"/>
    <w:rsid w:val="00E25EAA"/>
    <w:rsid w:val="00E2611D"/>
    <w:rsid w:val="00E26235"/>
    <w:rsid w:val="00E268CC"/>
    <w:rsid w:val="00E27238"/>
    <w:rsid w:val="00E27786"/>
    <w:rsid w:val="00E27C4D"/>
    <w:rsid w:val="00E308FB"/>
    <w:rsid w:val="00E309B1"/>
    <w:rsid w:val="00E31935"/>
    <w:rsid w:val="00E31A1B"/>
    <w:rsid w:val="00E31F22"/>
    <w:rsid w:val="00E326CF"/>
    <w:rsid w:val="00E3278B"/>
    <w:rsid w:val="00E3349D"/>
    <w:rsid w:val="00E334F1"/>
    <w:rsid w:val="00E3370A"/>
    <w:rsid w:val="00E34162"/>
    <w:rsid w:val="00E342A9"/>
    <w:rsid w:val="00E34406"/>
    <w:rsid w:val="00E34A63"/>
    <w:rsid w:val="00E34E67"/>
    <w:rsid w:val="00E350CB"/>
    <w:rsid w:val="00E361AD"/>
    <w:rsid w:val="00E3739E"/>
    <w:rsid w:val="00E37585"/>
    <w:rsid w:val="00E406CC"/>
    <w:rsid w:val="00E4089C"/>
    <w:rsid w:val="00E4091A"/>
    <w:rsid w:val="00E41843"/>
    <w:rsid w:val="00E4260D"/>
    <w:rsid w:val="00E42D10"/>
    <w:rsid w:val="00E440DB"/>
    <w:rsid w:val="00E44B0B"/>
    <w:rsid w:val="00E45014"/>
    <w:rsid w:val="00E45649"/>
    <w:rsid w:val="00E456A7"/>
    <w:rsid w:val="00E45A5F"/>
    <w:rsid w:val="00E45BD0"/>
    <w:rsid w:val="00E4733F"/>
    <w:rsid w:val="00E501B8"/>
    <w:rsid w:val="00E50317"/>
    <w:rsid w:val="00E50384"/>
    <w:rsid w:val="00E50A35"/>
    <w:rsid w:val="00E50E2B"/>
    <w:rsid w:val="00E51DF0"/>
    <w:rsid w:val="00E5349B"/>
    <w:rsid w:val="00E53B8F"/>
    <w:rsid w:val="00E53C77"/>
    <w:rsid w:val="00E54A24"/>
    <w:rsid w:val="00E54BE3"/>
    <w:rsid w:val="00E553DD"/>
    <w:rsid w:val="00E563EF"/>
    <w:rsid w:val="00E56696"/>
    <w:rsid w:val="00E573C8"/>
    <w:rsid w:val="00E600F4"/>
    <w:rsid w:val="00E604A3"/>
    <w:rsid w:val="00E6140E"/>
    <w:rsid w:val="00E6166A"/>
    <w:rsid w:val="00E61C5A"/>
    <w:rsid w:val="00E62097"/>
    <w:rsid w:val="00E62BA9"/>
    <w:rsid w:val="00E62D3C"/>
    <w:rsid w:val="00E636F9"/>
    <w:rsid w:val="00E6467E"/>
    <w:rsid w:val="00E655F9"/>
    <w:rsid w:val="00E657A4"/>
    <w:rsid w:val="00E65A3F"/>
    <w:rsid w:val="00E65FB1"/>
    <w:rsid w:val="00E662E2"/>
    <w:rsid w:val="00E66BD9"/>
    <w:rsid w:val="00E67A1B"/>
    <w:rsid w:val="00E704D2"/>
    <w:rsid w:val="00E708F5"/>
    <w:rsid w:val="00E70E65"/>
    <w:rsid w:val="00E70F11"/>
    <w:rsid w:val="00E717C2"/>
    <w:rsid w:val="00E71B1C"/>
    <w:rsid w:val="00E71EC4"/>
    <w:rsid w:val="00E7264A"/>
    <w:rsid w:val="00E72BF8"/>
    <w:rsid w:val="00E73308"/>
    <w:rsid w:val="00E73EE8"/>
    <w:rsid w:val="00E748D3"/>
    <w:rsid w:val="00E74CE3"/>
    <w:rsid w:val="00E74E0A"/>
    <w:rsid w:val="00E74E6D"/>
    <w:rsid w:val="00E74E7D"/>
    <w:rsid w:val="00E74EFF"/>
    <w:rsid w:val="00E750F4"/>
    <w:rsid w:val="00E75A28"/>
    <w:rsid w:val="00E75DC8"/>
    <w:rsid w:val="00E75F62"/>
    <w:rsid w:val="00E7602E"/>
    <w:rsid w:val="00E76735"/>
    <w:rsid w:val="00E77008"/>
    <w:rsid w:val="00E7711B"/>
    <w:rsid w:val="00E7764E"/>
    <w:rsid w:val="00E8033F"/>
    <w:rsid w:val="00E80D56"/>
    <w:rsid w:val="00E80DB3"/>
    <w:rsid w:val="00E814E5"/>
    <w:rsid w:val="00E81838"/>
    <w:rsid w:val="00E81E16"/>
    <w:rsid w:val="00E821B7"/>
    <w:rsid w:val="00E84747"/>
    <w:rsid w:val="00E852E4"/>
    <w:rsid w:val="00E86103"/>
    <w:rsid w:val="00E869C9"/>
    <w:rsid w:val="00E90319"/>
    <w:rsid w:val="00E908A9"/>
    <w:rsid w:val="00E90AEA"/>
    <w:rsid w:val="00E90C18"/>
    <w:rsid w:val="00E91F6F"/>
    <w:rsid w:val="00E922C1"/>
    <w:rsid w:val="00E93824"/>
    <w:rsid w:val="00E94467"/>
    <w:rsid w:val="00E9488E"/>
    <w:rsid w:val="00E948A0"/>
    <w:rsid w:val="00E94F07"/>
    <w:rsid w:val="00E95086"/>
    <w:rsid w:val="00E95BE7"/>
    <w:rsid w:val="00E95C42"/>
    <w:rsid w:val="00E95D56"/>
    <w:rsid w:val="00E963FD"/>
    <w:rsid w:val="00E96405"/>
    <w:rsid w:val="00E9730F"/>
    <w:rsid w:val="00E9753A"/>
    <w:rsid w:val="00E97BC7"/>
    <w:rsid w:val="00EA0601"/>
    <w:rsid w:val="00EA0A0B"/>
    <w:rsid w:val="00EA1357"/>
    <w:rsid w:val="00EA15AB"/>
    <w:rsid w:val="00EA1637"/>
    <w:rsid w:val="00EA21AE"/>
    <w:rsid w:val="00EA2B39"/>
    <w:rsid w:val="00EA2C40"/>
    <w:rsid w:val="00EA3440"/>
    <w:rsid w:val="00EA35C3"/>
    <w:rsid w:val="00EA3824"/>
    <w:rsid w:val="00EA3E06"/>
    <w:rsid w:val="00EA42C8"/>
    <w:rsid w:val="00EA47C5"/>
    <w:rsid w:val="00EA548E"/>
    <w:rsid w:val="00EA5762"/>
    <w:rsid w:val="00EA5D27"/>
    <w:rsid w:val="00EA60CE"/>
    <w:rsid w:val="00EA65EE"/>
    <w:rsid w:val="00EA679C"/>
    <w:rsid w:val="00EA70F3"/>
    <w:rsid w:val="00EA7B36"/>
    <w:rsid w:val="00EA7D21"/>
    <w:rsid w:val="00EB0297"/>
    <w:rsid w:val="00EB0F8D"/>
    <w:rsid w:val="00EB0FCC"/>
    <w:rsid w:val="00EB1238"/>
    <w:rsid w:val="00EB1AAA"/>
    <w:rsid w:val="00EB1DC0"/>
    <w:rsid w:val="00EB1E33"/>
    <w:rsid w:val="00EB1F40"/>
    <w:rsid w:val="00EB1FCF"/>
    <w:rsid w:val="00EB2372"/>
    <w:rsid w:val="00EB248A"/>
    <w:rsid w:val="00EB2F57"/>
    <w:rsid w:val="00EB3225"/>
    <w:rsid w:val="00EB3772"/>
    <w:rsid w:val="00EB3A17"/>
    <w:rsid w:val="00EB3E2E"/>
    <w:rsid w:val="00EB414B"/>
    <w:rsid w:val="00EB4280"/>
    <w:rsid w:val="00EB4F6C"/>
    <w:rsid w:val="00EB5371"/>
    <w:rsid w:val="00EB69EB"/>
    <w:rsid w:val="00EB6B25"/>
    <w:rsid w:val="00EB7040"/>
    <w:rsid w:val="00EB70B0"/>
    <w:rsid w:val="00EB7133"/>
    <w:rsid w:val="00EB76C0"/>
    <w:rsid w:val="00EB7DBC"/>
    <w:rsid w:val="00EB7E5D"/>
    <w:rsid w:val="00EB7F75"/>
    <w:rsid w:val="00EC0617"/>
    <w:rsid w:val="00EC08A6"/>
    <w:rsid w:val="00EC0D56"/>
    <w:rsid w:val="00EC0DF7"/>
    <w:rsid w:val="00EC15D7"/>
    <w:rsid w:val="00EC181D"/>
    <w:rsid w:val="00EC18ED"/>
    <w:rsid w:val="00EC1B31"/>
    <w:rsid w:val="00EC2B15"/>
    <w:rsid w:val="00EC347F"/>
    <w:rsid w:val="00EC5150"/>
    <w:rsid w:val="00EC54F9"/>
    <w:rsid w:val="00EC5EE3"/>
    <w:rsid w:val="00EC7BB1"/>
    <w:rsid w:val="00EC7D4F"/>
    <w:rsid w:val="00EC7E93"/>
    <w:rsid w:val="00EC7F92"/>
    <w:rsid w:val="00ED0BEF"/>
    <w:rsid w:val="00ED0CD3"/>
    <w:rsid w:val="00ED11BF"/>
    <w:rsid w:val="00ED1AA8"/>
    <w:rsid w:val="00ED20D4"/>
    <w:rsid w:val="00ED27EF"/>
    <w:rsid w:val="00ED3FEC"/>
    <w:rsid w:val="00ED428C"/>
    <w:rsid w:val="00ED44F8"/>
    <w:rsid w:val="00ED586E"/>
    <w:rsid w:val="00ED6156"/>
    <w:rsid w:val="00ED63B2"/>
    <w:rsid w:val="00ED6726"/>
    <w:rsid w:val="00ED7793"/>
    <w:rsid w:val="00EE0644"/>
    <w:rsid w:val="00EE12C1"/>
    <w:rsid w:val="00EE17D3"/>
    <w:rsid w:val="00EE1D05"/>
    <w:rsid w:val="00EE1F36"/>
    <w:rsid w:val="00EE1F5B"/>
    <w:rsid w:val="00EE2573"/>
    <w:rsid w:val="00EE29DB"/>
    <w:rsid w:val="00EE2BFF"/>
    <w:rsid w:val="00EE301D"/>
    <w:rsid w:val="00EE314F"/>
    <w:rsid w:val="00EE38E0"/>
    <w:rsid w:val="00EE4057"/>
    <w:rsid w:val="00EE4436"/>
    <w:rsid w:val="00EE4661"/>
    <w:rsid w:val="00EE4683"/>
    <w:rsid w:val="00EE4CF0"/>
    <w:rsid w:val="00EE4EA3"/>
    <w:rsid w:val="00EE569A"/>
    <w:rsid w:val="00EE5B09"/>
    <w:rsid w:val="00EE60FF"/>
    <w:rsid w:val="00EE6D96"/>
    <w:rsid w:val="00EE7377"/>
    <w:rsid w:val="00EE7D96"/>
    <w:rsid w:val="00EF0B75"/>
    <w:rsid w:val="00EF10EF"/>
    <w:rsid w:val="00EF111C"/>
    <w:rsid w:val="00EF123A"/>
    <w:rsid w:val="00EF1668"/>
    <w:rsid w:val="00EF1E3C"/>
    <w:rsid w:val="00EF2B10"/>
    <w:rsid w:val="00EF2D4F"/>
    <w:rsid w:val="00EF3471"/>
    <w:rsid w:val="00EF4651"/>
    <w:rsid w:val="00EF496C"/>
    <w:rsid w:val="00EF59B7"/>
    <w:rsid w:val="00EF60C6"/>
    <w:rsid w:val="00EF659A"/>
    <w:rsid w:val="00EF6ADD"/>
    <w:rsid w:val="00EF6CAC"/>
    <w:rsid w:val="00EF75E9"/>
    <w:rsid w:val="00EF7CA9"/>
    <w:rsid w:val="00EF7DA5"/>
    <w:rsid w:val="00F0003A"/>
    <w:rsid w:val="00F00A27"/>
    <w:rsid w:val="00F0144A"/>
    <w:rsid w:val="00F01618"/>
    <w:rsid w:val="00F0205C"/>
    <w:rsid w:val="00F02272"/>
    <w:rsid w:val="00F027A8"/>
    <w:rsid w:val="00F029DA"/>
    <w:rsid w:val="00F02C3A"/>
    <w:rsid w:val="00F0337B"/>
    <w:rsid w:val="00F0359F"/>
    <w:rsid w:val="00F03A89"/>
    <w:rsid w:val="00F03DB5"/>
    <w:rsid w:val="00F044D1"/>
    <w:rsid w:val="00F04674"/>
    <w:rsid w:val="00F04AB2"/>
    <w:rsid w:val="00F04BFB"/>
    <w:rsid w:val="00F04F33"/>
    <w:rsid w:val="00F050EE"/>
    <w:rsid w:val="00F1006B"/>
    <w:rsid w:val="00F10659"/>
    <w:rsid w:val="00F10C66"/>
    <w:rsid w:val="00F11527"/>
    <w:rsid w:val="00F11D72"/>
    <w:rsid w:val="00F1274D"/>
    <w:rsid w:val="00F1279B"/>
    <w:rsid w:val="00F13074"/>
    <w:rsid w:val="00F13628"/>
    <w:rsid w:val="00F13A3B"/>
    <w:rsid w:val="00F13AA1"/>
    <w:rsid w:val="00F13BC9"/>
    <w:rsid w:val="00F13EDB"/>
    <w:rsid w:val="00F1472D"/>
    <w:rsid w:val="00F148E2"/>
    <w:rsid w:val="00F14C39"/>
    <w:rsid w:val="00F14E18"/>
    <w:rsid w:val="00F14EC0"/>
    <w:rsid w:val="00F14FDA"/>
    <w:rsid w:val="00F151F0"/>
    <w:rsid w:val="00F15CDC"/>
    <w:rsid w:val="00F16E3E"/>
    <w:rsid w:val="00F171D0"/>
    <w:rsid w:val="00F17CA4"/>
    <w:rsid w:val="00F17FBA"/>
    <w:rsid w:val="00F20026"/>
    <w:rsid w:val="00F207BC"/>
    <w:rsid w:val="00F20A1E"/>
    <w:rsid w:val="00F20CB4"/>
    <w:rsid w:val="00F2101A"/>
    <w:rsid w:val="00F213F7"/>
    <w:rsid w:val="00F219B8"/>
    <w:rsid w:val="00F21B02"/>
    <w:rsid w:val="00F22548"/>
    <w:rsid w:val="00F2288B"/>
    <w:rsid w:val="00F23550"/>
    <w:rsid w:val="00F23F43"/>
    <w:rsid w:val="00F23FBD"/>
    <w:rsid w:val="00F241B9"/>
    <w:rsid w:val="00F2459A"/>
    <w:rsid w:val="00F248D6"/>
    <w:rsid w:val="00F24E3B"/>
    <w:rsid w:val="00F25044"/>
    <w:rsid w:val="00F26730"/>
    <w:rsid w:val="00F26B64"/>
    <w:rsid w:val="00F26D59"/>
    <w:rsid w:val="00F26FAE"/>
    <w:rsid w:val="00F30FEB"/>
    <w:rsid w:val="00F315AA"/>
    <w:rsid w:val="00F3232F"/>
    <w:rsid w:val="00F32A9F"/>
    <w:rsid w:val="00F34030"/>
    <w:rsid w:val="00F3403A"/>
    <w:rsid w:val="00F343BD"/>
    <w:rsid w:val="00F34DA9"/>
    <w:rsid w:val="00F35CE3"/>
    <w:rsid w:val="00F36086"/>
    <w:rsid w:val="00F36311"/>
    <w:rsid w:val="00F36501"/>
    <w:rsid w:val="00F36759"/>
    <w:rsid w:val="00F3703B"/>
    <w:rsid w:val="00F374D9"/>
    <w:rsid w:val="00F37E1F"/>
    <w:rsid w:val="00F4008A"/>
    <w:rsid w:val="00F402EE"/>
    <w:rsid w:val="00F41212"/>
    <w:rsid w:val="00F422ED"/>
    <w:rsid w:val="00F42578"/>
    <w:rsid w:val="00F425B8"/>
    <w:rsid w:val="00F436D3"/>
    <w:rsid w:val="00F436E6"/>
    <w:rsid w:val="00F436FE"/>
    <w:rsid w:val="00F43F57"/>
    <w:rsid w:val="00F445EF"/>
    <w:rsid w:val="00F4464B"/>
    <w:rsid w:val="00F44D2C"/>
    <w:rsid w:val="00F45681"/>
    <w:rsid w:val="00F462F1"/>
    <w:rsid w:val="00F470BB"/>
    <w:rsid w:val="00F47CFC"/>
    <w:rsid w:val="00F503F0"/>
    <w:rsid w:val="00F51EC5"/>
    <w:rsid w:val="00F5235F"/>
    <w:rsid w:val="00F539D5"/>
    <w:rsid w:val="00F53EA9"/>
    <w:rsid w:val="00F55103"/>
    <w:rsid w:val="00F5563F"/>
    <w:rsid w:val="00F5578C"/>
    <w:rsid w:val="00F565E6"/>
    <w:rsid w:val="00F56724"/>
    <w:rsid w:val="00F56FDA"/>
    <w:rsid w:val="00F57A02"/>
    <w:rsid w:val="00F605CB"/>
    <w:rsid w:val="00F607EF"/>
    <w:rsid w:val="00F6104F"/>
    <w:rsid w:val="00F61238"/>
    <w:rsid w:val="00F61D3F"/>
    <w:rsid w:val="00F61E7A"/>
    <w:rsid w:val="00F620F0"/>
    <w:rsid w:val="00F62FFC"/>
    <w:rsid w:val="00F6304E"/>
    <w:rsid w:val="00F63C5E"/>
    <w:rsid w:val="00F64353"/>
    <w:rsid w:val="00F64E52"/>
    <w:rsid w:val="00F650AD"/>
    <w:rsid w:val="00F650D6"/>
    <w:rsid w:val="00F65135"/>
    <w:rsid w:val="00F662A0"/>
    <w:rsid w:val="00F66DD3"/>
    <w:rsid w:val="00F67832"/>
    <w:rsid w:val="00F70903"/>
    <w:rsid w:val="00F71171"/>
    <w:rsid w:val="00F711FD"/>
    <w:rsid w:val="00F7131E"/>
    <w:rsid w:val="00F71AE0"/>
    <w:rsid w:val="00F72174"/>
    <w:rsid w:val="00F72D91"/>
    <w:rsid w:val="00F74584"/>
    <w:rsid w:val="00F7482B"/>
    <w:rsid w:val="00F749F3"/>
    <w:rsid w:val="00F751F9"/>
    <w:rsid w:val="00F75FF4"/>
    <w:rsid w:val="00F76A24"/>
    <w:rsid w:val="00F779D5"/>
    <w:rsid w:val="00F77CBD"/>
    <w:rsid w:val="00F77E2B"/>
    <w:rsid w:val="00F80142"/>
    <w:rsid w:val="00F80346"/>
    <w:rsid w:val="00F809D7"/>
    <w:rsid w:val="00F81300"/>
    <w:rsid w:val="00F8255D"/>
    <w:rsid w:val="00F831C9"/>
    <w:rsid w:val="00F833F3"/>
    <w:rsid w:val="00F834E6"/>
    <w:rsid w:val="00F83B6D"/>
    <w:rsid w:val="00F84547"/>
    <w:rsid w:val="00F84A1D"/>
    <w:rsid w:val="00F84C5F"/>
    <w:rsid w:val="00F84C89"/>
    <w:rsid w:val="00F84D7F"/>
    <w:rsid w:val="00F8538C"/>
    <w:rsid w:val="00F86787"/>
    <w:rsid w:val="00F8712E"/>
    <w:rsid w:val="00F87620"/>
    <w:rsid w:val="00F87718"/>
    <w:rsid w:val="00F909B4"/>
    <w:rsid w:val="00F91628"/>
    <w:rsid w:val="00F92378"/>
    <w:rsid w:val="00F92889"/>
    <w:rsid w:val="00F92903"/>
    <w:rsid w:val="00F92EEC"/>
    <w:rsid w:val="00F930E5"/>
    <w:rsid w:val="00F93159"/>
    <w:rsid w:val="00F936FE"/>
    <w:rsid w:val="00F938E0"/>
    <w:rsid w:val="00F94289"/>
    <w:rsid w:val="00F952A2"/>
    <w:rsid w:val="00F9530A"/>
    <w:rsid w:val="00F95784"/>
    <w:rsid w:val="00F959CB"/>
    <w:rsid w:val="00F95ABA"/>
    <w:rsid w:val="00F96053"/>
    <w:rsid w:val="00F96D6B"/>
    <w:rsid w:val="00F97525"/>
    <w:rsid w:val="00FA023F"/>
    <w:rsid w:val="00FA057D"/>
    <w:rsid w:val="00FA0D76"/>
    <w:rsid w:val="00FA0E5C"/>
    <w:rsid w:val="00FA1C17"/>
    <w:rsid w:val="00FA25C3"/>
    <w:rsid w:val="00FA36F9"/>
    <w:rsid w:val="00FA3C6B"/>
    <w:rsid w:val="00FA44D1"/>
    <w:rsid w:val="00FA5352"/>
    <w:rsid w:val="00FA55C0"/>
    <w:rsid w:val="00FA5F9E"/>
    <w:rsid w:val="00FA606B"/>
    <w:rsid w:val="00FA61C3"/>
    <w:rsid w:val="00FA6CB9"/>
    <w:rsid w:val="00FB0752"/>
    <w:rsid w:val="00FB087A"/>
    <w:rsid w:val="00FB0E67"/>
    <w:rsid w:val="00FB20B6"/>
    <w:rsid w:val="00FB24F0"/>
    <w:rsid w:val="00FB26B4"/>
    <w:rsid w:val="00FB331B"/>
    <w:rsid w:val="00FB3E26"/>
    <w:rsid w:val="00FB4484"/>
    <w:rsid w:val="00FB4FE1"/>
    <w:rsid w:val="00FB57DC"/>
    <w:rsid w:val="00FB59E4"/>
    <w:rsid w:val="00FB5C7C"/>
    <w:rsid w:val="00FB6375"/>
    <w:rsid w:val="00FB7402"/>
    <w:rsid w:val="00FB7F16"/>
    <w:rsid w:val="00FC0080"/>
    <w:rsid w:val="00FC0942"/>
    <w:rsid w:val="00FC13EF"/>
    <w:rsid w:val="00FC211F"/>
    <w:rsid w:val="00FC26F4"/>
    <w:rsid w:val="00FC27F2"/>
    <w:rsid w:val="00FC28B7"/>
    <w:rsid w:val="00FC3128"/>
    <w:rsid w:val="00FC3A0B"/>
    <w:rsid w:val="00FC3DBF"/>
    <w:rsid w:val="00FC4F90"/>
    <w:rsid w:val="00FC50C2"/>
    <w:rsid w:val="00FC5CF6"/>
    <w:rsid w:val="00FC6655"/>
    <w:rsid w:val="00FC6DEF"/>
    <w:rsid w:val="00FC734E"/>
    <w:rsid w:val="00FC7C26"/>
    <w:rsid w:val="00FC7F60"/>
    <w:rsid w:val="00FD01F8"/>
    <w:rsid w:val="00FD065A"/>
    <w:rsid w:val="00FD3125"/>
    <w:rsid w:val="00FD33CC"/>
    <w:rsid w:val="00FD34B1"/>
    <w:rsid w:val="00FD3C63"/>
    <w:rsid w:val="00FD43A8"/>
    <w:rsid w:val="00FD4457"/>
    <w:rsid w:val="00FD57D1"/>
    <w:rsid w:val="00FD5D17"/>
    <w:rsid w:val="00FD6098"/>
    <w:rsid w:val="00FD65F6"/>
    <w:rsid w:val="00FD6B92"/>
    <w:rsid w:val="00FD73C9"/>
    <w:rsid w:val="00FD7518"/>
    <w:rsid w:val="00FD7A68"/>
    <w:rsid w:val="00FD7AA9"/>
    <w:rsid w:val="00FE0049"/>
    <w:rsid w:val="00FE03AB"/>
    <w:rsid w:val="00FE059A"/>
    <w:rsid w:val="00FE1DBA"/>
    <w:rsid w:val="00FE208E"/>
    <w:rsid w:val="00FE2484"/>
    <w:rsid w:val="00FE2E70"/>
    <w:rsid w:val="00FE427F"/>
    <w:rsid w:val="00FE458A"/>
    <w:rsid w:val="00FE4FBB"/>
    <w:rsid w:val="00FE5067"/>
    <w:rsid w:val="00FE53BE"/>
    <w:rsid w:val="00FE57AF"/>
    <w:rsid w:val="00FE692E"/>
    <w:rsid w:val="00FE6E56"/>
    <w:rsid w:val="00FE6EEF"/>
    <w:rsid w:val="00FE7053"/>
    <w:rsid w:val="00FE77A2"/>
    <w:rsid w:val="00FE7969"/>
    <w:rsid w:val="00FE7A6A"/>
    <w:rsid w:val="00FE7E7B"/>
    <w:rsid w:val="00FF0666"/>
    <w:rsid w:val="00FF0A9C"/>
    <w:rsid w:val="00FF2CEF"/>
    <w:rsid w:val="00FF478B"/>
    <w:rsid w:val="00FF4936"/>
    <w:rsid w:val="00FF578C"/>
    <w:rsid w:val="00FF5E83"/>
    <w:rsid w:val="00FF5FB2"/>
    <w:rsid w:val="00FF654C"/>
    <w:rsid w:val="00FF7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395"/>
      </o:rules>
    </o:shapelayout>
  </w:shapeDefaults>
  <w:decimalSymbol w:val=","/>
  <w:listSeparator w:val=";"/>
  <w14:docId w14:val="2D3B7137"/>
  <w15:chartTrackingRefBased/>
  <w15:docId w15:val="{ED2448AC-1A1C-41F7-A6E3-855CFF19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List Number" w:qFormat="1"/>
    <w:lsdException w:name="Title" w:qFormat="1"/>
    <w:lsdException w:name="Default Paragraph Font" w:uiPriority="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Plain Text" w:qFormat="1"/>
    <w:lsdException w:name="Normal (Web)" w:uiPriority="99" w:qFormat="1"/>
    <w:lsdException w:name="HTML Keyboard"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90853"/>
    <w:pPr>
      <w:ind w:firstLine="397"/>
      <w:jc w:val="both"/>
    </w:pPr>
    <w:rPr>
      <w:rFonts w:ascii="Arial" w:hAnsi="Arial"/>
      <w:szCs w:val="24"/>
    </w:rPr>
  </w:style>
  <w:style w:type="paragraph" w:styleId="1">
    <w:name w:val="heading 1"/>
    <w:basedOn w:val="10"/>
    <w:next w:val="11"/>
    <w:link w:val="12"/>
    <w:qFormat/>
    <w:rsid w:val="008143AA"/>
    <w:pPr>
      <w:keepNext/>
      <w:overflowPunct w:val="0"/>
      <w:autoSpaceDE w:val="0"/>
      <w:autoSpaceDN w:val="0"/>
      <w:adjustRightInd w:val="0"/>
      <w:spacing w:before="220" w:after="160"/>
      <w:ind w:left="0" w:firstLine="397"/>
      <w:textAlignment w:val="baseline"/>
      <w:outlineLvl w:val="0"/>
    </w:pPr>
    <w:rPr>
      <w:b/>
      <w:sz w:val="22"/>
      <w:lang w:val="en-US"/>
    </w:rPr>
  </w:style>
  <w:style w:type="paragraph" w:styleId="2">
    <w:name w:val="heading 2"/>
    <w:basedOn w:val="20"/>
    <w:next w:val="11"/>
    <w:qFormat/>
    <w:rsid w:val="008B3C8F"/>
    <w:pPr>
      <w:keepNext/>
      <w:overflowPunct w:val="0"/>
      <w:autoSpaceDE w:val="0"/>
      <w:autoSpaceDN w:val="0"/>
      <w:adjustRightInd w:val="0"/>
      <w:spacing w:before="120" w:after="120"/>
      <w:ind w:left="0" w:firstLine="397"/>
      <w:contextualSpacing/>
      <w:textAlignment w:val="baseline"/>
      <w:outlineLvl w:val="1"/>
    </w:pPr>
    <w:rPr>
      <w:b/>
      <w:szCs w:val="20"/>
      <w:lang w:val="en-US"/>
    </w:rPr>
  </w:style>
  <w:style w:type="paragraph" w:styleId="3">
    <w:name w:val="heading 3"/>
    <w:basedOn w:val="30"/>
    <w:next w:val="11"/>
    <w:link w:val="31"/>
    <w:qFormat/>
    <w:rsid w:val="00D42DEB"/>
    <w:pPr>
      <w:keepNext/>
      <w:spacing w:before="120" w:after="120"/>
      <w:ind w:left="0"/>
      <w:contextualSpacing/>
      <w:outlineLvl w:val="2"/>
    </w:pPr>
    <w:rPr>
      <w:rFonts w:cs="Arial"/>
      <w:b/>
      <w:bCs/>
      <w:szCs w:val="26"/>
    </w:rPr>
  </w:style>
  <w:style w:type="paragraph" w:styleId="4">
    <w:name w:val="heading 4"/>
    <w:basedOn w:val="a1"/>
    <w:next w:val="a1"/>
    <w:qFormat/>
    <w:rsid w:val="001F2023"/>
    <w:pPr>
      <w:keepNext/>
      <w:spacing w:before="120" w:after="120"/>
      <w:outlineLvl w:val="3"/>
    </w:pPr>
    <w:rPr>
      <w:b/>
      <w:bCs/>
      <w:szCs w:val="28"/>
    </w:rPr>
  </w:style>
  <w:style w:type="paragraph" w:styleId="5">
    <w:name w:val="heading 5"/>
    <w:basedOn w:val="a1"/>
    <w:next w:val="a1"/>
    <w:qFormat/>
    <w:rsid w:val="007773C6"/>
    <w:pPr>
      <w:keepNext/>
      <w:ind w:firstLine="284"/>
      <w:outlineLvl w:val="4"/>
    </w:pPr>
    <w:rPr>
      <w:b/>
      <w:bCs/>
      <w:szCs w:val="20"/>
    </w:rPr>
  </w:style>
  <w:style w:type="paragraph" w:styleId="6">
    <w:name w:val="heading 6"/>
    <w:basedOn w:val="a1"/>
    <w:next w:val="a1"/>
    <w:qFormat/>
    <w:rsid w:val="007773C6"/>
    <w:pPr>
      <w:spacing w:before="240" w:after="60"/>
      <w:outlineLvl w:val="5"/>
    </w:pPr>
    <w:rPr>
      <w:b/>
      <w:bCs/>
      <w:sz w:val="22"/>
      <w:szCs w:val="22"/>
    </w:rPr>
  </w:style>
  <w:style w:type="paragraph" w:styleId="7">
    <w:name w:val="heading 7"/>
    <w:basedOn w:val="a1"/>
    <w:next w:val="a1"/>
    <w:qFormat/>
    <w:rsid w:val="007773C6"/>
    <w:pPr>
      <w:spacing w:before="240" w:after="60"/>
      <w:outlineLvl w:val="6"/>
    </w:pPr>
    <w:rPr>
      <w:sz w:val="24"/>
    </w:rPr>
  </w:style>
  <w:style w:type="paragraph" w:styleId="8">
    <w:name w:val="heading 8"/>
    <w:basedOn w:val="a1"/>
    <w:next w:val="a1"/>
    <w:link w:val="80"/>
    <w:qFormat/>
    <w:rsid w:val="007773C6"/>
    <w:pPr>
      <w:keepNext/>
      <w:jc w:val="center"/>
      <w:outlineLvl w:val="7"/>
    </w:pPr>
    <w:rPr>
      <w:i/>
      <w:iCs/>
      <w:sz w:val="16"/>
    </w:rPr>
  </w:style>
  <w:style w:type="paragraph" w:styleId="9">
    <w:name w:val="heading 9"/>
    <w:basedOn w:val="a1"/>
    <w:next w:val="a1"/>
    <w:link w:val="90"/>
    <w:qFormat/>
    <w:rsid w:val="007773C6"/>
    <w:pPr>
      <w:keepNext/>
      <w:ind w:firstLine="425"/>
      <w:jc w:val="center"/>
      <w:outlineLvl w:val="8"/>
    </w:pPr>
    <w:rPr>
      <w:b/>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10">
    <w:name w:val="toc 1"/>
    <w:basedOn w:val="a1"/>
    <w:next w:val="a1"/>
    <w:autoRedefine/>
    <w:semiHidden/>
    <w:rsid w:val="00042B85"/>
    <w:pPr>
      <w:tabs>
        <w:tab w:val="right" w:leader="dot" w:pos="9639"/>
      </w:tabs>
      <w:spacing w:after="100"/>
      <w:ind w:left="1418" w:hanging="992"/>
    </w:pPr>
    <w:rPr>
      <w:rFonts w:cs="Arial"/>
      <w:noProof/>
      <w:szCs w:val="20"/>
    </w:rPr>
  </w:style>
  <w:style w:type="paragraph" w:customStyle="1" w:styleId="11">
    <w:name w:val="Обычный1"/>
    <w:link w:val="13"/>
    <w:qFormat/>
    <w:rsid w:val="00DB2495"/>
    <w:pPr>
      <w:ind w:firstLine="397"/>
      <w:jc w:val="both"/>
    </w:pPr>
    <w:rPr>
      <w:rFonts w:ascii="Arial" w:hAnsi="Arial"/>
      <w:szCs w:val="24"/>
    </w:rPr>
  </w:style>
  <w:style w:type="character" w:customStyle="1" w:styleId="13">
    <w:name w:val="Обычный1 Знак"/>
    <w:link w:val="11"/>
    <w:rsid w:val="002D6AED"/>
    <w:rPr>
      <w:rFonts w:ascii="Arial" w:hAnsi="Arial"/>
      <w:szCs w:val="24"/>
      <w:lang w:val="ru-RU" w:eastAsia="ru-RU" w:bidi="ar-SA"/>
    </w:rPr>
  </w:style>
  <w:style w:type="character" w:customStyle="1" w:styleId="12">
    <w:name w:val="Заголовок 1 Знак2"/>
    <w:link w:val="1"/>
    <w:rsid w:val="008143AA"/>
    <w:rPr>
      <w:rFonts w:ascii="Arial" w:hAnsi="Arial" w:cs="Arial"/>
      <w:b/>
      <w:noProof/>
      <w:sz w:val="22"/>
      <w:lang w:val="en-US" w:eastAsia="ru-RU" w:bidi="ar-SA"/>
    </w:rPr>
  </w:style>
  <w:style w:type="paragraph" w:styleId="20">
    <w:name w:val="toc 2"/>
    <w:basedOn w:val="a1"/>
    <w:next w:val="a1"/>
    <w:autoRedefine/>
    <w:semiHidden/>
    <w:rsid w:val="00705D8A"/>
    <w:pPr>
      <w:tabs>
        <w:tab w:val="right" w:leader="dot" w:pos="9629"/>
      </w:tabs>
      <w:spacing w:line="360" w:lineRule="auto"/>
      <w:ind w:left="567" w:hanging="249"/>
    </w:pPr>
  </w:style>
  <w:style w:type="paragraph" w:styleId="30">
    <w:name w:val="toc 3"/>
    <w:basedOn w:val="a1"/>
    <w:next w:val="a1"/>
    <w:autoRedefine/>
    <w:semiHidden/>
    <w:rsid w:val="00624DE3"/>
    <w:pPr>
      <w:ind w:left="400"/>
    </w:pPr>
    <w:rPr>
      <w:szCs w:val="20"/>
    </w:rPr>
  </w:style>
  <w:style w:type="character" w:customStyle="1" w:styleId="31">
    <w:name w:val="Заголовок 3 Знак1"/>
    <w:link w:val="3"/>
    <w:rsid w:val="00D42DEB"/>
    <w:rPr>
      <w:rFonts w:ascii="Arial" w:hAnsi="Arial" w:cs="Arial"/>
      <w:b/>
      <w:bCs/>
      <w:szCs w:val="26"/>
      <w:lang w:val="ru-RU" w:eastAsia="ru-RU" w:bidi="ar-SA"/>
    </w:rPr>
  </w:style>
  <w:style w:type="paragraph" w:styleId="a5">
    <w:name w:val="header"/>
    <w:basedOn w:val="a1"/>
    <w:link w:val="a6"/>
    <w:qFormat/>
    <w:pPr>
      <w:tabs>
        <w:tab w:val="center" w:pos="4153"/>
        <w:tab w:val="right" w:pos="8306"/>
      </w:tabs>
      <w:overflowPunct w:val="0"/>
      <w:autoSpaceDE w:val="0"/>
      <w:autoSpaceDN w:val="0"/>
      <w:adjustRightInd w:val="0"/>
      <w:textAlignment w:val="baseline"/>
    </w:pPr>
    <w:rPr>
      <w:rFonts w:ascii="Times New Roman" w:hAnsi="Times New Roman"/>
      <w:szCs w:val="20"/>
    </w:rPr>
  </w:style>
  <w:style w:type="character" w:customStyle="1" w:styleId="a6">
    <w:name w:val="Верхний колонтитул Знак"/>
    <w:link w:val="a5"/>
    <w:qFormat/>
    <w:rsid w:val="000146A2"/>
    <w:rPr>
      <w:lang w:val="ru-RU" w:eastAsia="ru-RU" w:bidi="ar-SA"/>
    </w:rPr>
  </w:style>
  <w:style w:type="paragraph" w:styleId="a7">
    <w:name w:val="footer"/>
    <w:basedOn w:val="a1"/>
    <w:link w:val="a8"/>
    <w:uiPriority w:val="99"/>
    <w:qFormat/>
    <w:pPr>
      <w:tabs>
        <w:tab w:val="center" w:pos="4677"/>
        <w:tab w:val="right" w:pos="9355"/>
      </w:tabs>
    </w:pPr>
  </w:style>
  <w:style w:type="character" w:styleId="a9">
    <w:name w:val="page number"/>
    <w:basedOn w:val="a2"/>
    <w:qFormat/>
  </w:style>
  <w:style w:type="paragraph" w:customStyle="1" w:styleId="Normal">
    <w:name w:val="Normal Знак"/>
    <w:link w:val="Normal1"/>
    <w:pPr>
      <w:widowControl w:val="0"/>
      <w:spacing w:before="180" w:line="320" w:lineRule="auto"/>
      <w:ind w:firstLine="580"/>
      <w:jc w:val="both"/>
    </w:pPr>
    <w:rPr>
      <w:rFonts w:ascii="Courier New" w:hAnsi="Courier New"/>
      <w:snapToGrid w:val="0"/>
      <w:sz w:val="18"/>
      <w:szCs w:val="24"/>
    </w:rPr>
  </w:style>
  <w:style w:type="paragraph" w:customStyle="1" w:styleId="14">
    <w:name w:val="ОБЛОЖКА1"/>
    <w:basedOn w:val="a1"/>
    <w:qFormat/>
    <w:rPr>
      <w:b/>
      <w:caps/>
      <w:sz w:val="28"/>
      <w:szCs w:val="20"/>
    </w:rPr>
  </w:style>
  <w:style w:type="paragraph" w:customStyle="1" w:styleId="aa">
    <w:name w:val="Издан"/>
    <w:basedOn w:val="a1"/>
    <w:qFormat/>
    <w:pPr>
      <w:widowControl w:val="0"/>
      <w:pBdr>
        <w:top w:val="single" w:sz="4" w:space="6" w:color="auto"/>
      </w:pBdr>
      <w:spacing w:before="200"/>
    </w:pPr>
    <w:rPr>
      <w:snapToGrid w:val="0"/>
      <w:sz w:val="18"/>
      <w:szCs w:val="20"/>
    </w:rPr>
  </w:style>
  <w:style w:type="paragraph" w:customStyle="1" w:styleId="ab">
    <w:name w:val="Нижн. линия"/>
    <w:basedOn w:val="a1"/>
    <w:qFormat/>
    <w:pPr>
      <w:pBdr>
        <w:bottom w:val="single" w:sz="4" w:space="3" w:color="auto"/>
      </w:pBdr>
    </w:pPr>
    <w:rPr>
      <w:szCs w:val="20"/>
    </w:rPr>
  </w:style>
  <w:style w:type="paragraph" w:customStyle="1" w:styleId="--">
    <w:name w:val="ОБЛ-н-колон"/>
    <w:basedOn w:val="a1"/>
    <w:qFormat/>
    <w:pPr>
      <w:spacing w:line="360" w:lineRule="auto"/>
    </w:pPr>
    <w:rPr>
      <w:b/>
      <w:sz w:val="24"/>
      <w:szCs w:val="20"/>
    </w:rPr>
  </w:style>
  <w:style w:type="paragraph" w:customStyle="1" w:styleId="21">
    <w:name w:val="ОБЛОЖКА2"/>
    <w:basedOn w:val="3"/>
    <w:qFormat/>
    <w:pPr>
      <w:spacing w:before="0" w:after="0"/>
      <w:outlineLvl w:val="9"/>
    </w:pPr>
    <w:rPr>
      <w:rFonts w:cs="Times New Roman"/>
      <w:bCs w:val="0"/>
      <w:color w:val="FF0000"/>
      <w:sz w:val="32"/>
      <w:szCs w:val="20"/>
    </w:rPr>
  </w:style>
  <w:style w:type="paragraph" w:customStyle="1" w:styleId="32">
    <w:name w:val="ОБЛОЖКА3"/>
    <w:basedOn w:val="a1"/>
    <w:qFormat/>
    <w:rPr>
      <w:b/>
      <w:caps/>
      <w:color w:val="FF0000"/>
      <w:sz w:val="40"/>
      <w:szCs w:val="20"/>
    </w:rPr>
  </w:style>
  <w:style w:type="paragraph" w:customStyle="1" w:styleId="40">
    <w:name w:val="ОБЛОЖКА4"/>
    <w:basedOn w:val="2"/>
    <w:qFormat/>
    <w:pPr>
      <w:overflowPunct/>
      <w:autoSpaceDE/>
      <w:autoSpaceDN/>
      <w:adjustRightInd/>
      <w:textAlignment w:val="auto"/>
      <w:outlineLvl w:val="9"/>
    </w:pPr>
    <w:rPr>
      <w:color w:val="FF0000"/>
      <w:sz w:val="28"/>
      <w:lang w:val="ru-RU"/>
    </w:rPr>
  </w:style>
  <w:style w:type="paragraph" w:customStyle="1" w:styleId="50">
    <w:name w:val="ОБЛОЖКА5"/>
    <w:basedOn w:val="2"/>
    <w:qFormat/>
    <w:pPr>
      <w:overflowPunct/>
      <w:autoSpaceDE/>
      <w:autoSpaceDN/>
      <w:adjustRightInd/>
      <w:spacing w:before="960"/>
      <w:textAlignment w:val="auto"/>
      <w:outlineLvl w:val="9"/>
    </w:pPr>
    <w:rPr>
      <w:sz w:val="24"/>
      <w:lang w:val="ru-RU"/>
    </w:rPr>
  </w:style>
  <w:style w:type="paragraph" w:customStyle="1" w:styleId="ac">
    <w:name w:val="Предисловие"/>
    <w:basedOn w:val="a1"/>
    <w:qFormat/>
    <w:pPr>
      <w:spacing w:before="480" w:after="240"/>
      <w:jc w:val="center"/>
    </w:pPr>
    <w:rPr>
      <w:b/>
      <w:sz w:val="22"/>
      <w:szCs w:val="20"/>
    </w:rPr>
  </w:style>
  <w:style w:type="paragraph" w:customStyle="1" w:styleId="ad">
    <w:name w:val="Разработан"/>
    <w:basedOn w:val="a1"/>
    <w:qFormat/>
    <w:pPr>
      <w:spacing w:after="100"/>
    </w:pPr>
    <w:rPr>
      <w:szCs w:val="20"/>
    </w:rPr>
  </w:style>
  <w:style w:type="paragraph" w:customStyle="1" w:styleId="-">
    <w:name w:val="Рисунок-наименование"/>
    <w:basedOn w:val="Normal"/>
    <w:link w:val="-0"/>
    <w:qFormat/>
    <w:pPr>
      <w:ind w:firstLine="0"/>
      <w:jc w:val="center"/>
    </w:pPr>
    <w:rPr>
      <w:rFonts w:ascii="Arial" w:hAnsi="Arial"/>
    </w:rPr>
  </w:style>
  <w:style w:type="paragraph" w:customStyle="1" w:styleId="-1">
    <w:name w:val="Ст-абзац"/>
    <w:basedOn w:val="Normal"/>
    <w:qFormat/>
    <w:pPr>
      <w:spacing w:before="0" w:line="240" w:lineRule="auto"/>
      <w:ind w:firstLine="397"/>
    </w:pPr>
    <w:rPr>
      <w:rFonts w:ascii="Arial" w:hAnsi="Arial"/>
      <w:sz w:val="20"/>
    </w:rPr>
  </w:style>
  <w:style w:type="paragraph" w:customStyle="1" w:styleId="--0">
    <w:name w:val="Ст-верх-колонт"/>
    <w:basedOn w:val="a5"/>
    <w:pPr>
      <w:overflowPunct/>
      <w:autoSpaceDE/>
      <w:autoSpaceDN/>
      <w:adjustRightInd/>
      <w:textAlignment w:val="auto"/>
    </w:pPr>
    <w:rPr>
      <w:rFonts w:ascii="Arial" w:hAnsi="Arial"/>
      <w:b/>
      <w:sz w:val="22"/>
    </w:rPr>
  </w:style>
  <w:style w:type="paragraph" w:customStyle="1" w:styleId="-2">
    <w:name w:val="Ст-номер стран"/>
    <w:basedOn w:val="a7"/>
    <w:qFormat/>
    <w:pPr>
      <w:framePr w:wrap="around" w:vAnchor="text" w:hAnchor="margin" w:xAlign="outside" w:y="1"/>
      <w:tabs>
        <w:tab w:val="clear" w:pos="4677"/>
        <w:tab w:val="clear" w:pos="9355"/>
        <w:tab w:val="center" w:pos="4153"/>
        <w:tab w:val="right" w:pos="8306"/>
      </w:tabs>
    </w:pPr>
    <w:rPr>
      <w:szCs w:val="20"/>
    </w:rPr>
  </w:style>
  <w:style w:type="paragraph" w:customStyle="1" w:styleId="-3">
    <w:name w:val="Ст-обозначен"/>
    <w:basedOn w:val="14"/>
    <w:qFormat/>
    <w:pPr>
      <w:jc w:val="right"/>
    </w:pPr>
    <w:rPr>
      <w:spacing w:val="-20"/>
      <w:sz w:val="36"/>
    </w:rPr>
  </w:style>
  <w:style w:type="paragraph" w:customStyle="1" w:styleId="ae">
    <w:name w:val="УДК"/>
    <w:basedOn w:val="a1"/>
    <w:qFormat/>
    <w:pPr>
      <w:pBdr>
        <w:top w:val="single" w:sz="4" w:space="3" w:color="auto"/>
      </w:pBdr>
      <w:tabs>
        <w:tab w:val="left" w:pos="4820"/>
        <w:tab w:val="left" w:pos="8505"/>
      </w:tabs>
      <w:spacing w:before="120"/>
    </w:pPr>
    <w:rPr>
      <w:szCs w:val="20"/>
      <w:lang w:val="en-US"/>
    </w:rPr>
  </w:style>
  <w:style w:type="paragraph" w:customStyle="1" w:styleId="af">
    <w:name w:val="Внесен"/>
    <w:basedOn w:val="ad"/>
    <w:qFormat/>
    <w:pPr>
      <w:ind w:firstLine="567"/>
      <w:jc w:val="left"/>
    </w:pPr>
  </w:style>
  <w:style w:type="character" w:customStyle="1" w:styleId="Normal0">
    <w:name w:val="Normal Знак Знак"/>
    <w:rPr>
      <w:rFonts w:ascii="Courier New" w:hAnsi="Courier New"/>
      <w:snapToGrid w:val="0"/>
      <w:sz w:val="18"/>
      <w:szCs w:val="24"/>
      <w:lang w:val="ru-RU" w:eastAsia="ru-RU" w:bidi="ar-SA"/>
    </w:rPr>
  </w:style>
  <w:style w:type="paragraph" w:customStyle="1" w:styleId="Normal10">
    <w:name w:val="Normal1"/>
    <w:rPr>
      <w:snapToGrid w:val="0"/>
      <w:lang w:val="en-GB"/>
    </w:rPr>
  </w:style>
  <w:style w:type="paragraph" w:styleId="22">
    <w:name w:val="Body Text 2"/>
    <w:basedOn w:val="a1"/>
    <w:qFormat/>
    <w:rsid w:val="007773C6"/>
    <w:pPr>
      <w:jc w:val="center"/>
    </w:pPr>
    <w:rPr>
      <w:b/>
      <w:caps/>
      <w:lang w:val="en-US"/>
    </w:rPr>
  </w:style>
  <w:style w:type="paragraph" w:styleId="af0">
    <w:name w:val="Body Text Indent"/>
    <w:basedOn w:val="a1"/>
    <w:qFormat/>
    <w:rsid w:val="007773C6"/>
    <w:pPr>
      <w:ind w:firstLine="284"/>
    </w:pPr>
    <w:rPr>
      <w:szCs w:val="20"/>
    </w:rPr>
  </w:style>
  <w:style w:type="paragraph" w:styleId="23">
    <w:name w:val="Body Text Indent 2"/>
    <w:basedOn w:val="a1"/>
    <w:qFormat/>
    <w:rsid w:val="007773C6"/>
    <w:pPr>
      <w:ind w:left="294" w:hanging="10"/>
    </w:pPr>
    <w:rPr>
      <w:sz w:val="16"/>
      <w:szCs w:val="16"/>
    </w:rPr>
  </w:style>
  <w:style w:type="paragraph" w:styleId="33">
    <w:name w:val="Body Text Indent 3"/>
    <w:basedOn w:val="a1"/>
    <w:qFormat/>
    <w:rsid w:val="007773C6"/>
    <w:pPr>
      <w:ind w:firstLine="284"/>
    </w:pPr>
    <w:rPr>
      <w:b/>
      <w:bCs/>
      <w:szCs w:val="20"/>
    </w:rPr>
  </w:style>
  <w:style w:type="paragraph" w:styleId="34">
    <w:name w:val="Body Text 3"/>
    <w:basedOn w:val="a1"/>
    <w:qFormat/>
    <w:rsid w:val="007773C6"/>
    <w:rPr>
      <w:szCs w:val="20"/>
    </w:rPr>
  </w:style>
  <w:style w:type="paragraph" w:styleId="af1">
    <w:name w:val="Body Text"/>
    <w:basedOn w:val="a1"/>
    <w:link w:val="af2"/>
    <w:qFormat/>
    <w:rsid w:val="007773C6"/>
    <w:pPr>
      <w:spacing w:after="120"/>
    </w:pPr>
    <w:rPr>
      <w:sz w:val="24"/>
    </w:rPr>
  </w:style>
  <w:style w:type="paragraph" w:customStyle="1" w:styleId="15">
    <w:name w:val="Наименование1"/>
    <w:basedOn w:val="a1"/>
    <w:qFormat/>
    <w:rsid w:val="00E73308"/>
    <w:pPr>
      <w:widowControl w:val="0"/>
      <w:spacing w:before="500" w:after="500"/>
      <w:jc w:val="center"/>
    </w:pPr>
    <w:rPr>
      <w:b/>
      <w:snapToGrid w:val="0"/>
      <w:sz w:val="32"/>
      <w:szCs w:val="20"/>
    </w:rPr>
  </w:style>
  <w:style w:type="character" w:customStyle="1" w:styleId="-4">
    <w:name w:val="Примечание - Знак"/>
    <w:rsid w:val="007773C6"/>
    <w:rPr>
      <w:rFonts w:ascii="Arial" w:hAnsi="Arial" w:cs="Arial"/>
      <w:color w:val="000000"/>
      <w:sz w:val="16"/>
      <w:szCs w:val="16"/>
      <w:lang w:val="ru-RU" w:eastAsia="ru-RU" w:bidi="ar-SA"/>
    </w:rPr>
  </w:style>
  <w:style w:type="paragraph" w:styleId="af3">
    <w:name w:val="Block Text"/>
    <w:basedOn w:val="a1"/>
    <w:rsid w:val="007773C6"/>
    <w:pPr>
      <w:ind w:left="-42" w:right="-128"/>
      <w:jc w:val="center"/>
    </w:pPr>
    <w:rPr>
      <w:sz w:val="16"/>
    </w:rPr>
  </w:style>
  <w:style w:type="paragraph" w:customStyle="1" w:styleId="--2">
    <w:name w:val="Табл-терм-2"/>
    <w:basedOn w:val="Normal10"/>
    <w:qFormat/>
    <w:rsid w:val="007773C6"/>
    <w:pPr>
      <w:widowControl w:val="0"/>
      <w:jc w:val="center"/>
    </w:pPr>
    <w:rPr>
      <w:rFonts w:ascii="Arial" w:hAnsi="Arial"/>
      <w:lang w:val="en-US"/>
    </w:rPr>
  </w:style>
  <w:style w:type="paragraph" w:customStyle="1" w:styleId="--3">
    <w:name w:val="Табл-терм-3"/>
    <w:basedOn w:val="Normal10"/>
    <w:rsid w:val="007773C6"/>
    <w:pPr>
      <w:widowControl w:val="0"/>
      <w:jc w:val="both"/>
    </w:pPr>
    <w:rPr>
      <w:rFonts w:ascii="Arial" w:hAnsi="Arial"/>
      <w:lang w:val="ru-RU"/>
    </w:rPr>
  </w:style>
  <w:style w:type="table" w:styleId="af4">
    <w:name w:val="Table Grid"/>
    <w:basedOn w:val="a3"/>
    <w:qFormat/>
    <w:rsid w:val="00777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semiHidden/>
    <w:qFormat/>
    <w:rsid w:val="007773C6"/>
    <w:rPr>
      <w:sz w:val="16"/>
    </w:rPr>
  </w:style>
  <w:style w:type="paragraph" w:styleId="af6">
    <w:name w:val="annotation text"/>
    <w:basedOn w:val="a1"/>
    <w:link w:val="af7"/>
    <w:semiHidden/>
    <w:qFormat/>
    <w:rsid w:val="007773C6"/>
    <w:rPr>
      <w:szCs w:val="20"/>
    </w:rPr>
  </w:style>
  <w:style w:type="paragraph" w:styleId="af8">
    <w:name w:val="Balloon Text"/>
    <w:basedOn w:val="a1"/>
    <w:link w:val="af9"/>
    <w:qFormat/>
    <w:rsid w:val="00E152D3"/>
    <w:rPr>
      <w:rFonts w:ascii="Tahoma" w:hAnsi="Tahoma" w:cs="Tahoma"/>
      <w:sz w:val="16"/>
      <w:szCs w:val="16"/>
    </w:rPr>
  </w:style>
  <w:style w:type="character" w:customStyle="1" w:styleId="af9">
    <w:name w:val="Текст выноски Знак"/>
    <w:link w:val="af8"/>
    <w:qFormat/>
    <w:rsid w:val="009866A5"/>
    <w:rPr>
      <w:rFonts w:ascii="Tahoma" w:hAnsi="Tahoma" w:cs="Tahoma"/>
      <w:sz w:val="16"/>
      <w:szCs w:val="16"/>
      <w:lang w:val="ru-RU" w:eastAsia="ru-RU" w:bidi="ar-SA"/>
    </w:rPr>
  </w:style>
  <w:style w:type="paragraph" w:customStyle="1" w:styleId="afa">
    <w:name w:val="Подрисуночная надпись"/>
    <w:basedOn w:val="a1"/>
    <w:rsid w:val="009F20CD"/>
    <w:pPr>
      <w:widowControl w:val="0"/>
      <w:spacing w:before="180" w:line="320" w:lineRule="auto"/>
      <w:jc w:val="center"/>
    </w:pPr>
    <w:rPr>
      <w:snapToGrid w:val="0"/>
      <w:sz w:val="18"/>
      <w:szCs w:val="20"/>
    </w:rPr>
  </w:style>
  <w:style w:type="paragraph" w:styleId="afb">
    <w:name w:val="Document Map"/>
    <w:basedOn w:val="a1"/>
    <w:semiHidden/>
    <w:rsid w:val="00825110"/>
    <w:pPr>
      <w:shd w:val="clear" w:color="auto" w:fill="000080"/>
    </w:pPr>
    <w:rPr>
      <w:rFonts w:ascii="Tahoma" w:hAnsi="Tahoma" w:cs="Tahoma"/>
      <w:szCs w:val="20"/>
    </w:rPr>
  </w:style>
  <w:style w:type="paragraph" w:customStyle="1" w:styleId="afc">
    <w:name w:val="текст стандарта"/>
    <w:basedOn w:val="a1"/>
    <w:link w:val="afd"/>
    <w:rsid w:val="00C453F2"/>
    <w:pPr>
      <w:ind w:firstLine="567"/>
    </w:pPr>
    <w:rPr>
      <w:rFonts w:cs="Arial"/>
    </w:rPr>
  </w:style>
  <w:style w:type="character" w:customStyle="1" w:styleId="afd">
    <w:name w:val="текст стандарта Знак"/>
    <w:link w:val="afc"/>
    <w:rsid w:val="00624DE3"/>
    <w:rPr>
      <w:rFonts w:ascii="Arial" w:hAnsi="Arial" w:cs="Arial"/>
      <w:szCs w:val="24"/>
      <w:lang w:val="ru-RU" w:eastAsia="ru-RU" w:bidi="ar-SA"/>
    </w:rPr>
  </w:style>
  <w:style w:type="paragraph" w:customStyle="1" w:styleId="-5">
    <w:name w:val="Ст-раздел"/>
    <w:basedOn w:val="4"/>
    <w:link w:val="-10"/>
    <w:rsid w:val="00DD4C21"/>
    <w:pPr>
      <w:spacing w:before="0" w:after="0"/>
    </w:pPr>
    <w:rPr>
      <w:rFonts w:cs="Arial"/>
      <w:sz w:val="22"/>
      <w:szCs w:val="22"/>
    </w:rPr>
  </w:style>
  <w:style w:type="character" w:customStyle="1" w:styleId="-10">
    <w:name w:val="Ст-раздел Знак1"/>
    <w:link w:val="-5"/>
    <w:rsid w:val="00512BD3"/>
    <w:rPr>
      <w:rFonts w:ascii="Arial" w:hAnsi="Arial" w:cs="Arial"/>
      <w:b/>
      <w:bCs/>
      <w:sz w:val="22"/>
      <w:szCs w:val="22"/>
      <w:lang w:val="ru-RU" w:eastAsia="ru-RU" w:bidi="ar-SA"/>
    </w:rPr>
  </w:style>
  <w:style w:type="character" w:styleId="afe">
    <w:name w:val="Hyperlink"/>
    <w:qFormat/>
    <w:rsid w:val="004D7554"/>
    <w:rPr>
      <w:color w:val="0000FF"/>
      <w:u w:val="single"/>
    </w:rPr>
  </w:style>
  <w:style w:type="paragraph" w:styleId="aff">
    <w:name w:val="footnote text"/>
    <w:basedOn w:val="a1"/>
    <w:link w:val="aff0"/>
    <w:qFormat/>
    <w:rsid w:val="00B05BC5"/>
    <w:rPr>
      <w:szCs w:val="20"/>
    </w:rPr>
  </w:style>
  <w:style w:type="character" w:styleId="aff1">
    <w:name w:val="footnote reference"/>
    <w:semiHidden/>
    <w:qFormat/>
    <w:rsid w:val="00B05BC5"/>
    <w:rPr>
      <w:vertAlign w:val="superscript"/>
    </w:rPr>
  </w:style>
  <w:style w:type="paragraph" w:customStyle="1" w:styleId="-6">
    <w:name w:val="Ст-подраздел"/>
    <w:basedOn w:val="2"/>
    <w:rsid w:val="003C0190"/>
    <w:pPr>
      <w:overflowPunct/>
      <w:autoSpaceDE/>
      <w:autoSpaceDN/>
      <w:adjustRightInd/>
      <w:ind w:firstLine="567"/>
      <w:textAlignment w:val="auto"/>
    </w:pPr>
    <w:rPr>
      <w:sz w:val="22"/>
      <w:lang w:val="ru-RU"/>
    </w:rPr>
  </w:style>
  <w:style w:type="paragraph" w:styleId="aff2">
    <w:name w:val="caption"/>
    <w:basedOn w:val="a1"/>
    <w:next w:val="a1"/>
    <w:qFormat/>
    <w:rsid w:val="003B54A6"/>
    <w:rPr>
      <w:b/>
      <w:bCs/>
      <w:szCs w:val="20"/>
    </w:rPr>
  </w:style>
  <w:style w:type="paragraph" w:styleId="aff3">
    <w:name w:val="Normal (Web)"/>
    <w:basedOn w:val="a1"/>
    <w:uiPriority w:val="99"/>
    <w:qFormat/>
    <w:rsid w:val="007D622F"/>
    <w:pPr>
      <w:spacing w:before="100" w:beforeAutospacing="1" w:after="100" w:afterAutospacing="1"/>
    </w:pPr>
    <w:rPr>
      <w:sz w:val="24"/>
    </w:rPr>
  </w:style>
  <w:style w:type="paragraph" w:customStyle="1" w:styleId="aff4">
    <w:name w:val="Примечание"/>
    <w:basedOn w:val="a1"/>
    <w:link w:val="24"/>
    <w:rsid w:val="00163133"/>
    <w:pPr>
      <w:widowControl w:val="0"/>
      <w:spacing w:before="40" w:after="80"/>
      <w:contextualSpacing/>
    </w:pPr>
    <w:rPr>
      <w:snapToGrid w:val="0"/>
      <w:sz w:val="18"/>
      <w:szCs w:val="20"/>
    </w:rPr>
  </w:style>
  <w:style w:type="character" w:customStyle="1" w:styleId="24">
    <w:name w:val="Примечание Знак2"/>
    <w:link w:val="aff4"/>
    <w:rsid w:val="00163133"/>
    <w:rPr>
      <w:rFonts w:ascii="Arial" w:hAnsi="Arial"/>
      <w:snapToGrid w:val="0"/>
      <w:sz w:val="18"/>
      <w:lang w:val="ru-RU" w:eastAsia="ru-RU" w:bidi="ar-SA"/>
    </w:rPr>
  </w:style>
  <w:style w:type="paragraph" w:styleId="91">
    <w:name w:val="toc 9"/>
    <w:basedOn w:val="a1"/>
    <w:next w:val="a1"/>
    <w:autoRedefine/>
    <w:semiHidden/>
    <w:rsid w:val="007D622F"/>
    <w:pPr>
      <w:ind w:left="1600" w:firstLine="567"/>
    </w:pPr>
    <w:rPr>
      <w:szCs w:val="20"/>
    </w:rPr>
  </w:style>
  <w:style w:type="character" w:customStyle="1" w:styleId="25">
    <w:name w:val="Заголовок 2 Знак"/>
    <w:rsid w:val="007D622F"/>
    <w:rPr>
      <w:sz w:val="24"/>
      <w:lang w:val="ru-RU" w:eastAsia="ru-RU" w:bidi="ar-SA"/>
    </w:rPr>
  </w:style>
  <w:style w:type="paragraph" w:customStyle="1" w:styleId="-7">
    <w:name w:val="Таб-прод"/>
    <w:aliases w:val="оконч"/>
    <w:basedOn w:val="-8"/>
    <w:rsid w:val="007D622F"/>
    <w:pPr>
      <w:pageBreakBefore/>
      <w:spacing w:before="0"/>
    </w:pPr>
    <w:rPr>
      <w:lang w:val="en-US"/>
    </w:rPr>
  </w:style>
  <w:style w:type="paragraph" w:customStyle="1" w:styleId="-8">
    <w:name w:val="Табл-наимен"/>
    <w:basedOn w:val="a1"/>
    <w:link w:val="-9"/>
    <w:rsid w:val="00D71B9E"/>
    <w:pPr>
      <w:tabs>
        <w:tab w:val="left" w:pos="1069"/>
      </w:tabs>
      <w:spacing w:before="160" w:after="80"/>
      <w:ind w:firstLine="0"/>
    </w:pPr>
    <w:rPr>
      <w:sz w:val="18"/>
      <w:szCs w:val="20"/>
    </w:rPr>
  </w:style>
  <w:style w:type="paragraph" w:customStyle="1" w:styleId="-a">
    <w:name w:val="Прил-раздел"/>
    <w:basedOn w:val="-5"/>
    <w:qFormat/>
    <w:rsid w:val="007D622F"/>
    <w:pPr>
      <w:tabs>
        <w:tab w:val="left" w:pos="567"/>
      </w:tabs>
      <w:spacing w:before="120" w:after="120"/>
      <w:outlineLvl w:val="1"/>
    </w:pPr>
    <w:rPr>
      <w:rFonts w:cs="Times New Roman"/>
      <w:bCs w:val="0"/>
      <w:szCs w:val="20"/>
    </w:rPr>
  </w:style>
  <w:style w:type="paragraph" w:customStyle="1" w:styleId="-b">
    <w:name w:val="Прил-подпункт"/>
    <w:basedOn w:val="-c"/>
    <w:qFormat/>
    <w:rsid w:val="007D622F"/>
    <w:pPr>
      <w:tabs>
        <w:tab w:val="clear" w:pos="3305"/>
      </w:tabs>
      <w:ind w:left="0" w:firstLine="397"/>
    </w:pPr>
  </w:style>
  <w:style w:type="paragraph" w:customStyle="1" w:styleId="-c">
    <w:name w:val="Ст-подпункт"/>
    <w:basedOn w:val="4"/>
    <w:qFormat/>
    <w:rsid w:val="007D622F"/>
    <w:pPr>
      <w:tabs>
        <w:tab w:val="num" w:pos="3305"/>
      </w:tabs>
      <w:spacing w:before="0" w:after="0"/>
      <w:ind w:left="3305" w:hanging="360"/>
    </w:pPr>
    <w:rPr>
      <w:b w:val="0"/>
      <w:bCs w:val="0"/>
      <w:color w:val="0000FF"/>
      <w:szCs w:val="20"/>
      <w:lang w:val="en-US"/>
    </w:rPr>
  </w:style>
  <w:style w:type="paragraph" w:customStyle="1" w:styleId="aff5">
    <w:name w:val="Примечание в тексте"/>
    <w:basedOn w:val="aff4"/>
    <w:rsid w:val="007D622F"/>
    <w:pPr>
      <w:spacing w:before="20" w:after="20"/>
    </w:pPr>
  </w:style>
  <w:style w:type="paragraph" w:customStyle="1" w:styleId="-d">
    <w:name w:val="Стиль Ст-подраздел + Авто"/>
    <w:basedOn w:val="-6"/>
    <w:rsid w:val="007D622F"/>
    <w:rPr>
      <w:bCs/>
    </w:rPr>
  </w:style>
  <w:style w:type="paragraph" w:customStyle="1" w:styleId="aff6">
    <w:name w:val="Текст стандарта Знак"/>
    <w:basedOn w:val="a1"/>
    <w:link w:val="aff7"/>
    <w:qFormat/>
    <w:rsid w:val="007D622F"/>
    <w:pPr>
      <w:shd w:val="clear" w:color="auto" w:fill="FFFFFF"/>
      <w:ind w:firstLine="540"/>
    </w:pPr>
    <w:rPr>
      <w:rFonts w:cs="Arial"/>
      <w:color w:val="000000"/>
    </w:rPr>
  </w:style>
  <w:style w:type="character" w:customStyle="1" w:styleId="aff7">
    <w:name w:val="Текст стандарта Знак Знак"/>
    <w:link w:val="aff6"/>
    <w:qFormat/>
    <w:rsid w:val="007D622F"/>
    <w:rPr>
      <w:rFonts w:ascii="Arial" w:hAnsi="Arial" w:cs="Arial"/>
      <w:color w:val="000000"/>
      <w:szCs w:val="24"/>
      <w:lang w:val="ru-RU" w:eastAsia="ru-RU" w:bidi="ar-SA"/>
    </w:rPr>
  </w:style>
  <w:style w:type="paragraph" w:customStyle="1" w:styleId="111">
    <w:name w:val="111"/>
    <w:basedOn w:val="af1"/>
    <w:rsid w:val="006D25A9"/>
    <w:pPr>
      <w:spacing w:before="100" w:beforeAutospacing="1" w:after="100" w:afterAutospacing="1"/>
      <w:ind w:firstLine="709"/>
    </w:pPr>
    <w:rPr>
      <w:rFonts w:cs="Arial"/>
      <w:b/>
      <w:szCs w:val="20"/>
    </w:rPr>
  </w:style>
  <w:style w:type="paragraph" w:customStyle="1" w:styleId="BodyText1">
    <w:name w:val="Body Text1"/>
    <w:basedOn w:val="a1"/>
    <w:rsid w:val="006D25A9"/>
    <w:rPr>
      <w:snapToGrid w:val="0"/>
      <w:sz w:val="24"/>
      <w:szCs w:val="20"/>
    </w:rPr>
  </w:style>
  <w:style w:type="character" w:customStyle="1" w:styleId="FontStyle82">
    <w:name w:val="Font Style82"/>
    <w:rsid w:val="00005464"/>
    <w:rPr>
      <w:rFonts w:ascii="Segoe UI" w:hAnsi="Segoe UI" w:cs="Segoe UI"/>
      <w:i/>
      <w:iCs/>
      <w:smallCaps/>
      <w:spacing w:val="10"/>
      <w:sz w:val="30"/>
      <w:szCs w:val="30"/>
    </w:rPr>
  </w:style>
  <w:style w:type="paragraph" w:customStyle="1" w:styleId="aff8">
    <w:name w:val="Дата введения"/>
    <w:basedOn w:val="a1"/>
    <w:qFormat/>
    <w:rsid w:val="00624DE3"/>
    <w:pPr>
      <w:pBdr>
        <w:top w:val="single" w:sz="4" w:space="6" w:color="auto"/>
      </w:pBdr>
      <w:spacing w:before="40"/>
      <w:jc w:val="right"/>
    </w:pPr>
    <w:rPr>
      <w:b/>
      <w:szCs w:val="20"/>
    </w:rPr>
  </w:style>
  <w:style w:type="paragraph" w:customStyle="1" w:styleId="-e">
    <w:name w:val="Ст-пункт"/>
    <w:basedOn w:val="a1"/>
    <w:rsid w:val="00624DE3"/>
    <w:pPr>
      <w:widowControl w:val="0"/>
      <w:outlineLvl w:val="2"/>
    </w:pPr>
    <w:rPr>
      <w:snapToGrid w:val="0"/>
      <w:szCs w:val="20"/>
    </w:rPr>
  </w:style>
  <w:style w:type="paragraph" w:styleId="aff9">
    <w:name w:val="List Number"/>
    <w:basedOn w:val="a1"/>
    <w:qFormat/>
    <w:rsid w:val="00624DE3"/>
    <w:rPr>
      <w:sz w:val="24"/>
      <w:szCs w:val="20"/>
      <w:lang w:eastAsia="en-US"/>
    </w:rPr>
  </w:style>
  <w:style w:type="paragraph" w:customStyle="1" w:styleId="Style4">
    <w:name w:val="Style4"/>
    <w:basedOn w:val="a1"/>
    <w:rsid w:val="00624DE3"/>
    <w:pPr>
      <w:widowControl w:val="0"/>
      <w:autoSpaceDE w:val="0"/>
      <w:autoSpaceDN w:val="0"/>
      <w:adjustRightInd w:val="0"/>
      <w:spacing w:line="209" w:lineRule="exact"/>
      <w:ind w:firstLine="452"/>
    </w:pPr>
    <w:rPr>
      <w:rFonts w:ascii="Segoe UI" w:hAnsi="Segoe UI"/>
      <w:sz w:val="24"/>
    </w:rPr>
  </w:style>
  <w:style w:type="character" w:customStyle="1" w:styleId="FontStyle88">
    <w:name w:val="Font Style88"/>
    <w:rsid w:val="00624DE3"/>
    <w:rPr>
      <w:rFonts w:ascii="Segoe UI" w:hAnsi="Segoe UI" w:cs="Segoe UI"/>
      <w:spacing w:val="-20"/>
      <w:sz w:val="20"/>
      <w:szCs w:val="20"/>
    </w:rPr>
  </w:style>
  <w:style w:type="paragraph" w:customStyle="1" w:styleId="Style9">
    <w:name w:val="Style9"/>
    <w:basedOn w:val="a1"/>
    <w:link w:val="Style90"/>
    <w:rsid w:val="00624DE3"/>
    <w:pPr>
      <w:widowControl w:val="0"/>
      <w:autoSpaceDE w:val="0"/>
      <w:autoSpaceDN w:val="0"/>
      <w:adjustRightInd w:val="0"/>
      <w:spacing w:line="248" w:lineRule="exact"/>
    </w:pPr>
    <w:rPr>
      <w:rFonts w:ascii="Segoe UI" w:hAnsi="Segoe UI"/>
      <w:sz w:val="24"/>
    </w:rPr>
  </w:style>
  <w:style w:type="character" w:customStyle="1" w:styleId="Style90">
    <w:name w:val="Style9 Знак"/>
    <w:link w:val="Style9"/>
    <w:rsid w:val="00624DE3"/>
    <w:rPr>
      <w:rFonts w:ascii="Segoe UI" w:hAnsi="Segoe UI"/>
      <w:sz w:val="24"/>
      <w:szCs w:val="24"/>
      <w:lang w:val="ru-RU" w:eastAsia="ru-RU" w:bidi="ar-SA"/>
    </w:rPr>
  </w:style>
  <w:style w:type="character" w:customStyle="1" w:styleId="FontStyle78">
    <w:name w:val="Font Style78"/>
    <w:rsid w:val="00624DE3"/>
    <w:rPr>
      <w:rFonts w:ascii="Segoe UI" w:hAnsi="Segoe UI" w:cs="Segoe UI"/>
      <w:i/>
      <w:iCs/>
      <w:sz w:val="20"/>
      <w:szCs w:val="20"/>
    </w:rPr>
  </w:style>
  <w:style w:type="paragraph" w:customStyle="1" w:styleId="Style21">
    <w:name w:val="Style21"/>
    <w:basedOn w:val="a1"/>
    <w:rsid w:val="00624DE3"/>
    <w:pPr>
      <w:widowControl w:val="0"/>
      <w:autoSpaceDE w:val="0"/>
      <w:autoSpaceDN w:val="0"/>
      <w:adjustRightInd w:val="0"/>
      <w:spacing w:line="244" w:lineRule="exact"/>
      <w:ind w:firstLine="548"/>
    </w:pPr>
    <w:rPr>
      <w:rFonts w:ascii="Segoe UI" w:hAnsi="Segoe UI"/>
      <w:sz w:val="24"/>
    </w:rPr>
  </w:style>
  <w:style w:type="paragraph" w:customStyle="1" w:styleId="Style16">
    <w:name w:val="Style16"/>
    <w:basedOn w:val="a1"/>
    <w:rsid w:val="00624DE3"/>
    <w:pPr>
      <w:widowControl w:val="0"/>
      <w:autoSpaceDE w:val="0"/>
      <w:autoSpaceDN w:val="0"/>
      <w:adjustRightInd w:val="0"/>
      <w:spacing w:line="223" w:lineRule="exact"/>
    </w:pPr>
    <w:rPr>
      <w:rFonts w:ascii="Segoe UI" w:hAnsi="Segoe UI"/>
      <w:sz w:val="24"/>
    </w:rPr>
  </w:style>
  <w:style w:type="character" w:customStyle="1" w:styleId="FontStyle90">
    <w:name w:val="Font Style90"/>
    <w:rsid w:val="00624DE3"/>
    <w:rPr>
      <w:rFonts w:ascii="Segoe UI" w:hAnsi="Segoe UI" w:cs="Segoe UI"/>
      <w:spacing w:val="-20"/>
      <w:sz w:val="20"/>
      <w:szCs w:val="20"/>
    </w:rPr>
  </w:style>
  <w:style w:type="character" w:customStyle="1" w:styleId="FontStyle63">
    <w:name w:val="Font Style63"/>
    <w:rsid w:val="00624DE3"/>
    <w:rPr>
      <w:rFonts w:ascii="Segoe UI" w:hAnsi="Segoe UI" w:cs="Segoe UI"/>
      <w:b/>
      <w:bCs/>
      <w:spacing w:val="-20"/>
      <w:sz w:val="20"/>
      <w:szCs w:val="20"/>
    </w:rPr>
  </w:style>
  <w:style w:type="paragraph" w:customStyle="1" w:styleId="Style2">
    <w:name w:val="Style2"/>
    <w:basedOn w:val="a1"/>
    <w:rsid w:val="00624DE3"/>
    <w:pPr>
      <w:widowControl w:val="0"/>
      <w:autoSpaceDE w:val="0"/>
      <w:autoSpaceDN w:val="0"/>
      <w:adjustRightInd w:val="0"/>
      <w:spacing w:line="218" w:lineRule="exact"/>
      <w:ind w:firstLine="462"/>
    </w:pPr>
    <w:rPr>
      <w:rFonts w:ascii="Segoe UI" w:hAnsi="Segoe UI"/>
      <w:sz w:val="24"/>
    </w:rPr>
  </w:style>
  <w:style w:type="character" w:customStyle="1" w:styleId="FontStyle64">
    <w:name w:val="Font Style64"/>
    <w:rsid w:val="00624DE3"/>
    <w:rPr>
      <w:rFonts w:ascii="Segoe UI" w:hAnsi="Segoe UI" w:cs="Segoe UI"/>
      <w:b/>
      <w:bCs/>
      <w:spacing w:val="-10"/>
      <w:sz w:val="24"/>
      <w:szCs w:val="24"/>
    </w:rPr>
  </w:style>
  <w:style w:type="paragraph" w:customStyle="1" w:styleId="Style30">
    <w:name w:val="Style30"/>
    <w:basedOn w:val="a1"/>
    <w:rsid w:val="00624DE3"/>
    <w:pPr>
      <w:widowControl w:val="0"/>
      <w:autoSpaceDE w:val="0"/>
      <w:autoSpaceDN w:val="0"/>
      <w:adjustRightInd w:val="0"/>
      <w:spacing w:line="244" w:lineRule="exact"/>
    </w:pPr>
    <w:rPr>
      <w:rFonts w:ascii="Segoe UI" w:hAnsi="Segoe UI"/>
      <w:sz w:val="24"/>
    </w:rPr>
  </w:style>
  <w:style w:type="paragraph" w:customStyle="1" w:styleId="Arial">
    <w:name w:val="Обычный + Arial"/>
    <w:aliases w:val="Черный"/>
    <w:basedOn w:val="a1"/>
    <w:link w:val="Arial0"/>
    <w:rsid w:val="00624DE3"/>
    <w:pPr>
      <w:spacing w:before="40" w:after="40"/>
    </w:pPr>
    <w:rPr>
      <w:rFonts w:ascii="Times New Roman" w:hAnsi="Times New Roman"/>
      <w:szCs w:val="20"/>
    </w:rPr>
  </w:style>
  <w:style w:type="character" w:customStyle="1" w:styleId="Arial0">
    <w:name w:val="Обычный + Arial;Черный Знак Знак"/>
    <w:link w:val="Arial"/>
    <w:rsid w:val="00624DE3"/>
    <w:rPr>
      <w:lang w:val="ru-RU" w:eastAsia="ru-RU" w:bidi="ar-SA"/>
    </w:rPr>
  </w:style>
  <w:style w:type="character" w:customStyle="1" w:styleId="FontStyle66">
    <w:name w:val="Font Style66"/>
    <w:rsid w:val="00624DE3"/>
    <w:rPr>
      <w:rFonts w:ascii="Segoe UI" w:hAnsi="Segoe UI" w:cs="Segoe UI"/>
      <w:i/>
      <w:iCs/>
      <w:sz w:val="18"/>
      <w:szCs w:val="18"/>
    </w:rPr>
  </w:style>
  <w:style w:type="paragraph" w:customStyle="1" w:styleId="Style6">
    <w:name w:val="Style6"/>
    <w:basedOn w:val="a1"/>
    <w:rsid w:val="00624DE3"/>
    <w:pPr>
      <w:widowControl w:val="0"/>
      <w:autoSpaceDE w:val="0"/>
      <w:autoSpaceDN w:val="0"/>
      <w:adjustRightInd w:val="0"/>
      <w:jc w:val="center"/>
    </w:pPr>
    <w:rPr>
      <w:rFonts w:ascii="Segoe UI" w:hAnsi="Segoe UI"/>
      <w:sz w:val="24"/>
    </w:rPr>
  </w:style>
  <w:style w:type="paragraph" w:customStyle="1" w:styleId="Style52">
    <w:name w:val="Style52"/>
    <w:basedOn w:val="a1"/>
    <w:rsid w:val="00624DE3"/>
    <w:pPr>
      <w:widowControl w:val="0"/>
      <w:autoSpaceDE w:val="0"/>
      <w:autoSpaceDN w:val="0"/>
      <w:adjustRightInd w:val="0"/>
      <w:spacing w:line="199" w:lineRule="exact"/>
      <w:ind w:firstLine="471"/>
    </w:pPr>
    <w:rPr>
      <w:rFonts w:ascii="Segoe UI" w:hAnsi="Segoe UI"/>
      <w:sz w:val="24"/>
    </w:rPr>
  </w:style>
  <w:style w:type="character" w:customStyle="1" w:styleId="16">
    <w:name w:val="Заголовок 1 Знак"/>
    <w:rsid w:val="00624DE3"/>
    <w:rPr>
      <w:rFonts w:ascii="Arial" w:hAnsi="Arial" w:cs="Arial"/>
      <w:b/>
      <w:bCs/>
      <w:kern w:val="32"/>
      <w:sz w:val="32"/>
      <w:szCs w:val="32"/>
      <w:lang w:val="ru-RU" w:eastAsia="ru-RU" w:bidi="ar-SA"/>
    </w:rPr>
  </w:style>
  <w:style w:type="paragraph" w:customStyle="1" w:styleId="Style19">
    <w:name w:val="Style19"/>
    <w:basedOn w:val="a1"/>
    <w:rsid w:val="00624DE3"/>
    <w:pPr>
      <w:widowControl w:val="0"/>
      <w:autoSpaceDE w:val="0"/>
      <w:autoSpaceDN w:val="0"/>
      <w:adjustRightInd w:val="0"/>
      <w:spacing w:line="233" w:lineRule="exact"/>
      <w:jc w:val="center"/>
    </w:pPr>
    <w:rPr>
      <w:rFonts w:ascii="Segoe UI" w:hAnsi="Segoe UI"/>
      <w:sz w:val="24"/>
    </w:rPr>
  </w:style>
  <w:style w:type="paragraph" w:customStyle="1" w:styleId="Style1">
    <w:name w:val="Style1"/>
    <w:basedOn w:val="a1"/>
    <w:rsid w:val="00624DE3"/>
    <w:pPr>
      <w:widowControl w:val="0"/>
      <w:autoSpaceDE w:val="0"/>
      <w:autoSpaceDN w:val="0"/>
      <w:adjustRightInd w:val="0"/>
    </w:pPr>
    <w:rPr>
      <w:rFonts w:ascii="Segoe UI" w:hAnsi="Segoe UI"/>
      <w:sz w:val="24"/>
    </w:rPr>
  </w:style>
  <w:style w:type="character" w:customStyle="1" w:styleId="FontStyle79">
    <w:name w:val="Font Style79"/>
    <w:rsid w:val="00624DE3"/>
    <w:rPr>
      <w:rFonts w:ascii="Segoe UI" w:hAnsi="Segoe UI" w:cs="Segoe UI"/>
      <w:b/>
      <w:bCs/>
      <w:spacing w:val="-10"/>
      <w:sz w:val="20"/>
      <w:szCs w:val="20"/>
    </w:rPr>
  </w:style>
  <w:style w:type="character" w:customStyle="1" w:styleId="longtext">
    <w:name w:val="long_text"/>
    <w:basedOn w:val="a2"/>
    <w:rsid w:val="00624DE3"/>
  </w:style>
  <w:style w:type="character" w:customStyle="1" w:styleId="hps">
    <w:name w:val="hps"/>
    <w:basedOn w:val="a2"/>
    <w:rsid w:val="00624DE3"/>
  </w:style>
  <w:style w:type="paragraph" w:customStyle="1" w:styleId="Style35">
    <w:name w:val="Style35"/>
    <w:basedOn w:val="a1"/>
    <w:rsid w:val="00624DE3"/>
    <w:pPr>
      <w:widowControl w:val="0"/>
      <w:autoSpaceDE w:val="0"/>
      <w:autoSpaceDN w:val="0"/>
      <w:adjustRightInd w:val="0"/>
      <w:jc w:val="center"/>
    </w:pPr>
    <w:rPr>
      <w:rFonts w:ascii="Segoe UI" w:hAnsi="Segoe UI"/>
      <w:sz w:val="24"/>
    </w:rPr>
  </w:style>
  <w:style w:type="paragraph" w:customStyle="1" w:styleId="Style55">
    <w:name w:val="Style55"/>
    <w:basedOn w:val="a1"/>
    <w:rsid w:val="00624DE3"/>
    <w:pPr>
      <w:widowControl w:val="0"/>
      <w:autoSpaceDE w:val="0"/>
      <w:autoSpaceDN w:val="0"/>
      <w:adjustRightInd w:val="0"/>
      <w:jc w:val="center"/>
    </w:pPr>
    <w:rPr>
      <w:rFonts w:ascii="Segoe UI" w:hAnsi="Segoe UI"/>
      <w:sz w:val="24"/>
    </w:rPr>
  </w:style>
  <w:style w:type="paragraph" w:customStyle="1" w:styleId="Style11">
    <w:name w:val="Style11"/>
    <w:basedOn w:val="a1"/>
    <w:rsid w:val="00624DE3"/>
    <w:pPr>
      <w:widowControl w:val="0"/>
      <w:autoSpaceDE w:val="0"/>
      <w:autoSpaceDN w:val="0"/>
      <w:adjustRightInd w:val="0"/>
    </w:pPr>
    <w:rPr>
      <w:rFonts w:ascii="Segoe UI" w:hAnsi="Segoe UI"/>
      <w:sz w:val="24"/>
    </w:rPr>
  </w:style>
  <w:style w:type="paragraph" w:customStyle="1" w:styleId="Style31">
    <w:name w:val="Style31"/>
    <w:basedOn w:val="a1"/>
    <w:rsid w:val="00624DE3"/>
    <w:pPr>
      <w:widowControl w:val="0"/>
      <w:autoSpaceDE w:val="0"/>
      <w:autoSpaceDN w:val="0"/>
      <w:adjustRightInd w:val="0"/>
    </w:pPr>
    <w:rPr>
      <w:rFonts w:ascii="Segoe UI" w:hAnsi="Segoe UI"/>
      <w:sz w:val="24"/>
    </w:rPr>
  </w:style>
  <w:style w:type="paragraph" w:customStyle="1" w:styleId="Style36">
    <w:name w:val="Style36"/>
    <w:basedOn w:val="a1"/>
    <w:rsid w:val="00624DE3"/>
    <w:pPr>
      <w:widowControl w:val="0"/>
      <w:autoSpaceDE w:val="0"/>
      <w:autoSpaceDN w:val="0"/>
      <w:adjustRightInd w:val="0"/>
      <w:spacing w:line="222" w:lineRule="exact"/>
    </w:pPr>
    <w:rPr>
      <w:rFonts w:ascii="Segoe UI" w:hAnsi="Segoe UI"/>
      <w:sz w:val="24"/>
    </w:rPr>
  </w:style>
  <w:style w:type="paragraph" w:customStyle="1" w:styleId="Style37">
    <w:name w:val="Style37"/>
    <w:basedOn w:val="a1"/>
    <w:rsid w:val="00624DE3"/>
    <w:pPr>
      <w:widowControl w:val="0"/>
      <w:autoSpaceDE w:val="0"/>
      <w:autoSpaceDN w:val="0"/>
      <w:adjustRightInd w:val="0"/>
      <w:spacing w:line="224" w:lineRule="exact"/>
      <w:ind w:firstLine="330"/>
    </w:pPr>
    <w:rPr>
      <w:rFonts w:ascii="Segoe UI" w:hAnsi="Segoe UI"/>
      <w:sz w:val="24"/>
    </w:rPr>
  </w:style>
  <w:style w:type="paragraph" w:customStyle="1" w:styleId="Style48">
    <w:name w:val="Style48"/>
    <w:basedOn w:val="a1"/>
    <w:rsid w:val="00624DE3"/>
    <w:pPr>
      <w:widowControl w:val="0"/>
      <w:autoSpaceDE w:val="0"/>
      <w:autoSpaceDN w:val="0"/>
      <w:adjustRightInd w:val="0"/>
      <w:spacing w:line="224" w:lineRule="exact"/>
      <w:ind w:firstLine="270"/>
    </w:pPr>
    <w:rPr>
      <w:rFonts w:ascii="Segoe UI" w:hAnsi="Segoe UI"/>
      <w:sz w:val="24"/>
    </w:rPr>
  </w:style>
  <w:style w:type="character" w:customStyle="1" w:styleId="FontStyle80">
    <w:name w:val="Font Style80"/>
    <w:rsid w:val="00624DE3"/>
    <w:rPr>
      <w:rFonts w:ascii="Segoe UI" w:hAnsi="Segoe UI" w:cs="Segoe UI"/>
      <w:b/>
      <w:bCs/>
      <w:sz w:val="16"/>
      <w:szCs w:val="16"/>
    </w:rPr>
  </w:style>
  <w:style w:type="character" w:customStyle="1" w:styleId="FontStyle85">
    <w:name w:val="Font Style85"/>
    <w:rsid w:val="00624DE3"/>
    <w:rPr>
      <w:rFonts w:ascii="Times New Roman" w:hAnsi="Times New Roman" w:cs="Times New Roman"/>
      <w:b/>
      <w:bCs/>
      <w:sz w:val="34"/>
      <w:szCs w:val="34"/>
    </w:rPr>
  </w:style>
  <w:style w:type="paragraph" w:customStyle="1" w:styleId="Style33">
    <w:name w:val="Style33"/>
    <w:basedOn w:val="a1"/>
    <w:rsid w:val="00624DE3"/>
    <w:pPr>
      <w:widowControl w:val="0"/>
      <w:autoSpaceDE w:val="0"/>
      <w:autoSpaceDN w:val="0"/>
      <w:adjustRightInd w:val="0"/>
      <w:spacing w:line="228" w:lineRule="exact"/>
      <w:ind w:hanging="2628"/>
    </w:pPr>
    <w:rPr>
      <w:rFonts w:ascii="Segoe UI" w:hAnsi="Segoe UI"/>
      <w:sz w:val="24"/>
    </w:rPr>
  </w:style>
  <w:style w:type="character" w:customStyle="1" w:styleId="FontStyle65">
    <w:name w:val="Font Style65"/>
    <w:rsid w:val="00624DE3"/>
    <w:rPr>
      <w:rFonts w:ascii="Segoe UI" w:hAnsi="Segoe UI" w:cs="Segoe UI"/>
      <w:b/>
      <w:bCs/>
      <w:i/>
      <w:iCs/>
      <w:sz w:val="16"/>
      <w:szCs w:val="16"/>
    </w:rPr>
  </w:style>
  <w:style w:type="paragraph" w:customStyle="1" w:styleId="Style56">
    <w:name w:val="Style56"/>
    <w:basedOn w:val="a1"/>
    <w:rsid w:val="00624DE3"/>
    <w:pPr>
      <w:widowControl w:val="0"/>
      <w:autoSpaceDE w:val="0"/>
      <w:autoSpaceDN w:val="0"/>
      <w:adjustRightInd w:val="0"/>
    </w:pPr>
    <w:rPr>
      <w:rFonts w:ascii="Segoe UI" w:hAnsi="Segoe UI"/>
      <w:sz w:val="24"/>
    </w:rPr>
  </w:style>
  <w:style w:type="character" w:customStyle="1" w:styleId="FontStyle87">
    <w:name w:val="Font Style87"/>
    <w:rsid w:val="00624DE3"/>
    <w:rPr>
      <w:rFonts w:ascii="Segoe UI" w:hAnsi="Segoe UI" w:cs="Segoe UI"/>
      <w:b/>
      <w:bCs/>
      <w:sz w:val="12"/>
      <w:szCs w:val="12"/>
    </w:rPr>
  </w:style>
  <w:style w:type="paragraph" w:customStyle="1" w:styleId="Style15">
    <w:name w:val="Style15"/>
    <w:basedOn w:val="a1"/>
    <w:rsid w:val="00624DE3"/>
    <w:pPr>
      <w:widowControl w:val="0"/>
      <w:autoSpaceDE w:val="0"/>
      <w:autoSpaceDN w:val="0"/>
      <w:adjustRightInd w:val="0"/>
      <w:spacing w:line="220" w:lineRule="exact"/>
      <w:ind w:firstLine="477"/>
    </w:pPr>
    <w:rPr>
      <w:rFonts w:ascii="Segoe UI" w:hAnsi="Segoe UI"/>
      <w:sz w:val="24"/>
    </w:rPr>
  </w:style>
  <w:style w:type="paragraph" w:customStyle="1" w:styleId="Style25">
    <w:name w:val="Style25"/>
    <w:basedOn w:val="a1"/>
    <w:rsid w:val="00624DE3"/>
    <w:pPr>
      <w:widowControl w:val="0"/>
      <w:autoSpaceDE w:val="0"/>
      <w:autoSpaceDN w:val="0"/>
      <w:adjustRightInd w:val="0"/>
      <w:spacing w:line="468" w:lineRule="exact"/>
      <w:ind w:firstLine="876"/>
    </w:pPr>
    <w:rPr>
      <w:rFonts w:ascii="Segoe UI" w:hAnsi="Segoe UI"/>
      <w:sz w:val="24"/>
    </w:rPr>
  </w:style>
  <w:style w:type="paragraph" w:customStyle="1" w:styleId="affa">
    <w:name w:val="раздел"/>
    <w:basedOn w:val="-5"/>
    <w:rsid w:val="00624DE3"/>
    <w:pPr>
      <w:tabs>
        <w:tab w:val="left" w:pos="567"/>
        <w:tab w:val="num" w:pos="720"/>
      </w:tabs>
      <w:spacing w:before="120" w:after="120"/>
      <w:ind w:left="28" w:firstLine="425"/>
      <w:outlineLvl w:val="0"/>
    </w:pPr>
    <w:rPr>
      <w:rFonts w:cs="Times New Roman"/>
      <w:szCs w:val="24"/>
    </w:rPr>
  </w:style>
  <w:style w:type="paragraph" w:customStyle="1" w:styleId="affb">
    <w:name w:val="Подраздел"/>
    <w:basedOn w:val="a1"/>
    <w:link w:val="affc"/>
    <w:rsid w:val="00624DE3"/>
    <w:pPr>
      <w:shd w:val="clear" w:color="auto" w:fill="FFFFFF"/>
      <w:ind w:left="1043" w:firstLine="291"/>
    </w:pPr>
    <w:rPr>
      <w:b/>
      <w:szCs w:val="20"/>
    </w:rPr>
  </w:style>
  <w:style w:type="character" w:customStyle="1" w:styleId="affc">
    <w:name w:val="Подраздел Знак"/>
    <w:link w:val="affb"/>
    <w:rsid w:val="00624DE3"/>
    <w:rPr>
      <w:rFonts w:ascii="Arial" w:hAnsi="Arial"/>
      <w:b/>
      <w:lang w:val="ru-RU" w:eastAsia="ru-RU" w:bidi="ar-SA"/>
    </w:rPr>
  </w:style>
  <w:style w:type="paragraph" w:customStyle="1" w:styleId="affd">
    <w:name w:val="Текст стандарта + полужирный"/>
    <w:aliases w:val="Перед:  6 пт,После:  6 пт"/>
    <w:basedOn w:val="affa"/>
    <w:rsid w:val="00624DE3"/>
    <w:pPr>
      <w:tabs>
        <w:tab w:val="clear" w:pos="720"/>
      </w:tabs>
      <w:ind w:firstLine="434"/>
    </w:pPr>
  </w:style>
  <w:style w:type="paragraph" w:customStyle="1" w:styleId="100">
    <w:name w:val="текст стандарта + 10 пт"/>
    <w:basedOn w:val="2"/>
    <w:link w:val="101"/>
    <w:rsid w:val="00624DE3"/>
    <w:pPr>
      <w:overflowPunct/>
      <w:autoSpaceDE/>
      <w:autoSpaceDN/>
      <w:adjustRightInd/>
      <w:spacing w:before="40" w:after="40"/>
      <w:ind w:firstLine="448"/>
      <w:textAlignment w:val="auto"/>
    </w:pPr>
    <w:rPr>
      <w:rFonts w:cs="Arial"/>
      <w:bCs/>
      <w:color w:val="000000"/>
      <w:sz w:val="28"/>
      <w:lang w:val="ru-RU" w:eastAsia="en-US"/>
    </w:rPr>
  </w:style>
  <w:style w:type="character" w:customStyle="1" w:styleId="101">
    <w:name w:val="текст стандарта + 10 пт Знак"/>
    <w:link w:val="100"/>
    <w:rsid w:val="00624DE3"/>
    <w:rPr>
      <w:rFonts w:ascii="Arial" w:hAnsi="Arial" w:cs="Arial"/>
      <w:b/>
      <w:bCs/>
      <w:color w:val="000000"/>
      <w:sz w:val="28"/>
      <w:lang w:val="ru-RU" w:eastAsia="en-US" w:bidi="ar-SA"/>
    </w:rPr>
  </w:style>
  <w:style w:type="paragraph" w:customStyle="1" w:styleId="102">
    <w:name w:val="раздел + 10 пт"/>
    <w:basedOn w:val="2"/>
    <w:rsid w:val="00624DE3"/>
    <w:pPr>
      <w:overflowPunct/>
      <w:autoSpaceDE/>
      <w:autoSpaceDN/>
      <w:adjustRightInd/>
      <w:spacing w:before="60" w:after="60"/>
      <w:ind w:firstLine="425"/>
      <w:textAlignment w:val="auto"/>
    </w:pPr>
    <w:rPr>
      <w:rFonts w:cs="Arial"/>
      <w:color w:val="000000"/>
      <w:sz w:val="22"/>
      <w:szCs w:val="22"/>
      <w:lang w:val="ru-RU" w:eastAsia="en-US"/>
    </w:rPr>
  </w:style>
  <w:style w:type="paragraph" w:customStyle="1" w:styleId="FontStyle88Arial">
    <w:name w:val="Font Style88 + Arial"/>
    <w:aliases w:val="11 пт,полужирный,не разреженный на / уплотненный на"/>
    <w:basedOn w:val="affa"/>
    <w:rsid w:val="00624DE3"/>
  </w:style>
  <w:style w:type="paragraph" w:styleId="41">
    <w:name w:val="toc 4"/>
    <w:basedOn w:val="a1"/>
    <w:next w:val="a1"/>
    <w:autoRedefine/>
    <w:semiHidden/>
    <w:rsid w:val="00624DE3"/>
    <w:pPr>
      <w:ind w:left="600"/>
    </w:pPr>
    <w:rPr>
      <w:szCs w:val="20"/>
    </w:rPr>
  </w:style>
  <w:style w:type="paragraph" w:styleId="51">
    <w:name w:val="toc 5"/>
    <w:basedOn w:val="a1"/>
    <w:next w:val="a1"/>
    <w:autoRedefine/>
    <w:semiHidden/>
    <w:rsid w:val="00624DE3"/>
    <w:pPr>
      <w:ind w:left="800"/>
    </w:pPr>
    <w:rPr>
      <w:szCs w:val="20"/>
    </w:rPr>
  </w:style>
  <w:style w:type="paragraph" w:styleId="60">
    <w:name w:val="toc 6"/>
    <w:basedOn w:val="a1"/>
    <w:next w:val="a1"/>
    <w:autoRedefine/>
    <w:semiHidden/>
    <w:rsid w:val="00624DE3"/>
    <w:pPr>
      <w:ind w:left="1000"/>
    </w:pPr>
    <w:rPr>
      <w:szCs w:val="20"/>
    </w:rPr>
  </w:style>
  <w:style w:type="paragraph" w:styleId="70">
    <w:name w:val="toc 7"/>
    <w:basedOn w:val="a1"/>
    <w:next w:val="a1"/>
    <w:autoRedefine/>
    <w:semiHidden/>
    <w:rsid w:val="00624DE3"/>
    <w:pPr>
      <w:ind w:left="1200"/>
    </w:pPr>
    <w:rPr>
      <w:szCs w:val="20"/>
    </w:rPr>
  </w:style>
  <w:style w:type="paragraph" w:styleId="81">
    <w:name w:val="toc 8"/>
    <w:basedOn w:val="a1"/>
    <w:next w:val="a1"/>
    <w:autoRedefine/>
    <w:semiHidden/>
    <w:rsid w:val="00624DE3"/>
    <w:pPr>
      <w:ind w:left="1400"/>
    </w:pPr>
    <w:rPr>
      <w:szCs w:val="20"/>
    </w:rPr>
  </w:style>
  <w:style w:type="paragraph" w:customStyle="1" w:styleId="affe">
    <w:name w:val="Оч"/>
    <w:basedOn w:val="a1"/>
    <w:rsid w:val="00624DE3"/>
    <w:pPr>
      <w:spacing w:before="120" w:after="120"/>
      <w:ind w:firstLine="567"/>
    </w:pPr>
    <w:rPr>
      <w:rFonts w:cs="Arial"/>
      <w:b/>
      <w:bCs/>
      <w:color w:val="000000"/>
      <w:szCs w:val="20"/>
    </w:rPr>
  </w:style>
  <w:style w:type="paragraph" w:customStyle="1" w:styleId="afff">
    <w:name w:val="Очи"/>
    <w:basedOn w:val="Style9"/>
    <w:link w:val="afff0"/>
    <w:rsid w:val="00624DE3"/>
    <w:pPr>
      <w:widowControl/>
      <w:spacing w:before="108" w:line="206" w:lineRule="exact"/>
      <w:ind w:firstLine="567"/>
    </w:pPr>
    <w:rPr>
      <w:rFonts w:ascii="Arial" w:hAnsi="Arial" w:cs="Arial"/>
      <w:bCs/>
    </w:rPr>
  </w:style>
  <w:style w:type="character" w:customStyle="1" w:styleId="afff0">
    <w:name w:val="Очи Знак"/>
    <w:link w:val="afff"/>
    <w:rsid w:val="00624DE3"/>
    <w:rPr>
      <w:rFonts w:ascii="Arial" w:hAnsi="Arial" w:cs="Arial"/>
      <w:bCs/>
      <w:sz w:val="24"/>
      <w:szCs w:val="24"/>
      <w:lang w:val="ru-RU" w:eastAsia="ru-RU" w:bidi="ar-SA"/>
    </w:rPr>
  </w:style>
  <w:style w:type="paragraph" w:customStyle="1" w:styleId="afff1">
    <w:name w:val="Очистить формат"/>
    <w:basedOn w:val="afff"/>
    <w:link w:val="afff2"/>
    <w:rsid w:val="00624DE3"/>
    <w:rPr>
      <w:bCs w:val="0"/>
    </w:rPr>
  </w:style>
  <w:style w:type="character" w:customStyle="1" w:styleId="afff2">
    <w:name w:val="Очистить формат Знак"/>
    <w:link w:val="afff1"/>
    <w:rsid w:val="00624DE3"/>
    <w:rPr>
      <w:rFonts w:ascii="Arial" w:hAnsi="Arial" w:cs="Arial"/>
      <w:bCs/>
      <w:sz w:val="24"/>
      <w:szCs w:val="24"/>
      <w:lang w:val="ru-RU" w:eastAsia="ru-RU" w:bidi="ar-SA"/>
    </w:rPr>
  </w:style>
  <w:style w:type="paragraph" w:customStyle="1" w:styleId="17">
    <w:name w:val="Загловок 1"/>
    <w:basedOn w:val="affa"/>
    <w:rsid w:val="00E31A1B"/>
    <w:pPr>
      <w:spacing w:before="220" w:after="160"/>
      <w:ind w:left="0"/>
    </w:pPr>
    <w:rPr>
      <w:sz w:val="20"/>
      <w:szCs w:val="20"/>
    </w:rPr>
  </w:style>
  <w:style w:type="paragraph" w:customStyle="1" w:styleId="26">
    <w:name w:val="Загловок 2"/>
    <w:basedOn w:val="a1"/>
    <w:rsid w:val="00F67832"/>
    <w:pPr>
      <w:spacing w:before="120" w:after="120"/>
      <w:ind w:firstLine="432"/>
    </w:pPr>
    <w:rPr>
      <w:rFonts w:cs="Arial"/>
      <w:b/>
    </w:rPr>
  </w:style>
  <w:style w:type="paragraph" w:customStyle="1" w:styleId="18">
    <w:name w:val="Заголовок ё1"/>
    <w:basedOn w:val="affa"/>
    <w:rsid w:val="003E2EEF"/>
    <w:pPr>
      <w:tabs>
        <w:tab w:val="clear" w:pos="720"/>
      </w:tabs>
      <w:ind w:firstLine="0"/>
      <w:jc w:val="center"/>
    </w:pPr>
    <w:rPr>
      <w:sz w:val="20"/>
    </w:rPr>
  </w:style>
  <w:style w:type="character" w:customStyle="1" w:styleId="apple-style-span">
    <w:name w:val="apple-style-span"/>
    <w:basedOn w:val="a2"/>
    <w:rsid w:val="00C667F4"/>
  </w:style>
  <w:style w:type="paragraph" w:customStyle="1" w:styleId="FR1">
    <w:name w:val="FR1"/>
    <w:qFormat/>
    <w:rsid w:val="00ED1AA8"/>
    <w:pPr>
      <w:widowControl w:val="0"/>
      <w:spacing w:before="160" w:line="260" w:lineRule="auto"/>
      <w:ind w:left="880" w:right="1000" w:hanging="860"/>
    </w:pPr>
    <w:rPr>
      <w:i/>
      <w:snapToGrid w:val="0"/>
      <w:sz w:val="18"/>
      <w:lang w:val="de-DE"/>
    </w:rPr>
  </w:style>
  <w:style w:type="paragraph" w:styleId="afff3">
    <w:name w:val="List Paragraph"/>
    <w:basedOn w:val="a1"/>
    <w:uiPriority w:val="34"/>
    <w:qFormat/>
    <w:rsid w:val="00942107"/>
    <w:pPr>
      <w:spacing w:after="200" w:line="276" w:lineRule="auto"/>
      <w:ind w:left="720"/>
      <w:contextualSpacing/>
    </w:pPr>
    <w:rPr>
      <w:rFonts w:ascii="Calibri" w:eastAsia="Calibri" w:hAnsi="Calibri"/>
      <w:sz w:val="22"/>
      <w:szCs w:val="22"/>
      <w:lang w:eastAsia="en-US"/>
    </w:rPr>
  </w:style>
  <w:style w:type="paragraph" w:customStyle="1" w:styleId="35">
    <w:name w:val="Загловок 3"/>
    <w:basedOn w:val="a1"/>
    <w:rsid w:val="00EF659A"/>
    <w:pPr>
      <w:ind w:left="1512" w:hanging="1115"/>
    </w:pPr>
    <w:rPr>
      <w:rFonts w:cs="Arial"/>
      <w:b/>
      <w:sz w:val="18"/>
      <w:szCs w:val="18"/>
    </w:rPr>
  </w:style>
  <w:style w:type="paragraph" w:customStyle="1" w:styleId="afff4">
    <w:name w:val="Приложение"/>
    <w:basedOn w:val="1"/>
    <w:next w:val="11"/>
    <w:rsid w:val="0049266A"/>
    <w:pPr>
      <w:spacing w:before="0"/>
      <w:ind w:firstLine="0"/>
      <w:contextualSpacing/>
      <w:jc w:val="center"/>
    </w:pPr>
  </w:style>
  <w:style w:type="character" w:customStyle="1" w:styleId="longtext1">
    <w:name w:val="long_text1"/>
    <w:rsid w:val="009866A5"/>
    <w:rPr>
      <w:sz w:val="15"/>
      <w:szCs w:val="15"/>
    </w:rPr>
  </w:style>
  <w:style w:type="paragraph" w:customStyle="1" w:styleId="Default">
    <w:name w:val="Default"/>
    <w:rsid w:val="009866A5"/>
    <w:pPr>
      <w:autoSpaceDE w:val="0"/>
      <w:autoSpaceDN w:val="0"/>
      <w:adjustRightInd w:val="0"/>
    </w:pPr>
    <w:rPr>
      <w:rFonts w:ascii="Arial" w:hAnsi="Arial" w:cs="Arial"/>
      <w:color w:val="000000"/>
      <w:sz w:val="24"/>
      <w:szCs w:val="24"/>
    </w:rPr>
  </w:style>
  <w:style w:type="paragraph" w:customStyle="1" w:styleId="afff5">
    <w:name w:val="Библиография"/>
    <w:basedOn w:val="1"/>
    <w:next w:val="11"/>
    <w:rsid w:val="007113F4"/>
    <w:pPr>
      <w:spacing w:before="0" w:after="0"/>
      <w:ind w:firstLine="0"/>
      <w:jc w:val="center"/>
    </w:pPr>
    <w:rPr>
      <w:szCs w:val="22"/>
    </w:rPr>
  </w:style>
  <w:style w:type="paragraph" w:customStyle="1" w:styleId="afff6">
    <w:name w:val="Введение"/>
    <w:basedOn w:val="1"/>
    <w:next w:val="11"/>
    <w:rsid w:val="00B03ACB"/>
    <w:pPr>
      <w:spacing w:before="0"/>
      <w:ind w:firstLine="0"/>
      <w:jc w:val="center"/>
    </w:pPr>
    <w:rPr>
      <w:szCs w:val="22"/>
    </w:rPr>
  </w:style>
  <w:style w:type="paragraph" w:customStyle="1" w:styleId="afff7">
    <w:name w:val="Рисунок"/>
    <w:basedOn w:val="11"/>
    <w:next w:val="11"/>
    <w:link w:val="afff8"/>
    <w:rsid w:val="00B00F5A"/>
    <w:pPr>
      <w:ind w:firstLine="0"/>
      <w:jc w:val="center"/>
    </w:pPr>
    <w:rPr>
      <w:sz w:val="18"/>
    </w:rPr>
  </w:style>
  <w:style w:type="character" w:customStyle="1" w:styleId="afff8">
    <w:name w:val="Рисунок Знак"/>
    <w:link w:val="afff7"/>
    <w:rsid w:val="00B00F5A"/>
    <w:rPr>
      <w:rFonts w:ascii="Arial" w:hAnsi="Arial"/>
      <w:sz w:val="18"/>
      <w:szCs w:val="24"/>
      <w:lang w:val="ru-RU" w:eastAsia="ru-RU" w:bidi="ar-SA"/>
    </w:rPr>
  </w:style>
  <w:style w:type="character" w:customStyle="1" w:styleId="apple-converted-space">
    <w:name w:val="apple-converted-space"/>
    <w:basedOn w:val="a2"/>
    <w:rsid w:val="002D67BB"/>
  </w:style>
  <w:style w:type="paragraph" w:customStyle="1" w:styleId="afff9">
    <w:name w:val="Сноска"/>
    <w:basedOn w:val="aff"/>
    <w:rsid w:val="00B03313"/>
    <w:rPr>
      <w:sz w:val="18"/>
    </w:rPr>
  </w:style>
  <w:style w:type="character" w:customStyle="1" w:styleId="19">
    <w:name w:val="Знак Знак1"/>
    <w:rsid w:val="00B5199C"/>
    <w:rPr>
      <w:lang w:val="ru-RU" w:eastAsia="ru-RU" w:bidi="ar-SA"/>
    </w:rPr>
  </w:style>
  <w:style w:type="paragraph" w:customStyle="1" w:styleId="afffa">
    <w:name w:val="мое оглавление"/>
    <w:rsid w:val="004471CD"/>
    <w:pPr>
      <w:tabs>
        <w:tab w:val="right" w:leader="dot" w:pos="9637"/>
      </w:tabs>
      <w:ind w:left="567" w:hanging="567"/>
    </w:pPr>
    <w:rPr>
      <w:noProof/>
      <w:sz w:val="24"/>
    </w:rPr>
  </w:style>
  <w:style w:type="paragraph" w:customStyle="1" w:styleId="afffb">
    <w:name w:val="Абзац"/>
    <w:basedOn w:val="a1"/>
    <w:qFormat/>
    <w:rsid w:val="004471CD"/>
    <w:rPr>
      <w:sz w:val="22"/>
      <w:szCs w:val="20"/>
    </w:rPr>
  </w:style>
  <w:style w:type="paragraph" w:customStyle="1" w:styleId="-f">
    <w:name w:val="Приложение-наименование"/>
    <w:basedOn w:val="a1"/>
    <w:rsid w:val="004471CD"/>
    <w:pPr>
      <w:widowControl w:val="0"/>
      <w:spacing w:before="240" w:after="200"/>
      <w:jc w:val="center"/>
    </w:pPr>
    <w:rPr>
      <w:b/>
      <w:snapToGrid w:val="0"/>
      <w:color w:val="FF0000"/>
      <w:sz w:val="22"/>
      <w:szCs w:val="20"/>
    </w:rPr>
  </w:style>
  <w:style w:type="paragraph" w:customStyle="1" w:styleId="27">
    <w:name w:val="Наименование2"/>
    <w:basedOn w:val="Normal10"/>
    <w:qFormat/>
    <w:rsid w:val="0060537E"/>
    <w:pPr>
      <w:widowControl w:val="0"/>
      <w:jc w:val="center"/>
    </w:pPr>
    <w:rPr>
      <w:rFonts w:ascii="Arial" w:hAnsi="Arial"/>
      <w:b/>
      <w:caps/>
      <w:sz w:val="36"/>
      <w:lang w:val="ru-RU"/>
    </w:rPr>
  </w:style>
  <w:style w:type="paragraph" w:customStyle="1" w:styleId="36">
    <w:name w:val="Наименование3"/>
    <w:basedOn w:val="a1"/>
    <w:link w:val="37"/>
    <w:rsid w:val="004471CD"/>
    <w:pPr>
      <w:spacing w:after="80"/>
      <w:jc w:val="center"/>
    </w:pPr>
    <w:rPr>
      <w:b/>
      <w:color w:val="FF0000"/>
      <w:sz w:val="22"/>
      <w:szCs w:val="20"/>
    </w:rPr>
  </w:style>
  <w:style w:type="paragraph" w:customStyle="1" w:styleId="-f0">
    <w:name w:val="Перечисление -"/>
    <w:basedOn w:val="a1"/>
    <w:qFormat/>
    <w:rsid w:val="004471CD"/>
    <w:pPr>
      <w:widowControl w:val="0"/>
      <w:tabs>
        <w:tab w:val="left" w:pos="567"/>
      </w:tabs>
    </w:pPr>
    <w:rPr>
      <w:snapToGrid w:val="0"/>
      <w:color w:val="FF0000"/>
      <w:szCs w:val="20"/>
    </w:rPr>
  </w:style>
  <w:style w:type="paragraph" w:customStyle="1" w:styleId="1a">
    <w:name w:val="Перечисления1)"/>
    <w:basedOn w:val="-f0"/>
    <w:qFormat/>
    <w:rsid w:val="004471CD"/>
    <w:pPr>
      <w:tabs>
        <w:tab w:val="num" w:pos="757"/>
      </w:tabs>
    </w:pPr>
  </w:style>
  <w:style w:type="paragraph" w:customStyle="1" w:styleId="afffc">
    <w:name w:val="Приложение жирн"/>
    <w:basedOn w:val="a1"/>
    <w:next w:val="afffd"/>
    <w:qFormat/>
    <w:rsid w:val="004471CD"/>
    <w:pPr>
      <w:widowControl w:val="0"/>
      <w:tabs>
        <w:tab w:val="num" w:pos="389"/>
      </w:tabs>
      <w:ind w:left="389" w:firstLine="0"/>
      <w:jc w:val="center"/>
    </w:pPr>
    <w:rPr>
      <w:b/>
      <w:snapToGrid w:val="0"/>
      <w:color w:val="0000FF"/>
      <w:sz w:val="22"/>
      <w:szCs w:val="20"/>
    </w:rPr>
  </w:style>
  <w:style w:type="paragraph" w:customStyle="1" w:styleId="afffd">
    <w:name w:val="Приложение светл"/>
    <w:basedOn w:val="a1"/>
    <w:next w:val="-f"/>
    <w:rsid w:val="004471CD"/>
    <w:pPr>
      <w:widowControl w:val="0"/>
      <w:jc w:val="center"/>
    </w:pPr>
    <w:rPr>
      <w:snapToGrid w:val="0"/>
      <w:color w:val="FF0000"/>
      <w:sz w:val="22"/>
      <w:szCs w:val="20"/>
    </w:rPr>
  </w:style>
  <w:style w:type="paragraph" w:customStyle="1" w:styleId="-f1">
    <w:name w:val="Ст-введение"/>
    <w:basedOn w:val="a1"/>
    <w:qFormat/>
    <w:rsid w:val="004471CD"/>
    <w:pPr>
      <w:pageBreakBefore/>
      <w:spacing w:after="220"/>
      <w:jc w:val="center"/>
      <w:outlineLvl w:val="0"/>
    </w:pPr>
    <w:rPr>
      <w:b/>
      <w:sz w:val="22"/>
      <w:szCs w:val="20"/>
    </w:rPr>
  </w:style>
  <w:style w:type="paragraph" w:customStyle="1" w:styleId="-f2">
    <w:name w:val="Ст-содерж"/>
    <w:basedOn w:val="-f1"/>
    <w:qFormat/>
    <w:rsid w:val="004471CD"/>
    <w:pPr>
      <w:outlineLvl w:val="9"/>
    </w:pPr>
  </w:style>
  <w:style w:type="paragraph" w:customStyle="1" w:styleId="--1">
    <w:name w:val="Ст-текст-сноски"/>
    <w:basedOn w:val="aff"/>
    <w:rsid w:val="004471CD"/>
    <w:rPr>
      <w:sz w:val="18"/>
    </w:rPr>
  </w:style>
  <w:style w:type="paragraph" w:customStyle="1" w:styleId="-f3">
    <w:name w:val="Табл-боков"/>
    <w:basedOn w:val="a1"/>
    <w:rsid w:val="004471CD"/>
    <w:pPr>
      <w:spacing w:before="40" w:after="40"/>
    </w:pPr>
    <w:rPr>
      <w:sz w:val="18"/>
      <w:szCs w:val="20"/>
    </w:rPr>
  </w:style>
  <w:style w:type="paragraph" w:customStyle="1" w:styleId="-f4">
    <w:name w:val="Таблица-головка"/>
    <w:basedOn w:val="a1"/>
    <w:qFormat/>
    <w:rsid w:val="004471CD"/>
    <w:pPr>
      <w:spacing w:before="40" w:after="40"/>
      <w:jc w:val="center"/>
    </w:pPr>
    <w:rPr>
      <w:sz w:val="18"/>
      <w:szCs w:val="20"/>
    </w:rPr>
  </w:style>
  <w:style w:type="paragraph" w:customStyle="1" w:styleId="-f5">
    <w:name w:val="Табл-примеч"/>
    <w:basedOn w:val="a1"/>
    <w:rsid w:val="004471CD"/>
    <w:pPr>
      <w:spacing w:before="40" w:after="80"/>
      <w:ind w:left="142"/>
    </w:pPr>
    <w:rPr>
      <w:sz w:val="18"/>
      <w:szCs w:val="20"/>
    </w:rPr>
  </w:style>
  <w:style w:type="paragraph" w:customStyle="1" w:styleId="-f6">
    <w:name w:val="Табл-центр"/>
    <w:basedOn w:val="a1"/>
    <w:qFormat/>
    <w:rsid w:val="004471CD"/>
    <w:pPr>
      <w:spacing w:before="40" w:after="40"/>
      <w:jc w:val="center"/>
    </w:pPr>
    <w:rPr>
      <w:sz w:val="18"/>
      <w:szCs w:val="20"/>
    </w:rPr>
  </w:style>
  <w:style w:type="paragraph" w:customStyle="1" w:styleId="--4">
    <w:name w:val="Терм-алфав-указ"/>
    <w:basedOn w:val="Normal10"/>
    <w:rsid w:val="004471CD"/>
    <w:pPr>
      <w:widowControl w:val="0"/>
      <w:ind w:left="-108" w:firstLine="397"/>
      <w:jc w:val="both"/>
    </w:pPr>
    <w:rPr>
      <w:rFonts w:ascii="Arial" w:hAnsi="Arial"/>
      <w:b/>
      <w:lang w:val="ru-RU"/>
    </w:rPr>
  </w:style>
  <w:style w:type="paragraph" w:customStyle="1" w:styleId="-f7">
    <w:name w:val="Термин-синоним"/>
    <w:basedOn w:val="-1"/>
    <w:rsid w:val="004471CD"/>
    <w:rPr>
      <w:i/>
      <w:szCs w:val="20"/>
    </w:rPr>
  </w:style>
  <w:style w:type="paragraph" w:customStyle="1" w:styleId="afffe">
    <w:name w:val="Государственный"/>
    <w:basedOn w:val="affff"/>
    <w:qFormat/>
    <w:rsid w:val="004471CD"/>
    <w:pPr>
      <w:pageBreakBefore/>
      <w:pBdr>
        <w:bottom w:val="single" w:sz="4" w:space="2" w:color="auto"/>
      </w:pBdr>
      <w:spacing w:after="120"/>
      <w:jc w:val="center"/>
    </w:pPr>
    <w:rPr>
      <w:b/>
      <w:sz w:val="22"/>
    </w:rPr>
  </w:style>
  <w:style w:type="paragraph" w:styleId="affff">
    <w:name w:val="Plain Text"/>
    <w:aliases w:val="Текст Знак1 Знак"/>
    <w:basedOn w:val="a1"/>
    <w:link w:val="affff0"/>
    <w:qFormat/>
    <w:rsid w:val="004471CD"/>
    <w:pPr>
      <w:ind w:firstLine="425"/>
    </w:pPr>
    <w:rPr>
      <w:spacing w:val="-2"/>
      <w:szCs w:val="20"/>
    </w:rPr>
  </w:style>
  <w:style w:type="character" w:customStyle="1" w:styleId="affff0">
    <w:name w:val="Текст Знак"/>
    <w:aliases w:val="Текст Знак1 Знак Знак"/>
    <w:link w:val="affff"/>
    <w:qFormat/>
    <w:rsid w:val="004471CD"/>
    <w:rPr>
      <w:rFonts w:ascii="Arial" w:hAnsi="Arial"/>
      <w:spacing w:val="-2"/>
      <w:lang w:val="ru-RU" w:eastAsia="ru-RU" w:bidi="ar-SA"/>
    </w:rPr>
  </w:style>
  <w:style w:type="paragraph" w:customStyle="1" w:styleId="-f8">
    <w:name w:val="Прил-подраздел"/>
    <w:basedOn w:val="-6"/>
    <w:qFormat/>
    <w:rsid w:val="004471CD"/>
    <w:pPr>
      <w:spacing w:after="80"/>
      <w:ind w:firstLine="397"/>
      <w:contextualSpacing w:val="0"/>
      <w:outlineLvl w:val="2"/>
    </w:pPr>
    <w:rPr>
      <w:b w:val="0"/>
      <w:color w:val="0000FF"/>
      <w:sz w:val="20"/>
    </w:rPr>
  </w:style>
  <w:style w:type="paragraph" w:customStyle="1" w:styleId="-f9">
    <w:name w:val="Прил-пункт"/>
    <w:basedOn w:val="-e"/>
    <w:qFormat/>
    <w:rsid w:val="004471CD"/>
    <w:pPr>
      <w:outlineLvl w:val="3"/>
    </w:pPr>
  </w:style>
  <w:style w:type="character" w:customStyle="1" w:styleId="-fa">
    <w:name w:val="Ст-подраздел Знак"/>
    <w:rsid w:val="004471CD"/>
    <w:rPr>
      <w:rFonts w:ascii="Arial" w:hAnsi="Arial"/>
      <w:b/>
      <w:color w:val="0000FF"/>
      <w:sz w:val="24"/>
      <w:lang w:val="ru-RU" w:eastAsia="ru-RU" w:bidi="ar-SA"/>
    </w:rPr>
  </w:style>
  <w:style w:type="paragraph" w:customStyle="1" w:styleId="affff1">
    <w:name w:val="Приложение в тексте"/>
    <w:basedOn w:val="-e"/>
    <w:rsid w:val="004471CD"/>
    <w:pPr>
      <w:numPr>
        <w:ilvl w:val="2"/>
      </w:numPr>
      <w:ind w:firstLine="397"/>
    </w:pPr>
    <w:rPr>
      <w:sz w:val="16"/>
    </w:rPr>
  </w:style>
  <w:style w:type="paragraph" w:customStyle="1" w:styleId="-fb">
    <w:name w:val="Примечание -"/>
    <w:basedOn w:val="a1"/>
    <w:rsid w:val="004471CD"/>
    <w:pPr>
      <w:shd w:val="clear" w:color="auto" w:fill="FFFFFF"/>
      <w:tabs>
        <w:tab w:val="num" w:pos="680"/>
      </w:tabs>
      <w:autoSpaceDE w:val="0"/>
      <w:autoSpaceDN w:val="0"/>
      <w:adjustRightInd w:val="0"/>
      <w:ind w:left="340"/>
    </w:pPr>
    <w:rPr>
      <w:rFonts w:cs="Arial"/>
      <w:color w:val="000000"/>
      <w:sz w:val="16"/>
      <w:szCs w:val="16"/>
    </w:rPr>
  </w:style>
  <w:style w:type="character" w:customStyle="1" w:styleId="affff2">
    <w:name w:val="Примечание Знак"/>
    <w:rsid w:val="004471CD"/>
    <w:rPr>
      <w:rFonts w:ascii="Arial" w:hAnsi="Arial"/>
      <w:snapToGrid w:val="0"/>
      <w:sz w:val="18"/>
      <w:lang w:val="ru-RU" w:eastAsia="ru-RU" w:bidi="ar-SA"/>
    </w:rPr>
  </w:style>
  <w:style w:type="character" w:customStyle="1" w:styleId="affff3">
    <w:name w:val="Примечание в тексте Знак"/>
    <w:rsid w:val="004471CD"/>
    <w:rPr>
      <w:rFonts w:ascii="Arial" w:hAnsi="Arial"/>
      <w:snapToGrid w:val="0"/>
      <w:sz w:val="16"/>
      <w:lang w:val="ru-RU" w:eastAsia="ru-RU" w:bidi="ar-SA"/>
    </w:rPr>
  </w:style>
  <w:style w:type="character" w:customStyle="1" w:styleId="-fc">
    <w:name w:val="Ст-пункт Знак"/>
    <w:rsid w:val="004471CD"/>
    <w:rPr>
      <w:rFonts w:ascii="Arial" w:hAnsi="Arial"/>
      <w:snapToGrid w:val="0"/>
      <w:sz w:val="18"/>
      <w:lang w:val="ru-RU" w:eastAsia="ru-RU" w:bidi="ar-SA"/>
    </w:rPr>
  </w:style>
  <w:style w:type="character" w:customStyle="1" w:styleId="42">
    <w:name w:val="Заголовок 4 Знак"/>
    <w:rsid w:val="004471CD"/>
    <w:rPr>
      <w:rFonts w:ascii="Arial" w:hAnsi="Arial"/>
      <w:b/>
      <w:sz w:val="24"/>
      <w:lang w:val="ru-RU" w:eastAsia="ru-RU" w:bidi="ar-SA"/>
    </w:rPr>
  </w:style>
  <w:style w:type="character" w:customStyle="1" w:styleId="-fd">
    <w:name w:val="Ст-подпункт Знак"/>
    <w:rsid w:val="004471CD"/>
    <w:rPr>
      <w:rFonts w:ascii="Arial" w:hAnsi="Arial"/>
      <w:b/>
      <w:color w:val="0000FF"/>
      <w:sz w:val="24"/>
      <w:lang w:val="en-US" w:eastAsia="ru-RU" w:bidi="ar-SA"/>
    </w:rPr>
  </w:style>
  <w:style w:type="character" w:customStyle="1" w:styleId="-fe">
    <w:name w:val="Ст-раздел Знак"/>
    <w:rsid w:val="004471CD"/>
    <w:rPr>
      <w:rFonts w:ascii="Arial" w:hAnsi="Arial" w:cs="Arial"/>
      <w:b/>
      <w:bCs/>
      <w:color w:val="0000FF"/>
      <w:kern w:val="32"/>
      <w:sz w:val="22"/>
      <w:szCs w:val="32"/>
      <w:lang w:val="ru-RU" w:eastAsia="ru-RU" w:bidi="ar-SA"/>
    </w:rPr>
  </w:style>
  <w:style w:type="character" w:customStyle="1" w:styleId="-ff">
    <w:name w:val="Стиль Ст-подраздел + Авто Знак"/>
    <w:rsid w:val="004471CD"/>
    <w:rPr>
      <w:rFonts w:ascii="Arial" w:hAnsi="Arial"/>
      <w:b/>
      <w:bCs/>
      <w:color w:val="0000FF"/>
      <w:sz w:val="24"/>
      <w:lang w:val="ru-RU" w:eastAsia="ru-RU" w:bidi="ar-SA"/>
    </w:rPr>
  </w:style>
  <w:style w:type="character" w:styleId="affff4">
    <w:name w:val="line number"/>
    <w:basedOn w:val="a2"/>
    <w:rsid w:val="004471CD"/>
  </w:style>
  <w:style w:type="paragraph" w:customStyle="1" w:styleId="-ff0">
    <w:name w:val="Ст-раздел центр"/>
    <w:basedOn w:val="-5"/>
    <w:qFormat/>
    <w:rsid w:val="004471CD"/>
    <w:pPr>
      <w:tabs>
        <w:tab w:val="left" w:pos="567"/>
      </w:tabs>
      <w:spacing w:before="120" w:after="120"/>
      <w:ind w:firstLine="0"/>
      <w:jc w:val="center"/>
      <w:outlineLvl w:val="0"/>
    </w:pPr>
    <w:rPr>
      <w:rFonts w:cs="Times New Roman"/>
      <w:bCs w:val="0"/>
    </w:rPr>
  </w:style>
  <w:style w:type="character" w:customStyle="1" w:styleId="1b">
    <w:name w:val="Примечание Знак1"/>
    <w:rsid w:val="004471CD"/>
    <w:rPr>
      <w:rFonts w:ascii="Arial" w:hAnsi="Arial"/>
      <w:snapToGrid w:val="0"/>
      <w:sz w:val="16"/>
      <w:lang w:val="ru-RU" w:eastAsia="ru-RU" w:bidi="ar-SA"/>
    </w:rPr>
  </w:style>
  <w:style w:type="paragraph" w:customStyle="1" w:styleId="affff5">
    <w:name w:val="Обычныйй"/>
    <w:basedOn w:val="af1"/>
    <w:rsid w:val="004471CD"/>
    <w:rPr>
      <w:b/>
    </w:rPr>
  </w:style>
  <w:style w:type="paragraph" w:customStyle="1" w:styleId="affff6">
    <w:name w:val="Таблица"/>
    <w:basedOn w:val="-f4"/>
    <w:qFormat/>
    <w:rsid w:val="000F7040"/>
    <w:pPr>
      <w:spacing w:before="80" w:after="80"/>
      <w:ind w:firstLine="567"/>
    </w:pPr>
    <w:rPr>
      <w:b/>
      <w:sz w:val="20"/>
    </w:rPr>
  </w:style>
  <w:style w:type="character" w:customStyle="1" w:styleId="hpsatn">
    <w:name w:val="hps atn"/>
    <w:basedOn w:val="a2"/>
    <w:rsid w:val="00FB0752"/>
  </w:style>
  <w:style w:type="paragraph" w:customStyle="1" w:styleId="-ge">
    <w:name w:val="Ст-пge"/>
    <w:basedOn w:val="af1"/>
    <w:rsid w:val="00A94EF6"/>
    <w:pPr>
      <w:spacing w:after="0"/>
      <w:ind w:firstLine="567"/>
    </w:pPr>
    <w:rPr>
      <w:szCs w:val="20"/>
    </w:rPr>
  </w:style>
  <w:style w:type="paragraph" w:customStyle="1" w:styleId="affff7">
    <w:name w:val="a"/>
    <w:basedOn w:val="a1"/>
    <w:rsid w:val="00A94EF6"/>
    <w:pPr>
      <w:spacing w:before="100" w:beforeAutospacing="1" w:after="100" w:afterAutospacing="1"/>
    </w:pPr>
    <w:rPr>
      <w:sz w:val="24"/>
    </w:rPr>
  </w:style>
  <w:style w:type="paragraph" w:customStyle="1" w:styleId="a10">
    <w:name w:val="a1"/>
    <w:basedOn w:val="a1"/>
    <w:rsid w:val="00A94EF6"/>
    <w:pPr>
      <w:spacing w:before="100" w:beforeAutospacing="1" w:after="100" w:afterAutospacing="1"/>
    </w:pPr>
    <w:rPr>
      <w:sz w:val="24"/>
    </w:rPr>
  </w:style>
  <w:style w:type="paragraph" w:customStyle="1" w:styleId="103">
    <w:name w:val="10"/>
    <w:basedOn w:val="a1"/>
    <w:rsid w:val="00A94EF6"/>
    <w:pPr>
      <w:spacing w:before="100" w:beforeAutospacing="1" w:after="100" w:afterAutospacing="1"/>
    </w:pPr>
    <w:rPr>
      <w:sz w:val="24"/>
    </w:rPr>
  </w:style>
  <w:style w:type="paragraph" w:customStyle="1" w:styleId="a20">
    <w:name w:val="a2"/>
    <w:basedOn w:val="a1"/>
    <w:rsid w:val="00A94EF6"/>
    <w:pPr>
      <w:spacing w:before="100" w:beforeAutospacing="1" w:after="100" w:afterAutospacing="1"/>
    </w:pPr>
    <w:rPr>
      <w:sz w:val="24"/>
    </w:rPr>
  </w:style>
  <w:style w:type="paragraph" w:customStyle="1" w:styleId="a30">
    <w:name w:val="a3"/>
    <w:basedOn w:val="a1"/>
    <w:rsid w:val="00A94EF6"/>
    <w:pPr>
      <w:spacing w:before="100" w:beforeAutospacing="1" w:after="100" w:afterAutospacing="1"/>
    </w:pPr>
    <w:rPr>
      <w:sz w:val="24"/>
    </w:rPr>
  </w:style>
  <w:style w:type="paragraph" w:customStyle="1" w:styleId="-11">
    <w:name w:val="Стиль Ст-подраздел + Авто1"/>
    <w:basedOn w:val="-6"/>
    <w:rsid w:val="00A94EF6"/>
    <w:pPr>
      <w:ind w:firstLine="0"/>
      <w:contextualSpacing w:val="0"/>
    </w:pPr>
    <w:rPr>
      <w:bCs/>
    </w:rPr>
  </w:style>
  <w:style w:type="paragraph" w:customStyle="1" w:styleId="-ff1">
    <w:name w:val="Ост-подр"/>
    <w:basedOn w:val="2"/>
    <w:rsid w:val="00A94EF6"/>
    <w:pPr>
      <w:overflowPunct/>
      <w:autoSpaceDE/>
      <w:autoSpaceDN/>
      <w:adjustRightInd/>
      <w:spacing w:before="0" w:after="0"/>
      <w:ind w:left="252" w:firstLine="720"/>
      <w:contextualSpacing w:val="0"/>
      <w:textAlignment w:val="auto"/>
    </w:pPr>
    <w:rPr>
      <w:rFonts w:cs="Arial"/>
      <w:b w:val="0"/>
      <w:sz w:val="22"/>
      <w:szCs w:val="22"/>
      <w:lang w:val="ru-RU"/>
    </w:rPr>
  </w:style>
  <w:style w:type="character" w:customStyle="1" w:styleId="28">
    <w:name w:val="Гиперссылка2"/>
    <w:rsid w:val="00A94EF6"/>
    <w:rPr>
      <w:strike w:val="0"/>
      <w:dstrike w:val="0"/>
      <w:color w:val="003399"/>
      <w:u w:val="single"/>
      <w:effect w:val="none"/>
    </w:rPr>
  </w:style>
  <w:style w:type="paragraph" w:customStyle="1" w:styleId="affff8">
    <w:name w:val="Текст стандарта"/>
    <w:basedOn w:val="a1"/>
    <w:rsid w:val="00A94EF6"/>
    <w:pPr>
      <w:shd w:val="clear" w:color="auto" w:fill="FFFFFF"/>
      <w:ind w:firstLine="540"/>
    </w:pPr>
    <w:rPr>
      <w:rFonts w:cs="Arial"/>
      <w:color w:val="000000"/>
      <w:szCs w:val="20"/>
    </w:rPr>
  </w:style>
  <w:style w:type="paragraph" w:customStyle="1" w:styleId="affff9">
    <w:name w:val="Примечание к стандарту"/>
    <w:basedOn w:val="a1"/>
    <w:rsid w:val="00A94EF6"/>
    <w:pPr>
      <w:shd w:val="clear" w:color="auto" w:fill="FFFFFF"/>
      <w:autoSpaceDE w:val="0"/>
      <w:autoSpaceDN w:val="0"/>
      <w:adjustRightInd w:val="0"/>
    </w:pPr>
    <w:rPr>
      <w:rFonts w:cs="Arial"/>
      <w:color w:val="000000"/>
      <w:sz w:val="16"/>
      <w:szCs w:val="16"/>
    </w:rPr>
  </w:style>
  <w:style w:type="paragraph" w:customStyle="1" w:styleId="affffa">
    <w:name w:val="Раздел"/>
    <w:basedOn w:val="1"/>
    <w:link w:val="affffb"/>
    <w:rsid w:val="00A94EF6"/>
    <w:pPr>
      <w:tabs>
        <w:tab w:val="clear" w:pos="9639"/>
      </w:tabs>
      <w:overflowPunct/>
      <w:spacing w:before="120" w:after="120"/>
      <w:ind w:firstLine="567"/>
      <w:textAlignment w:val="auto"/>
    </w:pPr>
    <w:rPr>
      <w:bCs/>
      <w:color w:val="000000"/>
      <w:kern w:val="32"/>
      <w:szCs w:val="32"/>
      <w:lang w:val="ru-RU"/>
    </w:rPr>
  </w:style>
  <w:style w:type="paragraph" w:customStyle="1" w:styleId="affffc">
    <w:name w:val="Шапка таблицы"/>
    <w:basedOn w:val="affff8"/>
    <w:rsid w:val="00A94EF6"/>
    <w:pPr>
      <w:ind w:firstLine="0"/>
      <w:jc w:val="center"/>
    </w:pPr>
    <w:rPr>
      <w:sz w:val="18"/>
    </w:rPr>
  </w:style>
  <w:style w:type="character" w:customStyle="1" w:styleId="spanfondtnpaiscancelled">
    <w:name w:val="spanfondtnpaiscancelled"/>
    <w:basedOn w:val="a2"/>
    <w:rsid w:val="0080502F"/>
  </w:style>
  <w:style w:type="character" w:customStyle="1" w:styleId="37">
    <w:name w:val="Наименование3 Знак"/>
    <w:link w:val="36"/>
    <w:rsid w:val="00091686"/>
    <w:rPr>
      <w:rFonts w:ascii="Arial" w:hAnsi="Arial"/>
      <w:b/>
      <w:color w:val="FF0000"/>
      <w:sz w:val="22"/>
      <w:lang w:val="ru-RU" w:eastAsia="ru-RU" w:bidi="ar-SA"/>
    </w:rPr>
  </w:style>
  <w:style w:type="paragraph" w:customStyle="1" w:styleId="38">
    <w:name w:val="Наименование 3"/>
    <w:basedOn w:val="a1"/>
    <w:link w:val="39"/>
    <w:rsid w:val="000F72F2"/>
    <w:pPr>
      <w:spacing w:before="240"/>
      <w:ind w:firstLine="0"/>
      <w:jc w:val="center"/>
    </w:pPr>
    <w:rPr>
      <w:b/>
      <w:sz w:val="22"/>
    </w:rPr>
  </w:style>
  <w:style w:type="character" w:customStyle="1" w:styleId="39">
    <w:name w:val="Наименование 3 Знак"/>
    <w:link w:val="38"/>
    <w:rsid w:val="000F72F2"/>
    <w:rPr>
      <w:rFonts w:ascii="Arial" w:hAnsi="Arial"/>
      <w:b/>
      <w:sz w:val="22"/>
      <w:szCs w:val="24"/>
      <w:lang w:val="ru-RU" w:eastAsia="ru-RU" w:bidi="ar-SA"/>
    </w:rPr>
  </w:style>
  <w:style w:type="character" w:customStyle="1" w:styleId="n1qfcontentcn1qfcontentt">
    <w:name w:val="n1qfcontentc n1qfcontentt"/>
    <w:basedOn w:val="a2"/>
    <w:rsid w:val="00EE1F36"/>
  </w:style>
  <w:style w:type="character" w:customStyle="1" w:styleId="affffb">
    <w:name w:val="Раздел Знак"/>
    <w:link w:val="affffa"/>
    <w:rsid w:val="00EE1F36"/>
    <w:rPr>
      <w:rFonts w:ascii="Arial" w:hAnsi="Arial" w:cs="Arial"/>
      <w:b/>
      <w:bCs/>
      <w:noProof/>
      <w:color w:val="000000"/>
      <w:kern w:val="32"/>
      <w:sz w:val="22"/>
      <w:szCs w:val="32"/>
      <w:lang w:val="ru-RU" w:eastAsia="ru-RU" w:bidi="ar-SA"/>
    </w:rPr>
  </w:style>
  <w:style w:type="paragraph" w:customStyle="1" w:styleId="affffd">
    <w:name w:val="таблица"/>
    <w:basedOn w:val="5"/>
    <w:rsid w:val="00EE1F36"/>
    <w:pPr>
      <w:keepNext w:val="0"/>
      <w:spacing w:before="120" w:after="120"/>
      <w:ind w:firstLine="567"/>
    </w:pPr>
    <w:rPr>
      <w:rFonts w:cs="Arial"/>
      <w:iCs/>
      <w:sz w:val="18"/>
      <w:szCs w:val="18"/>
    </w:rPr>
  </w:style>
  <w:style w:type="character" w:customStyle="1" w:styleId="shorttext">
    <w:name w:val="short_text"/>
    <w:basedOn w:val="a2"/>
    <w:qFormat/>
    <w:rsid w:val="00EE1F36"/>
  </w:style>
  <w:style w:type="character" w:customStyle="1" w:styleId="atn">
    <w:name w:val="atn"/>
    <w:basedOn w:val="a2"/>
    <w:rsid w:val="00EE1F36"/>
  </w:style>
  <w:style w:type="character" w:customStyle="1" w:styleId="alt-edited">
    <w:name w:val="alt-edited"/>
    <w:basedOn w:val="a2"/>
    <w:rsid w:val="00EE1F36"/>
  </w:style>
  <w:style w:type="character" w:customStyle="1" w:styleId="hpsalt-edited">
    <w:name w:val="hps alt-edited"/>
    <w:basedOn w:val="a2"/>
    <w:rsid w:val="00EE1F36"/>
  </w:style>
  <w:style w:type="paragraph" w:customStyle="1" w:styleId="affffe">
    <w:name w:val="Проект"/>
    <w:basedOn w:val="11"/>
    <w:rsid w:val="00EE1F36"/>
    <w:pPr>
      <w:spacing w:before="120" w:line="360" w:lineRule="auto"/>
    </w:pPr>
    <w:rPr>
      <w:b/>
      <w:i/>
      <w:sz w:val="18"/>
    </w:rPr>
  </w:style>
  <w:style w:type="paragraph" w:customStyle="1" w:styleId="43">
    <w:name w:val="Наименование4"/>
    <w:basedOn w:val="a1"/>
    <w:rsid w:val="00EE1F36"/>
    <w:pPr>
      <w:spacing w:before="60"/>
      <w:jc w:val="center"/>
    </w:pPr>
    <w:rPr>
      <w:rFonts w:cs="Arial"/>
      <w:b/>
      <w:caps/>
      <w:sz w:val="22"/>
      <w:szCs w:val="22"/>
    </w:rPr>
  </w:style>
  <w:style w:type="paragraph" w:customStyle="1" w:styleId="52">
    <w:name w:val="Наименование5"/>
    <w:basedOn w:val="a1"/>
    <w:rsid w:val="00EE1F36"/>
    <w:pPr>
      <w:spacing w:before="60"/>
      <w:jc w:val="center"/>
    </w:pPr>
    <w:rPr>
      <w:rFonts w:cs="Arial"/>
      <w:lang w:val="en-US"/>
    </w:rPr>
  </w:style>
  <w:style w:type="character" w:customStyle="1" w:styleId="FontStyle74">
    <w:name w:val="Font Style74"/>
    <w:rsid w:val="00EE1F36"/>
    <w:rPr>
      <w:rFonts w:ascii="Arial" w:hAnsi="Arial" w:cs="Arial"/>
      <w:sz w:val="18"/>
      <w:szCs w:val="18"/>
    </w:rPr>
  </w:style>
  <w:style w:type="character" w:customStyle="1" w:styleId="FontStyle75">
    <w:name w:val="Font Style75"/>
    <w:rsid w:val="00EE1F36"/>
    <w:rPr>
      <w:rFonts w:ascii="Arial" w:hAnsi="Arial" w:cs="Arial"/>
      <w:i/>
      <w:iCs/>
      <w:sz w:val="18"/>
      <w:szCs w:val="18"/>
    </w:rPr>
  </w:style>
  <w:style w:type="paragraph" w:customStyle="1" w:styleId="afffff">
    <w:name w:val="ГОСТ_Титул_ОрганизацияТЛ_ОГЗ"/>
    <w:rsid w:val="00CD4659"/>
    <w:pPr>
      <w:widowControl w:val="0"/>
      <w:suppressAutoHyphens/>
      <w:spacing w:before="100" w:after="100"/>
      <w:jc w:val="center"/>
    </w:pPr>
    <w:rPr>
      <w:rFonts w:ascii="Arial" w:eastAsia="Calibri" w:hAnsi="Arial" w:cs="Arial"/>
      <w:b/>
      <w:lang w:eastAsia="en-US"/>
    </w:rPr>
  </w:style>
  <w:style w:type="character" w:customStyle="1" w:styleId="afffff0">
    <w:name w:val="ГОСТ_Разряд"/>
    <w:aliases w:val="Рзр"/>
    <w:rsid w:val="005E627E"/>
    <w:rPr>
      <w:b w:val="0"/>
      <w:spacing w:val="40"/>
    </w:rPr>
  </w:style>
  <w:style w:type="paragraph" w:customStyle="1" w:styleId="afffff1">
    <w:name w:val="ГОСТ_Титул_Оригинал"/>
    <w:aliases w:val="ТЛ_ОГЛ"/>
    <w:rsid w:val="00625207"/>
    <w:pPr>
      <w:widowControl w:val="0"/>
      <w:suppressAutoHyphens/>
      <w:spacing w:before="1000"/>
      <w:jc w:val="center"/>
    </w:pPr>
    <w:rPr>
      <w:rFonts w:ascii="Arial" w:eastAsia="Calibri" w:hAnsi="Arial" w:cs="Arial"/>
      <w:b/>
      <w:sz w:val="28"/>
      <w:szCs w:val="28"/>
      <w:lang w:eastAsia="en-US"/>
    </w:rPr>
  </w:style>
  <w:style w:type="paragraph" w:customStyle="1" w:styleId="afffff2">
    <w:name w:val="ГОСТ_Титул_НаименованиеАнг"/>
    <w:aliases w:val="ТЛ_НМН_АНГ"/>
    <w:basedOn w:val="a1"/>
    <w:rsid w:val="00625207"/>
    <w:pPr>
      <w:jc w:val="center"/>
    </w:pPr>
    <w:rPr>
      <w:rFonts w:eastAsia="Calibri" w:cs="Arial"/>
      <w:szCs w:val="20"/>
      <w:lang w:eastAsia="en-US"/>
    </w:rPr>
  </w:style>
  <w:style w:type="paragraph" w:customStyle="1" w:styleId="afffff3">
    <w:name w:val="ГОСТ_Титул_Стадия"/>
    <w:aliases w:val="ТЛ_СТД"/>
    <w:rsid w:val="00625207"/>
    <w:pPr>
      <w:widowControl w:val="0"/>
      <w:suppressAutoHyphens/>
      <w:spacing w:before="1000"/>
      <w:jc w:val="center"/>
    </w:pPr>
    <w:rPr>
      <w:rFonts w:ascii="Arial" w:eastAsia="Calibri" w:hAnsi="Arial" w:cs="Arial"/>
      <w:b/>
      <w:noProof/>
      <w:lang w:eastAsia="en-US"/>
    </w:rPr>
  </w:style>
  <w:style w:type="paragraph" w:customStyle="1" w:styleId="1c">
    <w:name w:val="Наименование 1"/>
    <w:basedOn w:val="a1"/>
    <w:link w:val="1d"/>
    <w:rsid w:val="009A463C"/>
    <w:pPr>
      <w:spacing w:before="500" w:after="500"/>
      <w:ind w:firstLine="0"/>
      <w:jc w:val="center"/>
    </w:pPr>
    <w:rPr>
      <w:rFonts w:eastAsia="Calibri" w:cs="Arial"/>
      <w:b/>
      <w:sz w:val="32"/>
      <w:szCs w:val="20"/>
      <w:lang w:eastAsia="en-US"/>
    </w:rPr>
  </w:style>
  <w:style w:type="paragraph" w:customStyle="1" w:styleId="29">
    <w:name w:val="Наименование 2"/>
    <w:basedOn w:val="1c"/>
    <w:link w:val="2a"/>
    <w:rsid w:val="00835CF3"/>
    <w:rPr>
      <w:caps/>
    </w:rPr>
  </w:style>
  <w:style w:type="paragraph" w:customStyle="1" w:styleId="afffff4">
    <w:name w:val="ГОСТ_Таблица_Голова"/>
    <w:aliases w:val="ТБЛ_Г"/>
    <w:rsid w:val="009D770A"/>
    <w:pPr>
      <w:keepNext/>
      <w:spacing w:before="40" w:after="40"/>
      <w:ind w:left="57" w:right="57"/>
      <w:jc w:val="center"/>
    </w:pPr>
    <w:rPr>
      <w:rFonts w:ascii="Arial" w:eastAsia="Calibri" w:hAnsi="Arial" w:cs="Arial"/>
      <w:sz w:val="18"/>
      <w:lang w:eastAsia="en-US"/>
    </w:rPr>
  </w:style>
  <w:style w:type="paragraph" w:customStyle="1" w:styleId="afffff5">
    <w:name w:val="ГОСТ_Таблица_Лево"/>
    <w:aliases w:val="ТБЛ_Л,СТБ_Таблица_Лево"/>
    <w:uiPriority w:val="99"/>
    <w:rsid w:val="009D770A"/>
    <w:pPr>
      <w:ind w:left="57" w:right="57"/>
    </w:pPr>
    <w:rPr>
      <w:rFonts w:ascii="Arial" w:eastAsia="Calibri" w:hAnsi="Arial" w:cs="Arial"/>
      <w:lang w:eastAsia="en-US"/>
    </w:rPr>
  </w:style>
  <w:style w:type="paragraph" w:customStyle="1" w:styleId="afffff6">
    <w:name w:val="ГОСТ_Таблица_Центр"/>
    <w:aliases w:val="ТБЛ_Ц"/>
    <w:rsid w:val="009D770A"/>
    <w:pPr>
      <w:ind w:left="57" w:right="57"/>
      <w:jc w:val="center"/>
    </w:pPr>
    <w:rPr>
      <w:rFonts w:ascii="Arial" w:eastAsia="Calibri" w:hAnsi="Arial" w:cs="Arial"/>
      <w:lang w:eastAsia="en-US"/>
    </w:rPr>
  </w:style>
  <w:style w:type="paragraph" w:customStyle="1" w:styleId="afffff7">
    <w:name w:val="ГОСТ_Колонтитул_Нечёт"/>
    <w:aliases w:val="КТ_Н"/>
    <w:basedOn w:val="a1"/>
    <w:rsid w:val="00A9698D"/>
    <w:pPr>
      <w:widowControl w:val="0"/>
      <w:suppressAutoHyphens/>
      <w:jc w:val="right"/>
    </w:pPr>
    <w:rPr>
      <w:rFonts w:eastAsia="Calibri" w:cs="Arial"/>
      <w:b/>
      <w:sz w:val="22"/>
      <w:szCs w:val="20"/>
      <w:lang w:eastAsia="en-US"/>
    </w:rPr>
  </w:style>
  <w:style w:type="paragraph" w:customStyle="1" w:styleId="afffff8">
    <w:name w:val="ГОСТ_Предисловие_Издатель"/>
    <w:aliases w:val="ПС_ОГН"/>
    <w:rsid w:val="00B1236F"/>
    <w:pPr>
      <w:widowControl w:val="0"/>
      <w:suppressAutoHyphens/>
      <w:spacing w:after="200"/>
      <w:jc w:val="right"/>
    </w:pPr>
    <w:rPr>
      <w:rFonts w:ascii="Arial" w:eastAsia="Calibri" w:hAnsi="Arial" w:cs="Arial"/>
      <w:lang w:eastAsia="en-US"/>
    </w:rPr>
  </w:style>
  <w:style w:type="paragraph" w:customStyle="1" w:styleId="afffff9">
    <w:name w:val="ГОСТ_Основной"/>
    <w:aliases w:val="ОСН"/>
    <w:qFormat/>
    <w:rsid w:val="00B1236F"/>
    <w:pPr>
      <w:ind w:firstLine="397"/>
      <w:jc w:val="both"/>
    </w:pPr>
    <w:rPr>
      <w:rFonts w:ascii="Arial" w:eastAsia="Calibri" w:hAnsi="Arial" w:cs="Arial"/>
      <w:lang w:eastAsia="en-US"/>
    </w:rPr>
  </w:style>
  <w:style w:type="paragraph" w:customStyle="1" w:styleId="44">
    <w:name w:val="Наименование 4"/>
    <w:basedOn w:val="27"/>
    <w:rsid w:val="00FA6CB9"/>
    <w:pPr>
      <w:spacing w:before="240"/>
    </w:pPr>
    <w:rPr>
      <w:rFonts w:cs="Arial"/>
      <w:sz w:val="22"/>
      <w:szCs w:val="22"/>
    </w:rPr>
  </w:style>
  <w:style w:type="paragraph" w:customStyle="1" w:styleId="53">
    <w:name w:val="Наименование 5"/>
    <w:basedOn w:val="a1"/>
    <w:rsid w:val="00DC7F4A"/>
    <w:pPr>
      <w:spacing w:before="240" w:after="200"/>
      <w:ind w:firstLine="0"/>
      <w:jc w:val="center"/>
    </w:pPr>
    <w:rPr>
      <w:rFonts w:cs="Arial"/>
      <w:sz w:val="22"/>
      <w:szCs w:val="22"/>
      <w:lang w:val="en-US"/>
    </w:rPr>
  </w:style>
  <w:style w:type="paragraph" w:styleId="afffffa">
    <w:name w:val="Date"/>
    <w:basedOn w:val="a1"/>
    <w:next w:val="a1"/>
    <w:link w:val="afffffb"/>
    <w:semiHidden/>
    <w:unhideWhenUsed/>
    <w:rsid w:val="00FE7053"/>
    <w:rPr>
      <w:rFonts w:eastAsia="Calibri"/>
      <w:szCs w:val="20"/>
      <w:lang w:val="x-none" w:eastAsia="en-US"/>
    </w:rPr>
  </w:style>
  <w:style w:type="character" w:customStyle="1" w:styleId="afffffb">
    <w:name w:val="Дата Знак"/>
    <w:link w:val="afffffa"/>
    <w:semiHidden/>
    <w:rsid w:val="00FE7053"/>
    <w:rPr>
      <w:rFonts w:ascii="Arial" w:eastAsia="Calibri" w:hAnsi="Arial"/>
      <w:lang w:val="x-none" w:eastAsia="en-US" w:bidi="ar-SA"/>
    </w:rPr>
  </w:style>
  <w:style w:type="paragraph" w:customStyle="1" w:styleId="-ff2">
    <w:name w:val="Примечание-номер"/>
    <w:basedOn w:val="aff4"/>
    <w:link w:val="-ff3"/>
    <w:rsid w:val="00D428DB"/>
    <w:pPr>
      <w:widowControl/>
      <w:contextualSpacing w:val="0"/>
    </w:pPr>
    <w:rPr>
      <w:rFonts w:eastAsia="Calibri" w:cs="Arial"/>
      <w:spacing w:val="40"/>
      <w:lang w:eastAsia="en-US"/>
    </w:rPr>
  </w:style>
  <w:style w:type="character" w:customStyle="1" w:styleId="-ff3">
    <w:name w:val="Примечание-номер Знак"/>
    <w:link w:val="-ff2"/>
    <w:rsid w:val="00D428DB"/>
    <w:rPr>
      <w:rFonts w:ascii="Arial" w:eastAsia="Calibri" w:hAnsi="Arial" w:cs="Arial"/>
      <w:snapToGrid w:val="0"/>
      <w:spacing w:val="40"/>
      <w:sz w:val="18"/>
      <w:lang w:val="ru-RU" w:eastAsia="en-US" w:bidi="ar-SA"/>
    </w:rPr>
  </w:style>
  <w:style w:type="paragraph" w:customStyle="1" w:styleId="-ff4">
    <w:name w:val="Табл-номер"/>
    <w:basedOn w:val="-8"/>
    <w:link w:val="-ff5"/>
    <w:rsid w:val="00D71B9E"/>
    <w:pPr>
      <w:tabs>
        <w:tab w:val="clear" w:pos="1069"/>
      </w:tabs>
      <w:jc w:val="left"/>
    </w:pPr>
    <w:rPr>
      <w:spacing w:val="40"/>
    </w:rPr>
  </w:style>
  <w:style w:type="character" w:customStyle="1" w:styleId="-9">
    <w:name w:val="Табл-наимен Знак"/>
    <w:link w:val="-8"/>
    <w:rsid w:val="00D71B9E"/>
    <w:rPr>
      <w:rFonts w:ascii="Arial" w:hAnsi="Arial"/>
      <w:sz w:val="18"/>
      <w:lang w:val="ru-RU" w:eastAsia="ru-RU" w:bidi="ar-SA"/>
    </w:rPr>
  </w:style>
  <w:style w:type="character" w:customStyle="1" w:styleId="-ff5">
    <w:name w:val="Табл-номер Знак"/>
    <w:link w:val="-ff4"/>
    <w:rsid w:val="00D71B9E"/>
    <w:rPr>
      <w:rFonts w:ascii="Arial" w:hAnsi="Arial"/>
      <w:spacing w:val="40"/>
      <w:sz w:val="18"/>
      <w:lang w:val="ru-RU" w:eastAsia="ru-RU" w:bidi="ar-SA"/>
    </w:rPr>
  </w:style>
  <w:style w:type="paragraph" w:customStyle="1" w:styleId="afffffc">
    <w:name w:val="Стиль Основной текст + Черный"/>
    <w:basedOn w:val="af1"/>
    <w:link w:val="afffffd"/>
    <w:rsid w:val="00D428DB"/>
    <w:pPr>
      <w:spacing w:after="0"/>
      <w:ind w:firstLine="567"/>
    </w:pPr>
    <w:rPr>
      <w:color w:val="000000"/>
      <w:sz w:val="20"/>
      <w:szCs w:val="20"/>
    </w:rPr>
  </w:style>
  <w:style w:type="character" w:customStyle="1" w:styleId="afffffd">
    <w:name w:val="Стиль Основной текст + Черный Знак"/>
    <w:link w:val="afffffc"/>
    <w:rsid w:val="00D428DB"/>
    <w:rPr>
      <w:rFonts w:ascii="Arial" w:hAnsi="Arial"/>
      <w:color w:val="000000"/>
      <w:lang w:val="ru-RU" w:eastAsia="ru-RU" w:bidi="ar-SA"/>
    </w:rPr>
  </w:style>
  <w:style w:type="paragraph" w:customStyle="1" w:styleId="3a">
    <w:name w:val="Стиль Основной текст + После:  3 пт"/>
    <w:basedOn w:val="af1"/>
    <w:rsid w:val="00D428DB"/>
    <w:pPr>
      <w:spacing w:after="60"/>
    </w:pPr>
    <w:rPr>
      <w:sz w:val="20"/>
      <w:szCs w:val="20"/>
      <w:lang w:val="x-none" w:eastAsia="en-US"/>
    </w:rPr>
  </w:style>
  <w:style w:type="paragraph" w:customStyle="1" w:styleId="afffffe">
    <w:name w:val="ГОСТ_Основной_НеОтступ"/>
    <w:aliases w:val="ОСН_ОТС"/>
    <w:basedOn w:val="a1"/>
    <w:next w:val="a1"/>
    <w:rsid w:val="00557726"/>
    <w:rPr>
      <w:rFonts w:eastAsia="Calibri" w:cs="Arial"/>
      <w:szCs w:val="20"/>
      <w:lang w:eastAsia="en-US"/>
    </w:rPr>
  </w:style>
  <w:style w:type="paragraph" w:customStyle="1" w:styleId="affffff">
    <w:name w:val="ГОСТ_Подписи_Организация"/>
    <w:aliases w:val="ПП_ОГЗ"/>
    <w:next w:val="afffff9"/>
    <w:rsid w:val="00557726"/>
    <w:pPr>
      <w:keepNext/>
      <w:widowControl w:val="0"/>
      <w:spacing w:before="480" w:after="240"/>
    </w:pPr>
    <w:rPr>
      <w:rFonts w:ascii="Arial" w:eastAsia="Calibri" w:hAnsi="Arial" w:cs="Arial"/>
      <w:lang w:eastAsia="en-US"/>
    </w:rPr>
  </w:style>
  <w:style w:type="paragraph" w:customStyle="1" w:styleId="affffff0">
    <w:name w:val="ГОСТ_Подписи_Должность"/>
    <w:aliases w:val="ПП_ДЛЖ,СТБ_Подписи_Должность"/>
    <w:rsid w:val="00557726"/>
    <w:pPr>
      <w:widowControl w:val="0"/>
      <w:suppressAutoHyphens/>
    </w:pPr>
    <w:rPr>
      <w:rFonts w:ascii="Arial" w:eastAsia="Calibri" w:hAnsi="Arial" w:cs="Arial"/>
      <w:lang w:eastAsia="en-US"/>
    </w:rPr>
  </w:style>
  <w:style w:type="paragraph" w:customStyle="1" w:styleId="affffff1">
    <w:name w:val="ГОСТ_Подписи_Роспись"/>
    <w:aliases w:val="ПП_РСП,СТБ_Подписи_Роспись"/>
    <w:rsid w:val="00557726"/>
    <w:pPr>
      <w:widowControl w:val="0"/>
      <w:ind w:left="57" w:right="57"/>
      <w:jc w:val="center"/>
    </w:pPr>
    <w:rPr>
      <w:rFonts w:ascii="Arial" w:eastAsia="Calibri" w:hAnsi="Arial" w:cs="Arial"/>
      <w:lang w:eastAsia="en-US"/>
    </w:rPr>
  </w:style>
  <w:style w:type="paragraph" w:customStyle="1" w:styleId="affffff2">
    <w:name w:val="ГОСТ_Подписи_ИОФамилия"/>
    <w:aliases w:val="ПП_ИОФ,СТБ_Подписи_ИОФамилия"/>
    <w:rsid w:val="00557726"/>
    <w:pPr>
      <w:widowControl w:val="0"/>
      <w:suppressAutoHyphens/>
      <w:jc w:val="right"/>
    </w:pPr>
    <w:rPr>
      <w:rFonts w:ascii="Arial" w:eastAsia="Calibri" w:hAnsi="Arial" w:cs="Arial"/>
      <w:lang w:eastAsia="en-US"/>
    </w:rPr>
  </w:style>
  <w:style w:type="paragraph" w:customStyle="1" w:styleId="54">
    <w:name w:val="Стиль Наименование 5 + Узор: Нет (Белый)"/>
    <w:basedOn w:val="53"/>
    <w:rsid w:val="009A463C"/>
    <w:rPr>
      <w:shd w:val="clear" w:color="auto" w:fill="FFFFFF"/>
    </w:rPr>
  </w:style>
  <w:style w:type="character" w:customStyle="1" w:styleId="1d">
    <w:name w:val="Наименование 1 Знак"/>
    <w:link w:val="1c"/>
    <w:rsid w:val="00BA3A91"/>
    <w:rPr>
      <w:rFonts w:ascii="Arial" w:eastAsia="Calibri" w:hAnsi="Arial" w:cs="Arial"/>
      <w:b/>
      <w:sz w:val="32"/>
      <w:lang w:val="ru-RU" w:eastAsia="en-US" w:bidi="ar-SA"/>
    </w:rPr>
  </w:style>
  <w:style w:type="character" w:customStyle="1" w:styleId="2a">
    <w:name w:val="Наименование 2 Знак"/>
    <w:link w:val="29"/>
    <w:rsid w:val="00BA3A91"/>
    <w:rPr>
      <w:rFonts w:ascii="Arial" w:eastAsia="Calibri" w:hAnsi="Arial" w:cs="Arial"/>
      <w:b/>
      <w:caps/>
      <w:sz w:val="32"/>
      <w:lang w:val="ru-RU" w:eastAsia="en-US" w:bidi="ar-SA"/>
    </w:rPr>
  </w:style>
  <w:style w:type="character" w:customStyle="1" w:styleId="110">
    <w:name w:val="Заголовок 1 Знак1"/>
    <w:rsid w:val="00046A39"/>
    <w:rPr>
      <w:rFonts w:ascii="Arial" w:hAnsi="Arial" w:cs="Arial"/>
      <w:b/>
      <w:noProof/>
      <w:sz w:val="22"/>
      <w:lang w:val="en-US" w:eastAsia="ru-RU" w:bidi="ar-SA"/>
    </w:rPr>
  </w:style>
  <w:style w:type="character" w:customStyle="1" w:styleId="3b">
    <w:name w:val="Заголовок 3 Знак"/>
    <w:qFormat/>
    <w:rsid w:val="00046A39"/>
    <w:rPr>
      <w:rFonts w:ascii="Arial" w:hAnsi="Arial" w:cs="Arial"/>
      <w:b/>
      <w:bCs/>
      <w:szCs w:val="26"/>
      <w:lang w:val="ru-RU" w:eastAsia="ru-RU" w:bidi="ar-SA"/>
    </w:rPr>
  </w:style>
  <w:style w:type="paragraph" w:customStyle="1" w:styleId="2b">
    <w:name w:val="Обычный2"/>
    <w:qFormat/>
    <w:rsid w:val="00046A39"/>
    <w:rPr>
      <w:snapToGrid w:val="0"/>
      <w:lang w:val="en-GB"/>
    </w:rPr>
  </w:style>
  <w:style w:type="paragraph" w:customStyle="1" w:styleId="1e">
    <w:name w:val="Основной текст1"/>
    <w:basedOn w:val="a1"/>
    <w:link w:val="affffff3"/>
    <w:qFormat/>
    <w:rsid w:val="00046A39"/>
    <w:rPr>
      <w:snapToGrid w:val="0"/>
      <w:sz w:val="24"/>
      <w:szCs w:val="20"/>
    </w:rPr>
  </w:style>
  <w:style w:type="character" w:customStyle="1" w:styleId="240">
    <w:name w:val="Знак Знак24"/>
    <w:semiHidden/>
    <w:rsid w:val="00046A39"/>
    <w:rPr>
      <w:rFonts w:ascii="Arial" w:eastAsia="Calibri" w:hAnsi="Arial"/>
      <w:lang w:val="x-none" w:eastAsia="en-US" w:bidi="ar-SA"/>
    </w:rPr>
  </w:style>
  <w:style w:type="paragraph" w:customStyle="1" w:styleId="affffff4">
    <w:name w:val="СТБ_Колонтитул_Верх(П)_Чёт"/>
    <w:rsid w:val="00046A39"/>
    <w:pPr>
      <w:widowControl w:val="0"/>
      <w:suppressAutoHyphens/>
    </w:pPr>
    <w:rPr>
      <w:rFonts w:ascii="Arial" w:eastAsia="Calibri" w:hAnsi="Arial" w:cs="Arial"/>
      <w:b/>
      <w:i/>
      <w:sz w:val="22"/>
    </w:rPr>
  </w:style>
  <w:style w:type="character" w:customStyle="1" w:styleId="Normal1">
    <w:name w:val="Normal Знак Знак1"/>
    <w:link w:val="Normal"/>
    <w:rsid w:val="00046A39"/>
    <w:rPr>
      <w:rFonts w:ascii="Courier New" w:hAnsi="Courier New"/>
      <w:snapToGrid w:val="0"/>
      <w:sz w:val="18"/>
      <w:szCs w:val="24"/>
      <w:lang w:val="ru-RU" w:eastAsia="ru-RU" w:bidi="ar-SA"/>
    </w:rPr>
  </w:style>
  <w:style w:type="character" w:customStyle="1" w:styleId="-0">
    <w:name w:val="Рисунок-наименование Знак"/>
    <w:link w:val="-"/>
    <w:rsid w:val="00046A39"/>
    <w:rPr>
      <w:rFonts w:ascii="Arial" w:hAnsi="Arial"/>
      <w:snapToGrid w:val="0"/>
      <w:sz w:val="18"/>
      <w:szCs w:val="24"/>
      <w:lang w:val="ru-RU" w:eastAsia="ru-RU" w:bidi="ar-SA"/>
    </w:rPr>
  </w:style>
  <w:style w:type="character" w:styleId="affffff5">
    <w:name w:val="Placeholder Text"/>
    <w:uiPriority w:val="99"/>
    <w:semiHidden/>
    <w:qFormat/>
    <w:rsid w:val="002A1015"/>
    <w:rPr>
      <w:color w:val="808080"/>
    </w:rPr>
  </w:style>
  <w:style w:type="paragraph" w:styleId="affffff6">
    <w:name w:val="endnote text"/>
    <w:basedOn w:val="a1"/>
    <w:link w:val="affffff7"/>
    <w:qFormat/>
    <w:rsid w:val="00234C77"/>
    <w:rPr>
      <w:szCs w:val="20"/>
    </w:rPr>
  </w:style>
  <w:style w:type="character" w:customStyle="1" w:styleId="affffff7">
    <w:name w:val="Текст концевой сноски Знак"/>
    <w:link w:val="affffff6"/>
    <w:qFormat/>
    <w:rsid w:val="00234C77"/>
    <w:rPr>
      <w:rFonts w:ascii="Arial" w:hAnsi="Arial"/>
    </w:rPr>
  </w:style>
  <w:style w:type="character" w:styleId="affffff8">
    <w:name w:val="endnote reference"/>
    <w:qFormat/>
    <w:rsid w:val="00234C77"/>
    <w:rPr>
      <w:vertAlign w:val="superscript"/>
    </w:rPr>
  </w:style>
  <w:style w:type="character" w:customStyle="1" w:styleId="a8">
    <w:name w:val="Нижний колонтитул Знак"/>
    <w:link w:val="a7"/>
    <w:uiPriority w:val="99"/>
    <w:qFormat/>
    <w:rsid w:val="001A7661"/>
    <w:rPr>
      <w:rFonts w:ascii="Arial" w:hAnsi="Arial"/>
      <w:szCs w:val="24"/>
    </w:rPr>
  </w:style>
  <w:style w:type="paragraph" w:styleId="affffff9">
    <w:name w:val="annotation subject"/>
    <w:basedOn w:val="af6"/>
    <w:next w:val="af6"/>
    <w:link w:val="affffffa"/>
    <w:semiHidden/>
    <w:unhideWhenUsed/>
    <w:qFormat/>
    <w:rsid w:val="00C96559"/>
    <w:rPr>
      <w:b/>
      <w:bCs/>
    </w:rPr>
  </w:style>
  <w:style w:type="character" w:customStyle="1" w:styleId="af7">
    <w:name w:val="Текст примечания Знак"/>
    <w:link w:val="af6"/>
    <w:semiHidden/>
    <w:qFormat/>
    <w:rsid w:val="00C96559"/>
    <w:rPr>
      <w:rFonts w:ascii="Arial" w:hAnsi="Arial"/>
    </w:rPr>
  </w:style>
  <w:style w:type="character" w:customStyle="1" w:styleId="affffffa">
    <w:name w:val="Тема примечания Знак"/>
    <w:link w:val="affffff9"/>
    <w:semiHidden/>
    <w:qFormat/>
    <w:rsid w:val="00C96559"/>
    <w:rPr>
      <w:rFonts w:ascii="Arial" w:hAnsi="Arial"/>
      <w:b/>
      <w:bCs/>
    </w:rPr>
  </w:style>
  <w:style w:type="paragraph" w:customStyle="1" w:styleId="affffffb">
    <w:name w:val="Основная часть"/>
    <w:basedOn w:val="a1"/>
    <w:qFormat/>
    <w:rsid w:val="007C1FF8"/>
    <w:pPr>
      <w:ind w:firstLine="567"/>
    </w:pPr>
    <w:rPr>
      <w:szCs w:val="20"/>
    </w:rPr>
  </w:style>
  <w:style w:type="character" w:customStyle="1" w:styleId="ezkurwreuab5ozgtqnkl">
    <w:name w:val="ezkurwreuab5ozgtqnkl"/>
    <w:basedOn w:val="a2"/>
    <w:rsid w:val="005B7AC4"/>
  </w:style>
  <w:style w:type="paragraph" w:customStyle="1" w:styleId="affffffc">
    <w:name w:val="Межгосударственный"/>
    <w:basedOn w:val="11"/>
    <w:qFormat/>
    <w:rsid w:val="00805627"/>
    <w:pPr>
      <w:spacing w:line="360" w:lineRule="auto"/>
      <w:ind w:firstLine="0"/>
      <w:jc w:val="center"/>
    </w:pPr>
    <w:rPr>
      <w:b/>
      <w:caps/>
      <w:snapToGrid w:val="0"/>
      <w:spacing w:val="50"/>
      <w:sz w:val="28"/>
      <w:szCs w:val="20"/>
    </w:rPr>
  </w:style>
  <w:style w:type="paragraph" w:customStyle="1" w:styleId="affffffd">
    <w:name w:val="Сведения"/>
    <w:basedOn w:val="2"/>
    <w:qFormat/>
    <w:rsid w:val="00805627"/>
    <w:pPr>
      <w:tabs>
        <w:tab w:val="clear" w:pos="9629"/>
      </w:tabs>
      <w:overflowPunct/>
      <w:autoSpaceDE/>
      <w:autoSpaceDN/>
      <w:adjustRightInd/>
      <w:spacing w:before="240" w:after="240" w:line="240" w:lineRule="auto"/>
      <w:ind w:left="284" w:firstLine="0"/>
      <w:contextualSpacing w:val="0"/>
      <w:jc w:val="left"/>
      <w:textAlignment w:val="auto"/>
    </w:pPr>
    <w:rPr>
      <w:lang w:val="ru-RU"/>
    </w:rPr>
  </w:style>
  <w:style w:type="paragraph" w:customStyle="1" w:styleId="affffffe">
    <w:name w:val="Публикация"/>
    <w:basedOn w:val="ad"/>
    <w:qFormat/>
    <w:rsid w:val="00805627"/>
    <w:rPr>
      <w:i/>
    </w:rPr>
  </w:style>
  <w:style w:type="paragraph" w:customStyle="1" w:styleId="afffffff">
    <w:name w:val="Текст требований"/>
    <w:qFormat/>
    <w:rsid w:val="00805627"/>
    <w:pPr>
      <w:ind w:firstLine="709"/>
      <w:jc w:val="both"/>
    </w:pPr>
    <w:rPr>
      <w:rFonts w:ascii="Arial" w:hAnsi="Arial"/>
      <w:snapToGrid w:val="0"/>
    </w:rPr>
  </w:style>
  <w:style w:type="paragraph" w:customStyle="1" w:styleId="afffffff0">
    <w:name w:val="Текст стандарта Знак Знак Знак"/>
    <w:basedOn w:val="a1"/>
    <w:link w:val="afffffff1"/>
    <w:qFormat/>
    <w:rsid w:val="00805627"/>
    <w:pPr>
      <w:shd w:val="clear" w:color="auto" w:fill="FFFFFF"/>
      <w:ind w:firstLine="540"/>
    </w:pPr>
    <w:rPr>
      <w:rFonts w:cs="Arial"/>
      <w:color w:val="000000"/>
    </w:rPr>
  </w:style>
  <w:style w:type="character" w:customStyle="1" w:styleId="afffffff1">
    <w:name w:val="Текст стандарта Знак Знак Знак Знак"/>
    <w:link w:val="afffffff0"/>
    <w:qFormat/>
    <w:rsid w:val="00805627"/>
    <w:rPr>
      <w:rFonts w:ascii="Arial" w:hAnsi="Arial" w:cs="Arial"/>
      <w:color w:val="000000"/>
      <w:szCs w:val="24"/>
      <w:shd w:val="clear" w:color="auto" w:fill="FFFFFF"/>
    </w:rPr>
  </w:style>
  <w:style w:type="paragraph" w:customStyle="1" w:styleId="-ff6">
    <w:name w:val="Послед-стр"/>
    <w:basedOn w:val="a1"/>
    <w:qFormat/>
    <w:rsid w:val="00805627"/>
    <w:pPr>
      <w:widowControl w:val="0"/>
      <w:spacing w:before="240" w:after="360"/>
      <w:ind w:firstLine="0"/>
    </w:pPr>
    <w:rPr>
      <w:snapToGrid w:val="0"/>
      <w:color w:val="0000FF"/>
      <w:szCs w:val="20"/>
      <w:lang w:val="en-US"/>
    </w:rPr>
  </w:style>
  <w:style w:type="paragraph" w:customStyle="1" w:styleId="Style66">
    <w:name w:val="_Style 66"/>
    <w:basedOn w:val="a1"/>
    <w:autoRedefine/>
    <w:qFormat/>
    <w:rsid w:val="00805627"/>
    <w:pPr>
      <w:spacing w:after="160" w:line="240" w:lineRule="exact"/>
      <w:ind w:firstLine="0"/>
      <w:jc w:val="left"/>
    </w:pPr>
    <w:rPr>
      <w:rFonts w:ascii="Times New Roman" w:eastAsia="SimSun" w:hAnsi="Times New Roman"/>
      <w:b/>
      <w:sz w:val="28"/>
      <w:lang w:val="en-US" w:eastAsia="en-US"/>
    </w:rPr>
  </w:style>
  <w:style w:type="paragraph" w:customStyle="1" w:styleId="afffffff2">
    <w:name w:val="Знак Знак Знак Знак"/>
    <w:basedOn w:val="a1"/>
    <w:autoRedefine/>
    <w:qFormat/>
    <w:rsid w:val="00805627"/>
    <w:pPr>
      <w:spacing w:after="160" w:line="240" w:lineRule="exact"/>
      <w:ind w:firstLine="0"/>
      <w:jc w:val="left"/>
    </w:pPr>
    <w:rPr>
      <w:rFonts w:ascii="Times New Roman" w:eastAsia="SimSun" w:hAnsi="Times New Roman"/>
      <w:b/>
      <w:sz w:val="28"/>
      <w:lang w:val="en-US" w:eastAsia="en-US"/>
    </w:rPr>
  </w:style>
  <w:style w:type="paragraph" w:customStyle="1" w:styleId="afffffff3">
    <w:name w:val="Титул"/>
    <w:basedOn w:val="a1"/>
    <w:qFormat/>
    <w:rsid w:val="00805627"/>
    <w:pPr>
      <w:pBdr>
        <w:bottom w:val="single" w:sz="4" w:space="6" w:color="auto"/>
      </w:pBdr>
      <w:tabs>
        <w:tab w:val="left" w:pos="720"/>
      </w:tabs>
      <w:snapToGrid w:val="0"/>
      <w:spacing w:before="720"/>
      <w:ind w:firstLine="0"/>
      <w:jc w:val="center"/>
    </w:pPr>
    <w:rPr>
      <w:rFonts w:ascii="Times New Roman" w:hAnsi="Times New Roman"/>
      <w:b/>
      <w:spacing w:val="100"/>
      <w:sz w:val="24"/>
      <w:szCs w:val="20"/>
    </w:rPr>
  </w:style>
  <w:style w:type="character" w:customStyle="1" w:styleId="aff0">
    <w:name w:val="Текст сноски Знак"/>
    <w:link w:val="aff"/>
    <w:qFormat/>
    <w:rsid w:val="00805627"/>
    <w:rPr>
      <w:rFonts w:ascii="Arial" w:hAnsi="Arial"/>
    </w:rPr>
  </w:style>
  <w:style w:type="character" w:customStyle="1" w:styleId="-00">
    <w:name w:val="-0"/>
    <w:qFormat/>
    <w:rsid w:val="00805627"/>
  </w:style>
  <w:style w:type="paragraph" w:customStyle="1" w:styleId="1111">
    <w:name w:val="1111"/>
    <w:basedOn w:val="a1"/>
    <w:qFormat/>
    <w:rsid w:val="00805627"/>
    <w:pPr>
      <w:spacing w:line="360" w:lineRule="auto"/>
      <w:ind w:firstLine="709"/>
    </w:pPr>
    <w:rPr>
      <w:bCs/>
      <w:sz w:val="24"/>
    </w:rPr>
  </w:style>
  <w:style w:type="paragraph" w:customStyle="1" w:styleId="a0">
    <w:name w:val="ГОСТ_Предисловие_Пункт"/>
    <w:basedOn w:val="a1"/>
    <w:qFormat/>
    <w:rsid w:val="00805627"/>
    <w:pPr>
      <w:numPr>
        <w:numId w:val="1"/>
      </w:numPr>
      <w:spacing w:before="100"/>
    </w:pPr>
    <w:rPr>
      <w:rFonts w:eastAsia="Calibri" w:cs="Arial"/>
      <w:szCs w:val="20"/>
      <w:lang w:eastAsia="en-US"/>
    </w:rPr>
  </w:style>
  <w:style w:type="character" w:customStyle="1" w:styleId="80">
    <w:name w:val="Заголовок 8 Знак"/>
    <w:link w:val="8"/>
    <w:qFormat/>
    <w:rsid w:val="00805627"/>
    <w:rPr>
      <w:rFonts w:ascii="Arial" w:hAnsi="Arial"/>
      <w:i/>
      <w:iCs/>
      <w:sz w:val="16"/>
      <w:szCs w:val="24"/>
    </w:rPr>
  </w:style>
  <w:style w:type="character" w:customStyle="1" w:styleId="90">
    <w:name w:val="Заголовок 9 Знак"/>
    <w:link w:val="9"/>
    <w:qFormat/>
    <w:rsid w:val="00805627"/>
    <w:rPr>
      <w:rFonts w:ascii="Arial" w:hAnsi="Arial"/>
      <w:b/>
      <w:szCs w:val="32"/>
    </w:rPr>
  </w:style>
  <w:style w:type="character" w:customStyle="1" w:styleId="af2">
    <w:name w:val="Основной текст Знак"/>
    <w:link w:val="af1"/>
    <w:qFormat/>
    <w:rsid w:val="00805627"/>
    <w:rPr>
      <w:rFonts w:ascii="Arial" w:hAnsi="Arial"/>
      <w:sz w:val="24"/>
      <w:szCs w:val="24"/>
    </w:rPr>
  </w:style>
  <w:style w:type="character" w:customStyle="1" w:styleId="3c">
    <w:name w:val="Заголовок №3_"/>
    <w:link w:val="3d"/>
    <w:uiPriority w:val="99"/>
    <w:qFormat/>
    <w:rsid w:val="00805627"/>
    <w:rPr>
      <w:rFonts w:ascii="Arial" w:hAnsi="Arial" w:cs="Arial"/>
      <w:b/>
      <w:bCs/>
      <w:sz w:val="23"/>
      <w:szCs w:val="23"/>
      <w:shd w:val="clear" w:color="auto" w:fill="FFFFFF"/>
    </w:rPr>
  </w:style>
  <w:style w:type="paragraph" w:customStyle="1" w:styleId="3d">
    <w:name w:val="Заголовок №3"/>
    <w:basedOn w:val="a1"/>
    <w:link w:val="3c"/>
    <w:uiPriority w:val="99"/>
    <w:qFormat/>
    <w:rsid w:val="00805627"/>
    <w:pPr>
      <w:widowControl w:val="0"/>
      <w:shd w:val="clear" w:color="auto" w:fill="FFFFFF"/>
      <w:spacing w:line="317" w:lineRule="exact"/>
      <w:ind w:firstLine="0"/>
      <w:jc w:val="center"/>
      <w:outlineLvl w:val="2"/>
    </w:pPr>
    <w:rPr>
      <w:rFonts w:cs="Arial"/>
      <w:b/>
      <w:bCs/>
      <w:sz w:val="23"/>
      <w:szCs w:val="23"/>
    </w:rPr>
  </w:style>
  <w:style w:type="paragraph" w:customStyle="1" w:styleId="afffffff4">
    <w:name w:val="ГОСТ_СтрРаз_НаименованиеАнг"/>
    <w:qFormat/>
    <w:rsid w:val="00805627"/>
    <w:pPr>
      <w:widowControl w:val="0"/>
      <w:suppressAutoHyphens/>
      <w:spacing w:before="120" w:after="120"/>
      <w:contextualSpacing/>
      <w:jc w:val="center"/>
    </w:pPr>
    <w:rPr>
      <w:rFonts w:ascii="Arial" w:eastAsia="Calibri" w:hAnsi="Arial" w:cs="Arial"/>
      <w:sz w:val="22"/>
      <w:szCs w:val="22"/>
      <w:lang w:val="en-GB" w:eastAsia="en-US"/>
    </w:rPr>
  </w:style>
  <w:style w:type="character" w:customStyle="1" w:styleId="MTEquationSection">
    <w:name w:val="MTEquationSection"/>
    <w:qFormat/>
    <w:rsid w:val="00805627"/>
    <w:rPr>
      <w:vanish/>
      <w:color w:val="FF0000"/>
    </w:rPr>
  </w:style>
  <w:style w:type="paragraph" w:customStyle="1" w:styleId="afffffff5">
    <w:name w:val="СТБ_Основной"/>
    <w:link w:val="afffffff6"/>
    <w:qFormat/>
    <w:rsid w:val="00805627"/>
    <w:pPr>
      <w:ind w:firstLine="397"/>
      <w:jc w:val="both"/>
    </w:pPr>
    <w:rPr>
      <w:rFonts w:ascii="Arial" w:eastAsia="Calibri" w:hAnsi="Arial" w:cs="Arial"/>
      <w:lang w:eastAsia="en-US"/>
    </w:rPr>
  </w:style>
  <w:style w:type="character" w:customStyle="1" w:styleId="afffffff6">
    <w:name w:val="СТБ_Основной Знак"/>
    <w:link w:val="afffffff5"/>
    <w:qFormat/>
    <w:rsid w:val="00805627"/>
    <w:rPr>
      <w:rFonts w:ascii="Arial" w:eastAsia="Calibri" w:hAnsi="Arial" w:cs="Arial"/>
      <w:lang w:eastAsia="en-US"/>
    </w:rPr>
  </w:style>
  <w:style w:type="paragraph" w:customStyle="1" w:styleId="afffffff7">
    <w:name w:val="Исполнитель"/>
    <w:basedOn w:val="a1"/>
    <w:qFormat/>
    <w:rsid w:val="00805627"/>
    <w:pPr>
      <w:spacing w:line="180" w:lineRule="exact"/>
      <w:ind w:firstLine="0"/>
      <w:jc w:val="left"/>
    </w:pPr>
    <w:rPr>
      <w:rFonts w:ascii="Times New Roman" w:hAnsi="Times New Roman"/>
      <w:sz w:val="18"/>
      <w:szCs w:val="20"/>
    </w:rPr>
  </w:style>
  <w:style w:type="paragraph" w:customStyle="1" w:styleId="1f">
    <w:name w:val="Рецензия1"/>
    <w:hidden/>
    <w:uiPriority w:val="99"/>
    <w:semiHidden/>
    <w:qFormat/>
    <w:rsid w:val="00805627"/>
    <w:rPr>
      <w:sz w:val="24"/>
      <w:szCs w:val="24"/>
    </w:rPr>
  </w:style>
  <w:style w:type="character" w:customStyle="1" w:styleId="1f0">
    <w:name w:val="Неразрешенное упоминание1"/>
    <w:uiPriority w:val="99"/>
    <w:semiHidden/>
    <w:unhideWhenUsed/>
    <w:qFormat/>
    <w:rsid w:val="00805627"/>
    <w:rPr>
      <w:color w:val="605E5C"/>
      <w:shd w:val="clear" w:color="auto" w:fill="E1DFDD"/>
    </w:rPr>
  </w:style>
  <w:style w:type="paragraph" w:customStyle="1" w:styleId="1f1">
    <w:name w:val="1"/>
    <w:basedOn w:val="a1"/>
    <w:qFormat/>
    <w:rsid w:val="00805627"/>
    <w:pPr>
      <w:spacing w:before="100" w:beforeAutospacing="1" w:after="100" w:afterAutospacing="1"/>
      <w:ind w:firstLine="0"/>
      <w:jc w:val="left"/>
    </w:pPr>
    <w:rPr>
      <w:rFonts w:ascii="Times New Roman" w:hAnsi="Times New Roman"/>
      <w:sz w:val="24"/>
    </w:rPr>
  </w:style>
  <w:style w:type="character" w:customStyle="1" w:styleId="affffff3">
    <w:name w:val="Основной текст_"/>
    <w:link w:val="1e"/>
    <w:qFormat/>
    <w:rsid w:val="00805627"/>
    <w:rPr>
      <w:rFonts w:ascii="Arial" w:hAnsi="Arial"/>
      <w:snapToGrid w:val="0"/>
      <w:sz w:val="24"/>
    </w:rPr>
  </w:style>
  <w:style w:type="character" w:customStyle="1" w:styleId="afffffff8">
    <w:name w:val="Другое_"/>
    <w:link w:val="afffffff9"/>
    <w:qFormat/>
    <w:locked/>
    <w:rsid w:val="00805627"/>
    <w:rPr>
      <w:rFonts w:ascii="Cambria" w:eastAsia="Cambria" w:hAnsi="Cambria" w:cs="Cambria"/>
    </w:rPr>
  </w:style>
  <w:style w:type="paragraph" w:customStyle="1" w:styleId="afffffff9">
    <w:name w:val="Другое"/>
    <w:basedOn w:val="a1"/>
    <w:link w:val="afffffff8"/>
    <w:qFormat/>
    <w:rsid w:val="00805627"/>
    <w:pPr>
      <w:widowControl w:val="0"/>
      <w:spacing w:after="180"/>
      <w:ind w:firstLine="0"/>
      <w:jc w:val="left"/>
    </w:pPr>
    <w:rPr>
      <w:rFonts w:ascii="Cambria" w:eastAsia="Cambria" w:hAnsi="Cambria" w:cs="Cambria"/>
      <w:szCs w:val="20"/>
    </w:rPr>
  </w:style>
  <w:style w:type="paragraph" w:customStyle="1" w:styleId="a">
    <w:name w:val="СТБ_Библиография_Нумерация"/>
    <w:basedOn w:val="a1"/>
    <w:qFormat/>
    <w:rsid w:val="00805627"/>
    <w:pPr>
      <w:widowControl w:val="0"/>
      <w:numPr>
        <w:numId w:val="2"/>
      </w:numPr>
      <w:jc w:val="left"/>
    </w:pPr>
    <w:rPr>
      <w:rFonts w:eastAsia="Calibri" w:cs="Arial"/>
      <w:szCs w:val="20"/>
      <w:lang w:eastAsia="en-US"/>
    </w:rPr>
  </w:style>
  <w:style w:type="paragraph" w:customStyle="1" w:styleId="afffffffa">
    <w:name w:val="СТБ_Библиография_Обозначение"/>
    <w:basedOn w:val="a1"/>
    <w:qFormat/>
    <w:rsid w:val="00805627"/>
    <w:pPr>
      <w:suppressAutoHyphens/>
      <w:ind w:firstLine="0"/>
      <w:jc w:val="left"/>
    </w:pPr>
    <w:rPr>
      <w:rFonts w:eastAsia="Calibri" w:cs="Arial"/>
      <w:szCs w:val="20"/>
      <w:lang w:eastAsia="en-US"/>
    </w:rPr>
  </w:style>
  <w:style w:type="paragraph" w:customStyle="1" w:styleId="afffffffb">
    <w:name w:val="СТБ_Библиография_Наименование"/>
    <w:basedOn w:val="a1"/>
    <w:qFormat/>
    <w:rsid w:val="00805627"/>
    <w:pPr>
      <w:ind w:firstLine="0"/>
    </w:pPr>
    <w:rPr>
      <w:rFonts w:eastAsia="Calibri" w:cs="Arial"/>
      <w:szCs w:val="20"/>
      <w:lang w:eastAsia="en-US"/>
    </w:rPr>
  </w:style>
  <w:style w:type="character" w:customStyle="1" w:styleId="1f2">
    <w:name w:val="СТБ_Ужатый_1"/>
    <w:qFormat/>
    <w:rsid w:val="00805627"/>
    <w:rPr>
      <w:spacing w:val="-2"/>
    </w:rPr>
  </w:style>
  <w:style w:type="character" w:customStyle="1" w:styleId="2c">
    <w:name w:val="СТБ_Ужатый_2"/>
    <w:qFormat/>
    <w:rsid w:val="00805627"/>
    <w:rPr>
      <w:spacing w:val="-4"/>
    </w:rPr>
  </w:style>
  <w:style w:type="character" w:customStyle="1" w:styleId="55">
    <w:name w:val="Заголовок №5_"/>
    <w:link w:val="56"/>
    <w:qFormat/>
    <w:rsid w:val="00805627"/>
    <w:rPr>
      <w:rFonts w:ascii="Cambria" w:eastAsia="Cambria" w:hAnsi="Cambria" w:cs="Cambria"/>
      <w:b/>
      <w:bCs/>
    </w:rPr>
  </w:style>
  <w:style w:type="paragraph" w:customStyle="1" w:styleId="56">
    <w:name w:val="Заголовок №5"/>
    <w:basedOn w:val="a1"/>
    <w:link w:val="55"/>
    <w:qFormat/>
    <w:rsid w:val="00805627"/>
    <w:pPr>
      <w:widowControl w:val="0"/>
      <w:spacing w:after="180"/>
      <w:ind w:firstLine="0"/>
      <w:jc w:val="left"/>
      <w:outlineLvl w:val="4"/>
    </w:pPr>
    <w:rPr>
      <w:rFonts w:ascii="Cambria" w:eastAsia="Cambria" w:hAnsi="Cambria" w:cs="Cambria"/>
      <w:b/>
      <w:bCs/>
      <w:szCs w:val="20"/>
    </w:rPr>
  </w:style>
  <w:style w:type="character" w:customStyle="1" w:styleId="A90">
    <w:name w:val="A9"/>
    <w:uiPriority w:val="99"/>
    <w:qFormat/>
    <w:rsid w:val="00805627"/>
    <w:rPr>
      <w:rFonts w:cs="Cambria"/>
      <w:color w:val="221E1F"/>
      <w:sz w:val="16"/>
      <w:szCs w:val="16"/>
    </w:rPr>
  </w:style>
  <w:style w:type="character" w:customStyle="1" w:styleId="A100">
    <w:name w:val="A10"/>
    <w:uiPriority w:val="99"/>
    <w:qFormat/>
    <w:rsid w:val="00805627"/>
    <w:rPr>
      <w:rFonts w:cs="Cambria"/>
      <w:color w:val="221E1F"/>
      <w:sz w:val="16"/>
      <w:szCs w:val="16"/>
    </w:rPr>
  </w:style>
  <w:style w:type="paragraph" w:customStyle="1" w:styleId="Pa20">
    <w:name w:val="Pa20"/>
    <w:basedOn w:val="a1"/>
    <w:next w:val="a1"/>
    <w:uiPriority w:val="99"/>
    <w:qFormat/>
    <w:rsid w:val="00805627"/>
    <w:pPr>
      <w:autoSpaceDE w:val="0"/>
      <w:autoSpaceDN w:val="0"/>
      <w:adjustRightInd w:val="0"/>
      <w:spacing w:line="201" w:lineRule="atLeast"/>
      <w:ind w:firstLine="0"/>
      <w:jc w:val="left"/>
    </w:pPr>
    <w:rPr>
      <w:rFonts w:ascii="Cambria" w:hAnsi="Cambria"/>
      <w:sz w:val="24"/>
    </w:rPr>
  </w:style>
  <w:style w:type="character" w:customStyle="1" w:styleId="A11">
    <w:name w:val="A11"/>
    <w:uiPriority w:val="99"/>
    <w:qFormat/>
    <w:rsid w:val="00805627"/>
    <w:rPr>
      <w:rFonts w:cs="Cambria"/>
      <w:color w:val="053BF5"/>
      <w:sz w:val="20"/>
      <w:szCs w:val="20"/>
      <w:u w:val="single"/>
    </w:rPr>
  </w:style>
  <w:style w:type="character" w:customStyle="1" w:styleId="2d">
    <w:name w:val="Неразрешенное упоминание2"/>
    <w:basedOn w:val="a2"/>
    <w:uiPriority w:val="99"/>
    <w:semiHidden/>
    <w:unhideWhenUsed/>
    <w:rsid w:val="00805627"/>
    <w:rPr>
      <w:color w:val="605E5C"/>
      <w:shd w:val="clear" w:color="auto" w:fill="E1DFDD"/>
    </w:rPr>
  </w:style>
  <w:style w:type="character" w:customStyle="1" w:styleId="2e">
    <w:name w:val="Заголовок №2_"/>
    <w:basedOn w:val="a2"/>
    <w:link w:val="2f"/>
    <w:rsid w:val="00805627"/>
    <w:rPr>
      <w:rFonts w:ascii="Arial" w:eastAsia="Arial" w:hAnsi="Arial" w:cs="Arial"/>
      <w:b/>
      <w:bCs/>
      <w:sz w:val="22"/>
      <w:szCs w:val="22"/>
    </w:rPr>
  </w:style>
  <w:style w:type="paragraph" w:customStyle="1" w:styleId="2f">
    <w:name w:val="Заголовок №2"/>
    <w:basedOn w:val="a1"/>
    <w:link w:val="2e"/>
    <w:rsid w:val="00805627"/>
    <w:pPr>
      <w:widowControl w:val="0"/>
      <w:spacing w:after="160"/>
      <w:ind w:firstLine="400"/>
      <w:jc w:val="left"/>
      <w:outlineLvl w:val="1"/>
    </w:pPr>
    <w:rPr>
      <w:rFonts w:eastAsia="Arial" w:cs="Arial"/>
      <w:b/>
      <w:bCs/>
      <w:sz w:val="22"/>
      <w:szCs w:val="22"/>
    </w:rPr>
  </w:style>
  <w:style w:type="character" w:customStyle="1" w:styleId="afffffffc">
    <w:name w:val="Подпись к картинке_"/>
    <w:basedOn w:val="a2"/>
    <w:link w:val="afffffffd"/>
    <w:rsid w:val="00805627"/>
    <w:rPr>
      <w:rFonts w:ascii="Arial" w:eastAsia="Arial" w:hAnsi="Arial" w:cs="Arial"/>
      <w:color w:val="414141"/>
      <w:sz w:val="17"/>
      <w:szCs w:val="17"/>
    </w:rPr>
  </w:style>
  <w:style w:type="paragraph" w:customStyle="1" w:styleId="afffffffd">
    <w:name w:val="Подпись к картинке"/>
    <w:basedOn w:val="a1"/>
    <w:link w:val="afffffffc"/>
    <w:rsid w:val="00805627"/>
    <w:pPr>
      <w:widowControl w:val="0"/>
      <w:ind w:firstLine="0"/>
      <w:jc w:val="left"/>
    </w:pPr>
    <w:rPr>
      <w:rFonts w:eastAsia="Arial" w:cs="Arial"/>
      <w:color w:val="414141"/>
      <w:sz w:val="17"/>
      <w:szCs w:val="17"/>
    </w:rPr>
  </w:style>
  <w:style w:type="character" w:customStyle="1" w:styleId="3e">
    <w:name w:val="Основной текст (3)_"/>
    <w:basedOn w:val="a2"/>
    <w:link w:val="3f"/>
    <w:rsid w:val="00805627"/>
    <w:rPr>
      <w:rFonts w:ascii="Arial" w:eastAsia="Arial" w:hAnsi="Arial" w:cs="Arial"/>
      <w:color w:val="212121"/>
      <w:sz w:val="17"/>
      <w:szCs w:val="17"/>
    </w:rPr>
  </w:style>
  <w:style w:type="paragraph" w:customStyle="1" w:styleId="3f">
    <w:name w:val="Основной текст (3)"/>
    <w:basedOn w:val="a1"/>
    <w:link w:val="3e"/>
    <w:rsid w:val="00805627"/>
    <w:pPr>
      <w:widowControl w:val="0"/>
      <w:spacing w:after="80" w:line="252" w:lineRule="auto"/>
      <w:ind w:firstLine="400"/>
      <w:jc w:val="left"/>
    </w:pPr>
    <w:rPr>
      <w:rFonts w:eastAsia="Arial" w:cs="Arial"/>
      <w:color w:val="212121"/>
      <w:sz w:val="17"/>
      <w:szCs w:val="17"/>
    </w:rPr>
  </w:style>
  <w:style w:type="character" w:customStyle="1" w:styleId="45">
    <w:name w:val="Основной текст (4)_"/>
    <w:basedOn w:val="a2"/>
    <w:link w:val="46"/>
    <w:rsid w:val="00805627"/>
    <w:rPr>
      <w:rFonts w:ascii="Arial" w:eastAsia="Arial" w:hAnsi="Arial" w:cs="Arial"/>
      <w:b/>
      <w:bCs/>
      <w:lang w:val="en-US" w:eastAsia="en-US"/>
    </w:rPr>
  </w:style>
  <w:style w:type="paragraph" w:customStyle="1" w:styleId="46">
    <w:name w:val="Основной текст (4)"/>
    <w:basedOn w:val="a1"/>
    <w:link w:val="45"/>
    <w:rsid w:val="00805627"/>
    <w:pPr>
      <w:widowControl w:val="0"/>
      <w:ind w:firstLine="0"/>
      <w:jc w:val="left"/>
    </w:pPr>
    <w:rPr>
      <w:rFonts w:eastAsia="Arial" w:cs="Arial"/>
      <w:b/>
      <w:bCs/>
      <w:szCs w:val="20"/>
      <w:lang w:val="en-US" w:eastAsia="en-US"/>
    </w:rPr>
  </w:style>
  <w:style w:type="character" w:customStyle="1" w:styleId="2f0">
    <w:name w:val="Колонтитул (2)_"/>
    <w:basedOn w:val="a2"/>
    <w:link w:val="2f1"/>
    <w:rsid w:val="00805627"/>
  </w:style>
  <w:style w:type="paragraph" w:customStyle="1" w:styleId="2f1">
    <w:name w:val="Колонтитул (2)"/>
    <w:basedOn w:val="a1"/>
    <w:link w:val="2f0"/>
    <w:rsid w:val="00805627"/>
    <w:pPr>
      <w:widowControl w:val="0"/>
      <w:ind w:firstLine="0"/>
      <w:jc w:val="left"/>
    </w:pPr>
    <w:rPr>
      <w:rFonts w:ascii="Times New Roman" w:hAnsi="Times New Roman"/>
      <w:szCs w:val="20"/>
    </w:rPr>
  </w:style>
  <w:style w:type="character" w:customStyle="1" w:styleId="afffffffe">
    <w:name w:val="Подпись к таблице_"/>
    <w:basedOn w:val="a2"/>
    <w:link w:val="affffffff"/>
    <w:rsid w:val="00805627"/>
    <w:rPr>
      <w:rFonts w:ascii="Arial" w:eastAsia="Arial" w:hAnsi="Arial" w:cs="Arial"/>
      <w:sz w:val="17"/>
      <w:szCs w:val="17"/>
    </w:rPr>
  </w:style>
  <w:style w:type="paragraph" w:customStyle="1" w:styleId="affffffff">
    <w:name w:val="Подпись к таблице"/>
    <w:basedOn w:val="a1"/>
    <w:link w:val="afffffffe"/>
    <w:rsid w:val="00805627"/>
    <w:pPr>
      <w:widowControl w:val="0"/>
      <w:ind w:firstLine="160"/>
      <w:jc w:val="left"/>
    </w:pPr>
    <w:rPr>
      <w:rFonts w:eastAsia="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19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3.jpeg"/><Relationship Id="rId26" Type="http://schemas.openxmlformats.org/officeDocument/2006/relationships/image" Target="media/image11.png"/><Relationship Id="rId3" Type="http://schemas.openxmlformats.org/officeDocument/2006/relationships/numbering" Target="numbering.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iso.org/obp" TargetMode="External"/><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9.png"/><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electropedia.org/" TargetMode="External"/><Relationship Id="rId23" Type="http://schemas.openxmlformats.org/officeDocument/2006/relationships/image" Target="media/image8.jpeg"/><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F223B5-BE38-41AE-B58F-1B6F67CE4CD5}">
  <ds:schemaRefs>
    <ds:schemaRef ds:uri="http://schemas.openxmlformats.org/officeDocument/2006/bibliography"/>
  </ds:schemaRefs>
</ds:datastoreItem>
</file>

<file path=customXml/itemProps2.xml><?xml version="1.0" encoding="utf-8"?>
<ds:datastoreItem xmlns:ds="http://schemas.openxmlformats.org/officeDocument/2006/customXml" ds:itemID="{66F4C764-8BA4-4553-BF2F-3CE43112D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64</Pages>
  <Words>22065</Words>
  <Characters>125771</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ГОСТ IEC 60335-2-102</vt:lpstr>
    </vt:vector>
  </TitlesOfParts>
  <Company/>
  <LinksUpToDate>false</LinksUpToDate>
  <CharactersWithSpaces>147541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IEC 60335-2-102</dc:title>
  <dc:subject/>
  <dc:creator>Vitaly Z.</dc:creator>
  <cp:keywords/>
  <dc:description/>
  <cp:lastModifiedBy>Tatyana Grigorenko</cp:lastModifiedBy>
  <cp:revision>2</cp:revision>
  <cp:lastPrinted>2025-01-13T08:08:00Z</cp:lastPrinted>
  <dcterms:created xsi:type="dcterms:W3CDTF">2025-08-12T09:46:00Z</dcterms:created>
  <dcterms:modified xsi:type="dcterms:W3CDTF">2025-08-12T09:46:00Z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